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72A73D" w14:textId="544451C2" w:rsidR="000350F6" w:rsidRPr="000350F6" w:rsidRDefault="000350F6" w:rsidP="000350F6"/>
    <w:p w14:paraId="5EDEC8B2" w14:textId="7FC5E666" w:rsidR="002A5FC8" w:rsidRPr="00207A96" w:rsidRDefault="002A5FC8" w:rsidP="00207A96">
      <w:pPr>
        <w:ind w:left="12191"/>
        <w:rPr>
          <w:rFonts w:cs="Times New Roman"/>
          <w:sz w:val="24"/>
          <w:szCs w:val="24"/>
        </w:rPr>
      </w:pPr>
      <w:r w:rsidRPr="00207A96">
        <w:rPr>
          <w:rFonts w:cs="Times New Roman"/>
          <w:sz w:val="24"/>
          <w:szCs w:val="24"/>
        </w:rPr>
        <w:t>Приложение к постановлению</w:t>
      </w:r>
    </w:p>
    <w:p w14:paraId="23C64AFA" w14:textId="77777777" w:rsidR="002A5FC8" w:rsidRPr="00220CAE" w:rsidRDefault="002A5FC8" w:rsidP="00207A96">
      <w:pPr>
        <w:ind w:left="12191"/>
        <w:rPr>
          <w:rFonts w:cs="Times New Roman"/>
          <w:sz w:val="24"/>
          <w:szCs w:val="24"/>
        </w:rPr>
      </w:pPr>
      <w:r w:rsidRPr="00220CAE">
        <w:rPr>
          <w:rFonts w:cs="Times New Roman"/>
          <w:sz w:val="24"/>
          <w:szCs w:val="24"/>
        </w:rPr>
        <w:t>главы городского округа Истра</w:t>
      </w:r>
    </w:p>
    <w:p w14:paraId="7F752EE8" w14:textId="4D6A9716" w:rsidR="002A5FC8" w:rsidRDefault="002A5FC8" w:rsidP="00E6401B">
      <w:pPr>
        <w:ind w:left="12191"/>
        <w:rPr>
          <w:rFonts w:cs="Times New Roman"/>
          <w:sz w:val="24"/>
          <w:szCs w:val="24"/>
        </w:rPr>
      </w:pPr>
      <w:r w:rsidRPr="00220CAE">
        <w:rPr>
          <w:rFonts w:cs="Times New Roman"/>
          <w:sz w:val="24"/>
          <w:szCs w:val="24"/>
        </w:rPr>
        <w:t xml:space="preserve">от </w:t>
      </w:r>
      <w:r w:rsidR="00CB3492">
        <w:rPr>
          <w:rFonts w:cs="Times New Roman"/>
          <w:sz w:val="24"/>
          <w:szCs w:val="24"/>
        </w:rPr>
        <w:t>_____________</w:t>
      </w:r>
      <w:r w:rsidRPr="00220CAE">
        <w:rPr>
          <w:rFonts w:cs="Times New Roman"/>
          <w:sz w:val="24"/>
          <w:szCs w:val="24"/>
        </w:rPr>
        <w:t xml:space="preserve"> года №</w:t>
      </w:r>
      <w:r w:rsidR="00E6401B">
        <w:rPr>
          <w:rFonts w:cs="Times New Roman"/>
          <w:sz w:val="24"/>
          <w:szCs w:val="24"/>
        </w:rPr>
        <w:t xml:space="preserve"> </w:t>
      </w:r>
      <w:r w:rsidR="00CB3492">
        <w:rPr>
          <w:rFonts w:cs="Times New Roman"/>
          <w:sz w:val="24"/>
          <w:szCs w:val="24"/>
        </w:rPr>
        <w:t>_____</w:t>
      </w:r>
    </w:p>
    <w:p w14:paraId="7760FD35" w14:textId="77777777" w:rsidR="002A5FC8" w:rsidRPr="00BE5BF4" w:rsidRDefault="002A5FC8" w:rsidP="00F213AF">
      <w:pPr>
        <w:ind w:left="12191"/>
        <w:jc w:val="right"/>
        <w:rPr>
          <w:rFonts w:cs="Times New Roman"/>
          <w:sz w:val="24"/>
          <w:szCs w:val="24"/>
        </w:rPr>
      </w:pPr>
    </w:p>
    <w:p w14:paraId="0F9C81C7" w14:textId="77777777" w:rsidR="00C20309" w:rsidRPr="00BE5BF4" w:rsidRDefault="00C20309">
      <w:pPr>
        <w:pStyle w:val="ConsPlusTitle"/>
        <w:jc w:val="center"/>
        <w:outlineLvl w:val="0"/>
        <w:rPr>
          <w:rFonts w:ascii="Times New Roman" w:hAnsi="Times New Roman" w:cs="Times New Roman"/>
        </w:rPr>
      </w:pPr>
    </w:p>
    <w:p w14:paraId="7EA80B8A" w14:textId="77777777" w:rsidR="00780AD3" w:rsidRPr="008D3398" w:rsidRDefault="004713D0" w:rsidP="004713D0">
      <w:pPr>
        <w:jc w:val="center"/>
        <w:rPr>
          <w:rFonts w:cs="Times New Roman"/>
          <w:b/>
          <w:szCs w:val="28"/>
        </w:rPr>
      </w:pPr>
      <w:r w:rsidRPr="008D3398">
        <w:rPr>
          <w:rFonts w:cs="Times New Roman"/>
          <w:b/>
          <w:szCs w:val="28"/>
        </w:rPr>
        <w:t>Муниципальная программа</w:t>
      </w:r>
    </w:p>
    <w:p w14:paraId="791E9DEC" w14:textId="0FCFB1D6" w:rsidR="004713D0" w:rsidRPr="008D3398" w:rsidRDefault="00780AD3" w:rsidP="004713D0">
      <w:pPr>
        <w:jc w:val="center"/>
        <w:rPr>
          <w:rFonts w:cs="Times New Roman"/>
          <w:b/>
          <w:szCs w:val="28"/>
        </w:rPr>
      </w:pPr>
      <w:r w:rsidRPr="00B54E09">
        <w:rPr>
          <w:b/>
          <w:bCs/>
          <w:szCs w:val="28"/>
        </w:rPr>
        <w:t>городского округа Истра</w:t>
      </w:r>
      <w:r w:rsidR="004713D0" w:rsidRPr="00B54E09">
        <w:rPr>
          <w:rFonts w:cs="Times New Roman"/>
          <w:b/>
          <w:bCs/>
          <w:szCs w:val="28"/>
        </w:rPr>
        <w:br/>
      </w:r>
      <w:r w:rsidR="004713D0" w:rsidRPr="008D3398">
        <w:rPr>
          <w:rFonts w:cs="Times New Roman"/>
          <w:b/>
          <w:szCs w:val="28"/>
        </w:rPr>
        <w:t>«Формирование современной комфортной городской среды</w:t>
      </w:r>
      <w:r w:rsidR="00A720FF" w:rsidRPr="008D3398">
        <w:rPr>
          <w:rFonts w:cs="Times New Roman"/>
          <w:b/>
          <w:szCs w:val="28"/>
        </w:rPr>
        <w:t>»</w:t>
      </w:r>
      <w:r w:rsidR="00607155" w:rsidRPr="008D3398">
        <w:rPr>
          <w:rFonts w:cs="Times New Roman"/>
          <w:b/>
          <w:szCs w:val="28"/>
        </w:rPr>
        <w:t xml:space="preserve"> на 2023-2027 годы</w:t>
      </w:r>
    </w:p>
    <w:p w14:paraId="5F47630C" w14:textId="77777777" w:rsidR="001141DC" w:rsidRPr="008D3398" w:rsidRDefault="001141DC" w:rsidP="001141DC">
      <w:pPr>
        <w:pStyle w:val="ConsPlusNormal"/>
        <w:spacing w:before="220"/>
        <w:jc w:val="both"/>
        <w:rPr>
          <w:rFonts w:ascii="Times New Roman" w:hAnsi="Times New Roman" w:cs="Times New Roman"/>
          <w:sz w:val="24"/>
          <w:szCs w:val="24"/>
        </w:rPr>
      </w:pPr>
    </w:p>
    <w:p w14:paraId="50AFB6F9" w14:textId="77777777" w:rsidR="001141DC" w:rsidRPr="008D3398" w:rsidRDefault="001141DC" w:rsidP="001141DC">
      <w:pPr>
        <w:pStyle w:val="ConsPlusNormal"/>
        <w:jc w:val="center"/>
        <w:rPr>
          <w:rFonts w:ascii="Times New Roman" w:hAnsi="Times New Roman" w:cs="Times New Roman"/>
          <w:b/>
          <w:bCs/>
          <w:sz w:val="24"/>
          <w:szCs w:val="24"/>
        </w:rPr>
      </w:pPr>
      <w:r w:rsidRPr="008D3398">
        <w:rPr>
          <w:rFonts w:ascii="Times New Roman" w:hAnsi="Times New Roman" w:cs="Times New Roman"/>
          <w:b/>
          <w:bCs/>
          <w:sz w:val="24"/>
          <w:szCs w:val="24"/>
        </w:rPr>
        <w:t xml:space="preserve">Паспорт </w:t>
      </w:r>
    </w:p>
    <w:p w14:paraId="000B52B7" w14:textId="0E5D3654" w:rsidR="001141DC" w:rsidRPr="008D3398" w:rsidRDefault="001141DC" w:rsidP="001141DC">
      <w:pPr>
        <w:pStyle w:val="ConsPlusNormal"/>
        <w:jc w:val="center"/>
        <w:rPr>
          <w:rFonts w:ascii="Times New Roman" w:hAnsi="Times New Roman" w:cs="Times New Roman"/>
          <w:b/>
          <w:bCs/>
          <w:sz w:val="24"/>
          <w:szCs w:val="24"/>
        </w:rPr>
      </w:pPr>
      <w:r w:rsidRPr="008D3398">
        <w:rPr>
          <w:rFonts w:ascii="Times New Roman" w:hAnsi="Times New Roman" w:cs="Times New Roman"/>
          <w:b/>
          <w:bCs/>
          <w:sz w:val="24"/>
          <w:szCs w:val="24"/>
        </w:rPr>
        <w:t xml:space="preserve"> муниципальной программы </w:t>
      </w:r>
      <w:r w:rsidR="00780AD3" w:rsidRPr="008D3398">
        <w:rPr>
          <w:rFonts w:ascii="Times New Roman" w:hAnsi="Times New Roman" w:cs="Times New Roman"/>
          <w:b/>
          <w:bCs/>
          <w:sz w:val="24"/>
          <w:szCs w:val="24"/>
        </w:rPr>
        <w:t xml:space="preserve">городского округа Истра </w:t>
      </w:r>
      <w:r w:rsidR="00885BEC" w:rsidRPr="008D3398">
        <w:rPr>
          <w:rFonts w:ascii="Times New Roman" w:hAnsi="Times New Roman" w:cs="Times New Roman"/>
          <w:b/>
          <w:bCs/>
          <w:sz w:val="24"/>
          <w:szCs w:val="24"/>
        </w:rPr>
        <w:t>«</w:t>
      </w:r>
      <w:r w:rsidRPr="008D3398">
        <w:rPr>
          <w:rFonts w:ascii="Times New Roman" w:hAnsi="Times New Roman" w:cs="Times New Roman"/>
          <w:b/>
          <w:bCs/>
          <w:sz w:val="24"/>
          <w:szCs w:val="24"/>
        </w:rPr>
        <w:t xml:space="preserve">Формирование современной комфортной городской среды» </w:t>
      </w:r>
    </w:p>
    <w:p w14:paraId="4D70EB4E" w14:textId="77777777" w:rsidR="001141DC" w:rsidRPr="008D3398" w:rsidRDefault="001141DC" w:rsidP="001141DC">
      <w:pPr>
        <w:pStyle w:val="ConsPlusNormal"/>
        <w:ind w:left="4956"/>
        <w:rPr>
          <w:rFonts w:ascii="Times New Roman" w:hAnsi="Times New Roman" w:cs="Times New Roman"/>
          <w:sz w:val="18"/>
          <w:szCs w:val="18"/>
        </w:rPr>
      </w:pPr>
    </w:p>
    <w:tbl>
      <w:tblPr>
        <w:tblW w:w="158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387"/>
        <w:gridCol w:w="1460"/>
        <w:gridCol w:w="1942"/>
        <w:gridCol w:w="1843"/>
        <w:gridCol w:w="1842"/>
        <w:gridCol w:w="1711"/>
        <w:gridCol w:w="1711"/>
      </w:tblGrid>
      <w:tr w:rsidR="00010C1B" w:rsidRPr="008D3398" w14:paraId="1E810193" w14:textId="77777777" w:rsidTr="00010C1B">
        <w:trPr>
          <w:jc w:val="center"/>
        </w:trPr>
        <w:tc>
          <w:tcPr>
            <w:tcW w:w="5387" w:type="dxa"/>
          </w:tcPr>
          <w:p w14:paraId="7FFFEB58" w14:textId="77777777" w:rsidR="00010C1B" w:rsidRPr="008D3398" w:rsidRDefault="00010C1B" w:rsidP="001141DC">
            <w:pPr>
              <w:pStyle w:val="ConsPlusNormal"/>
              <w:rPr>
                <w:rFonts w:ascii="Times New Roman" w:hAnsi="Times New Roman" w:cs="Times New Roman"/>
                <w:sz w:val="20"/>
              </w:rPr>
            </w:pPr>
            <w:r w:rsidRPr="008D3398">
              <w:rPr>
                <w:rFonts w:ascii="Times New Roman" w:hAnsi="Times New Roman" w:cs="Times New Roman"/>
                <w:sz w:val="20"/>
              </w:rPr>
              <w:t>Координатор муниципальной программы</w:t>
            </w:r>
          </w:p>
        </w:tc>
        <w:tc>
          <w:tcPr>
            <w:tcW w:w="10509" w:type="dxa"/>
            <w:gridSpan w:val="6"/>
          </w:tcPr>
          <w:p w14:paraId="17F49EE9" w14:textId="478F8C59" w:rsidR="00010C1B" w:rsidRPr="008D3398" w:rsidRDefault="006F0B08" w:rsidP="001141DC">
            <w:pPr>
              <w:pStyle w:val="ConsPlusNormal"/>
              <w:rPr>
                <w:rFonts w:ascii="Times New Roman" w:hAnsi="Times New Roman" w:cs="Times New Roman"/>
                <w:i/>
                <w:sz w:val="20"/>
              </w:rPr>
            </w:pPr>
            <w:r w:rsidRPr="008D3398">
              <w:rPr>
                <w:rFonts w:ascii="Times New Roman" w:hAnsi="Times New Roman" w:cs="Times New Roman"/>
                <w:sz w:val="20"/>
              </w:rPr>
              <w:t>Заместител</w:t>
            </w:r>
            <w:r w:rsidR="003E59E0" w:rsidRPr="008D3398">
              <w:rPr>
                <w:rFonts w:ascii="Times New Roman" w:hAnsi="Times New Roman" w:cs="Times New Roman"/>
                <w:sz w:val="20"/>
              </w:rPr>
              <w:t>и</w:t>
            </w:r>
            <w:r w:rsidRPr="008D3398">
              <w:rPr>
                <w:rFonts w:ascii="Times New Roman" w:hAnsi="Times New Roman" w:cs="Times New Roman"/>
                <w:sz w:val="20"/>
              </w:rPr>
              <w:t xml:space="preserve"> главы городского округа Истра Московской области</w:t>
            </w:r>
          </w:p>
        </w:tc>
      </w:tr>
      <w:tr w:rsidR="00010C1B" w:rsidRPr="008D3398" w14:paraId="2354E150" w14:textId="77777777" w:rsidTr="002713F6">
        <w:trPr>
          <w:jc w:val="center"/>
        </w:trPr>
        <w:tc>
          <w:tcPr>
            <w:tcW w:w="5387" w:type="dxa"/>
          </w:tcPr>
          <w:p w14:paraId="56262F54" w14:textId="77777777" w:rsidR="00010C1B" w:rsidRPr="008D3398" w:rsidRDefault="00010C1B" w:rsidP="001141DC">
            <w:pPr>
              <w:pStyle w:val="ConsPlusNormal"/>
              <w:rPr>
                <w:rFonts w:ascii="Times New Roman" w:hAnsi="Times New Roman" w:cs="Times New Roman"/>
                <w:sz w:val="20"/>
              </w:rPr>
            </w:pPr>
            <w:r w:rsidRPr="008D3398">
              <w:rPr>
                <w:rFonts w:ascii="Times New Roman" w:hAnsi="Times New Roman" w:cs="Times New Roman"/>
                <w:sz w:val="20"/>
              </w:rPr>
              <w:t>Муниципальный заказчик программы</w:t>
            </w:r>
          </w:p>
        </w:tc>
        <w:tc>
          <w:tcPr>
            <w:tcW w:w="10509" w:type="dxa"/>
            <w:gridSpan w:val="6"/>
          </w:tcPr>
          <w:p w14:paraId="11F29BEF" w14:textId="750C8052" w:rsidR="00010C1B" w:rsidRPr="008D3398" w:rsidRDefault="00D60B83" w:rsidP="001141DC">
            <w:pPr>
              <w:pStyle w:val="ConsPlusNormal"/>
              <w:rPr>
                <w:rFonts w:ascii="Times New Roman" w:hAnsi="Times New Roman" w:cs="Times New Roman"/>
                <w:i/>
                <w:sz w:val="20"/>
              </w:rPr>
            </w:pPr>
            <w:r w:rsidRPr="008B2DCE">
              <w:rPr>
                <w:rFonts w:ascii="Times New Roman" w:hAnsi="Times New Roman" w:cs="Times New Roman"/>
                <w:sz w:val="20"/>
              </w:rPr>
              <w:t>Отдел</w:t>
            </w:r>
            <w:r w:rsidR="006F0B08" w:rsidRPr="008B2DCE">
              <w:rPr>
                <w:rFonts w:ascii="Times New Roman" w:hAnsi="Times New Roman" w:cs="Times New Roman"/>
                <w:sz w:val="20"/>
              </w:rPr>
              <w:t xml:space="preserve"> благоустройства</w:t>
            </w:r>
            <w:r w:rsidR="006F0B08" w:rsidRPr="008D3398">
              <w:rPr>
                <w:rFonts w:ascii="Times New Roman" w:hAnsi="Times New Roman" w:cs="Times New Roman"/>
                <w:sz w:val="20"/>
              </w:rPr>
              <w:t>; управление жилищно-коммунального хозяйства, управление содержания территорий</w:t>
            </w:r>
          </w:p>
        </w:tc>
      </w:tr>
      <w:tr w:rsidR="00010C1B" w:rsidRPr="008D3398" w14:paraId="791F1A05" w14:textId="77777777" w:rsidTr="002713F6">
        <w:trPr>
          <w:trHeight w:val="59"/>
          <w:jc w:val="center"/>
        </w:trPr>
        <w:tc>
          <w:tcPr>
            <w:tcW w:w="5387" w:type="dxa"/>
            <w:vMerge w:val="restart"/>
          </w:tcPr>
          <w:p w14:paraId="0A548A77" w14:textId="77777777" w:rsidR="00010C1B" w:rsidRPr="008D3398" w:rsidRDefault="00010C1B" w:rsidP="009C4E6D">
            <w:pPr>
              <w:pStyle w:val="ConsPlusNormal"/>
              <w:rPr>
                <w:rFonts w:ascii="Times New Roman" w:hAnsi="Times New Roman" w:cs="Times New Roman"/>
                <w:sz w:val="20"/>
              </w:rPr>
            </w:pPr>
            <w:r w:rsidRPr="008D3398">
              <w:rPr>
                <w:rFonts w:ascii="Times New Roman" w:hAnsi="Times New Roman" w:cs="Times New Roman"/>
                <w:sz w:val="20"/>
              </w:rPr>
              <w:t xml:space="preserve">Цели </w:t>
            </w:r>
            <w:r w:rsidR="009C4E6D" w:rsidRPr="008D3398">
              <w:rPr>
                <w:rFonts w:ascii="Times New Roman" w:hAnsi="Times New Roman" w:cs="Times New Roman"/>
                <w:sz w:val="20"/>
              </w:rPr>
              <w:t>муниципальной</w:t>
            </w:r>
            <w:r w:rsidRPr="008D3398">
              <w:rPr>
                <w:rFonts w:ascii="Times New Roman" w:hAnsi="Times New Roman" w:cs="Times New Roman"/>
                <w:sz w:val="20"/>
              </w:rPr>
              <w:t xml:space="preserve"> программы</w:t>
            </w:r>
          </w:p>
        </w:tc>
        <w:tc>
          <w:tcPr>
            <w:tcW w:w="10509" w:type="dxa"/>
            <w:gridSpan w:val="6"/>
          </w:tcPr>
          <w:p w14:paraId="6850A6E2" w14:textId="4218A387" w:rsidR="00010C1B" w:rsidRPr="008D3398" w:rsidRDefault="00834CD5" w:rsidP="00834CD5">
            <w:pPr>
              <w:rPr>
                <w:rFonts w:cs="Times New Roman"/>
                <w:sz w:val="20"/>
                <w:szCs w:val="20"/>
              </w:rPr>
            </w:pPr>
            <w:r w:rsidRPr="008D3398">
              <w:rPr>
                <w:rFonts w:cs="Times New Roman"/>
                <w:sz w:val="20"/>
                <w:szCs w:val="20"/>
              </w:rPr>
              <w:t xml:space="preserve">Повышение </w:t>
            </w:r>
            <w:r w:rsidR="00826E5D" w:rsidRPr="008D3398">
              <w:rPr>
                <w:rFonts w:cs="Times New Roman"/>
                <w:sz w:val="20"/>
                <w:szCs w:val="20"/>
              </w:rPr>
              <w:t>качества и комфорта среды на территории городского округа Истра</w:t>
            </w:r>
          </w:p>
        </w:tc>
      </w:tr>
      <w:tr w:rsidR="00010C1B" w:rsidRPr="008D3398" w14:paraId="15F95765" w14:textId="77777777" w:rsidTr="002713F6">
        <w:trPr>
          <w:trHeight w:val="58"/>
          <w:jc w:val="center"/>
        </w:trPr>
        <w:tc>
          <w:tcPr>
            <w:tcW w:w="5387" w:type="dxa"/>
            <w:vMerge/>
          </w:tcPr>
          <w:p w14:paraId="39361D90" w14:textId="77777777" w:rsidR="00010C1B" w:rsidRPr="008D3398" w:rsidRDefault="00010C1B" w:rsidP="001141DC">
            <w:pPr>
              <w:pStyle w:val="ConsPlusNormal"/>
              <w:rPr>
                <w:rFonts w:ascii="Times New Roman" w:hAnsi="Times New Roman" w:cs="Times New Roman"/>
                <w:sz w:val="20"/>
              </w:rPr>
            </w:pPr>
          </w:p>
        </w:tc>
        <w:tc>
          <w:tcPr>
            <w:tcW w:w="10509" w:type="dxa"/>
            <w:gridSpan w:val="6"/>
          </w:tcPr>
          <w:p w14:paraId="6C18FEF1" w14:textId="2F4B0B9A" w:rsidR="00010C1B" w:rsidRPr="008D3398" w:rsidRDefault="00834CD5" w:rsidP="00834CD5">
            <w:pPr>
              <w:rPr>
                <w:rFonts w:cs="Times New Roman"/>
                <w:sz w:val="20"/>
                <w:szCs w:val="20"/>
              </w:rPr>
            </w:pPr>
            <w:r w:rsidRPr="008D3398">
              <w:rPr>
                <w:rFonts w:cs="Times New Roman"/>
                <w:sz w:val="20"/>
                <w:szCs w:val="20"/>
              </w:rPr>
              <w:t>Создание комфортной среды в городских и сельских населённых пунктах</w:t>
            </w:r>
          </w:p>
        </w:tc>
      </w:tr>
      <w:tr w:rsidR="00010C1B" w:rsidRPr="008D3398" w14:paraId="1A6B18B2" w14:textId="77777777" w:rsidTr="002713F6">
        <w:trPr>
          <w:trHeight w:val="58"/>
          <w:jc w:val="center"/>
        </w:trPr>
        <w:tc>
          <w:tcPr>
            <w:tcW w:w="5387" w:type="dxa"/>
            <w:vMerge/>
          </w:tcPr>
          <w:p w14:paraId="199A6A47" w14:textId="77777777" w:rsidR="00010C1B" w:rsidRPr="008D3398" w:rsidRDefault="00010C1B" w:rsidP="001141DC">
            <w:pPr>
              <w:pStyle w:val="ConsPlusNormal"/>
              <w:rPr>
                <w:rFonts w:ascii="Times New Roman" w:hAnsi="Times New Roman" w:cs="Times New Roman"/>
                <w:sz w:val="20"/>
              </w:rPr>
            </w:pPr>
          </w:p>
        </w:tc>
        <w:tc>
          <w:tcPr>
            <w:tcW w:w="10509" w:type="dxa"/>
            <w:gridSpan w:val="6"/>
          </w:tcPr>
          <w:p w14:paraId="53EBDC31" w14:textId="7EA264AF" w:rsidR="00010C1B" w:rsidRPr="008D3398" w:rsidRDefault="002477C8" w:rsidP="001141DC">
            <w:pPr>
              <w:pStyle w:val="ConsPlusNormal"/>
              <w:rPr>
                <w:rFonts w:ascii="Times New Roman" w:hAnsi="Times New Roman" w:cs="Times New Roman"/>
                <w:i/>
                <w:sz w:val="20"/>
              </w:rPr>
            </w:pPr>
            <w:r w:rsidRPr="008D3398">
              <w:rPr>
                <w:rFonts w:ascii="Times New Roman" w:hAnsi="Times New Roman" w:cs="Times New Roman"/>
                <w:sz w:val="20"/>
              </w:rPr>
              <w:t>Создание условий для обеспечения комфортного проживания жителей, в том числе в многоквартирных домах на территории городского округа Истра</w:t>
            </w:r>
          </w:p>
        </w:tc>
      </w:tr>
      <w:tr w:rsidR="00010C1B" w:rsidRPr="008D3398" w14:paraId="4DEC426C" w14:textId="77777777" w:rsidTr="002713F6">
        <w:trPr>
          <w:trHeight w:val="46"/>
          <w:jc w:val="center"/>
        </w:trPr>
        <w:tc>
          <w:tcPr>
            <w:tcW w:w="5387" w:type="dxa"/>
          </w:tcPr>
          <w:p w14:paraId="199F36CA" w14:textId="77777777" w:rsidR="00010C1B" w:rsidRPr="008D3398" w:rsidRDefault="00010C1B" w:rsidP="001141DC">
            <w:pPr>
              <w:pStyle w:val="ConsPlusNormal"/>
              <w:rPr>
                <w:rFonts w:ascii="Times New Roman" w:hAnsi="Times New Roman" w:cs="Times New Roman"/>
                <w:sz w:val="20"/>
              </w:rPr>
            </w:pPr>
            <w:r w:rsidRPr="008D3398">
              <w:rPr>
                <w:rFonts w:ascii="Times New Roman" w:hAnsi="Times New Roman" w:cs="Times New Roman"/>
                <w:sz w:val="20"/>
              </w:rPr>
              <w:t>Перечень подпрограмм</w:t>
            </w:r>
          </w:p>
        </w:tc>
        <w:tc>
          <w:tcPr>
            <w:tcW w:w="10509" w:type="dxa"/>
            <w:gridSpan w:val="6"/>
          </w:tcPr>
          <w:p w14:paraId="0C0599DC" w14:textId="2EE5F180" w:rsidR="00010C1B" w:rsidRPr="008D3398" w:rsidRDefault="00054355" w:rsidP="001141DC">
            <w:pPr>
              <w:pStyle w:val="ConsPlusNormal"/>
              <w:rPr>
                <w:rFonts w:ascii="Times New Roman" w:hAnsi="Times New Roman" w:cs="Times New Roman"/>
                <w:i/>
                <w:sz w:val="20"/>
              </w:rPr>
            </w:pPr>
            <w:r w:rsidRPr="008D3398">
              <w:rPr>
                <w:rFonts w:ascii="Times New Roman" w:hAnsi="Times New Roman" w:cs="Times New Roman"/>
                <w:sz w:val="20"/>
              </w:rPr>
              <w:t>Муниципальные заказчики подпрограмм</w:t>
            </w:r>
          </w:p>
        </w:tc>
      </w:tr>
      <w:tr w:rsidR="00010C1B" w:rsidRPr="008D3398" w14:paraId="2338A312" w14:textId="77777777" w:rsidTr="002713F6">
        <w:trPr>
          <w:trHeight w:val="46"/>
          <w:jc w:val="center"/>
        </w:trPr>
        <w:tc>
          <w:tcPr>
            <w:tcW w:w="5387" w:type="dxa"/>
          </w:tcPr>
          <w:p w14:paraId="7BBCF73B" w14:textId="77777777" w:rsidR="00010C1B" w:rsidRPr="008D3398" w:rsidRDefault="00010C1B" w:rsidP="001141DC">
            <w:pPr>
              <w:pStyle w:val="ConsPlusNormal"/>
              <w:rPr>
                <w:rFonts w:ascii="Times New Roman" w:hAnsi="Times New Roman" w:cs="Times New Roman"/>
                <w:color w:val="000000" w:themeColor="text1"/>
                <w:sz w:val="20"/>
              </w:rPr>
            </w:pPr>
            <w:r w:rsidRPr="008D3398">
              <w:rPr>
                <w:rFonts w:ascii="Times New Roman" w:hAnsi="Times New Roman" w:cs="Times New Roman"/>
                <w:color w:val="000000" w:themeColor="text1"/>
                <w:sz w:val="20"/>
              </w:rPr>
              <w:t>1.</w:t>
            </w:r>
            <w:r w:rsidRPr="008D3398">
              <w:rPr>
                <w:color w:val="000000" w:themeColor="text1"/>
                <w:sz w:val="20"/>
              </w:rPr>
              <w:t xml:space="preserve"> </w:t>
            </w:r>
            <w:r w:rsidRPr="008D3398">
              <w:rPr>
                <w:rFonts w:ascii="Times New Roman" w:hAnsi="Times New Roman" w:cs="Times New Roman"/>
                <w:color w:val="000000" w:themeColor="text1"/>
                <w:sz w:val="20"/>
              </w:rPr>
              <w:t>Подпрограмма I «Комфортная городская среда»</w:t>
            </w:r>
          </w:p>
        </w:tc>
        <w:tc>
          <w:tcPr>
            <w:tcW w:w="10509" w:type="dxa"/>
            <w:gridSpan w:val="6"/>
          </w:tcPr>
          <w:p w14:paraId="1B659603" w14:textId="56CF35AD" w:rsidR="00010C1B" w:rsidRPr="008B2DCE" w:rsidRDefault="00227EFE" w:rsidP="001141DC">
            <w:pPr>
              <w:pStyle w:val="ConsPlusNormal"/>
              <w:rPr>
                <w:rFonts w:ascii="Times New Roman" w:hAnsi="Times New Roman" w:cs="Times New Roman"/>
                <w:i/>
                <w:color w:val="000000" w:themeColor="text1"/>
                <w:sz w:val="20"/>
              </w:rPr>
            </w:pPr>
            <w:r w:rsidRPr="008B2DCE">
              <w:rPr>
                <w:rFonts w:ascii="Times New Roman" w:hAnsi="Times New Roman" w:cs="Times New Roman"/>
                <w:color w:val="000000" w:themeColor="text1"/>
                <w:sz w:val="20"/>
              </w:rPr>
              <w:t xml:space="preserve">Отдел благоустройства </w:t>
            </w:r>
          </w:p>
        </w:tc>
      </w:tr>
      <w:tr w:rsidR="00010C1B" w:rsidRPr="00BE5BF4" w14:paraId="74667660" w14:textId="77777777" w:rsidTr="002713F6">
        <w:trPr>
          <w:trHeight w:val="43"/>
          <w:jc w:val="center"/>
        </w:trPr>
        <w:tc>
          <w:tcPr>
            <w:tcW w:w="5387" w:type="dxa"/>
          </w:tcPr>
          <w:p w14:paraId="4ED4A2EF" w14:textId="77777777" w:rsidR="00010C1B" w:rsidRPr="008D3398" w:rsidRDefault="00010C1B" w:rsidP="00E263C6">
            <w:pPr>
              <w:pStyle w:val="ConsPlusNormal"/>
              <w:rPr>
                <w:rFonts w:ascii="Times New Roman" w:hAnsi="Times New Roman" w:cs="Times New Roman"/>
                <w:color w:val="000000" w:themeColor="text1"/>
                <w:sz w:val="20"/>
              </w:rPr>
            </w:pPr>
            <w:r w:rsidRPr="008D3398">
              <w:rPr>
                <w:rFonts w:ascii="Times New Roman" w:hAnsi="Times New Roman" w:cs="Times New Roman"/>
                <w:color w:val="000000" w:themeColor="text1"/>
                <w:sz w:val="20"/>
              </w:rPr>
              <w:t>2.</w:t>
            </w:r>
            <w:r w:rsidRPr="008D3398">
              <w:rPr>
                <w:color w:val="000000" w:themeColor="text1"/>
                <w:sz w:val="20"/>
              </w:rPr>
              <w:t xml:space="preserve"> </w:t>
            </w:r>
            <w:r w:rsidRPr="008D3398">
              <w:rPr>
                <w:rFonts w:ascii="Times New Roman" w:hAnsi="Times New Roman" w:cs="Times New Roman"/>
                <w:color w:val="000000" w:themeColor="text1"/>
                <w:sz w:val="20"/>
              </w:rPr>
              <w:t>Подпрограмма II «Создание условий для обеспечения комфортного проживания жителей, в том числе в многоквартирных домах на территории Московской области»</w:t>
            </w:r>
          </w:p>
        </w:tc>
        <w:tc>
          <w:tcPr>
            <w:tcW w:w="10509" w:type="dxa"/>
            <w:gridSpan w:val="6"/>
          </w:tcPr>
          <w:p w14:paraId="4E7B89E8" w14:textId="463B7E6F" w:rsidR="00010C1B" w:rsidRPr="008B2DCE" w:rsidRDefault="00D60B83" w:rsidP="001141DC">
            <w:pPr>
              <w:pStyle w:val="ConsPlusNormal"/>
              <w:rPr>
                <w:rFonts w:ascii="Times New Roman" w:hAnsi="Times New Roman" w:cs="Times New Roman"/>
                <w:i/>
                <w:color w:val="000000" w:themeColor="text1"/>
                <w:sz w:val="20"/>
              </w:rPr>
            </w:pPr>
            <w:r w:rsidRPr="008B2DCE">
              <w:rPr>
                <w:rFonts w:ascii="Times New Roman" w:hAnsi="Times New Roman" w:cs="Times New Roman"/>
                <w:color w:val="000000" w:themeColor="text1"/>
                <w:sz w:val="20"/>
              </w:rPr>
              <w:t xml:space="preserve">Отдел </w:t>
            </w:r>
            <w:r w:rsidR="004A26DD" w:rsidRPr="008B2DCE">
              <w:rPr>
                <w:rFonts w:ascii="Times New Roman" w:hAnsi="Times New Roman" w:cs="Times New Roman"/>
                <w:color w:val="000000" w:themeColor="text1"/>
                <w:sz w:val="20"/>
              </w:rPr>
              <w:t>благоустройства</w:t>
            </w:r>
            <w:r w:rsidR="00CA052B" w:rsidRPr="008B2DCE">
              <w:rPr>
                <w:rFonts w:ascii="Times New Roman" w:hAnsi="Times New Roman" w:cs="Times New Roman"/>
                <w:color w:val="000000" w:themeColor="text1"/>
                <w:sz w:val="20"/>
              </w:rPr>
              <w:t>, управление</w:t>
            </w:r>
            <w:r w:rsidR="00227EFE" w:rsidRPr="008B2DCE">
              <w:rPr>
                <w:rFonts w:ascii="Times New Roman" w:hAnsi="Times New Roman" w:cs="Times New Roman"/>
                <w:color w:val="000000" w:themeColor="text1"/>
                <w:sz w:val="20"/>
              </w:rPr>
              <w:t xml:space="preserve"> жилищно-коммунального хозяйства</w:t>
            </w:r>
            <w:r w:rsidR="004A26DD" w:rsidRPr="008B2DCE">
              <w:rPr>
                <w:rFonts w:ascii="Times New Roman" w:hAnsi="Times New Roman" w:cs="Times New Roman"/>
                <w:color w:val="000000" w:themeColor="text1"/>
                <w:sz w:val="20"/>
              </w:rPr>
              <w:t>, управление содержания территорий.</w:t>
            </w:r>
          </w:p>
        </w:tc>
      </w:tr>
      <w:tr w:rsidR="00010C1B" w:rsidRPr="00BE5BF4" w14:paraId="03ECA557" w14:textId="77777777" w:rsidTr="002713F6">
        <w:trPr>
          <w:trHeight w:val="43"/>
          <w:jc w:val="center"/>
        </w:trPr>
        <w:tc>
          <w:tcPr>
            <w:tcW w:w="5387" w:type="dxa"/>
            <w:vMerge w:val="restart"/>
          </w:tcPr>
          <w:p w14:paraId="4AEB53BB" w14:textId="77777777" w:rsidR="00010C1B" w:rsidRPr="00BE5BF4" w:rsidRDefault="00010C1B" w:rsidP="001141DC">
            <w:pPr>
              <w:pStyle w:val="ConsPlusNormal"/>
              <w:rPr>
                <w:rFonts w:ascii="Times New Roman" w:hAnsi="Times New Roman" w:cs="Times New Roman"/>
                <w:sz w:val="20"/>
              </w:rPr>
            </w:pPr>
            <w:r w:rsidRPr="00BE5BF4">
              <w:rPr>
                <w:rFonts w:ascii="Times New Roman" w:hAnsi="Times New Roman" w:cs="Times New Roman"/>
                <w:sz w:val="20"/>
              </w:rPr>
              <w:t>Краткая характеристика подпрограмм</w:t>
            </w:r>
          </w:p>
        </w:tc>
        <w:tc>
          <w:tcPr>
            <w:tcW w:w="10509" w:type="dxa"/>
            <w:gridSpan w:val="6"/>
          </w:tcPr>
          <w:p w14:paraId="40F7F7DD" w14:textId="554D3B50" w:rsidR="00010C1B" w:rsidRPr="00BE5BF4" w:rsidRDefault="00010C1B" w:rsidP="00561AFB">
            <w:pPr>
              <w:pStyle w:val="ConsPlusNormal"/>
              <w:rPr>
                <w:rFonts w:ascii="Times New Roman" w:hAnsi="Times New Roman" w:cs="Times New Roman"/>
                <w:sz w:val="20"/>
              </w:rPr>
            </w:pPr>
            <w:r w:rsidRPr="00BE5BF4">
              <w:rPr>
                <w:rFonts w:ascii="Times New Roman" w:hAnsi="Times New Roman" w:cs="Times New Roman"/>
                <w:sz w:val="20"/>
              </w:rPr>
              <w:t>1.</w:t>
            </w:r>
            <w:r w:rsidR="00B6562A" w:rsidRPr="00BE5BF4">
              <w:rPr>
                <w:rFonts w:ascii="Times New Roman" w:hAnsi="Times New Roman" w:cs="Times New Roman"/>
                <w:sz w:val="20"/>
              </w:rPr>
              <w:t>с</w:t>
            </w:r>
            <w:r w:rsidR="008E76BD" w:rsidRPr="00BE5BF4">
              <w:rPr>
                <w:rFonts w:ascii="Times New Roman" w:hAnsi="Times New Roman" w:cs="Times New Roman"/>
                <w:sz w:val="20"/>
              </w:rPr>
              <w:t>оздание комфортных и безопасных условий для проживания и отдыха граждан, а также повышение уровня внешнего благоустройства территории городского округа Истра</w:t>
            </w:r>
          </w:p>
        </w:tc>
      </w:tr>
      <w:tr w:rsidR="00073299" w:rsidRPr="00BE5BF4" w14:paraId="1A4415EB" w14:textId="77777777" w:rsidTr="00073299">
        <w:trPr>
          <w:trHeight w:val="547"/>
          <w:jc w:val="center"/>
        </w:trPr>
        <w:tc>
          <w:tcPr>
            <w:tcW w:w="5387" w:type="dxa"/>
            <w:vMerge/>
          </w:tcPr>
          <w:p w14:paraId="288FBC18" w14:textId="77777777" w:rsidR="00073299" w:rsidRPr="00BE5BF4" w:rsidRDefault="00073299" w:rsidP="001141DC">
            <w:pPr>
              <w:pStyle w:val="ConsPlusNormal"/>
              <w:rPr>
                <w:rFonts w:ascii="Times New Roman" w:hAnsi="Times New Roman" w:cs="Times New Roman"/>
                <w:sz w:val="20"/>
              </w:rPr>
            </w:pPr>
          </w:p>
        </w:tc>
        <w:tc>
          <w:tcPr>
            <w:tcW w:w="10509" w:type="dxa"/>
            <w:gridSpan w:val="6"/>
          </w:tcPr>
          <w:p w14:paraId="2D2FB51E" w14:textId="2E63A1C4" w:rsidR="00073299" w:rsidRPr="00BE5BF4" w:rsidRDefault="00073299" w:rsidP="001141DC">
            <w:pPr>
              <w:pStyle w:val="ConsPlusNormal"/>
              <w:rPr>
                <w:rFonts w:ascii="Times New Roman" w:hAnsi="Times New Roman" w:cs="Times New Roman"/>
                <w:sz w:val="20"/>
              </w:rPr>
            </w:pPr>
            <w:r w:rsidRPr="00BE5BF4">
              <w:rPr>
                <w:rFonts w:ascii="Times New Roman" w:hAnsi="Times New Roman" w:cs="Times New Roman"/>
                <w:sz w:val="20"/>
              </w:rPr>
              <w:t>2.</w:t>
            </w:r>
            <w:r w:rsidRPr="00BE5BF4">
              <w:rPr>
                <w:rFonts w:cs="Times New Roman"/>
                <w:sz w:val="20"/>
              </w:rPr>
              <w:t xml:space="preserve"> </w:t>
            </w:r>
            <w:r w:rsidRPr="00BE5BF4">
              <w:rPr>
                <w:rFonts w:ascii="Times New Roman" w:hAnsi="Times New Roman" w:cs="Times New Roman"/>
                <w:sz w:val="20"/>
              </w:rPr>
              <w:t>организация благоустройства территорий, включая создание благоприятных условий для проживания граждан в многоквартирных домах</w:t>
            </w:r>
          </w:p>
        </w:tc>
      </w:tr>
      <w:tr w:rsidR="00010C1B" w:rsidRPr="00BE5BF4" w14:paraId="134C1265" w14:textId="77777777" w:rsidTr="00010C1B">
        <w:trPr>
          <w:jc w:val="center"/>
        </w:trPr>
        <w:tc>
          <w:tcPr>
            <w:tcW w:w="5387" w:type="dxa"/>
          </w:tcPr>
          <w:p w14:paraId="745D752D" w14:textId="77777777" w:rsidR="00010C1B" w:rsidRPr="00D177EE" w:rsidRDefault="00010C1B" w:rsidP="001141DC">
            <w:pPr>
              <w:rPr>
                <w:rFonts w:cs="Times New Roman"/>
                <w:color w:val="000000" w:themeColor="text1"/>
                <w:sz w:val="20"/>
                <w:szCs w:val="20"/>
              </w:rPr>
            </w:pPr>
            <w:r w:rsidRPr="00D177EE">
              <w:rPr>
                <w:rFonts w:cs="Times New Roman"/>
                <w:color w:val="000000" w:themeColor="text1"/>
                <w:sz w:val="20"/>
                <w:szCs w:val="20"/>
              </w:rPr>
              <w:t>Источники финансирования муниципальной программы, в том числе по годам реализации программы (тыс. руб.):</w:t>
            </w:r>
          </w:p>
        </w:tc>
        <w:tc>
          <w:tcPr>
            <w:tcW w:w="1460" w:type="dxa"/>
          </w:tcPr>
          <w:p w14:paraId="406540C0" w14:textId="77777777" w:rsidR="00010C1B" w:rsidRPr="00D06D78" w:rsidRDefault="00010C1B" w:rsidP="001141DC">
            <w:pPr>
              <w:pStyle w:val="ConsPlusNormal"/>
              <w:rPr>
                <w:rFonts w:ascii="Times New Roman" w:hAnsi="Times New Roman" w:cs="Times New Roman"/>
                <w:color w:val="000000" w:themeColor="text1"/>
                <w:sz w:val="20"/>
              </w:rPr>
            </w:pPr>
            <w:r w:rsidRPr="00D06D78">
              <w:rPr>
                <w:rFonts w:ascii="Times New Roman" w:hAnsi="Times New Roman" w:cs="Times New Roman"/>
                <w:color w:val="000000" w:themeColor="text1"/>
                <w:sz w:val="20"/>
              </w:rPr>
              <w:t>Всего</w:t>
            </w:r>
          </w:p>
        </w:tc>
        <w:tc>
          <w:tcPr>
            <w:tcW w:w="1942" w:type="dxa"/>
          </w:tcPr>
          <w:p w14:paraId="0771D3E7" w14:textId="77777777" w:rsidR="00010C1B" w:rsidRPr="00D06D78" w:rsidRDefault="00010C1B" w:rsidP="001141DC">
            <w:pPr>
              <w:pStyle w:val="ConsPlusNormal"/>
              <w:jc w:val="center"/>
              <w:rPr>
                <w:rFonts w:ascii="Times New Roman" w:hAnsi="Times New Roman" w:cs="Times New Roman"/>
                <w:color w:val="000000" w:themeColor="text1"/>
                <w:sz w:val="20"/>
              </w:rPr>
            </w:pPr>
            <w:r w:rsidRPr="00D06D78">
              <w:rPr>
                <w:rFonts w:ascii="Times New Roman" w:hAnsi="Times New Roman" w:cs="Times New Roman"/>
                <w:color w:val="000000" w:themeColor="text1"/>
                <w:sz w:val="20"/>
              </w:rPr>
              <w:t xml:space="preserve">2023 год </w:t>
            </w:r>
          </w:p>
        </w:tc>
        <w:tc>
          <w:tcPr>
            <w:tcW w:w="1843" w:type="dxa"/>
          </w:tcPr>
          <w:p w14:paraId="34DB09B4" w14:textId="77777777" w:rsidR="00010C1B" w:rsidRPr="00D06D78" w:rsidRDefault="00010C1B" w:rsidP="001141DC">
            <w:pPr>
              <w:pStyle w:val="ConsPlusNormal"/>
              <w:jc w:val="center"/>
              <w:rPr>
                <w:rFonts w:ascii="Times New Roman" w:hAnsi="Times New Roman" w:cs="Times New Roman"/>
                <w:color w:val="000000" w:themeColor="text1"/>
                <w:sz w:val="20"/>
              </w:rPr>
            </w:pPr>
            <w:r w:rsidRPr="00D06D78">
              <w:rPr>
                <w:rFonts w:ascii="Times New Roman" w:hAnsi="Times New Roman" w:cs="Times New Roman"/>
                <w:color w:val="000000" w:themeColor="text1"/>
                <w:sz w:val="20"/>
              </w:rPr>
              <w:t xml:space="preserve">2024 год </w:t>
            </w:r>
          </w:p>
        </w:tc>
        <w:tc>
          <w:tcPr>
            <w:tcW w:w="1842" w:type="dxa"/>
          </w:tcPr>
          <w:p w14:paraId="52100E7D" w14:textId="77777777" w:rsidR="00010C1B" w:rsidRPr="00D06D78" w:rsidRDefault="00010C1B" w:rsidP="001141DC">
            <w:pPr>
              <w:pStyle w:val="ConsPlusNormal"/>
              <w:jc w:val="center"/>
              <w:rPr>
                <w:rFonts w:ascii="Times New Roman" w:hAnsi="Times New Roman" w:cs="Times New Roman"/>
                <w:color w:val="000000" w:themeColor="text1"/>
                <w:sz w:val="20"/>
              </w:rPr>
            </w:pPr>
            <w:r w:rsidRPr="00D06D78">
              <w:rPr>
                <w:rFonts w:ascii="Times New Roman" w:hAnsi="Times New Roman" w:cs="Times New Roman"/>
                <w:color w:val="000000" w:themeColor="text1"/>
                <w:sz w:val="20"/>
              </w:rPr>
              <w:t xml:space="preserve">2025 год </w:t>
            </w:r>
          </w:p>
        </w:tc>
        <w:tc>
          <w:tcPr>
            <w:tcW w:w="1711" w:type="dxa"/>
          </w:tcPr>
          <w:p w14:paraId="4D08B1EB" w14:textId="77777777" w:rsidR="00010C1B" w:rsidRPr="00D06D78" w:rsidRDefault="00010C1B" w:rsidP="001141DC">
            <w:pPr>
              <w:pStyle w:val="ConsPlusNormal"/>
              <w:jc w:val="center"/>
              <w:rPr>
                <w:rFonts w:ascii="Times New Roman" w:hAnsi="Times New Roman" w:cs="Times New Roman"/>
                <w:color w:val="000000" w:themeColor="text1"/>
                <w:sz w:val="20"/>
              </w:rPr>
            </w:pPr>
            <w:r w:rsidRPr="00D06D78">
              <w:rPr>
                <w:rFonts w:ascii="Times New Roman" w:hAnsi="Times New Roman" w:cs="Times New Roman"/>
                <w:color w:val="000000" w:themeColor="text1"/>
                <w:sz w:val="20"/>
              </w:rPr>
              <w:t xml:space="preserve">2026 год </w:t>
            </w:r>
          </w:p>
        </w:tc>
        <w:tc>
          <w:tcPr>
            <w:tcW w:w="1711" w:type="dxa"/>
          </w:tcPr>
          <w:p w14:paraId="619E5C69" w14:textId="77777777" w:rsidR="00010C1B" w:rsidRPr="00D06D78" w:rsidRDefault="00010C1B" w:rsidP="001141DC">
            <w:pPr>
              <w:pStyle w:val="ConsPlusNormal"/>
              <w:jc w:val="center"/>
              <w:rPr>
                <w:rFonts w:ascii="Times New Roman" w:hAnsi="Times New Roman" w:cs="Times New Roman"/>
                <w:color w:val="000000" w:themeColor="text1"/>
                <w:sz w:val="20"/>
              </w:rPr>
            </w:pPr>
            <w:r w:rsidRPr="00D06D78">
              <w:rPr>
                <w:rFonts w:ascii="Times New Roman" w:hAnsi="Times New Roman" w:cs="Times New Roman"/>
                <w:color w:val="000000" w:themeColor="text1"/>
                <w:sz w:val="20"/>
              </w:rPr>
              <w:t>2027 год</w:t>
            </w:r>
          </w:p>
        </w:tc>
      </w:tr>
      <w:tr w:rsidR="00557E50" w:rsidRPr="00BE5BF4" w14:paraId="2CDFA386" w14:textId="77777777" w:rsidTr="00010C1B">
        <w:trPr>
          <w:jc w:val="center"/>
        </w:trPr>
        <w:tc>
          <w:tcPr>
            <w:tcW w:w="5387" w:type="dxa"/>
          </w:tcPr>
          <w:p w14:paraId="686A75E5" w14:textId="77777777" w:rsidR="00557E50" w:rsidRPr="00D177EE" w:rsidRDefault="00557E50" w:rsidP="00557E50">
            <w:pPr>
              <w:pStyle w:val="ConsPlusNormal"/>
              <w:rPr>
                <w:rFonts w:ascii="Times New Roman" w:hAnsi="Times New Roman" w:cs="Times New Roman"/>
                <w:color w:val="000000" w:themeColor="text1"/>
                <w:sz w:val="20"/>
              </w:rPr>
            </w:pPr>
            <w:r w:rsidRPr="00D177EE">
              <w:rPr>
                <w:rFonts w:ascii="Times New Roman" w:hAnsi="Times New Roman" w:cs="Times New Roman"/>
                <w:color w:val="000000" w:themeColor="text1"/>
                <w:sz w:val="20"/>
              </w:rPr>
              <w:t>Средства бюджета Московской области</w:t>
            </w:r>
          </w:p>
        </w:tc>
        <w:tc>
          <w:tcPr>
            <w:tcW w:w="1460" w:type="dxa"/>
          </w:tcPr>
          <w:p w14:paraId="5739BDCA" w14:textId="363E5D83" w:rsidR="00557E50" w:rsidRPr="00A06346" w:rsidRDefault="00166954" w:rsidP="00557E50">
            <w:pPr>
              <w:rPr>
                <w:rFonts w:cs="Times New Roman"/>
                <w:sz w:val="20"/>
                <w:szCs w:val="20"/>
              </w:rPr>
            </w:pPr>
            <w:r w:rsidRPr="00A06346">
              <w:rPr>
                <w:rFonts w:cs="Times New Roman"/>
                <w:sz w:val="20"/>
                <w:szCs w:val="20"/>
              </w:rPr>
              <w:t>1</w:t>
            </w:r>
            <w:r w:rsidR="009E72A3" w:rsidRPr="00A06346">
              <w:rPr>
                <w:rFonts w:cs="Times New Roman"/>
                <w:sz w:val="20"/>
                <w:szCs w:val="20"/>
              </w:rPr>
              <w:t> 614 682,11</w:t>
            </w:r>
          </w:p>
        </w:tc>
        <w:tc>
          <w:tcPr>
            <w:tcW w:w="1942" w:type="dxa"/>
          </w:tcPr>
          <w:p w14:paraId="5D32C1ED" w14:textId="6505AEEA" w:rsidR="00557E50" w:rsidRPr="00A06346" w:rsidRDefault="005A42E1" w:rsidP="00557E50">
            <w:pPr>
              <w:rPr>
                <w:rFonts w:cs="Times New Roman"/>
                <w:sz w:val="20"/>
                <w:szCs w:val="20"/>
              </w:rPr>
            </w:pPr>
            <w:r w:rsidRPr="00A06346">
              <w:rPr>
                <w:rFonts w:cs="Times New Roman"/>
                <w:sz w:val="20"/>
                <w:szCs w:val="20"/>
              </w:rPr>
              <w:t>859</w:t>
            </w:r>
            <w:r w:rsidR="00B62906" w:rsidRPr="00A06346">
              <w:rPr>
                <w:rFonts w:cs="Times New Roman"/>
                <w:sz w:val="20"/>
                <w:szCs w:val="20"/>
              </w:rPr>
              <w:t> 287,61</w:t>
            </w:r>
          </w:p>
        </w:tc>
        <w:tc>
          <w:tcPr>
            <w:tcW w:w="1843" w:type="dxa"/>
          </w:tcPr>
          <w:p w14:paraId="7F468F3D" w14:textId="104042EF" w:rsidR="00557E50" w:rsidRPr="00A06346" w:rsidRDefault="009E72A3" w:rsidP="00557E50">
            <w:pPr>
              <w:rPr>
                <w:rFonts w:cs="Times New Roman"/>
                <w:sz w:val="20"/>
                <w:szCs w:val="20"/>
              </w:rPr>
            </w:pPr>
            <w:r w:rsidRPr="00A06346">
              <w:rPr>
                <w:rFonts w:cs="Times New Roman"/>
                <w:sz w:val="20"/>
                <w:szCs w:val="20"/>
              </w:rPr>
              <w:t>381 514,19</w:t>
            </w:r>
          </w:p>
        </w:tc>
        <w:tc>
          <w:tcPr>
            <w:tcW w:w="1842" w:type="dxa"/>
          </w:tcPr>
          <w:p w14:paraId="50F217D0" w14:textId="6D2FA590" w:rsidR="00557E50" w:rsidRPr="00A06346" w:rsidRDefault="009E72A3" w:rsidP="00557E50">
            <w:pPr>
              <w:rPr>
                <w:rFonts w:cs="Times New Roman"/>
                <w:sz w:val="20"/>
                <w:szCs w:val="20"/>
              </w:rPr>
            </w:pPr>
            <w:r w:rsidRPr="00A06346">
              <w:rPr>
                <w:rFonts w:cs="Times New Roman"/>
                <w:sz w:val="20"/>
                <w:szCs w:val="20"/>
              </w:rPr>
              <w:t>372 533,31</w:t>
            </w:r>
          </w:p>
        </w:tc>
        <w:tc>
          <w:tcPr>
            <w:tcW w:w="1711" w:type="dxa"/>
          </w:tcPr>
          <w:p w14:paraId="72885BC1" w14:textId="491CEB21" w:rsidR="00557E50" w:rsidRPr="00166954" w:rsidRDefault="009B5693" w:rsidP="00557E50">
            <w:pPr>
              <w:pStyle w:val="ConsPlusNormal"/>
              <w:rPr>
                <w:rFonts w:ascii="Times New Roman" w:eastAsiaTheme="minorHAnsi" w:hAnsi="Times New Roman" w:cs="Times New Roman"/>
                <w:color w:val="000000" w:themeColor="text1"/>
                <w:sz w:val="20"/>
                <w:lang w:eastAsia="en-US"/>
              </w:rPr>
            </w:pPr>
            <w:r w:rsidRPr="00166954">
              <w:rPr>
                <w:rFonts w:ascii="Times New Roman" w:eastAsiaTheme="minorHAnsi" w:hAnsi="Times New Roman" w:cs="Times New Roman"/>
                <w:color w:val="000000" w:themeColor="text1"/>
                <w:sz w:val="20"/>
                <w:lang w:eastAsia="en-US"/>
              </w:rPr>
              <w:t>1 347,00</w:t>
            </w:r>
          </w:p>
        </w:tc>
        <w:tc>
          <w:tcPr>
            <w:tcW w:w="1711" w:type="dxa"/>
          </w:tcPr>
          <w:p w14:paraId="7434E91B" w14:textId="2B5D8BEA" w:rsidR="00557E50" w:rsidRPr="00FE0512" w:rsidRDefault="00557E50" w:rsidP="00557E50">
            <w:pPr>
              <w:pStyle w:val="ConsPlusNormal"/>
              <w:rPr>
                <w:rFonts w:ascii="Times New Roman" w:eastAsiaTheme="minorHAnsi" w:hAnsi="Times New Roman" w:cs="Times New Roman"/>
                <w:color w:val="000000" w:themeColor="text1"/>
                <w:sz w:val="20"/>
                <w:lang w:eastAsia="en-US"/>
              </w:rPr>
            </w:pPr>
            <w:r w:rsidRPr="00FE0512">
              <w:rPr>
                <w:rFonts w:ascii="Times New Roman" w:eastAsiaTheme="minorHAnsi" w:hAnsi="Times New Roman" w:cs="Times New Roman"/>
                <w:color w:val="000000" w:themeColor="text1"/>
                <w:sz w:val="20"/>
                <w:lang w:eastAsia="en-US"/>
              </w:rPr>
              <w:t>0</w:t>
            </w:r>
          </w:p>
        </w:tc>
      </w:tr>
      <w:tr w:rsidR="00557E50" w:rsidRPr="00BE5BF4" w14:paraId="74DCB89F" w14:textId="77777777" w:rsidTr="00010C1B">
        <w:trPr>
          <w:jc w:val="center"/>
        </w:trPr>
        <w:tc>
          <w:tcPr>
            <w:tcW w:w="5387" w:type="dxa"/>
          </w:tcPr>
          <w:p w14:paraId="1A91291E" w14:textId="39225C7F" w:rsidR="00557E50" w:rsidRPr="00D177EE" w:rsidRDefault="00557E50" w:rsidP="00557E50">
            <w:pPr>
              <w:pStyle w:val="ConsPlusNormal"/>
              <w:tabs>
                <w:tab w:val="right" w:pos="5263"/>
              </w:tabs>
              <w:rPr>
                <w:rFonts w:ascii="Times New Roman" w:hAnsi="Times New Roman" w:cs="Times New Roman"/>
                <w:color w:val="000000" w:themeColor="text1"/>
                <w:sz w:val="20"/>
              </w:rPr>
            </w:pPr>
            <w:r w:rsidRPr="00D177EE">
              <w:rPr>
                <w:rFonts w:ascii="Times New Roman" w:hAnsi="Times New Roman" w:cs="Times New Roman"/>
                <w:color w:val="000000" w:themeColor="text1"/>
                <w:sz w:val="20"/>
              </w:rPr>
              <w:lastRenderedPageBreak/>
              <w:t>Средства федерального бюджета</w:t>
            </w:r>
          </w:p>
        </w:tc>
        <w:tc>
          <w:tcPr>
            <w:tcW w:w="1460" w:type="dxa"/>
          </w:tcPr>
          <w:p w14:paraId="4DE32AC8" w14:textId="73E537D9" w:rsidR="00557E50" w:rsidRPr="00A06346" w:rsidRDefault="00166954" w:rsidP="004A7762">
            <w:pPr>
              <w:rPr>
                <w:rFonts w:cs="Times New Roman"/>
                <w:sz w:val="20"/>
                <w:szCs w:val="20"/>
              </w:rPr>
            </w:pPr>
            <w:r w:rsidRPr="00A06346">
              <w:rPr>
                <w:rFonts w:cs="Times New Roman"/>
                <w:sz w:val="20"/>
                <w:szCs w:val="20"/>
              </w:rPr>
              <w:t>85 000,00</w:t>
            </w:r>
          </w:p>
        </w:tc>
        <w:tc>
          <w:tcPr>
            <w:tcW w:w="1942" w:type="dxa"/>
          </w:tcPr>
          <w:p w14:paraId="1EED0E0E" w14:textId="735AFC79" w:rsidR="00557E50" w:rsidRPr="00A06346" w:rsidRDefault="00557E50" w:rsidP="004A7762">
            <w:pPr>
              <w:rPr>
                <w:rFonts w:cs="Times New Roman"/>
                <w:sz w:val="20"/>
                <w:szCs w:val="20"/>
              </w:rPr>
            </w:pPr>
            <w:r w:rsidRPr="00A06346">
              <w:rPr>
                <w:rFonts w:cs="Times New Roman"/>
                <w:sz w:val="20"/>
                <w:szCs w:val="20"/>
              </w:rPr>
              <w:t>85 000,00</w:t>
            </w:r>
          </w:p>
        </w:tc>
        <w:tc>
          <w:tcPr>
            <w:tcW w:w="1843" w:type="dxa"/>
          </w:tcPr>
          <w:p w14:paraId="0740E8EF" w14:textId="733E334F" w:rsidR="00557E50" w:rsidRPr="00A06346" w:rsidRDefault="00557E50" w:rsidP="004A7762">
            <w:pPr>
              <w:rPr>
                <w:rFonts w:cs="Times New Roman"/>
                <w:sz w:val="20"/>
                <w:szCs w:val="20"/>
              </w:rPr>
            </w:pPr>
            <w:r w:rsidRPr="00A06346">
              <w:rPr>
                <w:rFonts w:cs="Times New Roman"/>
                <w:sz w:val="20"/>
                <w:szCs w:val="20"/>
              </w:rPr>
              <w:t>0</w:t>
            </w:r>
          </w:p>
        </w:tc>
        <w:tc>
          <w:tcPr>
            <w:tcW w:w="1842" w:type="dxa"/>
          </w:tcPr>
          <w:p w14:paraId="6034D4FD" w14:textId="34434ED8" w:rsidR="00557E50" w:rsidRPr="00A06346" w:rsidRDefault="00557E50" w:rsidP="004A7762">
            <w:pPr>
              <w:rPr>
                <w:rFonts w:cs="Times New Roman"/>
                <w:sz w:val="20"/>
                <w:szCs w:val="20"/>
              </w:rPr>
            </w:pPr>
            <w:r w:rsidRPr="00A06346">
              <w:rPr>
                <w:rFonts w:cs="Times New Roman"/>
                <w:sz w:val="20"/>
                <w:szCs w:val="20"/>
              </w:rPr>
              <w:t>0</w:t>
            </w:r>
          </w:p>
        </w:tc>
        <w:tc>
          <w:tcPr>
            <w:tcW w:w="1701" w:type="dxa"/>
          </w:tcPr>
          <w:p w14:paraId="65DBE8A4" w14:textId="153472BD" w:rsidR="00557E50" w:rsidRPr="00166954" w:rsidRDefault="00557E50" w:rsidP="004A7762">
            <w:pPr>
              <w:rPr>
                <w:rFonts w:cs="Times New Roman"/>
                <w:color w:val="000000" w:themeColor="text1"/>
                <w:sz w:val="20"/>
                <w:szCs w:val="20"/>
              </w:rPr>
            </w:pPr>
            <w:r w:rsidRPr="00166954">
              <w:rPr>
                <w:rFonts w:cs="Times New Roman"/>
                <w:color w:val="000000" w:themeColor="text1"/>
                <w:sz w:val="20"/>
                <w:szCs w:val="20"/>
              </w:rPr>
              <w:t>0</w:t>
            </w:r>
          </w:p>
        </w:tc>
        <w:tc>
          <w:tcPr>
            <w:tcW w:w="1711" w:type="dxa"/>
          </w:tcPr>
          <w:p w14:paraId="4078C9A6" w14:textId="18226DF7" w:rsidR="00557E50" w:rsidRPr="00FE0512" w:rsidRDefault="00557E50" w:rsidP="004A7762">
            <w:pPr>
              <w:rPr>
                <w:rFonts w:cs="Times New Roman"/>
                <w:color w:val="000000" w:themeColor="text1"/>
                <w:sz w:val="20"/>
                <w:szCs w:val="20"/>
              </w:rPr>
            </w:pPr>
            <w:r w:rsidRPr="00FE0512">
              <w:rPr>
                <w:rFonts w:cs="Times New Roman"/>
                <w:color w:val="000000" w:themeColor="text1"/>
                <w:sz w:val="20"/>
                <w:szCs w:val="20"/>
              </w:rPr>
              <w:t>0</w:t>
            </w:r>
          </w:p>
        </w:tc>
      </w:tr>
      <w:tr w:rsidR="00557E50" w:rsidRPr="00BE5BF4" w14:paraId="3A545CF5" w14:textId="77777777" w:rsidTr="00010C1B">
        <w:trPr>
          <w:jc w:val="center"/>
        </w:trPr>
        <w:tc>
          <w:tcPr>
            <w:tcW w:w="5387" w:type="dxa"/>
          </w:tcPr>
          <w:p w14:paraId="52A3AB5D" w14:textId="4B600ABF" w:rsidR="00557E50" w:rsidRPr="00D177EE" w:rsidRDefault="00557E50" w:rsidP="00557E50">
            <w:pPr>
              <w:pStyle w:val="ConsPlusNormal"/>
              <w:rPr>
                <w:rFonts w:ascii="Times New Roman" w:hAnsi="Times New Roman" w:cs="Times New Roman"/>
                <w:color w:val="000000" w:themeColor="text1"/>
                <w:sz w:val="20"/>
              </w:rPr>
            </w:pPr>
            <w:r w:rsidRPr="00D177EE">
              <w:rPr>
                <w:rFonts w:ascii="Times New Roman" w:hAnsi="Times New Roman" w:cs="Times New Roman"/>
                <w:color w:val="000000" w:themeColor="text1"/>
                <w:sz w:val="20"/>
              </w:rPr>
              <w:t xml:space="preserve">Средства бюджета городского округа Истра </w:t>
            </w:r>
          </w:p>
        </w:tc>
        <w:tc>
          <w:tcPr>
            <w:tcW w:w="1460" w:type="dxa"/>
          </w:tcPr>
          <w:p w14:paraId="6BF1F582" w14:textId="3B798E36" w:rsidR="00557E50" w:rsidRPr="00A06346" w:rsidRDefault="00166954" w:rsidP="00557E50">
            <w:pPr>
              <w:rPr>
                <w:rFonts w:cs="Times New Roman"/>
                <w:sz w:val="20"/>
                <w:szCs w:val="20"/>
              </w:rPr>
            </w:pPr>
            <w:r w:rsidRPr="00A06346">
              <w:rPr>
                <w:rFonts w:cs="Times New Roman"/>
                <w:sz w:val="20"/>
                <w:szCs w:val="20"/>
              </w:rPr>
              <w:t>6</w:t>
            </w:r>
            <w:r w:rsidR="009E72A3" w:rsidRPr="00A06346">
              <w:rPr>
                <w:rFonts w:cs="Times New Roman"/>
                <w:sz w:val="20"/>
                <w:szCs w:val="20"/>
              </w:rPr>
              <w:t> 926 450,28</w:t>
            </w:r>
          </w:p>
        </w:tc>
        <w:tc>
          <w:tcPr>
            <w:tcW w:w="1942" w:type="dxa"/>
          </w:tcPr>
          <w:p w14:paraId="3C647D8E" w14:textId="2B7C2BF3" w:rsidR="00F230FA" w:rsidRPr="00A06346" w:rsidRDefault="00B62906" w:rsidP="00557E50">
            <w:pPr>
              <w:rPr>
                <w:rFonts w:cs="Times New Roman"/>
                <w:sz w:val="20"/>
                <w:szCs w:val="20"/>
              </w:rPr>
            </w:pPr>
            <w:r w:rsidRPr="00A06346">
              <w:rPr>
                <w:rFonts w:cs="Times New Roman"/>
                <w:sz w:val="20"/>
                <w:szCs w:val="20"/>
              </w:rPr>
              <w:t>1 533 915,3</w:t>
            </w:r>
            <w:r w:rsidR="00C12055" w:rsidRPr="00A06346">
              <w:rPr>
                <w:rFonts w:cs="Times New Roman"/>
                <w:sz w:val="20"/>
                <w:szCs w:val="20"/>
              </w:rPr>
              <w:t>0</w:t>
            </w:r>
          </w:p>
        </w:tc>
        <w:tc>
          <w:tcPr>
            <w:tcW w:w="1843" w:type="dxa"/>
          </w:tcPr>
          <w:p w14:paraId="763177D7" w14:textId="2D7F02ED" w:rsidR="00557E50" w:rsidRPr="00A06346" w:rsidRDefault="009E72A3" w:rsidP="00557E50">
            <w:pPr>
              <w:rPr>
                <w:rFonts w:cs="Times New Roman"/>
                <w:sz w:val="20"/>
                <w:szCs w:val="20"/>
              </w:rPr>
            </w:pPr>
            <w:r w:rsidRPr="00A06346">
              <w:rPr>
                <w:rFonts w:cs="Times New Roman"/>
                <w:sz w:val="20"/>
                <w:szCs w:val="20"/>
              </w:rPr>
              <w:t>1 674 120,11</w:t>
            </w:r>
          </w:p>
        </w:tc>
        <w:tc>
          <w:tcPr>
            <w:tcW w:w="1842" w:type="dxa"/>
          </w:tcPr>
          <w:p w14:paraId="62CF6957" w14:textId="18C89C8B" w:rsidR="00557E50" w:rsidRPr="00A06346" w:rsidRDefault="00166954" w:rsidP="00557E50">
            <w:pPr>
              <w:rPr>
                <w:rFonts w:cs="Times New Roman"/>
                <w:sz w:val="20"/>
                <w:szCs w:val="20"/>
              </w:rPr>
            </w:pPr>
            <w:r w:rsidRPr="00A06346">
              <w:rPr>
                <w:rFonts w:cs="Times New Roman"/>
                <w:sz w:val="20"/>
                <w:szCs w:val="20"/>
              </w:rPr>
              <w:t>1 782 267,63</w:t>
            </w:r>
          </w:p>
        </w:tc>
        <w:tc>
          <w:tcPr>
            <w:tcW w:w="1701" w:type="dxa"/>
          </w:tcPr>
          <w:p w14:paraId="4A0920B9" w14:textId="24C76780" w:rsidR="00557E50" w:rsidRPr="00166954" w:rsidRDefault="009B5693" w:rsidP="00557E50">
            <w:pPr>
              <w:rPr>
                <w:rFonts w:cs="Times New Roman"/>
                <w:color w:val="000000" w:themeColor="text1"/>
                <w:sz w:val="20"/>
                <w:szCs w:val="20"/>
              </w:rPr>
            </w:pPr>
            <w:r w:rsidRPr="00166954">
              <w:rPr>
                <w:rFonts w:cs="Times New Roman"/>
                <w:color w:val="000000" w:themeColor="text1"/>
                <w:sz w:val="20"/>
                <w:szCs w:val="20"/>
              </w:rPr>
              <w:t>1 936 147,24</w:t>
            </w:r>
          </w:p>
        </w:tc>
        <w:tc>
          <w:tcPr>
            <w:tcW w:w="1711" w:type="dxa"/>
          </w:tcPr>
          <w:p w14:paraId="5B39252F" w14:textId="2841C598" w:rsidR="00557E50" w:rsidRPr="00FE0512" w:rsidRDefault="009B5693" w:rsidP="00557E50">
            <w:pPr>
              <w:rPr>
                <w:rFonts w:cs="Times New Roman"/>
                <w:color w:val="000000" w:themeColor="text1"/>
                <w:sz w:val="20"/>
                <w:szCs w:val="20"/>
              </w:rPr>
            </w:pPr>
            <w:r w:rsidRPr="00FE0512">
              <w:rPr>
                <w:rFonts w:cs="Times New Roman"/>
                <w:color w:val="000000" w:themeColor="text1"/>
                <w:sz w:val="20"/>
                <w:szCs w:val="20"/>
              </w:rPr>
              <w:t>0</w:t>
            </w:r>
          </w:p>
        </w:tc>
      </w:tr>
      <w:tr w:rsidR="00E20E03" w:rsidRPr="00BE5BF4" w14:paraId="6C089D95" w14:textId="77777777" w:rsidTr="0053541F">
        <w:trPr>
          <w:jc w:val="center"/>
        </w:trPr>
        <w:tc>
          <w:tcPr>
            <w:tcW w:w="5387" w:type="dxa"/>
          </w:tcPr>
          <w:p w14:paraId="517EF786" w14:textId="77777777" w:rsidR="00E20E03" w:rsidRPr="00D177EE" w:rsidRDefault="00E20E03" w:rsidP="00E20E03">
            <w:pPr>
              <w:pStyle w:val="ConsPlusNormal"/>
              <w:rPr>
                <w:rFonts w:ascii="Times New Roman" w:hAnsi="Times New Roman" w:cs="Times New Roman"/>
                <w:color w:val="000000" w:themeColor="text1"/>
                <w:sz w:val="20"/>
              </w:rPr>
            </w:pPr>
            <w:r w:rsidRPr="00D177EE">
              <w:rPr>
                <w:rFonts w:ascii="Times New Roman" w:hAnsi="Times New Roman" w:cs="Times New Roman"/>
                <w:color w:val="000000" w:themeColor="text1"/>
                <w:sz w:val="20"/>
              </w:rPr>
              <w:t>Внебюджетные средства</w:t>
            </w:r>
          </w:p>
        </w:tc>
        <w:tc>
          <w:tcPr>
            <w:tcW w:w="1460" w:type="dxa"/>
            <w:vAlign w:val="bottom"/>
          </w:tcPr>
          <w:p w14:paraId="0EEAA553" w14:textId="1924EA56" w:rsidR="00E20E03" w:rsidRPr="00A06346" w:rsidRDefault="00166954" w:rsidP="00E20E03">
            <w:pPr>
              <w:rPr>
                <w:rFonts w:cs="Times New Roman"/>
                <w:sz w:val="20"/>
                <w:szCs w:val="20"/>
              </w:rPr>
            </w:pPr>
            <w:r w:rsidRPr="00A06346">
              <w:rPr>
                <w:rFonts w:cs="Times New Roman"/>
                <w:sz w:val="20"/>
                <w:szCs w:val="20"/>
              </w:rPr>
              <w:t>32 804,25</w:t>
            </w:r>
          </w:p>
        </w:tc>
        <w:tc>
          <w:tcPr>
            <w:tcW w:w="1942" w:type="dxa"/>
            <w:vAlign w:val="bottom"/>
          </w:tcPr>
          <w:p w14:paraId="5AD52C3B" w14:textId="3E60997C" w:rsidR="00E20E03" w:rsidRPr="00A06346" w:rsidRDefault="00FE198C" w:rsidP="00E20E03">
            <w:pPr>
              <w:rPr>
                <w:rFonts w:cs="Times New Roman"/>
                <w:sz w:val="20"/>
                <w:szCs w:val="20"/>
              </w:rPr>
            </w:pPr>
            <w:r w:rsidRPr="00A06346">
              <w:rPr>
                <w:rFonts w:cs="Times New Roman"/>
                <w:sz w:val="20"/>
                <w:szCs w:val="20"/>
              </w:rPr>
              <w:t>25 188,25</w:t>
            </w:r>
          </w:p>
        </w:tc>
        <w:tc>
          <w:tcPr>
            <w:tcW w:w="1843" w:type="dxa"/>
            <w:vAlign w:val="bottom"/>
          </w:tcPr>
          <w:p w14:paraId="3F0EAD6C" w14:textId="51D4B309" w:rsidR="00E20E03" w:rsidRPr="00A06346" w:rsidRDefault="009B5693" w:rsidP="00E20E03">
            <w:pPr>
              <w:rPr>
                <w:rFonts w:cs="Times New Roman"/>
                <w:sz w:val="20"/>
                <w:szCs w:val="20"/>
              </w:rPr>
            </w:pPr>
            <w:r w:rsidRPr="00A06346">
              <w:rPr>
                <w:rFonts w:cs="Times New Roman"/>
                <w:sz w:val="20"/>
                <w:szCs w:val="20"/>
              </w:rPr>
              <w:t>7 616,00</w:t>
            </w:r>
          </w:p>
        </w:tc>
        <w:tc>
          <w:tcPr>
            <w:tcW w:w="1842" w:type="dxa"/>
            <w:vAlign w:val="bottom"/>
          </w:tcPr>
          <w:p w14:paraId="311FE7D8" w14:textId="64B1068D" w:rsidR="00E20E03" w:rsidRPr="00A06346" w:rsidRDefault="009B5693" w:rsidP="00E20E03">
            <w:pPr>
              <w:rPr>
                <w:rFonts w:cs="Times New Roman"/>
                <w:sz w:val="20"/>
                <w:szCs w:val="20"/>
              </w:rPr>
            </w:pPr>
            <w:r w:rsidRPr="00A06346">
              <w:rPr>
                <w:rFonts w:cs="Times New Roman"/>
                <w:sz w:val="20"/>
                <w:szCs w:val="20"/>
              </w:rPr>
              <w:t>0</w:t>
            </w:r>
          </w:p>
        </w:tc>
        <w:tc>
          <w:tcPr>
            <w:tcW w:w="1701" w:type="dxa"/>
          </w:tcPr>
          <w:p w14:paraId="300E1A9E" w14:textId="279D6C71" w:rsidR="00E20E03" w:rsidRPr="00166954" w:rsidRDefault="00E20E03" w:rsidP="00E20E03">
            <w:pPr>
              <w:rPr>
                <w:rFonts w:cs="Times New Roman"/>
                <w:color w:val="000000" w:themeColor="text1"/>
                <w:sz w:val="20"/>
                <w:szCs w:val="20"/>
              </w:rPr>
            </w:pPr>
            <w:r w:rsidRPr="00166954">
              <w:rPr>
                <w:rFonts w:cs="Times New Roman"/>
                <w:color w:val="000000" w:themeColor="text1"/>
                <w:sz w:val="20"/>
                <w:szCs w:val="20"/>
              </w:rPr>
              <w:t>0</w:t>
            </w:r>
          </w:p>
        </w:tc>
        <w:tc>
          <w:tcPr>
            <w:tcW w:w="1711" w:type="dxa"/>
          </w:tcPr>
          <w:p w14:paraId="281FEE60" w14:textId="5D55E50B" w:rsidR="00E20E03" w:rsidRPr="00FE0512" w:rsidRDefault="00E20E03" w:rsidP="00E20E03">
            <w:pPr>
              <w:rPr>
                <w:rFonts w:cs="Times New Roman"/>
                <w:color w:val="000000" w:themeColor="text1"/>
                <w:sz w:val="20"/>
                <w:szCs w:val="20"/>
              </w:rPr>
            </w:pPr>
            <w:r w:rsidRPr="00FE0512">
              <w:rPr>
                <w:rFonts w:cs="Times New Roman"/>
                <w:color w:val="000000" w:themeColor="text1"/>
                <w:sz w:val="20"/>
                <w:szCs w:val="20"/>
              </w:rPr>
              <w:t>0</w:t>
            </w:r>
          </w:p>
        </w:tc>
      </w:tr>
      <w:tr w:rsidR="00E837D9" w:rsidRPr="00BE5BF4" w14:paraId="3759D6C8" w14:textId="77777777" w:rsidTr="00C53FB1">
        <w:trPr>
          <w:trHeight w:val="21"/>
          <w:jc w:val="center"/>
        </w:trPr>
        <w:tc>
          <w:tcPr>
            <w:tcW w:w="5387" w:type="dxa"/>
          </w:tcPr>
          <w:p w14:paraId="1518D956" w14:textId="77777777" w:rsidR="00E837D9" w:rsidRPr="00A718BB" w:rsidRDefault="00E837D9" w:rsidP="00E837D9">
            <w:pPr>
              <w:pStyle w:val="ConsPlusNormal"/>
              <w:rPr>
                <w:rFonts w:ascii="Times New Roman" w:hAnsi="Times New Roman" w:cs="Times New Roman"/>
                <w:color w:val="000000" w:themeColor="text1"/>
                <w:sz w:val="20"/>
              </w:rPr>
            </w:pPr>
            <w:r w:rsidRPr="00D177EE">
              <w:rPr>
                <w:rFonts w:ascii="Times New Roman" w:hAnsi="Times New Roman" w:cs="Times New Roman"/>
                <w:color w:val="000000" w:themeColor="text1"/>
                <w:sz w:val="20"/>
              </w:rPr>
              <w:t>Всего, в том числе по годам:</w:t>
            </w:r>
          </w:p>
        </w:tc>
        <w:tc>
          <w:tcPr>
            <w:tcW w:w="1460" w:type="dxa"/>
          </w:tcPr>
          <w:p w14:paraId="75568411" w14:textId="2E719D48" w:rsidR="00E837D9" w:rsidRPr="00A06346" w:rsidRDefault="00166954" w:rsidP="00E837D9">
            <w:pPr>
              <w:rPr>
                <w:rFonts w:cs="Times New Roman"/>
                <w:sz w:val="20"/>
                <w:szCs w:val="20"/>
              </w:rPr>
            </w:pPr>
            <w:r w:rsidRPr="00A06346">
              <w:rPr>
                <w:rFonts w:cs="Times New Roman"/>
                <w:sz w:val="20"/>
                <w:szCs w:val="20"/>
              </w:rPr>
              <w:t>8</w:t>
            </w:r>
            <w:r w:rsidR="009E72A3" w:rsidRPr="00A06346">
              <w:rPr>
                <w:rFonts w:cs="Times New Roman"/>
                <w:sz w:val="20"/>
                <w:szCs w:val="20"/>
              </w:rPr>
              <w:t> 658 936,64</w:t>
            </w:r>
          </w:p>
        </w:tc>
        <w:tc>
          <w:tcPr>
            <w:tcW w:w="1942" w:type="dxa"/>
          </w:tcPr>
          <w:p w14:paraId="1315797D" w14:textId="0B1422BE" w:rsidR="002F1BFD" w:rsidRPr="00A06346" w:rsidRDefault="00C12055" w:rsidP="00E837D9">
            <w:pPr>
              <w:rPr>
                <w:rFonts w:cs="Times New Roman"/>
                <w:sz w:val="20"/>
                <w:szCs w:val="20"/>
              </w:rPr>
            </w:pPr>
            <w:r w:rsidRPr="00A06346">
              <w:rPr>
                <w:rFonts w:cs="Times New Roman"/>
                <w:sz w:val="20"/>
                <w:szCs w:val="20"/>
              </w:rPr>
              <w:t>2 503 391,16</w:t>
            </w:r>
          </w:p>
        </w:tc>
        <w:tc>
          <w:tcPr>
            <w:tcW w:w="1843" w:type="dxa"/>
          </w:tcPr>
          <w:p w14:paraId="39E266E2" w14:textId="7C102B7F" w:rsidR="00E837D9" w:rsidRPr="00A06346" w:rsidRDefault="00166954" w:rsidP="00E837D9">
            <w:pPr>
              <w:rPr>
                <w:rFonts w:cs="Times New Roman"/>
                <w:sz w:val="20"/>
                <w:szCs w:val="20"/>
              </w:rPr>
            </w:pPr>
            <w:r w:rsidRPr="00A06346">
              <w:rPr>
                <w:rFonts w:cs="Times New Roman"/>
                <w:sz w:val="20"/>
                <w:szCs w:val="20"/>
              </w:rPr>
              <w:t>2</w:t>
            </w:r>
            <w:r w:rsidR="009E72A3" w:rsidRPr="00A06346">
              <w:rPr>
                <w:rFonts w:cs="Times New Roman"/>
                <w:sz w:val="20"/>
                <w:szCs w:val="20"/>
              </w:rPr>
              <w:t> 063 250,30</w:t>
            </w:r>
          </w:p>
        </w:tc>
        <w:tc>
          <w:tcPr>
            <w:tcW w:w="1842" w:type="dxa"/>
          </w:tcPr>
          <w:p w14:paraId="3D91C7F7" w14:textId="749E28AF" w:rsidR="00E837D9" w:rsidRPr="00A06346" w:rsidRDefault="009E72A3" w:rsidP="00E837D9">
            <w:pPr>
              <w:rPr>
                <w:rFonts w:cs="Times New Roman"/>
                <w:sz w:val="20"/>
                <w:szCs w:val="20"/>
              </w:rPr>
            </w:pPr>
            <w:r w:rsidRPr="00A06346">
              <w:rPr>
                <w:rFonts w:cs="Times New Roman"/>
                <w:sz w:val="20"/>
                <w:szCs w:val="20"/>
              </w:rPr>
              <w:t>2 154 800,94</w:t>
            </w:r>
            <w:r w:rsidR="00E837D9" w:rsidRPr="00A06346">
              <w:rPr>
                <w:rFonts w:cs="Times New Roman"/>
                <w:sz w:val="20"/>
                <w:szCs w:val="20"/>
              </w:rPr>
              <w:t xml:space="preserve"> </w:t>
            </w:r>
          </w:p>
        </w:tc>
        <w:tc>
          <w:tcPr>
            <w:tcW w:w="1701" w:type="dxa"/>
          </w:tcPr>
          <w:p w14:paraId="1CB11CBC" w14:textId="13EF3AEC" w:rsidR="00E837D9" w:rsidRPr="00166954" w:rsidRDefault="009B5693" w:rsidP="00E837D9">
            <w:pPr>
              <w:rPr>
                <w:rFonts w:cs="Times New Roman"/>
                <w:color w:val="000000" w:themeColor="text1"/>
                <w:sz w:val="20"/>
                <w:szCs w:val="20"/>
              </w:rPr>
            </w:pPr>
            <w:r w:rsidRPr="00166954">
              <w:rPr>
                <w:rFonts w:cs="Times New Roman"/>
                <w:color w:val="000000" w:themeColor="text1"/>
                <w:sz w:val="20"/>
                <w:szCs w:val="20"/>
              </w:rPr>
              <w:t>1 937 494,24</w:t>
            </w:r>
          </w:p>
        </w:tc>
        <w:tc>
          <w:tcPr>
            <w:tcW w:w="1711" w:type="dxa"/>
          </w:tcPr>
          <w:p w14:paraId="51A80F25" w14:textId="627D4357" w:rsidR="00E837D9" w:rsidRPr="00FE0512" w:rsidRDefault="009B5693" w:rsidP="00E837D9">
            <w:pPr>
              <w:rPr>
                <w:rFonts w:cs="Times New Roman"/>
                <w:color w:val="000000" w:themeColor="text1"/>
                <w:sz w:val="20"/>
                <w:szCs w:val="20"/>
              </w:rPr>
            </w:pPr>
            <w:r w:rsidRPr="00FE0512">
              <w:rPr>
                <w:rFonts w:cs="Times New Roman"/>
                <w:color w:val="000000" w:themeColor="text1"/>
                <w:sz w:val="20"/>
                <w:szCs w:val="20"/>
              </w:rPr>
              <w:t>0</w:t>
            </w:r>
            <w:r w:rsidR="00E837D9" w:rsidRPr="00FE0512">
              <w:rPr>
                <w:rFonts w:cs="Times New Roman"/>
                <w:color w:val="000000" w:themeColor="text1"/>
                <w:sz w:val="20"/>
                <w:szCs w:val="20"/>
              </w:rPr>
              <w:t xml:space="preserve"> </w:t>
            </w:r>
          </w:p>
        </w:tc>
      </w:tr>
    </w:tbl>
    <w:p w14:paraId="0C91966B" w14:textId="77777777" w:rsidR="001141DC" w:rsidRPr="00BE5BF4" w:rsidRDefault="001141DC" w:rsidP="001141DC">
      <w:pPr>
        <w:pStyle w:val="ConsPlusNormal"/>
        <w:jc w:val="both"/>
        <w:rPr>
          <w:sz w:val="18"/>
          <w:szCs w:val="18"/>
        </w:rPr>
      </w:pPr>
    </w:p>
    <w:p w14:paraId="4AE1D3D7" w14:textId="1EE66219" w:rsidR="00614CE8" w:rsidRPr="00BE5BF4" w:rsidRDefault="00614CE8" w:rsidP="00C43C7D">
      <w:pPr>
        <w:widowControl w:val="0"/>
        <w:tabs>
          <w:tab w:val="left" w:pos="1069"/>
        </w:tabs>
        <w:ind w:left="709"/>
        <w:jc w:val="center"/>
        <w:outlineLvl w:val="1"/>
        <w:rPr>
          <w:rFonts w:cs="Times New Roman"/>
          <w:b/>
          <w:sz w:val="24"/>
          <w:szCs w:val="24"/>
          <w:lang w:eastAsia="ru-RU"/>
        </w:rPr>
      </w:pPr>
      <w:r w:rsidRPr="00BE5BF4">
        <w:rPr>
          <w:rFonts w:cs="Times New Roman"/>
          <w:b/>
          <w:sz w:val="24"/>
          <w:szCs w:val="24"/>
          <w:lang w:eastAsia="ru-RU"/>
        </w:rPr>
        <w:t>Общая характеристика сферы реализации муниципальной программы (подпрограммы), в том числе формулировка основных проблем в указанной сфере,</w:t>
      </w:r>
      <w:r w:rsidRPr="00C57E69">
        <w:rPr>
          <w:rFonts w:cs="Times New Roman"/>
          <w:b/>
          <w:color w:val="FF0000"/>
          <w:sz w:val="24"/>
          <w:szCs w:val="24"/>
          <w:lang w:eastAsia="ru-RU"/>
        </w:rPr>
        <w:t xml:space="preserve"> </w:t>
      </w:r>
      <w:r w:rsidRPr="00BE5BF4">
        <w:rPr>
          <w:rFonts w:cs="Times New Roman"/>
          <w:b/>
          <w:sz w:val="24"/>
          <w:szCs w:val="24"/>
          <w:lang w:eastAsia="ru-RU"/>
        </w:rPr>
        <w:t>описание цели муниципальной программы «Формирование комфортной городской среды»</w:t>
      </w:r>
    </w:p>
    <w:p w14:paraId="14AF308C" w14:textId="77777777" w:rsidR="00614CE8" w:rsidRPr="00BE5BF4" w:rsidRDefault="00614CE8" w:rsidP="00B54E09">
      <w:pPr>
        <w:shd w:val="clear" w:color="000000" w:fill="FFFFFF"/>
        <w:spacing w:before="450" w:after="225"/>
        <w:ind w:left="-142" w:firstLine="567"/>
        <w:jc w:val="both"/>
        <w:outlineLvl w:val="1"/>
        <w:rPr>
          <w:rFonts w:cs="Times New Roman"/>
          <w:color w:val="000000"/>
          <w:sz w:val="24"/>
          <w:szCs w:val="24"/>
          <w:lang w:eastAsia="ru-RU"/>
        </w:rPr>
      </w:pPr>
      <w:r w:rsidRPr="00BE5BF4">
        <w:rPr>
          <w:rFonts w:cs="Times New Roman"/>
          <w:color w:val="000000"/>
          <w:sz w:val="24"/>
          <w:szCs w:val="24"/>
          <w:shd w:val="clear" w:color="auto" w:fill="FFFFFF"/>
        </w:rPr>
        <w:t xml:space="preserve">Постановлением Московской областной Думы от 30.12.2014 принят </w:t>
      </w:r>
      <w:r w:rsidRPr="00BE5BF4">
        <w:rPr>
          <w:rFonts w:cs="Times New Roman"/>
          <w:color w:val="000000"/>
          <w:sz w:val="24"/>
          <w:szCs w:val="24"/>
          <w:lang w:eastAsia="ru-RU"/>
        </w:rPr>
        <w:t xml:space="preserve">Закон Московской области № 191/2014-ОЗ «О благоустройстве в Московской области», который устанавливает требования к объектам и элементам благоустройства. </w:t>
      </w:r>
    </w:p>
    <w:p w14:paraId="1FE63677" w14:textId="77777777" w:rsidR="00614CE8" w:rsidRPr="00BE5BF4" w:rsidRDefault="00614CE8" w:rsidP="00B54E09">
      <w:pPr>
        <w:ind w:left="-142" w:firstLine="567"/>
        <w:jc w:val="both"/>
        <w:rPr>
          <w:rFonts w:cs="Times New Roman"/>
          <w:sz w:val="24"/>
          <w:szCs w:val="24"/>
        </w:rPr>
      </w:pPr>
      <w:r w:rsidRPr="00BE5BF4">
        <w:rPr>
          <w:rFonts w:cs="Times New Roman"/>
          <w:sz w:val="24"/>
          <w:szCs w:val="24"/>
        </w:rPr>
        <w:t>Стратегией социально-экономического развития Московской области на ближайшую перспективу, безусловным приоритетом государственной политики является повышение качества и комфорта городской среды.  Мероприятия муниципальной программы направлены на обеспечение комфортных условий проживания населения городского округа Истра.</w:t>
      </w:r>
    </w:p>
    <w:p w14:paraId="5DC43145" w14:textId="77777777" w:rsidR="00614CE8" w:rsidRPr="00BE5BF4" w:rsidRDefault="00614CE8" w:rsidP="00B54E09">
      <w:pPr>
        <w:pStyle w:val="ConsPlusNormal"/>
        <w:ind w:left="-142" w:firstLine="567"/>
        <w:jc w:val="both"/>
        <w:rPr>
          <w:rFonts w:ascii="Times New Roman" w:hAnsi="Times New Roman" w:cs="Times New Roman"/>
          <w:sz w:val="24"/>
          <w:szCs w:val="24"/>
        </w:rPr>
      </w:pPr>
      <w:r w:rsidRPr="00BE5BF4">
        <w:rPr>
          <w:rFonts w:ascii="Times New Roman" w:hAnsi="Times New Roman" w:cs="Times New Roman"/>
          <w:sz w:val="24"/>
          <w:szCs w:val="24"/>
        </w:rPr>
        <w:t>Городская среда обитания (проживания) - совокупность конкретных основополагающих условий, созданных человеком и природой в границах населенного пункта, которые оказывают влияние на уровень и качество жизнедеятельности человека. Городская среда обитания формирует отношение человека к городу и системе управления.</w:t>
      </w:r>
    </w:p>
    <w:p w14:paraId="4AA30D31" w14:textId="77777777" w:rsidR="00614CE8" w:rsidRPr="00BE5BF4" w:rsidRDefault="00614CE8" w:rsidP="00B54E09">
      <w:pPr>
        <w:ind w:left="-142" w:firstLine="567"/>
        <w:jc w:val="both"/>
        <w:rPr>
          <w:rFonts w:cs="Times New Roman"/>
          <w:sz w:val="24"/>
          <w:szCs w:val="24"/>
        </w:rPr>
      </w:pPr>
      <w:r w:rsidRPr="00BE5BF4">
        <w:rPr>
          <w:rFonts w:cs="Times New Roman"/>
          <w:sz w:val="24"/>
          <w:szCs w:val="24"/>
        </w:rPr>
        <w:t>Одним из условий улучшения жизни населения городского округа Истра является повышение качества и эффективности работ по содержанию внешнего благоустройства, улучшение внешнего вида городского округа, приведение дворов, улиц, площадей, скверов, памятных мест и прочих объектов в состояние, отвечающее современным требованиям и нормам, придание им ухоженного, привлекательного вида.</w:t>
      </w:r>
    </w:p>
    <w:p w14:paraId="6C3DE491" w14:textId="17072286" w:rsidR="00614CE8" w:rsidRPr="00BE5BF4" w:rsidRDefault="00614CE8" w:rsidP="00B54E09">
      <w:pPr>
        <w:ind w:left="-142" w:firstLine="567"/>
        <w:jc w:val="both"/>
        <w:rPr>
          <w:rFonts w:cs="Times New Roman"/>
          <w:sz w:val="24"/>
          <w:szCs w:val="24"/>
          <w:lang w:eastAsia="ru-RU"/>
        </w:rPr>
      </w:pPr>
      <w:r w:rsidRPr="00BE5BF4">
        <w:rPr>
          <w:rFonts w:cs="Times New Roman"/>
          <w:sz w:val="24"/>
          <w:szCs w:val="24"/>
          <w:lang w:eastAsia="ru-RU"/>
        </w:rPr>
        <w:t>В соответствии с проведенной инвентаризацией дворовых территорий установлено общее количество дворов – 303. На территории городского округа установлены 132 детских игровых площадки и 45 спортивных площадок. Обустраиваются места отдыха и пешеходные зоны. Количество скамеек, урн, малых архитектурных форм составляет 5736 единиц. На территории округа действует 2 фонтана. Большинство МКД введено в эксплуатацию в 1960-1970 годы прошлого века и внутриквартальные дороги</w:t>
      </w:r>
      <w:r w:rsidR="002473EE">
        <w:rPr>
          <w:rFonts w:cs="Times New Roman"/>
          <w:sz w:val="24"/>
          <w:szCs w:val="24"/>
          <w:lang w:eastAsia="ru-RU"/>
        </w:rPr>
        <w:t>,</w:t>
      </w:r>
      <w:r w:rsidRPr="00BE5BF4">
        <w:rPr>
          <w:rFonts w:cs="Times New Roman"/>
          <w:sz w:val="24"/>
          <w:szCs w:val="24"/>
          <w:lang w:eastAsia="ru-RU"/>
        </w:rPr>
        <w:t xml:space="preserve"> и проезды, расположенные </w:t>
      </w:r>
      <w:r w:rsidR="00D82480" w:rsidRPr="00BE5BF4">
        <w:rPr>
          <w:rFonts w:cs="Times New Roman"/>
          <w:sz w:val="24"/>
          <w:szCs w:val="24"/>
          <w:lang w:eastAsia="ru-RU"/>
        </w:rPr>
        <w:t>в жилой застройке,</w:t>
      </w:r>
      <w:r w:rsidRPr="00BE5BF4">
        <w:rPr>
          <w:rFonts w:cs="Times New Roman"/>
          <w:sz w:val="24"/>
          <w:szCs w:val="24"/>
          <w:lang w:eastAsia="ru-RU"/>
        </w:rPr>
        <w:t xml:space="preserve"> не соответствуют технологическим </w:t>
      </w:r>
      <w:r w:rsidR="002473EE">
        <w:rPr>
          <w:rFonts w:cs="Times New Roman"/>
          <w:sz w:val="24"/>
          <w:szCs w:val="24"/>
          <w:lang w:eastAsia="ru-RU"/>
        </w:rPr>
        <w:br/>
      </w:r>
      <w:r w:rsidRPr="00BE5BF4">
        <w:rPr>
          <w:rFonts w:cs="Times New Roman"/>
          <w:sz w:val="24"/>
          <w:szCs w:val="24"/>
          <w:lang w:eastAsia="ru-RU"/>
        </w:rPr>
        <w:t>и эксплуатационным требованиям.</w:t>
      </w:r>
    </w:p>
    <w:p w14:paraId="1D7691BA" w14:textId="77777777" w:rsidR="00614CE8" w:rsidRPr="00BE5BF4" w:rsidRDefault="00614CE8" w:rsidP="00B54E09">
      <w:pPr>
        <w:ind w:left="-142" w:firstLine="567"/>
        <w:jc w:val="both"/>
        <w:rPr>
          <w:rFonts w:cs="Times New Roman"/>
          <w:sz w:val="24"/>
          <w:szCs w:val="24"/>
          <w:lang w:eastAsia="ru-RU"/>
        </w:rPr>
      </w:pPr>
      <w:r w:rsidRPr="00BE5BF4">
        <w:rPr>
          <w:rFonts w:cs="Times New Roman"/>
          <w:sz w:val="24"/>
          <w:szCs w:val="24"/>
          <w:lang w:eastAsia="ru-RU"/>
        </w:rPr>
        <w:t>В существующем жилищном фонде на территории муниципального образования объекты благоустройства дворов за многолетний период эксплуатации пришли в ветхое состояние и не отвечают современным требованиям, обусловленным нормами Градостроительного кодекса Российской Федерации и Жилищного кодекса РФ. В большинстве дворовых территорий МКД отсутствует необходимый набор обустроенных детских площадок. Отсутствуют специально оборудованные стоянки для автомобилей, что приводит к их хаотичной парковке, в некоторых случаях даже на зеленой зоне. Кроме того, результаты обследования дворовых территорий МКД показали, что асфальтобетонное покрытие внутри дворовых проездов и тротуаров пришло в негодность, уличное освещение физически и морально устарело, либо вовсе отсутствует.</w:t>
      </w:r>
    </w:p>
    <w:p w14:paraId="68C15A92" w14:textId="0BA9BB56" w:rsidR="00614CE8" w:rsidRPr="00BE5BF4" w:rsidRDefault="00614CE8" w:rsidP="00260E30">
      <w:pPr>
        <w:ind w:left="-142" w:firstLine="567"/>
        <w:jc w:val="both"/>
        <w:rPr>
          <w:rFonts w:cs="Times New Roman"/>
          <w:sz w:val="24"/>
          <w:szCs w:val="24"/>
          <w:lang w:eastAsia="ru-RU"/>
        </w:rPr>
      </w:pPr>
      <w:r w:rsidRPr="00BE5BF4">
        <w:rPr>
          <w:rFonts w:cs="Times New Roman"/>
          <w:sz w:val="24"/>
          <w:szCs w:val="24"/>
          <w:lang w:eastAsia="ru-RU"/>
        </w:rPr>
        <w:t xml:space="preserve">В связи с увеличившимся количеством частных домовладений и предприятий на территории городского округа Истра резко возросло количество твердых бытовых отходов и крупногабаритного мусора. Необходимо проведение работы с населением по заключению договоров на вывоз мусора </w:t>
      </w:r>
      <w:r w:rsidR="002473EE">
        <w:rPr>
          <w:rFonts w:cs="Times New Roman"/>
          <w:sz w:val="24"/>
          <w:szCs w:val="24"/>
          <w:lang w:eastAsia="ru-RU"/>
        </w:rPr>
        <w:br/>
      </w:r>
      <w:r w:rsidRPr="00BE5BF4">
        <w:rPr>
          <w:rFonts w:cs="Times New Roman"/>
          <w:sz w:val="24"/>
          <w:szCs w:val="24"/>
          <w:lang w:eastAsia="ru-RU"/>
        </w:rPr>
        <w:t xml:space="preserve">с частных домовладений, а также предупреждение утилизации ТБО и КГМ в несанкционированных для этого местах. </w:t>
      </w:r>
    </w:p>
    <w:p w14:paraId="5CBC7040" w14:textId="77777777" w:rsidR="00614CE8" w:rsidRPr="00BE5BF4" w:rsidRDefault="00614CE8" w:rsidP="00260E30">
      <w:pPr>
        <w:ind w:left="-142" w:firstLine="567"/>
        <w:jc w:val="both"/>
        <w:rPr>
          <w:rFonts w:cs="Times New Roman"/>
          <w:sz w:val="24"/>
          <w:szCs w:val="24"/>
          <w:lang w:eastAsia="ru-RU"/>
        </w:rPr>
      </w:pPr>
      <w:r w:rsidRPr="00BE5BF4">
        <w:rPr>
          <w:rFonts w:cs="Times New Roman"/>
          <w:sz w:val="24"/>
          <w:szCs w:val="24"/>
          <w:lang w:eastAsia="ru-RU"/>
        </w:rPr>
        <w:t xml:space="preserve">Существующие системы уличного освещения на территории городского округа Истра также находятся в неудовлетворительном состоянии: необходимо проведение работ по замене светильников на энергоэффективные светодиодные и оголенных проводов на СИП, с целью приведения уровня </w:t>
      </w:r>
      <w:r w:rsidRPr="00BE5BF4">
        <w:rPr>
          <w:rFonts w:cs="Times New Roman"/>
          <w:sz w:val="24"/>
          <w:szCs w:val="24"/>
          <w:lang w:eastAsia="ru-RU"/>
        </w:rPr>
        <w:lastRenderedPageBreak/>
        <w:t>освещенности к нормативным значениям. Также необходимо строительство новых линий освещения для ликвидации темных пятен и повышения уровня освещенности муниципального образования. В городском пространстве в рамках создания комфортной городской световой среды необходима реализация проектов по парковому и архитектурно-художественному освещению.</w:t>
      </w:r>
    </w:p>
    <w:p w14:paraId="442B1F97" w14:textId="32D52FFE" w:rsidR="00614CE8" w:rsidRPr="00BE5BF4" w:rsidRDefault="00614CE8" w:rsidP="00260E30">
      <w:pPr>
        <w:ind w:left="-142" w:firstLine="567"/>
        <w:jc w:val="both"/>
        <w:rPr>
          <w:rFonts w:cs="Times New Roman"/>
          <w:sz w:val="24"/>
          <w:szCs w:val="24"/>
          <w:lang w:eastAsia="ru-RU"/>
        </w:rPr>
      </w:pPr>
      <w:r w:rsidRPr="00BE5BF4">
        <w:rPr>
          <w:rFonts w:cs="Times New Roman"/>
          <w:sz w:val="24"/>
          <w:szCs w:val="24"/>
          <w:lang w:eastAsia="ru-RU"/>
        </w:rPr>
        <w:t>В соответствии с поручением Губернатора Московской области А. Ю. Воробьева ежегодно комплексно благоустраивается не менее 10% дворовых территорий. В 202</w:t>
      </w:r>
      <w:r w:rsidR="002473EE">
        <w:rPr>
          <w:rFonts w:cs="Times New Roman"/>
          <w:sz w:val="24"/>
          <w:szCs w:val="24"/>
          <w:lang w:eastAsia="ru-RU"/>
        </w:rPr>
        <w:t>4</w:t>
      </w:r>
      <w:r w:rsidRPr="00BE5BF4">
        <w:rPr>
          <w:rFonts w:cs="Times New Roman"/>
          <w:sz w:val="24"/>
          <w:szCs w:val="24"/>
          <w:lang w:eastAsia="ru-RU"/>
        </w:rPr>
        <w:t xml:space="preserve"> году запланированы к комплексному благоустройству </w:t>
      </w:r>
      <w:r w:rsidR="002473EE">
        <w:rPr>
          <w:rFonts w:cs="Times New Roman"/>
          <w:sz w:val="24"/>
          <w:szCs w:val="24"/>
          <w:lang w:eastAsia="ru-RU"/>
        </w:rPr>
        <w:t>8</w:t>
      </w:r>
      <w:r w:rsidRPr="00BE5BF4">
        <w:rPr>
          <w:rFonts w:cs="Times New Roman"/>
          <w:sz w:val="24"/>
          <w:szCs w:val="24"/>
          <w:lang w:eastAsia="ru-RU"/>
        </w:rPr>
        <w:t xml:space="preserve"> дворовых территорий.</w:t>
      </w:r>
    </w:p>
    <w:p w14:paraId="4567C39D" w14:textId="77777777" w:rsidR="00614CE8" w:rsidRPr="00BE5BF4" w:rsidRDefault="00614CE8" w:rsidP="00260E30">
      <w:pPr>
        <w:ind w:left="-142" w:firstLine="567"/>
        <w:jc w:val="both"/>
        <w:rPr>
          <w:rFonts w:cs="Times New Roman"/>
          <w:sz w:val="24"/>
          <w:szCs w:val="24"/>
          <w:lang w:eastAsia="ru-RU"/>
        </w:rPr>
      </w:pPr>
      <w:r w:rsidRPr="00BE5BF4">
        <w:rPr>
          <w:rFonts w:cs="Times New Roman"/>
          <w:sz w:val="24"/>
          <w:szCs w:val="24"/>
          <w:lang w:eastAsia="ru-RU"/>
        </w:rPr>
        <w:t>С 2017 г. по поручению Губернатора Московской области реализуется приоритетный проект «Светлый город», в рамках которого проводятся работы по устройству и капитальному ремонту уличного и архитектурно-художественного освещения. С 2017 г. в рамках реализации государственной программы Московской области «Формирование современной комфортной городской среды» проводятся мероприятия по благоустройству общественных территорий.</w:t>
      </w:r>
    </w:p>
    <w:p w14:paraId="38C83D1F" w14:textId="379EE0CA" w:rsidR="00614CE8" w:rsidRPr="00BE5BF4" w:rsidRDefault="00614CE8" w:rsidP="00260E30">
      <w:pPr>
        <w:ind w:left="-142" w:firstLine="567"/>
        <w:jc w:val="both"/>
        <w:rPr>
          <w:rFonts w:cs="Times New Roman"/>
          <w:sz w:val="24"/>
          <w:szCs w:val="24"/>
          <w:lang w:eastAsia="ru-RU"/>
        </w:rPr>
      </w:pPr>
      <w:r w:rsidRPr="00BE5BF4">
        <w:rPr>
          <w:rFonts w:cs="Times New Roman"/>
          <w:sz w:val="24"/>
          <w:szCs w:val="24"/>
          <w:lang w:eastAsia="ru-RU"/>
        </w:rPr>
        <w:t xml:space="preserve">Реализация указанного проекта предусматривает предоставление из федерального бюджета субсидии в целях софинансирования расходных обязательств Московской области, связанных с реализацией государственных программ Московской области и муниципальных программ, направленных на реализацию мероприятий по благоустройству общественных территорий муниципальных образований, в том числе территорий муниципальных образований соответствующего функционального назначения (площадей, набережных, улиц, пешеходных зон, скверов, парков, иных территорий) </w:t>
      </w:r>
      <w:r w:rsidR="002473EE">
        <w:rPr>
          <w:rFonts w:cs="Times New Roman"/>
          <w:sz w:val="24"/>
          <w:szCs w:val="24"/>
          <w:lang w:eastAsia="ru-RU"/>
        </w:rPr>
        <w:br/>
      </w:r>
      <w:r w:rsidRPr="00BE5BF4">
        <w:rPr>
          <w:rFonts w:cs="Times New Roman"/>
          <w:sz w:val="24"/>
          <w:szCs w:val="24"/>
          <w:lang w:eastAsia="ru-RU"/>
        </w:rPr>
        <w:t>и дворовых территорий муниципальных образований.</w:t>
      </w:r>
    </w:p>
    <w:p w14:paraId="74DD94FE" w14:textId="77777777" w:rsidR="00614CE8" w:rsidRPr="00BE5BF4" w:rsidRDefault="00614CE8" w:rsidP="00260E30">
      <w:pPr>
        <w:ind w:left="-142" w:firstLine="567"/>
        <w:jc w:val="both"/>
        <w:rPr>
          <w:rFonts w:cs="Times New Roman"/>
          <w:sz w:val="24"/>
          <w:szCs w:val="24"/>
        </w:rPr>
      </w:pPr>
      <w:r w:rsidRPr="00BE5BF4">
        <w:rPr>
          <w:rFonts w:cs="Times New Roman"/>
          <w:sz w:val="24"/>
          <w:szCs w:val="24"/>
          <w:lang w:eastAsia="ru-RU"/>
        </w:rPr>
        <w:t xml:space="preserve">Оплата выполненных и принятых работ по благоустройству дворовых и общественных территорий осуществляется при условии установления минимального трехлетнего гарантийного срока на результаты выполненных работ по благоустройству дворовых и общественных территорий, софинансируемых за счет средств предоставленной субсидии, а также предельной даты заключения муниципальных контрактов по результатам закупки товаров, работ и услуг для обеспечения муниципальных нужд в целях реализации мероприятий программы не позднее 1 июля года предоставления субсидии - для заключения муниципальных контрактов на выполнение работ по благоустройству общественных территорий, не позднее 1 мая года предоставления субсидии - для заключения муниципальных контрактов на выполнение работ по благоустройству дворовых территорий, за исключением 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муниципальных контрактов продлевается на срок указанного обжалования. </w:t>
      </w:r>
    </w:p>
    <w:p w14:paraId="73A9C018" w14:textId="3245B036" w:rsidR="00614CE8" w:rsidRPr="00BE5BF4" w:rsidRDefault="00614CE8" w:rsidP="00260E30">
      <w:pPr>
        <w:ind w:left="-142" w:firstLine="567"/>
        <w:jc w:val="both"/>
        <w:rPr>
          <w:rFonts w:cs="Times New Roman"/>
          <w:sz w:val="24"/>
          <w:szCs w:val="24"/>
        </w:rPr>
      </w:pPr>
      <w:r w:rsidRPr="00BE5BF4">
        <w:rPr>
          <w:rFonts w:cs="Times New Roman"/>
          <w:sz w:val="24"/>
          <w:szCs w:val="24"/>
        </w:rPr>
        <w:t xml:space="preserve">Уборка и содержание территорий городского округа Истра (в том числе содержание детских площадок и уличного освещения) производится силами МБУ «ДОДХИБИМР». Порядка 40 % работ по содержанию территорий и объектов благоустройства подлежит только ручной уборке, а именно:  подметание вручную участков, не доступных для уборки машиной, поливка территории, подметание и сдвигание снега, посыпка наледи песком или смесью песка с хлоридами, удаление снега и снежно-ледяных образований, промывка урн и периодическая очистка их от мусора, мойка газонных ограждений. Показатели надлежащего содержания объектов благоустройства и сезонное содержание территории муниципального образования, включая содержание зеленых насаждений и </w:t>
      </w:r>
      <w:proofErr w:type="spellStart"/>
      <w:r w:rsidRPr="00BE5BF4">
        <w:rPr>
          <w:rFonts w:cs="Times New Roman"/>
          <w:sz w:val="24"/>
          <w:szCs w:val="24"/>
        </w:rPr>
        <w:t>окоса</w:t>
      </w:r>
      <w:proofErr w:type="spellEnd"/>
      <w:r w:rsidRPr="00BE5BF4">
        <w:rPr>
          <w:rFonts w:cs="Times New Roman"/>
          <w:sz w:val="24"/>
          <w:szCs w:val="24"/>
        </w:rPr>
        <w:t xml:space="preserve"> травы, отсутствие травматизма на объектах благоустройства в зимнее и летнее время, входят в перечень показателей рейтинга-</w:t>
      </w:r>
      <w:r w:rsidR="002473EE">
        <w:rPr>
          <w:rFonts w:cs="Times New Roman"/>
          <w:sz w:val="24"/>
          <w:szCs w:val="24"/>
        </w:rPr>
        <w:t>11</w:t>
      </w:r>
      <w:r w:rsidRPr="00BE5BF4">
        <w:rPr>
          <w:rFonts w:cs="Times New Roman"/>
          <w:sz w:val="24"/>
          <w:szCs w:val="24"/>
        </w:rPr>
        <w:t>, подлежат балльной оценке и влияют на формирование положительных оценок работы муниципалитета, снижая также  количество обращений граждан на портал «</w:t>
      </w:r>
      <w:proofErr w:type="spellStart"/>
      <w:r w:rsidRPr="00BE5BF4">
        <w:rPr>
          <w:rFonts w:cs="Times New Roman"/>
          <w:sz w:val="24"/>
          <w:szCs w:val="24"/>
        </w:rPr>
        <w:t>Добродел</w:t>
      </w:r>
      <w:proofErr w:type="spellEnd"/>
      <w:r w:rsidRPr="00BE5BF4">
        <w:rPr>
          <w:rFonts w:cs="Times New Roman"/>
          <w:sz w:val="24"/>
          <w:szCs w:val="24"/>
        </w:rPr>
        <w:t xml:space="preserve">». </w:t>
      </w:r>
    </w:p>
    <w:p w14:paraId="523B413E" w14:textId="0648BDF3" w:rsidR="00614CE8" w:rsidRPr="00BE5BF4" w:rsidRDefault="00614CE8" w:rsidP="00260E30">
      <w:pPr>
        <w:ind w:left="-142" w:firstLine="568"/>
        <w:jc w:val="both"/>
        <w:rPr>
          <w:rFonts w:cs="Times New Roman"/>
          <w:sz w:val="24"/>
          <w:szCs w:val="24"/>
        </w:rPr>
      </w:pPr>
      <w:r w:rsidRPr="00BE5BF4">
        <w:rPr>
          <w:rFonts w:cs="Times New Roman"/>
          <w:sz w:val="24"/>
          <w:szCs w:val="24"/>
        </w:rPr>
        <w:t xml:space="preserve">С 2019 года большое значение уделяется развитию туристической привлекательности городского округа Истра. На территории муниципалитета расположены Воскресенский-Новоиерусалимский </w:t>
      </w:r>
      <w:proofErr w:type="spellStart"/>
      <w:r w:rsidR="002473EE">
        <w:rPr>
          <w:rFonts w:cs="Times New Roman"/>
          <w:sz w:val="24"/>
          <w:szCs w:val="24"/>
        </w:rPr>
        <w:t>С</w:t>
      </w:r>
      <w:r w:rsidRPr="00BE5BF4">
        <w:rPr>
          <w:rFonts w:cs="Times New Roman"/>
          <w:sz w:val="24"/>
          <w:szCs w:val="24"/>
        </w:rPr>
        <w:t>тавропигиальный</w:t>
      </w:r>
      <w:proofErr w:type="spellEnd"/>
      <w:r w:rsidRPr="00BE5BF4">
        <w:rPr>
          <w:rFonts w:cs="Times New Roman"/>
          <w:sz w:val="24"/>
          <w:szCs w:val="24"/>
        </w:rPr>
        <w:t xml:space="preserve"> мужской монастырь, музейно-выставочный комплекс «Новый Иерусалим», Истринское водохранилище, привлекательное для туристов в летний период. С 2019 года стартовали проекты «Зима в Подмосковье» и «Лето </w:t>
      </w:r>
      <w:r w:rsidR="002473EE">
        <w:rPr>
          <w:rFonts w:cs="Times New Roman"/>
          <w:sz w:val="24"/>
          <w:szCs w:val="24"/>
        </w:rPr>
        <w:br/>
      </w:r>
      <w:r w:rsidRPr="00BE5BF4">
        <w:rPr>
          <w:rFonts w:cs="Times New Roman"/>
          <w:sz w:val="24"/>
          <w:szCs w:val="24"/>
        </w:rPr>
        <w:t>в Подмосковье». В рамках увеличения туристической привлекательности городского округа Истра в 202</w:t>
      </w:r>
      <w:r w:rsidR="005E5619" w:rsidRPr="00BE5BF4">
        <w:rPr>
          <w:rFonts w:cs="Times New Roman"/>
          <w:sz w:val="24"/>
          <w:szCs w:val="24"/>
        </w:rPr>
        <w:t>2</w:t>
      </w:r>
      <w:r w:rsidRPr="00BE5BF4">
        <w:rPr>
          <w:rFonts w:cs="Times New Roman"/>
          <w:sz w:val="24"/>
          <w:szCs w:val="24"/>
        </w:rPr>
        <w:t xml:space="preserve"> году реализовывались мероприятия </w:t>
      </w:r>
      <w:r w:rsidR="002473EE">
        <w:rPr>
          <w:rFonts w:cs="Times New Roman"/>
          <w:sz w:val="24"/>
          <w:szCs w:val="24"/>
        </w:rPr>
        <w:br/>
      </w:r>
      <w:r w:rsidRPr="00BE5BF4">
        <w:rPr>
          <w:rFonts w:cs="Times New Roman"/>
          <w:sz w:val="24"/>
          <w:szCs w:val="24"/>
        </w:rPr>
        <w:t>по благоустройству общественных территорий в г. Истра, г. Дедовск</w:t>
      </w:r>
      <w:r w:rsidR="00AB7C44" w:rsidRPr="00BE5BF4">
        <w:rPr>
          <w:rFonts w:cs="Times New Roman"/>
          <w:sz w:val="24"/>
          <w:szCs w:val="24"/>
        </w:rPr>
        <w:t xml:space="preserve">. </w:t>
      </w:r>
      <w:r w:rsidRPr="00BE5BF4">
        <w:rPr>
          <w:rFonts w:cs="Times New Roman"/>
          <w:sz w:val="24"/>
          <w:szCs w:val="24"/>
        </w:rPr>
        <w:t xml:space="preserve">Определен перечень общественных территорий, подлежащих благоустройству </w:t>
      </w:r>
      <w:r w:rsidR="002473EE">
        <w:rPr>
          <w:rFonts w:cs="Times New Roman"/>
          <w:sz w:val="24"/>
          <w:szCs w:val="24"/>
        </w:rPr>
        <w:br/>
      </w:r>
      <w:r w:rsidRPr="00BE5BF4">
        <w:rPr>
          <w:rFonts w:cs="Times New Roman"/>
          <w:sz w:val="24"/>
          <w:szCs w:val="24"/>
        </w:rPr>
        <w:t>в период до 2024 года.</w:t>
      </w:r>
    </w:p>
    <w:p w14:paraId="4642D059" w14:textId="3A2513A2" w:rsidR="00614CE8" w:rsidRPr="00BE5BF4" w:rsidRDefault="00614CE8" w:rsidP="00260E30">
      <w:pPr>
        <w:ind w:left="-142" w:firstLine="568"/>
        <w:jc w:val="both"/>
        <w:rPr>
          <w:rFonts w:cs="Times New Roman"/>
          <w:sz w:val="24"/>
          <w:szCs w:val="24"/>
        </w:rPr>
      </w:pPr>
      <w:r w:rsidRPr="00BE5BF4">
        <w:rPr>
          <w:rFonts w:cs="Times New Roman"/>
          <w:sz w:val="24"/>
          <w:szCs w:val="24"/>
        </w:rPr>
        <w:lastRenderedPageBreak/>
        <w:t xml:space="preserve">Кроме того, на территории городского округа Истра Московской области присутствует ряд объектов незавершенного строительства, земельных участков, находящихся в собственности третьих лиц, на которых необходимо проведение благоустройства. Перечень данных объектов указан </w:t>
      </w:r>
      <w:r w:rsidR="002473EE">
        <w:rPr>
          <w:rFonts w:cs="Times New Roman"/>
          <w:sz w:val="24"/>
          <w:szCs w:val="24"/>
        </w:rPr>
        <w:br/>
      </w:r>
      <w:r w:rsidRPr="00BE5BF4">
        <w:rPr>
          <w:rFonts w:cs="Times New Roman"/>
          <w:sz w:val="24"/>
          <w:szCs w:val="24"/>
        </w:rPr>
        <w:t xml:space="preserve">в </w:t>
      </w:r>
      <w:r w:rsidR="002473EE">
        <w:rPr>
          <w:rFonts w:cs="Times New Roman"/>
          <w:sz w:val="24"/>
          <w:szCs w:val="24"/>
        </w:rPr>
        <w:t>Адресном перечне недвижимого имущества</w:t>
      </w:r>
      <w:r w:rsidRPr="00BE5BF4">
        <w:rPr>
          <w:rFonts w:cs="Times New Roman"/>
          <w:sz w:val="24"/>
          <w:szCs w:val="24"/>
        </w:rPr>
        <w:t>.</w:t>
      </w:r>
    </w:p>
    <w:p w14:paraId="0C3FC498" w14:textId="77777777" w:rsidR="00614CE8" w:rsidRPr="00BE5BF4" w:rsidRDefault="00614CE8" w:rsidP="00C11780">
      <w:pPr>
        <w:ind w:firstLine="720"/>
        <w:jc w:val="both"/>
        <w:rPr>
          <w:rFonts w:cs="Times New Roman"/>
          <w:sz w:val="24"/>
          <w:szCs w:val="24"/>
        </w:rPr>
      </w:pPr>
    </w:p>
    <w:p w14:paraId="0565C208" w14:textId="1803E710" w:rsidR="00614CE8" w:rsidRPr="00BE5BF4" w:rsidRDefault="00614CE8" w:rsidP="00C11780">
      <w:pPr>
        <w:tabs>
          <w:tab w:val="left" w:pos="1069"/>
        </w:tabs>
        <w:ind w:left="720"/>
        <w:jc w:val="center"/>
        <w:rPr>
          <w:rFonts w:cs="Times New Roman"/>
          <w:sz w:val="24"/>
          <w:szCs w:val="24"/>
        </w:rPr>
      </w:pPr>
      <w:r w:rsidRPr="00BE5BF4">
        <w:rPr>
          <w:rFonts w:cs="Times New Roman"/>
          <w:b/>
          <w:bCs/>
          <w:sz w:val="24"/>
          <w:szCs w:val="24"/>
          <w:lang w:eastAsia="ru-RU"/>
        </w:rPr>
        <w:t>Цели и задачи муниципальной программы.</w:t>
      </w:r>
    </w:p>
    <w:p w14:paraId="2BD152F9" w14:textId="77777777" w:rsidR="00614CE8" w:rsidRPr="00BE5BF4" w:rsidRDefault="00614CE8" w:rsidP="00C11780">
      <w:pPr>
        <w:ind w:firstLine="720"/>
        <w:rPr>
          <w:rFonts w:cs="Times New Roman"/>
          <w:szCs w:val="28"/>
        </w:rPr>
      </w:pPr>
    </w:p>
    <w:p w14:paraId="1868D86D" w14:textId="3B6EEF90" w:rsidR="00614CE8" w:rsidRPr="00BE5BF4" w:rsidRDefault="00614CE8" w:rsidP="00CE1BD2">
      <w:pPr>
        <w:ind w:left="-142" w:firstLine="568"/>
        <w:jc w:val="both"/>
        <w:rPr>
          <w:rFonts w:cs="Times New Roman"/>
          <w:sz w:val="24"/>
          <w:szCs w:val="24"/>
          <w:lang w:eastAsia="ru-RU"/>
        </w:rPr>
      </w:pPr>
      <w:r w:rsidRPr="00BE5BF4">
        <w:rPr>
          <w:rFonts w:cs="Times New Roman"/>
          <w:sz w:val="24"/>
          <w:szCs w:val="24"/>
          <w:lang w:eastAsia="ru-RU"/>
        </w:rPr>
        <w:t xml:space="preserve">Для решения проблем, связанных с формированием благоустроенной и комфортной среды, необходимо осуществление комплекса мер, которые заключаются в разработке, принятии и реализации согласованных действий по благоустройству территорий городских и сельских населённых пунктов на территории муниципального образования. В Программе определяются технические и технико-экономические мероприятия, необходимые для </w:t>
      </w:r>
      <w:r w:rsidR="002473EE">
        <w:rPr>
          <w:rFonts w:cs="Times New Roman"/>
          <w:sz w:val="24"/>
          <w:szCs w:val="24"/>
          <w:lang w:eastAsia="ru-RU"/>
        </w:rPr>
        <w:br/>
      </w:r>
      <w:r w:rsidRPr="00BE5BF4">
        <w:rPr>
          <w:rFonts w:cs="Times New Roman"/>
          <w:sz w:val="24"/>
          <w:szCs w:val="24"/>
          <w:lang w:eastAsia="ru-RU"/>
        </w:rPr>
        <w:t>ее реализации, устанавливаются источники и механизмы финансирования.</w:t>
      </w:r>
    </w:p>
    <w:p w14:paraId="5F3D6CFE" w14:textId="77777777" w:rsidR="00A3794F" w:rsidRPr="00BE5BF4" w:rsidRDefault="00A3794F" w:rsidP="00CE1BD2">
      <w:pPr>
        <w:ind w:left="-142" w:firstLine="568"/>
        <w:jc w:val="both"/>
        <w:rPr>
          <w:rFonts w:cs="Times New Roman"/>
          <w:sz w:val="24"/>
          <w:szCs w:val="24"/>
        </w:rPr>
      </w:pPr>
      <w:r w:rsidRPr="00BE5BF4">
        <w:rPr>
          <w:rFonts w:cs="Times New Roman"/>
          <w:sz w:val="24"/>
          <w:szCs w:val="24"/>
        </w:rPr>
        <w:t>Цель муниципальной программы:</w:t>
      </w:r>
    </w:p>
    <w:p w14:paraId="65614268" w14:textId="3F087ACB" w:rsidR="00A3794F" w:rsidRPr="00BE5BF4" w:rsidRDefault="00A3794F" w:rsidP="00CE1BD2">
      <w:pPr>
        <w:ind w:left="-142" w:firstLine="568"/>
        <w:rPr>
          <w:rFonts w:cs="Times New Roman"/>
          <w:sz w:val="24"/>
          <w:szCs w:val="24"/>
        </w:rPr>
      </w:pPr>
      <w:r w:rsidRPr="00BE5BF4">
        <w:rPr>
          <w:rFonts w:cs="Times New Roman"/>
          <w:sz w:val="24"/>
          <w:szCs w:val="24"/>
        </w:rPr>
        <w:t xml:space="preserve">- Повышение качества и комфорта городской среды на территории городского округа Истра. </w:t>
      </w:r>
    </w:p>
    <w:p w14:paraId="09438965" w14:textId="77777777" w:rsidR="00614CE8" w:rsidRPr="00BE5BF4" w:rsidRDefault="00614CE8" w:rsidP="00CE1BD2">
      <w:pPr>
        <w:ind w:left="-142" w:firstLine="568"/>
        <w:jc w:val="both"/>
        <w:rPr>
          <w:rFonts w:cs="Times New Roman"/>
          <w:sz w:val="24"/>
          <w:szCs w:val="24"/>
        </w:rPr>
      </w:pPr>
      <w:r w:rsidRPr="00BE5BF4">
        <w:rPr>
          <w:rFonts w:cs="Times New Roman"/>
          <w:sz w:val="24"/>
          <w:szCs w:val="24"/>
        </w:rPr>
        <w:t>Задачи муниципальной про</w:t>
      </w:r>
      <w:r w:rsidRPr="00BE5BF4">
        <w:rPr>
          <w:rFonts w:cs="Times New Roman"/>
          <w:sz w:val="24"/>
          <w:szCs w:val="24"/>
        </w:rPr>
        <w:softHyphen/>
        <w:t>граммы:</w:t>
      </w:r>
    </w:p>
    <w:p w14:paraId="7EFA9937" w14:textId="77777777" w:rsidR="00614CE8" w:rsidRPr="00BE5BF4" w:rsidRDefault="00614CE8" w:rsidP="00CE1BD2">
      <w:pPr>
        <w:ind w:left="-142" w:firstLine="568"/>
        <w:rPr>
          <w:rFonts w:cs="Times New Roman"/>
          <w:sz w:val="24"/>
          <w:szCs w:val="24"/>
        </w:rPr>
      </w:pPr>
      <w:r w:rsidRPr="00BE5BF4">
        <w:rPr>
          <w:rFonts w:cs="Times New Roman"/>
          <w:sz w:val="24"/>
          <w:szCs w:val="24"/>
        </w:rPr>
        <w:t xml:space="preserve">1. </w:t>
      </w:r>
      <w:r w:rsidRPr="00BE5BF4">
        <w:rPr>
          <w:rFonts w:cs="Times New Roman"/>
          <w:iCs/>
          <w:sz w:val="24"/>
          <w:szCs w:val="24"/>
        </w:rPr>
        <w:t>Увеличение благоустроенных общественных и дворовых территорий, пешеходных зон и зон отдыха, набережных, скверов;</w:t>
      </w:r>
    </w:p>
    <w:p w14:paraId="6ED4D5A7" w14:textId="77777777" w:rsidR="00614CE8" w:rsidRPr="00BE5BF4" w:rsidRDefault="00614CE8" w:rsidP="00CE1BD2">
      <w:pPr>
        <w:ind w:left="-142" w:firstLine="568"/>
        <w:rPr>
          <w:rFonts w:cs="Times New Roman"/>
          <w:sz w:val="24"/>
          <w:szCs w:val="24"/>
        </w:rPr>
      </w:pPr>
      <w:r w:rsidRPr="00BE5BF4">
        <w:rPr>
          <w:rFonts w:cs="Times New Roman"/>
          <w:sz w:val="24"/>
          <w:szCs w:val="24"/>
        </w:rPr>
        <w:t xml:space="preserve">2. </w:t>
      </w:r>
      <w:r w:rsidRPr="00BE5BF4">
        <w:rPr>
          <w:rFonts w:cs="Times New Roman"/>
          <w:iCs/>
          <w:sz w:val="24"/>
          <w:szCs w:val="24"/>
        </w:rPr>
        <w:t>Приведение в надлежащее состояние территорий муниципального образования;</w:t>
      </w:r>
    </w:p>
    <w:p w14:paraId="76155F7A" w14:textId="77777777" w:rsidR="00614CE8" w:rsidRPr="00BE5BF4" w:rsidRDefault="00614CE8" w:rsidP="00CE1BD2">
      <w:pPr>
        <w:ind w:left="-142" w:firstLine="568"/>
        <w:rPr>
          <w:rFonts w:cs="Times New Roman"/>
          <w:sz w:val="24"/>
          <w:szCs w:val="24"/>
        </w:rPr>
      </w:pPr>
      <w:r w:rsidRPr="00BE5BF4">
        <w:rPr>
          <w:rFonts w:cs="Times New Roman"/>
          <w:sz w:val="24"/>
          <w:szCs w:val="24"/>
        </w:rPr>
        <w:t>3. Повышение энергетической эффективности систем наружного освещения;</w:t>
      </w:r>
    </w:p>
    <w:p w14:paraId="2CFCB63F" w14:textId="77777777" w:rsidR="00614CE8" w:rsidRPr="00BE5BF4" w:rsidRDefault="00614CE8" w:rsidP="00CE1BD2">
      <w:pPr>
        <w:ind w:left="-142" w:firstLine="568"/>
        <w:rPr>
          <w:rFonts w:cs="Times New Roman"/>
          <w:sz w:val="24"/>
          <w:szCs w:val="24"/>
        </w:rPr>
      </w:pPr>
      <w:r w:rsidRPr="00BE5BF4">
        <w:rPr>
          <w:rFonts w:cs="Times New Roman"/>
          <w:sz w:val="24"/>
          <w:szCs w:val="24"/>
        </w:rPr>
        <w:t>4. Приведение уровня освещения муниципального образования к нормативным значениям;</w:t>
      </w:r>
    </w:p>
    <w:p w14:paraId="75E84A27" w14:textId="1A18909F" w:rsidR="00614CE8" w:rsidRDefault="00614CE8" w:rsidP="00CE1BD2">
      <w:pPr>
        <w:widowControl w:val="0"/>
        <w:autoSpaceDE w:val="0"/>
        <w:autoSpaceDN w:val="0"/>
        <w:adjustRightInd w:val="0"/>
        <w:ind w:left="-142" w:firstLine="568"/>
        <w:rPr>
          <w:rFonts w:cs="Times New Roman"/>
          <w:sz w:val="24"/>
          <w:szCs w:val="24"/>
        </w:rPr>
      </w:pPr>
      <w:r w:rsidRPr="00BE5BF4">
        <w:rPr>
          <w:rFonts w:cs="Times New Roman"/>
          <w:sz w:val="24"/>
          <w:szCs w:val="24"/>
        </w:rPr>
        <w:t>5. Рассмотрение дел об административных правонарушениях в сфере благоустройства.</w:t>
      </w:r>
    </w:p>
    <w:p w14:paraId="010D8991" w14:textId="77777777" w:rsidR="00275FC0" w:rsidRDefault="00275FC0" w:rsidP="00CE1BD2">
      <w:pPr>
        <w:widowControl w:val="0"/>
        <w:autoSpaceDE w:val="0"/>
        <w:autoSpaceDN w:val="0"/>
        <w:adjustRightInd w:val="0"/>
        <w:ind w:left="-142" w:firstLine="568"/>
        <w:rPr>
          <w:rFonts w:cs="Times New Roman"/>
          <w:sz w:val="24"/>
          <w:szCs w:val="24"/>
        </w:rPr>
      </w:pPr>
    </w:p>
    <w:p w14:paraId="1C48CAD6" w14:textId="77777777" w:rsidR="00C57E69" w:rsidRPr="00BE5BF4" w:rsidRDefault="00C57E69" w:rsidP="00CE1BD2">
      <w:pPr>
        <w:ind w:left="-142" w:firstLine="568"/>
        <w:jc w:val="center"/>
        <w:rPr>
          <w:rFonts w:cs="Times New Roman"/>
          <w:b/>
          <w:sz w:val="24"/>
          <w:szCs w:val="24"/>
          <w:lang w:eastAsia="ru-RU"/>
        </w:rPr>
      </w:pPr>
      <w:bookmarkStart w:id="0" w:name="_Hlk154760109"/>
      <w:r w:rsidRPr="00BE5BF4">
        <w:rPr>
          <w:rFonts w:cs="Times New Roman"/>
          <w:b/>
          <w:sz w:val="24"/>
          <w:szCs w:val="24"/>
          <w:lang w:eastAsia="ru-RU"/>
        </w:rPr>
        <w:t>Подпрограмма I «Комфортная городская среда»</w:t>
      </w:r>
    </w:p>
    <w:p w14:paraId="2F9A3109" w14:textId="77777777" w:rsidR="00C57E69" w:rsidRPr="00BE5BF4" w:rsidRDefault="00C57E69" w:rsidP="00CE1BD2">
      <w:pPr>
        <w:ind w:left="-142" w:firstLine="568"/>
        <w:jc w:val="center"/>
        <w:rPr>
          <w:rFonts w:cs="Times New Roman"/>
          <w:b/>
          <w:sz w:val="24"/>
          <w:szCs w:val="24"/>
          <w:lang w:eastAsia="ru-RU"/>
        </w:rPr>
      </w:pPr>
    </w:p>
    <w:p w14:paraId="4957F013" w14:textId="77777777" w:rsidR="00C57E69" w:rsidRPr="00BE5BF4" w:rsidRDefault="00C57E69" w:rsidP="002473EE">
      <w:pPr>
        <w:ind w:left="-142" w:firstLine="568"/>
        <w:jc w:val="both"/>
        <w:rPr>
          <w:rFonts w:cs="Times New Roman"/>
          <w:sz w:val="24"/>
          <w:szCs w:val="24"/>
        </w:rPr>
      </w:pPr>
      <w:r w:rsidRPr="00BE5BF4">
        <w:rPr>
          <w:rFonts w:cs="Times New Roman"/>
          <w:sz w:val="24"/>
          <w:szCs w:val="24"/>
        </w:rPr>
        <w:t>Целью подпрограммы является создание комфортных и безопасных условий для проживания и отдыха граждан, а также повышение уровня внешнего благоустройства территории городского округа Истра.</w:t>
      </w:r>
    </w:p>
    <w:p w14:paraId="4DA1DF85" w14:textId="77777777" w:rsidR="00C57E69" w:rsidRPr="00BE5BF4" w:rsidRDefault="00C57E69" w:rsidP="00CE1BD2">
      <w:pPr>
        <w:ind w:left="-142" w:firstLine="568"/>
        <w:rPr>
          <w:rFonts w:cs="Times New Roman"/>
          <w:sz w:val="24"/>
          <w:szCs w:val="24"/>
        </w:rPr>
      </w:pPr>
      <w:r w:rsidRPr="00BE5BF4">
        <w:rPr>
          <w:rFonts w:cs="Times New Roman"/>
          <w:sz w:val="24"/>
          <w:szCs w:val="24"/>
        </w:rPr>
        <w:t>Для достижения поставленной цели необходима реализация следующих основных мероприятий:</w:t>
      </w:r>
    </w:p>
    <w:p w14:paraId="5608CA41" w14:textId="77777777" w:rsidR="00C57E69" w:rsidRPr="00BE5BF4" w:rsidRDefault="00C57E69" w:rsidP="002473EE">
      <w:pPr>
        <w:ind w:left="-142" w:firstLine="568"/>
        <w:jc w:val="both"/>
        <w:rPr>
          <w:rFonts w:cs="Times New Roman"/>
          <w:sz w:val="24"/>
          <w:szCs w:val="24"/>
        </w:rPr>
      </w:pPr>
      <w:r w:rsidRPr="00BE5BF4">
        <w:rPr>
          <w:rFonts w:cs="Times New Roman"/>
          <w:sz w:val="24"/>
          <w:szCs w:val="24"/>
        </w:rPr>
        <w:t>- повышение уровня благоустройства общественных территорий (пешеходных зон, скверов, бульваров, площадей, набережных, мест массового отдыха и т.д.);</w:t>
      </w:r>
    </w:p>
    <w:p w14:paraId="2A4410C2" w14:textId="77777777" w:rsidR="00C57E69" w:rsidRPr="00BE5BF4" w:rsidRDefault="00C57E69" w:rsidP="002473EE">
      <w:pPr>
        <w:ind w:left="-142" w:firstLine="568"/>
        <w:jc w:val="both"/>
        <w:rPr>
          <w:rFonts w:cs="Times New Roman"/>
          <w:sz w:val="24"/>
          <w:szCs w:val="24"/>
        </w:rPr>
      </w:pPr>
      <w:r w:rsidRPr="00BE5BF4">
        <w:rPr>
          <w:rFonts w:cs="Times New Roman"/>
          <w:sz w:val="24"/>
          <w:szCs w:val="24"/>
        </w:rPr>
        <w:t>- обеспечение надлежащего уровня уличного освещения территории городского округа;</w:t>
      </w:r>
    </w:p>
    <w:p w14:paraId="1043A098" w14:textId="77777777" w:rsidR="00C57E69" w:rsidRPr="00BE5BF4" w:rsidRDefault="00C57E69" w:rsidP="002473EE">
      <w:pPr>
        <w:ind w:left="-142" w:firstLine="568"/>
        <w:jc w:val="both"/>
        <w:rPr>
          <w:rFonts w:cs="Times New Roman"/>
          <w:sz w:val="24"/>
          <w:szCs w:val="24"/>
        </w:rPr>
      </w:pPr>
      <w:r w:rsidRPr="00BE5BF4">
        <w:rPr>
          <w:rFonts w:cs="Times New Roman"/>
          <w:sz w:val="24"/>
          <w:szCs w:val="24"/>
        </w:rPr>
        <w:t>- повышение уровня благоустройства дворовых территорий;</w:t>
      </w:r>
    </w:p>
    <w:p w14:paraId="0D74B0F4" w14:textId="77777777" w:rsidR="00C57E69" w:rsidRPr="00BE5BF4" w:rsidRDefault="00C57E69" w:rsidP="002473EE">
      <w:pPr>
        <w:ind w:left="-142" w:firstLine="568"/>
        <w:jc w:val="both"/>
        <w:rPr>
          <w:rFonts w:cs="Times New Roman"/>
          <w:sz w:val="24"/>
          <w:szCs w:val="24"/>
        </w:rPr>
      </w:pPr>
      <w:r w:rsidRPr="00BE5BF4">
        <w:rPr>
          <w:rFonts w:cs="Times New Roman"/>
          <w:sz w:val="24"/>
          <w:szCs w:val="24"/>
        </w:rPr>
        <w:t>- повышение уровня вовлеченности заинтересованных граждан, организаций в реализацию мероприятий по благоустройству территории городского округа Истра.</w:t>
      </w:r>
    </w:p>
    <w:p w14:paraId="50B529ED" w14:textId="77777777" w:rsidR="00C57E69" w:rsidRPr="00BE5BF4" w:rsidRDefault="00C57E69" w:rsidP="00C11780">
      <w:pPr>
        <w:ind w:firstLine="709"/>
        <w:rPr>
          <w:rFonts w:cs="Times New Roman"/>
          <w:sz w:val="24"/>
          <w:szCs w:val="24"/>
        </w:rPr>
      </w:pPr>
    </w:p>
    <w:bookmarkEnd w:id="0"/>
    <w:p w14:paraId="51164628" w14:textId="2FDCA309" w:rsidR="00C57E69" w:rsidRPr="00BE5BF4" w:rsidRDefault="00C57E69" w:rsidP="00275FC0">
      <w:pPr>
        <w:ind w:left="-142" w:firstLine="568"/>
        <w:jc w:val="center"/>
        <w:rPr>
          <w:rFonts w:cs="Times New Roman"/>
          <w:b/>
          <w:bCs/>
          <w:sz w:val="24"/>
          <w:szCs w:val="24"/>
        </w:rPr>
      </w:pPr>
      <w:r w:rsidRPr="00BE5BF4">
        <w:rPr>
          <w:rFonts w:cs="Times New Roman"/>
          <w:b/>
          <w:bCs/>
          <w:sz w:val="24"/>
          <w:szCs w:val="24"/>
        </w:rPr>
        <w:t xml:space="preserve">Подпрограмма </w:t>
      </w:r>
      <w:r w:rsidRPr="00BE5BF4">
        <w:rPr>
          <w:rFonts w:cs="Times New Roman"/>
          <w:b/>
          <w:bCs/>
          <w:sz w:val="24"/>
          <w:szCs w:val="24"/>
          <w:lang w:val="en-US"/>
        </w:rPr>
        <w:t>II</w:t>
      </w:r>
      <w:r w:rsidRPr="00BE5BF4">
        <w:rPr>
          <w:rFonts w:cs="Times New Roman"/>
          <w:b/>
          <w:bCs/>
          <w:sz w:val="24"/>
          <w:szCs w:val="24"/>
        </w:rPr>
        <w:t xml:space="preserve"> «Создание условий для обеспечения комфортного проживания жителей, в том числе в многоквартирных домах </w:t>
      </w:r>
      <w:r w:rsidR="0023419C">
        <w:rPr>
          <w:rFonts w:cs="Times New Roman"/>
          <w:b/>
          <w:bCs/>
          <w:sz w:val="24"/>
          <w:szCs w:val="24"/>
        </w:rPr>
        <w:br/>
      </w:r>
      <w:r w:rsidRPr="00BE5BF4">
        <w:rPr>
          <w:rFonts w:cs="Times New Roman"/>
          <w:b/>
          <w:bCs/>
          <w:sz w:val="24"/>
          <w:szCs w:val="24"/>
        </w:rPr>
        <w:t>на территории Московской области»</w:t>
      </w:r>
    </w:p>
    <w:p w14:paraId="5E8E5D4C" w14:textId="77777777" w:rsidR="00C57E69" w:rsidRPr="00BE5BF4" w:rsidRDefault="00C57E69" w:rsidP="00275FC0">
      <w:pPr>
        <w:ind w:left="-142" w:firstLine="568"/>
        <w:rPr>
          <w:rFonts w:cs="Times New Roman"/>
          <w:sz w:val="24"/>
          <w:szCs w:val="24"/>
        </w:rPr>
      </w:pPr>
    </w:p>
    <w:p w14:paraId="169E149D" w14:textId="77777777" w:rsidR="00C57E69" w:rsidRPr="00BE5BF4" w:rsidRDefault="00C57E69" w:rsidP="00275FC0">
      <w:pPr>
        <w:ind w:left="-142" w:firstLine="568"/>
        <w:rPr>
          <w:rFonts w:cs="Times New Roman"/>
          <w:sz w:val="24"/>
          <w:szCs w:val="24"/>
        </w:rPr>
      </w:pPr>
      <w:r w:rsidRPr="00BE5BF4">
        <w:rPr>
          <w:rFonts w:cs="Times New Roman"/>
          <w:sz w:val="24"/>
          <w:szCs w:val="24"/>
        </w:rPr>
        <w:t>Целями подпрограммы являются:</w:t>
      </w:r>
    </w:p>
    <w:p w14:paraId="49898302" w14:textId="77777777" w:rsidR="00C57E69" w:rsidRPr="00BE5BF4" w:rsidRDefault="00C57E69" w:rsidP="00275FC0">
      <w:pPr>
        <w:ind w:left="-142" w:firstLine="568"/>
        <w:rPr>
          <w:rFonts w:cs="Times New Roman"/>
          <w:sz w:val="24"/>
          <w:szCs w:val="24"/>
        </w:rPr>
      </w:pPr>
      <w:r w:rsidRPr="00BE5BF4">
        <w:rPr>
          <w:rFonts w:cs="Times New Roman"/>
          <w:sz w:val="24"/>
          <w:szCs w:val="24"/>
        </w:rPr>
        <w:t>- обеспечение надлежащего содержания объектов внешнего благоустройства</w:t>
      </w:r>
    </w:p>
    <w:p w14:paraId="3B73B181" w14:textId="77777777" w:rsidR="00C57E69" w:rsidRPr="00BE5BF4" w:rsidRDefault="00C57E69" w:rsidP="00275FC0">
      <w:pPr>
        <w:ind w:left="-142" w:firstLine="568"/>
        <w:rPr>
          <w:rFonts w:cs="Times New Roman"/>
          <w:sz w:val="24"/>
          <w:szCs w:val="24"/>
        </w:rPr>
      </w:pPr>
      <w:r w:rsidRPr="00BE5BF4">
        <w:rPr>
          <w:rFonts w:cs="Times New Roman"/>
          <w:sz w:val="24"/>
          <w:szCs w:val="24"/>
        </w:rPr>
        <w:t>- обеспечение экологической безопасности окружающей среды;</w:t>
      </w:r>
    </w:p>
    <w:p w14:paraId="606D6A2B" w14:textId="77777777" w:rsidR="00C57E69" w:rsidRPr="00BE5BF4" w:rsidRDefault="00C57E69" w:rsidP="00275FC0">
      <w:pPr>
        <w:ind w:left="-142" w:firstLine="568"/>
        <w:rPr>
          <w:rFonts w:cs="Times New Roman"/>
          <w:sz w:val="24"/>
          <w:szCs w:val="24"/>
        </w:rPr>
      </w:pPr>
      <w:r w:rsidRPr="00BE5BF4">
        <w:rPr>
          <w:rFonts w:cs="Times New Roman"/>
          <w:sz w:val="24"/>
          <w:szCs w:val="24"/>
        </w:rPr>
        <w:t>- приведение в надлежащее состояние подъездов в многоквартирных домах;</w:t>
      </w:r>
    </w:p>
    <w:p w14:paraId="608ED853" w14:textId="77777777" w:rsidR="00C57E69" w:rsidRPr="00BE5BF4" w:rsidRDefault="00C57E69" w:rsidP="00275FC0">
      <w:pPr>
        <w:ind w:left="-142" w:firstLine="568"/>
        <w:rPr>
          <w:rFonts w:cs="Times New Roman"/>
          <w:sz w:val="24"/>
          <w:szCs w:val="24"/>
        </w:rPr>
      </w:pPr>
      <w:r w:rsidRPr="00BE5BF4">
        <w:rPr>
          <w:rFonts w:cs="Times New Roman"/>
          <w:sz w:val="24"/>
          <w:szCs w:val="24"/>
        </w:rPr>
        <w:lastRenderedPageBreak/>
        <w:t>- создание благоприятных условий для проживания граждан в многоквартирных домах, расположенных на территории городского округа Истра;</w:t>
      </w:r>
    </w:p>
    <w:p w14:paraId="630DC6C9" w14:textId="77777777" w:rsidR="00C57E69" w:rsidRPr="00BE5BF4" w:rsidRDefault="00C57E69" w:rsidP="00275FC0">
      <w:pPr>
        <w:ind w:left="-142" w:firstLine="568"/>
        <w:rPr>
          <w:rFonts w:cs="Times New Roman"/>
          <w:sz w:val="24"/>
          <w:szCs w:val="24"/>
        </w:rPr>
      </w:pPr>
      <w:r w:rsidRPr="00BE5BF4">
        <w:rPr>
          <w:rFonts w:cs="Times New Roman"/>
          <w:sz w:val="24"/>
          <w:szCs w:val="24"/>
        </w:rPr>
        <w:t>- повышение эффективности капитального ремонта многоквартирных домов.</w:t>
      </w:r>
    </w:p>
    <w:p w14:paraId="228FF6AC" w14:textId="77777777" w:rsidR="00C57E69" w:rsidRPr="00BE5BF4" w:rsidRDefault="00C57E69" w:rsidP="00275FC0">
      <w:pPr>
        <w:ind w:left="-142" w:firstLine="568"/>
        <w:rPr>
          <w:rFonts w:cs="Times New Roman"/>
          <w:sz w:val="24"/>
          <w:szCs w:val="24"/>
        </w:rPr>
      </w:pPr>
    </w:p>
    <w:p w14:paraId="07F6DC4F" w14:textId="77777777" w:rsidR="00C57E69" w:rsidRPr="00BE5BF4" w:rsidRDefault="00C57E69" w:rsidP="00275FC0">
      <w:pPr>
        <w:ind w:left="-142" w:firstLine="568"/>
        <w:rPr>
          <w:rFonts w:cs="Times New Roman"/>
          <w:sz w:val="24"/>
          <w:szCs w:val="24"/>
        </w:rPr>
      </w:pPr>
      <w:r w:rsidRPr="00BE5BF4">
        <w:rPr>
          <w:rFonts w:cs="Times New Roman"/>
          <w:sz w:val="24"/>
          <w:szCs w:val="24"/>
        </w:rPr>
        <w:t>Основным мероприятием Подпрограммы, которое обеспечивает достижение её целей, является «Создание условий для обеспечения комфортного проживания жителей, в том числе в многоквартирных домах на территории городского округа Истра».</w:t>
      </w:r>
    </w:p>
    <w:p w14:paraId="246E828A" w14:textId="77777777" w:rsidR="00C57E69" w:rsidRPr="00BE5BF4" w:rsidRDefault="00C57E69" w:rsidP="00275FC0">
      <w:pPr>
        <w:ind w:left="-142" w:firstLine="568"/>
        <w:rPr>
          <w:rFonts w:cs="Times New Roman"/>
          <w:sz w:val="24"/>
          <w:szCs w:val="24"/>
        </w:rPr>
      </w:pPr>
      <w:r w:rsidRPr="00BE5BF4">
        <w:rPr>
          <w:rFonts w:cs="Times New Roman"/>
          <w:sz w:val="24"/>
          <w:szCs w:val="24"/>
        </w:rPr>
        <w:t xml:space="preserve">   Для достижения поставленных целей необходима реализация следующих мероприятий: </w:t>
      </w:r>
    </w:p>
    <w:p w14:paraId="3E92B8AE" w14:textId="77777777" w:rsidR="00C57E69" w:rsidRPr="00BE5BF4" w:rsidRDefault="00C57E69" w:rsidP="00275FC0">
      <w:pPr>
        <w:ind w:left="-142" w:firstLine="568"/>
        <w:rPr>
          <w:rFonts w:cs="Times New Roman"/>
          <w:sz w:val="24"/>
          <w:szCs w:val="24"/>
        </w:rPr>
      </w:pPr>
      <w:r w:rsidRPr="00BE5BF4">
        <w:rPr>
          <w:rFonts w:cs="Times New Roman"/>
          <w:sz w:val="24"/>
          <w:szCs w:val="24"/>
        </w:rPr>
        <w:t>- содержание, ремонт объектов благоустройства, в т.ч. озеленение территорий;</w:t>
      </w:r>
    </w:p>
    <w:p w14:paraId="1DC3CF2B" w14:textId="77777777" w:rsidR="00C57E69" w:rsidRPr="00BE5BF4" w:rsidRDefault="00C57E69" w:rsidP="00275FC0">
      <w:pPr>
        <w:ind w:left="-142" w:firstLine="568"/>
        <w:rPr>
          <w:rFonts w:cs="Times New Roman"/>
          <w:sz w:val="24"/>
          <w:szCs w:val="24"/>
        </w:rPr>
      </w:pPr>
      <w:r w:rsidRPr="00BE5BF4">
        <w:rPr>
          <w:rFonts w:cs="Times New Roman"/>
          <w:sz w:val="24"/>
          <w:szCs w:val="24"/>
        </w:rPr>
        <w:t>- организация благоустройства территории городского округа (вывоз навалов мусора и снега);</w:t>
      </w:r>
    </w:p>
    <w:p w14:paraId="7BEF63EF" w14:textId="77777777" w:rsidR="00C57E69" w:rsidRPr="00BE5BF4" w:rsidRDefault="00C57E69" w:rsidP="00275FC0">
      <w:pPr>
        <w:ind w:left="-142" w:firstLine="568"/>
        <w:rPr>
          <w:rFonts w:cs="Times New Roman"/>
          <w:sz w:val="24"/>
          <w:szCs w:val="24"/>
        </w:rPr>
      </w:pPr>
      <w:r w:rsidRPr="00BE5BF4">
        <w:rPr>
          <w:rFonts w:cs="Times New Roman"/>
          <w:sz w:val="24"/>
          <w:szCs w:val="24"/>
        </w:rPr>
        <w:t>- расходы на обеспечение деятельности (оказание услуг) в сфере благоустройства;</w:t>
      </w:r>
    </w:p>
    <w:p w14:paraId="29D9B452" w14:textId="77777777" w:rsidR="00C57E69" w:rsidRPr="00BE5BF4" w:rsidRDefault="00C57E69" w:rsidP="00275FC0">
      <w:pPr>
        <w:ind w:left="-142" w:firstLine="568"/>
        <w:rPr>
          <w:rFonts w:cs="Times New Roman"/>
          <w:sz w:val="24"/>
          <w:szCs w:val="24"/>
        </w:rPr>
      </w:pPr>
      <w:r w:rsidRPr="00BE5BF4">
        <w:rPr>
          <w:rFonts w:cs="Times New Roman"/>
          <w:sz w:val="24"/>
          <w:szCs w:val="24"/>
        </w:rPr>
        <w:t>- организация оплачиваемых общественных работ, субботников;</w:t>
      </w:r>
    </w:p>
    <w:p w14:paraId="1FE7883B" w14:textId="77777777" w:rsidR="00C57E69" w:rsidRPr="00BE5BF4" w:rsidRDefault="00C57E69" w:rsidP="00275FC0">
      <w:pPr>
        <w:ind w:left="-142" w:firstLine="568"/>
        <w:rPr>
          <w:rFonts w:cs="Times New Roman"/>
          <w:sz w:val="24"/>
          <w:szCs w:val="24"/>
        </w:rPr>
      </w:pPr>
      <w:r w:rsidRPr="00BE5BF4">
        <w:rPr>
          <w:rFonts w:cs="Times New Roman"/>
          <w:sz w:val="24"/>
          <w:szCs w:val="24"/>
        </w:rPr>
        <w:t>- содержание, ремонт и восстановление уличного освещения;</w:t>
      </w:r>
    </w:p>
    <w:p w14:paraId="1061FC21" w14:textId="77777777" w:rsidR="00C57E69" w:rsidRPr="00BE5BF4" w:rsidRDefault="00C57E69" w:rsidP="00275FC0">
      <w:pPr>
        <w:ind w:left="-142" w:firstLine="568"/>
        <w:rPr>
          <w:rFonts w:cs="Times New Roman"/>
          <w:sz w:val="24"/>
          <w:szCs w:val="24"/>
        </w:rPr>
      </w:pPr>
      <w:r w:rsidRPr="00BE5BF4">
        <w:rPr>
          <w:rFonts w:cs="Times New Roman"/>
          <w:sz w:val="24"/>
          <w:szCs w:val="24"/>
        </w:rPr>
        <w:t>- организация благоустройства территории городского округа в части ремонта асфальтового покрытия дворовых территорий.</w:t>
      </w:r>
    </w:p>
    <w:p w14:paraId="1A123669" w14:textId="2C6AE728" w:rsidR="00C57E69" w:rsidRDefault="00C57E69" w:rsidP="00275FC0">
      <w:pPr>
        <w:ind w:left="-142" w:firstLine="568"/>
        <w:rPr>
          <w:rFonts w:cs="Times New Roman"/>
          <w:sz w:val="24"/>
          <w:szCs w:val="24"/>
        </w:rPr>
      </w:pPr>
      <w:r w:rsidRPr="00BE5BF4">
        <w:rPr>
          <w:rFonts w:cs="Times New Roman"/>
          <w:sz w:val="24"/>
          <w:szCs w:val="24"/>
        </w:rPr>
        <w:t>- Ремонт подъездов в многоквартирных домах.</w:t>
      </w:r>
    </w:p>
    <w:p w14:paraId="1C32ADCB" w14:textId="77777777" w:rsidR="004A7762" w:rsidRPr="00BE5BF4" w:rsidRDefault="004A7762" w:rsidP="00C11780">
      <w:pPr>
        <w:ind w:firstLine="709"/>
        <w:rPr>
          <w:rFonts w:cs="Times New Roman"/>
          <w:sz w:val="24"/>
          <w:szCs w:val="24"/>
        </w:rPr>
      </w:pPr>
    </w:p>
    <w:p w14:paraId="65928B17" w14:textId="77777777" w:rsidR="00C57E69" w:rsidRPr="00BE5BF4" w:rsidRDefault="00C57E69" w:rsidP="00DC3E8D">
      <w:pPr>
        <w:pStyle w:val="ab"/>
        <w:widowControl w:val="0"/>
        <w:ind w:left="-142" w:firstLine="568"/>
        <w:jc w:val="center"/>
        <w:rPr>
          <w:rFonts w:cs="Times New Roman"/>
          <w:sz w:val="24"/>
          <w:szCs w:val="24"/>
          <w:lang w:eastAsia="ru-RU" w:bidi="ru-RU"/>
        </w:rPr>
      </w:pPr>
      <w:r w:rsidRPr="00BE5BF4">
        <w:rPr>
          <w:rFonts w:cs="Times New Roman"/>
          <w:b/>
          <w:sz w:val="24"/>
          <w:szCs w:val="24"/>
          <w:lang w:eastAsia="ru-RU" w:bidi="ru-RU"/>
        </w:rPr>
        <w:t>Общая характеристика основных мероприятий с обоснование необходимости их осуществления.</w:t>
      </w:r>
    </w:p>
    <w:p w14:paraId="41EED84F" w14:textId="77777777" w:rsidR="00C57E69" w:rsidRPr="00BE5BF4" w:rsidRDefault="00C57E69" w:rsidP="00DC3E8D">
      <w:pPr>
        <w:pStyle w:val="ab"/>
        <w:widowControl w:val="0"/>
        <w:ind w:left="-142" w:firstLine="568"/>
        <w:rPr>
          <w:rFonts w:cs="Times New Roman"/>
          <w:sz w:val="24"/>
          <w:szCs w:val="24"/>
          <w:lang w:eastAsia="ru-RU" w:bidi="ru-RU"/>
        </w:rPr>
      </w:pPr>
    </w:p>
    <w:p w14:paraId="02ED1835" w14:textId="77777777" w:rsidR="00C57E69" w:rsidRPr="00BE5BF4" w:rsidRDefault="00C57E69" w:rsidP="00101C27">
      <w:pPr>
        <w:widowControl w:val="0"/>
        <w:ind w:left="-142" w:firstLine="568"/>
        <w:jc w:val="both"/>
        <w:rPr>
          <w:rFonts w:cs="Times New Roman"/>
          <w:sz w:val="24"/>
          <w:szCs w:val="24"/>
          <w:lang w:eastAsia="ru-RU" w:bidi="ru-RU"/>
        </w:rPr>
      </w:pPr>
      <w:r w:rsidRPr="00BE5BF4">
        <w:rPr>
          <w:rFonts w:cs="Times New Roman"/>
          <w:sz w:val="24"/>
          <w:szCs w:val="24"/>
          <w:lang w:eastAsia="ru-RU" w:bidi="ru-RU"/>
        </w:rPr>
        <w:t>Планируемые денежные средства из бюджета округа позволят проводить текущее содержание, ремонт и устройство новых объектов благоустройства, объектов электросетевого хозяйства, так же ряд мероприятий по капитальному и текущему ремонту многоквартирных домов.</w:t>
      </w:r>
    </w:p>
    <w:p w14:paraId="5CC663FF" w14:textId="29E94C9E" w:rsidR="00C57E69" w:rsidRPr="00BE5BF4" w:rsidRDefault="00C57E69" w:rsidP="00101C27">
      <w:pPr>
        <w:widowControl w:val="0"/>
        <w:ind w:left="-142" w:firstLine="568"/>
        <w:jc w:val="both"/>
        <w:rPr>
          <w:rFonts w:cs="Times New Roman"/>
          <w:sz w:val="24"/>
          <w:szCs w:val="24"/>
          <w:lang w:eastAsia="ru-RU" w:bidi="ru-RU"/>
        </w:rPr>
      </w:pPr>
      <w:r w:rsidRPr="00BE5BF4">
        <w:rPr>
          <w:rFonts w:cs="Times New Roman"/>
          <w:sz w:val="24"/>
          <w:szCs w:val="24"/>
          <w:lang w:eastAsia="ru-RU" w:bidi="ru-RU"/>
        </w:rPr>
        <w:t xml:space="preserve">Эти мероприятия не могут быть решены в пределах одного финансового года, поскольку требуют значительных бюджетных расходов </w:t>
      </w:r>
      <w:r w:rsidR="002473EE">
        <w:rPr>
          <w:rFonts w:cs="Times New Roman"/>
          <w:sz w:val="24"/>
          <w:szCs w:val="24"/>
          <w:lang w:eastAsia="ru-RU" w:bidi="ru-RU"/>
        </w:rPr>
        <w:br/>
      </w:r>
      <w:r w:rsidRPr="00BE5BF4">
        <w:rPr>
          <w:rFonts w:cs="Times New Roman"/>
          <w:sz w:val="24"/>
          <w:szCs w:val="24"/>
          <w:lang w:eastAsia="ru-RU" w:bidi="ru-RU"/>
        </w:rPr>
        <w:t xml:space="preserve">и комплексного подхода. </w:t>
      </w:r>
    </w:p>
    <w:p w14:paraId="41F71710" w14:textId="77777777" w:rsidR="00C57E69" w:rsidRPr="00BE5BF4" w:rsidRDefault="00C57E69" w:rsidP="00DC3E8D">
      <w:pPr>
        <w:widowControl w:val="0"/>
        <w:ind w:left="-142" w:firstLine="568"/>
        <w:jc w:val="both"/>
        <w:rPr>
          <w:rFonts w:cs="Times New Roman"/>
          <w:sz w:val="24"/>
          <w:szCs w:val="24"/>
          <w:lang w:eastAsia="ru-RU" w:bidi="ru-RU"/>
        </w:rPr>
      </w:pPr>
      <w:r w:rsidRPr="00BE5BF4">
        <w:rPr>
          <w:rFonts w:cs="Times New Roman"/>
          <w:sz w:val="24"/>
          <w:szCs w:val="24"/>
          <w:lang w:eastAsia="ru-RU" w:bidi="ru-RU"/>
        </w:rPr>
        <w:t xml:space="preserve">Мероприятия программы структурированы по разделам и объемам их финансирования по годам и представлены в разделе «Перечень мероприятий программы» (далее – Перечень мероприятий). </w:t>
      </w:r>
    </w:p>
    <w:p w14:paraId="3F3CA119" w14:textId="77777777" w:rsidR="00C57E69" w:rsidRPr="00BE5BF4" w:rsidRDefault="00C57E69" w:rsidP="00DC3E8D">
      <w:pPr>
        <w:widowControl w:val="0"/>
        <w:ind w:left="-142" w:firstLine="568"/>
        <w:jc w:val="both"/>
        <w:rPr>
          <w:rFonts w:cs="Times New Roman"/>
          <w:sz w:val="24"/>
          <w:szCs w:val="24"/>
          <w:lang w:eastAsia="ru-RU" w:bidi="ru-RU"/>
        </w:rPr>
      </w:pPr>
      <w:r w:rsidRPr="00BE5BF4">
        <w:rPr>
          <w:rFonts w:cs="Times New Roman"/>
          <w:sz w:val="24"/>
          <w:szCs w:val="24"/>
          <w:lang w:eastAsia="ru-RU" w:bidi="ru-RU"/>
        </w:rPr>
        <w:t xml:space="preserve">В разделе программы Перечень мероприятий содержатся основные мероприятия, необходимые для достижения поставленных в программе целей. </w:t>
      </w:r>
    </w:p>
    <w:p w14:paraId="13FCFF39" w14:textId="77777777" w:rsidR="00C57E69" w:rsidRPr="00BE5BF4" w:rsidRDefault="00C57E69" w:rsidP="00DC3E8D">
      <w:pPr>
        <w:widowControl w:val="0"/>
        <w:ind w:left="-142" w:firstLine="568"/>
        <w:jc w:val="both"/>
        <w:rPr>
          <w:rFonts w:cs="Times New Roman"/>
          <w:sz w:val="24"/>
          <w:szCs w:val="24"/>
          <w:lang w:eastAsia="ru-RU" w:bidi="ru-RU"/>
        </w:rPr>
      </w:pPr>
      <w:r w:rsidRPr="00BE5BF4">
        <w:rPr>
          <w:rFonts w:cs="Times New Roman"/>
          <w:sz w:val="24"/>
          <w:szCs w:val="24"/>
          <w:lang w:eastAsia="ru-RU" w:bidi="ru-RU"/>
        </w:rPr>
        <w:t>При реализации мероприятий программы должны использоваться следующие принципы:</w:t>
      </w:r>
    </w:p>
    <w:p w14:paraId="6BD7D797" w14:textId="77777777" w:rsidR="00C57E69" w:rsidRPr="00BE5BF4" w:rsidRDefault="00C57E69" w:rsidP="00DC3E8D">
      <w:pPr>
        <w:widowControl w:val="0"/>
        <w:ind w:left="-142" w:firstLine="568"/>
        <w:jc w:val="both"/>
        <w:rPr>
          <w:rFonts w:cs="Times New Roman"/>
          <w:sz w:val="24"/>
          <w:szCs w:val="24"/>
          <w:lang w:eastAsia="ru-RU" w:bidi="ru-RU"/>
        </w:rPr>
      </w:pPr>
      <w:r w:rsidRPr="00BE5BF4">
        <w:rPr>
          <w:rFonts w:cs="Times New Roman"/>
          <w:sz w:val="24"/>
          <w:szCs w:val="24"/>
          <w:lang w:eastAsia="ru-RU" w:bidi="ru-RU"/>
        </w:rPr>
        <w:t>- принцип структурной оптимизации - приведение в соответствие структуры городских пространств и изменившегося характера их использования;</w:t>
      </w:r>
    </w:p>
    <w:p w14:paraId="5276AA4D" w14:textId="77777777" w:rsidR="00C57E69" w:rsidRPr="00BE5BF4" w:rsidRDefault="00C57E69" w:rsidP="00DC3E8D">
      <w:pPr>
        <w:widowControl w:val="0"/>
        <w:ind w:left="-142" w:firstLine="568"/>
        <w:jc w:val="both"/>
        <w:rPr>
          <w:rFonts w:cs="Times New Roman"/>
          <w:sz w:val="24"/>
          <w:szCs w:val="24"/>
          <w:lang w:eastAsia="ru-RU" w:bidi="ru-RU"/>
        </w:rPr>
      </w:pPr>
      <w:r w:rsidRPr="00BE5BF4">
        <w:rPr>
          <w:rFonts w:cs="Times New Roman"/>
          <w:sz w:val="24"/>
          <w:szCs w:val="24"/>
          <w:lang w:eastAsia="ru-RU" w:bidi="ru-RU"/>
        </w:rPr>
        <w:t>- принцип образной идентичности - создание городской среды, обладающей индивидуальностью и образным разнообразием;</w:t>
      </w:r>
    </w:p>
    <w:p w14:paraId="2D701BEC" w14:textId="77777777" w:rsidR="00C57E69" w:rsidRPr="00BE5BF4" w:rsidRDefault="00C57E69" w:rsidP="00DC3E8D">
      <w:pPr>
        <w:autoSpaceDE w:val="0"/>
        <w:autoSpaceDN w:val="0"/>
        <w:adjustRightInd w:val="0"/>
        <w:ind w:left="-142" w:firstLine="568"/>
        <w:jc w:val="both"/>
        <w:rPr>
          <w:rFonts w:cs="Times New Roman"/>
          <w:sz w:val="24"/>
          <w:szCs w:val="24"/>
          <w:lang w:eastAsia="ru-RU" w:bidi="ru-RU"/>
        </w:rPr>
      </w:pPr>
      <w:r w:rsidRPr="00BE5BF4">
        <w:rPr>
          <w:rFonts w:cs="Times New Roman"/>
          <w:sz w:val="24"/>
          <w:szCs w:val="24"/>
          <w:lang w:eastAsia="ru-RU" w:bidi="ru-RU"/>
        </w:rPr>
        <w:t>- принцип социальной ответственности - формирование городской среды, обеспечивающей реальные нужды населения и отвечающей интересам различных возрастных и социальных групп.</w:t>
      </w:r>
    </w:p>
    <w:p w14:paraId="6E5DCA13" w14:textId="77777777" w:rsidR="00D82212" w:rsidRPr="00C2303D" w:rsidRDefault="00D82212" w:rsidP="00DC3E8D">
      <w:pPr>
        <w:ind w:left="-142" w:firstLine="568"/>
        <w:rPr>
          <w:rFonts w:cs="Times New Roman"/>
          <w:sz w:val="24"/>
          <w:szCs w:val="24"/>
        </w:rPr>
      </w:pPr>
      <w:r w:rsidRPr="00C2303D">
        <w:rPr>
          <w:rFonts w:cs="Times New Roman"/>
          <w:sz w:val="24"/>
          <w:szCs w:val="24"/>
        </w:rPr>
        <w:t>В результате реализации Программы ожидается:</w:t>
      </w:r>
    </w:p>
    <w:p w14:paraId="1F1E1DA9" w14:textId="77777777" w:rsidR="00D82212" w:rsidRPr="00C2303D" w:rsidRDefault="00D82212" w:rsidP="00DC3E8D">
      <w:pPr>
        <w:ind w:left="-142" w:firstLine="568"/>
        <w:rPr>
          <w:rFonts w:cs="Times New Roman"/>
          <w:sz w:val="24"/>
          <w:szCs w:val="24"/>
        </w:rPr>
      </w:pPr>
      <w:r w:rsidRPr="00C2303D">
        <w:rPr>
          <w:rFonts w:cs="Times New Roman"/>
          <w:sz w:val="24"/>
          <w:szCs w:val="24"/>
        </w:rPr>
        <w:t>•</w:t>
      </w:r>
      <w:r w:rsidRPr="00C2303D">
        <w:rPr>
          <w:rFonts w:cs="Times New Roman"/>
          <w:sz w:val="24"/>
          <w:szCs w:val="24"/>
        </w:rPr>
        <w:tab/>
        <w:t>Улучшение   эстетичного вида городской среды, в первую очередь в зонах наиболее активной посещаемости;</w:t>
      </w:r>
    </w:p>
    <w:p w14:paraId="61649F74" w14:textId="77777777" w:rsidR="00D82212" w:rsidRPr="00C2303D" w:rsidRDefault="00D82212" w:rsidP="00DC3E8D">
      <w:pPr>
        <w:ind w:left="-142" w:firstLine="568"/>
        <w:rPr>
          <w:rFonts w:cs="Times New Roman"/>
          <w:sz w:val="24"/>
          <w:szCs w:val="24"/>
        </w:rPr>
      </w:pPr>
      <w:r w:rsidRPr="00C2303D">
        <w:rPr>
          <w:rFonts w:cs="Times New Roman"/>
          <w:sz w:val="24"/>
          <w:szCs w:val="24"/>
        </w:rPr>
        <w:t>•</w:t>
      </w:r>
      <w:r w:rsidRPr="00C2303D">
        <w:rPr>
          <w:rFonts w:cs="Times New Roman"/>
          <w:sz w:val="24"/>
          <w:szCs w:val="24"/>
        </w:rPr>
        <w:tab/>
        <w:t>Улучшение организации пешеходных пространств в местах массовой посещаемости, единого ландшафтно-рекреационного пространства;</w:t>
      </w:r>
    </w:p>
    <w:p w14:paraId="6C4614C8" w14:textId="77777777" w:rsidR="00D82212" w:rsidRPr="00C2303D" w:rsidRDefault="00D82212" w:rsidP="00DC3E8D">
      <w:pPr>
        <w:ind w:left="-142" w:firstLine="568"/>
        <w:rPr>
          <w:rFonts w:cs="Times New Roman"/>
          <w:sz w:val="24"/>
          <w:szCs w:val="24"/>
        </w:rPr>
      </w:pPr>
      <w:r w:rsidRPr="00C2303D">
        <w:rPr>
          <w:rFonts w:cs="Times New Roman"/>
          <w:sz w:val="24"/>
          <w:szCs w:val="24"/>
        </w:rPr>
        <w:t>•</w:t>
      </w:r>
      <w:r w:rsidRPr="00C2303D">
        <w:rPr>
          <w:rFonts w:cs="Times New Roman"/>
          <w:sz w:val="24"/>
          <w:szCs w:val="24"/>
        </w:rPr>
        <w:tab/>
        <w:t>Совершенствование системы обращения с отходами производства и потребления;</w:t>
      </w:r>
    </w:p>
    <w:p w14:paraId="57982F38" w14:textId="77777777" w:rsidR="00D82212" w:rsidRPr="00C2303D" w:rsidRDefault="00D82212" w:rsidP="00DC3E8D">
      <w:pPr>
        <w:ind w:left="-142" w:firstLine="568"/>
        <w:rPr>
          <w:rFonts w:cs="Times New Roman"/>
          <w:sz w:val="24"/>
          <w:szCs w:val="24"/>
        </w:rPr>
      </w:pPr>
      <w:r w:rsidRPr="00C2303D">
        <w:rPr>
          <w:rFonts w:cs="Times New Roman"/>
          <w:sz w:val="24"/>
          <w:szCs w:val="24"/>
        </w:rPr>
        <w:t>•</w:t>
      </w:r>
      <w:r w:rsidRPr="00C2303D">
        <w:rPr>
          <w:rFonts w:cs="Times New Roman"/>
          <w:sz w:val="24"/>
          <w:szCs w:val="24"/>
        </w:rPr>
        <w:tab/>
        <w:t>Улучшение экологической ситуации в городе;</w:t>
      </w:r>
    </w:p>
    <w:p w14:paraId="04586D36" w14:textId="77777777" w:rsidR="00D82212" w:rsidRPr="00C2303D" w:rsidRDefault="00D82212" w:rsidP="00DC3E8D">
      <w:pPr>
        <w:ind w:left="-142" w:firstLine="568"/>
        <w:rPr>
          <w:rFonts w:cs="Times New Roman"/>
          <w:sz w:val="24"/>
          <w:szCs w:val="24"/>
        </w:rPr>
      </w:pPr>
      <w:r w:rsidRPr="00C2303D">
        <w:rPr>
          <w:rFonts w:cs="Times New Roman"/>
          <w:sz w:val="24"/>
          <w:szCs w:val="24"/>
        </w:rPr>
        <w:t>•</w:t>
      </w:r>
      <w:r w:rsidRPr="00C2303D">
        <w:rPr>
          <w:rFonts w:cs="Times New Roman"/>
          <w:sz w:val="24"/>
          <w:szCs w:val="24"/>
        </w:rPr>
        <w:tab/>
        <w:t>Рациональное размещение детских и спортивных сооружений различных уровней;</w:t>
      </w:r>
    </w:p>
    <w:p w14:paraId="4F625961" w14:textId="77777777" w:rsidR="00D82212" w:rsidRPr="00C2303D" w:rsidRDefault="00D82212" w:rsidP="00DC3E8D">
      <w:pPr>
        <w:ind w:left="-142" w:firstLine="568"/>
        <w:rPr>
          <w:rFonts w:cs="Times New Roman"/>
          <w:sz w:val="24"/>
          <w:szCs w:val="24"/>
        </w:rPr>
      </w:pPr>
      <w:r w:rsidRPr="00C2303D">
        <w:rPr>
          <w:rFonts w:cs="Times New Roman"/>
          <w:sz w:val="24"/>
          <w:szCs w:val="24"/>
        </w:rPr>
        <w:t>•</w:t>
      </w:r>
      <w:r w:rsidRPr="00C2303D">
        <w:rPr>
          <w:rFonts w:cs="Times New Roman"/>
          <w:sz w:val="24"/>
          <w:szCs w:val="24"/>
        </w:rPr>
        <w:tab/>
        <w:t>Увеличение количества благоустроенных дворов;</w:t>
      </w:r>
    </w:p>
    <w:p w14:paraId="0B0BB0E3" w14:textId="77777777" w:rsidR="00D82212" w:rsidRPr="00C2303D" w:rsidRDefault="00D82212" w:rsidP="00DC3E8D">
      <w:pPr>
        <w:ind w:left="-142" w:firstLine="568"/>
        <w:rPr>
          <w:rFonts w:cs="Times New Roman"/>
          <w:sz w:val="24"/>
          <w:szCs w:val="24"/>
        </w:rPr>
      </w:pPr>
      <w:r w:rsidRPr="00C2303D">
        <w:rPr>
          <w:rFonts w:cs="Times New Roman"/>
          <w:sz w:val="24"/>
          <w:szCs w:val="24"/>
        </w:rPr>
        <w:t>•</w:t>
      </w:r>
      <w:r w:rsidRPr="00C2303D">
        <w:rPr>
          <w:rFonts w:cs="Times New Roman"/>
          <w:sz w:val="24"/>
          <w:szCs w:val="24"/>
        </w:rPr>
        <w:tab/>
        <w:t>Увеличение количества жителей городского поселения, участвующих в благоустройстве территории;</w:t>
      </w:r>
    </w:p>
    <w:p w14:paraId="5A8DB55A" w14:textId="77777777" w:rsidR="00D82212" w:rsidRPr="00C2303D" w:rsidRDefault="00D82212" w:rsidP="00DC3E8D">
      <w:pPr>
        <w:ind w:left="-142" w:firstLine="568"/>
        <w:rPr>
          <w:rFonts w:cs="Times New Roman"/>
          <w:sz w:val="24"/>
          <w:szCs w:val="24"/>
        </w:rPr>
      </w:pPr>
      <w:r w:rsidRPr="00C2303D">
        <w:rPr>
          <w:rFonts w:cs="Times New Roman"/>
          <w:sz w:val="24"/>
          <w:szCs w:val="24"/>
        </w:rPr>
        <w:t>•</w:t>
      </w:r>
      <w:r w:rsidRPr="00C2303D">
        <w:rPr>
          <w:rFonts w:cs="Times New Roman"/>
          <w:sz w:val="24"/>
          <w:szCs w:val="24"/>
        </w:rPr>
        <w:tab/>
        <w:t>Увеличение площади зелёных насаждений в поселении;</w:t>
      </w:r>
    </w:p>
    <w:p w14:paraId="09732314" w14:textId="77777777" w:rsidR="00D82212" w:rsidRPr="00C2303D" w:rsidRDefault="00D82212" w:rsidP="00DC3E8D">
      <w:pPr>
        <w:ind w:left="-142" w:firstLine="568"/>
        <w:rPr>
          <w:rFonts w:cs="Times New Roman"/>
          <w:sz w:val="24"/>
          <w:szCs w:val="24"/>
        </w:rPr>
      </w:pPr>
      <w:r w:rsidRPr="00C2303D">
        <w:rPr>
          <w:rFonts w:cs="Times New Roman"/>
          <w:sz w:val="24"/>
          <w:szCs w:val="24"/>
        </w:rPr>
        <w:t>•</w:t>
      </w:r>
      <w:r w:rsidRPr="00C2303D">
        <w:rPr>
          <w:rFonts w:cs="Times New Roman"/>
          <w:sz w:val="24"/>
          <w:szCs w:val="24"/>
        </w:rPr>
        <w:tab/>
        <w:t>Обеспечение благоприятных и безопасных условий проживания граждан;</w:t>
      </w:r>
    </w:p>
    <w:p w14:paraId="21156087" w14:textId="77777777" w:rsidR="00D82212" w:rsidRPr="00C2303D" w:rsidRDefault="00D82212" w:rsidP="00DC3E8D">
      <w:pPr>
        <w:ind w:left="-142" w:firstLine="568"/>
        <w:rPr>
          <w:rFonts w:cs="Times New Roman"/>
          <w:sz w:val="24"/>
          <w:szCs w:val="24"/>
        </w:rPr>
      </w:pPr>
      <w:r w:rsidRPr="00C2303D">
        <w:rPr>
          <w:rFonts w:cs="Times New Roman"/>
          <w:sz w:val="24"/>
          <w:szCs w:val="24"/>
        </w:rPr>
        <w:t>•</w:t>
      </w:r>
      <w:r w:rsidRPr="00C2303D">
        <w:rPr>
          <w:rFonts w:cs="Times New Roman"/>
          <w:sz w:val="24"/>
          <w:szCs w:val="24"/>
        </w:rPr>
        <w:tab/>
        <w:t>Обеспечения безопасного передвижения на территории округа маломобильных групп населения;</w:t>
      </w:r>
    </w:p>
    <w:p w14:paraId="4C24DF9A" w14:textId="77777777" w:rsidR="00D82212" w:rsidRPr="00C2303D" w:rsidRDefault="00D82212" w:rsidP="00DC3E8D">
      <w:pPr>
        <w:ind w:left="-142" w:firstLine="568"/>
        <w:rPr>
          <w:rFonts w:cs="Times New Roman"/>
          <w:sz w:val="24"/>
          <w:szCs w:val="24"/>
        </w:rPr>
      </w:pPr>
      <w:r w:rsidRPr="00C2303D">
        <w:rPr>
          <w:rFonts w:cs="Times New Roman"/>
          <w:sz w:val="24"/>
          <w:szCs w:val="24"/>
        </w:rPr>
        <w:lastRenderedPageBreak/>
        <w:t>•</w:t>
      </w:r>
      <w:r w:rsidRPr="00C2303D">
        <w:rPr>
          <w:rFonts w:cs="Times New Roman"/>
          <w:sz w:val="24"/>
          <w:szCs w:val="24"/>
        </w:rPr>
        <w:tab/>
        <w:t>Обеспечение надлежащего содержания общего имущества в многоквартирном доме;</w:t>
      </w:r>
    </w:p>
    <w:p w14:paraId="3DA2F881" w14:textId="77777777" w:rsidR="00D82212" w:rsidRPr="00C2303D" w:rsidRDefault="00D82212" w:rsidP="00DC3E8D">
      <w:pPr>
        <w:ind w:left="-142" w:firstLine="568"/>
        <w:rPr>
          <w:rFonts w:cs="Times New Roman"/>
          <w:sz w:val="24"/>
          <w:szCs w:val="24"/>
        </w:rPr>
      </w:pPr>
      <w:r w:rsidRPr="00C2303D">
        <w:rPr>
          <w:rFonts w:cs="Times New Roman"/>
          <w:sz w:val="24"/>
          <w:szCs w:val="24"/>
        </w:rPr>
        <w:t>•</w:t>
      </w:r>
      <w:r w:rsidRPr="00C2303D">
        <w:rPr>
          <w:rFonts w:cs="Times New Roman"/>
          <w:sz w:val="24"/>
          <w:szCs w:val="24"/>
        </w:rPr>
        <w:tab/>
        <w:t>Установление необходимого баланса интересов собственников жилья в части стоимости и качества работ и услуг;</w:t>
      </w:r>
    </w:p>
    <w:p w14:paraId="3024335F" w14:textId="77777777" w:rsidR="00D82212" w:rsidRPr="00C2303D" w:rsidRDefault="00D82212" w:rsidP="00DC3E8D">
      <w:pPr>
        <w:ind w:left="-142" w:firstLine="568"/>
        <w:rPr>
          <w:rFonts w:cs="Times New Roman"/>
          <w:sz w:val="24"/>
          <w:szCs w:val="24"/>
        </w:rPr>
      </w:pPr>
      <w:r w:rsidRPr="00C2303D">
        <w:rPr>
          <w:rFonts w:cs="Times New Roman"/>
          <w:sz w:val="24"/>
          <w:szCs w:val="24"/>
        </w:rPr>
        <w:t>•</w:t>
      </w:r>
      <w:r w:rsidRPr="00C2303D">
        <w:rPr>
          <w:rFonts w:cs="Times New Roman"/>
          <w:sz w:val="24"/>
          <w:szCs w:val="24"/>
        </w:rPr>
        <w:tab/>
        <w:t>Обеспечение устойчивого функционирования и развития коммунальной сферы;</w:t>
      </w:r>
    </w:p>
    <w:p w14:paraId="77D39A6D" w14:textId="77777777" w:rsidR="00D82212" w:rsidRPr="00C2303D" w:rsidRDefault="00D82212" w:rsidP="00DC3E8D">
      <w:pPr>
        <w:ind w:left="-142" w:firstLine="568"/>
        <w:rPr>
          <w:rFonts w:cs="Times New Roman"/>
          <w:sz w:val="24"/>
          <w:szCs w:val="24"/>
        </w:rPr>
      </w:pPr>
      <w:r w:rsidRPr="00C2303D">
        <w:rPr>
          <w:rFonts w:cs="Times New Roman"/>
          <w:sz w:val="24"/>
          <w:szCs w:val="24"/>
        </w:rPr>
        <w:t>•</w:t>
      </w:r>
      <w:r w:rsidRPr="00C2303D">
        <w:rPr>
          <w:rFonts w:cs="Times New Roman"/>
          <w:sz w:val="24"/>
          <w:szCs w:val="24"/>
        </w:rPr>
        <w:tab/>
        <w:t>Снижение удельного расхода электрической энергии в системах наружного освещения;</w:t>
      </w:r>
    </w:p>
    <w:p w14:paraId="0BD83C6A" w14:textId="5235916E" w:rsidR="00D82212" w:rsidRPr="00C2303D" w:rsidRDefault="00D82212" w:rsidP="00DC3E8D">
      <w:pPr>
        <w:pStyle w:val="ab"/>
        <w:numPr>
          <w:ilvl w:val="0"/>
          <w:numId w:val="10"/>
        </w:numPr>
        <w:ind w:left="-142" w:firstLine="568"/>
        <w:rPr>
          <w:rFonts w:cs="Times New Roman"/>
          <w:sz w:val="24"/>
          <w:szCs w:val="24"/>
        </w:rPr>
      </w:pPr>
      <w:r w:rsidRPr="00C2303D">
        <w:rPr>
          <w:rFonts w:cs="Times New Roman"/>
          <w:sz w:val="24"/>
          <w:szCs w:val="24"/>
        </w:rPr>
        <w:t>Приведение уровня освещенности к нормативному значению</w:t>
      </w:r>
      <w:r>
        <w:rPr>
          <w:rFonts w:cs="Times New Roman"/>
          <w:sz w:val="24"/>
          <w:szCs w:val="24"/>
        </w:rPr>
        <w:t>;</w:t>
      </w:r>
    </w:p>
    <w:p w14:paraId="019268E2" w14:textId="77777777" w:rsidR="00D82212" w:rsidRPr="00C2303D" w:rsidRDefault="00D82212" w:rsidP="00DC3E8D">
      <w:pPr>
        <w:ind w:left="-142" w:firstLine="568"/>
        <w:rPr>
          <w:rFonts w:cs="Times New Roman"/>
          <w:sz w:val="24"/>
          <w:szCs w:val="24"/>
        </w:rPr>
      </w:pPr>
      <w:r w:rsidRPr="00C2303D">
        <w:rPr>
          <w:rFonts w:cs="Times New Roman"/>
          <w:sz w:val="24"/>
          <w:szCs w:val="24"/>
        </w:rPr>
        <w:t>•</w:t>
      </w:r>
      <w:r w:rsidRPr="00C2303D">
        <w:rPr>
          <w:rFonts w:cs="Times New Roman"/>
          <w:sz w:val="24"/>
          <w:szCs w:val="24"/>
        </w:rPr>
        <w:tab/>
        <w:t>Развитие системы уличного освещения обеспечивается за счет осуществления деятельности по проектированию, строительству, реконструкции и модернизации систем;</w:t>
      </w:r>
    </w:p>
    <w:p w14:paraId="68CE4652" w14:textId="6C18FA55" w:rsidR="00D82212" w:rsidRPr="00BE5BF4" w:rsidRDefault="00D82212" w:rsidP="00DC3E8D">
      <w:pPr>
        <w:ind w:left="-142" w:firstLine="568"/>
        <w:rPr>
          <w:rFonts w:cs="Times New Roman"/>
          <w:sz w:val="24"/>
          <w:szCs w:val="24"/>
        </w:rPr>
      </w:pPr>
      <w:r w:rsidRPr="00C2303D">
        <w:rPr>
          <w:rFonts w:cs="Times New Roman"/>
          <w:sz w:val="24"/>
          <w:szCs w:val="24"/>
        </w:rPr>
        <w:t>•</w:t>
      </w:r>
      <w:r w:rsidRPr="00C2303D">
        <w:rPr>
          <w:rFonts w:cs="Times New Roman"/>
          <w:sz w:val="24"/>
          <w:szCs w:val="24"/>
        </w:rPr>
        <w:tab/>
        <w:t>Создание комфортных условий для жизни граждан в целом</w:t>
      </w:r>
      <w:r>
        <w:rPr>
          <w:rFonts w:cs="Times New Roman"/>
          <w:sz w:val="24"/>
          <w:szCs w:val="24"/>
        </w:rPr>
        <w:t>.</w:t>
      </w:r>
    </w:p>
    <w:p w14:paraId="63D9A88A" w14:textId="77777777" w:rsidR="00C57E69" w:rsidRDefault="00C57E69" w:rsidP="00C11780">
      <w:pPr>
        <w:ind w:firstLine="720"/>
        <w:rPr>
          <w:rFonts w:cs="Times New Roman"/>
          <w:b/>
          <w:strike/>
          <w:color w:val="FF0000"/>
          <w:sz w:val="24"/>
          <w:szCs w:val="24"/>
          <w:highlight w:val="yellow"/>
        </w:rPr>
      </w:pPr>
    </w:p>
    <w:p w14:paraId="1D3A4924" w14:textId="17675B43" w:rsidR="00614CE8" w:rsidRDefault="00C57E69" w:rsidP="00C11780">
      <w:pPr>
        <w:ind w:firstLine="720"/>
        <w:jc w:val="center"/>
        <w:rPr>
          <w:rFonts w:cs="Times New Roman"/>
          <w:b/>
          <w:sz w:val="24"/>
          <w:szCs w:val="24"/>
        </w:rPr>
      </w:pPr>
      <w:r w:rsidRPr="008D3398">
        <w:rPr>
          <w:rFonts w:cs="Times New Roman"/>
          <w:b/>
          <w:sz w:val="24"/>
          <w:szCs w:val="24"/>
        </w:rPr>
        <w:t>Инерционный прогноз развития соответствующей сферы реализации муниципальной программы с учетом ранее достигнутых результатов, а также предложения по решению проблем в указанной сфере</w:t>
      </w:r>
    </w:p>
    <w:p w14:paraId="7324EA8F" w14:textId="77777777" w:rsidR="00D82212" w:rsidRPr="00D82212" w:rsidRDefault="00D82212" w:rsidP="00C11780">
      <w:pPr>
        <w:ind w:firstLine="720"/>
        <w:jc w:val="center"/>
        <w:rPr>
          <w:rFonts w:cs="Times New Roman"/>
          <w:b/>
          <w:sz w:val="24"/>
          <w:szCs w:val="24"/>
        </w:rPr>
      </w:pPr>
    </w:p>
    <w:p w14:paraId="4EB265F1" w14:textId="77777777" w:rsidR="00A72D90" w:rsidRPr="00A72D90" w:rsidRDefault="00A72D90" w:rsidP="00C11780">
      <w:pPr>
        <w:autoSpaceDE w:val="0"/>
        <w:autoSpaceDN w:val="0"/>
        <w:adjustRightInd w:val="0"/>
        <w:ind w:firstLine="709"/>
        <w:jc w:val="both"/>
        <w:rPr>
          <w:rFonts w:cs="Times New Roman"/>
          <w:sz w:val="24"/>
          <w:szCs w:val="24"/>
          <w:lang w:eastAsia="ru-RU" w:bidi="ru-RU"/>
        </w:rPr>
      </w:pPr>
      <w:r w:rsidRPr="00A72D90">
        <w:rPr>
          <w:rFonts w:cs="Times New Roman"/>
          <w:sz w:val="24"/>
          <w:szCs w:val="24"/>
          <w:lang w:eastAsia="ru-RU" w:bidi="ru-RU"/>
        </w:rPr>
        <w:t>Характеристика текущего состояния, основные проблемы по формированию комфортной городской среды в городском округе определяют новую стратегию развития отрасли, основанную на следующих приоритетах:</w:t>
      </w:r>
    </w:p>
    <w:p w14:paraId="2CFDB0C9" w14:textId="77777777" w:rsidR="00A72D90" w:rsidRPr="00A72D90" w:rsidRDefault="00A72D90" w:rsidP="00C11780">
      <w:pPr>
        <w:autoSpaceDE w:val="0"/>
        <w:autoSpaceDN w:val="0"/>
        <w:adjustRightInd w:val="0"/>
        <w:ind w:firstLine="709"/>
        <w:jc w:val="both"/>
        <w:rPr>
          <w:rFonts w:cs="Times New Roman"/>
          <w:sz w:val="24"/>
          <w:szCs w:val="24"/>
          <w:lang w:eastAsia="ru-RU" w:bidi="ru-RU"/>
        </w:rPr>
      </w:pPr>
      <w:r w:rsidRPr="00A72D90">
        <w:rPr>
          <w:rFonts w:cs="Times New Roman"/>
          <w:sz w:val="24"/>
          <w:szCs w:val="24"/>
          <w:lang w:eastAsia="ru-RU" w:bidi="ru-RU"/>
        </w:rPr>
        <w:t>- развитие нормативной правовой базы, создающей правовые, экономические, социальные и организационные предпосылки для решения проблемы формирования комфортной городской среды в городском округе Истра Московской области;</w:t>
      </w:r>
    </w:p>
    <w:p w14:paraId="1B73C785" w14:textId="762D130D" w:rsidR="00A72D90" w:rsidRPr="00A72D90" w:rsidRDefault="00A72D90" w:rsidP="00C11780">
      <w:pPr>
        <w:autoSpaceDE w:val="0"/>
        <w:autoSpaceDN w:val="0"/>
        <w:adjustRightInd w:val="0"/>
        <w:ind w:firstLine="709"/>
        <w:jc w:val="both"/>
        <w:rPr>
          <w:rFonts w:cs="Times New Roman"/>
          <w:sz w:val="24"/>
          <w:szCs w:val="24"/>
          <w:lang w:eastAsia="ru-RU" w:bidi="ru-RU"/>
        </w:rPr>
      </w:pPr>
      <w:r w:rsidRPr="00A72D90">
        <w:rPr>
          <w:rFonts w:cs="Times New Roman"/>
          <w:sz w:val="24"/>
          <w:szCs w:val="24"/>
          <w:lang w:eastAsia="ru-RU" w:bidi="ru-RU"/>
        </w:rPr>
        <w:t xml:space="preserve">- обеспечение проведения мероприятий по формированию комфортной городской среды в городском округе Истра Московской области </w:t>
      </w:r>
      <w:r w:rsidR="002473EE">
        <w:rPr>
          <w:rFonts w:cs="Times New Roman"/>
          <w:sz w:val="24"/>
          <w:szCs w:val="24"/>
          <w:lang w:eastAsia="ru-RU" w:bidi="ru-RU"/>
        </w:rPr>
        <w:br/>
      </w:r>
      <w:r w:rsidRPr="00A72D90">
        <w:rPr>
          <w:rFonts w:cs="Times New Roman"/>
          <w:sz w:val="24"/>
          <w:szCs w:val="24"/>
          <w:lang w:eastAsia="ru-RU" w:bidi="ru-RU"/>
        </w:rPr>
        <w:t>в соответствии с едиными требованиями.</w:t>
      </w:r>
    </w:p>
    <w:p w14:paraId="43B9EB25" w14:textId="3A40C8C4" w:rsidR="00A72D90" w:rsidRPr="00A72D90" w:rsidRDefault="00A72D90" w:rsidP="00C11780">
      <w:pPr>
        <w:autoSpaceDE w:val="0"/>
        <w:autoSpaceDN w:val="0"/>
        <w:adjustRightInd w:val="0"/>
        <w:ind w:firstLine="709"/>
        <w:jc w:val="both"/>
        <w:rPr>
          <w:rFonts w:cs="Times New Roman"/>
          <w:sz w:val="24"/>
          <w:szCs w:val="24"/>
          <w:lang w:eastAsia="ru-RU" w:bidi="ru-RU"/>
        </w:rPr>
      </w:pPr>
      <w:r w:rsidRPr="00A72D90">
        <w:rPr>
          <w:rFonts w:cs="Times New Roman"/>
          <w:sz w:val="24"/>
          <w:szCs w:val="24"/>
          <w:lang w:eastAsia="ru-RU" w:bidi="ru-RU"/>
        </w:rPr>
        <w:t xml:space="preserve">Реализация программных мероприятий по целям и задачам в период с 2023 по 2027 год обеспечит выход на целевые параметры развития </w:t>
      </w:r>
      <w:r w:rsidR="002473EE">
        <w:rPr>
          <w:rFonts w:cs="Times New Roman"/>
          <w:sz w:val="24"/>
          <w:szCs w:val="24"/>
          <w:lang w:eastAsia="ru-RU" w:bidi="ru-RU"/>
        </w:rPr>
        <w:br/>
      </w:r>
      <w:r w:rsidRPr="00A72D90">
        <w:rPr>
          <w:rFonts w:cs="Times New Roman"/>
          <w:sz w:val="24"/>
          <w:szCs w:val="24"/>
          <w:lang w:eastAsia="ru-RU" w:bidi="ru-RU"/>
        </w:rPr>
        <w:t>и решение системных задач в сфере благоустройства и обеспечения комфортного проживания жителей городского округа Истра.</w:t>
      </w:r>
    </w:p>
    <w:p w14:paraId="4E7EBC43" w14:textId="77777777" w:rsidR="00A72D90" w:rsidRPr="00A72D90" w:rsidRDefault="00A72D90" w:rsidP="00C11780">
      <w:pPr>
        <w:autoSpaceDE w:val="0"/>
        <w:autoSpaceDN w:val="0"/>
        <w:adjustRightInd w:val="0"/>
        <w:ind w:firstLine="709"/>
        <w:jc w:val="both"/>
        <w:rPr>
          <w:rFonts w:cs="Times New Roman"/>
          <w:sz w:val="24"/>
          <w:szCs w:val="24"/>
          <w:lang w:eastAsia="ru-RU" w:bidi="ru-RU"/>
        </w:rPr>
      </w:pPr>
      <w:r w:rsidRPr="00A72D90">
        <w:rPr>
          <w:rFonts w:cs="Times New Roman"/>
          <w:sz w:val="24"/>
          <w:szCs w:val="24"/>
          <w:lang w:eastAsia="ru-RU" w:bidi="ru-RU"/>
        </w:rPr>
        <w:t xml:space="preserve">К рискам реализации Программы следует отнести следующие: </w:t>
      </w:r>
    </w:p>
    <w:p w14:paraId="6F093DAA" w14:textId="77777777" w:rsidR="00A72D90" w:rsidRPr="00A72D90" w:rsidRDefault="00A72D90" w:rsidP="00C11780">
      <w:pPr>
        <w:autoSpaceDE w:val="0"/>
        <w:autoSpaceDN w:val="0"/>
        <w:adjustRightInd w:val="0"/>
        <w:ind w:firstLine="709"/>
        <w:jc w:val="both"/>
        <w:rPr>
          <w:rFonts w:cs="Times New Roman"/>
          <w:sz w:val="24"/>
          <w:szCs w:val="24"/>
          <w:lang w:eastAsia="ru-RU" w:bidi="ru-RU"/>
        </w:rPr>
      </w:pPr>
      <w:r w:rsidRPr="00A72D90">
        <w:rPr>
          <w:rFonts w:cs="Times New Roman"/>
          <w:sz w:val="24"/>
          <w:szCs w:val="24"/>
          <w:lang w:eastAsia="ru-RU" w:bidi="ru-RU"/>
        </w:rPr>
        <w:t>1. Риск изменения законодательства Российской Федерации и Московской области.</w:t>
      </w:r>
    </w:p>
    <w:p w14:paraId="508F8F1A" w14:textId="77777777" w:rsidR="00A72D90" w:rsidRPr="00A72D90" w:rsidRDefault="00A72D90" w:rsidP="00C11780">
      <w:pPr>
        <w:autoSpaceDE w:val="0"/>
        <w:autoSpaceDN w:val="0"/>
        <w:adjustRightInd w:val="0"/>
        <w:ind w:firstLine="709"/>
        <w:jc w:val="both"/>
        <w:rPr>
          <w:rFonts w:cs="Times New Roman"/>
          <w:sz w:val="24"/>
          <w:szCs w:val="24"/>
          <w:lang w:eastAsia="ru-RU" w:bidi="ru-RU"/>
        </w:rPr>
      </w:pPr>
      <w:r w:rsidRPr="00A72D90">
        <w:rPr>
          <w:rFonts w:cs="Times New Roman"/>
          <w:sz w:val="24"/>
          <w:szCs w:val="24"/>
          <w:lang w:eastAsia="ru-RU" w:bidi="ru-RU"/>
        </w:rPr>
        <w:t>2. Операционные риски, связанные с ошибками управления реализацией Программы, в том числе отдельных ее исполнителей, неготовностью организационной инфраструктуры к решению задач, поставленных Программой, что может привести к неэффективному использованию бюджетных средств, невыполнению ряда мероприятий Программы или задержке в их выполнении.</w:t>
      </w:r>
    </w:p>
    <w:p w14:paraId="2E71CB76" w14:textId="77777777" w:rsidR="00A72D90" w:rsidRPr="00A72D90" w:rsidRDefault="00A72D90" w:rsidP="00C11780">
      <w:pPr>
        <w:autoSpaceDE w:val="0"/>
        <w:autoSpaceDN w:val="0"/>
        <w:adjustRightInd w:val="0"/>
        <w:ind w:firstLine="709"/>
        <w:jc w:val="both"/>
        <w:rPr>
          <w:rFonts w:cs="Times New Roman"/>
          <w:sz w:val="24"/>
          <w:szCs w:val="24"/>
          <w:lang w:eastAsia="ru-RU" w:bidi="ru-RU"/>
        </w:rPr>
      </w:pPr>
      <w:r w:rsidRPr="00A72D90">
        <w:rPr>
          <w:rFonts w:cs="Times New Roman"/>
          <w:sz w:val="24"/>
          <w:szCs w:val="24"/>
          <w:lang w:eastAsia="ru-RU" w:bidi="ru-RU"/>
        </w:rPr>
        <w:t>3. Социальные риски, связанные с низкой активностью населения в реализации мероприятий по благоустройству территории городского округа;</w:t>
      </w:r>
    </w:p>
    <w:p w14:paraId="5E9740BD" w14:textId="77777777" w:rsidR="00A72D90" w:rsidRPr="00A72D90" w:rsidRDefault="00A72D90" w:rsidP="00C11780">
      <w:pPr>
        <w:autoSpaceDE w:val="0"/>
        <w:autoSpaceDN w:val="0"/>
        <w:adjustRightInd w:val="0"/>
        <w:ind w:firstLine="709"/>
        <w:jc w:val="both"/>
        <w:rPr>
          <w:rFonts w:cs="Times New Roman"/>
          <w:sz w:val="24"/>
          <w:szCs w:val="24"/>
          <w:lang w:eastAsia="ru-RU" w:bidi="ru-RU"/>
        </w:rPr>
      </w:pPr>
      <w:r w:rsidRPr="00A72D90">
        <w:rPr>
          <w:rFonts w:cs="Times New Roman"/>
          <w:sz w:val="24"/>
          <w:szCs w:val="24"/>
          <w:lang w:eastAsia="ru-RU" w:bidi="ru-RU"/>
        </w:rPr>
        <w:t>4. Организационный риск, который связан с несоответствием организационной инфраструктуры реализации Программы ее задачам, задержкой формирования соответствующих организационных систем к сроку начала реализации мероприятий Программы. Большое число участников реализации Программы, а также высокая зависимость реализации мероприятий Программы от принятия необходимых организационных решений требуют высокой эффективности координации их деятельности и отлаженных административных процедур для снижения данного риска. Осуществление данного риска может привести к задержкам в реализации Программы, срыву сроков и результатов выполнения отдельных мероприятий.</w:t>
      </w:r>
    </w:p>
    <w:p w14:paraId="6B9B6873" w14:textId="77777777" w:rsidR="00A72D90" w:rsidRPr="00A72D90" w:rsidRDefault="00A72D90" w:rsidP="00C11780">
      <w:pPr>
        <w:autoSpaceDE w:val="0"/>
        <w:autoSpaceDN w:val="0"/>
        <w:adjustRightInd w:val="0"/>
        <w:ind w:firstLine="709"/>
        <w:jc w:val="both"/>
        <w:rPr>
          <w:rFonts w:cs="Times New Roman"/>
          <w:sz w:val="24"/>
          <w:szCs w:val="24"/>
          <w:lang w:eastAsia="ru-RU" w:bidi="ru-RU"/>
        </w:rPr>
      </w:pPr>
      <w:r w:rsidRPr="00A72D90">
        <w:rPr>
          <w:rFonts w:cs="Times New Roman"/>
          <w:sz w:val="24"/>
          <w:szCs w:val="24"/>
          <w:lang w:eastAsia="ru-RU" w:bidi="ru-RU"/>
        </w:rPr>
        <w:t xml:space="preserve">В рамках мер по предотвращению указанных рисков и снижению вероятности возникновения неблагоприятных последствий предусмотрены следующие меры: </w:t>
      </w:r>
    </w:p>
    <w:p w14:paraId="44030328" w14:textId="77777777" w:rsidR="00A72D90" w:rsidRPr="00A72D90" w:rsidRDefault="00A72D90" w:rsidP="00C11780">
      <w:pPr>
        <w:autoSpaceDE w:val="0"/>
        <w:autoSpaceDN w:val="0"/>
        <w:adjustRightInd w:val="0"/>
        <w:ind w:firstLine="709"/>
        <w:jc w:val="both"/>
        <w:rPr>
          <w:rFonts w:cs="Times New Roman"/>
          <w:sz w:val="24"/>
          <w:szCs w:val="24"/>
          <w:lang w:eastAsia="ru-RU" w:bidi="ru-RU"/>
        </w:rPr>
      </w:pPr>
      <w:r w:rsidRPr="00A72D90">
        <w:rPr>
          <w:rFonts w:cs="Times New Roman"/>
          <w:sz w:val="24"/>
          <w:szCs w:val="24"/>
          <w:lang w:eastAsia="ru-RU" w:bidi="ru-RU"/>
        </w:rPr>
        <w:t>-оперативное принятие решений и обеспечение согласованности взаимодействия ответственного исполнителя, соисполнителей и участников Программы при её реализации;</w:t>
      </w:r>
    </w:p>
    <w:p w14:paraId="429CE747" w14:textId="77777777" w:rsidR="00A72D90" w:rsidRPr="00A72D90" w:rsidRDefault="00A72D90" w:rsidP="00C11780">
      <w:pPr>
        <w:autoSpaceDE w:val="0"/>
        <w:autoSpaceDN w:val="0"/>
        <w:adjustRightInd w:val="0"/>
        <w:ind w:firstLine="709"/>
        <w:jc w:val="both"/>
        <w:rPr>
          <w:rFonts w:cs="Times New Roman"/>
          <w:sz w:val="24"/>
          <w:szCs w:val="24"/>
          <w:lang w:eastAsia="ru-RU" w:bidi="ru-RU"/>
        </w:rPr>
      </w:pPr>
      <w:r w:rsidRPr="00A72D90">
        <w:rPr>
          <w:rFonts w:cs="Times New Roman"/>
          <w:sz w:val="24"/>
          <w:szCs w:val="24"/>
          <w:lang w:eastAsia="ru-RU" w:bidi="ru-RU"/>
        </w:rPr>
        <w:t>- оптимизация расходов бюджета городского округа;</w:t>
      </w:r>
    </w:p>
    <w:p w14:paraId="18616F27" w14:textId="77777777" w:rsidR="00A72D90" w:rsidRPr="00A72D90" w:rsidRDefault="00A72D90" w:rsidP="00C11780">
      <w:pPr>
        <w:autoSpaceDE w:val="0"/>
        <w:autoSpaceDN w:val="0"/>
        <w:adjustRightInd w:val="0"/>
        <w:ind w:firstLine="709"/>
        <w:jc w:val="both"/>
        <w:rPr>
          <w:rFonts w:cs="Times New Roman"/>
          <w:sz w:val="24"/>
          <w:szCs w:val="24"/>
          <w:lang w:eastAsia="ru-RU" w:bidi="ru-RU"/>
        </w:rPr>
      </w:pPr>
      <w:r w:rsidRPr="00A72D90">
        <w:rPr>
          <w:rFonts w:cs="Times New Roman"/>
          <w:sz w:val="24"/>
          <w:szCs w:val="24"/>
          <w:lang w:eastAsia="ru-RU" w:bidi="ru-RU"/>
        </w:rPr>
        <w:t xml:space="preserve">- оперативное реагирование на изменения законодательства Российской Федерации и Московской области; </w:t>
      </w:r>
    </w:p>
    <w:p w14:paraId="6CF1F545" w14:textId="77777777" w:rsidR="00A72D90" w:rsidRPr="00A72D90" w:rsidRDefault="00A72D90" w:rsidP="00C11780">
      <w:pPr>
        <w:autoSpaceDE w:val="0"/>
        <w:autoSpaceDN w:val="0"/>
        <w:adjustRightInd w:val="0"/>
        <w:ind w:firstLine="709"/>
        <w:jc w:val="both"/>
        <w:rPr>
          <w:rFonts w:cs="Times New Roman"/>
          <w:sz w:val="24"/>
          <w:szCs w:val="24"/>
          <w:lang w:eastAsia="ru-RU" w:bidi="ru-RU"/>
        </w:rPr>
      </w:pPr>
      <w:r w:rsidRPr="00A72D90">
        <w:rPr>
          <w:rFonts w:cs="Times New Roman"/>
          <w:sz w:val="24"/>
          <w:szCs w:val="24"/>
          <w:lang w:eastAsia="ru-RU" w:bidi="ru-RU"/>
        </w:rPr>
        <w:t>- определение приоритетов для первоочередного финансирования основных мероприятий Программы;</w:t>
      </w:r>
    </w:p>
    <w:p w14:paraId="195B4A8F" w14:textId="6262E888" w:rsidR="00A72D90" w:rsidRPr="00A72D90" w:rsidRDefault="00A72D90" w:rsidP="00C11780">
      <w:pPr>
        <w:autoSpaceDE w:val="0"/>
        <w:autoSpaceDN w:val="0"/>
        <w:adjustRightInd w:val="0"/>
        <w:ind w:firstLine="709"/>
        <w:jc w:val="both"/>
        <w:rPr>
          <w:rFonts w:cs="Times New Roman"/>
          <w:sz w:val="24"/>
          <w:szCs w:val="24"/>
          <w:lang w:eastAsia="ru-RU" w:bidi="ru-RU"/>
        </w:rPr>
      </w:pPr>
      <w:r w:rsidRPr="00A72D90">
        <w:rPr>
          <w:rFonts w:cs="Times New Roman"/>
          <w:sz w:val="24"/>
          <w:szCs w:val="24"/>
          <w:lang w:eastAsia="ru-RU" w:bidi="ru-RU"/>
        </w:rPr>
        <w:lastRenderedPageBreak/>
        <w:t xml:space="preserve">- своевременная корректировка основных мероприятий Программы и сроков их выполнения с сохранением ожидаемых результатов </w:t>
      </w:r>
      <w:r w:rsidR="002473EE">
        <w:rPr>
          <w:rFonts w:cs="Times New Roman"/>
          <w:sz w:val="24"/>
          <w:szCs w:val="24"/>
          <w:lang w:eastAsia="ru-RU" w:bidi="ru-RU"/>
        </w:rPr>
        <w:br/>
      </w:r>
      <w:r w:rsidRPr="00A72D90">
        <w:rPr>
          <w:rFonts w:cs="Times New Roman"/>
          <w:sz w:val="24"/>
          <w:szCs w:val="24"/>
          <w:lang w:eastAsia="ru-RU" w:bidi="ru-RU"/>
        </w:rPr>
        <w:t>их реализации.</w:t>
      </w:r>
    </w:p>
    <w:p w14:paraId="5E481867" w14:textId="77777777" w:rsidR="00A72D90" w:rsidRPr="00A72D90" w:rsidRDefault="00A72D90" w:rsidP="00C11780">
      <w:pPr>
        <w:autoSpaceDE w:val="0"/>
        <w:autoSpaceDN w:val="0"/>
        <w:adjustRightInd w:val="0"/>
        <w:ind w:firstLine="709"/>
        <w:jc w:val="both"/>
        <w:rPr>
          <w:rFonts w:cs="Times New Roman"/>
          <w:sz w:val="24"/>
          <w:szCs w:val="24"/>
          <w:lang w:eastAsia="ru-RU" w:bidi="ru-RU"/>
        </w:rPr>
      </w:pPr>
    </w:p>
    <w:p w14:paraId="0EDD1A10" w14:textId="4BCC8D17" w:rsidR="00A72D90" w:rsidRPr="00A72D90" w:rsidRDefault="00A72D90" w:rsidP="00C11780">
      <w:pPr>
        <w:autoSpaceDE w:val="0"/>
        <w:autoSpaceDN w:val="0"/>
        <w:adjustRightInd w:val="0"/>
        <w:ind w:firstLine="709"/>
        <w:jc w:val="both"/>
        <w:rPr>
          <w:rFonts w:cs="Times New Roman"/>
          <w:sz w:val="24"/>
          <w:szCs w:val="24"/>
          <w:lang w:eastAsia="ru-RU" w:bidi="ru-RU"/>
        </w:rPr>
      </w:pPr>
      <w:r w:rsidRPr="00A72D90">
        <w:rPr>
          <w:rFonts w:cs="Times New Roman"/>
          <w:sz w:val="24"/>
          <w:szCs w:val="24"/>
          <w:lang w:eastAsia="ru-RU" w:bidi="ru-RU"/>
        </w:rPr>
        <w:t xml:space="preserve">При благоприятных условиях реализации мероприятий Программы и минимизации рисков будут созданы благоприятные условия </w:t>
      </w:r>
      <w:r w:rsidR="002473EE">
        <w:rPr>
          <w:rFonts w:cs="Times New Roman"/>
          <w:sz w:val="24"/>
          <w:szCs w:val="24"/>
          <w:lang w:eastAsia="ru-RU" w:bidi="ru-RU"/>
        </w:rPr>
        <w:br/>
      </w:r>
      <w:r w:rsidRPr="00A72D90">
        <w:rPr>
          <w:rFonts w:cs="Times New Roman"/>
          <w:sz w:val="24"/>
          <w:szCs w:val="24"/>
          <w:lang w:eastAsia="ru-RU" w:bidi="ru-RU"/>
        </w:rPr>
        <w:t>для проживания жителей городского округа.</w:t>
      </w:r>
    </w:p>
    <w:p w14:paraId="5633C49A" w14:textId="77777777" w:rsidR="00614CE8" w:rsidRPr="00BE5BF4" w:rsidRDefault="00614CE8" w:rsidP="00C11780">
      <w:pPr>
        <w:ind w:firstLine="709"/>
        <w:jc w:val="both"/>
        <w:rPr>
          <w:rFonts w:cs="Times New Roman"/>
          <w:sz w:val="24"/>
          <w:szCs w:val="24"/>
          <w:lang w:eastAsia="ru-RU"/>
        </w:rPr>
      </w:pPr>
    </w:p>
    <w:p w14:paraId="1B0A1F3D" w14:textId="77777777" w:rsidR="00614CE8" w:rsidRPr="00BE5BF4" w:rsidRDefault="00614CE8" w:rsidP="004B4A59">
      <w:pPr>
        <w:widowControl w:val="0"/>
        <w:tabs>
          <w:tab w:val="left" w:pos="1069"/>
        </w:tabs>
        <w:ind w:firstLine="709"/>
        <w:jc w:val="both"/>
        <w:rPr>
          <w:rFonts w:cs="Times New Roman"/>
          <w:b/>
          <w:sz w:val="24"/>
          <w:szCs w:val="24"/>
          <w:lang w:eastAsia="ru-RU"/>
        </w:rPr>
      </w:pPr>
    </w:p>
    <w:p w14:paraId="58B09B22" w14:textId="28EEF32A" w:rsidR="00966FCE" w:rsidRPr="00BE5BF4" w:rsidRDefault="000348CA" w:rsidP="00655C22">
      <w:pPr>
        <w:pStyle w:val="ab"/>
        <w:widowControl w:val="0"/>
        <w:ind w:right="160"/>
        <w:jc w:val="center"/>
        <w:rPr>
          <w:rFonts w:cs="Times New Roman"/>
          <w:b/>
          <w:sz w:val="24"/>
          <w:szCs w:val="24"/>
          <w:lang w:eastAsia="ru-RU" w:bidi="ru-RU"/>
        </w:rPr>
      </w:pPr>
      <w:bookmarkStart w:id="1" w:name="_Hlk126165693"/>
      <w:r w:rsidRPr="008D3398">
        <w:rPr>
          <w:rFonts w:cs="Times New Roman"/>
          <w:b/>
          <w:sz w:val="24"/>
          <w:szCs w:val="24"/>
          <w:lang w:eastAsia="ru-RU" w:bidi="ru-RU"/>
        </w:rPr>
        <w:t>Целевые показатели</w:t>
      </w:r>
      <w:r w:rsidR="00966FCE" w:rsidRPr="008D3398">
        <w:rPr>
          <w:rFonts w:cs="Times New Roman"/>
          <w:b/>
          <w:sz w:val="24"/>
          <w:szCs w:val="24"/>
          <w:lang w:eastAsia="ru-RU" w:bidi="ru-RU"/>
        </w:rPr>
        <w:t xml:space="preserve"> муниципальной программы</w:t>
      </w:r>
      <w:r w:rsidR="00366830" w:rsidRPr="008D3398">
        <w:rPr>
          <w:rFonts w:cs="Times New Roman"/>
          <w:b/>
          <w:sz w:val="24"/>
          <w:szCs w:val="24"/>
          <w:lang w:eastAsia="ru-RU" w:bidi="ru-RU"/>
        </w:rPr>
        <w:t xml:space="preserve"> городского округа Истра</w:t>
      </w:r>
    </w:p>
    <w:p w14:paraId="69CE3A04" w14:textId="1BC17366" w:rsidR="00A16ED7" w:rsidRDefault="00966FCE" w:rsidP="00966FCE">
      <w:pPr>
        <w:widowControl w:val="0"/>
        <w:ind w:right="160"/>
        <w:jc w:val="center"/>
        <w:rPr>
          <w:rFonts w:cs="Times New Roman"/>
          <w:b/>
          <w:sz w:val="24"/>
          <w:szCs w:val="24"/>
          <w:lang w:eastAsia="ru-RU" w:bidi="ru-RU"/>
        </w:rPr>
      </w:pPr>
      <w:r w:rsidRPr="00BE5BF4">
        <w:rPr>
          <w:rFonts w:cs="Times New Roman"/>
          <w:b/>
          <w:sz w:val="24"/>
          <w:szCs w:val="24"/>
          <w:lang w:eastAsia="ru-RU" w:bidi="ru-RU"/>
        </w:rPr>
        <w:t>«Формирование современной комфортной городской среды»</w:t>
      </w:r>
      <w:bookmarkEnd w:id="1"/>
    </w:p>
    <w:p w14:paraId="6774D73C" w14:textId="08720812" w:rsidR="005906AB" w:rsidRDefault="005906AB" w:rsidP="00966FCE">
      <w:pPr>
        <w:widowControl w:val="0"/>
        <w:ind w:right="160"/>
        <w:jc w:val="center"/>
        <w:rPr>
          <w:rFonts w:cs="Times New Roman"/>
          <w:b/>
          <w:sz w:val="24"/>
          <w:szCs w:val="24"/>
          <w:lang w:eastAsia="ru-RU" w:bidi="ru-RU"/>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3"/>
        <w:gridCol w:w="2693"/>
        <w:gridCol w:w="1984"/>
        <w:gridCol w:w="1134"/>
        <w:gridCol w:w="851"/>
        <w:gridCol w:w="850"/>
        <w:gridCol w:w="851"/>
        <w:gridCol w:w="850"/>
        <w:gridCol w:w="851"/>
        <w:gridCol w:w="850"/>
        <w:gridCol w:w="1985"/>
        <w:gridCol w:w="1984"/>
      </w:tblGrid>
      <w:tr w:rsidR="00760285" w:rsidRPr="00BE5BF4" w14:paraId="6DFDF319" w14:textId="5AC7A1F6" w:rsidTr="00E22E7E">
        <w:tc>
          <w:tcPr>
            <w:tcW w:w="563" w:type="dxa"/>
            <w:vMerge w:val="restart"/>
          </w:tcPr>
          <w:p w14:paraId="0B4E1771" w14:textId="77777777" w:rsidR="00760285" w:rsidRPr="00BE5BF4" w:rsidRDefault="00760285" w:rsidP="00A16ED7">
            <w:pPr>
              <w:pStyle w:val="ConsPlusNormal"/>
              <w:jc w:val="center"/>
              <w:rPr>
                <w:rFonts w:ascii="Times New Roman" w:hAnsi="Times New Roman" w:cs="Times New Roman"/>
                <w:sz w:val="20"/>
              </w:rPr>
            </w:pPr>
            <w:bookmarkStart w:id="2" w:name="_Hlk126165795"/>
            <w:r w:rsidRPr="00BE5BF4">
              <w:rPr>
                <w:rFonts w:ascii="Times New Roman" w:hAnsi="Times New Roman" w:cs="Times New Roman"/>
                <w:sz w:val="20"/>
              </w:rPr>
              <w:t>№ п/п</w:t>
            </w:r>
          </w:p>
        </w:tc>
        <w:tc>
          <w:tcPr>
            <w:tcW w:w="2693" w:type="dxa"/>
            <w:vMerge w:val="restart"/>
          </w:tcPr>
          <w:p w14:paraId="4DE60B8A" w14:textId="77777777" w:rsidR="00760285" w:rsidRPr="00BE5BF4" w:rsidRDefault="00760285" w:rsidP="00A16ED7">
            <w:pPr>
              <w:pStyle w:val="ConsPlusNormal"/>
              <w:jc w:val="center"/>
              <w:rPr>
                <w:rFonts w:ascii="Times New Roman" w:hAnsi="Times New Roman" w:cs="Times New Roman"/>
                <w:sz w:val="20"/>
              </w:rPr>
            </w:pPr>
            <w:r w:rsidRPr="00BE5BF4">
              <w:rPr>
                <w:rFonts w:ascii="Times New Roman" w:hAnsi="Times New Roman" w:cs="Times New Roman"/>
                <w:sz w:val="20"/>
              </w:rPr>
              <w:t>Наименование целевых показателей</w:t>
            </w:r>
          </w:p>
        </w:tc>
        <w:tc>
          <w:tcPr>
            <w:tcW w:w="1984" w:type="dxa"/>
            <w:vMerge w:val="restart"/>
          </w:tcPr>
          <w:p w14:paraId="0D557D89" w14:textId="0D2648E0" w:rsidR="00760285" w:rsidRPr="00BE5BF4" w:rsidRDefault="00760285" w:rsidP="00A16ED7">
            <w:pPr>
              <w:pStyle w:val="ConsPlusNormal"/>
              <w:jc w:val="center"/>
              <w:rPr>
                <w:rFonts w:ascii="Times New Roman" w:hAnsi="Times New Roman" w:cs="Times New Roman"/>
                <w:sz w:val="20"/>
              </w:rPr>
            </w:pPr>
            <w:r w:rsidRPr="00BE5BF4">
              <w:rPr>
                <w:rFonts w:ascii="Times New Roman" w:hAnsi="Times New Roman" w:cs="Times New Roman"/>
                <w:sz w:val="20"/>
              </w:rPr>
              <w:t>Тип показателя</w:t>
            </w:r>
          </w:p>
        </w:tc>
        <w:tc>
          <w:tcPr>
            <w:tcW w:w="1134" w:type="dxa"/>
            <w:vMerge w:val="restart"/>
          </w:tcPr>
          <w:p w14:paraId="23BDA06D" w14:textId="77777777" w:rsidR="00760285" w:rsidRPr="00BE5BF4" w:rsidRDefault="00760285" w:rsidP="00A16ED7">
            <w:pPr>
              <w:pStyle w:val="ConsPlusNormal"/>
              <w:jc w:val="center"/>
              <w:rPr>
                <w:rFonts w:ascii="Times New Roman" w:hAnsi="Times New Roman" w:cs="Times New Roman"/>
                <w:sz w:val="20"/>
              </w:rPr>
            </w:pPr>
            <w:r w:rsidRPr="00BE5BF4">
              <w:rPr>
                <w:rFonts w:ascii="Times New Roman" w:hAnsi="Times New Roman" w:cs="Times New Roman"/>
                <w:sz w:val="20"/>
              </w:rPr>
              <w:t>Единица измерения</w:t>
            </w:r>
          </w:p>
          <w:p w14:paraId="3CC03D28" w14:textId="77777777" w:rsidR="00760285" w:rsidRPr="00BE5BF4" w:rsidRDefault="00760285" w:rsidP="00A16ED7">
            <w:pPr>
              <w:pStyle w:val="ConsPlusNormal"/>
              <w:jc w:val="center"/>
              <w:rPr>
                <w:rFonts w:ascii="Times New Roman" w:hAnsi="Times New Roman" w:cs="Times New Roman"/>
                <w:sz w:val="20"/>
              </w:rPr>
            </w:pPr>
            <w:r w:rsidRPr="00BE5BF4">
              <w:rPr>
                <w:rFonts w:ascii="Times New Roman" w:hAnsi="Times New Roman" w:cs="Times New Roman"/>
                <w:sz w:val="20"/>
              </w:rPr>
              <w:t>(по ОКЕИ)</w:t>
            </w:r>
          </w:p>
        </w:tc>
        <w:tc>
          <w:tcPr>
            <w:tcW w:w="851" w:type="dxa"/>
            <w:vMerge w:val="restart"/>
          </w:tcPr>
          <w:p w14:paraId="35F6ECEA" w14:textId="29D45BA4" w:rsidR="00760285" w:rsidRPr="00BE5BF4" w:rsidRDefault="00760285" w:rsidP="00A16ED7">
            <w:pPr>
              <w:pStyle w:val="ConsPlusNormal"/>
              <w:jc w:val="center"/>
              <w:rPr>
                <w:rFonts w:ascii="Times New Roman" w:hAnsi="Times New Roman" w:cs="Times New Roman"/>
                <w:sz w:val="20"/>
              </w:rPr>
            </w:pPr>
            <w:r w:rsidRPr="00BE5BF4">
              <w:rPr>
                <w:rFonts w:ascii="Times New Roman" w:hAnsi="Times New Roman" w:cs="Times New Roman"/>
                <w:sz w:val="20"/>
              </w:rPr>
              <w:t xml:space="preserve">Базовое значение </w:t>
            </w:r>
          </w:p>
        </w:tc>
        <w:tc>
          <w:tcPr>
            <w:tcW w:w="4252" w:type="dxa"/>
            <w:gridSpan w:val="5"/>
          </w:tcPr>
          <w:p w14:paraId="5CEBAE7D" w14:textId="77777777" w:rsidR="00760285" w:rsidRPr="00F74D11" w:rsidRDefault="00760285" w:rsidP="00A16ED7">
            <w:pPr>
              <w:pStyle w:val="ConsPlusNormal"/>
              <w:jc w:val="center"/>
              <w:rPr>
                <w:rFonts w:ascii="Times New Roman" w:hAnsi="Times New Roman" w:cs="Times New Roman"/>
                <w:sz w:val="20"/>
              </w:rPr>
            </w:pPr>
            <w:r w:rsidRPr="00F74D11">
              <w:rPr>
                <w:rFonts w:ascii="Times New Roman" w:hAnsi="Times New Roman" w:cs="Times New Roman"/>
                <w:sz w:val="20"/>
              </w:rPr>
              <w:t>Планируемое значение по годам реализации программы</w:t>
            </w:r>
          </w:p>
        </w:tc>
        <w:tc>
          <w:tcPr>
            <w:tcW w:w="1985" w:type="dxa"/>
            <w:vMerge w:val="restart"/>
          </w:tcPr>
          <w:p w14:paraId="7C4561B3" w14:textId="77777777" w:rsidR="00760285" w:rsidRPr="00BF7149" w:rsidRDefault="00760285" w:rsidP="00760285">
            <w:pPr>
              <w:pStyle w:val="ConsPlusNormal"/>
              <w:jc w:val="center"/>
              <w:rPr>
                <w:rFonts w:ascii="Times New Roman" w:hAnsi="Times New Roman" w:cs="Times New Roman"/>
                <w:sz w:val="20"/>
              </w:rPr>
            </w:pPr>
            <w:r w:rsidRPr="00BF7149">
              <w:rPr>
                <w:rFonts w:ascii="Times New Roman" w:hAnsi="Times New Roman" w:cs="Times New Roman"/>
                <w:sz w:val="20"/>
              </w:rPr>
              <w:t xml:space="preserve">Ответственный </w:t>
            </w:r>
          </w:p>
          <w:p w14:paraId="0CC1F88E" w14:textId="77777777" w:rsidR="00760285" w:rsidRPr="00BF7149" w:rsidRDefault="00760285" w:rsidP="00760285">
            <w:pPr>
              <w:pStyle w:val="ConsPlusNormal"/>
              <w:jc w:val="center"/>
              <w:rPr>
                <w:rFonts w:ascii="Times New Roman" w:hAnsi="Times New Roman" w:cs="Times New Roman"/>
                <w:sz w:val="20"/>
              </w:rPr>
            </w:pPr>
            <w:r w:rsidRPr="00BF7149">
              <w:rPr>
                <w:rFonts w:ascii="Times New Roman" w:hAnsi="Times New Roman" w:cs="Times New Roman"/>
                <w:sz w:val="20"/>
              </w:rPr>
              <w:t>за достижение показателя</w:t>
            </w:r>
          </w:p>
          <w:p w14:paraId="283EB25B" w14:textId="0869220D" w:rsidR="00760285" w:rsidRPr="00BF7149" w:rsidRDefault="00760285" w:rsidP="00760285">
            <w:pPr>
              <w:pStyle w:val="ConsPlusNormal"/>
              <w:jc w:val="center"/>
              <w:rPr>
                <w:rFonts w:ascii="Times New Roman" w:hAnsi="Times New Roman" w:cs="Times New Roman"/>
                <w:sz w:val="20"/>
              </w:rPr>
            </w:pPr>
            <w:r w:rsidRPr="00BF7149">
              <w:rPr>
                <w:rFonts w:ascii="Times New Roman" w:hAnsi="Times New Roman" w:cs="Times New Roman"/>
                <w:sz w:val="20"/>
              </w:rPr>
              <w:t>(управление/отдел)</w:t>
            </w:r>
          </w:p>
        </w:tc>
        <w:tc>
          <w:tcPr>
            <w:tcW w:w="1984" w:type="dxa"/>
            <w:vMerge w:val="restart"/>
          </w:tcPr>
          <w:p w14:paraId="769215F8" w14:textId="4386DFA6" w:rsidR="00760285" w:rsidRPr="00BF7149" w:rsidRDefault="00760285" w:rsidP="009E2C6F">
            <w:pPr>
              <w:pStyle w:val="ConsPlusNormal"/>
              <w:jc w:val="center"/>
              <w:rPr>
                <w:rFonts w:ascii="Times New Roman" w:hAnsi="Times New Roman" w:cs="Times New Roman"/>
                <w:sz w:val="20"/>
              </w:rPr>
            </w:pPr>
            <w:r w:rsidRPr="00BF7149">
              <w:rPr>
                <w:rFonts w:ascii="Times New Roman" w:hAnsi="Times New Roman" w:cs="Times New Roman"/>
                <w:sz w:val="20"/>
              </w:rPr>
              <w:t>Номер подпрограммы, мероприятий, оказывающих влияние на достижение показателя</w:t>
            </w:r>
          </w:p>
          <w:p w14:paraId="379D407F" w14:textId="599B1100" w:rsidR="00760285" w:rsidRPr="00BF7149" w:rsidRDefault="00760285" w:rsidP="009E2C6F">
            <w:pPr>
              <w:pStyle w:val="ConsPlusNormal"/>
              <w:jc w:val="center"/>
              <w:rPr>
                <w:rFonts w:ascii="Times New Roman" w:hAnsi="Times New Roman" w:cs="Times New Roman"/>
                <w:sz w:val="20"/>
              </w:rPr>
            </w:pPr>
            <w:r w:rsidRPr="00BF7149">
              <w:rPr>
                <w:rFonts w:ascii="Times New Roman" w:hAnsi="Times New Roman" w:cs="Times New Roman"/>
                <w:sz w:val="20"/>
              </w:rPr>
              <w:t>(ХХ</w:t>
            </w:r>
            <w:r w:rsidRPr="00BF7149">
              <w:rPr>
                <w:rFonts w:ascii="Times New Roman" w:hAnsi="Times New Roman" w:cs="Times New Roman"/>
                <w:sz w:val="20"/>
                <w:lang w:val="en-US"/>
              </w:rPr>
              <w:t>.YY</w:t>
            </w:r>
            <w:r w:rsidRPr="00BF7149">
              <w:rPr>
                <w:rFonts w:ascii="Times New Roman" w:hAnsi="Times New Roman" w:cs="Times New Roman"/>
                <w:sz w:val="20"/>
              </w:rPr>
              <w:t>.ZZ)</w:t>
            </w:r>
          </w:p>
        </w:tc>
      </w:tr>
      <w:tr w:rsidR="00760285" w:rsidRPr="00BE5BF4" w14:paraId="04DBE433" w14:textId="26C011B8" w:rsidTr="00E22E7E">
        <w:tc>
          <w:tcPr>
            <w:tcW w:w="563" w:type="dxa"/>
            <w:vMerge/>
          </w:tcPr>
          <w:p w14:paraId="4263FA85" w14:textId="77777777" w:rsidR="00760285" w:rsidRPr="00BE5BF4" w:rsidRDefault="00760285" w:rsidP="00A16ED7">
            <w:pPr>
              <w:rPr>
                <w:rFonts w:cs="Times New Roman"/>
                <w:sz w:val="20"/>
                <w:szCs w:val="20"/>
              </w:rPr>
            </w:pPr>
          </w:p>
        </w:tc>
        <w:tc>
          <w:tcPr>
            <w:tcW w:w="2693" w:type="dxa"/>
            <w:vMerge/>
          </w:tcPr>
          <w:p w14:paraId="108EA4A6" w14:textId="77777777" w:rsidR="00760285" w:rsidRPr="00BE5BF4" w:rsidRDefault="00760285" w:rsidP="00A16ED7">
            <w:pPr>
              <w:rPr>
                <w:rFonts w:cs="Times New Roman"/>
                <w:sz w:val="20"/>
                <w:szCs w:val="20"/>
              </w:rPr>
            </w:pPr>
          </w:p>
        </w:tc>
        <w:tc>
          <w:tcPr>
            <w:tcW w:w="1984" w:type="dxa"/>
            <w:vMerge/>
          </w:tcPr>
          <w:p w14:paraId="4B4F3019" w14:textId="77777777" w:rsidR="00760285" w:rsidRPr="00BE5BF4" w:rsidRDefault="00760285" w:rsidP="00A16ED7">
            <w:pPr>
              <w:rPr>
                <w:rFonts w:cs="Times New Roman"/>
                <w:sz w:val="20"/>
                <w:szCs w:val="20"/>
              </w:rPr>
            </w:pPr>
          </w:p>
        </w:tc>
        <w:tc>
          <w:tcPr>
            <w:tcW w:w="1134" w:type="dxa"/>
            <w:vMerge/>
          </w:tcPr>
          <w:p w14:paraId="37F506F9" w14:textId="77777777" w:rsidR="00760285" w:rsidRPr="00BE5BF4" w:rsidRDefault="00760285" w:rsidP="00A16ED7">
            <w:pPr>
              <w:rPr>
                <w:rFonts w:cs="Times New Roman"/>
                <w:sz w:val="20"/>
                <w:szCs w:val="20"/>
              </w:rPr>
            </w:pPr>
          </w:p>
        </w:tc>
        <w:tc>
          <w:tcPr>
            <w:tcW w:w="851" w:type="dxa"/>
            <w:vMerge/>
          </w:tcPr>
          <w:p w14:paraId="4E195AC5" w14:textId="77777777" w:rsidR="00760285" w:rsidRPr="00BE5BF4" w:rsidRDefault="00760285" w:rsidP="00A16ED7">
            <w:pPr>
              <w:rPr>
                <w:rFonts w:cs="Times New Roman"/>
                <w:sz w:val="20"/>
                <w:szCs w:val="20"/>
              </w:rPr>
            </w:pPr>
          </w:p>
        </w:tc>
        <w:tc>
          <w:tcPr>
            <w:tcW w:w="850" w:type="dxa"/>
          </w:tcPr>
          <w:p w14:paraId="3DBC0904" w14:textId="77777777" w:rsidR="00760285" w:rsidRPr="00BE5BF4" w:rsidRDefault="00760285" w:rsidP="00A16ED7">
            <w:pPr>
              <w:pStyle w:val="ConsPlusNormal"/>
              <w:jc w:val="center"/>
              <w:rPr>
                <w:rFonts w:ascii="Times New Roman" w:hAnsi="Times New Roman" w:cs="Times New Roman"/>
                <w:sz w:val="20"/>
              </w:rPr>
            </w:pPr>
            <w:r w:rsidRPr="00BE5BF4">
              <w:rPr>
                <w:rFonts w:ascii="Times New Roman" w:hAnsi="Times New Roman" w:cs="Times New Roman"/>
                <w:sz w:val="20"/>
              </w:rPr>
              <w:t>2023 год</w:t>
            </w:r>
          </w:p>
        </w:tc>
        <w:tc>
          <w:tcPr>
            <w:tcW w:w="851" w:type="dxa"/>
          </w:tcPr>
          <w:p w14:paraId="71B2A2EF" w14:textId="77777777" w:rsidR="00760285" w:rsidRPr="00BE5BF4" w:rsidRDefault="00760285" w:rsidP="00A16ED7">
            <w:pPr>
              <w:pStyle w:val="ConsPlusNormal"/>
              <w:jc w:val="center"/>
              <w:rPr>
                <w:rFonts w:ascii="Times New Roman" w:hAnsi="Times New Roman" w:cs="Times New Roman"/>
                <w:sz w:val="20"/>
              </w:rPr>
            </w:pPr>
            <w:r w:rsidRPr="00BE5BF4">
              <w:rPr>
                <w:rFonts w:ascii="Times New Roman" w:hAnsi="Times New Roman" w:cs="Times New Roman"/>
                <w:sz w:val="20"/>
              </w:rPr>
              <w:t xml:space="preserve">2024 год </w:t>
            </w:r>
          </w:p>
        </w:tc>
        <w:tc>
          <w:tcPr>
            <w:tcW w:w="850" w:type="dxa"/>
          </w:tcPr>
          <w:p w14:paraId="6D21ABC6" w14:textId="77777777" w:rsidR="00760285" w:rsidRPr="00BE5BF4" w:rsidRDefault="00760285" w:rsidP="00A16ED7">
            <w:pPr>
              <w:pStyle w:val="ConsPlusNormal"/>
              <w:jc w:val="center"/>
              <w:rPr>
                <w:rFonts w:ascii="Times New Roman" w:hAnsi="Times New Roman" w:cs="Times New Roman"/>
                <w:sz w:val="20"/>
              </w:rPr>
            </w:pPr>
            <w:r w:rsidRPr="00BE5BF4">
              <w:rPr>
                <w:rFonts w:ascii="Times New Roman" w:hAnsi="Times New Roman" w:cs="Times New Roman"/>
                <w:sz w:val="20"/>
              </w:rPr>
              <w:t xml:space="preserve">2025 год </w:t>
            </w:r>
          </w:p>
        </w:tc>
        <w:tc>
          <w:tcPr>
            <w:tcW w:w="851" w:type="dxa"/>
          </w:tcPr>
          <w:p w14:paraId="3FC7BBFF" w14:textId="77777777" w:rsidR="00760285" w:rsidRPr="00BE5BF4" w:rsidRDefault="00760285" w:rsidP="00A16ED7">
            <w:pPr>
              <w:pStyle w:val="ConsPlusNormal"/>
              <w:jc w:val="center"/>
              <w:rPr>
                <w:rFonts w:ascii="Times New Roman" w:hAnsi="Times New Roman" w:cs="Times New Roman"/>
                <w:sz w:val="20"/>
              </w:rPr>
            </w:pPr>
            <w:r w:rsidRPr="00BE5BF4">
              <w:rPr>
                <w:rFonts w:ascii="Times New Roman" w:hAnsi="Times New Roman" w:cs="Times New Roman"/>
                <w:sz w:val="20"/>
              </w:rPr>
              <w:t>2026 год</w:t>
            </w:r>
          </w:p>
        </w:tc>
        <w:tc>
          <w:tcPr>
            <w:tcW w:w="850" w:type="dxa"/>
          </w:tcPr>
          <w:p w14:paraId="6C840338" w14:textId="77777777" w:rsidR="00760285" w:rsidRPr="00BE5BF4" w:rsidRDefault="00760285" w:rsidP="006746DB">
            <w:pPr>
              <w:pStyle w:val="ConsPlusNormal"/>
              <w:jc w:val="center"/>
              <w:rPr>
                <w:rFonts w:ascii="Times New Roman" w:hAnsi="Times New Roman" w:cs="Times New Roman"/>
                <w:sz w:val="20"/>
              </w:rPr>
            </w:pPr>
            <w:r w:rsidRPr="00BE5BF4">
              <w:rPr>
                <w:rFonts w:ascii="Times New Roman" w:hAnsi="Times New Roman" w:cs="Times New Roman"/>
                <w:sz w:val="20"/>
              </w:rPr>
              <w:t xml:space="preserve">2027 год </w:t>
            </w:r>
          </w:p>
        </w:tc>
        <w:tc>
          <w:tcPr>
            <w:tcW w:w="1985" w:type="dxa"/>
            <w:vMerge/>
          </w:tcPr>
          <w:p w14:paraId="10BACFAC" w14:textId="77777777" w:rsidR="00760285" w:rsidRPr="00BF7149" w:rsidRDefault="00760285" w:rsidP="00A16ED7">
            <w:pPr>
              <w:rPr>
                <w:rFonts w:cs="Times New Roman"/>
                <w:sz w:val="20"/>
                <w:szCs w:val="20"/>
              </w:rPr>
            </w:pPr>
          </w:p>
        </w:tc>
        <w:tc>
          <w:tcPr>
            <w:tcW w:w="1984" w:type="dxa"/>
            <w:vMerge/>
          </w:tcPr>
          <w:p w14:paraId="3174818F" w14:textId="084D18BD" w:rsidR="00760285" w:rsidRPr="00BF7149" w:rsidRDefault="00760285" w:rsidP="00A16ED7">
            <w:pPr>
              <w:rPr>
                <w:rFonts w:cs="Times New Roman"/>
                <w:sz w:val="20"/>
                <w:szCs w:val="20"/>
              </w:rPr>
            </w:pPr>
          </w:p>
        </w:tc>
      </w:tr>
      <w:tr w:rsidR="00760285" w:rsidRPr="00BE5BF4" w14:paraId="0BA1F33D" w14:textId="5D9B09E3" w:rsidTr="00E22E7E">
        <w:tc>
          <w:tcPr>
            <w:tcW w:w="563" w:type="dxa"/>
          </w:tcPr>
          <w:p w14:paraId="02CE3320" w14:textId="77777777" w:rsidR="00760285" w:rsidRPr="00BE5BF4" w:rsidRDefault="00760285" w:rsidP="00A16ED7">
            <w:pPr>
              <w:pStyle w:val="ConsPlusNormal"/>
              <w:jc w:val="center"/>
              <w:rPr>
                <w:rFonts w:ascii="Times New Roman" w:hAnsi="Times New Roman" w:cs="Times New Roman"/>
                <w:sz w:val="20"/>
              </w:rPr>
            </w:pPr>
            <w:r w:rsidRPr="00BE5BF4">
              <w:rPr>
                <w:rFonts w:ascii="Times New Roman" w:hAnsi="Times New Roman" w:cs="Times New Roman"/>
                <w:sz w:val="20"/>
              </w:rPr>
              <w:t>1</w:t>
            </w:r>
          </w:p>
        </w:tc>
        <w:tc>
          <w:tcPr>
            <w:tcW w:w="2693" w:type="dxa"/>
          </w:tcPr>
          <w:p w14:paraId="3B8C07C0" w14:textId="77777777" w:rsidR="00760285" w:rsidRPr="00BE5BF4" w:rsidRDefault="00760285" w:rsidP="00A16ED7">
            <w:pPr>
              <w:pStyle w:val="ConsPlusNormal"/>
              <w:jc w:val="center"/>
              <w:rPr>
                <w:rFonts w:ascii="Times New Roman" w:hAnsi="Times New Roman" w:cs="Times New Roman"/>
                <w:sz w:val="20"/>
              </w:rPr>
            </w:pPr>
            <w:r w:rsidRPr="00BE5BF4">
              <w:rPr>
                <w:rFonts w:ascii="Times New Roman" w:hAnsi="Times New Roman" w:cs="Times New Roman"/>
                <w:sz w:val="20"/>
              </w:rPr>
              <w:t>2</w:t>
            </w:r>
          </w:p>
        </w:tc>
        <w:tc>
          <w:tcPr>
            <w:tcW w:w="1984" w:type="dxa"/>
          </w:tcPr>
          <w:p w14:paraId="06122247" w14:textId="77777777" w:rsidR="00760285" w:rsidRPr="00BE5BF4" w:rsidRDefault="00760285" w:rsidP="00A16ED7">
            <w:pPr>
              <w:pStyle w:val="ConsPlusNormal"/>
              <w:jc w:val="center"/>
              <w:rPr>
                <w:rFonts w:ascii="Times New Roman" w:hAnsi="Times New Roman" w:cs="Times New Roman"/>
                <w:sz w:val="20"/>
              </w:rPr>
            </w:pPr>
            <w:r w:rsidRPr="00BE5BF4">
              <w:rPr>
                <w:rFonts w:ascii="Times New Roman" w:hAnsi="Times New Roman" w:cs="Times New Roman"/>
                <w:sz w:val="20"/>
              </w:rPr>
              <w:t>3</w:t>
            </w:r>
          </w:p>
        </w:tc>
        <w:tc>
          <w:tcPr>
            <w:tcW w:w="1134" w:type="dxa"/>
          </w:tcPr>
          <w:p w14:paraId="00B9B9E4" w14:textId="77777777" w:rsidR="00760285" w:rsidRPr="00BE5BF4" w:rsidRDefault="00760285" w:rsidP="00A16ED7">
            <w:pPr>
              <w:pStyle w:val="ConsPlusNormal"/>
              <w:jc w:val="center"/>
              <w:rPr>
                <w:rFonts w:ascii="Times New Roman" w:hAnsi="Times New Roman" w:cs="Times New Roman"/>
                <w:sz w:val="20"/>
              </w:rPr>
            </w:pPr>
            <w:r w:rsidRPr="00BE5BF4">
              <w:rPr>
                <w:rFonts w:ascii="Times New Roman" w:hAnsi="Times New Roman" w:cs="Times New Roman"/>
                <w:sz w:val="20"/>
              </w:rPr>
              <w:t>4</w:t>
            </w:r>
          </w:p>
        </w:tc>
        <w:tc>
          <w:tcPr>
            <w:tcW w:w="851" w:type="dxa"/>
          </w:tcPr>
          <w:p w14:paraId="701D06DD" w14:textId="77777777" w:rsidR="00760285" w:rsidRPr="00BE5BF4" w:rsidRDefault="00760285" w:rsidP="00A16ED7">
            <w:pPr>
              <w:pStyle w:val="ConsPlusNormal"/>
              <w:jc w:val="center"/>
              <w:rPr>
                <w:rFonts w:ascii="Times New Roman" w:hAnsi="Times New Roman" w:cs="Times New Roman"/>
                <w:sz w:val="20"/>
              </w:rPr>
            </w:pPr>
            <w:r w:rsidRPr="00BE5BF4">
              <w:rPr>
                <w:rFonts w:ascii="Times New Roman" w:hAnsi="Times New Roman" w:cs="Times New Roman"/>
                <w:sz w:val="20"/>
              </w:rPr>
              <w:t>5</w:t>
            </w:r>
          </w:p>
        </w:tc>
        <w:tc>
          <w:tcPr>
            <w:tcW w:w="850" w:type="dxa"/>
          </w:tcPr>
          <w:p w14:paraId="249D3E7B" w14:textId="77777777" w:rsidR="00760285" w:rsidRPr="00BE5BF4" w:rsidRDefault="00760285" w:rsidP="00A16ED7">
            <w:pPr>
              <w:pStyle w:val="ConsPlusNormal"/>
              <w:jc w:val="center"/>
              <w:rPr>
                <w:rFonts w:ascii="Times New Roman" w:hAnsi="Times New Roman" w:cs="Times New Roman"/>
                <w:sz w:val="20"/>
              </w:rPr>
            </w:pPr>
            <w:r w:rsidRPr="00BE5BF4">
              <w:rPr>
                <w:rFonts w:ascii="Times New Roman" w:hAnsi="Times New Roman" w:cs="Times New Roman"/>
                <w:sz w:val="20"/>
              </w:rPr>
              <w:t>6</w:t>
            </w:r>
          </w:p>
        </w:tc>
        <w:tc>
          <w:tcPr>
            <w:tcW w:w="851" w:type="dxa"/>
          </w:tcPr>
          <w:p w14:paraId="3F72ACCE" w14:textId="77777777" w:rsidR="00760285" w:rsidRPr="00BE5BF4" w:rsidRDefault="00760285" w:rsidP="00A16ED7">
            <w:pPr>
              <w:pStyle w:val="ConsPlusNormal"/>
              <w:jc w:val="center"/>
              <w:rPr>
                <w:rFonts w:ascii="Times New Roman" w:hAnsi="Times New Roman" w:cs="Times New Roman"/>
                <w:sz w:val="20"/>
              </w:rPr>
            </w:pPr>
            <w:r w:rsidRPr="00BE5BF4">
              <w:rPr>
                <w:rFonts w:ascii="Times New Roman" w:hAnsi="Times New Roman" w:cs="Times New Roman"/>
                <w:sz w:val="20"/>
              </w:rPr>
              <w:t>7</w:t>
            </w:r>
          </w:p>
        </w:tc>
        <w:tc>
          <w:tcPr>
            <w:tcW w:w="850" w:type="dxa"/>
          </w:tcPr>
          <w:p w14:paraId="2D5C368D" w14:textId="77777777" w:rsidR="00760285" w:rsidRPr="00BE5BF4" w:rsidRDefault="00760285" w:rsidP="00A16ED7">
            <w:pPr>
              <w:pStyle w:val="ConsPlusNormal"/>
              <w:jc w:val="center"/>
              <w:rPr>
                <w:rFonts w:ascii="Times New Roman" w:hAnsi="Times New Roman" w:cs="Times New Roman"/>
                <w:sz w:val="20"/>
              </w:rPr>
            </w:pPr>
            <w:r w:rsidRPr="00BE5BF4">
              <w:rPr>
                <w:rFonts w:ascii="Times New Roman" w:hAnsi="Times New Roman" w:cs="Times New Roman"/>
                <w:sz w:val="20"/>
              </w:rPr>
              <w:t>8</w:t>
            </w:r>
          </w:p>
        </w:tc>
        <w:tc>
          <w:tcPr>
            <w:tcW w:w="851" w:type="dxa"/>
          </w:tcPr>
          <w:p w14:paraId="45A57F49" w14:textId="77777777" w:rsidR="00760285" w:rsidRPr="00BE5BF4" w:rsidRDefault="00760285" w:rsidP="00A16ED7">
            <w:pPr>
              <w:pStyle w:val="ConsPlusNormal"/>
              <w:jc w:val="center"/>
              <w:rPr>
                <w:rFonts w:ascii="Times New Roman" w:hAnsi="Times New Roman" w:cs="Times New Roman"/>
                <w:sz w:val="20"/>
              </w:rPr>
            </w:pPr>
            <w:r w:rsidRPr="00BE5BF4">
              <w:rPr>
                <w:rFonts w:ascii="Times New Roman" w:hAnsi="Times New Roman" w:cs="Times New Roman"/>
                <w:sz w:val="20"/>
              </w:rPr>
              <w:t>9</w:t>
            </w:r>
          </w:p>
        </w:tc>
        <w:tc>
          <w:tcPr>
            <w:tcW w:w="850" w:type="dxa"/>
          </w:tcPr>
          <w:p w14:paraId="7910F8F8" w14:textId="77777777" w:rsidR="00760285" w:rsidRPr="00BE5BF4" w:rsidRDefault="00760285" w:rsidP="00A16ED7">
            <w:pPr>
              <w:pStyle w:val="ConsPlusNormal"/>
              <w:jc w:val="center"/>
              <w:rPr>
                <w:rFonts w:ascii="Times New Roman" w:hAnsi="Times New Roman" w:cs="Times New Roman"/>
                <w:sz w:val="20"/>
              </w:rPr>
            </w:pPr>
            <w:r w:rsidRPr="00BE5BF4">
              <w:rPr>
                <w:rFonts w:ascii="Times New Roman" w:hAnsi="Times New Roman" w:cs="Times New Roman"/>
                <w:sz w:val="20"/>
              </w:rPr>
              <w:t>10</w:t>
            </w:r>
          </w:p>
        </w:tc>
        <w:tc>
          <w:tcPr>
            <w:tcW w:w="1985" w:type="dxa"/>
          </w:tcPr>
          <w:p w14:paraId="2E4D77C5" w14:textId="1DE60CED" w:rsidR="00760285" w:rsidRPr="00BF7149" w:rsidRDefault="00760285" w:rsidP="006746DB">
            <w:pPr>
              <w:pStyle w:val="ConsPlusNormal"/>
              <w:jc w:val="center"/>
              <w:rPr>
                <w:rFonts w:ascii="Times New Roman" w:hAnsi="Times New Roman" w:cs="Times New Roman"/>
                <w:sz w:val="20"/>
              </w:rPr>
            </w:pPr>
            <w:r w:rsidRPr="00BF7149">
              <w:rPr>
                <w:rFonts w:ascii="Times New Roman" w:hAnsi="Times New Roman" w:cs="Times New Roman"/>
                <w:sz w:val="20"/>
              </w:rPr>
              <w:t>11</w:t>
            </w:r>
          </w:p>
        </w:tc>
        <w:tc>
          <w:tcPr>
            <w:tcW w:w="1984" w:type="dxa"/>
          </w:tcPr>
          <w:p w14:paraId="1FD7397C" w14:textId="6CF52A67" w:rsidR="00760285" w:rsidRPr="00BF7149" w:rsidRDefault="00760285" w:rsidP="006746DB">
            <w:pPr>
              <w:pStyle w:val="ConsPlusNormal"/>
              <w:jc w:val="center"/>
              <w:rPr>
                <w:rFonts w:ascii="Times New Roman" w:hAnsi="Times New Roman" w:cs="Times New Roman"/>
                <w:sz w:val="20"/>
              </w:rPr>
            </w:pPr>
            <w:r w:rsidRPr="00BF7149">
              <w:rPr>
                <w:rFonts w:ascii="Times New Roman" w:hAnsi="Times New Roman" w:cs="Times New Roman"/>
                <w:sz w:val="20"/>
              </w:rPr>
              <w:t>12</w:t>
            </w:r>
          </w:p>
        </w:tc>
      </w:tr>
      <w:tr w:rsidR="00760285" w:rsidRPr="00BE5BF4" w14:paraId="6A1615E0" w14:textId="1EC512BB" w:rsidTr="002F2679">
        <w:tc>
          <w:tcPr>
            <w:tcW w:w="563" w:type="dxa"/>
          </w:tcPr>
          <w:p w14:paraId="5EFD2DB2" w14:textId="77777777" w:rsidR="00760285" w:rsidRPr="00BE5BF4" w:rsidRDefault="00760285" w:rsidP="00A16ED7">
            <w:pPr>
              <w:pStyle w:val="ConsPlusNormal"/>
              <w:jc w:val="center"/>
              <w:rPr>
                <w:rFonts w:ascii="Times New Roman" w:hAnsi="Times New Roman" w:cs="Times New Roman"/>
                <w:sz w:val="20"/>
              </w:rPr>
            </w:pPr>
            <w:r w:rsidRPr="00BE5BF4">
              <w:rPr>
                <w:rFonts w:ascii="Times New Roman" w:hAnsi="Times New Roman" w:cs="Times New Roman"/>
                <w:sz w:val="20"/>
              </w:rPr>
              <w:t>1.</w:t>
            </w:r>
          </w:p>
        </w:tc>
        <w:tc>
          <w:tcPr>
            <w:tcW w:w="14883" w:type="dxa"/>
            <w:gridSpan w:val="11"/>
          </w:tcPr>
          <w:p w14:paraId="185E89C6" w14:textId="6CF899BB" w:rsidR="00760285" w:rsidRPr="00BE5BF4" w:rsidRDefault="00760285" w:rsidP="002D55D0">
            <w:pPr>
              <w:pStyle w:val="ConsPlusNormal"/>
              <w:ind w:left="899"/>
              <w:jc w:val="center"/>
              <w:rPr>
                <w:rFonts w:ascii="Times New Roman" w:hAnsi="Times New Roman" w:cs="Times New Roman"/>
                <w:b/>
                <w:bCs/>
                <w:sz w:val="20"/>
              </w:rPr>
            </w:pPr>
            <w:r w:rsidRPr="00BE5BF4">
              <w:rPr>
                <w:rFonts w:ascii="Times New Roman" w:hAnsi="Times New Roman" w:cs="Times New Roman"/>
                <w:b/>
                <w:bCs/>
                <w:sz w:val="20"/>
              </w:rPr>
              <w:t>Цель: Повышение качества и комфорта среды на территории Московской области</w:t>
            </w:r>
          </w:p>
          <w:p w14:paraId="096C4AC2" w14:textId="77777777" w:rsidR="00760285" w:rsidRPr="00BE5BF4" w:rsidRDefault="00760285" w:rsidP="00A16ED7">
            <w:pPr>
              <w:pStyle w:val="ConsPlusNormal"/>
              <w:jc w:val="center"/>
              <w:rPr>
                <w:rFonts w:ascii="Times New Roman" w:hAnsi="Times New Roman" w:cs="Times New Roman"/>
                <w:b/>
                <w:sz w:val="20"/>
                <w:lang w:bidi="ru-RU"/>
              </w:rPr>
            </w:pPr>
          </w:p>
        </w:tc>
      </w:tr>
      <w:tr w:rsidR="00F41963" w:rsidRPr="00BE5BF4" w14:paraId="2243198A" w14:textId="1A7C9825" w:rsidTr="00E22E7E">
        <w:trPr>
          <w:trHeight w:val="1655"/>
        </w:trPr>
        <w:tc>
          <w:tcPr>
            <w:tcW w:w="563" w:type="dxa"/>
          </w:tcPr>
          <w:p w14:paraId="6C52258A" w14:textId="77777777" w:rsidR="00F41963" w:rsidRPr="00BE5BF4" w:rsidRDefault="00F41963" w:rsidP="00F41963">
            <w:pPr>
              <w:pStyle w:val="ConsPlusNormal"/>
              <w:jc w:val="center"/>
              <w:rPr>
                <w:rFonts w:ascii="Times New Roman" w:hAnsi="Times New Roman" w:cs="Times New Roman"/>
                <w:sz w:val="20"/>
              </w:rPr>
            </w:pPr>
            <w:r w:rsidRPr="00BE5BF4">
              <w:rPr>
                <w:rFonts w:ascii="Times New Roman" w:hAnsi="Times New Roman" w:cs="Times New Roman"/>
                <w:sz w:val="20"/>
              </w:rPr>
              <w:t>1.</w:t>
            </w:r>
          </w:p>
        </w:tc>
        <w:tc>
          <w:tcPr>
            <w:tcW w:w="2693" w:type="dxa"/>
          </w:tcPr>
          <w:p w14:paraId="2676FFF1" w14:textId="77777777" w:rsidR="00F41963" w:rsidRPr="005906AB" w:rsidRDefault="00F41963" w:rsidP="00F41963">
            <w:pPr>
              <w:pStyle w:val="ConsPlusNormal"/>
              <w:rPr>
                <w:rFonts w:ascii="Times New Roman" w:hAnsi="Times New Roman" w:cs="Times New Roman"/>
                <w:sz w:val="20"/>
              </w:rPr>
            </w:pPr>
            <w:r w:rsidRPr="005906AB">
              <w:rPr>
                <w:rFonts w:ascii="Times New Roman" w:hAnsi="Times New Roman" w:cs="Times New Roman"/>
                <w:sz w:val="20"/>
              </w:rPr>
              <w:t>Количество благоустроенных общественных территорий</w:t>
            </w:r>
          </w:p>
        </w:tc>
        <w:tc>
          <w:tcPr>
            <w:tcW w:w="1984" w:type="dxa"/>
          </w:tcPr>
          <w:p w14:paraId="5867E856" w14:textId="5AFE082A" w:rsidR="00F41963" w:rsidRPr="005906AB" w:rsidRDefault="00F41963" w:rsidP="00F41963">
            <w:pPr>
              <w:pStyle w:val="ConsPlusNormal"/>
              <w:rPr>
                <w:rFonts w:ascii="Times New Roman" w:hAnsi="Times New Roman" w:cs="Times New Roman"/>
                <w:i/>
                <w:sz w:val="20"/>
              </w:rPr>
            </w:pPr>
            <w:r w:rsidRPr="005906AB">
              <w:rPr>
                <w:rFonts w:ascii="Times New Roman" w:hAnsi="Times New Roman" w:cs="Times New Roman"/>
                <w:i/>
                <w:sz w:val="20"/>
              </w:rPr>
              <w:t>Приоритетный</w:t>
            </w:r>
          </w:p>
          <w:p w14:paraId="5E8C2419" w14:textId="77777777" w:rsidR="00F41963" w:rsidRPr="005906AB" w:rsidRDefault="00F41963" w:rsidP="00F41963">
            <w:pPr>
              <w:pStyle w:val="ConsPlusNormal"/>
              <w:rPr>
                <w:rFonts w:ascii="Times New Roman" w:hAnsi="Times New Roman" w:cs="Times New Roman"/>
                <w:i/>
                <w:sz w:val="20"/>
              </w:rPr>
            </w:pPr>
          </w:p>
          <w:p w14:paraId="405C00B4" w14:textId="643ECDBE" w:rsidR="00F41963" w:rsidRPr="005906AB" w:rsidRDefault="00F41963" w:rsidP="00F41963">
            <w:pPr>
              <w:pStyle w:val="ConsPlusNormal"/>
              <w:rPr>
                <w:rFonts w:ascii="Times New Roman" w:hAnsi="Times New Roman" w:cs="Times New Roman"/>
                <w:sz w:val="20"/>
              </w:rPr>
            </w:pPr>
            <w:r w:rsidRPr="005906AB">
              <w:rPr>
                <w:rFonts w:ascii="Times New Roman" w:hAnsi="Times New Roman" w:cs="Times New Roman"/>
                <w:sz w:val="20"/>
              </w:rPr>
              <w:t>Региональный проект «Формирование комфортной городской среды (Московская область)»</w:t>
            </w:r>
          </w:p>
          <w:p w14:paraId="3E458E1A" w14:textId="3685D17F" w:rsidR="00F41963" w:rsidRPr="00855E72" w:rsidRDefault="00F41963" w:rsidP="00F41963">
            <w:pPr>
              <w:pStyle w:val="ConsPlusNormal"/>
              <w:rPr>
                <w:rFonts w:ascii="Times New Roman" w:hAnsi="Times New Roman" w:cs="Times New Roman"/>
                <w:strike/>
                <w:sz w:val="20"/>
              </w:rPr>
            </w:pPr>
          </w:p>
        </w:tc>
        <w:tc>
          <w:tcPr>
            <w:tcW w:w="1134" w:type="dxa"/>
          </w:tcPr>
          <w:p w14:paraId="0D695536" w14:textId="77777777" w:rsidR="00F41963" w:rsidRPr="005906AB" w:rsidRDefault="00F41963" w:rsidP="00F41963">
            <w:pPr>
              <w:pStyle w:val="ConsPlusNormal"/>
              <w:rPr>
                <w:rFonts w:ascii="Times New Roman" w:hAnsi="Times New Roman" w:cs="Times New Roman"/>
                <w:sz w:val="20"/>
              </w:rPr>
            </w:pPr>
            <w:r w:rsidRPr="005906AB">
              <w:rPr>
                <w:rFonts w:ascii="Times New Roman" w:hAnsi="Times New Roman" w:cs="Times New Roman"/>
                <w:sz w:val="20"/>
              </w:rPr>
              <w:t>Единица</w:t>
            </w:r>
          </w:p>
        </w:tc>
        <w:tc>
          <w:tcPr>
            <w:tcW w:w="851" w:type="dxa"/>
          </w:tcPr>
          <w:p w14:paraId="1CF6C353" w14:textId="0D48F87E" w:rsidR="00F41963" w:rsidRPr="00BE5BF4" w:rsidRDefault="00F41963" w:rsidP="00F41963">
            <w:pPr>
              <w:pStyle w:val="ConsPlusNormal"/>
              <w:rPr>
                <w:rFonts w:ascii="Times New Roman" w:hAnsi="Times New Roman" w:cs="Times New Roman"/>
                <w:sz w:val="20"/>
              </w:rPr>
            </w:pPr>
            <w:r w:rsidRPr="00BE5BF4">
              <w:rPr>
                <w:rFonts w:ascii="Times New Roman" w:hAnsi="Times New Roman" w:cs="Times New Roman"/>
                <w:sz w:val="20"/>
              </w:rPr>
              <w:t>0</w:t>
            </w:r>
          </w:p>
        </w:tc>
        <w:tc>
          <w:tcPr>
            <w:tcW w:w="850" w:type="dxa"/>
          </w:tcPr>
          <w:p w14:paraId="41AFFE4D" w14:textId="3EFEF1A6" w:rsidR="00F41963" w:rsidRPr="00CA073D" w:rsidRDefault="00F41963" w:rsidP="00F41963">
            <w:pPr>
              <w:pStyle w:val="ConsPlusNormal"/>
              <w:rPr>
                <w:rFonts w:ascii="Times New Roman" w:hAnsi="Times New Roman" w:cs="Times New Roman"/>
                <w:sz w:val="20"/>
              </w:rPr>
            </w:pPr>
            <w:r w:rsidRPr="00CA073D">
              <w:rPr>
                <w:rFonts w:ascii="Times New Roman" w:hAnsi="Times New Roman" w:cs="Times New Roman"/>
                <w:sz w:val="20"/>
              </w:rPr>
              <w:t>0</w:t>
            </w:r>
          </w:p>
        </w:tc>
        <w:tc>
          <w:tcPr>
            <w:tcW w:w="851" w:type="dxa"/>
          </w:tcPr>
          <w:p w14:paraId="7ED234C6" w14:textId="17C8A9D6" w:rsidR="00F41963" w:rsidRPr="00CA073D" w:rsidRDefault="00CA073D" w:rsidP="00F41963">
            <w:pPr>
              <w:pStyle w:val="ConsPlusNormal"/>
              <w:rPr>
                <w:rFonts w:ascii="Times New Roman" w:hAnsi="Times New Roman" w:cs="Times New Roman"/>
                <w:sz w:val="20"/>
              </w:rPr>
            </w:pPr>
            <w:r w:rsidRPr="00CA073D">
              <w:rPr>
                <w:rFonts w:ascii="Times New Roman" w:hAnsi="Times New Roman" w:cs="Times New Roman"/>
                <w:sz w:val="20"/>
              </w:rPr>
              <w:t>0</w:t>
            </w:r>
          </w:p>
          <w:p w14:paraId="17BB9DD3" w14:textId="08283310" w:rsidR="00F41963" w:rsidRPr="00CA073D" w:rsidRDefault="00F41963" w:rsidP="00F41963">
            <w:pPr>
              <w:pStyle w:val="ConsPlusNormal"/>
              <w:rPr>
                <w:rFonts w:ascii="Times New Roman" w:hAnsi="Times New Roman" w:cs="Times New Roman"/>
                <w:sz w:val="20"/>
              </w:rPr>
            </w:pPr>
          </w:p>
        </w:tc>
        <w:tc>
          <w:tcPr>
            <w:tcW w:w="850" w:type="dxa"/>
          </w:tcPr>
          <w:p w14:paraId="13A276EE" w14:textId="7B3E3FD9" w:rsidR="00F41963" w:rsidRPr="00BE5BF4" w:rsidRDefault="00F41963" w:rsidP="00F41963">
            <w:pPr>
              <w:pStyle w:val="ConsPlusNormal"/>
              <w:rPr>
                <w:rFonts w:ascii="Times New Roman" w:hAnsi="Times New Roman" w:cs="Times New Roman"/>
                <w:sz w:val="20"/>
              </w:rPr>
            </w:pPr>
            <w:r w:rsidRPr="00BE5BF4">
              <w:rPr>
                <w:rFonts w:ascii="Times New Roman" w:hAnsi="Times New Roman" w:cs="Times New Roman"/>
                <w:sz w:val="20"/>
              </w:rPr>
              <w:t>0</w:t>
            </w:r>
          </w:p>
        </w:tc>
        <w:tc>
          <w:tcPr>
            <w:tcW w:w="851" w:type="dxa"/>
          </w:tcPr>
          <w:p w14:paraId="5AB942AE" w14:textId="1E247260" w:rsidR="00F41963" w:rsidRPr="00BE5BF4" w:rsidRDefault="00F41963" w:rsidP="00F41963">
            <w:pPr>
              <w:pStyle w:val="ConsPlusNormal"/>
              <w:rPr>
                <w:rFonts w:ascii="Times New Roman" w:hAnsi="Times New Roman" w:cs="Times New Roman"/>
                <w:sz w:val="20"/>
              </w:rPr>
            </w:pPr>
            <w:r w:rsidRPr="00BE5BF4">
              <w:rPr>
                <w:rFonts w:ascii="Times New Roman" w:hAnsi="Times New Roman" w:cs="Times New Roman"/>
                <w:sz w:val="20"/>
              </w:rPr>
              <w:t>0</w:t>
            </w:r>
          </w:p>
        </w:tc>
        <w:tc>
          <w:tcPr>
            <w:tcW w:w="850" w:type="dxa"/>
          </w:tcPr>
          <w:p w14:paraId="103FEC39" w14:textId="7744A12B" w:rsidR="00F41963" w:rsidRPr="00BE5BF4" w:rsidRDefault="00F41963" w:rsidP="00F41963">
            <w:pPr>
              <w:pStyle w:val="ConsPlusNormal"/>
              <w:rPr>
                <w:rFonts w:ascii="Times New Roman" w:hAnsi="Times New Roman" w:cs="Times New Roman"/>
                <w:sz w:val="20"/>
              </w:rPr>
            </w:pPr>
            <w:r w:rsidRPr="00BE5BF4">
              <w:rPr>
                <w:rFonts w:ascii="Times New Roman" w:hAnsi="Times New Roman" w:cs="Times New Roman"/>
                <w:sz w:val="20"/>
              </w:rPr>
              <w:t>0</w:t>
            </w:r>
          </w:p>
        </w:tc>
        <w:tc>
          <w:tcPr>
            <w:tcW w:w="1985" w:type="dxa"/>
          </w:tcPr>
          <w:p w14:paraId="35B58DAE" w14:textId="32D6DDA5" w:rsidR="00F41963" w:rsidRPr="00BF7149" w:rsidRDefault="00F41963" w:rsidP="00F41963">
            <w:pPr>
              <w:pStyle w:val="ConsPlusNormal"/>
              <w:rPr>
                <w:rFonts w:ascii="Times New Roman" w:hAnsi="Times New Roman" w:cs="Times New Roman"/>
                <w:sz w:val="20"/>
              </w:rPr>
            </w:pPr>
            <w:r w:rsidRPr="00BF7149">
              <w:rPr>
                <w:rFonts w:ascii="Times New Roman" w:hAnsi="Times New Roman" w:cs="Times New Roman"/>
                <w:sz w:val="20"/>
              </w:rPr>
              <w:t xml:space="preserve">Отдел </w:t>
            </w:r>
            <w:r w:rsidR="00605EB2" w:rsidRPr="00BF7149">
              <w:rPr>
                <w:rFonts w:ascii="Times New Roman" w:hAnsi="Times New Roman" w:cs="Times New Roman"/>
                <w:sz w:val="20"/>
              </w:rPr>
              <w:t xml:space="preserve">благоустройства  </w:t>
            </w:r>
          </w:p>
        </w:tc>
        <w:tc>
          <w:tcPr>
            <w:tcW w:w="1984" w:type="dxa"/>
          </w:tcPr>
          <w:p w14:paraId="43EE5BA8" w14:textId="0818F252" w:rsidR="00F41963" w:rsidRDefault="00F41963" w:rsidP="0023419C">
            <w:pPr>
              <w:pStyle w:val="ConsPlusNormal"/>
              <w:rPr>
                <w:rFonts w:ascii="Times New Roman" w:hAnsi="Times New Roman" w:cs="Times New Roman"/>
                <w:sz w:val="20"/>
              </w:rPr>
            </w:pPr>
            <w:r w:rsidRPr="00BE5BF4">
              <w:rPr>
                <w:rFonts w:ascii="Times New Roman" w:hAnsi="Times New Roman" w:cs="Times New Roman"/>
                <w:sz w:val="20"/>
              </w:rPr>
              <w:t>1.F2.01</w:t>
            </w:r>
          </w:p>
          <w:p w14:paraId="38E5889A" w14:textId="7F51B258" w:rsidR="00F41963" w:rsidRPr="009E26B0" w:rsidRDefault="00F41963" w:rsidP="00F41963">
            <w:pPr>
              <w:pStyle w:val="ConsPlusNormal"/>
              <w:rPr>
                <w:rFonts w:ascii="Times New Roman" w:hAnsi="Times New Roman" w:cs="Times New Roman"/>
                <w:sz w:val="20"/>
              </w:rPr>
            </w:pPr>
          </w:p>
        </w:tc>
      </w:tr>
      <w:tr w:rsidR="00F41963" w:rsidRPr="00BE5BF4" w14:paraId="33212079" w14:textId="499B160B" w:rsidTr="00E22E7E">
        <w:tc>
          <w:tcPr>
            <w:tcW w:w="563" w:type="dxa"/>
          </w:tcPr>
          <w:p w14:paraId="69AC6531" w14:textId="77571EA0" w:rsidR="00F41963" w:rsidRPr="00BE5BF4" w:rsidRDefault="00F41963" w:rsidP="00F41963">
            <w:pPr>
              <w:pStyle w:val="ConsPlusNormal"/>
              <w:jc w:val="center"/>
              <w:rPr>
                <w:rFonts w:ascii="Times New Roman" w:hAnsi="Times New Roman" w:cs="Times New Roman"/>
                <w:sz w:val="20"/>
              </w:rPr>
            </w:pPr>
            <w:r>
              <w:rPr>
                <w:rFonts w:ascii="Times New Roman" w:hAnsi="Times New Roman" w:cs="Times New Roman"/>
                <w:sz w:val="20"/>
              </w:rPr>
              <w:t>2</w:t>
            </w:r>
            <w:r w:rsidRPr="00BE5BF4">
              <w:rPr>
                <w:rFonts w:ascii="Times New Roman" w:hAnsi="Times New Roman" w:cs="Times New Roman"/>
                <w:sz w:val="20"/>
              </w:rPr>
              <w:t>.</w:t>
            </w:r>
          </w:p>
        </w:tc>
        <w:tc>
          <w:tcPr>
            <w:tcW w:w="2693" w:type="dxa"/>
          </w:tcPr>
          <w:p w14:paraId="15B2F4B3" w14:textId="77777777" w:rsidR="00F41963" w:rsidRPr="005906AB" w:rsidRDefault="00F41963" w:rsidP="00F41963">
            <w:pPr>
              <w:pStyle w:val="ConsPlusNormal"/>
              <w:rPr>
                <w:rFonts w:ascii="Times New Roman" w:hAnsi="Times New Roman" w:cs="Times New Roman"/>
                <w:sz w:val="20"/>
              </w:rPr>
            </w:pPr>
            <w:r w:rsidRPr="005906AB">
              <w:rPr>
                <w:rFonts w:ascii="Times New Roman" w:hAnsi="Times New Roman" w:cs="Times New Roman"/>
                <w:sz w:val="20"/>
              </w:rPr>
              <w:t>Реализованы проекты победителей Всероссийского конкурса лучших проектов создания комфортной городской среды в малых городах и исторических поселениях</w:t>
            </w:r>
          </w:p>
        </w:tc>
        <w:tc>
          <w:tcPr>
            <w:tcW w:w="1984" w:type="dxa"/>
          </w:tcPr>
          <w:p w14:paraId="04BBDEED" w14:textId="5C0370B3" w:rsidR="00F41963" w:rsidRPr="005906AB" w:rsidRDefault="00F41963" w:rsidP="00F41963">
            <w:pPr>
              <w:pStyle w:val="ConsPlusNormal"/>
              <w:rPr>
                <w:rFonts w:ascii="Times New Roman" w:hAnsi="Times New Roman" w:cs="Times New Roman"/>
                <w:i/>
                <w:sz w:val="20"/>
              </w:rPr>
            </w:pPr>
            <w:r w:rsidRPr="005906AB">
              <w:rPr>
                <w:rFonts w:ascii="Times New Roman" w:hAnsi="Times New Roman" w:cs="Times New Roman"/>
                <w:i/>
                <w:sz w:val="20"/>
              </w:rPr>
              <w:t>Приоритетный</w:t>
            </w:r>
          </w:p>
          <w:p w14:paraId="28EB76E4" w14:textId="49EF8486" w:rsidR="00F41963" w:rsidRPr="005906AB" w:rsidRDefault="00F41963" w:rsidP="00F41963">
            <w:pPr>
              <w:pStyle w:val="ConsPlusNormal"/>
              <w:rPr>
                <w:rFonts w:ascii="Times New Roman" w:hAnsi="Times New Roman" w:cs="Times New Roman"/>
                <w:sz w:val="20"/>
              </w:rPr>
            </w:pPr>
            <w:r w:rsidRPr="005906AB">
              <w:rPr>
                <w:rFonts w:ascii="Times New Roman" w:hAnsi="Times New Roman" w:cs="Times New Roman"/>
                <w:sz w:val="20"/>
              </w:rPr>
              <w:t>Региональный проект «Формирование комфортной городской среды (Московская область)»</w:t>
            </w:r>
          </w:p>
          <w:p w14:paraId="0D624016" w14:textId="46C2D2B9" w:rsidR="00F41963" w:rsidRPr="00855E72" w:rsidRDefault="00F41963" w:rsidP="00F41963">
            <w:pPr>
              <w:pStyle w:val="ConsPlusNormal"/>
              <w:rPr>
                <w:rFonts w:ascii="Times New Roman" w:hAnsi="Times New Roman" w:cs="Times New Roman"/>
                <w:strike/>
                <w:sz w:val="20"/>
              </w:rPr>
            </w:pPr>
          </w:p>
        </w:tc>
        <w:tc>
          <w:tcPr>
            <w:tcW w:w="1134" w:type="dxa"/>
          </w:tcPr>
          <w:p w14:paraId="0D41434B" w14:textId="2C867CCA" w:rsidR="00F41963" w:rsidRPr="005906AB" w:rsidRDefault="00F41963" w:rsidP="00F41963">
            <w:pPr>
              <w:pStyle w:val="ConsPlusNormal"/>
              <w:rPr>
                <w:rFonts w:ascii="Times New Roman" w:hAnsi="Times New Roman" w:cs="Times New Roman"/>
                <w:sz w:val="20"/>
              </w:rPr>
            </w:pPr>
            <w:r w:rsidRPr="005906AB">
              <w:rPr>
                <w:rFonts w:ascii="Times New Roman" w:hAnsi="Times New Roman" w:cs="Times New Roman"/>
                <w:sz w:val="20"/>
              </w:rPr>
              <w:t>Единица</w:t>
            </w:r>
          </w:p>
        </w:tc>
        <w:tc>
          <w:tcPr>
            <w:tcW w:w="851" w:type="dxa"/>
          </w:tcPr>
          <w:p w14:paraId="1BBF49AC" w14:textId="33600251" w:rsidR="00F41963" w:rsidRPr="00BE5BF4" w:rsidRDefault="00F41963" w:rsidP="00F41963">
            <w:pPr>
              <w:pStyle w:val="ConsPlusNormal"/>
              <w:rPr>
                <w:rFonts w:ascii="Times New Roman" w:hAnsi="Times New Roman" w:cs="Times New Roman"/>
                <w:sz w:val="20"/>
              </w:rPr>
            </w:pPr>
            <w:r>
              <w:rPr>
                <w:rFonts w:ascii="Times New Roman" w:hAnsi="Times New Roman" w:cs="Times New Roman"/>
                <w:sz w:val="20"/>
              </w:rPr>
              <w:t>0</w:t>
            </w:r>
          </w:p>
        </w:tc>
        <w:tc>
          <w:tcPr>
            <w:tcW w:w="850" w:type="dxa"/>
          </w:tcPr>
          <w:p w14:paraId="147A1285" w14:textId="3431A41D" w:rsidR="00F41963" w:rsidRPr="00BE5BF4" w:rsidRDefault="00F41963" w:rsidP="00F41963">
            <w:pPr>
              <w:pStyle w:val="ConsPlusNormal"/>
              <w:rPr>
                <w:rFonts w:ascii="Times New Roman" w:hAnsi="Times New Roman" w:cs="Times New Roman"/>
                <w:sz w:val="20"/>
              </w:rPr>
            </w:pPr>
            <w:r>
              <w:rPr>
                <w:rFonts w:ascii="Times New Roman" w:hAnsi="Times New Roman" w:cs="Times New Roman"/>
                <w:sz w:val="20"/>
              </w:rPr>
              <w:t>0</w:t>
            </w:r>
          </w:p>
        </w:tc>
        <w:tc>
          <w:tcPr>
            <w:tcW w:w="851" w:type="dxa"/>
          </w:tcPr>
          <w:p w14:paraId="2A253349" w14:textId="7A7826AF" w:rsidR="00F41963" w:rsidRPr="00BE5BF4" w:rsidRDefault="00F41963" w:rsidP="00F41963">
            <w:pPr>
              <w:pStyle w:val="ConsPlusNormal"/>
              <w:rPr>
                <w:rFonts w:ascii="Times New Roman" w:hAnsi="Times New Roman" w:cs="Times New Roman"/>
                <w:sz w:val="20"/>
              </w:rPr>
            </w:pPr>
            <w:r w:rsidRPr="004C004C">
              <w:rPr>
                <w:rFonts w:ascii="Times New Roman" w:hAnsi="Times New Roman" w:cs="Times New Roman"/>
                <w:sz w:val="20"/>
              </w:rPr>
              <w:t>1</w:t>
            </w:r>
          </w:p>
        </w:tc>
        <w:tc>
          <w:tcPr>
            <w:tcW w:w="850" w:type="dxa"/>
          </w:tcPr>
          <w:p w14:paraId="702D4F7C" w14:textId="00F87F1A" w:rsidR="00F41963" w:rsidRPr="00BE5BF4" w:rsidRDefault="00F41963" w:rsidP="00F41963">
            <w:pPr>
              <w:pStyle w:val="ConsPlusNormal"/>
              <w:rPr>
                <w:rFonts w:ascii="Times New Roman" w:hAnsi="Times New Roman" w:cs="Times New Roman"/>
                <w:sz w:val="20"/>
              </w:rPr>
            </w:pPr>
            <w:r w:rsidRPr="00BE5BF4">
              <w:rPr>
                <w:rFonts w:ascii="Times New Roman" w:hAnsi="Times New Roman" w:cs="Times New Roman"/>
                <w:sz w:val="20"/>
              </w:rPr>
              <w:t>0</w:t>
            </w:r>
          </w:p>
        </w:tc>
        <w:tc>
          <w:tcPr>
            <w:tcW w:w="851" w:type="dxa"/>
          </w:tcPr>
          <w:p w14:paraId="154F2B54" w14:textId="5830BAA5" w:rsidR="00F41963" w:rsidRPr="00BE5BF4" w:rsidRDefault="00F41963" w:rsidP="00F41963">
            <w:pPr>
              <w:pStyle w:val="ConsPlusNormal"/>
              <w:rPr>
                <w:rFonts w:ascii="Times New Roman" w:hAnsi="Times New Roman" w:cs="Times New Roman"/>
                <w:sz w:val="20"/>
              </w:rPr>
            </w:pPr>
            <w:r w:rsidRPr="00BE5BF4">
              <w:rPr>
                <w:rFonts w:ascii="Times New Roman" w:hAnsi="Times New Roman" w:cs="Times New Roman"/>
                <w:sz w:val="20"/>
              </w:rPr>
              <w:t>0</w:t>
            </w:r>
          </w:p>
        </w:tc>
        <w:tc>
          <w:tcPr>
            <w:tcW w:w="850" w:type="dxa"/>
          </w:tcPr>
          <w:p w14:paraId="193E02EB" w14:textId="6075409B" w:rsidR="00F41963" w:rsidRPr="00BE5BF4" w:rsidRDefault="00F41963" w:rsidP="00F41963">
            <w:pPr>
              <w:pStyle w:val="ConsPlusNormal"/>
              <w:rPr>
                <w:rFonts w:ascii="Times New Roman" w:hAnsi="Times New Roman" w:cs="Times New Roman"/>
                <w:sz w:val="20"/>
              </w:rPr>
            </w:pPr>
            <w:r w:rsidRPr="00BE5BF4">
              <w:rPr>
                <w:rFonts w:ascii="Times New Roman" w:hAnsi="Times New Roman" w:cs="Times New Roman"/>
                <w:sz w:val="20"/>
              </w:rPr>
              <w:t>0</w:t>
            </w:r>
          </w:p>
        </w:tc>
        <w:tc>
          <w:tcPr>
            <w:tcW w:w="1985" w:type="dxa"/>
          </w:tcPr>
          <w:p w14:paraId="234B3D55" w14:textId="092537DE" w:rsidR="00F41963" w:rsidRPr="00BF7149" w:rsidRDefault="00605EB2" w:rsidP="00F41963">
            <w:pPr>
              <w:pStyle w:val="ConsPlusNormal"/>
              <w:rPr>
                <w:rFonts w:ascii="Times New Roman" w:hAnsi="Times New Roman" w:cs="Times New Roman"/>
                <w:sz w:val="20"/>
              </w:rPr>
            </w:pPr>
            <w:r w:rsidRPr="00BF7149">
              <w:rPr>
                <w:rFonts w:ascii="Times New Roman" w:hAnsi="Times New Roman" w:cs="Times New Roman"/>
                <w:sz w:val="20"/>
              </w:rPr>
              <w:t xml:space="preserve">Отдел благоустройства  </w:t>
            </w:r>
          </w:p>
        </w:tc>
        <w:tc>
          <w:tcPr>
            <w:tcW w:w="1984" w:type="dxa"/>
          </w:tcPr>
          <w:p w14:paraId="5DA97CA3" w14:textId="11090D2D" w:rsidR="00F41963" w:rsidRPr="005906AB" w:rsidRDefault="00F41963" w:rsidP="00F41963">
            <w:pPr>
              <w:pStyle w:val="ConsPlusNormal"/>
              <w:rPr>
                <w:rFonts w:ascii="Times New Roman" w:hAnsi="Times New Roman" w:cs="Times New Roman"/>
                <w:sz w:val="20"/>
              </w:rPr>
            </w:pPr>
            <w:r w:rsidRPr="005906AB">
              <w:rPr>
                <w:rFonts w:ascii="Times New Roman" w:hAnsi="Times New Roman" w:cs="Times New Roman"/>
                <w:sz w:val="20"/>
              </w:rPr>
              <w:t>1.</w:t>
            </w:r>
            <w:r w:rsidRPr="005906AB">
              <w:rPr>
                <w:rFonts w:ascii="Times New Roman" w:hAnsi="Times New Roman" w:cs="Times New Roman"/>
                <w:sz w:val="20"/>
                <w:lang w:val="en-US"/>
              </w:rPr>
              <w:t>F</w:t>
            </w:r>
            <w:r w:rsidRPr="005906AB">
              <w:rPr>
                <w:rFonts w:ascii="Times New Roman" w:hAnsi="Times New Roman" w:cs="Times New Roman"/>
                <w:sz w:val="20"/>
              </w:rPr>
              <w:t>2.04,</w:t>
            </w:r>
            <w:r w:rsidRPr="005906AB">
              <w:rPr>
                <w:rFonts w:ascii="Times New Roman" w:hAnsi="Times New Roman" w:cs="Times New Roman"/>
                <w:sz w:val="20"/>
                <w:lang w:val="en-US"/>
              </w:rPr>
              <w:t xml:space="preserve"> F</w:t>
            </w:r>
            <w:r w:rsidRPr="005906AB">
              <w:rPr>
                <w:rFonts w:ascii="Times New Roman" w:hAnsi="Times New Roman" w:cs="Times New Roman"/>
                <w:sz w:val="20"/>
              </w:rPr>
              <w:t>2.05</w:t>
            </w:r>
          </w:p>
        </w:tc>
      </w:tr>
      <w:tr w:rsidR="00F41963" w:rsidRPr="00BE5BF4" w14:paraId="711D30BF" w14:textId="77777777" w:rsidTr="00E22E7E">
        <w:tc>
          <w:tcPr>
            <w:tcW w:w="563" w:type="dxa"/>
          </w:tcPr>
          <w:p w14:paraId="2AD148DA" w14:textId="37626137" w:rsidR="00F41963" w:rsidRPr="00BE5BF4" w:rsidRDefault="00F41963" w:rsidP="00F41963">
            <w:pPr>
              <w:pStyle w:val="ConsPlusNormal"/>
              <w:jc w:val="center"/>
              <w:rPr>
                <w:rFonts w:ascii="Times New Roman" w:hAnsi="Times New Roman" w:cs="Times New Roman"/>
                <w:sz w:val="20"/>
              </w:rPr>
            </w:pPr>
            <w:r>
              <w:rPr>
                <w:rFonts w:ascii="Times New Roman" w:hAnsi="Times New Roman" w:cs="Times New Roman"/>
                <w:sz w:val="20"/>
              </w:rPr>
              <w:t>3.</w:t>
            </w:r>
          </w:p>
        </w:tc>
        <w:tc>
          <w:tcPr>
            <w:tcW w:w="2693" w:type="dxa"/>
          </w:tcPr>
          <w:p w14:paraId="39E499EE" w14:textId="552F45A1" w:rsidR="00F41963" w:rsidRPr="005906AB" w:rsidRDefault="00F41963" w:rsidP="00F41963">
            <w:pPr>
              <w:pStyle w:val="ConsPlusNormal"/>
              <w:rPr>
                <w:rFonts w:ascii="Times New Roman" w:hAnsi="Times New Roman" w:cs="Times New Roman"/>
                <w:sz w:val="20"/>
              </w:rPr>
            </w:pPr>
            <w:r w:rsidRPr="005906AB">
              <w:rPr>
                <w:rFonts w:ascii="Times New Roman" w:hAnsi="Times New Roman" w:cs="Times New Roman"/>
                <w:sz w:val="20"/>
              </w:rPr>
              <w:t xml:space="preserve">Уровень освещенности </w:t>
            </w:r>
            <w:r w:rsidRPr="005906AB">
              <w:rPr>
                <w:rFonts w:ascii="Times New Roman" w:hAnsi="Times New Roman" w:cs="Times New Roman"/>
                <w:sz w:val="20"/>
              </w:rPr>
              <w:lastRenderedPageBreak/>
              <w:t>территорий общественного пользования в пределах городской черты на конец года, не менее</w:t>
            </w:r>
          </w:p>
        </w:tc>
        <w:tc>
          <w:tcPr>
            <w:tcW w:w="1984" w:type="dxa"/>
          </w:tcPr>
          <w:p w14:paraId="118F22DC" w14:textId="77777777" w:rsidR="00F41963" w:rsidRPr="005906AB" w:rsidRDefault="00F41963" w:rsidP="00F41963">
            <w:pPr>
              <w:pStyle w:val="ConsPlusNormal"/>
              <w:rPr>
                <w:rFonts w:ascii="Times New Roman" w:hAnsi="Times New Roman" w:cs="Times New Roman"/>
                <w:i/>
                <w:sz w:val="20"/>
              </w:rPr>
            </w:pPr>
            <w:r w:rsidRPr="005906AB">
              <w:rPr>
                <w:rFonts w:ascii="Times New Roman" w:hAnsi="Times New Roman" w:cs="Times New Roman"/>
                <w:i/>
                <w:sz w:val="20"/>
              </w:rPr>
              <w:lastRenderedPageBreak/>
              <w:t>Приоритетный</w:t>
            </w:r>
          </w:p>
          <w:p w14:paraId="11F204EC" w14:textId="3B38FE94" w:rsidR="00F41963" w:rsidRPr="005906AB" w:rsidRDefault="00F41963" w:rsidP="00F41963">
            <w:pPr>
              <w:pStyle w:val="ConsPlusNormal"/>
              <w:rPr>
                <w:rFonts w:ascii="Times New Roman" w:hAnsi="Times New Roman" w:cs="Times New Roman"/>
                <w:sz w:val="20"/>
              </w:rPr>
            </w:pPr>
            <w:r w:rsidRPr="005906AB">
              <w:rPr>
                <w:rFonts w:ascii="Times New Roman" w:hAnsi="Times New Roman" w:cs="Times New Roman"/>
                <w:sz w:val="20"/>
              </w:rPr>
              <w:lastRenderedPageBreak/>
              <w:t>Отраслевой показатель</w:t>
            </w:r>
          </w:p>
        </w:tc>
        <w:tc>
          <w:tcPr>
            <w:tcW w:w="1134" w:type="dxa"/>
          </w:tcPr>
          <w:p w14:paraId="0CB393D3" w14:textId="148B5780" w:rsidR="00F41963" w:rsidRPr="005906AB" w:rsidRDefault="00F41963" w:rsidP="00F41963">
            <w:pPr>
              <w:pStyle w:val="ConsPlusNormal"/>
              <w:rPr>
                <w:rFonts w:ascii="Times New Roman" w:hAnsi="Times New Roman" w:cs="Times New Roman"/>
                <w:sz w:val="20"/>
              </w:rPr>
            </w:pPr>
            <w:r w:rsidRPr="005906AB">
              <w:rPr>
                <w:rFonts w:ascii="Times New Roman" w:hAnsi="Times New Roman" w:cs="Times New Roman"/>
                <w:sz w:val="20"/>
              </w:rPr>
              <w:lastRenderedPageBreak/>
              <w:t>Процент</w:t>
            </w:r>
          </w:p>
        </w:tc>
        <w:tc>
          <w:tcPr>
            <w:tcW w:w="851" w:type="dxa"/>
            <w:vAlign w:val="center"/>
          </w:tcPr>
          <w:p w14:paraId="603AC112" w14:textId="4FBABFC5" w:rsidR="00F41963" w:rsidRPr="00577710" w:rsidRDefault="00F41963" w:rsidP="00F41963">
            <w:pPr>
              <w:pStyle w:val="ConsPlusNormal"/>
              <w:rPr>
                <w:rFonts w:ascii="Times New Roman" w:hAnsi="Times New Roman" w:cs="Times New Roman"/>
                <w:sz w:val="20"/>
              </w:rPr>
            </w:pPr>
            <w:r w:rsidRPr="00577710">
              <w:rPr>
                <w:rFonts w:ascii="Times New Roman" w:hAnsi="Times New Roman" w:cs="Times New Roman"/>
                <w:sz w:val="20"/>
              </w:rPr>
              <w:t>75,36</w:t>
            </w:r>
          </w:p>
        </w:tc>
        <w:tc>
          <w:tcPr>
            <w:tcW w:w="850" w:type="dxa"/>
            <w:vAlign w:val="center"/>
          </w:tcPr>
          <w:p w14:paraId="490DAAF4" w14:textId="07EEDB19" w:rsidR="00F41963" w:rsidRPr="00577710" w:rsidRDefault="00F41963" w:rsidP="00F41963">
            <w:pPr>
              <w:pStyle w:val="ConsPlusNormal"/>
              <w:rPr>
                <w:rFonts w:ascii="Times New Roman" w:hAnsi="Times New Roman" w:cs="Times New Roman"/>
                <w:sz w:val="20"/>
              </w:rPr>
            </w:pPr>
            <w:r w:rsidRPr="00577710">
              <w:rPr>
                <w:rFonts w:ascii="Times New Roman" w:hAnsi="Times New Roman" w:cs="Times New Roman"/>
                <w:sz w:val="20"/>
              </w:rPr>
              <w:t>75,36</w:t>
            </w:r>
          </w:p>
        </w:tc>
        <w:tc>
          <w:tcPr>
            <w:tcW w:w="851" w:type="dxa"/>
            <w:vAlign w:val="center"/>
          </w:tcPr>
          <w:p w14:paraId="2C641D32" w14:textId="2F5D940A" w:rsidR="00F41963" w:rsidRPr="00577710" w:rsidRDefault="00F41963" w:rsidP="00F41963">
            <w:pPr>
              <w:pStyle w:val="ConsPlusNormal"/>
              <w:rPr>
                <w:rFonts w:ascii="Times New Roman" w:hAnsi="Times New Roman" w:cs="Times New Roman"/>
                <w:sz w:val="20"/>
              </w:rPr>
            </w:pPr>
            <w:r w:rsidRPr="00577710">
              <w:rPr>
                <w:rFonts w:ascii="Times New Roman" w:hAnsi="Times New Roman" w:cs="Times New Roman"/>
                <w:sz w:val="20"/>
              </w:rPr>
              <w:t>75,36</w:t>
            </w:r>
          </w:p>
        </w:tc>
        <w:tc>
          <w:tcPr>
            <w:tcW w:w="850" w:type="dxa"/>
            <w:vAlign w:val="center"/>
          </w:tcPr>
          <w:p w14:paraId="17C0D6BE" w14:textId="23D34968" w:rsidR="00F41963" w:rsidRPr="00577710" w:rsidRDefault="00F41963" w:rsidP="00F41963">
            <w:pPr>
              <w:pStyle w:val="ConsPlusNormal"/>
              <w:rPr>
                <w:rFonts w:ascii="Times New Roman" w:hAnsi="Times New Roman" w:cs="Times New Roman"/>
                <w:sz w:val="20"/>
              </w:rPr>
            </w:pPr>
            <w:r w:rsidRPr="00577710">
              <w:rPr>
                <w:rFonts w:ascii="Times New Roman" w:hAnsi="Times New Roman" w:cs="Times New Roman"/>
                <w:sz w:val="20"/>
              </w:rPr>
              <w:t>75,36</w:t>
            </w:r>
          </w:p>
        </w:tc>
        <w:tc>
          <w:tcPr>
            <w:tcW w:w="851" w:type="dxa"/>
            <w:vAlign w:val="center"/>
          </w:tcPr>
          <w:p w14:paraId="5BFAE6C0" w14:textId="3DC59716" w:rsidR="00F41963" w:rsidRPr="00577710" w:rsidRDefault="00F41963" w:rsidP="00F41963">
            <w:pPr>
              <w:pStyle w:val="ConsPlusNormal"/>
              <w:rPr>
                <w:rFonts w:ascii="Times New Roman" w:hAnsi="Times New Roman" w:cs="Times New Roman"/>
                <w:sz w:val="20"/>
              </w:rPr>
            </w:pPr>
            <w:r w:rsidRPr="00577710">
              <w:rPr>
                <w:rFonts w:ascii="Times New Roman" w:hAnsi="Times New Roman" w:cs="Times New Roman"/>
                <w:sz w:val="20"/>
              </w:rPr>
              <w:t>75,36</w:t>
            </w:r>
          </w:p>
        </w:tc>
        <w:tc>
          <w:tcPr>
            <w:tcW w:w="850" w:type="dxa"/>
            <w:vAlign w:val="center"/>
          </w:tcPr>
          <w:p w14:paraId="437348A3" w14:textId="5EA28300" w:rsidR="00F41963" w:rsidRPr="00577710" w:rsidRDefault="00F41963" w:rsidP="00F41963">
            <w:pPr>
              <w:pStyle w:val="ConsPlusNormal"/>
              <w:rPr>
                <w:rFonts w:ascii="Times New Roman" w:hAnsi="Times New Roman" w:cs="Times New Roman"/>
                <w:sz w:val="20"/>
              </w:rPr>
            </w:pPr>
            <w:r w:rsidRPr="00577710">
              <w:rPr>
                <w:rFonts w:ascii="Times New Roman" w:hAnsi="Times New Roman" w:cs="Times New Roman"/>
                <w:sz w:val="20"/>
              </w:rPr>
              <w:t>75,36</w:t>
            </w:r>
          </w:p>
        </w:tc>
        <w:tc>
          <w:tcPr>
            <w:tcW w:w="1985" w:type="dxa"/>
          </w:tcPr>
          <w:p w14:paraId="02D41E8A" w14:textId="7E8A62BE" w:rsidR="00F41963" w:rsidRPr="00BF7149" w:rsidRDefault="00605EB2" w:rsidP="00F41963">
            <w:pPr>
              <w:pStyle w:val="ConsPlusNormal"/>
              <w:rPr>
                <w:rFonts w:ascii="Times New Roman" w:hAnsi="Times New Roman" w:cs="Times New Roman"/>
                <w:sz w:val="20"/>
              </w:rPr>
            </w:pPr>
            <w:r w:rsidRPr="00BF7149">
              <w:rPr>
                <w:rFonts w:ascii="Times New Roman" w:hAnsi="Times New Roman" w:cs="Times New Roman"/>
                <w:sz w:val="20"/>
              </w:rPr>
              <w:t xml:space="preserve">Отдел </w:t>
            </w:r>
            <w:r w:rsidRPr="00BF7149">
              <w:rPr>
                <w:rFonts w:ascii="Times New Roman" w:hAnsi="Times New Roman" w:cs="Times New Roman"/>
                <w:sz w:val="20"/>
              </w:rPr>
              <w:lastRenderedPageBreak/>
              <w:t xml:space="preserve">благоустройства  </w:t>
            </w:r>
          </w:p>
        </w:tc>
        <w:tc>
          <w:tcPr>
            <w:tcW w:w="1984" w:type="dxa"/>
          </w:tcPr>
          <w:p w14:paraId="4BE025F6" w14:textId="187CB262" w:rsidR="00F41963" w:rsidRPr="005906AB" w:rsidRDefault="00F41963" w:rsidP="00F41963">
            <w:pPr>
              <w:pStyle w:val="ConsPlusNormal"/>
              <w:rPr>
                <w:rFonts w:ascii="Times New Roman" w:hAnsi="Times New Roman" w:cs="Times New Roman"/>
                <w:sz w:val="20"/>
              </w:rPr>
            </w:pPr>
            <w:r w:rsidRPr="005906AB">
              <w:rPr>
                <w:rFonts w:ascii="Times New Roman" w:hAnsi="Times New Roman" w:cs="Times New Roman"/>
                <w:sz w:val="20"/>
              </w:rPr>
              <w:lastRenderedPageBreak/>
              <w:t>1.01.04</w:t>
            </w:r>
          </w:p>
        </w:tc>
      </w:tr>
      <w:tr w:rsidR="00F41963" w:rsidRPr="00BE5BF4" w14:paraId="527740D4" w14:textId="77777777" w:rsidTr="00E22E7E">
        <w:tc>
          <w:tcPr>
            <w:tcW w:w="563" w:type="dxa"/>
          </w:tcPr>
          <w:p w14:paraId="7E422B4A" w14:textId="4279845A" w:rsidR="00F41963" w:rsidRPr="002643F1" w:rsidRDefault="00F41963" w:rsidP="00F41963">
            <w:pPr>
              <w:pStyle w:val="ConsPlusNormal"/>
              <w:jc w:val="center"/>
              <w:rPr>
                <w:rFonts w:ascii="Times New Roman" w:hAnsi="Times New Roman" w:cs="Times New Roman"/>
                <w:sz w:val="20"/>
              </w:rPr>
            </w:pPr>
            <w:r>
              <w:rPr>
                <w:rFonts w:ascii="Times New Roman" w:hAnsi="Times New Roman" w:cs="Times New Roman"/>
                <w:sz w:val="20"/>
              </w:rPr>
              <w:t>4.</w:t>
            </w:r>
          </w:p>
        </w:tc>
        <w:tc>
          <w:tcPr>
            <w:tcW w:w="2693" w:type="dxa"/>
          </w:tcPr>
          <w:p w14:paraId="4B83AE24" w14:textId="40A873E9" w:rsidR="00F41963" w:rsidRPr="005906AB" w:rsidRDefault="00F41963" w:rsidP="00F41963">
            <w:pPr>
              <w:pStyle w:val="ConsPlusNormal"/>
              <w:rPr>
                <w:rFonts w:ascii="Times New Roman" w:hAnsi="Times New Roman" w:cs="Times New Roman"/>
                <w:sz w:val="20"/>
              </w:rPr>
            </w:pPr>
            <w:r w:rsidRPr="005906AB">
              <w:rPr>
                <w:rFonts w:ascii="Times New Roman" w:hAnsi="Times New Roman" w:cs="Times New Roman"/>
                <w:sz w:val="20"/>
              </w:rPr>
              <w:t>Уровень освещенности территорий общественного пользования вне пределов городской черты на конец года, не менее</w:t>
            </w:r>
          </w:p>
        </w:tc>
        <w:tc>
          <w:tcPr>
            <w:tcW w:w="1984" w:type="dxa"/>
          </w:tcPr>
          <w:p w14:paraId="19738425" w14:textId="77777777" w:rsidR="00F41963" w:rsidRPr="005906AB" w:rsidRDefault="00F41963" w:rsidP="00F41963">
            <w:pPr>
              <w:pStyle w:val="ConsPlusNormal"/>
              <w:rPr>
                <w:rFonts w:ascii="Times New Roman" w:hAnsi="Times New Roman" w:cs="Times New Roman"/>
                <w:i/>
                <w:sz w:val="20"/>
              </w:rPr>
            </w:pPr>
            <w:r w:rsidRPr="005906AB">
              <w:rPr>
                <w:rFonts w:ascii="Times New Roman" w:hAnsi="Times New Roman" w:cs="Times New Roman"/>
                <w:i/>
                <w:sz w:val="20"/>
              </w:rPr>
              <w:t>Приоритетный</w:t>
            </w:r>
          </w:p>
          <w:p w14:paraId="15BC8973" w14:textId="7FA13264" w:rsidR="00F41963" w:rsidRPr="005906AB" w:rsidRDefault="00F41963" w:rsidP="00F41963">
            <w:pPr>
              <w:pStyle w:val="ConsPlusNormal"/>
              <w:rPr>
                <w:rFonts w:ascii="Times New Roman" w:hAnsi="Times New Roman" w:cs="Times New Roman"/>
                <w:sz w:val="20"/>
              </w:rPr>
            </w:pPr>
            <w:r w:rsidRPr="005906AB">
              <w:rPr>
                <w:rFonts w:ascii="Times New Roman" w:hAnsi="Times New Roman" w:cs="Times New Roman"/>
                <w:sz w:val="20"/>
              </w:rPr>
              <w:t>Отраслевой показатель</w:t>
            </w:r>
          </w:p>
        </w:tc>
        <w:tc>
          <w:tcPr>
            <w:tcW w:w="1134" w:type="dxa"/>
          </w:tcPr>
          <w:p w14:paraId="7CF1C99B" w14:textId="661713F2" w:rsidR="00F41963" w:rsidRPr="005906AB" w:rsidRDefault="00F41963" w:rsidP="00F41963">
            <w:pPr>
              <w:pStyle w:val="ConsPlusNormal"/>
              <w:rPr>
                <w:rFonts w:ascii="Times New Roman" w:hAnsi="Times New Roman" w:cs="Times New Roman"/>
                <w:sz w:val="20"/>
              </w:rPr>
            </w:pPr>
            <w:r w:rsidRPr="005906AB">
              <w:rPr>
                <w:rFonts w:ascii="Times New Roman" w:hAnsi="Times New Roman" w:cs="Times New Roman"/>
                <w:sz w:val="20"/>
              </w:rPr>
              <w:t>Процент</w:t>
            </w:r>
          </w:p>
        </w:tc>
        <w:tc>
          <w:tcPr>
            <w:tcW w:w="851" w:type="dxa"/>
          </w:tcPr>
          <w:p w14:paraId="62D02E6D" w14:textId="4A5BC6FA" w:rsidR="00F41963" w:rsidRPr="00577710" w:rsidRDefault="00F41963" w:rsidP="00721B99">
            <w:pPr>
              <w:pStyle w:val="ConsPlusNormal"/>
              <w:jc w:val="center"/>
              <w:rPr>
                <w:rFonts w:ascii="Times New Roman" w:hAnsi="Times New Roman" w:cs="Times New Roman"/>
                <w:sz w:val="20"/>
              </w:rPr>
            </w:pPr>
            <w:r w:rsidRPr="00577710">
              <w:rPr>
                <w:rFonts w:ascii="Times New Roman" w:hAnsi="Times New Roman" w:cs="Times New Roman"/>
                <w:sz w:val="20"/>
              </w:rPr>
              <w:t>47,77</w:t>
            </w:r>
          </w:p>
        </w:tc>
        <w:tc>
          <w:tcPr>
            <w:tcW w:w="850" w:type="dxa"/>
          </w:tcPr>
          <w:p w14:paraId="6791F3D2" w14:textId="71581556" w:rsidR="00F41963" w:rsidRPr="00577710" w:rsidRDefault="00F41963" w:rsidP="00721B99">
            <w:pPr>
              <w:pStyle w:val="ConsPlusNormal"/>
              <w:jc w:val="center"/>
              <w:rPr>
                <w:rFonts w:ascii="Times New Roman" w:hAnsi="Times New Roman" w:cs="Times New Roman"/>
                <w:sz w:val="20"/>
              </w:rPr>
            </w:pPr>
            <w:r w:rsidRPr="00577710">
              <w:rPr>
                <w:rFonts w:ascii="Times New Roman" w:hAnsi="Times New Roman" w:cs="Times New Roman"/>
                <w:sz w:val="20"/>
              </w:rPr>
              <w:t>47,77</w:t>
            </w:r>
          </w:p>
        </w:tc>
        <w:tc>
          <w:tcPr>
            <w:tcW w:w="851" w:type="dxa"/>
          </w:tcPr>
          <w:p w14:paraId="6543B287" w14:textId="41B04EFE" w:rsidR="00F41963" w:rsidRPr="00577710" w:rsidRDefault="00F41963" w:rsidP="00721B99">
            <w:pPr>
              <w:pStyle w:val="ConsPlusNormal"/>
              <w:jc w:val="center"/>
              <w:rPr>
                <w:rFonts w:ascii="Times New Roman" w:hAnsi="Times New Roman" w:cs="Times New Roman"/>
                <w:sz w:val="20"/>
              </w:rPr>
            </w:pPr>
            <w:r w:rsidRPr="00577710">
              <w:rPr>
                <w:rFonts w:ascii="Times New Roman" w:hAnsi="Times New Roman" w:cs="Times New Roman"/>
                <w:sz w:val="20"/>
              </w:rPr>
              <w:t>47,77</w:t>
            </w:r>
          </w:p>
        </w:tc>
        <w:tc>
          <w:tcPr>
            <w:tcW w:w="850" w:type="dxa"/>
          </w:tcPr>
          <w:p w14:paraId="7124CCD1" w14:textId="7BB3DA2B" w:rsidR="00F41963" w:rsidRPr="00577710" w:rsidRDefault="00F41963" w:rsidP="00721B99">
            <w:pPr>
              <w:pStyle w:val="ConsPlusNormal"/>
              <w:jc w:val="center"/>
              <w:rPr>
                <w:rFonts w:ascii="Times New Roman" w:hAnsi="Times New Roman" w:cs="Times New Roman"/>
                <w:sz w:val="20"/>
              </w:rPr>
            </w:pPr>
            <w:r w:rsidRPr="00577710">
              <w:rPr>
                <w:rFonts w:ascii="Times New Roman" w:hAnsi="Times New Roman" w:cs="Times New Roman"/>
                <w:sz w:val="20"/>
              </w:rPr>
              <w:t>47,77</w:t>
            </w:r>
          </w:p>
        </w:tc>
        <w:tc>
          <w:tcPr>
            <w:tcW w:w="851" w:type="dxa"/>
          </w:tcPr>
          <w:p w14:paraId="2BD25DB8" w14:textId="6041FD62" w:rsidR="00F41963" w:rsidRPr="00577710" w:rsidRDefault="00F41963" w:rsidP="00721B99">
            <w:pPr>
              <w:pStyle w:val="ConsPlusNormal"/>
              <w:jc w:val="center"/>
              <w:rPr>
                <w:rFonts w:ascii="Times New Roman" w:hAnsi="Times New Roman" w:cs="Times New Roman"/>
                <w:sz w:val="20"/>
              </w:rPr>
            </w:pPr>
            <w:r w:rsidRPr="00577710">
              <w:rPr>
                <w:rFonts w:ascii="Times New Roman" w:hAnsi="Times New Roman" w:cs="Times New Roman"/>
                <w:sz w:val="20"/>
              </w:rPr>
              <w:t>47,77</w:t>
            </w:r>
          </w:p>
        </w:tc>
        <w:tc>
          <w:tcPr>
            <w:tcW w:w="850" w:type="dxa"/>
          </w:tcPr>
          <w:p w14:paraId="406235FC" w14:textId="1B886E25" w:rsidR="00F41963" w:rsidRPr="00577710" w:rsidRDefault="00F41963" w:rsidP="00721B99">
            <w:pPr>
              <w:pStyle w:val="ConsPlusNormal"/>
              <w:jc w:val="center"/>
              <w:rPr>
                <w:rFonts w:ascii="Times New Roman" w:hAnsi="Times New Roman" w:cs="Times New Roman"/>
                <w:sz w:val="20"/>
              </w:rPr>
            </w:pPr>
            <w:r w:rsidRPr="00577710">
              <w:rPr>
                <w:rFonts w:ascii="Times New Roman" w:hAnsi="Times New Roman" w:cs="Times New Roman"/>
                <w:sz w:val="20"/>
              </w:rPr>
              <w:t>47,77</w:t>
            </w:r>
          </w:p>
        </w:tc>
        <w:tc>
          <w:tcPr>
            <w:tcW w:w="1985" w:type="dxa"/>
          </w:tcPr>
          <w:p w14:paraId="1FFCF61B" w14:textId="42687D7A" w:rsidR="00F41963" w:rsidRPr="00BF7149" w:rsidRDefault="00605EB2" w:rsidP="00F41963">
            <w:pPr>
              <w:pStyle w:val="ConsPlusNormal"/>
              <w:rPr>
                <w:rFonts w:ascii="Times New Roman" w:hAnsi="Times New Roman" w:cs="Times New Roman"/>
                <w:sz w:val="20"/>
              </w:rPr>
            </w:pPr>
            <w:r w:rsidRPr="00BF7149">
              <w:rPr>
                <w:rFonts w:ascii="Times New Roman" w:hAnsi="Times New Roman" w:cs="Times New Roman"/>
                <w:sz w:val="20"/>
              </w:rPr>
              <w:t xml:space="preserve">Отдел благоустройства  </w:t>
            </w:r>
          </w:p>
        </w:tc>
        <w:tc>
          <w:tcPr>
            <w:tcW w:w="1984" w:type="dxa"/>
          </w:tcPr>
          <w:p w14:paraId="163D8DD7" w14:textId="1EA44BCF" w:rsidR="00F41963" w:rsidRPr="005906AB" w:rsidRDefault="00F41963" w:rsidP="00F41963">
            <w:pPr>
              <w:pStyle w:val="ConsPlusNormal"/>
              <w:rPr>
                <w:rFonts w:ascii="Times New Roman" w:hAnsi="Times New Roman" w:cs="Times New Roman"/>
                <w:sz w:val="20"/>
              </w:rPr>
            </w:pPr>
            <w:r w:rsidRPr="005906AB">
              <w:rPr>
                <w:rFonts w:ascii="Times New Roman" w:hAnsi="Times New Roman" w:cs="Times New Roman"/>
                <w:sz w:val="20"/>
              </w:rPr>
              <w:t>1.01.04</w:t>
            </w:r>
          </w:p>
        </w:tc>
      </w:tr>
      <w:tr w:rsidR="00F41963" w:rsidRPr="00BE5BF4" w14:paraId="3F7774F3" w14:textId="77777777" w:rsidTr="00E22E7E">
        <w:tc>
          <w:tcPr>
            <w:tcW w:w="563" w:type="dxa"/>
          </w:tcPr>
          <w:p w14:paraId="52414FA8" w14:textId="5BB9CCE0" w:rsidR="00F41963" w:rsidRDefault="00F41963" w:rsidP="00F41963">
            <w:pPr>
              <w:pStyle w:val="ConsPlusNormal"/>
              <w:jc w:val="center"/>
              <w:rPr>
                <w:rFonts w:ascii="Times New Roman" w:hAnsi="Times New Roman" w:cs="Times New Roman"/>
                <w:sz w:val="20"/>
              </w:rPr>
            </w:pPr>
            <w:r>
              <w:rPr>
                <w:rFonts w:ascii="Times New Roman" w:hAnsi="Times New Roman" w:cs="Times New Roman"/>
                <w:sz w:val="20"/>
              </w:rPr>
              <w:t>5.</w:t>
            </w:r>
          </w:p>
        </w:tc>
        <w:tc>
          <w:tcPr>
            <w:tcW w:w="2693" w:type="dxa"/>
          </w:tcPr>
          <w:p w14:paraId="2E99BC6B" w14:textId="27DD9E74" w:rsidR="00F41963" w:rsidRPr="005906AB" w:rsidRDefault="00F41963" w:rsidP="00F41963">
            <w:pPr>
              <w:pStyle w:val="ConsPlusNormal"/>
              <w:rPr>
                <w:rFonts w:ascii="Times New Roman" w:hAnsi="Times New Roman" w:cs="Times New Roman"/>
                <w:sz w:val="20"/>
              </w:rPr>
            </w:pPr>
            <w:r w:rsidRPr="005906AB">
              <w:rPr>
                <w:rFonts w:ascii="Times New Roman" w:hAnsi="Times New Roman" w:cs="Times New Roman"/>
                <w:sz w:val="20"/>
              </w:rPr>
              <w:t>Доля граждан, принявших участие в решении вопросов развития городской среды, от общего количества граждан в возрасте от 14 лет, проживающих в муниципальных образованиях, на территориях которых реализуются проекты по созданию комфортной городской среды</w:t>
            </w:r>
          </w:p>
        </w:tc>
        <w:tc>
          <w:tcPr>
            <w:tcW w:w="1984" w:type="dxa"/>
          </w:tcPr>
          <w:p w14:paraId="7C148D72" w14:textId="77777777" w:rsidR="00F41963" w:rsidRPr="005906AB" w:rsidRDefault="00F41963" w:rsidP="00F41963">
            <w:pPr>
              <w:pStyle w:val="ConsPlusNormal"/>
              <w:rPr>
                <w:rFonts w:ascii="Times New Roman" w:hAnsi="Times New Roman" w:cs="Times New Roman"/>
                <w:i/>
                <w:sz w:val="20"/>
              </w:rPr>
            </w:pPr>
            <w:r w:rsidRPr="005906AB">
              <w:rPr>
                <w:rFonts w:ascii="Times New Roman" w:hAnsi="Times New Roman" w:cs="Times New Roman"/>
                <w:i/>
                <w:sz w:val="20"/>
              </w:rPr>
              <w:t>Приоритетный</w:t>
            </w:r>
          </w:p>
          <w:p w14:paraId="3B834F4B" w14:textId="77777777" w:rsidR="00F41963" w:rsidRPr="005906AB" w:rsidRDefault="00F41963" w:rsidP="00F41963">
            <w:pPr>
              <w:pStyle w:val="ConsPlusNormal"/>
              <w:rPr>
                <w:rFonts w:ascii="Times New Roman" w:hAnsi="Times New Roman" w:cs="Times New Roman"/>
                <w:sz w:val="20"/>
              </w:rPr>
            </w:pPr>
          </w:p>
          <w:p w14:paraId="5ADE2D49" w14:textId="3785B3E8" w:rsidR="00F41963" w:rsidRPr="005906AB" w:rsidRDefault="00F41963" w:rsidP="00F41963">
            <w:pPr>
              <w:pStyle w:val="ConsPlusNormal"/>
              <w:rPr>
                <w:rFonts w:ascii="Times New Roman" w:hAnsi="Times New Roman" w:cs="Times New Roman"/>
                <w:i/>
                <w:sz w:val="20"/>
              </w:rPr>
            </w:pPr>
            <w:r w:rsidRPr="005906AB">
              <w:rPr>
                <w:rFonts w:ascii="Times New Roman" w:hAnsi="Times New Roman" w:cs="Times New Roman"/>
                <w:sz w:val="20"/>
              </w:rPr>
              <w:t>Региональный проект «Формирование комфортной городской среды (Московская область)»</w:t>
            </w:r>
          </w:p>
        </w:tc>
        <w:tc>
          <w:tcPr>
            <w:tcW w:w="1134" w:type="dxa"/>
          </w:tcPr>
          <w:p w14:paraId="187C3040" w14:textId="1F53A5F2" w:rsidR="00F41963" w:rsidRPr="005906AB" w:rsidRDefault="00F41963" w:rsidP="00F41963">
            <w:pPr>
              <w:pStyle w:val="ConsPlusNormal"/>
              <w:rPr>
                <w:rFonts w:ascii="Times New Roman" w:hAnsi="Times New Roman" w:cs="Times New Roman"/>
                <w:sz w:val="20"/>
              </w:rPr>
            </w:pPr>
            <w:r w:rsidRPr="005906AB">
              <w:rPr>
                <w:rFonts w:ascii="Times New Roman" w:hAnsi="Times New Roman" w:cs="Times New Roman"/>
                <w:sz w:val="20"/>
              </w:rPr>
              <w:t>Процент</w:t>
            </w:r>
          </w:p>
        </w:tc>
        <w:tc>
          <w:tcPr>
            <w:tcW w:w="851" w:type="dxa"/>
          </w:tcPr>
          <w:p w14:paraId="6F53BBD9" w14:textId="56A096CD" w:rsidR="00F41963" w:rsidRPr="00BF7149" w:rsidRDefault="00F41963" w:rsidP="00721B99">
            <w:pPr>
              <w:pStyle w:val="ConsPlusNormal"/>
              <w:jc w:val="center"/>
              <w:rPr>
                <w:rFonts w:ascii="Times New Roman" w:hAnsi="Times New Roman" w:cs="Times New Roman"/>
                <w:sz w:val="20"/>
              </w:rPr>
            </w:pPr>
            <w:r w:rsidRPr="00BF7149">
              <w:rPr>
                <w:rFonts w:ascii="Times New Roman" w:hAnsi="Times New Roman" w:cs="Times New Roman"/>
                <w:sz w:val="20"/>
              </w:rPr>
              <w:t>Х</w:t>
            </w:r>
          </w:p>
        </w:tc>
        <w:tc>
          <w:tcPr>
            <w:tcW w:w="850" w:type="dxa"/>
          </w:tcPr>
          <w:p w14:paraId="7A5A614D" w14:textId="360C4648" w:rsidR="00F41963" w:rsidRPr="00166954" w:rsidRDefault="00166954" w:rsidP="00721B99">
            <w:pPr>
              <w:pStyle w:val="ConsPlusNormal"/>
              <w:jc w:val="center"/>
              <w:rPr>
                <w:rFonts w:ascii="Times New Roman" w:hAnsi="Times New Roman" w:cs="Times New Roman"/>
                <w:sz w:val="20"/>
              </w:rPr>
            </w:pPr>
            <w:r>
              <w:rPr>
                <w:rFonts w:ascii="Times New Roman" w:hAnsi="Times New Roman" w:cs="Times New Roman"/>
                <w:sz w:val="20"/>
              </w:rPr>
              <w:t>30</w:t>
            </w:r>
          </w:p>
        </w:tc>
        <w:tc>
          <w:tcPr>
            <w:tcW w:w="851" w:type="dxa"/>
          </w:tcPr>
          <w:p w14:paraId="7853AF58" w14:textId="081BF470" w:rsidR="00F41963" w:rsidRPr="00166954" w:rsidRDefault="00F41963" w:rsidP="00721B99">
            <w:pPr>
              <w:pStyle w:val="ConsPlusNormal"/>
              <w:jc w:val="center"/>
              <w:rPr>
                <w:rFonts w:ascii="Times New Roman" w:hAnsi="Times New Roman" w:cs="Times New Roman"/>
                <w:sz w:val="20"/>
              </w:rPr>
            </w:pPr>
            <w:r w:rsidRPr="00166954">
              <w:rPr>
                <w:rFonts w:ascii="Times New Roman" w:hAnsi="Times New Roman" w:cs="Times New Roman"/>
                <w:sz w:val="20"/>
              </w:rPr>
              <w:t>30</w:t>
            </w:r>
          </w:p>
        </w:tc>
        <w:tc>
          <w:tcPr>
            <w:tcW w:w="850" w:type="dxa"/>
          </w:tcPr>
          <w:p w14:paraId="3D7AC438" w14:textId="475E2842" w:rsidR="00F41963" w:rsidRPr="00166954" w:rsidRDefault="008C743B" w:rsidP="00721B99">
            <w:pPr>
              <w:pStyle w:val="ConsPlusNormal"/>
              <w:jc w:val="center"/>
              <w:rPr>
                <w:rFonts w:ascii="Times New Roman" w:hAnsi="Times New Roman" w:cs="Times New Roman"/>
                <w:sz w:val="20"/>
              </w:rPr>
            </w:pPr>
            <w:r>
              <w:rPr>
                <w:rFonts w:ascii="Times New Roman" w:hAnsi="Times New Roman" w:cs="Times New Roman"/>
                <w:sz w:val="20"/>
              </w:rPr>
              <w:t>-</w:t>
            </w:r>
          </w:p>
        </w:tc>
        <w:tc>
          <w:tcPr>
            <w:tcW w:w="851" w:type="dxa"/>
          </w:tcPr>
          <w:p w14:paraId="29C67EEC" w14:textId="3288FA28" w:rsidR="00F41963" w:rsidRPr="00166954" w:rsidRDefault="008C743B" w:rsidP="00721B99">
            <w:pPr>
              <w:pStyle w:val="ConsPlusNormal"/>
              <w:jc w:val="center"/>
              <w:rPr>
                <w:rFonts w:ascii="Times New Roman" w:hAnsi="Times New Roman" w:cs="Times New Roman"/>
                <w:sz w:val="20"/>
              </w:rPr>
            </w:pPr>
            <w:r>
              <w:rPr>
                <w:rFonts w:ascii="Times New Roman" w:hAnsi="Times New Roman" w:cs="Times New Roman"/>
                <w:sz w:val="20"/>
              </w:rPr>
              <w:t>-</w:t>
            </w:r>
          </w:p>
        </w:tc>
        <w:tc>
          <w:tcPr>
            <w:tcW w:w="850" w:type="dxa"/>
          </w:tcPr>
          <w:p w14:paraId="3EFFF0C3" w14:textId="4450A7C3" w:rsidR="00F41963" w:rsidRPr="00166954" w:rsidRDefault="008C743B" w:rsidP="00721B99">
            <w:pPr>
              <w:pStyle w:val="ConsPlusNormal"/>
              <w:jc w:val="center"/>
              <w:rPr>
                <w:rFonts w:ascii="Times New Roman" w:hAnsi="Times New Roman" w:cs="Times New Roman"/>
                <w:sz w:val="20"/>
              </w:rPr>
            </w:pPr>
            <w:r>
              <w:rPr>
                <w:rFonts w:ascii="Times New Roman" w:hAnsi="Times New Roman" w:cs="Times New Roman"/>
                <w:sz w:val="20"/>
              </w:rPr>
              <w:t>-</w:t>
            </w:r>
          </w:p>
        </w:tc>
        <w:tc>
          <w:tcPr>
            <w:tcW w:w="1985" w:type="dxa"/>
          </w:tcPr>
          <w:p w14:paraId="590C854C" w14:textId="1CDEB6CE" w:rsidR="00F41963" w:rsidRPr="00BF7149" w:rsidRDefault="00605EB2" w:rsidP="00F41963">
            <w:pPr>
              <w:pStyle w:val="ConsPlusNormal"/>
              <w:rPr>
                <w:rFonts w:ascii="Times New Roman" w:hAnsi="Times New Roman" w:cs="Times New Roman"/>
                <w:sz w:val="20"/>
              </w:rPr>
            </w:pPr>
            <w:r w:rsidRPr="00BF7149">
              <w:rPr>
                <w:rFonts w:ascii="Times New Roman" w:hAnsi="Times New Roman" w:cs="Times New Roman"/>
                <w:sz w:val="20"/>
              </w:rPr>
              <w:t xml:space="preserve">Отдел благоустройства  </w:t>
            </w:r>
          </w:p>
        </w:tc>
        <w:tc>
          <w:tcPr>
            <w:tcW w:w="1984" w:type="dxa"/>
          </w:tcPr>
          <w:p w14:paraId="31AC70FD" w14:textId="5BD7BD58" w:rsidR="00F41963" w:rsidRPr="005906AB" w:rsidRDefault="00F41963" w:rsidP="00F41963">
            <w:pPr>
              <w:pStyle w:val="ConsPlusNormal"/>
              <w:rPr>
                <w:rFonts w:ascii="Times New Roman" w:hAnsi="Times New Roman" w:cs="Times New Roman"/>
                <w:sz w:val="20"/>
              </w:rPr>
            </w:pPr>
            <w:r w:rsidRPr="005906AB">
              <w:rPr>
                <w:rFonts w:ascii="Times New Roman" w:hAnsi="Times New Roman" w:cs="Times New Roman"/>
                <w:sz w:val="20"/>
              </w:rPr>
              <w:t xml:space="preserve">1.F2.01, </w:t>
            </w:r>
            <w:proofErr w:type="gramStart"/>
            <w:r w:rsidRPr="005906AB">
              <w:rPr>
                <w:rFonts w:ascii="Times New Roman" w:hAnsi="Times New Roman" w:cs="Times New Roman"/>
                <w:sz w:val="20"/>
              </w:rPr>
              <w:t>1.F</w:t>
            </w:r>
            <w:proofErr w:type="gramEnd"/>
            <w:r w:rsidRPr="005906AB">
              <w:rPr>
                <w:rFonts w:ascii="Times New Roman" w:hAnsi="Times New Roman" w:cs="Times New Roman"/>
                <w:sz w:val="20"/>
              </w:rPr>
              <w:t>2.03, 1.F2.04, 1.F2.05, 1.F2.07, 1.01.01, 1.01.02, 1.01.04, 1.01.05, 1.01.06, 1.01.07, 1.01.08, 1.01.10, 1.01.12, 1.01.13, 2.01.02, 2.01.03</w:t>
            </w:r>
          </w:p>
        </w:tc>
      </w:tr>
      <w:tr w:rsidR="00E60470" w:rsidRPr="00BE5BF4" w14:paraId="55E807AC" w14:textId="4A1F4E7C" w:rsidTr="002F2679">
        <w:tc>
          <w:tcPr>
            <w:tcW w:w="563" w:type="dxa"/>
          </w:tcPr>
          <w:p w14:paraId="18E79ECC" w14:textId="77777777" w:rsidR="00E60470" w:rsidRPr="008D3398" w:rsidRDefault="00E60470" w:rsidP="00F1055A">
            <w:pPr>
              <w:pStyle w:val="ConsPlusNormal"/>
              <w:jc w:val="center"/>
              <w:rPr>
                <w:rFonts w:ascii="Times New Roman" w:hAnsi="Times New Roman" w:cs="Times New Roman"/>
                <w:sz w:val="20"/>
              </w:rPr>
            </w:pPr>
            <w:r w:rsidRPr="008D3398">
              <w:rPr>
                <w:rFonts w:ascii="Times New Roman" w:hAnsi="Times New Roman" w:cs="Times New Roman"/>
                <w:sz w:val="20"/>
              </w:rPr>
              <w:t>2.</w:t>
            </w:r>
          </w:p>
        </w:tc>
        <w:tc>
          <w:tcPr>
            <w:tcW w:w="14883" w:type="dxa"/>
            <w:gridSpan w:val="11"/>
          </w:tcPr>
          <w:p w14:paraId="6515AAAD" w14:textId="5062A227" w:rsidR="00E60470" w:rsidRPr="008D3398" w:rsidRDefault="00E60470" w:rsidP="00F1055A">
            <w:pPr>
              <w:pStyle w:val="ConsPlusNormal"/>
              <w:jc w:val="center"/>
              <w:rPr>
                <w:rFonts w:ascii="Times New Roman" w:hAnsi="Times New Roman" w:cs="Times New Roman"/>
                <w:b/>
                <w:bCs/>
                <w:sz w:val="20"/>
              </w:rPr>
            </w:pPr>
            <w:r w:rsidRPr="008D3398">
              <w:rPr>
                <w:rFonts w:ascii="Times New Roman" w:hAnsi="Times New Roman" w:cs="Times New Roman"/>
                <w:b/>
                <w:bCs/>
                <w:sz w:val="20"/>
              </w:rPr>
              <w:t>Цель: Создание условий для обеспечения комфортного проживания жителей, в том числе в многоквартирных домах на территории Московской области</w:t>
            </w:r>
          </w:p>
          <w:p w14:paraId="2E12B9A6" w14:textId="017A9C29" w:rsidR="00E60470" w:rsidRPr="008D3398" w:rsidRDefault="00E60470" w:rsidP="00F1055A">
            <w:pPr>
              <w:pStyle w:val="ConsPlusNormal"/>
              <w:jc w:val="center"/>
              <w:rPr>
                <w:rFonts w:ascii="Times New Roman" w:hAnsi="Times New Roman" w:cs="Times New Roman"/>
                <w:b/>
                <w:bCs/>
                <w:sz w:val="20"/>
              </w:rPr>
            </w:pPr>
          </w:p>
        </w:tc>
      </w:tr>
      <w:tr w:rsidR="00E22E7E" w:rsidRPr="00BE5BF4" w14:paraId="5C1969B5" w14:textId="77777777" w:rsidTr="00E22E7E">
        <w:tc>
          <w:tcPr>
            <w:tcW w:w="563" w:type="dxa"/>
          </w:tcPr>
          <w:p w14:paraId="260CEBD1" w14:textId="38A3189B" w:rsidR="00E22E7E" w:rsidRPr="00BE5BF4" w:rsidRDefault="00E22E7E" w:rsidP="00E22E7E">
            <w:pPr>
              <w:pStyle w:val="ConsPlusNormal"/>
              <w:jc w:val="center"/>
              <w:rPr>
                <w:rFonts w:ascii="Times New Roman" w:hAnsi="Times New Roman" w:cs="Times New Roman"/>
                <w:sz w:val="20"/>
              </w:rPr>
            </w:pPr>
            <w:r>
              <w:rPr>
                <w:rFonts w:ascii="Times New Roman" w:hAnsi="Times New Roman" w:cs="Times New Roman"/>
                <w:sz w:val="20"/>
              </w:rPr>
              <w:t>6.</w:t>
            </w:r>
          </w:p>
        </w:tc>
        <w:tc>
          <w:tcPr>
            <w:tcW w:w="2693" w:type="dxa"/>
          </w:tcPr>
          <w:p w14:paraId="58BF860B" w14:textId="15F88B1E" w:rsidR="00E22E7E" w:rsidRPr="005906AB" w:rsidRDefault="00E22E7E" w:rsidP="00E22E7E">
            <w:pPr>
              <w:pStyle w:val="ConsPlusNormal"/>
              <w:rPr>
                <w:rFonts w:ascii="Times New Roman" w:hAnsi="Times New Roman" w:cs="Times New Roman"/>
                <w:sz w:val="20"/>
              </w:rPr>
            </w:pPr>
            <w:r w:rsidRPr="005906AB">
              <w:rPr>
                <w:rFonts w:ascii="Times New Roman" w:hAnsi="Times New Roman" w:cs="Times New Roman"/>
                <w:sz w:val="20"/>
              </w:rPr>
              <w:t>Обеспечено содержание дворовых территорий и общественных пространств за счет бюджетных средств</w:t>
            </w:r>
          </w:p>
        </w:tc>
        <w:tc>
          <w:tcPr>
            <w:tcW w:w="1984" w:type="dxa"/>
          </w:tcPr>
          <w:p w14:paraId="46863B06" w14:textId="7AFDC9A6" w:rsidR="00E22E7E" w:rsidRPr="005906AB" w:rsidRDefault="00E22E7E" w:rsidP="00E22E7E">
            <w:pPr>
              <w:pStyle w:val="ConsPlusNormal"/>
              <w:rPr>
                <w:rFonts w:ascii="Times New Roman" w:hAnsi="Times New Roman" w:cs="Times New Roman"/>
                <w:i/>
                <w:sz w:val="20"/>
              </w:rPr>
            </w:pPr>
            <w:r w:rsidRPr="005906AB">
              <w:rPr>
                <w:rFonts w:ascii="Times New Roman" w:hAnsi="Times New Roman" w:cs="Times New Roman"/>
                <w:sz w:val="20"/>
              </w:rPr>
              <w:t>Отраслевой показатель</w:t>
            </w:r>
          </w:p>
        </w:tc>
        <w:tc>
          <w:tcPr>
            <w:tcW w:w="1134" w:type="dxa"/>
          </w:tcPr>
          <w:p w14:paraId="269325A8" w14:textId="752DD7A4" w:rsidR="00E22E7E" w:rsidRPr="005906AB" w:rsidRDefault="00E22E7E" w:rsidP="00E22E7E">
            <w:pPr>
              <w:pStyle w:val="ConsPlusNormal"/>
              <w:rPr>
                <w:rFonts w:ascii="Times New Roman" w:hAnsi="Times New Roman" w:cs="Times New Roman"/>
                <w:sz w:val="20"/>
              </w:rPr>
            </w:pPr>
            <w:r w:rsidRPr="005906AB">
              <w:rPr>
                <w:rFonts w:ascii="Times New Roman" w:hAnsi="Times New Roman" w:cs="Times New Roman"/>
                <w:sz w:val="20"/>
              </w:rPr>
              <w:t>Тыс. квадратных метров</w:t>
            </w:r>
          </w:p>
        </w:tc>
        <w:tc>
          <w:tcPr>
            <w:tcW w:w="851" w:type="dxa"/>
          </w:tcPr>
          <w:p w14:paraId="761854A7" w14:textId="0B1A7E01" w:rsidR="00E22E7E" w:rsidRPr="00E22E7E" w:rsidRDefault="00E22E7E" w:rsidP="00E22E7E">
            <w:pPr>
              <w:pStyle w:val="ConsPlusNormal"/>
              <w:rPr>
                <w:rFonts w:ascii="Times New Roman" w:hAnsi="Times New Roman" w:cs="Times New Roman"/>
                <w:sz w:val="20"/>
              </w:rPr>
            </w:pPr>
            <w:r w:rsidRPr="00E22E7E">
              <w:rPr>
                <w:rFonts w:ascii="Times New Roman" w:hAnsi="Times New Roman" w:cs="Times New Roman"/>
                <w:sz w:val="20"/>
              </w:rPr>
              <w:t>3 888,64</w:t>
            </w:r>
          </w:p>
        </w:tc>
        <w:tc>
          <w:tcPr>
            <w:tcW w:w="850" w:type="dxa"/>
          </w:tcPr>
          <w:p w14:paraId="1E747478" w14:textId="211D20C0" w:rsidR="00E22E7E" w:rsidRPr="00E22E7E" w:rsidRDefault="00E22E7E" w:rsidP="00E22E7E">
            <w:pPr>
              <w:pStyle w:val="ConsPlusNormal"/>
              <w:rPr>
                <w:rFonts w:ascii="Times New Roman" w:hAnsi="Times New Roman" w:cs="Times New Roman"/>
                <w:sz w:val="20"/>
              </w:rPr>
            </w:pPr>
            <w:r w:rsidRPr="00E22E7E">
              <w:rPr>
                <w:rFonts w:ascii="Times New Roman" w:hAnsi="Times New Roman" w:cs="Times New Roman"/>
                <w:sz w:val="20"/>
              </w:rPr>
              <w:t>3 887,99</w:t>
            </w:r>
          </w:p>
        </w:tc>
        <w:tc>
          <w:tcPr>
            <w:tcW w:w="851" w:type="dxa"/>
          </w:tcPr>
          <w:p w14:paraId="74A4E559" w14:textId="6EC23DBA" w:rsidR="00E22E7E" w:rsidRPr="00E22E7E" w:rsidRDefault="00E22E7E" w:rsidP="00E22E7E">
            <w:pPr>
              <w:pStyle w:val="ConsPlusNormal"/>
              <w:rPr>
                <w:rFonts w:ascii="Times New Roman" w:hAnsi="Times New Roman" w:cs="Times New Roman"/>
                <w:sz w:val="20"/>
              </w:rPr>
            </w:pPr>
            <w:r w:rsidRPr="00E22E7E">
              <w:rPr>
                <w:rFonts w:ascii="Times New Roman" w:hAnsi="Times New Roman" w:cs="Times New Roman"/>
                <w:sz w:val="20"/>
              </w:rPr>
              <w:t>3 888,64</w:t>
            </w:r>
          </w:p>
        </w:tc>
        <w:tc>
          <w:tcPr>
            <w:tcW w:w="850" w:type="dxa"/>
          </w:tcPr>
          <w:p w14:paraId="74FF8BA7" w14:textId="7086D9AB" w:rsidR="00E22E7E" w:rsidRPr="00E22E7E" w:rsidRDefault="00E22E7E" w:rsidP="00E22E7E">
            <w:pPr>
              <w:pStyle w:val="ConsPlusNormal"/>
              <w:rPr>
                <w:rFonts w:ascii="Times New Roman" w:hAnsi="Times New Roman" w:cs="Times New Roman"/>
                <w:sz w:val="20"/>
              </w:rPr>
            </w:pPr>
            <w:r w:rsidRPr="00E22E7E">
              <w:rPr>
                <w:rFonts w:ascii="Times New Roman" w:hAnsi="Times New Roman" w:cs="Times New Roman"/>
                <w:sz w:val="20"/>
              </w:rPr>
              <w:t>3 888,64</w:t>
            </w:r>
          </w:p>
        </w:tc>
        <w:tc>
          <w:tcPr>
            <w:tcW w:w="851" w:type="dxa"/>
          </w:tcPr>
          <w:p w14:paraId="0A9D7D7B" w14:textId="7EE631B6" w:rsidR="00E22E7E" w:rsidRPr="00E22E7E" w:rsidRDefault="00E22E7E" w:rsidP="00E22E7E">
            <w:pPr>
              <w:pStyle w:val="ConsPlusNormal"/>
              <w:rPr>
                <w:rFonts w:ascii="Times New Roman" w:hAnsi="Times New Roman" w:cs="Times New Roman"/>
                <w:sz w:val="20"/>
              </w:rPr>
            </w:pPr>
            <w:r w:rsidRPr="00E22E7E">
              <w:rPr>
                <w:rFonts w:ascii="Times New Roman" w:hAnsi="Times New Roman" w:cs="Times New Roman"/>
                <w:sz w:val="20"/>
              </w:rPr>
              <w:t>3 888,64</w:t>
            </w:r>
          </w:p>
        </w:tc>
        <w:tc>
          <w:tcPr>
            <w:tcW w:w="850" w:type="dxa"/>
          </w:tcPr>
          <w:p w14:paraId="56E39C3E" w14:textId="175B6D19" w:rsidR="00E22E7E" w:rsidRPr="00E22E7E" w:rsidRDefault="00E22E7E" w:rsidP="00E22E7E">
            <w:pPr>
              <w:pStyle w:val="ConsPlusNormal"/>
              <w:rPr>
                <w:rFonts w:ascii="Times New Roman" w:hAnsi="Times New Roman" w:cs="Times New Roman"/>
                <w:sz w:val="20"/>
              </w:rPr>
            </w:pPr>
            <w:r w:rsidRPr="00E22E7E">
              <w:rPr>
                <w:rFonts w:ascii="Times New Roman" w:hAnsi="Times New Roman" w:cs="Times New Roman"/>
                <w:sz w:val="20"/>
              </w:rPr>
              <w:t>3 888,64</w:t>
            </w:r>
          </w:p>
        </w:tc>
        <w:tc>
          <w:tcPr>
            <w:tcW w:w="1985" w:type="dxa"/>
          </w:tcPr>
          <w:p w14:paraId="3DC95BC6" w14:textId="70D28EC6" w:rsidR="00E22E7E" w:rsidRPr="0023419C" w:rsidRDefault="00E22E7E" w:rsidP="00E22E7E">
            <w:pPr>
              <w:pStyle w:val="ConsPlusNormal"/>
              <w:rPr>
                <w:rFonts w:ascii="Times New Roman" w:hAnsi="Times New Roman" w:cs="Times New Roman"/>
                <w:sz w:val="20"/>
              </w:rPr>
            </w:pPr>
            <w:r w:rsidRPr="0023419C">
              <w:rPr>
                <w:rFonts w:ascii="Times New Roman" w:hAnsi="Times New Roman" w:cs="Times New Roman"/>
                <w:sz w:val="20"/>
              </w:rPr>
              <w:t>Управление содержания территории</w:t>
            </w:r>
          </w:p>
          <w:p w14:paraId="1793412D" w14:textId="2662F7CE" w:rsidR="00E22E7E" w:rsidRPr="0023419C" w:rsidRDefault="00E22E7E" w:rsidP="00E22E7E">
            <w:pPr>
              <w:ind w:firstLine="708"/>
              <w:rPr>
                <w:lang w:eastAsia="ru-RU"/>
              </w:rPr>
            </w:pPr>
          </w:p>
        </w:tc>
        <w:tc>
          <w:tcPr>
            <w:tcW w:w="1984" w:type="dxa"/>
          </w:tcPr>
          <w:p w14:paraId="63876422" w14:textId="0785156A" w:rsidR="00E22E7E" w:rsidRPr="005906AB" w:rsidRDefault="00E22E7E" w:rsidP="00E22E7E">
            <w:pPr>
              <w:pStyle w:val="ConsPlusNormal"/>
              <w:rPr>
                <w:rFonts w:ascii="Times New Roman" w:hAnsi="Times New Roman" w:cs="Times New Roman"/>
                <w:sz w:val="20"/>
              </w:rPr>
            </w:pPr>
            <w:r w:rsidRPr="005906AB">
              <w:rPr>
                <w:rFonts w:ascii="Times New Roman" w:hAnsi="Times New Roman" w:cs="Times New Roman"/>
                <w:sz w:val="20"/>
              </w:rPr>
              <w:t>2.01.15, 2.01.16, 2.01.18, 2.01.19</w:t>
            </w:r>
          </w:p>
        </w:tc>
      </w:tr>
      <w:tr w:rsidR="00760285" w:rsidRPr="00BE5BF4" w14:paraId="427B40D0" w14:textId="77777777" w:rsidTr="00E22E7E">
        <w:tc>
          <w:tcPr>
            <w:tcW w:w="563" w:type="dxa"/>
          </w:tcPr>
          <w:p w14:paraId="66D83351" w14:textId="35676960" w:rsidR="00760285" w:rsidRDefault="00760285" w:rsidP="005906AB">
            <w:pPr>
              <w:pStyle w:val="ConsPlusNormal"/>
              <w:jc w:val="center"/>
              <w:rPr>
                <w:rFonts w:ascii="Times New Roman" w:hAnsi="Times New Roman" w:cs="Times New Roman"/>
                <w:sz w:val="20"/>
              </w:rPr>
            </w:pPr>
            <w:r>
              <w:rPr>
                <w:rFonts w:ascii="Times New Roman" w:hAnsi="Times New Roman" w:cs="Times New Roman"/>
                <w:sz w:val="18"/>
                <w:szCs w:val="18"/>
              </w:rPr>
              <w:t>7</w:t>
            </w:r>
            <w:r w:rsidRPr="00874C11">
              <w:rPr>
                <w:rFonts w:ascii="Times New Roman" w:hAnsi="Times New Roman" w:cs="Times New Roman"/>
                <w:sz w:val="18"/>
                <w:szCs w:val="18"/>
              </w:rPr>
              <w:t>.</w:t>
            </w:r>
          </w:p>
        </w:tc>
        <w:tc>
          <w:tcPr>
            <w:tcW w:w="2693" w:type="dxa"/>
          </w:tcPr>
          <w:p w14:paraId="0F35A65C" w14:textId="5B426097" w:rsidR="00760285" w:rsidRPr="005906AB" w:rsidRDefault="00760285" w:rsidP="005906AB">
            <w:pPr>
              <w:pStyle w:val="ConsPlusNormal"/>
              <w:rPr>
                <w:rFonts w:ascii="Times New Roman" w:hAnsi="Times New Roman" w:cs="Times New Roman"/>
                <w:sz w:val="20"/>
              </w:rPr>
            </w:pPr>
            <w:r w:rsidRPr="005906AB">
              <w:rPr>
                <w:rFonts w:ascii="Times New Roman" w:hAnsi="Times New Roman" w:cs="Times New Roman"/>
                <w:sz w:val="20"/>
              </w:rPr>
              <w:t xml:space="preserve">Замена детских игровых площадок </w:t>
            </w:r>
          </w:p>
        </w:tc>
        <w:tc>
          <w:tcPr>
            <w:tcW w:w="1984" w:type="dxa"/>
          </w:tcPr>
          <w:p w14:paraId="1C805D18" w14:textId="77777777" w:rsidR="00760285" w:rsidRPr="005906AB" w:rsidRDefault="00760285" w:rsidP="005906AB">
            <w:pPr>
              <w:pStyle w:val="ConsPlusNormal"/>
              <w:rPr>
                <w:rFonts w:ascii="Times New Roman" w:hAnsi="Times New Roman" w:cs="Times New Roman"/>
                <w:i/>
                <w:sz w:val="20"/>
              </w:rPr>
            </w:pPr>
            <w:r w:rsidRPr="005906AB">
              <w:rPr>
                <w:rFonts w:ascii="Times New Roman" w:hAnsi="Times New Roman" w:cs="Times New Roman"/>
                <w:i/>
                <w:sz w:val="20"/>
              </w:rPr>
              <w:t>Приоритетный</w:t>
            </w:r>
          </w:p>
          <w:p w14:paraId="183BDB89" w14:textId="03802C34" w:rsidR="00760285" w:rsidRPr="005906AB" w:rsidRDefault="00760285" w:rsidP="005906AB">
            <w:pPr>
              <w:pStyle w:val="ConsPlusNormal"/>
              <w:rPr>
                <w:rFonts w:ascii="Times New Roman" w:hAnsi="Times New Roman" w:cs="Times New Roman"/>
                <w:sz w:val="20"/>
              </w:rPr>
            </w:pPr>
            <w:r w:rsidRPr="005906AB">
              <w:rPr>
                <w:rFonts w:ascii="Times New Roman" w:hAnsi="Times New Roman" w:cs="Times New Roman"/>
                <w:sz w:val="20"/>
              </w:rPr>
              <w:br/>
              <w:t>Отраслевой показатель</w:t>
            </w:r>
          </w:p>
        </w:tc>
        <w:tc>
          <w:tcPr>
            <w:tcW w:w="1134" w:type="dxa"/>
          </w:tcPr>
          <w:p w14:paraId="4B61CE84" w14:textId="672C6921" w:rsidR="00760285" w:rsidRPr="005906AB" w:rsidRDefault="00760285" w:rsidP="005906AB">
            <w:pPr>
              <w:pStyle w:val="ConsPlusNormal"/>
              <w:rPr>
                <w:rFonts w:ascii="Times New Roman" w:hAnsi="Times New Roman" w:cs="Times New Roman"/>
                <w:sz w:val="20"/>
              </w:rPr>
            </w:pPr>
            <w:r w:rsidRPr="005906AB">
              <w:rPr>
                <w:rFonts w:ascii="Times New Roman" w:hAnsi="Times New Roman" w:cs="Times New Roman"/>
                <w:sz w:val="20"/>
              </w:rPr>
              <w:t>Единица</w:t>
            </w:r>
          </w:p>
        </w:tc>
        <w:tc>
          <w:tcPr>
            <w:tcW w:w="851" w:type="dxa"/>
          </w:tcPr>
          <w:p w14:paraId="023C7D31" w14:textId="6E614BE5" w:rsidR="00760285" w:rsidRPr="00B455A4" w:rsidRDefault="00E90DE7" w:rsidP="005906AB">
            <w:pPr>
              <w:pStyle w:val="ConsPlusNormal"/>
              <w:rPr>
                <w:rFonts w:ascii="Times New Roman" w:hAnsi="Times New Roman" w:cs="Times New Roman"/>
                <w:sz w:val="20"/>
              </w:rPr>
            </w:pPr>
            <w:r w:rsidRPr="00E90DE7">
              <w:rPr>
                <w:rFonts w:ascii="Times New Roman" w:hAnsi="Times New Roman" w:cs="Times New Roman"/>
                <w:sz w:val="20"/>
              </w:rPr>
              <w:t>Х</w:t>
            </w:r>
          </w:p>
        </w:tc>
        <w:tc>
          <w:tcPr>
            <w:tcW w:w="850" w:type="dxa"/>
          </w:tcPr>
          <w:p w14:paraId="659B6F1B" w14:textId="1296F402" w:rsidR="00760285" w:rsidRPr="00E22E7E" w:rsidRDefault="008C743B" w:rsidP="005906AB">
            <w:pPr>
              <w:pStyle w:val="ConsPlusNormal"/>
              <w:rPr>
                <w:rFonts w:ascii="Times New Roman" w:hAnsi="Times New Roman" w:cs="Times New Roman"/>
                <w:sz w:val="20"/>
              </w:rPr>
            </w:pPr>
            <w:r>
              <w:rPr>
                <w:rFonts w:ascii="Times New Roman" w:hAnsi="Times New Roman" w:cs="Times New Roman"/>
                <w:sz w:val="20"/>
              </w:rPr>
              <w:t>11</w:t>
            </w:r>
          </w:p>
        </w:tc>
        <w:tc>
          <w:tcPr>
            <w:tcW w:w="851" w:type="dxa"/>
          </w:tcPr>
          <w:p w14:paraId="17024265" w14:textId="755D3EEE" w:rsidR="00760285" w:rsidRPr="00E22E7E" w:rsidRDefault="0023419C" w:rsidP="005906AB">
            <w:pPr>
              <w:pStyle w:val="ConsPlusNormal"/>
              <w:rPr>
                <w:rFonts w:ascii="Times New Roman" w:hAnsi="Times New Roman" w:cs="Times New Roman"/>
                <w:sz w:val="16"/>
                <w:szCs w:val="16"/>
              </w:rPr>
            </w:pPr>
            <w:r w:rsidRPr="00E22E7E">
              <w:rPr>
                <w:rFonts w:ascii="Times New Roman" w:hAnsi="Times New Roman" w:cs="Times New Roman"/>
                <w:sz w:val="20"/>
              </w:rPr>
              <w:t>1</w:t>
            </w:r>
            <w:r w:rsidR="00651695">
              <w:rPr>
                <w:rFonts w:ascii="Times New Roman" w:hAnsi="Times New Roman" w:cs="Times New Roman"/>
                <w:sz w:val="20"/>
              </w:rPr>
              <w:t>6</w:t>
            </w:r>
          </w:p>
        </w:tc>
        <w:tc>
          <w:tcPr>
            <w:tcW w:w="850" w:type="dxa"/>
          </w:tcPr>
          <w:p w14:paraId="4CB9D02B" w14:textId="70A8B764" w:rsidR="00760285" w:rsidRPr="00E90DE7" w:rsidRDefault="00E90DE7" w:rsidP="005906AB">
            <w:pPr>
              <w:pStyle w:val="ConsPlusNormal"/>
              <w:rPr>
                <w:rFonts w:ascii="Times New Roman" w:hAnsi="Times New Roman" w:cs="Times New Roman"/>
                <w:sz w:val="20"/>
              </w:rPr>
            </w:pPr>
            <w:r>
              <w:rPr>
                <w:rFonts w:ascii="Times New Roman" w:hAnsi="Times New Roman" w:cs="Times New Roman"/>
                <w:sz w:val="20"/>
              </w:rPr>
              <w:t>0</w:t>
            </w:r>
          </w:p>
        </w:tc>
        <w:tc>
          <w:tcPr>
            <w:tcW w:w="851" w:type="dxa"/>
          </w:tcPr>
          <w:p w14:paraId="0F73D34C" w14:textId="255DEF93" w:rsidR="00760285" w:rsidRPr="00E90DE7" w:rsidRDefault="00E90DE7" w:rsidP="005906AB">
            <w:pPr>
              <w:pStyle w:val="ConsPlusNormal"/>
              <w:rPr>
                <w:rFonts w:ascii="Times New Roman" w:hAnsi="Times New Roman" w:cs="Times New Roman"/>
                <w:sz w:val="20"/>
              </w:rPr>
            </w:pPr>
            <w:r>
              <w:rPr>
                <w:rFonts w:ascii="Times New Roman" w:hAnsi="Times New Roman" w:cs="Times New Roman"/>
                <w:sz w:val="20"/>
              </w:rPr>
              <w:t>0</w:t>
            </w:r>
          </w:p>
        </w:tc>
        <w:tc>
          <w:tcPr>
            <w:tcW w:w="850" w:type="dxa"/>
          </w:tcPr>
          <w:p w14:paraId="697DBDA2" w14:textId="2444ACBE" w:rsidR="00760285" w:rsidRPr="00E90DE7" w:rsidRDefault="00E90DE7" w:rsidP="005906AB">
            <w:pPr>
              <w:pStyle w:val="ConsPlusNormal"/>
              <w:rPr>
                <w:rFonts w:ascii="Times New Roman" w:hAnsi="Times New Roman" w:cs="Times New Roman"/>
                <w:sz w:val="20"/>
              </w:rPr>
            </w:pPr>
            <w:r>
              <w:rPr>
                <w:rFonts w:ascii="Times New Roman" w:hAnsi="Times New Roman" w:cs="Times New Roman"/>
                <w:sz w:val="20"/>
              </w:rPr>
              <w:t>0</w:t>
            </w:r>
          </w:p>
        </w:tc>
        <w:tc>
          <w:tcPr>
            <w:tcW w:w="1985" w:type="dxa"/>
          </w:tcPr>
          <w:p w14:paraId="266241DE" w14:textId="77777777" w:rsidR="006E4F14" w:rsidRPr="0023419C" w:rsidRDefault="006E4F14" w:rsidP="006E4F14">
            <w:pPr>
              <w:pStyle w:val="ConsPlusNormal"/>
              <w:rPr>
                <w:rFonts w:ascii="Times New Roman" w:hAnsi="Times New Roman" w:cs="Times New Roman"/>
                <w:sz w:val="20"/>
              </w:rPr>
            </w:pPr>
            <w:r w:rsidRPr="0023419C">
              <w:rPr>
                <w:rFonts w:ascii="Times New Roman" w:hAnsi="Times New Roman" w:cs="Times New Roman"/>
                <w:sz w:val="20"/>
              </w:rPr>
              <w:t xml:space="preserve">Отдел </w:t>
            </w:r>
          </w:p>
          <w:p w14:paraId="2285A89C" w14:textId="77777777" w:rsidR="006E4F14" w:rsidRPr="0023419C" w:rsidRDefault="006E4F14" w:rsidP="006E4F14">
            <w:pPr>
              <w:pStyle w:val="ConsPlusNormal"/>
              <w:rPr>
                <w:rFonts w:ascii="Times New Roman" w:hAnsi="Times New Roman" w:cs="Times New Roman"/>
                <w:sz w:val="20"/>
              </w:rPr>
            </w:pPr>
            <w:r w:rsidRPr="0023419C">
              <w:rPr>
                <w:rFonts w:ascii="Times New Roman" w:hAnsi="Times New Roman" w:cs="Times New Roman"/>
                <w:sz w:val="20"/>
              </w:rPr>
              <w:t xml:space="preserve">благоустройства  </w:t>
            </w:r>
          </w:p>
          <w:p w14:paraId="0F6F05DE" w14:textId="77777777" w:rsidR="00760285" w:rsidRPr="0023419C" w:rsidRDefault="00760285" w:rsidP="005906AB">
            <w:pPr>
              <w:pStyle w:val="ConsPlusNormal"/>
              <w:rPr>
                <w:rFonts w:ascii="Times New Roman" w:hAnsi="Times New Roman" w:cs="Times New Roman"/>
                <w:sz w:val="20"/>
              </w:rPr>
            </w:pPr>
          </w:p>
        </w:tc>
        <w:tc>
          <w:tcPr>
            <w:tcW w:w="1984" w:type="dxa"/>
          </w:tcPr>
          <w:p w14:paraId="29A88ECE" w14:textId="073821A2" w:rsidR="00760285" w:rsidRPr="005906AB" w:rsidRDefault="00760285" w:rsidP="005906AB">
            <w:pPr>
              <w:pStyle w:val="ConsPlusNormal"/>
              <w:rPr>
                <w:rFonts w:ascii="Times New Roman" w:hAnsi="Times New Roman" w:cs="Times New Roman"/>
                <w:sz w:val="20"/>
              </w:rPr>
            </w:pPr>
            <w:r w:rsidRPr="005906AB">
              <w:rPr>
                <w:rFonts w:ascii="Times New Roman" w:hAnsi="Times New Roman" w:cs="Times New Roman"/>
                <w:sz w:val="20"/>
              </w:rPr>
              <w:t>2.01.20</w:t>
            </w:r>
          </w:p>
        </w:tc>
      </w:tr>
      <w:tr w:rsidR="00DD4BE0" w:rsidRPr="00BE5BF4" w14:paraId="012DBC68" w14:textId="77777777" w:rsidTr="00E22E7E">
        <w:tc>
          <w:tcPr>
            <w:tcW w:w="563" w:type="dxa"/>
          </w:tcPr>
          <w:p w14:paraId="62F943F9" w14:textId="2DCA1791" w:rsidR="00DD4BE0" w:rsidRDefault="00DD4BE0" w:rsidP="00DD4BE0">
            <w:pPr>
              <w:pStyle w:val="ConsPlusNormal"/>
              <w:jc w:val="center"/>
              <w:rPr>
                <w:rFonts w:ascii="Times New Roman" w:hAnsi="Times New Roman" w:cs="Times New Roman"/>
                <w:sz w:val="20"/>
              </w:rPr>
            </w:pPr>
            <w:r>
              <w:rPr>
                <w:rFonts w:ascii="Times New Roman" w:hAnsi="Times New Roman" w:cs="Times New Roman"/>
                <w:sz w:val="18"/>
                <w:szCs w:val="18"/>
              </w:rPr>
              <w:t>8</w:t>
            </w:r>
            <w:r w:rsidRPr="00874C11">
              <w:rPr>
                <w:rFonts w:ascii="Times New Roman" w:hAnsi="Times New Roman" w:cs="Times New Roman"/>
                <w:sz w:val="18"/>
                <w:szCs w:val="18"/>
              </w:rPr>
              <w:t>.</w:t>
            </w:r>
          </w:p>
        </w:tc>
        <w:tc>
          <w:tcPr>
            <w:tcW w:w="2693" w:type="dxa"/>
          </w:tcPr>
          <w:p w14:paraId="0FB1A258" w14:textId="3CF6E3D4" w:rsidR="00DD4BE0" w:rsidRPr="005906AB" w:rsidRDefault="00DD4BE0" w:rsidP="00DD4BE0">
            <w:pPr>
              <w:pStyle w:val="ConsPlusNormal"/>
              <w:rPr>
                <w:rFonts w:ascii="Times New Roman" w:hAnsi="Times New Roman" w:cs="Times New Roman"/>
                <w:sz w:val="20"/>
              </w:rPr>
            </w:pPr>
            <w:r w:rsidRPr="005906AB">
              <w:rPr>
                <w:rFonts w:ascii="Times New Roman" w:hAnsi="Times New Roman" w:cs="Times New Roman"/>
                <w:sz w:val="20"/>
              </w:rPr>
              <w:t>Заменена неэнергоэффективных светильников наружного освещения</w:t>
            </w:r>
          </w:p>
        </w:tc>
        <w:tc>
          <w:tcPr>
            <w:tcW w:w="1984" w:type="dxa"/>
          </w:tcPr>
          <w:p w14:paraId="668F00CC" w14:textId="77777777" w:rsidR="00DD4BE0" w:rsidRPr="005906AB" w:rsidRDefault="00DD4BE0" w:rsidP="00DD4BE0">
            <w:pPr>
              <w:pStyle w:val="ConsPlusNormal"/>
              <w:rPr>
                <w:rFonts w:ascii="Times New Roman" w:hAnsi="Times New Roman" w:cs="Times New Roman"/>
                <w:i/>
                <w:sz w:val="20"/>
                <w:lang w:val="en-US"/>
              </w:rPr>
            </w:pPr>
            <w:r w:rsidRPr="005906AB">
              <w:rPr>
                <w:rFonts w:ascii="Times New Roman" w:hAnsi="Times New Roman" w:cs="Times New Roman"/>
                <w:i/>
                <w:sz w:val="20"/>
              </w:rPr>
              <w:t>Приоритетный</w:t>
            </w:r>
          </w:p>
          <w:p w14:paraId="2CADB940" w14:textId="171E8893" w:rsidR="00DD4BE0" w:rsidRPr="005906AB" w:rsidRDefault="00DD4BE0" w:rsidP="00DD4BE0">
            <w:pPr>
              <w:pStyle w:val="ConsPlusNormal"/>
              <w:rPr>
                <w:rFonts w:ascii="Times New Roman" w:hAnsi="Times New Roman" w:cs="Times New Roman"/>
                <w:sz w:val="20"/>
              </w:rPr>
            </w:pPr>
            <w:r w:rsidRPr="005906AB">
              <w:rPr>
                <w:rFonts w:cs="Times New Roman"/>
                <w:sz w:val="20"/>
              </w:rPr>
              <w:br/>
            </w:r>
            <w:r w:rsidRPr="005906AB">
              <w:rPr>
                <w:rFonts w:ascii="Times New Roman" w:hAnsi="Times New Roman" w:cs="Times New Roman"/>
                <w:sz w:val="20"/>
              </w:rPr>
              <w:t xml:space="preserve">Отраслевой </w:t>
            </w:r>
            <w:r w:rsidRPr="005906AB">
              <w:rPr>
                <w:rFonts w:ascii="Times New Roman" w:hAnsi="Times New Roman" w:cs="Times New Roman"/>
                <w:sz w:val="20"/>
              </w:rPr>
              <w:br/>
              <w:t>показатель</w:t>
            </w:r>
          </w:p>
        </w:tc>
        <w:tc>
          <w:tcPr>
            <w:tcW w:w="1134" w:type="dxa"/>
          </w:tcPr>
          <w:p w14:paraId="1FA89755" w14:textId="096A298D" w:rsidR="00DD4BE0" w:rsidRPr="005906AB" w:rsidRDefault="00DD4BE0" w:rsidP="00DD4BE0">
            <w:pPr>
              <w:pStyle w:val="ConsPlusNormal"/>
              <w:rPr>
                <w:rFonts w:ascii="Times New Roman" w:hAnsi="Times New Roman" w:cs="Times New Roman"/>
                <w:sz w:val="20"/>
              </w:rPr>
            </w:pPr>
            <w:r w:rsidRPr="005906AB">
              <w:rPr>
                <w:rFonts w:ascii="Times New Roman" w:hAnsi="Times New Roman" w:cs="Times New Roman"/>
                <w:sz w:val="20"/>
              </w:rPr>
              <w:t>Единица</w:t>
            </w:r>
          </w:p>
        </w:tc>
        <w:tc>
          <w:tcPr>
            <w:tcW w:w="851" w:type="dxa"/>
          </w:tcPr>
          <w:p w14:paraId="21C24B82" w14:textId="70F6E1E9" w:rsidR="00DD4BE0" w:rsidRPr="00E22E7E" w:rsidRDefault="00DD4BE0" w:rsidP="00DD4BE0">
            <w:pPr>
              <w:pStyle w:val="ConsPlusNormal"/>
              <w:rPr>
                <w:rFonts w:ascii="Times New Roman" w:hAnsi="Times New Roman" w:cs="Times New Roman"/>
                <w:sz w:val="20"/>
              </w:rPr>
            </w:pPr>
            <w:r w:rsidRPr="00E22E7E">
              <w:rPr>
                <w:rFonts w:ascii="Times New Roman" w:hAnsi="Times New Roman" w:cs="Times New Roman"/>
                <w:sz w:val="20"/>
              </w:rPr>
              <w:t>2020</w:t>
            </w:r>
          </w:p>
        </w:tc>
        <w:tc>
          <w:tcPr>
            <w:tcW w:w="850" w:type="dxa"/>
          </w:tcPr>
          <w:p w14:paraId="35D77379" w14:textId="2E57464E" w:rsidR="00DD4BE0" w:rsidRPr="00E22E7E" w:rsidRDefault="00E22E7E" w:rsidP="00DD4BE0">
            <w:pPr>
              <w:pStyle w:val="ConsPlusNormal"/>
              <w:rPr>
                <w:rFonts w:ascii="Times New Roman" w:hAnsi="Times New Roman" w:cs="Times New Roman"/>
                <w:sz w:val="20"/>
              </w:rPr>
            </w:pPr>
            <w:r w:rsidRPr="00E22E7E">
              <w:rPr>
                <w:rFonts w:ascii="Times New Roman" w:hAnsi="Times New Roman" w:cs="Times New Roman"/>
                <w:sz w:val="20"/>
              </w:rPr>
              <w:t>1470</w:t>
            </w:r>
          </w:p>
        </w:tc>
        <w:tc>
          <w:tcPr>
            <w:tcW w:w="851" w:type="dxa"/>
          </w:tcPr>
          <w:p w14:paraId="2575BA1B" w14:textId="01E4CA98" w:rsidR="00DD4BE0" w:rsidRPr="00E22E7E" w:rsidRDefault="00DD4BE0" w:rsidP="00DD4BE0">
            <w:pPr>
              <w:pStyle w:val="ConsPlusNormal"/>
              <w:rPr>
                <w:rFonts w:ascii="Times New Roman" w:hAnsi="Times New Roman" w:cs="Times New Roman"/>
                <w:sz w:val="20"/>
              </w:rPr>
            </w:pPr>
            <w:r w:rsidRPr="00E22E7E">
              <w:rPr>
                <w:rFonts w:ascii="Times New Roman" w:hAnsi="Times New Roman" w:cs="Times New Roman"/>
                <w:sz w:val="20"/>
              </w:rPr>
              <w:t>1010</w:t>
            </w:r>
          </w:p>
        </w:tc>
        <w:tc>
          <w:tcPr>
            <w:tcW w:w="850" w:type="dxa"/>
          </w:tcPr>
          <w:p w14:paraId="30716CC9" w14:textId="24D3E05A" w:rsidR="00DD4BE0" w:rsidRPr="00E90DE7" w:rsidRDefault="00E90DE7" w:rsidP="00DD4BE0">
            <w:pPr>
              <w:pStyle w:val="ConsPlusNormal"/>
              <w:rPr>
                <w:rFonts w:ascii="Times New Roman" w:hAnsi="Times New Roman" w:cs="Times New Roman"/>
                <w:sz w:val="20"/>
              </w:rPr>
            </w:pPr>
            <w:r w:rsidRPr="00E90DE7">
              <w:rPr>
                <w:rFonts w:ascii="Times New Roman" w:hAnsi="Times New Roman" w:cs="Times New Roman"/>
                <w:sz w:val="20"/>
              </w:rPr>
              <w:t>0</w:t>
            </w:r>
          </w:p>
        </w:tc>
        <w:tc>
          <w:tcPr>
            <w:tcW w:w="851" w:type="dxa"/>
          </w:tcPr>
          <w:p w14:paraId="0A671FBB" w14:textId="6F529D35" w:rsidR="00DD4BE0" w:rsidRPr="00E90DE7" w:rsidRDefault="00E90DE7" w:rsidP="00DD4BE0">
            <w:pPr>
              <w:pStyle w:val="ConsPlusNormal"/>
              <w:rPr>
                <w:rFonts w:ascii="Times New Roman" w:hAnsi="Times New Roman" w:cs="Times New Roman"/>
                <w:sz w:val="20"/>
              </w:rPr>
            </w:pPr>
            <w:r w:rsidRPr="00E90DE7">
              <w:rPr>
                <w:rFonts w:ascii="Times New Roman" w:hAnsi="Times New Roman" w:cs="Times New Roman"/>
                <w:sz w:val="20"/>
              </w:rPr>
              <w:t>0</w:t>
            </w:r>
          </w:p>
        </w:tc>
        <w:tc>
          <w:tcPr>
            <w:tcW w:w="850" w:type="dxa"/>
          </w:tcPr>
          <w:p w14:paraId="31391211" w14:textId="4F65E327" w:rsidR="00DD4BE0" w:rsidRPr="00E90DE7" w:rsidRDefault="00E90DE7" w:rsidP="00DD4BE0">
            <w:pPr>
              <w:pStyle w:val="ConsPlusNormal"/>
              <w:rPr>
                <w:rFonts w:ascii="Times New Roman" w:hAnsi="Times New Roman" w:cs="Times New Roman"/>
                <w:sz w:val="20"/>
              </w:rPr>
            </w:pPr>
            <w:r w:rsidRPr="00E90DE7">
              <w:rPr>
                <w:rFonts w:ascii="Times New Roman" w:hAnsi="Times New Roman" w:cs="Times New Roman"/>
                <w:sz w:val="20"/>
              </w:rPr>
              <w:t>0</w:t>
            </w:r>
          </w:p>
        </w:tc>
        <w:tc>
          <w:tcPr>
            <w:tcW w:w="1985" w:type="dxa"/>
          </w:tcPr>
          <w:p w14:paraId="6157B217" w14:textId="77777777" w:rsidR="00DD4BE0" w:rsidRPr="0023419C" w:rsidRDefault="00DD4BE0" w:rsidP="00DD4BE0">
            <w:pPr>
              <w:pStyle w:val="ConsPlusNormal"/>
              <w:rPr>
                <w:rFonts w:ascii="Times New Roman" w:hAnsi="Times New Roman" w:cs="Times New Roman"/>
                <w:sz w:val="20"/>
              </w:rPr>
            </w:pPr>
            <w:r w:rsidRPr="0023419C">
              <w:rPr>
                <w:rFonts w:ascii="Times New Roman" w:hAnsi="Times New Roman" w:cs="Times New Roman"/>
                <w:sz w:val="20"/>
              </w:rPr>
              <w:t xml:space="preserve">Отдел </w:t>
            </w:r>
          </w:p>
          <w:p w14:paraId="7C57F451" w14:textId="77777777" w:rsidR="00DD4BE0" w:rsidRPr="0023419C" w:rsidRDefault="00DD4BE0" w:rsidP="00DD4BE0">
            <w:pPr>
              <w:pStyle w:val="ConsPlusNormal"/>
              <w:rPr>
                <w:rFonts w:ascii="Times New Roman" w:hAnsi="Times New Roman" w:cs="Times New Roman"/>
                <w:sz w:val="20"/>
              </w:rPr>
            </w:pPr>
            <w:r w:rsidRPr="0023419C">
              <w:rPr>
                <w:rFonts w:ascii="Times New Roman" w:hAnsi="Times New Roman" w:cs="Times New Roman"/>
                <w:sz w:val="20"/>
              </w:rPr>
              <w:t xml:space="preserve">благоустройства  </w:t>
            </w:r>
          </w:p>
          <w:p w14:paraId="1D96009E" w14:textId="2C16A8DE" w:rsidR="00DD4BE0" w:rsidRPr="0023419C" w:rsidRDefault="00DD4BE0" w:rsidP="00DD4BE0">
            <w:pPr>
              <w:pStyle w:val="ConsPlusNormal"/>
              <w:rPr>
                <w:rFonts w:ascii="Times New Roman" w:hAnsi="Times New Roman" w:cs="Times New Roman"/>
                <w:sz w:val="20"/>
              </w:rPr>
            </w:pPr>
            <w:r w:rsidRPr="0023419C">
              <w:rPr>
                <w:rFonts w:ascii="Times New Roman" w:hAnsi="Times New Roman" w:cs="Times New Roman"/>
                <w:sz w:val="20"/>
              </w:rPr>
              <w:t>Управление содержания территории</w:t>
            </w:r>
          </w:p>
        </w:tc>
        <w:tc>
          <w:tcPr>
            <w:tcW w:w="1984" w:type="dxa"/>
          </w:tcPr>
          <w:p w14:paraId="6AC0CAB7" w14:textId="3140CA19" w:rsidR="00DD4BE0" w:rsidRPr="005906AB" w:rsidRDefault="00DD4BE0" w:rsidP="00DD4BE0">
            <w:pPr>
              <w:pStyle w:val="ConsPlusNormal"/>
              <w:rPr>
                <w:rFonts w:ascii="Times New Roman" w:hAnsi="Times New Roman" w:cs="Times New Roman"/>
                <w:sz w:val="20"/>
              </w:rPr>
            </w:pPr>
            <w:r w:rsidRPr="005906AB">
              <w:rPr>
                <w:rFonts w:ascii="Times New Roman" w:hAnsi="Times New Roman" w:cs="Times New Roman"/>
                <w:sz w:val="20"/>
              </w:rPr>
              <w:t>2.01.22</w:t>
            </w:r>
          </w:p>
        </w:tc>
      </w:tr>
      <w:tr w:rsidR="00DD4BE0" w:rsidRPr="00BE5BF4" w14:paraId="035C5EF3" w14:textId="77777777" w:rsidTr="00E22E7E">
        <w:tc>
          <w:tcPr>
            <w:tcW w:w="563" w:type="dxa"/>
          </w:tcPr>
          <w:p w14:paraId="6DC5C41E" w14:textId="48C8B7E6" w:rsidR="00DD4BE0" w:rsidRDefault="00DD4BE0" w:rsidP="00DD4BE0">
            <w:pPr>
              <w:pStyle w:val="ConsPlusNormal"/>
              <w:jc w:val="center"/>
              <w:rPr>
                <w:rFonts w:ascii="Times New Roman" w:hAnsi="Times New Roman" w:cs="Times New Roman"/>
                <w:sz w:val="20"/>
              </w:rPr>
            </w:pPr>
            <w:r>
              <w:rPr>
                <w:rFonts w:ascii="Times New Roman" w:hAnsi="Times New Roman" w:cs="Times New Roman"/>
                <w:sz w:val="18"/>
                <w:szCs w:val="18"/>
              </w:rPr>
              <w:t>9</w:t>
            </w:r>
            <w:r w:rsidRPr="00874C11">
              <w:rPr>
                <w:rFonts w:ascii="Times New Roman" w:hAnsi="Times New Roman" w:cs="Times New Roman"/>
                <w:sz w:val="18"/>
                <w:szCs w:val="18"/>
              </w:rPr>
              <w:t>.</w:t>
            </w:r>
          </w:p>
        </w:tc>
        <w:tc>
          <w:tcPr>
            <w:tcW w:w="2693" w:type="dxa"/>
          </w:tcPr>
          <w:p w14:paraId="5701AEE7" w14:textId="5743DCCD" w:rsidR="00DD4BE0" w:rsidRPr="005906AB" w:rsidRDefault="00DD4BE0" w:rsidP="00DD4BE0">
            <w:pPr>
              <w:pStyle w:val="ConsPlusNormal"/>
              <w:rPr>
                <w:rFonts w:ascii="Times New Roman" w:hAnsi="Times New Roman" w:cs="Times New Roman"/>
                <w:sz w:val="20"/>
              </w:rPr>
            </w:pPr>
            <w:r w:rsidRPr="005906AB">
              <w:rPr>
                <w:rFonts w:ascii="Times New Roman" w:hAnsi="Times New Roman" w:cs="Times New Roman"/>
                <w:sz w:val="20"/>
              </w:rPr>
              <w:t xml:space="preserve">Установка шкафов управления наружным </w:t>
            </w:r>
            <w:r w:rsidRPr="005906AB">
              <w:rPr>
                <w:rFonts w:ascii="Times New Roman" w:hAnsi="Times New Roman" w:cs="Times New Roman"/>
                <w:sz w:val="20"/>
              </w:rPr>
              <w:lastRenderedPageBreak/>
              <w:t>освещением</w:t>
            </w:r>
          </w:p>
        </w:tc>
        <w:tc>
          <w:tcPr>
            <w:tcW w:w="1984" w:type="dxa"/>
          </w:tcPr>
          <w:p w14:paraId="617A940A" w14:textId="77777777" w:rsidR="00DD4BE0" w:rsidRPr="005906AB" w:rsidRDefault="00DD4BE0" w:rsidP="00DD4BE0">
            <w:pPr>
              <w:pStyle w:val="ConsPlusNormal"/>
              <w:rPr>
                <w:rFonts w:ascii="Times New Roman" w:hAnsi="Times New Roman" w:cs="Times New Roman"/>
                <w:i/>
                <w:sz w:val="20"/>
              </w:rPr>
            </w:pPr>
            <w:r w:rsidRPr="005906AB">
              <w:rPr>
                <w:rFonts w:ascii="Times New Roman" w:hAnsi="Times New Roman" w:cs="Times New Roman"/>
                <w:i/>
                <w:sz w:val="20"/>
              </w:rPr>
              <w:lastRenderedPageBreak/>
              <w:t>Приоритетный</w:t>
            </w:r>
          </w:p>
          <w:p w14:paraId="769FC56E" w14:textId="368E2F3B" w:rsidR="00DD4BE0" w:rsidRPr="005906AB" w:rsidRDefault="00DD4BE0" w:rsidP="00DD4BE0">
            <w:pPr>
              <w:pStyle w:val="ConsPlusNormal"/>
              <w:rPr>
                <w:rFonts w:ascii="Times New Roman" w:hAnsi="Times New Roman" w:cs="Times New Roman"/>
                <w:sz w:val="20"/>
              </w:rPr>
            </w:pPr>
            <w:r w:rsidRPr="005906AB">
              <w:rPr>
                <w:rFonts w:cs="Times New Roman"/>
                <w:sz w:val="20"/>
              </w:rPr>
              <w:br/>
            </w:r>
            <w:r w:rsidRPr="005906AB">
              <w:rPr>
                <w:rFonts w:ascii="Times New Roman" w:hAnsi="Times New Roman" w:cs="Times New Roman"/>
                <w:sz w:val="20"/>
              </w:rPr>
              <w:lastRenderedPageBreak/>
              <w:t>Отраслевой показатель</w:t>
            </w:r>
          </w:p>
        </w:tc>
        <w:tc>
          <w:tcPr>
            <w:tcW w:w="1134" w:type="dxa"/>
          </w:tcPr>
          <w:p w14:paraId="6A661447" w14:textId="07B6BDFB" w:rsidR="00DD4BE0" w:rsidRPr="005906AB" w:rsidRDefault="00DD4BE0" w:rsidP="00DD4BE0">
            <w:pPr>
              <w:pStyle w:val="ConsPlusNormal"/>
              <w:rPr>
                <w:rFonts w:ascii="Times New Roman" w:hAnsi="Times New Roman" w:cs="Times New Roman"/>
                <w:sz w:val="20"/>
              </w:rPr>
            </w:pPr>
            <w:r w:rsidRPr="005906AB">
              <w:rPr>
                <w:rFonts w:ascii="Times New Roman" w:hAnsi="Times New Roman" w:cs="Times New Roman"/>
                <w:sz w:val="20"/>
              </w:rPr>
              <w:lastRenderedPageBreak/>
              <w:t>Единица</w:t>
            </w:r>
          </w:p>
        </w:tc>
        <w:tc>
          <w:tcPr>
            <w:tcW w:w="851" w:type="dxa"/>
          </w:tcPr>
          <w:p w14:paraId="6924E9CB" w14:textId="46C88691" w:rsidR="00DD4BE0" w:rsidRPr="00E22E7E" w:rsidRDefault="00DD4BE0" w:rsidP="00DD4BE0">
            <w:pPr>
              <w:pStyle w:val="ConsPlusNormal"/>
              <w:rPr>
                <w:rFonts w:ascii="Times New Roman" w:hAnsi="Times New Roman" w:cs="Times New Roman"/>
                <w:sz w:val="20"/>
              </w:rPr>
            </w:pPr>
            <w:r w:rsidRPr="00E22E7E">
              <w:rPr>
                <w:rFonts w:ascii="Times New Roman" w:hAnsi="Times New Roman" w:cs="Times New Roman"/>
                <w:sz w:val="20"/>
              </w:rPr>
              <w:t>222</w:t>
            </w:r>
          </w:p>
        </w:tc>
        <w:tc>
          <w:tcPr>
            <w:tcW w:w="850" w:type="dxa"/>
          </w:tcPr>
          <w:p w14:paraId="4829F034" w14:textId="0310EE77" w:rsidR="00DD4BE0" w:rsidRPr="00E22E7E" w:rsidRDefault="00E22E7E" w:rsidP="00DD4BE0">
            <w:pPr>
              <w:pStyle w:val="ConsPlusNormal"/>
              <w:rPr>
                <w:rFonts w:ascii="Times New Roman" w:hAnsi="Times New Roman" w:cs="Times New Roman"/>
                <w:sz w:val="20"/>
              </w:rPr>
            </w:pPr>
            <w:r w:rsidRPr="00E22E7E">
              <w:rPr>
                <w:rFonts w:ascii="Times New Roman" w:hAnsi="Times New Roman" w:cs="Times New Roman"/>
                <w:sz w:val="20"/>
              </w:rPr>
              <w:t>317</w:t>
            </w:r>
          </w:p>
        </w:tc>
        <w:tc>
          <w:tcPr>
            <w:tcW w:w="851" w:type="dxa"/>
          </w:tcPr>
          <w:p w14:paraId="0BF0E478" w14:textId="58418672" w:rsidR="00DD4BE0" w:rsidRPr="00E22E7E" w:rsidRDefault="00DD4BE0" w:rsidP="00DD4BE0">
            <w:pPr>
              <w:pStyle w:val="ConsPlusNormal"/>
              <w:rPr>
                <w:rFonts w:ascii="Times New Roman" w:hAnsi="Times New Roman" w:cs="Times New Roman"/>
                <w:sz w:val="20"/>
              </w:rPr>
            </w:pPr>
            <w:r w:rsidRPr="00E22E7E">
              <w:rPr>
                <w:rFonts w:ascii="Times New Roman" w:hAnsi="Times New Roman" w:cs="Times New Roman"/>
                <w:sz w:val="20"/>
              </w:rPr>
              <w:t>56</w:t>
            </w:r>
          </w:p>
        </w:tc>
        <w:tc>
          <w:tcPr>
            <w:tcW w:w="850" w:type="dxa"/>
          </w:tcPr>
          <w:p w14:paraId="33798073" w14:textId="1CDB1DB6" w:rsidR="00DD4BE0" w:rsidRPr="00E90DE7" w:rsidRDefault="00E90DE7" w:rsidP="00DD4BE0">
            <w:pPr>
              <w:pStyle w:val="ConsPlusNormal"/>
              <w:rPr>
                <w:rFonts w:ascii="Times New Roman" w:hAnsi="Times New Roman" w:cs="Times New Roman"/>
                <w:sz w:val="20"/>
              </w:rPr>
            </w:pPr>
            <w:r w:rsidRPr="00E90DE7">
              <w:rPr>
                <w:rFonts w:ascii="Times New Roman" w:hAnsi="Times New Roman" w:cs="Times New Roman"/>
                <w:sz w:val="20"/>
              </w:rPr>
              <w:t>0</w:t>
            </w:r>
          </w:p>
        </w:tc>
        <w:tc>
          <w:tcPr>
            <w:tcW w:w="851" w:type="dxa"/>
          </w:tcPr>
          <w:p w14:paraId="57417FBC" w14:textId="779018D2" w:rsidR="00DD4BE0" w:rsidRPr="00E90DE7" w:rsidRDefault="00E90DE7" w:rsidP="00DD4BE0">
            <w:pPr>
              <w:pStyle w:val="ConsPlusNormal"/>
              <w:rPr>
                <w:rFonts w:ascii="Times New Roman" w:hAnsi="Times New Roman" w:cs="Times New Roman"/>
                <w:sz w:val="20"/>
              </w:rPr>
            </w:pPr>
            <w:r w:rsidRPr="00E90DE7">
              <w:rPr>
                <w:rFonts w:ascii="Times New Roman" w:hAnsi="Times New Roman" w:cs="Times New Roman"/>
                <w:sz w:val="20"/>
              </w:rPr>
              <w:t>0</w:t>
            </w:r>
          </w:p>
        </w:tc>
        <w:tc>
          <w:tcPr>
            <w:tcW w:w="850" w:type="dxa"/>
          </w:tcPr>
          <w:p w14:paraId="06CE45D6" w14:textId="3EFD776B" w:rsidR="00DD4BE0" w:rsidRPr="00E90DE7" w:rsidRDefault="00E90DE7" w:rsidP="00DD4BE0">
            <w:pPr>
              <w:pStyle w:val="ConsPlusNormal"/>
              <w:rPr>
                <w:rFonts w:ascii="Times New Roman" w:hAnsi="Times New Roman" w:cs="Times New Roman"/>
                <w:sz w:val="20"/>
              </w:rPr>
            </w:pPr>
            <w:r w:rsidRPr="00E90DE7">
              <w:rPr>
                <w:rFonts w:ascii="Times New Roman" w:hAnsi="Times New Roman" w:cs="Times New Roman"/>
                <w:sz w:val="20"/>
              </w:rPr>
              <w:t>0</w:t>
            </w:r>
          </w:p>
        </w:tc>
        <w:tc>
          <w:tcPr>
            <w:tcW w:w="1985" w:type="dxa"/>
          </w:tcPr>
          <w:p w14:paraId="5544D111" w14:textId="77777777" w:rsidR="00DD4BE0" w:rsidRPr="0023419C" w:rsidRDefault="00DD4BE0" w:rsidP="00DD4BE0">
            <w:pPr>
              <w:pStyle w:val="ConsPlusNormal"/>
              <w:rPr>
                <w:rFonts w:ascii="Times New Roman" w:hAnsi="Times New Roman" w:cs="Times New Roman"/>
                <w:sz w:val="20"/>
              </w:rPr>
            </w:pPr>
            <w:r w:rsidRPr="0023419C">
              <w:rPr>
                <w:rFonts w:ascii="Times New Roman" w:hAnsi="Times New Roman" w:cs="Times New Roman"/>
                <w:sz w:val="20"/>
              </w:rPr>
              <w:t xml:space="preserve">Отдел </w:t>
            </w:r>
          </w:p>
          <w:p w14:paraId="4C156CF1" w14:textId="77777777" w:rsidR="00DD4BE0" w:rsidRPr="0023419C" w:rsidRDefault="00DD4BE0" w:rsidP="00DD4BE0">
            <w:pPr>
              <w:pStyle w:val="ConsPlusNormal"/>
              <w:rPr>
                <w:rFonts w:ascii="Times New Roman" w:hAnsi="Times New Roman" w:cs="Times New Roman"/>
                <w:sz w:val="20"/>
              </w:rPr>
            </w:pPr>
            <w:r w:rsidRPr="0023419C">
              <w:rPr>
                <w:rFonts w:ascii="Times New Roman" w:hAnsi="Times New Roman" w:cs="Times New Roman"/>
                <w:sz w:val="20"/>
              </w:rPr>
              <w:t xml:space="preserve">благоустройства  </w:t>
            </w:r>
          </w:p>
          <w:p w14:paraId="59D23BDC" w14:textId="7C5925CF" w:rsidR="00DD4BE0" w:rsidRPr="0023419C" w:rsidRDefault="00DD4BE0" w:rsidP="00DD4BE0">
            <w:pPr>
              <w:pStyle w:val="ConsPlusNormal"/>
              <w:rPr>
                <w:rFonts w:ascii="Times New Roman" w:hAnsi="Times New Roman" w:cs="Times New Roman"/>
                <w:sz w:val="20"/>
              </w:rPr>
            </w:pPr>
            <w:r w:rsidRPr="0023419C">
              <w:rPr>
                <w:rFonts w:ascii="Times New Roman" w:hAnsi="Times New Roman" w:cs="Times New Roman"/>
                <w:sz w:val="20"/>
              </w:rPr>
              <w:lastRenderedPageBreak/>
              <w:t>Управление содержания территории</w:t>
            </w:r>
          </w:p>
        </w:tc>
        <w:tc>
          <w:tcPr>
            <w:tcW w:w="1984" w:type="dxa"/>
          </w:tcPr>
          <w:p w14:paraId="3D871C7B" w14:textId="1EA27794" w:rsidR="00DD4BE0" w:rsidRPr="005906AB" w:rsidRDefault="00DD4BE0" w:rsidP="00DD4BE0">
            <w:pPr>
              <w:pStyle w:val="ConsPlusNormal"/>
              <w:rPr>
                <w:rFonts w:ascii="Times New Roman" w:hAnsi="Times New Roman" w:cs="Times New Roman"/>
                <w:sz w:val="20"/>
              </w:rPr>
            </w:pPr>
            <w:r w:rsidRPr="005906AB">
              <w:rPr>
                <w:rFonts w:ascii="Times New Roman" w:hAnsi="Times New Roman" w:cs="Times New Roman"/>
                <w:sz w:val="20"/>
              </w:rPr>
              <w:lastRenderedPageBreak/>
              <w:t>2.01.23</w:t>
            </w:r>
          </w:p>
        </w:tc>
      </w:tr>
      <w:tr w:rsidR="00760285" w:rsidRPr="00BE5BF4" w14:paraId="7F94A5A1" w14:textId="77777777" w:rsidTr="00E22E7E">
        <w:tc>
          <w:tcPr>
            <w:tcW w:w="563" w:type="dxa"/>
          </w:tcPr>
          <w:p w14:paraId="20CC4770" w14:textId="08A30DF8" w:rsidR="00760285" w:rsidRDefault="00760285" w:rsidP="005906AB">
            <w:pPr>
              <w:pStyle w:val="ConsPlusNormal"/>
              <w:jc w:val="center"/>
              <w:rPr>
                <w:rFonts w:ascii="Times New Roman" w:hAnsi="Times New Roman" w:cs="Times New Roman"/>
                <w:sz w:val="20"/>
              </w:rPr>
            </w:pPr>
            <w:r>
              <w:rPr>
                <w:rFonts w:ascii="Times New Roman" w:hAnsi="Times New Roman" w:cs="Times New Roman"/>
                <w:sz w:val="18"/>
                <w:szCs w:val="18"/>
              </w:rPr>
              <w:t>10.</w:t>
            </w:r>
          </w:p>
        </w:tc>
        <w:tc>
          <w:tcPr>
            <w:tcW w:w="2693" w:type="dxa"/>
          </w:tcPr>
          <w:p w14:paraId="57DD5746" w14:textId="725B9704" w:rsidR="00760285" w:rsidRPr="005906AB" w:rsidRDefault="00760285" w:rsidP="005906AB">
            <w:pPr>
              <w:pStyle w:val="ConsPlusNormal"/>
              <w:rPr>
                <w:rFonts w:ascii="Times New Roman" w:hAnsi="Times New Roman" w:cs="Times New Roman"/>
                <w:sz w:val="20"/>
              </w:rPr>
            </w:pPr>
            <w:r w:rsidRPr="005906AB">
              <w:rPr>
                <w:rFonts w:ascii="Times New Roman" w:hAnsi="Times New Roman" w:cs="Times New Roman"/>
                <w:sz w:val="20"/>
              </w:rPr>
              <w:t>Модернизация детских, игровых площадок, установленных ранее с привлечением средств бюджета Московской области</w:t>
            </w:r>
          </w:p>
        </w:tc>
        <w:tc>
          <w:tcPr>
            <w:tcW w:w="1984" w:type="dxa"/>
          </w:tcPr>
          <w:p w14:paraId="3EBD6FEF" w14:textId="77777777" w:rsidR="00760285" w:rsidRPr="005906AB" w:rsidRDefault="00760285" w:rsidP="005906AB">
            <w:pPr>
              <w:pStyle w:val="ConsPlusNormal"/>
              <w:rPr>
                <w:rFonts w:ascii="Times New Roman" w:hAnsi="Times New Roman" w:cs="Times New Roman"/>
                <w:i/>
                <w:sz w:val="20"/>
              </w:rPr>
            </w:pPr>
            <w:r w:rsidRPr="005906AB">
              <w:rPr>
                <w:rFonts w:ascii="Times New Roman" w:hAnsi="Times New Roman" w:cs="Times New Roman"/>
                <w:i/>
                <w:sz w:val="20"/>
              </w:rPr>
              <w:t>Приоритетный</w:t>
            </w:r>
          </w:p>
          <w:p w14:paraId="047C0ADB" w14:textId="77777777" w:rsidR="00760285" w:rsidRPr="005906AB" w:rsidRDefault="00760285" w:rsidP="005906AB">
            <w:pPr>
              <w:pStyle w:val="ConsPlusNormal"/>
              <w:rPr>
                <w:rFonts w:ascii="Times New Roman" w:hAnsi="Times New Roman" w:cs="Times New Roman"/>
                <w:sz w:val="20"/>
              </w:rPr>
            </w:pPr>
          </w:p>
          <w:p w14:paraId="6169EC1F" w14:textId="25B91DAC" w:rsidR="00760285" w:rsidRPr="005906AB" w:rsidRDefault="00760285" w:rsidP="005906AB">
            <w:pPr>
              <w:pStyle w:val="ConsPlusNormal"/>
              <w:rPr>
                <w:rFonts w:ascii="Times New Roman" w:hAnsi="Times New Roman" w:cs="Times New Roman"/>
                <w:sz w:val="20"/>
              </w:rPr>
            </w:pPr>
            <w:r w:rsidRPr="005906AB">
              <w:rPr>
                <w:rFonts w:ascii="Times New Roman" w:hAnsi="Times New Roman" w:cs="Times New Roman"/>
                <w:sz w:val="20"/>
              </w:rPr>
              <w:t>Отраслевой показатель</w:t>
            </w:r>
          </w:p>
        </w:tc>
        <w:tc>
          <w:tcPr>
            <w:tcW w:w="1134" w:type="dxa"/>
          </w:tcPr>
          <w:p w14:paraId="37945D58" w14:textId="49B4061B" w:rsidR="00760285" w:rsidRPr="005906AB" w:rsidRDefault="00760285" w:rsidP="005906AB">
            <w:pPr>
              <w:pStyle w:val="ConsPlusNormal"/>
              <w:rPr>
                <w:rFonts w:ascii="Times New Roman" w:hAnsi="Times New Roman" w:cs="Times New Roman"/>
                <w:sz w:val="20"/>
              </w:rPr>
            </w:pPr>
            <w:r w:rsidRPr="005906AB">
              <w:rPr>
                <w:rFonts w:ascii="Times New Roman" w:hAnsi="Times New Roman" w:cs="Times New Roman"/>
                <w:sz w:val="20"/>
              </w:rPr>
              <w:t>Единица</w:t>
            </w:r>
          </w:p>
        </w:tc>
        <w:tc>
          <w:tcPr>
            <w:tcW w:w="851" w:type="dxa"/>
          </w:tcPr>
          <w:p w14:paraId="51CDCB04" w14:textId="526BA83E" w:rsidR="00760285" w:rsidRPr="00E90DE7" w:rsidRDefault="008E67CB" w:rsidP="005906AB">
            <w:pPr>
              <w:pStyle w:val="ConsPlusNormal"/>
              <w:rPr>
                <w:rFonts w:ascii="Times New Roman" w:hAnsi="Times New Roman" w:cs="Times New Roman"/>
                <w:sz w:val="20"/>
              </w:rPr>
            </w:pPr>
            <w:r>
              <w:rPr>
                <w:rFonts w:ascii="Times New Roman" w:hAnsi="Times New Roman" w:cs="Times New Roman"/>
                <w:sz w:val="20"/>
              </w:rPr>
              <w:t>1</w:t>
            </w:r>
          </w:p>
        </w:tc>
        <w:tc>
          <w:tcPr>
            <w:tcW w:w="850" w:type="dxa"/>
          </w:tcPr>
          <w:p w14:paraId="5EF22E52" w14:textId="06F8A0A0" w:rsidR="00760285" w:rsidRPr="00E90DE7" w:rsidRDefault="008E67CB" w:rsidP="005906AB">
            <w:pPr>
              <w:pStyle w:val="ConsPlusNormal"/>
              <w:rPr>
                <w:rFonts w:ascii="Times New Roman" w:hAnsi="Times New Roman" w:cs="Times New Roman"/>
                <w:sz w:val="20"/>
              </w:rPr>
            </w:pPr>
            <w:r>
              <w:rPr>
                <w:rFonts w:ascii="Times New Roman" w:hAnsi="Times New Roman" w:cs="Times New Roman"/>
                <w:sz w:val="20"/>
              </w:rPr>
              <w:t>0</w:t>
            </w:r>
          </w:p>
        </w:tc>
        <w:tc>
          <w:tcPr>
            <w:tcW w:w="851" w:type="dxa"/>
          </w:tcPr>
          <w:p w14:paraId="0BE7DFC7" w14:textId="4EE9D4FC" w:rsidR="00760285" w:rsidRPr="00E90DE7" w:rsidRDefault="00760285" w:rsidP="005906AB">
            <w:pPr>
              <w:pStyle w:val="ConsPlusNormal"/>
              <w:rPr>
                <w:rFonts w:ascii="Times New Roman" w:hAnsi="Times New Roman" w:cs="Times New Roman"/>
                <w:sz w:val="20"/>
              </w:rPr>
            </w:pPr>
            <w:r w:rsidRPr="00E90DE7">
              <w:rPr>
                <w:rFonts w:ascii="Times New Roman" w:hAnsi="Times New Roman" w:cs="Times New Roman"/>
                <w:sz w:val="20"/>
              </w:rPr>
              <w:t>0</w:t>
            </w:r>
          </w:p>
        </w:tc>
        <w:tc>
          <w:tcPr>
            <w:tcW w:w="850" w:type="dxa"/>
          </w:tcPr>
          <w:p w14:paraId="59807C8E" w14:textId="0A1897CD" w:rsidR="00760285" w:rsidRPr="00E90DE7" w:rsidRDefault="00E22E7E" w:rsidP="005906AB">
            <w:pPr>
              <w:pStyle w:val="ConsPlusNormal"/>
              <w:rPr>
                <w:rFonts w:ascii="Times New Roman" w:hAnsi="Times New Roman" w:cs="Times New Roman"/>
                <w:sz w:val="20"/>
              </w:rPr>
            </w:pPr>
            <w:r w:rsidRPr="00E90DE7">
              <w:rPr>
                <w:rFonts w:ascii="Times New Roman" w:hAnsi="Times New Roman" w:cs="Times New Roman"/>
                <w:sz w:val="20"/>
              </w:rPr>
              <w:t>0</w:t>
            </w:r>
          </w:p>
        </w:tc>
        <w:tc>
          <w:tcPr>
            <w:tcW w:w="851" w:type="dxa"/>
          </w:tcPr>
          <w:p w14:paraId="31373452" w14:textId="2815FBCC" w:rsidR="00760285" w:rsidRPr="00E90DE7" w:rsidRDefault="00E22E7E" w:rsidP="005906AB">
            <w:pPr>
              <w:pStyle w:val="ConsPlusNormal"/>
              <w:rPr>
                <w:rFonts w:ascii="Times New Roman" w:hAnsi="Times New Roman" w:cs="Times New Roman"/>
                <w:sz w:val="20"/>
              </w:rPr>
            </w:pPr>
            <w:r w:rsidRPr="00E90DE7">
              <w:rPr>
                <w:rFonts w:ascii="Times New Roman" w:hAnsi="Times New Roman" w:cs="Times New Roman"/>
                <w:sz w:val="20"/>
              </w:rPr>
              <w:t>0</w:t>
            </w:r>
          </w:p>
        </w:tc>
        <w:tc>
          <w:tcPr>
            <w:tcW w:w="850" w:type="dxa"/>
          </w:tcPr>
          <w:p w14:paraId="2DDEF45F" w14:textId="63563A5D" w:rsidR="00760285" w:rsidRPr="00E90DE7" w:rsidRDefault="00E22E7E" w:rsidP="005906AB">
            <w:pPr>
              <w:pStyle w:val="ConsPlusNormal"/>
              <w:rPr>
                <w:rFonts w:ascii="Times New Roman" w:hAnsi="Times New Roman" w:cs="Times New Roman"/>
                <w:sz w:val="20"/>
              </w:rPr>
            </w:pPr>
            <w:r w:rsidRPr="00E90DE7">
              <w:rPr>
                <w:rFonts w:ascii="Times New Roman" w:hAnsi="Times New Roman" w:cs="Times New Roman"/>
                <w:sz w:val="20"/>
              </w:rPr>
              <w:t>0</w:t>
            </w:r>
          </w:p>
        </w:tc>
        <w:tc>
          <w:tcPr>
            <w:tcW w:w="1985" w:type="dxa"/>
          </w:tcPr>
          <w:p w14:paraId="6D012560" w14:textId="77777777" w:rsidR="00DD4BE0" w:rsidRPr="0023419C" w:rsidRDefault="00DD4BE0" w:rsidP="00DD4BE0">
            <w:pPr>
              <w:pStyle w:val="ConsPlusNormal"/>
              <w:rPr>
                <w:rFonts w:ascii="Times New Roman" w:hAnsi="Times New Roman" w:cs="Times New Roman"/>
                <w:sz w:val="20"/>
              </w:rPr>
            </w:pPr>
            <w:r w:rsidRPr="0023419C">
              <w:rPr>
                <w:rFonts w:ascii="Times New Roman" w:hAnsi="Times New Roman" w:cs="Times New Roman"/>
                <w:sz w:val="20"/>
              </w:rPr>
              <w:t xml:space="preserve">Отдел </w:t>
            </w:r>
          </w:p>
          <w:p w14:paraId="6003CD2F" w14:textId="77777777" w:rsidR="00DD4BE0" w:rsidRPr="0023419C" w:rsidRDefault="00DD4BE0" w:rsidP="00DD4BE0">
            <w:pPr>
              <w:pStyle w:val="ConsPlusNormal"/>
              <w:rPr>
                <w:rFonts w:ascii="Times New Roman" w:hAnsi="Times New Roman" w:cs="Times New Roman"/>
                <w:sz w:val="20"/>
              </w:rPr>
            </w:pPr>
            <w:r w:rsidRPr="0023419C">
              <w:rPr>
                <w:rFonts w:ascii="Times New Roman" w:hAnsi="Times New Roman" w:cs="Times New Roman"/>
                <w:sz w:val="20"/>
              </w:rPr>
              <w:t xml:space="preserve">благоустройства  </w:t>
            </w:r>
          </w:p>
          <w:p w14:paraId="0AFB0D6B" w14:textId="77777777" w:rsidR="00760285" w:rsidRPr="0023419C" w:rsidRDefault="00760285" w:rsidP="005906AB">
            <w:pPr>
              <w:pStyle w:val="ConsPlusNormal"/>
              <w:rPr>
                <w:rFonts w:ascii="Times New Roman" w:hAnsi="Times New Roman" w:cs="Times New Roman"/>
                <w:sz w:val="20"/>
              </w:rPr>
            </w:pPr>
          </w:p>
        </w:tc>
        <w:tc>
          <w:tcPr>
            <w:tcW w:w="1984" w:type="dxa"/>
          </w:tcPr>
          <w:p w14:paraId="24021963" w14:textId="714F519E" w:rsidR="00760285" w:rsidRPr="005906AB" w:rsidRDefault="00760285" w:rsidP="005906AB">
            <w:pPr>
              <w:pStyle w:val="ConsPlusNormal"/>
              <w:rPr>
                <w:rFonts w:ascii="Times New Roman" w:hAnsi="Times New Roman" w:cs="Times New Roman"/>
                <w:sz w:val="20"/>
              </w:rPr>
            </w:pPr>
            <w:r w:rsidRPr="005906AB">
              <w:rPr>
                <w:rFonts w:ascii="Times New Roman" w:hAnsi="Times New Roman" w:cs="Times New Roman"/>
                <w:sz w:val="20"/>
              </w:rPr>
              <w:t>2.01.30</w:t>
            </w:r>
          </w:p>
        </w:tc>
      </w:tr>
      <w:bookmarkEnd w:id="2"/>
    </w:tbl>
    <w:p w14:paraId="431BE24F" w14:textId="77777777" w:rsidR="004C09D9" w:rsidRDefault="004C09D9" w:rsidP="009C58B8">
      <w:pPr>
        <w:pStyle w:val="ab"/>
        <w:widowControl w:val="0"/>
        <w:ind w:right="160"/>
        <w:jc w:val="center"/>
        <w:rPr>
          <w:rFonts w:cs="Times New Roman"/>
          <w:b/>
          <w:bCs/>
          <w:color w:val="000000" w:themeColor="text1"/>
          <w:sz w:val="24"/>
          <w:szCs w:val="24"/>
        </w:rPr>
      </w:pPr>
    </w:p>
    <w:p w14:paraId="690BCFF5" w14:textId="77777777" w:rsidR="004C09D9" w:rsidRDefault="004C09D9" w:rsidP="009C58B8">
      <w:pPr>
        <w:pStyle w:val="ab"/>
        <w:widowControl w:val="0"/>
        <w:ind w:right="160"/>
        <w:jc w:val="center"/>
        <w:rPr>
          <w:rFonts w:cs="Times New Roman"/>
          <w:b/>
          <w:bCs/>
          <w:color w:val="000000" w:themeColor="text1"/>
          <w:sz w:val="24"/>
          <w:szCs w:val="24"/>
        </w:rPr>
      </w:pPr>
    </w:p>
    <w:p w14:paraId="2E51F3D0" w14:textId="51A5764D" w:rsidR="00F2308E" w:rsidRDefault="00C83EB5" w:rsidP="009C58B8">
      <w:pPr>
        <w:pStyle w:val="ab"/>
        <w:widowControl w:val="0"/>
        <w:ind w:right="160"/>
        <w:jc w:val="center"/>
        <w:rPr>
          <w:rFonts w:cs="Times New Roman"/>
          <w:b/>
          <w:bCs/>
          <w:color w:val="000000" w:themeColor="text1"/>
          <w:sz w:val="24"/>
          <w:szCs w:val="24"/>
        </w:rPr>
      </w:pPr>
      <w:r w:rsidRPr="00474235">
        <w:rPr>
          <w:rFonts w:cs="Times New Roman"/>
          <w:b/>
          <w:bCs/>
          <w:color w:val="000000" w:themeColor="text1"/>
          <w:sz w:val="24"/>
          <w:szCs w:val="24"/>
        </w:rPr>
        <w:t xml:space="preserve">Методика расчета значений </w:t>
      </w:r>
      <w:r w:rsidR="009C58B8" w:rsidRPr="00474235">
        <w:rPr>
          <w:rFonts w:cs="Times New Roman"/>
          <w:b/>
          <w:bCs/>
          <w:color w:val="000000" w:themeColor="text1"/>
          <w:sz w:val="24"/>
          <w:szCs w:val="24"/>
        </w:rPr>
        <w:t xml:space="preserve">планируемых </w:t>
      </w:r>
      <w:r w:rsidRPr="00474235">
        <w:rPr>
          <w:rFonts w:cs="Times New Roman"/>
          <w:b/>
          <w:bCs/>
          <w:color w:val="000000" w:themeColor="text1"/>
          <w:sz w:val="24"/>
          <w:szCs w:val="24"/>
        </w:rPr>
        <w:t>показателей</w:t>
      </w:r>
      <w:r w:rsidR="009C58B8" w:rsidRPr="00474235">
        <w:rPr>
          <w:rFonts w:cs="Times New Roman"/>
          <w:b/>
          <w:bCs/>
          <w:color w:val="000000" w:themeColor="text1"/>
          <w:sz w:val="24"/>
          <w:szCs w:val="24"/>
        </w:rPr>
        <w:t>/результатов реализации</w:t>
      </w:r>
      <w:r w:rsidR="00F2308E" w:rsidRPr="00474235">
        <w:rPr>
          <w:rFonts w:cs="Times New Roman"/>
          <w:b/>
          <w:bCs/>
          <w:color w:val="000000" w:themeColor="text1"/>
          <w:sz w:val="24"/>
          <w:szCs w:val="24"/>
        </w:rPr>
        <w:t xml:space="preserve"> </w:t>
      </w:r>
      <w:r w:rsidRPr="00474235">
        <w:rPr>
          <w:rFonts w:cs="Times New Roman"/>
          <w:b/>
          <w:bCs/>
          <w:color w:val="000000" w:themeColor="text1"/>
          <w:sz w:val="24"/>
          <w:szCs w:val="24"/>
        </w:rPr>
        <w:t xml:space="preserve">муниципальной программы </w:t>
      </w:r>
      <w:r w:rsidR="009C58B8" w:rsidRPr="00474235">
        <w:rPr>
          <w:rFonts w:cs="Times New Roman"/>
          <w:b/>
          <w:bCs/>
          <w:color w:val="000000" w:themeColor="text1"/>
          <w:sz w:val="24"/>
          <w:szCs w:val="24"/>
        </w:rPr>
        <w:t>(подпрограмм)</w:t>
      </w:r>
    </w:p>
    <w:p w14:paraId="53B84D0D" w14:textId="77777777" w:rsidR="00474235" w:rsidRPr="00474235" w:rsidRDefault="00474235" w:rsidP="009C58B8">
      <w:pPr>
        <w:pStyle w:val="ab"/>
        <w:widowControl w:val="0"/>
        <w:ind w:right="160"/>
        <w:jc w:val="center"/>
        <w:rPr>
          <w:rFonts w:cs="Times New Roman"/>
          <w:b/>
          <w:bCs/>
          <w:color w:val="000000" w:themeColor="text1"/>
          <w:sz w:val="24"/>
          <w:szCs w:val="24"/>
        </w:rPr>
      </w:pPr>
    </w:p>
    <w:tbl>
      <w:tblPr>
        <w:tblStyle w:val="a3"/>
        <w:tblW w:w="4966" w:type="pct"/>
        <w:tblLook w:val="04A0" w:firstRow="1" w:lastRow="0" w:firstColumn="1" w:lastColumn="0" w:noHBand="0" w:noVBand="1"/>
      </w:tblPr>
      <w:tblGrid>
        <w:gridCol w:w="616"/>
        <w:gridCol w:w="2538"/>
        <w:gridCol w:w="1113"/>
        <w:gridCol w:w="5448"/>
        <w:gridCol w:w="2895"/>
        <w:gridCol w:w="2836"/>
      </w:tblGrid>
      <w:tr w:rsidR="00EC1878" w:rsidRPr="009B72AD" w14:paraId="462BF37A" w14:textId="53A584C0" w:rsidTr="00EC1878">
        <w:tc>
          <w:tcPr>
            <w:tcW w:w="199" w:type="pct"/>
          </w:tcPr>
          <w:p w14:paraId="4CF486EF" w14:textId="77777777" w:rsidR="00EC1878" w:rsidRPr="009216AF" w:rsidRDefault="00EC1878" w:rsidP="00EC1878">
            <w:pPr>
              <w:widowControl w:val="0"/>
              <w:tabs>
                <w:tab w:val="left" w:pos="555"/>
              </w:tabs>
              <w:autoSpaceDE w:val="0"/>
              <w:autoSpaceDN w:val="0"/>
              <w:jc w:val="center"/>
              <w:rPr>
                <w:rFonts w:eastAsia="Times New Roman" w:cs="Times New Roman"/>
                <w:sz w:val="20"/>
                <w:szCs w:val="20"/>
              </w:rPr>
            </w:pPr>
            <w:r w:rsidRPr="009216AF">
              <w:rPr>
                <w:rFonts w:eastAsia="Times New Roman" w:cs="Times New Roman"/>
                <w:sz w:val="20"/>
                <w:szCs w:val="20"/>
              </w:rPr>
              <w:t xml:space="preserve">№ </w:t>
            </w:r>
            <w:r w:rsidRPr="009216AF">
              <w:rPr>
                <w:rFonts w:eastAsia="Times New Roman" w:cs="Times New Roman"/>
                <w:sz w:val="20"/>
                <w:szCs w:val="20"/>
              </w:rPr>
              <w:br/>
              <w:t>п/п</w:t>
            </w:r>
          </w:p>
        </w:tc>
        <w:tc>
          <w:tcPr>
            <w:tcW w:w="822" w:type="pct"/>
          </w:tcPr>
          <w:p w14:paraId="5BE96301" w14:textId="77777777" w:rsidR="00EC1878" w:rsidRPr="009216AF" w:rsidRDefault="00EC1878" w:rsidP="00EC1878">
            <w:pPr>
              <w:widowControl w:val="0"/>
              <w:autoSpaceDE w:val="0"/>
              <w:autoSpaceDN w:val="0"/>
              <w:ind w:right="5"/>
              <w:jc w:val="center"/>
              <w:rPr>
                <w:rFonts w:eastAsia="Times New Roman" w:cs="Times New Roman"/>
                <w:sz w:val="20"/>
                <w:szCs w:val="20"/>
              </w:rPr>
            </w:pPr>
            <w:r w:rsidRPr="009216AF">
              <w:rPr>
                <w:rFonts w:eastAsia="Times New Roman" w:cs="Times New Roman"/>
                <w:sz w:val="20"/>
                <w:szCs w:val="20"/>
              </w:rPr>
              <w:t>Наименование показателя</w:t>
            </w:r>
          </w:p>
        </w:tc>
        <w:tc>
          <w:tcPr>
            <w:tcW w:w="360" w:type="pct"/>
          </w:tcPr>
          <w:p w14:paraId="2387F196" w14:textId="77777777" w:rsidR="00EC1878" w:rsidRPr="009216AF" w:rsidRDefault="00EC1878" w:rsidP="00EC1878">
            <w:pPr>
              <w:widowControl w:val="0"/>
              <w:autoSpaceDE w:val="0"/>
              <w:autoSpaceDN w:val="0"/>
              <w:jc w:val="center"/>
              <w:rPr>
                <w:rFonts w:eastAsia="Times New Roman" w:cs="Times New Roman"/>
                <w:sz w:val="20"/>
                <w:szCs w:val="20"/>
              </w:rPr>
            </w:pPr>
            <w:r w:rsidRPr="009216AF">
              <w:rPr>
                <w:rFonts w:eastAsia="Times New Roman" w:cs="Times New Roman"/>
                <w:sz w:val="20"/>
                <w:szCs w:val="20"/>
              </w:rPr>
              <w:t>Единица измерения</w:t>
            </w:r>
          </w:p>
        </w:tc>
        <w:tc>
          <w:tcPr>
            <w:tcW w:w="1764" w:type="pct"/>
          </w:tcPr>
          <w:p w14:paraId="314BC143" w14:textId="77777777" w:rsidR="00EC1878" w:rsidRPr="009216AF" w:rsidRDefault="00EC1878" w:rsidP="00EC1878">
            <w:pPr>
              <w:widowControl w:val="0"/>
              <w:autoSpaceDE w:val="0"/>
              <w:autoSpaceDN w:val="0"/>
              <w:jc w:val="center"/>
              <w:rPr>
                <w:rFonts w:eastAsia="Times New Roman" w:cs="Times New Roman"/>
                <w:sz w:val="20"/>
                <w:szCs w:val="20"/>
              </w:rPr>
            </w:pPr>
            <w:r w:rsidRPr="009216AF">
              <w:rPr>
                <w:rFonts w:eastAsia="Times New Roman" w:cs="Times New Roman"/>
                <w:sz w:val="20"/>
                <w:szCs w:val="20"/>
              </w:rPr>
              <w:t>Порядок расчета</w:t>
            </w:r>
          </w:p>
        </w:tc>
        <w:tc>
          <w:tcPr>
            <w:tcW w:w="937" w:type="pct"/>
          </w:tcPr>
          <w:p w14:paraId="0D333BEC" w14:textId="0C9ECD02" w:rsidR="00EC1878" w:rsidRPr="00E22E7E" w:rsidRDefault="00EC1878" w:rsidP="00EC1878">
            <w:pPr>
              <w:widowControl w:val="0"/>
              <w:autoSpaceDE w:val="0"/>
              <w:autoSpaceDN w:val="0"/>
              <w:jc w:val="center"/>
              <w:rPr>
                <w:rFonts w:eastAsia="Times New Roman" w:cs="Times New Roman"/>
                <w:sz w:val="20"/>
                <w:szCs w:val="20"/>
              </w:rPr>
            </w:pPr>
            <w:r w:rsidRPr="00E22E7E">
              <w:rPr>
                <w:rFonts w:eastAsia="Times New Roman" w:cs="Times New Roman"/>
                <w:sz w:val="20"/>
                <w:szCs w:val="20"/>
              </w:rPr>
              <w:t>Источник данных</w:t>
            </w:r>
          </w:p>
        </w:tc>
        <w:tc>
          <w:tcPr>
            <w:tcW w:w="918" w:type="pct"/>
          </w:tcPr>
          <w:p w14:paraId="0FE2AC18" w14:textId="432B8FAE" w:rsidR="00EC1878" w:rsidRPr="00E22E7E" w:rsidRDefault="00EC1878" w:rsidP="00EC1878">
            <w:pPr>
              <w:widowControl w:val="0"/>
              <w:autoSpaceDE w:val="0"/>
              <w:autoSpaceDN w:val="0"/>
              <w:jc w:val="center"/>
              <w:rPr>
                <w:rFonts w:eastAsia="Times New Roman" w:cs="Times New Roman"/>
                <w:sz w:val="20"/>
                <w:szCs w:val="20"/>
              </w:rPr>
            </w:pPr>
            <w:r w:rsidRPr="00E22E7E">
              <w:rPr>
                <w:rFonts w:eastAsia="Times New Roman" w:cs="Times New Roman"/>
                <w:sz w:val="20"/>
                <w:szCs w:val="20"/>
              </w:rPr>
              <w:t>Периодичность представления</w:t>
            </w:r>
          </w:p>
        </w:tc>
      </w:tr>
      <w:tr w:rsidR="00EC1878" w:rsidRPr="009B72AD" w14:paraId="2291E747" w14:textId="05F0CF3E" w:rsidTr="00EC1878">
        <w:tc>
          <w:tcPr>
            <w:tcW w:w="199" w:type="pct"/>
          </w:tcPr>
          <w:p w14:paraId="1F28662A" w14:textId="77777777" w:rsidR="00EC1878" w:rsidRPr="009216AF" w:rsidRDefault="00EC1878" w:rsidP="00EC1878">
            <w:pPr>
              <w:widowControl w:val="0"/>
              <w:tabs>
                <w:tab w:val="left" w:pos="555"/>
              </w:tabs>
              <w:autoSpaceDE w:val="0"/>
              <w:autoSpaceDN w:val="0"/>
              <w:ind w:right="-172"/>
              <w:jc w:val="center"/>
              <w:rPr>
                <w:rFonts w:eastAsia="Times New Roman" w:cs="Times New Roman"/>
                <w:sz w:val="20"/>
                <w:szCs w:val="20"/>
              </w:rPr>
            </w:pPr>
            <w:r w:rsidRPr="009216AF">
              <w:rPr>
                <w:rFonts w:eastAsia="Times New Roman" w:cs="Times New Roman"/>
                <w:sz w:val="20"/>
                <w:szCs w:val="20"/>
              </w:rPr>
              <w:t>1</w:t>
            </w:r>
          </w:p>
        </w:tc>
        <w:tc>
          <w:tcPr>
            <w:tcW w:w="822" w:type="pct"/>
          </w:tcPr>
          <w:p w14:paraId="6BE420BD" w14:textId="77777777" w:rsidR="00EC1878" w:rsidRPr="009216AF" w:rsidRDefault="00EC1878" w:rsidP="00EC1878">
            <w:pPr>
              <w:widowControl w:val="0"/>
              <w:autoSpaceDE w:val="0"/>
              <w:autoSpaceDN w:val="0"/>
              <w:ind w:right="5"/>
              <w:jc w:val="center"/>
              <w:rPr>
                <w:rFonts w:eastAsia="Times New Roman" w:cs="Times New Roman"/>
                <w:sz w:val="20"/>
                <w:szCs w:val="20"/>
              </w:rPr>
            </w:pPr>
            <w:r w:rsidRPr="009216AF">
              <w:rPr>
                <w:rFonts w:eastAsia="Times New Roman" w:cs="Times New Roman"/>
                <w:sz w:val="20"/>
                <w:szCs w:val="20"/>
              </w:rPr>
              <w:t>2</w:t>
            </w:r>
          </w:p>
        </w:tc>
        <w:tc>
          <w:tcPr>
            <w:tcW w:w="360" w:type="pct"/>
          </w:tcPr>
          <w:p w14:paraId="29C8D771" w14:textId="77777777" w:rsidR="00EC1878" w:rsidRPr="009216AF" w:rsidRDefault="00EC1878" w:rsidP="00EC1878">
            <w:pPr>
              <w:widowControl w:val="0"/>
              <w:autoSpaceDE w:val="0"/>
              <w:autoSpaceDN w:val="0"/>
              <w:jc w:val="center"/>
              <w:rPr>
                <w:rFonts w:eastAsia="Times New Roman" w:cs="Times New Roman"/>
                <w:sz w:val="20"/>
                <w:szCs w:val="20"/>
              </w:rPr>
            </w:pPr>
            <w:r w:rsidRPr="009216AF">
              <w:rPr>
                <w:rFonts w:eastAsia="Times New Roman" w:cs="Times New Roman"/>
                <w:sz w:val="20"/>
                <w:szCs w:val="20"/>
              </w:rPr>
              <w:t>3</w:t>
            </w:r>
          </w:p>
        </w:tc>
        <w:tc>
          <w:tcPr>
            <w:tcW w:w="1764" w:type="pct"/>
          </w:tcPr>
          <w:p w14:paraId="18FDC95E" w14:textId="77777777" w:rsidR="00EC1878" w:rsidRPr="00A237B1" w:rsidRDefault="00EC1878" w:rsidP="00EC1878">
            <w:pPr>
              <w:widowControl w:val="0"/>
              <w:autoSpaceDE w:val="0"/>
              <w:autoSpaceDN w:val="0"/>
              <w:jc w:val="center"/>
              <w:rPr>
                <w:rFonts w:eastAsia="Times New Roman" w:cs="Times New Roman"/>
                <w:sz w:val="20"/>
                <w:szCs w:val="20"/>
              </w:rPr>
            </w:pPr>
            <w:r w:rsidRPr="00A237B1">
              <w:rPr>
                <w:rFonts w:eastAsia="Times New Roman" w:cs="Times New Roman"/>
                <w:sz w:val="20"/>
                <w:szCs w:val="20"/>
              </w:rPr>
              <w:t>4</w:t>
            </w:r>
          </w:p>
        </w:tc>
        <w:tc>
          <w:tcPr>
            <w:tcW w:w="937" w:type="pct"/>
          </w:tcPr>
          <w:p w14:paraId="5371C26F" w14:textId="2F893854" w:rsidR="00EC1878" w:rsidRPr="00E22E7E" w:rsidRDefault="00EC1878" w:rsidP="00EC1878">
            <w:pPr>
              <w:widowControl w:val="0"/>
              <w:autoSpaceDE w:val="0"/>
              <w:autoSpaceDN w:val="0"/>
              <w:jc w:val="center"/>
              <w:rPr>
                <w:rFonts w:eastAsia="Times New Roman" w:cs="Times New Roman"/>
                <w:sz w:val="20"/>
                <w:szCs w:val="20"/>
              </w:rPr>
            </w:pPr>
            <w:r w:rsidRPr="00E22E7E">
              <w:rPr>
                <w:rFonts w:eastAsia="Times New Roman" w:cs="Times New Roman"/>
                <w:sz w:val="20"/>
                <w:szCs w:val="20"/>
              </w:rPr>
              <w:t>5</w:t>
            </w:r>
          </w:p>
        </w:tc>
        <w:tc>
          <w:tcPr>
            <w:tcW w:w="918" w:type="pct"/>
          </w:tcPr>
          <w:p w14:paraId="024B2BAF" w14:textId="3E42C5F5" w:rsidR="00EC1878" w:rsidRPr="00E22E7E" w:rsidRDefault="00EC1878" w:rsidP="00EC1878">
            <w:pPr>
              <w:widowControl w:val="0"/>
              <w:autoSpaceDE w:val="0"/>
              <w:autoSpaceDN w:val="0"/>
              <w:jc w:val="center"/>
              <w:rPr>
                <w:rFonts w:eastAsia="Times New Roman" w:cs="Times New Roman"/>
                <w:sz w:val="20"/>
                <w:szCs w:val="20"/>
              </w:rPr>
            </w:pPr>
            <w:r w:rsidRPr="00E22E7E">
              <w:rPr>
                <w:rFonts w:eastAsia="Times New Roman" w:cs="Times New Roman"/>
                <w:sz w:val="20"/>
                <w:szCs w:val="20"/>
              </w:rPr>
              <w:t>6</w:t>
            </w:r>
          </w:p>
        </w:tc>
      </w:tr>
      <w:tr w:rsidR="00EC1878" w:rsidRPr="009B72AD" w14:paraId="32761B2E" w14:textId="18D787DB" w:rsidTr="00EC1878">
        <w:tc>
          <w:tcPr>
            <w:tcW w:w="199" w:type="pct"/>
          </w:tcPr>
          <w:p w14:paraId="52624737" w14:textId="7FC7C08F" w:rsidR="00EC1878" w:rsidRPr="009216AF" w:rsidRDefault="00EC1878" w:rsidP="00EC1878">
            <w:pPr>
              <w:widowControl w:val="0"/>
              <w:tabs>
                <w:tab w:val="left" w:pos="555"/>
              </w:tabs>
              <w:autoSpaceDE w:val="0"/>
              <w:autoSpaceDN w:val="0"/>
              <w:ind w:right="-172"/>
              <w:jc w:val="center"/>
              <w:rPr>
                <w:rFonts w:eastAsia="Times New Roman" w:cs="Times New Roman"/>
                <w:sz w:val="20"/>
                <w:szCs w:val="20"/>
              </w:rPr>
            </w:pPr>
            <w:r w:rsidRPr="009216AF">
              <w:rPr>
                <w:rFonts w:eastAsia="Times New Roman" w:cs="Times New Roman"/>
                <w:sz w:val="20"/>
                <w:szCs w:val="20"/>
              </w:rPr>
              <w:t>1</w:t>
            </w:r>
            <w:r>
              <w:rPr>
                <w:rFonts w:eastAsia="Times New Roman" w:cs="Times New Roman"/>
                <w:sz w:val="20"/>
                <w:szCs w:val="20"/>
              </w:rPr>
              <w:t>.1</w:t>
            </w:r>
            <w:r w:rsidRPr="009216AF">
              <w:rPr>
                <w:rFonts w:eastAsia="Times New Roman" w:cs="Times New Roman"/>
                <w:sz w:val="20"/>
                <w:szCs w:val="20"/>
              </w:rPr>
              <w:t>.</w:t>
            </w:r>
          </w:p>
        </w:tc>
        <w:tc>
          <w:tcPr>
            <w:tcW w:w="822" w:type="pct"/>
          </w:tcPr>
          <w:p w14:paraId="18DEDF36" w14:textId="77777777" w:rsidR="00EC1878" w:rsidRPr="00BE5BF4" w:rsidRDefault="00EC1878" w:rsidP="00EC1878">
            <w:pPr>
              <w:rPr>
                <w:rFonts w:cs="Times New Roman"/>
                <w:color w:val="000000" w:themeColor="text1"/>
                <w:sz w:val="20"/>
                <w:szCs w:val="20"/>
                <w:lang w:val="en-US"/>
              </w:rPr>
            </w:pPr>
            <w:r w:rsidRPr="00BE5BF4">
              <w:rPr>
                <w:rFonts w:cs="Times New Roman"/>
                <w:color w:val="000000" w:themeColor="text1"/>
                <w:sz w:val="20"/>
                <w:szCs w:val="20"/>
              </w:rPr>
              <w:t>Количество благоустроенных общественных территорий</w:t>
            </w:r>
          </w:p>
          <w:p w14:paraId="1F52DA34" w14:textId="77777777" w:rsidR="00EC1878" w:rsidRPr="009216AF" w:rsidRDefault="00EC1878" w:rsidP="00EC1878">
            <w:pPr>
              <w:widowControl w:val="0"/>
              <w:autoSpaceDE w:val="0"/>
              <w:autoSpaceDN w:val="0"/>
              <w:ind w:right="5"/>
              <w:rPr>
                <w:rFonts w:eastAsia="Times New Roman" w:cs="Times New Roman"/>
                <w:sz w:val="20"/>
                <w:szCs w:val="20"/>
              </w:rPr>
            </w:pPr>
          </w:p>
        </w:tc>
        <w:tc>
          <w:tcPr>
            <w:tcW w:w="360" w:type="pct"/>
          </w:tcPr>
          <w:p w14:paraId="4889D2D5" w14:textId="3925D86F" w:rsidR="00EC1878" w:rsidRPr="009216AF" w:rsidRDefault="00EC1878" w:rsidP="00EC1878">
            <w:pPr>
              <w:widowControl w:val="0"/>
              <w:autoSpaceDE w:val="0"/>
              <w:autoSpaceDN w:val="0"/>
              <w:rPr>
                <w:rFonts w:eastAsia="Times New Roman" w:cs="Times New Roman"/>
                <w:sz w:val="20"/>
                <w:szCs w:val="20"/>
              </w:rPr>
            </w:pPr>
            <w:r w:rsidRPr="00BE5BF4">
              <w:rPr>
                <w:rFonts w:eastAsiaTheme="minorEastAsia" w:cs="Times New Roman"/>
                <w:color w:val="000000" w:themeColor="text1"/>
                <w:sz w:val="20"/>
                <w:szCs w:val="20"/>
                <w:lang w:eastAsia="ru-RU"/>
              </w:rPr>
              <w:t>Ед.</w:t>
            </w:r>
          </w:p>
        </w:tc>
        <w:tc>
          <w:tcPr>
            <w:tcW w:w="1764" w:type="pct"/>
          </w:tcPr>
          <w:p w14:paraId="5DDF50C7" w14:textId="77777777" w:rsidR="00EC1878" w:rsidRDefault="00EC1878" w:rsidP="00EC1878">
            <w:pPr>
              <w:widowControl w:val="0"/>
              <w:autoSpaceDE w:val="0"/>
              <w:autoSpaceDN w:val="0"/>
              <w:rPr>
                <w:rFonts w:eastAsiaTheme="minorEastAsia" w:cs="Times New Roman"/>
                <w:color w:val="000000" w:themeColor="text1"/>
                <w:sz w:val="20"/>
                <w:szCs w:val="20"/>
                <w:lang w:eastAsia="ru-RU"/>
              </w:rPr>
            </w:pPr>
            <w:r w:rsidRPr="00A237B1">
              <w:rPr>
                <w:rFonts w:eastAsiaTheme="minorEastAsia" w:cs="Times New Roman"/>
                <w:color w:val="000000" w:themeColor="text1"/>
                <w:sz w:val="20"/>
                <w:szCs w:val="20"/>
                <w:lang w:eastAsia="ru-RU"/>
              </w:rPr>
              <w:t xml:space="preserve">Плановое значение показателя определяется в соответствии с Соглашением о предоставлении субсидии из бюджета Московской области бюджету муниципального образования на реализацию программ формирования современной городской среды, заключенным в рамках реализации мероприятий </w:t>
            </w:r>
            <w:r w:rsidRPr="00A237B1">
              <w:rPr>
                <w:rFonts w:cs="Times New Roman"/>
                <w:sz w:val="20"/>
                <w:szCs w:val="20"/>
              </w:rPr>
              <w:t xml:space="preserve">F2.01, F2.02, F2.03 </w:t>
            </w:r>
            <w:r w:rsidRPr="00A237B1">
              <w:rPr>
                <w:rFonts w:eastAsiaTheme="minorEastAsia" w:cs="Times New Roman"/>
                <w:color w:val="000000" w:themeColor="text1"/>
                <w:sz w:val="20"/>
                <w:szCs w:val="20"/>
                <w:lang w:eastAsia="ru-RU"/>
              </w:rPr>
              <w:t>основного мероприятия F2-«Формирование комфортной городской среды» национального проекта «Жилье и городская среда» подпрограммы 1 «Комфортная городская среда» государственной программы Московской области «Формирование современной комфортной городской среды»</w:t>
            </w:r>
            <w:r w:rsidR="00651695">
              <w:rPr>
                <w:rFonts w:eastAsiaTheme="minorEastAsia" w:cs="Times New Roman"/>
                <w:color w:val="000000" w:themeColor="text1"/>
                <w:sz w:val="20"/>
                <w:szCs w:val="20"/>
                <w:lang w:eastAsia="ru-RU"/>
              </w:rPr>
              <w:t>.</w:t>
            </w:r>
          </w:p>
          <w:p w14:paraId="6A6A1C54" w14:textId="5B2AB862" w:rsidR="00651695" w:rsidRPr="00A237B1" w:rsidRDefault="00651695" w:rsidP="00EC1878">
            <w:pPr>
              <w:widowControl w:val="0"/>
              <w:autoSpaceDE w:val="0"/>
              <w:autoSpaceDN w:val="0"/>
              <w:rPr>
                <w:rFonts w:eastAsia="Times New Roman" w:cs="Times New Roman"/>
                <w:sz w:val="20"/>
                <w:szCs w:val="20"/>
              </w:rPr>
            </w:pPr>
            <w:r w:rsidRPr="00651695">
              <w:rPr>
                <w:rFonts w:eastAsiaTheme="minorEastAsia" w:cs="Times New Roman"/>
                <w:color w:val="000000" w:themeColor="text1"/>
                <w:sz w:val="20"/>
                <w:szCs w:val="20"/>
                <w:lang w:eastAsia="ru-RU"/>
              </w:rPr>
              <w:t>С 2023 года достижение фактических значений показателей подтверждается решениями муниципальных общественных комиссий, принятых по результатам осмотра благоустроенных общественных территорий</w:t>
            </w:r>
          </w:p>
        </w:tc>
        <w:tc>
          <w:tcPr>
            <w:tcW w:w="937" w:type="pct"/>
          </w:tcPr>
          <w:p w14:paraId="156E92DE" w14:textId="100EA752" w:rsidR="00EC1878" w:rsidRPr="00E22E7E" w:rsidRDefault="00EC1878" w:rsidP="00EC1878">
            <w:pPr>
              <w:widowControl w:val="0"/>
              <w:autoSpaceDE w:val="0"/>
              <w:autoSpaceDN w:val="0"/>
              <w:jc w:val="center"/>
              <w:rPr>
                <w:rFonts w:eastAsiaTheme="minorEastAsia" w:cs="Times New Roman"/>
                <w:color w:val="000000" w:themeColor="text1"/>
                <w:sz w:val="20"/>
                <w:szCs w:val="20"/>
                <w:lang w:eastAsia="ru-RU"/>
              </w:rPr>
            </w:pPr>
            <w:r w:rsidRPr="00E22E7E">
              <w:rPr>
                <w:rFonts w:eastAsiaTheme="minorEastAsia" w:cs="Times New Roman"/>
                <w:color w:val="000000" w:themeColor="text1"/>
                <w:sz w:val="20"/>
                <w:szCs w:val="20"/>
                <w:lang w:eastAsia="ru-RU"/>
              </w:rPr>
              <w:t>Соглашение о предоставлении субсидии из бюджета Московской области</w:t>
            </w:r>
          </w:p>
        </w:tc>
        <w:tc>
          <w:tcPr>
            <w:tcW w:w="918" w:type="pct"/>
          </w:tcPr>
          <w:p w14:paraId="1F83A7A4" w14:textId="1D35B3F5" w:rsidR="00EC1878" w:rsidRPr="00E22E7E" w:rsidRDefault="00EC1878" w:rsidP="00EC1878">
            <w:pPr>
              <w:widowControl w:val="0"/>
              <w:autoSpaceDE w:val="0"/>
              <w:autoSpaceDN w:val="0"/>
              <w:jc w:val="center"/>
              <w:rPr>
                <w:rFonts w:eastAsiaTheme="minorEastAsia" w:cs="Times New Roman"/>
                <w:color w:val="000000" w:themeColor="text1"/>
                <w:sz w:val="20"/>
                <w:szCs w:val="20"/>
                <w:lang w:eastAsia="ru-RU"/>
              </w:rPr>
            </w:pPr>
            <w:r w:rsidRPr="00E22E7E">
              <w:rPr>
                <w:rFonts w:eastAsia="Times New Roman" w:cs="Times New Roman"/>
                <w:sz w:val="20"/>
                <w:szCs w:val="20"/>
              </w:rPr>
              <w:t>квартальная</w:t>
            </w:r>
          </w:p>
        </w:tc>
      </w:tr>
      <w:tr w:rsidR="00EC1878" w:rsidRPr="009B72AD" w14:paraId="2878AA6B" w14:textId="18C30936" w:rsidTr="00EC1878">
        <w:tc>
          <w:tcPr>
            <w:tcW w:w="199" w:type="pct"/>
          </w:tcPr>
          <w:p w14:paraId="47CF079D" w14:textId="2680048D" w:rsidR="00EC1878" w:rsidRPr="009216AF" w:rsidRDefault="00EC1878" w:rsidP="00EC1878">
            <w:pPr>
              <w:widowControl w:val="0"/>
              <w:tabs>
                <w:tab w:val="left" w:pos="555"/>
              </w:tabs>
              <w:autoSpaceDE w:val="0"/>
              <w:autoSpaceDN w:val="0"/>
              <w:ind w:right="-172"/>
              <w:jc w:val="center"/>
              <w:rPr>
                <w:rFonts w:eastAsia="Times New Roman" w:cs="Times New Roman"/>
                <w:sz w:val="20"/>
                <w:szCs w:val="20"/>
              </w:rPr>
            </w:pPr>
            <w:r>
              <w:rPr>
                <w:rFonts w:eastAsia="Times New Roman" w:cs="Times New Roman"/>
                <w:sz w:val="20"/>
                <w:szCs w:val="20"/>
              </w:rPr>
              <w:t>1.2.</w:t>
            </w:r>
          </w:p>
        </w:tc>
        <w:tc>
          <w:tcPr>
            <w:tcW w:w="822" w:type="pct"/>
          </w:tcPr>
          <w:p w14:paraId="6C63F4B7" w14:textId="06417FFC" w:rsidR="00EC1878" w:rsidRPr="009216AF" w:rsidRDefault="00EC1878" w:rsidP="00EC1878">
            <w:pPr>
              <w:widowControl w:val="0"/>
              <w:autoSpaceDE w:val="0"/>
              <w:autoSpaceDN w:val="0"/>
              <w:ind w:right="5"/>
              <w:rPr>
                <w:rFonts w:eastAsia="Times New Roman" w:cs="Times New Roman"/>
                <w:sz w:val="20"/>
                <w:szCs w:val="20"/>
              </w:rPr>
            </w:pPr>
            <w:r w:rsidRPr="00BE5BF4">
              <w:rPr>
                <w:rFonts w:cs="Times New Roman"/>
                <w:color w:val="000000" w:themeColor="text1"/>
                <w:sz w:val="20"/>
                <w:szCs w:val="20"/>
              </w:rPr>
              <w:t>Реализованы проекты победителей Всероссийского конкурса лучших проектов создания комфортной городской среды в малых городах и исторических поселениях</w:t>
            </w:r>
          </w:p>
        </w:tc>
        <w:tc>
          <w:tcPr>
            <w:tcW w:w="360" w:type="pct"/>
          </w:tcPr>
          <w:p w14:paraId="51AFF2C9" w14:textId="19D79681" w:rsidR="00EC1878" w:rsidRPr="009216AF" w:rsidRDefault="00EC1878" w:rsidP="00EC1878">
            <w:pPr>
              <w:widowControl w:val="0"/>
              <w:autoSpaceDE w:val="0"/>
              <w:autoSpaceDN w:val="0"/>
              <w:rPr>
                <w:rFonts w:eastAsia="Times New Roman" w:cs="Times New Roman"/>
                <w:sz w:val="20"/>
                <w:szCs w:val="20"/>
              </w:rPr>
            </w:pPr>
            <w:r w:rsidRPr="00BE5BF4">
              <w:rPr>
                <w:rFonts w:cs="Times New Roman"/>
                <w:sz w:val="20"/>
                <w:szCs w:val="20"/>
              </w:rPr>
              <w:t>Ед.</w:t>
            </w:r>
          </w:p>
        </w:tc>
        <w:tc>
          <w:tcPr>
            <w:tcW w:w="1764" w:type="pct"/>
          </w:tcPr>
          <w:p w14:paraId="6601EED8" w14:textId="3E16CF34" w:rsidR="00EC1878" w:rsidRPr="00A237B1" w:rsidRDefault="00EC1878" w:rsidP="00EC1878">
            <w:pPr>
              <w:widowControl w:val="0"/>
              <w:autoSpaceDE w:val="0"/>
              <w:autoSpaceDN w:val="0"/>
              <w:rPr>
                <w:rFonts w:eastAsia="Times New Roman" w:cs="Times New Roman"/>
                <w:sz w:val="20"/>
                <w:szCs w:val="20"/>
              </w:rPr>
            </w:pPr>
            <w:r w:rsidRPr="00A237B1">
              <w:rPr>
                <w:rFonts w:eastAsiaTheme="minorEastAsia" w:cs="Times New Roman"/>
                <w:color w:val="000000" w:themeColor="text1"/>
                <w:sz w:val="20"/>
                <w:szCs w:val="20"/>
                <w:lang w:eastAsia="ru-RU"/>
              </w:rPr>
              <w:t>Рассчитывается как сумма реализованных проектов, победивших во Всероссийском конкурсе лучших проектов создания комфортной городской среды в малых городах и исторических поселениях.</w:t>
            </w:r>
          </w:p>
        </w:tc>
        <w:tc>
          <w:tcPr>
            <w:tcW w:w="937" w:type="pct"/>
          </w:tcPr>
          <w:p w14:paraId="34657250" w14:textId="4C982396" w:rsidR="00EC1878" w:rsidRPr="00E22E7E" w:rsidRDefault="00EC1878" w:rsidP="00EC1878">
            <w:pPr>
              <w:widowControl w:val="0"/>
              <w:autoSpaceDE w:val="0"/>
              <w:autoSpaceDN w:val="0"/>
              <w:jc w:val="center"/>
              <w:rPr>
                <w:rFonts w:eastAsiaTheme="minorEastAsia" w:cs="Times New Roman"/>
                <w:color w:val="000000" w:themeColor="text1"/>
                <w:sz w:val="20"/>
                <w:szCs w:val="20"/>
                <w:lang w:eastAsia="ru-RU"/>
              </w:rPr>
            </w:pPr>
            <w:r w:rsidRPr="00E22E7E">
              <w:rPr>
                <w:rFonts w:eastAsiaTheme="minorEastAsia" w:cs="Times New Roman"/>
                <w:color w:val="000000" w:themeColor="text1"/>
                <w:sz w:val="20"/>
              </w:rPr>
              <w:t>Сводные сведения</w:t>
            </w:r>
          </w:p>
        </w:tc>
        <w:tc>
          <w:tcPr>
            <w:tcW w:w="918" w:type="pct"/>
          </w:tcPr>
          <w:p w14:paraId="0D450CCD" w14:textId="3DEB545A" w:rsidR="00EC1878" w:rsidRPr="00E22E7E" w:rsidRDefault="00EC1878" w:rsidP="00EC1878">
            <w:pPr>
              <w:widowControl w:val="0"/>
              <w:autoSpaceDE w:val="0"/>
              <w:autoSpaceDN w:val="0"/>
              <w:jc w:val="center"/>
              <w:rPr>
                <w:rFonts w:eastAsiaTheme="minorEastAsia" w:cs="Times New Roman"/>
                <w:color w:val="000000" w:themeColor="text1"/>
                <w:sz w:val="20"/>
                <w:szCs w:val="20"/>
                <w:lang w:eastAsia="ru-RU"/>
              </w:rPr>
            </w:pPr>
            <w:r w:rsidRPr="00E22E7E">
              <w:rPr>
                <w:rFonts w:eastAsia="Times New Roman" w:cs="Times New Roman"/>
                <w:sz w:val="20"/>
                <w:szCs w:val="20"/>
              </w:rPr>
              <w:t>квартальная</w:t>
            </w:r>
          </w:p>
        </w:tc>
      </w:tr>
      <w:tr w:rsidR="00EC1878" w:rsidRPr="009B72AD" w14:paraId="63DECAA0" w14:textId="2D08C015" w:rsidTr="00EC1878">
        <w:tc>
          <w:tcPr>
            <w:tcW w:w="199" w:type="pct"/>
          </w:tcPr>
          <w:p w14:paraId="6A46268E" w14:textId="63B9AE19" w:rsidR="00EC1878" w:rsidRPr="009216AF" w:rsidRDefault="00EC1878" w:rsidP="00EC1878">
            <w:pPr>
              <w:widowControl w:val="0"/>
              <w:tabs>
                <w:tab w:val="left" w:pos="555"/>
              </w:tabs>
              <w:autoSpaceDE w:val="0"/>
              <w:autoSpaceDN w:val="0"/>
              <w:ind w:right="-172"/>
              <w:jc w:val="center"/>
              <w:rPr>
                <w:rFonts w:eastAsia="Times New Roman" w:cs="Times New Roman"/>
                <w:sz w:val="20"/>
                <w:szCs w:val="20"/>
              </w:rPr>
            </w:pPr>
            <w:r>
              <w:rPr>
                <w:rFonts w:eastAsia="Times New Roman" w:cs="Times New Roman"/>
                <w:sz w:val="20"/>
                <w:szCs w:val="20"/>
              </w:rPr>
              <w:t>1.3.</w:t>
            </w:r>
          </w:p>
        </w:tc>
        <w:tc>
          <w:tcPr>
            <w:tcW w:w="822" w:type="pct"/>
          </w:tcPr>
          <w:p w14:paraId="2042114B" w14:textId="639F8449" w:rsidR="00EC1878" w:rsidRPr="00577710" w:rsidRDefault="00EC1878" w:rsidP="00EC1878">
            <w:pPr>
              <w:widowControl w:val="0"/>
              <w:autoSpaceDE w:val="0"/>
              <w:autoSpaceDN w:val="0"/>
              <w:ind w:right="5"/>
              <w:rPr>
                <w:rFonts w:cs="Times New Roman"/>
                <w:color w:val="000000" w:themeColor="text1"/>
                <w:sz w:val="20"/>
                <w:szCs w:val="20"/>
              </w:rPr>
            </w:pPr>
            <w:r w:rsidRPr="00577710">
              <w:rPr>
                <w:rFonts w:cs="Times New Roman"/>
                <w:color w:val="000000" w:themeColor="text1"/>
                <w:sz w:val="20"/>
              </w:rPr>
              <w:t xml:space="preserve">Уровень освещенности территорий общественного пользования в пределах </w:t>
            </w:r>
            <w:r w:rsidRPr="00577710">
              <w:rPr>
                <w:rFonts w:cs="Times New Roman"/>
                <w:color w:val="000000" w:themeColor="text1"/>
                <w:sz w:val="20"/>
              </w:rPr>
              <w:lastRenderedPageBreak/>
              <w:t>городской черты на конец года, не менее</w:t>
            </w:r>
          </w:p>
        </w:tc>
        <w:tc>
          <w:tcPr>
            <w:tcW w:w="360" w:type="pct"/>
          </w:tcPr>
          <w:p w14:paraId="219E3FD1" w14:textId="79A2CC24" w:rsidR="00EC1878" w:rsidRPr="00577710" w:rsidRDefault="00EC1878" w:rsidP="00EC1878">
            <w:pPr>
              <w:widowControl w:val="0"/>
              <w:autoSpaceDE w:val="0"/>
              <w:autoSpaceDN w:val="0"/>
              <w:rPr>
                <w:rFonts w:cs="Times New Roman"/>
                <w:sz w:val="20"/>
                <w:szCs w:val="20"/>
              </w:rPr>
            </w:pPr>
            <w:r w:rsidRPr="00577710">
              <w:rPr>
                <w:rFonts w:cs="Times New Roman"/>
                <w:sz w:val="18"/>
                <w:szCs w:val="18"/>
              </w:rPr>
              <w:lastRenderedPageBreak/>
              <w:t>Процент</w:t>
            </w:r>
          </w:p>
        </w:tc>
        <w:tc>
          <w:tcPr>
            <w:tcW w:w="1764" w:type="pct"/>
          </w:tcPr>
          <w:p w14:paraId="4F02F909" w14:textId="757E894B" w:rsidR="00EC1878" w:rsidRPr="00577710" w:rsidRDefault="00EC1878" w:rsidP="00EC1878">
            <w:pPr>
              <w:widowControl w:val="0"/>
              <w:autoSpaceDE w:val="0"/>
              <w:autoSpaceDN w:val="0"/>
              <w:rPr>
                <w:rFonts w:eastAsiaTheme="minorEastAsia" w:cs="Times New Roman"/>
                <w:color w:val="000000" w:themeColor="text1"/>
                <w:sz w:val="20"/>
                <w:szCs w:val="20"/>
                <w:lang w:eastAsia="ru-RU"/>
              </w:rPr>
            </w:pPr>
            <w:r w:rsidRPr="00577710">
              <w:rPr>
                <w:sz w:val="20"/>
                <w:szCs w:val="20"/>
              </w:rPr>
              <w:t xml:space="preserve">Фактическое значение показателя определяется как отношение суммы количества территорий общественного пользования в пределах городской черты, на которых проведены мероприятия по устройству наружного </w:t>
            </w:r>
            <w:r w:rsidRPr="00577710">
              <w:rPr>
                <w:sz w:val="20"/>
                <w:szCs w:val="20"/>
              </w:rPr>
              <w:lastRenderedPageBreak/>
              <w:t>освещения  в отчетном году и количества территорий общественного пользования в пределах городской черты, освещенных на начало отчетного года, к общему количеству территорий общественного пользования в пределах городской черты на начало отчетного года, умноженное на сто</w:t>
            </w:r>
          </w:p>
        </w:tc>
        <w:tc>
          <w:tcPr>
            <w:tcW w:w="937" w:type="pct"/>
          </w:tcPr>
          <w:p w14:paraId="3590E038" w14:textId="0399FFB9" w:rsidR="00EC1878" w:rsidRPr="00E22E7E" w:rsidRDefault="00EC1878" w:rsidP="00EC1878">
            <w:pPr>
              <w:widowControl w:val="0"/>
              <w:autoSpaceDE w:val="0"/>
              <w:autoSpaceDN w:val="0"/>
              <w:jc w:val="center"/>
              <w:rPr>
                <w:sz w:val="20"/>
                <w:szCs w:val="20"/>
              </w:rPr>
            </w:pPr>
            <w:r w:rsidRPr="00E22E7E">
              <w:rPr>
                <w:rFonts w:eastAsiaTheme="minorEastAsia" w:cs="Times New Roman"/>
                <w:color w:val="000000" w:themeColor="text1"/>
                <w:sz w:val="20"/>
              </w:rPr>
              <w:lastRenderedPageBreak/>
              <w:t>Сводные сведения</w:t>
            </w:r>
          </w:p>
        </w:tc>
        <w:tc>
          <w:tcPr>
            <w:tcW w:w="918" w:type="pct"/>
          </w:tcPr>
          <w:p w14:paraId="43BDB487" w14:textId="5FE6F1FB" w:rsidR="00EC1878" w:rsidRPr="00E22E7E" w:rsidRDefault="00EC1878" w:rsidP="00EC1878">
            <w:pPr>
              <w:widowControl w:val="0"/>
              <w:autoSpaceDE w:val="0"/>
              <w:autoSpaceDN w:val="0"/>
              <w:jc w:val="center"/>
              <w:rPr>
                <w:sz w:val="20"/>
                <w:szCs w:val="20"/>
              </w:rPr>
            </w:pPr>
            <w:r w:rsidRPr="00E22E7E">
              <w:rPr>
                <w:rFonts w:eastAsia="Times New Roman" w:cs="Times New Roman"/>
                <w:sz w:val="20"/>
                <w:szCs w:val="20"/>
              </w:rPr>
              <w:t>квартальная</w:t>
            </w:r>
          </w:p>
        </w:tc>
      </w:tr>
      <w:tr w:rsidR="00EC1878" w:rsidRPr="009B72AD" w14:paraId="743618C9" w14:textId="5FC38325" w:rsidTr="00EC1878">
        <w:tc>
          <w:tcPr>
            <w:tcW w:w="199" w:type="pct"/>
          </w:tcPr>
          <w:p w14:paraId="241D9173" w14:textId="59445D66" w:rsidR="00EC1878" w:rsidRPr="009216AF" w:rsidRDefault="00EC1878" w:rsidP="00EC1878">
            <w:pPr>
              <w:widowControl w:val="0"/>
              <w:tabs>
                <w:tab w:val="left" w:pos="555"/>
              </w:tabs>
              <w:autoSpaceDE w:val="0"/>
              <w:autoSpaceDN w:val="0"/>
              <w:ind w:right="-172"/>
              <w:jc w:val="center"/>
              <w:rPr>
                <w:rFonts w:eastAsia="Times New Roman" w:cs="Times New Roman"/>
                <w:sz w:val="20"/>
                <w:szCs w:val="20"/>
              </w:rPr>
            </w:pPr>
            <w:r>
              <w:rPr>
                <w:rFonts w:eastAsia="Times New Roman" w:cs="Times New Roman"/>
                <w:sz w:val="20"/>
                <w:szCs w:val="20"/>
              </w:rPr>
              <w:t>1.4.</w:t>
            </w:r>
          </w:p>
        </w:tc>
        <w:tc>
          <w:tcPr>
            <w:tcW w:w="822" w:type="pct"/>
          </w:tcPr>
          <w:p w14:paraId="1D61A3AC" w14:textId="12660B25" w:rsidR="00EC1878" w:rsidRPr="00577710" w:rsidRDefault="00EC1878" w:rsidP="00EC1878">
            <w:pPr>
              <w:widowControl w:val="0"/>
              <w:autoSpaceDE w:val="0"/>
              <w:autoSpaceDN w:val="0"/>
              <w:ind w:right="5"/>
              <w:rPr>
                <w:rFonts w:cs="Times New Roman"/>
                <w:color w:val="000000" w:themeColor="text1"/>
                <w:sz w:val="20"/>
                <w:szCs w:val="20"/>
              </w:rPr>
            </w:pPr>
            <w:r w:rsidRPr="00577710">
              <w:rPr>
                <w:rFonts w:cs="Times New Roman"/>
                <w:color w:val="000000" w:themeColor="text1"/>
                <w:sz w:val="20"/>
              </w:rPr>
              <w:t>Уровень освещенности территорий общественного пользования вне пределов городской черты на конец года, не менее</w:t>
            </w:r>
          </w:p>
        </w:tc>
        <w:tc>
          <w:tcPr>
            <w:tcW w:w="360" w:type="pct"/>
          </w:tcPr>
          <w:p w14:paraId="45D0CE7B" w14:textId="6FC63885" w:rsidR="00EC1878" w:rsidRPr="00577710" w:rsidRDefault="00EC1878" w:rsidP="00EC1878">
            <w:pPr>
              <w:widowControl w:val="0"/>
              <w:autoSpaceDE w:val="0"/>
              <w:autoSpaceDN w:val="0"/>
              <w:rPr>
                <w:rFonts w:cs="Times New Roman"/>
                <w:sz w:val="20"/>
                <w:szCs w:val="20"/>
              </w:rPr>
            </w:pPr>
            <w:r w:rsidRPr="00577710">
              <w:rPr>
                <w:rFonts w:cs="Times New Roman"/>
                <w:sz w:val="18"/>
                <w:szCs w:val="18"/>
              </w:rPr>
              <w:t>Процент</w:t>
            </w:r>
          </w:p>
        </w:tc>
        <w:tc>
          <w:tcPr>
            <w:tcW w:w="1764" w:type="pct"/>
          </w:tcPr>
          <w:p w14:paraId="768E2C15" w14:textId="22733B5B" w:rsidR="00EC1878" w:rsidRPr="00577710" w:rsidRDefault="00EC1878" w:rsidP="00EC1878">
            <w:pPr>
              <w:widowControl w:val="0"/>
              <w:autoSpaceDE w:val="0"/>
              <w:autoSpaceDN w:val="0"/>
              <w:rPr>
                <w:rFonts w:eastAsiaTheme="minorEastAsia" w:cs="Times New Roman"/>
                <w:color w:val="000000" w:themeColor="text1"/>
                <w:sz w:val="20"/>
                <w:szCs w:val="20"/>
                <w:lang w:eastAsia="ru-RU"/>
              </w:rPr>
            </w:pPr>
            <w:r w:rsidRPr="00577710">
              <w:rPr>
                <w:sz w:val="20"/>
                <w:szCs w:val="20"/>
              </w:rPr>
              <w:t>Фактическое значение показателя определяется как отношение суммы количества территорий общественного пользования вне пределов городской черты, на которых проведены мероприятия по устройству наружного освещения  в отчетном году и количества территорий общественного пользования вне пределов городской черты, освещенных на начало отчетного года к общему количеству территорий общественного пользования вне пределов городской черты на начало отчетного года, умноженное на сто</w:t>
            </w:r>
          </w:p>
        </w:tc>
        <w:tc>
          <w:tcPr>
            <w:tcW w:w="937" w:type="pct"/>
          </w:tcPr>
          <w:p w14:paraId="398D2BDF" w14:textId="45F40199" w:rsidR="00EC1878" w:rsidRPr="00E22E7E" w:rsidRDefault="00EC1878" w:rsidP="00EC1878">
            <w:pPr>
              <w:widowControl w:val="0"/>
              <w:autoSpaceDE w:val="0"/>
              <w:autoSpaceDN w:val="0"/>
              <w:jc w:val="center"/>
              <w:rPr>
                <w:sz w:val="20"/>
                <w:szCs w:val="20"/>
              </w:rPr>
            </w:pPr>
            <w:r w:rsidRPr="00E22E7E">
              <w:rPr>
                <w:rFonts w:eastAsiaTheme="minorEastAsia" w:cs="Times New Roman"/>
                <w:color w:val="000000" w:themeColor="text1"/>
                <w:sz w:val="20"/>
              </w:rPr>
              <w:t>Сводные сведения</w:t>
            </w:r>
          </w:p>
        </w:tc>
        <w:tc>
          <w:tcPr>
            <w:tcW w:w="918" w:type="pct"/>
          </w:tcPr>
          <w:p w14:paraId="6A8B160E" w14:textId="154D2BDB" w:rsidR="00EC1878" w:rsidRPr="00E22E7E" w:rsidRDefault="00EC1878" w:rsidP="00EC1878">
            <w:pPr>
              <w:widowControl w:val="0"/>
              <w:autoSpaceDE w:val="0"/>
              <w:autoSpaceDN w:val="0"/>
              <w:jc w:val="center"/>
              <w:rPr>
                <w:sz w:val="20"/>
                <w:szCs w:val="20"/>
              </w:rPr>
            </w:pPr>
            <w:r w:rsidRPr="00E22E7E">
              <w:rPr>
                <w:rFonts w:eastAsia="Times New Roman" w:cs="Times New Roman"/>
                <w:sz w:val="20"/>
                <w:szCs w:val="20"/>
              </w:rPr>
              <w:t>квартальная</w:t>
            </w:r>
          </w:p>
        </w:tc>
      </w:tr>
      <w:tr w:rsidR="00EC1878" w:rsidRPr="009B72AD" w14:paraId="325DFCB2" w14:textId="74D9FB56" w:rsidTr="00EC1878">
        <w:tc>
          <w:tcPr>
            <w:tcW w:w="199" w:type="pct"/>
          </w:tcPr>
          <w:p w14:paraId="425EF797" w14:textId="25C6DA01" w:rsidR="00EC1878" w:rsidRPr="009216AF" w:rsidRDefault="00EC1878" w:rsidP="00EC1878">
            <w:pPr>
              <w:widowControl w:val="0"/>
              <w:tabs>
                <w:tab w:val="left" w:pos="555"/>
              </w:tabs>
              <w:autoSpaceDE w:val="0"/>
              <w:autoSpaceDN w:val="0"/>
              <w:ind w:right="-172"/>
              <w:jc w:val="center"/>
              <w:rPr>
                <w:rFonts w:eastAsia="Times New Roman" w:cs="Times New Roman"/>
                <w:sz w:val="20"/>
                <w:szCs w:val="20"/>
              </w:rPr>
            </w:pPr>
            <w:r>
              <w:rPr>
                <w:rFonts w:eastAsia="Times New Roman" w:cs="Times New Roman"/>
                <w:sz w:val="20"/>
                <w:szCs w:val="20"/>
              </w:rPr>
              <w:t>1.5.</w:t>
            </w:r>
          </w:p>
        </w:tc>
        <w:tc>
          <w:tcPr>
            <w:tcW w:w="822" w:type="pct"/>
            <w:shd w:val="clear" w:color="auto" w:fill="FFFFFF" w:themeFill="background1"/>
          </w:tcPr>
          <w:p w14:paraId="504D41E8" w14:textId="30DEA709" w:rsidR="00EC1878" w:rsidRPr="00DF025A" w:rsidRDefault="00EC1878" w:rsidP="00EC1878">
            <w:pPr>
              <w:widowControl w:val="0"/>
              <w:autoSpaceDE w:val="0"/>
              <w:autoSpaceDN w:val="0"/>
              <w:ind w:right="5"/>
              <w:rPr>
                <w:rFonts w:cs="Times New Roman"/>
                <w:color w:val="000000" w:themeColor="text1"/>
                <w:sz w:val="20"/>
                <w:szCs w:val="20"/>
              </w:rPr>
            </w:pPr>
            <w:r w:rsidRPr="00A0615F">
              <w:rPr>
                <w:rFonts w:cs="Times New Roman"/>
                <w:sz w:val="20"/>
                <w:szCs w:val="20"/>
              </w:rPr>
              <w:t>Доля граждан, принявших участие в решении вопросов развития городской среды, от общего количества граждан в возрасте от 14 лет, проживающих в муниципальных образованиях, на территориях которых реализуются проекты по созданию комфортной городской среды</w:t>
            </w:r>
          </w:p>
        </w:tc>
        <w:tc>
          <w:tcPr>
            <w:tcW w:w="360" w:type="pct"/>
            <w:shd w:val="clear" w:color="auto" w:fill="FFFFFF" w:themeFill="background1"/>
          </w:tcPr>
          <w:p w14:paraId="3EE64A42" w14:textId="5F9D9B3F" w:rsidR="00EC1878" w:rsidRPr="006F3AC1" w:rsidRDefault="00EC1878" w:rsidP="00EC1878">
            <w:pPr>
              <w:widowControl w:val="0"/>
              <w:autoSpaceDE w:val="0"/>
              <w:autoSpaceDN w:val="0"/>
              <w:rPr>
                <w:rFonts w:cs="Times New Roman"/>
                <w:color w:val="000000" w:themeColor="text1"/>
                <w:sz w:val="20"/>
                <w:szCs w:val="20"/>
              </w:rPr>
            </w:pPr>
            <w:r w:rsidRPr="00A0615F">
              <w:rPr>
                <w:rFonts w:cs="Times New Roman"/>
                <w:sz w:val="20"/>
                <w:szCs w:val="20"/>
              </w:rPr>
              <w:t>Процент</w:t>
            </w:r>
          </w:p>
        </w:tc>
        <w:tc>
          <w:tcPr>
            <w:tcW w:w="1764" w:type="pct"/>
            <w:shd w:val="clear" w:color="auto" w:fill="FFFFFF" w:themeFill="background1"/>
          </w:tcPr>
          <w:p w14:paraId="23BB8BD0" w14:textId="548DC4B0" w:rsidR="00EC1878" w:rsidRPr="006F3AC1" w:rsidRDefault="00EC1878" w:rsidP="00EC1878">
            <w:pPr>
              <w:widowControl w:val="0"/>
              <w:autoSpaceDE w:val="0"/>
              <w:autoSpaceDN w:val="0"/>
              <w:rPr>
                <w:rFonts w:cs="Times New Roman"/>
                <w:color w:val="000000" w:themeColor="text1"/>
                <w:sz w:val="20"/>
                <w:szCs w:val="20"/>
              </w:rPr>
            </w:pPr>
            <w:r w:rsidRPr="00BB33B9">
              <w:rPr>
                <w:sz w:val="20"/>
                <w:szCs w:val="20"/>
              </w:rPr>
              <w:t>Утвержден приказом Министерства строительства и жилищно-коммунального хозяйства Российской Федерации от 18.04.2019 № 228/</w:t>
            </w:r>
            <w:proofErr w:type="spellStart"/>
            <w:r w:rsidRPr="00BB33B9">
              <w:rPr>
                <w:sz w:val="20"/>
                <w:szCs w:val="20"/>
              </w:rPr>
              <w:t>пр</w:t>
            </w:r>
            <w:proofErr w:type="spellEnd"/>
            <w:r w:rsidRPr="00BB33B9">
              <w:rPr>
                <w:sz w:val="20"/>
                <w:szCs w:val="20"/>
              </w:rPr>
              <w:t xml:space="preserve"> «Об утверждении официальной статистической методологии мониторинга достижения целей национального проекта «Жилье и городская среда»</w:t>
            </w:r>
          </w:p>
        </w:tc>
        <w:tc>
          <w:tcPr>
            <w:tcW w:w="937" w:type="pct"/>
            <w:shd w:val="clear" w:color="auto" w:fill="FFFFFF" w:themeFill="background1"/>
          </w:tcPr>
          <w:p w14:paraId="57846A0A" w14:textId="69906C84" w:rsidR="00EC1878" w:rsidRPr="00E90DE7" w:rsidRDefault="00E90DE7" w:rsidP="009C09EA">
            <w:pPr>
              <w:widowControl w:val="0"/>
              <w:autoSpaceDE w:val="0"/>
              <w:autoSpaceDN w:val="0"/>
              <w:jc w:val="center"/>
              <w:rPr>
                <w:sz w:val="20"/>
                <w:szCs w:val="20"/>
              </w:rPr>
            </w:pPr>
            <w:r w:rsidRPr="00E90DE7">
              <w:rPr>
                <w:sz w:val="20"/>
                <w:szCs w:val="20"/>
              </w:rPr>
              <w:t>Сводные сведения</w:t>
            </w:r>
          </w:p>
        </w:tc>
        <w:tc>
          <w:tcPr>
            <w:tcW w:w="918" w:type="pct"/>
            <w:shd w:val="clear" w:color="auto" w:fill="FFFFFF" w:themeFill="background1"/>
          </w:tcPr>
          <w:p w14:paraId="698C13CA" w14:textId="0F81B9DA" w:rsidR="00EC1878" w:rsidRPr="00E90DE7" w:rsidRDefault="00E90DE7" w:rsidP="009C09EA">
            <w:pPr>
              <w:widowControl w:val="0"/>
              <w:autoSpaceDE w:val="0"/>
              <w:autoSpaceDN w:val="0"/>
              <w:jc w:val="center"/>
              <w:rPr>
                <w:sz w:val="20"/>
                <w:szCs w:val="20"/>
              </w:rPr>
            </w:pPr>
            <w:r w:rsidRPr="00E90DE7">
              <w:rPr>
                <w:sz w:val="20"/>
                <w:szCs w:val="20"/>
              </w:rPr>
              <w:t>ежемесячная</w:t>
            </w:r>
          </w:p>
        </w:tc>
      </w:tr>
      <w:tr w:rsidR="009C09EA" w:rsidRPr="009B72AD" w14:paraId="46201962" w14:textId="3DE02ED5" w:rsidTr="00EC1878">
        <w:tc>
          <w:tcPr>
            <w:tcW w:w="199" w:type="pct"/>
          </w:tcPr>
          <w:p w14:paraId="382E8338" w14:textId="7F9F4D83" w:rsidR="009C09EA" w:rsidRPr="00E22E7E" w:rsidRDefault="009C09EA" w:rsidP="009C09EA">
            <w:pPr>
              <w:widowControl w:val="0"/>
              <w:tabs>
                <w:tab w:val="left" w:pos="555"/>
              </w:tabs>
              <w:autoSpaceDE w:val="0"/>
              <w:autoSpaceDN w:val="0"/>
              <w:ind w:right="-172"/>
              <w:jc w:val="center"/>
              <w:rPr>
                <w:rFonts w:eastAsia="Times New Roman" w:cs="Times New Roman"/>
                <w:color w:val="FF0000"/>
                <w:sz w:val="20"/>
                <w:szCs w:val="20"/>
              </w:rPr>
            </w:pPr>
            <w:r w:rsidRPr="00E22E7E">
              <w:rPr>
                <w:rFonts w:eastAsia="Times New Roman" w:cs="Times New Roman"/>
                <w:sz w:val="20"/>
                <w:szCs w:val="20"/>
              </w:rPr>
              <w:t>1.6.</w:t>
            </w:r>
          </w:p>
        </w:tc>
        <w:tc>
          <w:tcPr>
            <w:tcW w:w="822" w:type="pct"/>
            <w:shd w:val="clear" w:color="auto" w:fill="FFFFFF" w:themeFill="background1"/>
          </w:tcPr>
          <w:p w14:paraId="6B6CC598" w14:textId="10715E9D" w:rsidR="009C09EA" w:rsidRPr="00577710" w:rsidRDefault="009C09EA" w:rsidP="009C09EA">
            <w:pPr>
              <w:widowControl w:val="0"/>
              <w:autoSpaceDE w:val="0"/>
              <w:autoSpaceDN w:val="0"/>
              <w:ind w:right="5"/>
              <w:rPr>
                <w:rFonts w:cs="Times New Roman"/>
                <w:color w:val="000000" w:themeColor="text1"/>
                <w:sz w:val="20"/>
                <w:szCs w:val="20"/>
              </w:rPr>
            </w:pPr>
            <w:r w:rsidRPr="00A0615F">
              <w:rPr>
                <w:rFonts w:cs="Times New Roman"/>
                <w:sz w:val="20"/>
                <w:szCs w:val="20"/>
              </w:rPr>
              <w:t>Обеспечено содержание дворовых территорий и общественных пространств за счет бюджетных средств</w:t>
            </w:r>
          </w:p>
        </w:tc>
        <w:tc>
          <w:tcPr>
            <w:tcW w:w="360" w:type="pct"/>
            <w:shd w:val="clear" w:color="auto" w:fill="FFFFFF" w:themeFill="background1"/>
          </w:tcPr>
          <w:p w14:paraId="46E558A5" w14:textId="684766CE" w:rsidR="009C09EA" w:rsidRPr="006F3AC1" w:rsidRDefault="009C09EA" w:rsidP="009C09EA">
            <w:pPr>
              <w:widowControl w:val="0"/>
              <w:autoSpaceDE w:val="0"/>
              <w:autoSpaceDN w:val="0"/>
              <w:rPr>
                <w:rFonts w:cs="Times New Roman"/>
                <w:color w:val="000000" w:themeColor="text1"/>
                <w:sz w:val="20"/>
                <w:szCs w:val="20"/>
              </w:rPr>
            </w:pPr>
            <w:r>
              <w:rPr>
                <w:rFonts w:eastAsiaTheme="minorEastAsia" w:cs="Times New Roman"/>
                <w:color w:val="000000" w:themeColor="text1"/>
                <w:sz w:val="20"/>
                <w:szCs w:val="20"/>
                <w:lang w:eastAsia="ru-RU"/>
              </w:rPr>
              <w:t>Тыс. к</w:t>
            </w:r>
            <w:r w:rsidRPr="00A0615F">
              <w:rPr>
                <w:rFonts w:eastAsiaTheme="minorEastAsia" w:cs="Times New Roman"/>
                <w:color w:val="000000" w:themeColor="text1"/>
                <w:sz w:val="20"/>
                <w:szCs w:val="20"/>
                <w:lang w:eastAsia="ru-RU"/>
              </w:rPr>
              <w:t>в. м</w:t>
            </w:r>
          </w:p>
        </w:tc>
        <w:tc>
          <w:tcPr>
            <w:tcW w:w="1764" w:type="pct"/>
            <w:shd w:val="clear" w:color="auto" w:fill="auto"/>
          </w:tcPr>
          <w:p w14:paraId="678698AA" w14:textId="163FC867" w:rsidR="009C09EA" w:rsidRPr="006F3AC1" w:rsidRDefault="009C09EA" w:rsidP="009C09EA">
            <w:pPr>
              <w:widowControl w:val="0"/>
              <w:autoSpaceDE w:val="0"/>
              <w:autoSpaceDN w:val="0"/>
              <w:rPr>
                <w:rFonts w:cs="Times New Roman"/>
                <w:color w:val="000000" w:themeColor="text1"/>
                <w:sz w:val="20"/>
                <w:szCs w:val="20"/>
              </w:rPr>
            </w:pPr>
            <w:r w:rsidRPr="00A0615F">
              <w:rPr>
                <w:rFonts w:eastAsiaTheme="minorEastAsia" w:cs="Times New Roman"/>
                <w:color w:val="000000" w:themeColor="text1"/>
                <w:sz w:val="20"/>
                <w:szCs w:val="20"/>
                <w:lang w:eastAsia="ru-RU"/>
              </w:rPr>
              <w:t>Значение определяется как сумма площадей дворовых территорий и общественных пространств, находящихся на содержании ОМСУ, в соответствии с титульными списками объектов благоустройства муниципального образования Московской области</w:t>
            </w:r>
          </w:p>
        </w:tc>
        <w:tc>
          <w:tcPr>
            <w:tcW w:w="937" w:type="pct"/>
          </w:tcPr>
          <w:p w14:paraId="1EC78E03" w14:textId="07C407CC" w:rsidR="009C09EA" w:rsidRPr="00E22E7E" w:rsidRDefault="00E90DE7" w:rsidP="009C09EA">
            <w:pPr>
              <w:widowControl w:val="0"/>
              <w:autoSpaceDE w:val="0"/>
              <w:autoSpaceDN w:val="0"/>
              <w:jc w:val="center"/>
              <w:rPr>
                <w:rFonts w:eastAsiaTheme="minorEastAsia" w:cs="Times New Roman"/>
                <w:color w:val="000000" w:themeColor="text1"/>
                <w:sz w:val="20"/>
                <w:szCs w:val="20"/>
                <w:highlight w:val="red"/>
                <w:lang w:eastAsia="ru-RU"/>
              </w:rPr>
            </w:pPr>
            <w:r w:rsidRPr="00E90DE7">
              <w:rPr>
                <w:sz w:val="20"/>
                <w:szCs w:val="20"/>
              </w:rPr>
              <w:t>Сводные сведения</w:t>
            </w:r>
          </w:p>
        </w:tc>
        <w:tc>
          <w:tcPr>
            <w:tcW w:w="918" w:type="pct"/>
          </w:tcPr>
          <w:p w14:paraId="5C718448" w14:textId="0DC94D44" w:rsidR="009C09EA" w:rsidRPr="00E22E7E" w:rsidRDefault="00E90DE7" w:rsidP="009F718B">
            <w:pPr>
              <w:widowControl w:val="0"/>
              <w:autoSpaceDE w:val="0"/>
              <w:autoSpaceDN w:val="0"/>
              <w:jc w:val="center"/>
              <w:rPr>
                <w:rFonts w:eastAsiaTheme="minorEastAsia" w:cs="Times New Roman"/>
                <w:color w:val="000000" w:themeColor="text1"/>
                <w:sz w:val="20"/>
                <w:szCs w:val="20"/>
                <w:highlight w:val="red"/>
                <w:lang w:eastAsia="ru-RU"/>
              </w:rPr>
            </w:pPr>
            <w:r w:rsidRPr="00E90DE7">
              <w:rPr>
                <w:sz w:val="20"/>
                <w:szCs w:val="20"/>
              </w:rPr>
              <w:t>ежемесячная</w:t>
            </w:r>
          </w:p>
        </w:tc>
      </w:tr>
      <w:tr w:rsidR="009C09EA" w:rsidRPr="009B72AD" w14:paraId="4D8DEF67" w14:textId="09ECB55F" w:rsidTr="00EC1878">
        <w:tc>
          <w:tcPr>
            <w:tcW w:w="199" w:type="pct"/>
          </w:tcPr>
          <w:p w14:paraId="0A59A6DC" w14:textId="5B150F6F" w:rsidR="009C09EA" w:rsidRPr="00E22E7E" w:rsidRDefault="009C09EA" w:rsidP="009C09EA">
            <w:pPr>
              <w:widowControl w:val="0"/>
              <w:tabs>
                <w:tab w:val="left" w:pos="555"/>
              </w:tabs>
              <w:autoSpaceDE w:val="0"/>
              <w:autoSpaceDN w:val="0"/>
              <w:ind w:right="-172"/>
              <w:jc w:val="center"/>
              <w:rPr>
                <w:rFonts w:eastAsia="Times New Roman" w:cs="Times New Roman"/>
                <w:color w:val="FF0000"/>
                <w:sz w:val="20"/>
                <w:szCs w:val="20"/>
              </w:rPr>
            </w:pPr>
            <w:r w:rsidRPr="00E22E7E">
              <w:rPr>
                <w:rFonts w:eastAsia="Times New Roman" w:cs="Times New Roman"/>
                <w:sz w:val="20"/>
                <w:szCs w:val="20"/>
              </w:rPr>
              <w:t>1.7.</w:t>
            </w:r>
          </w:p>
        </w:tc>
        <w:tc>
          <w:tcPr>
            <w:tcW w:w="822" w:type="pct"/>
            <w:shd w:val="clear" w:color="auto" w:fill="FFFFFF" w:themeFill="background1"/>
          </w:tcPr>
          <w:p w14:paraId="2C62ED69" w14:textId="67FBC730" w:rsidR="009C09EA" w:rsidRPr="00577710" w:rsidRDefault="009C09EA" w:rsidP="009C09EA">
            <w:pPr>
              <w:widowControl w:val="0"/>
              <w:autoSpaceDE w:val="0"/>
              <w:autoSpaceDN w:val="0"/>
              <w:ind w:right="5"/>
              <w:rPr>
                <w:rFonts w:eastAsia="Times New Roman" w:cs="Times New Roman"/>
                <w:sz w:val="20"/>
                <w:szCs w:val="20"/>
              </w:rPr>
            </w:pPr>
            <w:r w:rsidRPr="00A0615F">
              <w:rPr>
                <w:rFonts w:cs="Times New Roman"/>
                <w:sz w:val="20"/>
                <w:szCs w:val="20"/>
              </w:rPr>
              <w:t>Замена детских игровых площадок</w:t>
            </w:r>
            <w:r w:rsidRPr="00A0615F">
              <w:rPr>
                <w:rFonts w:eastAsiaTheme="minorEastAsia" w:cs="Times New Roman"/>
                <w:sz w:val="20"/>
                <w:szCs w:val="20"/>
                <w:lang w:eastAsia="ru-RU"/>
              </w:rPr>
              <w:t xml:space="preserve">  </w:t>
            </w:r>
          </w:p>
        </w:tc>
        <w:tc>
          <w:tcPr>
            <w:tcW w:w="360" w:type="pct"/>
            <w:shd w:val="clear" w:color="auto" w:fill="FFFFFF" w:themeFill="background1"/>
          </w:tcPr>
          <w:p w14:paraId="6A3AA46B" w14:textId="411579A5" w:rsidR="009C09EA" w:rsidRPr="007503B1" w:rsidRDefault="009C09EA" w:rsidP="009C09EA">
            <w:pPr>
              <w:widowControl w:val="0"/>
              <w:autoSpaceDE w:val="0"/>
              <w:autoSpaceDN w:val="0"/>
              <w:rPr>
                <w:rFonts w:eastAsia="Times New Roman" w:cs="Times New Roman"/>
                <w:sz w:val="20"/>
                <w:szCs w:val="20"/>
              </w:rPr>
            </w:pPr>
            <w:r w:rsidRPr="00A0615F">
              <w:rPr>
                <w:rFonts w:eastAsiaTheme="minorEastAsia" w:cs="Times New Roman"/>
                <w:sz w:val="20"/>
                <w:szCs w:val="20"/>
                <w:lang w:eastAsia="ru-RU"/>
              </w:rPr>
              <w:t>Ед.</w:t>
            </w:r>
          </w:p>
        </w:tc>
        <w:tc>
          <w:tcPr>
            <w:tcW w:w="1764" w:type="pct"/>
            <w:shd w:val="clear" w:color="auto" w:fill="FFFFFF" w:themeFill="background1"/>
          </w:tcPr>
          <w:p w14:paraId="66C27D74" w14:textId="6FE8766C" w:rsidR="009C09EA" w:rsidRPr="007503B1" w:rsidRDefault="009C09EA" w:rsidP="009C09EA">
            <w:pPr>
              <w:widowControl w:val="0"/>
              <w:autoSpaceDE w:val="0"/>
              <w:autoSpaceDN w:val="0"/>
              <w:rPr>
                <w:rFonts w:eastAsia="Times New Roman" w:cs="Times New Roman"/>
                <w:sz w:val="20"/>
                <w:szCs w:val="20"/>
              </w:rPr>
            </w:pPr>
            <w:r w:rsidRPr="00A0615F">
              <w:rPr>
                <w:rFonts w:eastAsiaTheme="minorEastAsia" w:cs="Times New Roman"/>
                <w:sz w:val="20"/>
                <w:szCs w:val="20"/>
                <w:lang w:eastAsia="ru-RU"/>
              </w:rPr>
              <w:t>Плановое значение показателя определяется в соответствии с Методикой расчета дотационных средств, утвержденной на текущий финансовый год</w:t>
            </w:r>
          </w:p>
        </w:tc>
        <w:tc>
          <w:tcPr>
            <w:tcW w:w="937" w:type="pct"/>
            <w:shd w:val="clear" w:color="auto" w:fill="FFFFFF" w:themeFill="background1"/>
          </w:tcPr>
          <w:p w14:paraId="559B7B1E" w14:textId="54B47523" w:rsidR="009C09EA" w:rsidRPr="00E22E7E" w:rsidRDefault="00C802DF" w:rsidP="009C09EA">
            <w:pPr>
              <w:jc w:val="center"/>
              <w:rPr>
                <w:rFonts w:eastAsiaTheme="minorEastAsia" w:cs="Times New Roman"/>
                <w:sz w:val="20"/>
                <w:szCs w:val="20"/>
                <w:lang w:eastAsia="ru-RU"/>
              </w:rPr>
            </w:pPr>
            <w:r w:rsidRPr="00E22E7E">
              <w:rPr>
                <w:rFonts w:eastAsiaTheme="minorEastAsia" w:cs="Times New Roman"/>
                <w:sz w:val="20"/>
                <w:szCs w:val="20"/>
                <w:lang w:eastAsia="ru-RU"/>
              </w:rPr>
              <w:t>Методика расчета дотационных средств</w:t>
            </w:r>
          </w:p>
        </w:tc>
        <w:tc>
          <w:tcPr>
            <w:tcW w:w="918" w:type="pct"/>
            <w:shd w:val="clear" w:color="auto" w:fill="FFFFFF" w:themeFill="background1"/>
          </w:tcPr>
          <w:p w14:paraId="58F6B09D" w14:textId="34E62CF5" w:rsidR="009C09EA" w:rsidRPr="00E22E7E" w:rsidRDefault="009C09EA" w:rsidP="009C09EA">
            <w:pPr>
              <w:widowControl w:val="0"/>
              <w:autoSpaceDE w:val="0"/>
              <w:autoSpaceDN w:val="0"/>
              <w:jc w:val="center"/>
              <w:rPr>
                <w:rFonts w:eastAsiaTheme="minorEastAsia" w:cs="Times New Roman"/>
                <w:sz w:val="20"/>
                <w:szCs w:val="20"/>
                <w:lang w:eastAsia="ru-RU"/>
              </w:rPr>
            </w:pPr>
            <w:r w:rsidRPr="00C802DF">
              <w:rPr>
                <w:rFonts w:eastAsia="Times New Roman" w:cs="Times New Roman"/>
                <w:sz w:val="20"/>
                <w:szCs w:val="20"/>
              </w:rPr>
              <w:t>квартальная</w:t>
            </w:r>
          </w:p>
        </w:tc>
      </w:tr>
      <w:tr w:rsidR="009C09EA" w:rsidRPr="009B72AD" w14:paraId="23B22DA6" w14:textId="0AE24C3B" w:rsidTr="00EC1878">
        <w:tc>
          <w:tcPr>
            <w:tcW w:w="199" w:type="pct"/>
          </w:tcPr>
          <w:p w14:paraId="6D5B8858" w14:textId="4D72B6CC" w:rsidR="009C09EA" w:rsidRPr="00E22E7E" w:rsidRDefault="009C09EA" w:rsidP="009C09EA">
            <w:pPr>
              <w:widowControl w:val="0"/>
              <w:tabs>
                <w:tab w:val="left" w:pos="555"/>
              </w:tabs>
              <w:autoSpaceDE w:val="0"/>
              <w:autoSpaceDN w:val="0"/>
              <w:ind w:right="-172"/>
              <w:jc w:val="center"/>
              <w:rPr>
                <w:rFonts w:cs="Times New Roman"/>
                <w:color w:val="FF0000"/>
                <w:sz w:val="20"/>
                <w:szCs w:val="20"/>
              </w:rPr>
            </w:pPr>
            <w:r w:rsidRPr="00E22E7E">
              <w:rPr>
                <w:rFonts w:eastAsia="Times New Roman" w:cs="Times New Roman"/>
                <w:sz w:val="20"/>
                <w:szCs w:val="20"/>
              </w:rPr>
              <w:t>1.8.</w:t>
            </w:r>
          </w:p>
        </w:tc>
        <w:tc>
          <w:tcPr>
            <w:tcW w:w="822" w:type="pct"/>
            <w:shd w:val="clear" w:color="auto" w:fill="FFFFFF" w:themeFill="background1"/>
          </w:tcPr>
          <w:p w14:paraId="6B8A8E0E" w14:textId="4C3842C4" w:rsidR="009C09EA" w:rsidRPr="00CA44B7" w:rsidRDefault="009C09EA" w:rsidP="009C09EA">
            <w:pPr>
              <w:widowControl w:val="0"/>
              <w:autoSpaceDE w:val="0"/>
              <w:autoSpaceDN w:val="0"/>
              <w:ind w:right="5"/>
              <w:rPr>
                <w:rFonts w:cs="Times New Roman"/>
                <w:sz w:val="20"/>
                <w:szCs w:val="20"/>
              </w:rPr>
            </w:pPr>
            <w:r w:rsidRPr="00CA44B7">
              <w:rPr>
                <w:rFonts w:cs="Times New Roman"/>
                <w:sz w:val="20"/>
                <w:szCs w:val="20"/>
              </w:rPr>
              <w:t>Заменена неэнергоэффективных светильников наружного освещения</w:t>
            </w:r>
          </w:p>
        </w:tc>
        <w:tc>
          <w:tcPr>
            <w:tcW w:w="360" w:type="pct"/>
            <w:shd w:val="clear" w:color="auto" w:fill="FFFFFF" w:themeFill="background1"/>
          </w:tcPr>
          <w:p w14:paraId="3D78931E" w14:textId="256645B4" w:rsidR="009C09EA" w:rsidRPr="007503B1" w:rsidRDefault="009C09EA" w:rsidP="009C09EA">
            <w:pPr>
              <w:widowControl w:val="0"/>
              <w:autoSpaceDE w:val="0"/>
              <w:autoSpaceDN w:val="0"/>
              <w:rPr>
                <w:rFonts w:eastAsia="Times New Roman" w:cs="Times New Roman"/>
                <w:sz w:val="20"/>
                <w:szCs w:val="20"/>
              </w:rPr>
            </w:pPr>
            <w:r w:rsidRPr="00A0615F">
              <w:rPr>
                <w:rFonts w:eastAsiaTheme="minorEastAsia" w:cs="Times New Roman"/>
                <w:sz w:val="20"/>
                <w:szCs w:val="20"/>
                <w:lang w:eastAsia="ru-RU"/>
              </w:rPr>
              <w:t>Ед.</w:t>
            </w:r>
          </w:p>
        </w:tc>
        <w:tc>
          <w:tcPr>
            <w:tcW w:w="1764" w:type="pct"/>
            <w:shd w:val="clear" w:color="auto" w:fill="FFFFFF" w:themeFill="background1"/>
          </w:tcPr>
          <w:p w14:paraId="55B0AC41" w14:textId="536758AD" w:rsidR="009C09EA" w:rsidRPr="007503B1" w:rsidRDefault="009C09EA" w:rsidP="009C09EA">
            <w:pPr>
              <w:widowControl w:val="0"/>
              <w:autoSpaceDE w:val="0"/>
              <w:autoSpaceDN w:val="0"/>
              <w:rPr>
                <w:rFonts w:eastAsia="Times New Roman" w:cs="Times New Roman"/>
                <w:sz w:val="20"/>
                <w:szCs w:val="20"/>
              </w:rPr>
            </w:pPr>
            <w:r w:rsidRPr="00A0615F">
              <w:rPr>
                <w:rFonts w:eastAsiaTheme="minorEastAsia" w:cs="Times New Roman"/>
                <w:color w:val="000000" w:themeColor="text1"/>
                <w:sz w:val="20"/>
                <w:szCs w:val="20"/>
                <w:lang w:eastAsia="ru-RU"/>
              </w:rPr>
              <w:t>Плановое значение показателя определяется в соответствии с Методикой расчета дотационных средств</w:t>
            </w:r>
            <w:r>
              <w:rPr>
                <w:rFonts w:eastAsiaTheme="minorEastAsia" w:cs="Times New Roman"/>
                <w:color w:val="000000" w:themeColor="text1"/>
                <w:sz w:val="20"/>
                <w:szCs w:val="20"/>
                <w:lang w:eastAsia="ru-RU"/>
              </w:rPr>
              <w:t>,</w:t>
            </w:r>
            <w:r w:rsidRPr="00A0615F">
              <w:rPr>
                <w:rFonts w:eastAsiaTheme="minorEastAsia" w:cs="Times New Roman"/>
                <w:color w:val="000000" w:themeColor="text1"/>
                <w:sz w:val="20"/>
                <w:szCs w:val="20"/>
                <w:lang w:eastAsia="ru-RU"/>
              </w:rPr>
              <w:t xml:space="preserve"> утвержденной на текущий финансовый год</w:t>
            </w:r>
          </w:p>
        </w:tc>
        <w:tc>
          <w:tcPr>
            <w:tcW w:w="937" w:type="pct"/>
            <w:shd w:val="clear" w:color="auto" w:fill="FFFFFF" w:themeFill="background1"/>
          </w:tcPr>
          <w:p w14:paraId="4D7F0042" w14:textId="7D579289" w:rsidR="009C09EA" w:rsidRPr="00E22E7E" w:rsidRDefault="009C09EA" w:rsidP="009C09EA">
            <w:pPr>
              <w:widowControl w:val="0"/>
              <w:autoSpaceDE w:val="0"/>
              <w:autoSpaceDN w:val="0"/>
              <w:jc w:val="center"/>
              <w:rPr>
                <w:rFonts w:eastAsiaTheme="minorEastAsia" w:cs="Times New Roman"/>
                <w:color w:val="000000" w:themeColor="text1"/>
                <w:sz w:val="20"/>
                <w:szCs w:val="20"/>
                <w:lang w:eastAsia="ru-RU"/>
              </w:rPr>
            </w:pPr>
            <w:r w:rsidRPr="00E22E7E">
              <w:rPr>
                <w:rFonts w:eastAsiaTheme="minorEastAsia" w:cs="Times New Roman"/>
                <w:sz w:val="20"/>
                <w:szCs w:val="20"/>
                <w:lang w:eastAsia="ru-RU"/>
              </w:rPr>
              <w:t>Методика расчета дотационных средств</w:t>
            </w:r>
          </w:p>
        </w:tc>
        <w:tc>
          <w:tcPr>
            <w:tcW w:w="918" w:type="pct"/>
            <w:shd w:val="clear" w:color="auto" w:fill="FFFFFF" w:themeFill="background1"/>
          </w:tcPr>
          <w:p w14:paraId="26933B11" w14:textId="239D8250" w:rsidR="009C09EA" w:rsidRPr="00E22E7E" w:rsidRDefault="009C09EA" w:rsidP="009C09EA">
            <w:pPr>
              <w:widowControl w:val="0"/>
              <w:autoSpaceDE w:val="0"/>
              <w:autoSpaceDN w:val="0"/>
              <w:jc w:val="center"/>
              <w:rPr>
                <w:rFonts w:eastAsiaTheme="minorEastAsia" w:cs="Times New Roman"/>
                <w:color w:val="000000" w:themeColor="text1"/>
                <w:sz w:val="20"/>
                <w:szCs w:val="20"/>
                <w:lang w:eastAsia="ru-RU"/>
              </w:rPr>
            </w:pPr>
            <w:r w:rsidRPr="00E22E7E">
              <w:rPr>
                <w:rFonts w:eastAsia="Times New Roman" w:cs="Times New Roman"/>
                <w:sz w:val="20"/>
                <w:szCs w:val="20"/>
              </w:rPr>
              <w:t>квартальная</w:t>
            </w:r>
          </w:p>
        </w:tc>
      </w:tr>
      <w:tr w:rsidR="00411B42" w:rsidRPr="009B72AD" w14:paraId="17F82290" w14:textId="794DC786" w:rsidTr="00EC1878">
        <w:tc>
          <w:tcPr>
            <w:tcW w:w="199" w:type="pct"/>
          </w:tcPr>
          <w:p w14:paraId="36439DAF" w14:textId="34C58377" w:rsidR="00411B42" w:rsidRPr="00E22E7E" w:rsidRDefault="00411B42" w:rsidP="00411B42">
            <w:pPr>
              <w:widowControl w:val="0"/>
              <w:tabs>
                <w:tab w:val="left" w:pos="555"/>
              </w:tabs>
              <w:autoSpaceDE w:val="0"/>
              <w:autoSpaceDN w:val="0"/>
              <w:ind w:right="-172"/>
              <w:jc w:val="center"/>
              <w:rPr>
                <w:rFonts w:cs="Times New Roman"/>
                <w:color w:val="FF0000"/>
                <w:sz w:val="20"/>
                <w:szCs w:val="20"/>
              </w:rPr>
            </w:pPr>
            <w:r w:rsidRPr="00E22E7E">
              <w:rPr>
                <w:rFonts w:eastAsia="Times New Roman" w:cs="Times New Roman"/>
                <w:sz w:val="20"/>
                <w:szCs w:val="20"/>
              </w:rPr>
              <w:t>1.9.</w:t>
            </w:r>
          </w:p>
        </w:tc>
        <w:tc>
          <w:tcPr>
            <w:tcW w:w="822" w:type="pct"/>
            <w:shd w:val="clear" w:color="auto" w:fill="FFFFFF" w:themeFill="background1"/>
          </w:tcPr>
          <w:p w14:paraId="5B050FF9" w14:textId="3457D54E" w:rsidR="00411B42" w:rsidRPr="00CA44B7" w:rsidRDefault="00411B42" w:rsidP="00411B42">
            <w:pPr>
              <w:widowControl w:val="0"/>
              <w:autoSpaceDE w:val="0"/>
              <w:autoSpaceDN w:val="0"/>
              <w:ind w:right="5"/>
              <w:rPr>
                <w:rFonts w:cs="Times New Roman"/>
                <w:sz w:val="20"/>
                <w:szCs w:val="20"/>
              </w:rPr>
            </w:pPr>
            <w:r w:rsidRPr="00CA44B7">
              <w:rPr>
                <w:rFonts w:cs="Times New Roman"/>
                <w:sz w:val="20"/>
                <w:szCs w:val="20"/>
              </w:rPr>
              <w:t>Установка шкафов управления наружным освещением</w:t>
            </w:r>
          </w:p>
        </w:tc>
        <w:tc>
          <w:tcPr>
            <w:tcW w:w="360" w:type="pct"/>
            <w:shd w:val="clear" w:color="auto" w:fill="FFFFFF" w:themeFill="background1"/>
          </w:tcPr>
          <w:p w14:paraId="6C42B5A5" w14:textId="289EE28F" w:rsidR="00411B42" w:rsidRPr="009216AF" w:rsidRDefault="00411B42" w:rsidP="00411B42">
            <w:pPr>
              <w:widowControl w:val="0"/>
              <w:autoSpaceDE w:val="0"/>
              <w:autoSpaceDN w:val="0"/>
              <w:rPr>
                <w:rFonts w:eastAsia="Times New Roman" w:cs="Times New Roman"/>
                <w:sz w:val="20"/>
                <w:szCs w:val="20"/>
              </w:rPr>
            </w:pPr>
            <w:r w:rsidRPr="00A0615F">
              <w:rPr>
                <w:rFonts w:eastAsiaTheme="minorEastAsia" w:cs="Times New Roman"/>
                <w:sz w:val="20"/>
                <w:szCs w:val="20"/>
                <w:lang w:eastAsia="ru-RU"/>
              </w:rPr>
              <w:t>Ед.</w:t>
            </w:r>
          </w:p>
        </w:tc>
        <w:tc>
          <w:tcPr>
            <w:tcW w:w="1764" w:type="pct"/>
            <w:shd w:val="clear" w:color="auto" w:fill="FFFFFF" w:themeFill="background1"/>
          </w:tcPr>
          <w:p w14:paraId="563F7440" w14:textId="72665DE4" w:rsidR="00411B42" w:rsidRPr="009216AF" w:rsidRDefault="00411B42" w:rsidP="00411B42">
            <w:pPr>
              <w:widowControl w:val="0"/>
              <w:autoSpaceDE w:val="0"/>
              <w:autoSpaceDN w:val="0"/>
              <w:rPr>
                <w:rFonts w:eastAsia="Times New Roman" w:cs="Times New Roman"/>
                <w:sz w:val="20"/>
                <w:szCs w:val="20"/>
              </w:rPr>
            </w:pPr>
            <w:r w:rsidRPr="00A0615F">
              <w:rPr>
                <w:rFonts w:eastAsiaTheme="minorEastAsia" w:cs="Times New Roman"/>
                <w:sz w:val="20"/>
                <w:szCs w:val="20"/>
                <w:lang w:eastAsia="ru-RU"/>
              </w:rPr>
              <w:t>Плановое значение показателя определяется в соответствии с Методикой расчета дотационных средств, утвержденной на текущий финансовый год</w:t>
            </w:r>
          </w:p>
        </w:tc>
        <w:tc>
          <w:tcPr>
            <w:tcW w:w="937" w:type="pct"/>
            <w:shd w:val="clear" w:color="auto" w:fill="FFFFFF" w:themeFill="background1"/>
          </w:tcPr>
          <w:p w14:paraId="6D8D1419" w14:textId="26B611EC" w:rsidR="00411B42" w:rsidRPr="00E22E7E" w:rsidRDefault="00411B42" w:rsidP="00411B42">
            <w:pPr>
              <w:widowControl w:val="0"/>
              <w:autoSpaceDE w:val="0"/>
              <w:autoSpaceDN w:val="0"/>
              <w:jc w:val="center"/>
              <w:rPr>
                <w:rFonts w:eastAsiaTheme="minorEastAsia" w:cs="Times New Roman"/>
                <w:sz w:val="20"/>
                <w:szCs w:val="20"/>
                <w:lang w:eastAsia="ru-RU"/>
              </w:rPr>
            </w:pPr>
            <w:r w:rsidRPr="00E22E7E">
              <w:rPr>
                <w:rFonts w:eastAsiaTheme="minorEastAsia" w:cs="Times New Roman"/>
                <w:sz w:val="20"/>
                <w:szCs w:val="20"/>
                <w:lang w:eastAsia="ru-RU"/>
              </w:rPr>
              <w:t>Методика расчета дотационных средств</w:t>
            </w:r>
          </w:p>
        </w:tc>
        <w:tc>
          <w:tcPr>
            <w:tcW w:w="918" w:type="pct"/>
            <w:shd w:val="clear" w:color="auto" w:fill="FFFFFF" w:themeFill="background1"/>
          </w:tcPr>
          <w:p w14:paraId="37EC6368" w14:textId="31DA610E" w:rsidR="00411B42" w:rsidRPr="00E22E7E" w:rsidRDefault="00411B42" w:rsidP="00474235">
            <w:pPr>
              <w:widowControl w:val="0"/>
              <w:autoSpaceDE w:val="0"/>
              <w:autoSpaceDN w:val="0"/>
              <w:jc w:val="center"/>
              <w:rPr>
                <w:rFonts w:eastAsiaTheme="minorEastAsia" w:cs="Times New Roman"/>
                <w:sz w:val="20"/>
                <w:szCs w:val="20"/>
                <w:lang w:eastAsia="ru-RU"/>
              </w:rPr>
            </w:pPr>
            <w:r w:rsidRPr="00E22E7E">
              <w:rPr>
                <w:rFonts w:eastAsia="Times New Roman" w:cs="Times New Roman"/>
                <w:sz w:val="20"/>
                <w:szCs w:val="20"/>
              </w:rPr>
              <w:t>квартальная</w:t>
            </w:r>
          </w:p>
        </w:tc>
      </w:tr>
      <w:tr w:rsidR="00780EAD" w:rsidRPr="009B72AD" w14:paraId="5F3AF7A1" w14:textId="02AE4CD9" w:rsidTr="00EC1878">
        <w:tc>
          <w:tcPr>
            <w:tcW w:w="199" w:type="pct"/>
          </w:tcPr>
          <w:p w14:paraId="23895C55" w14:textId="66E36AD4" w:rsidR="00780EAD" w:rsidRPr="00E22E7E" w:rsidRDefault="00780EAD" w:rsidP="00780EAD">
            <w:pPr>
              <w:widowControl w:val="0"/>
              <w:tabs>
                <w:tab w:val="left" w:pos="555"/>
              </w:tabs>
              <w:autoSpaceDE w:val="0"/>
              <w:autoSpaceDN w:val="0"/>
              <w:ind w:right="-172"/>
              <w:jc w:val="center"/>
              <w:rPr>
                <w:rFonts w:cs="Times New Roman"/>
                <w:color w:val="FF0000"/>
                <w:sz w:val="20"/>
                <w:szCs w:val="20"/>
              </w:rPr>
            </w:pPr>
            <w:r w:rsidRPr="00E22E7E">
              <w:rPr>
                <w:rFonts w:eastAsia="Times New Roman" w:cs="Times New Roman"/>
                <w:sz w:val="20"/>
                <w:szCs w:val="20"/>
              </w:rPr>
              <w:t>1.10.</w:t>
            </w:r>
          </w:p>
        </w:tc>
        <w:tc>
          <w:tcPr>
            <w:tcW w:w="822" w:type="pct"/>
            <w:shd w:val="clear" w:color="auto" w:fill="FFFFFF" w:themeFill="background1"/>
          </w:tcPr>
          <w:p w14:paraId="67A7DD40" w14:textId="3FD1F450" w:rsidR="00780EAD" w:rsidRPr="00CA44B7" w:rsidRDefault="00780EAD" w:rsidP="00780EAD">
            <w:pPr>
              <w:widowControl w:val="0"/>
              <w:autoSpaceDE w:val="0"/>
              <w:autoSpaceDN w:val="0"/>
              <w:ind w:right="5"/>
              <w:rPr>
                <w:rFonts w:cs="Times New Roman"/>
                <w:sz w:val="20"/>
                <w:szCs w:val="20"/>
              </w:rPr>
            </w:pPr>
            <w:r w:rsidRPr="00CA44B7">
              <w:rPr>
                <w:rFonts w:cs="Times New Roman"/>
                <w:sz w:val="20"/>
                <w:szCs w:val="20"/>
              </w:rPr>
              <w:t xml:space="preserve">Модернизация детских, игровых площадок, </w:t>
            </w:r>
            <w:r w:rsidRPr="00CA44B7">
              <w:rPr>
                <w:rFonts w:cs="Times New Roman"/>
                <w:sz w:val="20"/>
                <w:szCs w:val="20"/>
              </w:rPr>
              <w:lastRenderedPageBreak/>
              <w:t>установленных ранее с привлечением средств бюджета Московской области</w:t>
            </w:r>
          </w:p>
        </w:tc>
        <w:tc>
          <w:tcPr>
            <w:tcW w:w="360" w:type="pct"/>
            <w:shd w:val="clear" w:color="auto" w:fill="FFFFFF" w:themeFill="background1"/>
          </w:tcPr>
          <w:p w14:paraId="2DDFDF2E" w14:textId="749669BD" w:rsidR="00780EAD" w:rsidRPr="009216AF" w:rsidRDefault="00780EAD" w:rsidP="00780EAD">
            <w:pPr>
              <w:widowControl w:val="0"/>
              <w:autoSpaceDE w:val="0"/>
              <w:autoSpaceDN w:val="0"/>
              <w:rPr>
                <w:rFonts w:eastAsia="Times New Roman" w:cs="Times New Roman"/>
                <w:sz w:val="20"/>
                <w:szCs w:val="20"/>
              </w:rPr>
            </w:pPr>
            <w:r w:rsidRPr="00A0615F">
              <w:rPr>
                <w:rFonts w:eastAsiaTheme="minorEastAsia" w:cs="Times New Roman"/>
                <w:sz w:val="20"/>
                <w:szCs w:val="20"/>
                <w:lang w:eastAsia="ru-RU"/>
              </w:rPr>
              <w:lastRenderedPageBreak/>
              <w:t>Ед.</w:t>
            </w:r>
          </w:p>
        </w:tc>
        <w:tc>
          <w:tcPr>
            <w:tcW w:w="1764" w:type="pct"/>
            <w:shd w:val="clear" w:color="auto" w:fill="FFFFFF" w:themeFill="background1"/>
          </w:tcPr>
          <w:p w14:paraId="0081B604" w14:textId="49637F35" w:rsidR="00780EAD" w:rsidRPr="009216AF" w:rsidRDefault="00780EAD" w:rsidP="00780EAD">
            <w:pPr>
              <w:widowControl w:val="0"/>
              <w:autoSpaceDE w:val="0"/>
              <w:autoSpaceDN w:val="0"/>
              <w:rPr>
                <w:rFonts w:eastAsia="Times New Roman" w:cs="Times New Roman"/>
                <w:sz w:val="20"/>
                <w:szCs w:val="20"/>
              </w:rPr>
            </w:pPr>
            <w:r w:rsidRPr="00A0615F">
              <w:rPr>
                <w:sz w:val="20"/>
                <w:szCs w:val="20"/>
              </w:rPr>
              <w:t xml:space="preserve">Плановое значение показателя определяется в соответствии с Методикой расчета дотационных средств, утвержденной </w:t>
            </w:r>
            <w:r w:rsidRPr="00A0615F">
              <w:rPr>
                <w:sz w:val="20"/>
                <w:szCs w:val="20"/>
              </w:rPr>
              <w:lastRenderedPageBreak/>
              <w:t>на текущий финансовый год</w:t>
            </w:r>
          </w:p>
        </w:tc>
        <w:tc>
          <w:tcPr>
            <w:tcW w:w="937" w:type="pct"/>
            <w:shd w:val="clear" w:color="auto" w:fill="FFFFFF" w:themeFill="background1"/>
          </w:tcPr>
          <w:p w14:paraId="7F920CFE" w14:textId="03B05FC3" w:rsidR="00780EAD" w:rsidRPr="00A0615F" w:rsidRDefault="00780EAD" w:rsidP="00780EAD">
            <w:pPr>
              <w:widowControl w:val="0"/>
              <w:autoSpaceDE w:val="0"/>
              <w:autoSpaceDN w:val="0"/>
              <w:jc w:val="center"/>
              <w:rPr>
                <w:sz w:val="20"/>
                <w:szCs w:val="20"/>
              </w:rPr>
            </w:pPr>
            <w:r w:rsidRPr="00E22E7E">
              <w:rPr>
                <w:rFonts w:eastAsiaTheme="minorEastAsia" w:cs="Times New Roman"/>
                <w:sz w:val="20"/>
                <w:szCs w:val="20"/>
                <w:lang w:eastAsia="ru-RU"/>
              </w:rPr>
              <w:lastRenderedPageBreak/>
              <w:t>Методика расчета дотационных средств</w:t>
            </w:r>
          </w:p>
        </w:tc>
        <w:tc>
          <w:tcPr>
            <w:tcW w:w="918" w:type="pct"/>
            <w:shd w:val="clear" w:color="auto" w:fill="FFFFFF" w:themeFill="background1"/>
          </w:tcPr>
          <w:p w14:paraId="73C6DFEB" w14:textId="2EC86A4C" w:rsidR="00780EAD" w:rsidRPr="00A0615F" w:rsidRDefault="00780EAD" w:rsidP="00780EAD">
            <w:pPr>
              <w:widowControl w:val="0"/>
              <w:autoSpaceDE w:val="0"/>
              <w:autoSpaceDN w:val="0"/>
              <w:jc w:val="center"/>
              <w:rPr>
                <w:sz w:val="20"/>
                <w:szCs w:val="20"/>
              </w:rPr>
            </w:pPr>
            <w:r w:rsidRPr="00E22E7E">
              <w:rPr>
                <w:rFonts w:eastAsia="Times New Roman" w:cs="Times New Roman"/>
                <w:sz w:val="20"/>
                <w:szCs w:val="20"/>
              </w:rPr>
              <w:t>квартальная</w:t>
            </w:r>
          </w:p>
        </w:tc>
      </w:tr>
    </w:tbl>
    <w:p w14:paraId="089DE1AD" w14:textId="77777777" w:rsidR="002F2679" w:rsidRDefault="002F2679" w:rsidP="00D90FE8">
      <w:pPr>
        <w:pStyle w:val="ConsPlusNormal"/>
        <w:jc w:val="center"/>
        <w:rPr>
          <w:rFonts w:ascii="Times New Roman" w:hAnsi="Times New Roman" w:cs="Times New Roman"/>
          <w:b/>
          <w:bCs/>
          <w:sz w:val="24"/>
          <w:szCs w:val="24"/>
        </w:rPr>
      </w:pPr>
      <w:bookmarkStart w:id="3" w:name="_Hlk154760176"/>
    </w:p>
    <w:p w14:paraId="286C0B57" w14:textId="77777777" w:rsidR="009F718B" w:rsidRPr="007C74FA" w:rsidRDefault="009F718B" w:rsidP="009F718B">
      <w:pPr>
        <w:pStyle w:val="ab"/>
        <w:widowControl w:val="0"/>
        <w:ind w:right="160"/>
        <w:jc w:val="center"/>
        <w:rPr>
          <w:rFonts w:cs="Times New Roman"/>
          <w:b/>
          <w:bCs/>
          <w:color w:val="000000" w:themeColor="text1"/>
          <w:sz w:val="24"/>
          <w:szCs w:val="24"/>
        </w:rPr>
      </w:pPr>
      <w:r w:rsidRPr="007C74FA">
        <w:rPr>
          <w:rFonts w:cs="Times New Roman"/>
          <w:b/>
          <w:bCs/>
          <w:color w:val="000000" w:themeColor="text1"/>
          <w:sz w:val="24"/>
          <w:szCs w:val="24"/>
        </w:rPr>
        <w:t>Методика определения результатов выполнения мероприятий</w:t>
      </w:r>
    </w:p>
    <w:p w14:paraId="53FBDC26" w14:textId="77777777" w:rsidR="009F718B" w:rsidRPr="007C74FA" w:rsidRDefault="009F718B" w:rsidP="009F718B">
      <w:pPr>
        <w:pStyle w:val="ab"/>
        <w:widowControl w:val="0"/>
        <w:ind w:right="160"/>
        <w:jc w:val="center"/>
        <w:rPr>
          <w:rFonts w:cs="Times New Roman"/>
          <w:b/>
          <w:bCs/>
          <w:color w:val="000000" w:themeColor="text1"/>
          <w:sz w:val="24"/>
          <w:szCs w:val="24"/>
        </w:rPr>
      </w:pPr>
      <w:r w:rsidRPr="007C74FA">
        <w:rPr>
          <w:rFonts w:cs="Times New Roman"/>
          <w:b/>
          <w:bCs/>
          <w:color w:val="000000" w:themeColor="text1"/>
          <w:sz w:val="24"/>
          <w:szCs w:val="24"/>
        </w:rPr>
        <w:t>муниципальной программы городского округа Истра</w:t>
      </w:r>
    </w:p>
    <w:p w14:paraId="41FE1576" w14:textId="484C7DF3" w:rsidR="002F2679" w:rsidRDefault="009F718B" w:rsidP="009F718B">
      <w:pPr>
        <w:pStyle w:val="ab"/>
        <w:widowControl w:val="0"/>
        <w:ind w:right="160"/>
        <w:jc w:val="center"/>
        <w:rPr>
          <w:rFonts w:cs="Times New Roman"/>
          <w:b/>
          <w:bCs/>
          <w:sz w:val="24"/>
          <w:szCs w:val="24"/>
        </w:rPr>
      </w:pPr>
      <w:r w:rsidRPr="007C74FA">
        <w:rPr>
          <w:rFonts w:cs="Times New Roman"/>
          <w:b/>
          <w:bCs/>
          <w:color w:val="000000" w:themeColor="text1"/>
          <w:sz w:val="24"/>
          <w:szCs w:val="24"/>
        </w:rPr>
        <w:t>«Формирование современной комфортной городской среды»</w:t>
      </w:r>
    </w:p>
    <w:p w14:paraId="0C161175" w14:textId="77777777" w:rsidR="002F2679" w:rsidRDefault="002F2679" w:rsidP="00D90FE8">
      <w:pPr>
        <w:pStyle w:val="ConsPlusNormal"/>
        <w:jc w:val="center"/>
        <w:rPr>
          <w:rFonts w:ascii="Times New Roman" w:hAnsi="Times New Roman" w:cs="Times New Roman"/>
          <w:b/>
          <w:bCs/>
          <w:sz w:val="24"/>
          <w:szCs w:val="24"/>
        </w:rPr>
      </w:pPr>
    </w:p>
    <w:p w14:paraId="6B56F9C1" w14:textId="77777777" w:rsidR="002F2679" w:rsidRDefault="002F2679" w:rsidP="00D90FE8">
      <w:pPr>
        <w:pStyle w:val="ConsPlusNormal"/>
        <w:jc w:val="center"/>
        <w:rPr>
          <w:rFonts w:ascii="Times New Roman" w:hAnsi="Times New Roman" w:cs="Times New Roman"/>
          <w:b/>
          <w:bCs/>
          <w:sz w:val="24"/>
          <w:szCs w:val="24"/>
        </w:rPr>
      </w:pPr>
    </w:p>
    <w:tbl>
      <w:tblPr>
        <w:tblStyle w:val="a3"/>
        <w:tblW w:w="5000" w:type="pct"/>
        <w:tblLook w:val="04A0" w:firstRow="1" w:lastRow="0" w:firstColumn="1" w:lastColumn="0" w:noHBand="0" w:noVBand="1"/>
      </w:tblPr>
      <w:tblGrid>
        <w:gridCol w:w="2111"/>
        <w:gridCol w:w="1711"/>
        <w:gridCol w:w="1353"/>
        <w:gridCol w:w="1331"/>
        <w:gridCol w:w="4168"/>
        <w:gridCol w:w="1114"/>
        <w:gridCol w:w="3764"/>
      </w:tblGrid>
      <w:tr w:rsidR="009F718B" w:rsidRPr="009216AF" w14:paraId="7018D4AF" w14:textId="77777777" w:rsidTr="006C6FD8">
        <w:tc>
          <w:tcPr>
            <w:tcW w:w="679" w:type="pct"/>
          </w:tcPr>
          <w:p w14:paraId="5C624D68" w14:textId="5C2DF075" w:rsidR="009F718B" w:rsidRPr="007C74FA" w:rsidRDefault="009F718B" w:rsidP="009F718B">
            <w:pPr>
              <w:widowControl w:val="0"/>
              <w:tabs>
                <w:tab w:val="left" w:pos="555"/>
              </w:tabs>
              <w:autoSpaceDE w:val="0"/>
              <w:autoSpaceDN w:val="0"/>
              <w:ind w:right="-172"/>
              <w:jc w:val="center"/>
              <w:rPr>
                <w:rFonts w:eastAsiaTheme="minorEastAsia" w:cs="Times New Roman"/>
                <w:color w:val="000000" w:themeColor="text1"/>
                <w:sz w:val="20"/>
                <w:szCs w:val="20"/>
                <w:lang w:eastAsia="ru-RU"/>
              </w:rPr>
            </w:pPr>
            <w:r w:rsidRPr="007C74FA">
              <w:rPr>
                <w:rFonts w:eastAsia="Times New Roman" w:cs="Times New Roman"/>
                <w:sz w:val="20"/>
                <w:szCs w:val="20"/>
              </w:rPr>
              <w:t xml:space="preserve">№ </w:t>
            </w:r>
            <w:r w:rsidRPr="007C74FA">
              <w:rPr>
                <w:rFonts w:eastAsia="Times New Roman" w:cs="Times New Roman"/>
                <w:sz w:val="20"/>
                <w:szCs w:val="20"/>
              </w:rPr>
              <w:br/>
              <w:t>п/п</w:t>
            </w:r>
          </w:p>
        </w:tc>
        <w:tc>
          <w:tcPr>
            <w:tcW w:w="550" w:type="pct"/>
            <w:shd w:val="clear" w:color="auto" w:fill="FFFFFF" w:themeFill="background1"/>
          </w:tcPr>
          <w:p w14:paraId="42407A87" w14:textId="696EA36D" w:rsidR="009F718B" w:rsidRPr="007C74FA" w:rsidRDefault="009F718B" w:rsidP="009F718B">
            <w:pPr>
              <w:widowControl w:val="0"/>
              <w:autoSpaceDE w:val="0"/>
              <w:autoSpaceDN w:val="0"/>
              <w:ind w:right="5"/>
              <w:jc w:val="center"/>
              <w:rPr>
                <w:rFonts w:cs="Times New Roman"/>
                <w:sz w:val="20"/>
              </w:rPr>
            </w:pPr>
            <w:r w:rsidRPr="007C74FA">
              <w:rPr>
                <w:rFonts w:eastAsia="Times New Roman" w:cs="Times New Roman"/>
                <w:sz w:val="20"/>
                <w:szCs w:val="20"/>
              </w:rPr>
              <w:t>№ подпрограммы ХХ</w:t>
            </w:r>
          </w:p>
        </w:tc>
        <w:tc>
          <w:tcPr>
            <w:tcW w:w="435" w:type="pct"/>
            <w:shd w:val="clear" w:color="auto" w:fill="FFFFFF" w:themeFill="background1"/>
          </w:tcPr>
          <w:p w14:paraId="3EA96E86" w14:textId="54806E27" w:rsidR="009F718B" w:rsidRPr="007C74FA" w:rsidRDefault="009F718B" w:rsidP="009F718B">
            <w:pPr>
              <w:widowControl w:val="0"/>
              <w:autoSpaceDE w:val="0"/>
              <w:autoSpaceDN w:val="0"/>
              <w:ind w:right="5"/>
              <w:jc w:val="center"/>
              <w:rPr>
                <w:rFonts w:cs="Times New Roman"/>
                <w:sz w:val="20"/>
              </w:rPr>
            </w:pPr>
            <w:r w:rsidRPr="007C74FA">
              <w:rPr>
                <w:rFonts w:eastAsia="Times New Roman" w:cs="Times New Roman"/>
                <w:sz w:val="20"/>
                <w:szCs w:val="20"/>
              </w:rPr>
              <w:t xml:space="preserve">№ основного мероприятия </w:t>
            </w:r>
            <w:r w:rsidRPr="007C74FA">
              <w:rPr>
                <w:rFonts w:eastAsia="Times New Roman" w:cs="Times New Roman"/>
                <w:sz w:val="20"/>
                <w:szCs w:val="20"/>
                <w:lang w:val="en-US"/>
              </w:rPr>
              <w:t>YY</w:t>
            </w:r>
          </w:p>
        </w:tc>
        <w:tc>
          <w:tcPr>
            <w:tcW w:w="428" w:type="pct"/>
            <w:shd w:val="clear" w:color="auto" w:fill="FFFFFF" w:themeFill="background1"/>
          </w:tcPr>
          <w:p w14:paraId="0501F096" w14:textId="5E0EBB0A" w:rsidR="009F718B" w:rsidRPr="007C74FA" w:rsidRDefault="009F718B" w:rsidP="009F718B">
            <w:pPr>
              <w:widowControl w:val="0"/>
              <w:autoSpaceDE w:val="0"/>
              <w:autoSpaceDN w:val="0"/>
              <w:ind w:right="5"/>
              <w:jc w:val="center"/>
              <w:rPr>
                <w:rFonts w:cs="Times New Roman"/>
                <w:sz w:val="20"/>
              </w:rPr>
            </w:pPr>
            <w:r w:rsidRPr="007C74FA">
              <w:rPr>
                <w:rFonts w:eastAsia="Times New Roman" w:cs="Times New Roman"/>
                <w:sz w:val="20"/>
                <w:szCs w:val="20"/>
              </w:rPr>
              <w:t xml:space="preserve">№ мероприятия </w:t>
            </w:r>
            <w:r w:rsidRPr="007C74FA">
              <w:rPr>
                <w:rFonts w:eastAsia="Times New Roman" w:cs="Times New Roman"/>
                <w:sz w:val="20"/>
                <w:szCs w:val="20"/>
                <w:lang w:val="en-US"/>
              </w:rPr>
              <w:t>ZZ</w:t>
            </w:r>
          </w:p>
        </w:tc>
        <w:tc>
          <w:tcPr>
            <w:tcW w:w="1340" w:type="pct"/>
            <w:shd w:val="clear" w:color="auto" w:fill="FFFFFF" w:themeFill="background1"/>
          </w:tcPr>
          <w:p w14:paraId="36775F2B" w14:textId="762A458C" w:rsidR="009F718B" w:rsidRPr="007C74FA" w:rsidRDefault="009F718B" w:rsidP="009F718B">
            <w:pPr>
              <w:widowControl w:val="0"/>
              <w:autoSpaceDE w:val="0"/>
              <w:autoSpaceDN w:val="0"/>
              <w:ind w:right="5"/>
              <w:jc w:val="center"/>
              <w:rPr>
                <w:rFonts w:cs="Times New Roman"/>
                <w:sz w:val="20"/>
              </w:rPr>
            </w:pPr>
            <w:r w:rsidRPr="007C74FA">
              <w:rPr>
                <w:rFonts w:eastAsia="Times New Roman" w:cs="Times New Roman"/>
                <w:sz w:val="20"/>
                <w:szCs w:val="20"/>
              </w:rPr>
              <w:t>Наименование результата</w:t>
            </w:r>
          </w:p>
        </w:tc>
        <w:tc>
          <w:tcPr>
            <w:tcW w:w="358" w:type="pct"/>
          </w:tcPr>
          <w:p w14:paraId="1C8AC2B3" w14:textId="4EBB00AC" w:rsidR="009F718B" w:rsidRPr="007C74FA" w:rsidRDefault="009F718B" w:rsidP="009F718B">
            <w:pPr>
              <w:widowControl w:val="0"/>
              <w:autoSpaceDE w:val="0"/>
              <w:autoSpaceDN w:val="0"/>
              <w:jc w:val="center"/>
              <w:rPr>
                <w:rFonts w:eastAsiaTheme="minorEastAsia" w:cs="Times New Roman"/>
                <w:color w:val="000000" w:themeColor="text1"/>
                <w:sz w:val="20"/>
                <w:szCs w:val="20"/>
                <w:lang w:eastAsia="ru-RU"/>
              </w:rPr>
            </w:pPr>
            <w:r w:rsidRPr="007C74FA">
              <w:rPr>
                <w:rFonts w:eastAsia="Times New Roman" w:cs="Times New Roman"/>
                <w:sz w:val="20"/>
                <w:szCs w:val="20"/>
              </w:rPr>
              <w:t>Единица измерения</w:t>
            </w:r>
          </w:p>
        </w:tc>
        <w:tc>
          <w:tcPr>
            <w:tcW w:w="1210" w:type="pct"/>
          </w:tcPr>
          <w:p w14:paraId="125C0AD9" w14:textId="7715A737" w:rsidR="009F718B" w:rsidRPr="007C74FA" w:rsidRDefault="009F718B" w:rsidP="009F718B">
            <w:pPr>
              <w:widowControl w:val="0"/>
              <w:autoSpaceDE w:val="0"/>
              <w:autoSpaceDN w:val="0"/>
              <w:jc w:val="center"/>
              <w:rPr>
                <w:sz w:val="20"/>
                <w:szCs w:val="20"/>
              </w:rPr>
            </w:pPr>
            <w:r w:rsidRPr="007C74FA">
              <w:rPr>
                <w:rFonts w:eastAsia="Times New Roman" w:cs="Times New Roman"/>
                <w:sz w:val="20"/>
                <w:szCs w:val="20"/>
              </w:rPr>
              <w:t>Порядок определения значений</w:t>
            </w:r>
          </w:p>
        </w:tc>
      </w:tr>
      <w:tr w:rsidR="009F718B" w:rsidRPr="009216AF" w14:paraId="029D66FC" w14:textId="77777777" w:rsidTr="006C6FD8">
        <w:tc>
          <w:tcPr>
            <w:tcW w:w="679" w:type="pct"/>
          </w:tcPr>
          <w:p w14:paraId="3433256D" w14:textId="14BCD5EE" w:rsidR="009F718B" w:rsidRPr="007C74FA" w:rsidRDefault="009F718B" w:rsidP="009F718B">
            <w:pPr>
              <w:widowControl w:val="0"/>
              <w:tabs>
                <w:tab w:val="left" w:pos="555"/>
              </w:tabs>
              <w:autoSpaceDE w:val="0"/>
              <w:autoSpaceDN w:val="0"/>
              <w:ind w:right="-172"/>
              <w:jc w:val="center"/>
              <w:rPr>
                <w:rFonts w:eastAsiaTheme="minorEastAsia" w:cs="Times New Roman"/>
                <w:color w:val="000000" w:themeColor="text1"/>
                <w:sz w:val="20"/>
                <w:szCs w:val="20"/>
                <w:lang w:eastAsia="ru-RU"/>
              </w:rPr>
            </w:pPr>
            <w:r w:rsidRPr="007C74FA">
              <w:rPr>
                <w:rFonts w:eastAsia="Times New Roman" w:cs="Times New Roman"/>
                <w:sz w:val="20"/>
                <w:szCs w:val="20"/>
              </w:rPr>
              <w:t>1</w:t>
            </w:r>
          </w:p>
        </w:tc>
        <w:tc>
          <w:tcPr>
            <w:tcW w:w="550" w:type="pct"/>
            <w:shd w:val="clear" w:color="auto" w:fill="FFFFFF" w:themeFill="background1"/>
          </w:tcPr>
          <w:p w14:paraId="292F9A85" w14:textId="2B67C322" w:rsidR="009F718B" w:rsidRPr="007C74FA" w:rsidRDefault="009F718B" w:rsidP="009F718B">
            <w:pPr>
              <w:widowControl w:val="0"/>
              <w:autoSpaceDE w:val="0"/>
              <w:autoSpaceDN w:val="0"/>
              <w:ind w:right="5"/>
              <w:jc w:val="both"/>
              <w:rPr>
                <w:rFonts w:cs="Times New Roman"/>
                <w:sz w:val="20"/>
              </w:rPr>
            </w:pPr>
            <w:r w:rsidRPr="007C74FA">
              <w:rPr>
                <w:rFonts w:eastAsia="Times New Roman" w:cs="Times New Roman"/>
                <w:sz w:val="20"/>
                <w:szCs w:val="20"/>
                <w:lang w:val="en-US"/>
              </w:rPr>
              <w:t>2</w:t>
            </w:r>
          </w:p>
        </w:tc>
        <w:tc>
          <w:tcPr>
            <w:tcW w:w="435" w:type="pct"/>
            <w:shd w:val="clear" w:color="auto" w:fill="FFFFFF" w:themeFill="background1"/>
          </w:tcPr>
          <w:p w14:paraId="2247A494" w14:textId="46B5C79E" w:rsidR="009F718B" w:rsidRPr="007C74FA" w:rsidRDefault="009F718B" w:rsidP="009F718B">
            <w:pPr>
              <w:widowControl w:val="0"/>
              <w:autoSpaceDE w:val="0"/>
              <w:autoSpaceDN w:val="0"/>
              <w:ind w:right="5"/>
              <w:jc w:val="both"/>
              <w:rPr>
                <w:rFonts w:cs="Times New Roman"/>
                <w:sz w:val="20"/>
              </w:rPr>
            </w:pPr>
            <w:r w:rsidRPr="007C74FA">
              <w:rPr>
                <w:rFonts w:eastAsia="Times New Roman" w:cs="Times New Roman"/>
                <w:sz w:val="20"/>
                <w:szCs w:val="20"/>
                <w:lang w:val="en-US"/>
              </w:rPr>
              <w:t>3</w:t>
            </w:r>
          </w:p>
        </w:tc>
        <w:tc>
          <w:tcPr>
            <w:tcW w:w="428" w:type="pct"/>
            <w:shd w:val="clear" w:color="auto" w:fill="FFFFFF" w:themeFill="background1"/>
          </w:tcPr>
          <w:p w14:paraId="31818773" w14:textId="46B7D130" w:rsidR="009F718B" w:rsidRPr="007C74FA" w:rsidRDefault="009F718B" w:rsidP="009F718B">
            <w:pPr>
              <w:widowControl w:val="0"/>
              <w:autoSpaceDE w:val="0"/>
              <w:autoSpaceDN w:val="0"/>
              <w:ind w:right="5"/>
              <w:jc w:val="both"/>
              <w:rPr>
                <w:rFonts w:cs="Times New Roman"/>
                <w:sz w:val="20"/>
              </w:rPr>
            </w:pPr>
            <w:r w:rsidRPr="007C74FA">
              <w:rPr>
                <w:rFonts w:eastAsia="Times New Roman" w:cs="Times New Roman"/>
                <w:sz w:val="20"/>
                <w:szCs w:val="20"/>
                <w:lang w:val="en-US"/>
              </w:rPr>
              <w:t>4</w:t>
            </w:r>
          </w:p>
        </w:tc>
        <w:tc>
          <w:tcPr>
            <w:tcW w:w="1340" w:type="pct"/>
            <w:shd w:val="clear" w:color="auto" w:fill="FFFFFF" w:themeFill="background1"/>
          </w:tcPr>
          <w:p w14:paraId="51361DC5" w14:textId="14E101A5" w:rsidR="009F718B" w:rsidRPr="007C74FA" w:rsidRDefault="009F718B" w:rsidP="009F718B">
            <w:pPr>
              <w:widowControl w:val="0"/>
              <w:autoSpaceDE w:val="0"/>
              <w:autoSpaceDN w:val="0"/>
              <w:ind w:right="5"/>
              <w:jc w:val="both"/>
              <w:rPr>
                <w:rFonts w:cs="Times New Roman"/>
                <w:sz w:val="20"/>
              </w:rPr>
            </w:pPr>
            <w:r w:rsidRPr="007C74FA">
              <w:rPr>
                <w:rFonts w:eastAsia="Times New Roman" w:cs="Times New Roman"/>
                <w:sz w:val="20"/>
                <w:szCs w:val="20"/>
                <w:lang w:val="en-US"/>
              </w:rPr>
              <w:t>5</w:t>
            </w:r>
          </w:p>
        </w:tc>
        <w:tc>
          <w:tcPr>
            <w:tcW w:w="358" w:type="pct"/>
          </w:tcPr>
          <w:p w14:paraId="2420E3FD" w14:textId="1708DD4D" w:rsidR="009F718B" w:rsidRPr="007C74FA" w:rsidRDefault="009F718B" w:rsidP="009F718B">
            <w:pPr>
              <w:widowControl w:val="0"/>
              <w:autoSpaceDE w:val="0"/>
              <w:autoSpaceDN w:val="0"/>
              <w:jc w:val="both"/>
              <w:rPr>
                <w:rFonts w:eastAsiaTheme="minorEastAsia" w:cs="Times New Roman"/>
                <w:color w:val="000000" w:themeColor="text1"/>
                <w:sz w:val="20"/>
                <w:szCs w:val="20"/>
                <w:lang w:eastAsia="ru-RU"/>
              </w:rPr>
            </w:pPr>
            <w:r w:rsidRPr="007C74FA">
              <w:rPr>
                <w:rFonts w:eastAsia="Times New Roman" w:cs="Times New Roman"/>
                <w:sz w:val="20"/>
                <w:szCs w:val="20"/>
              </w:rPr>
              <w:t>6</w:t>
            </w:r>
          </w:p>
        </w:tc>
        <w:tc>
          <w:tcPr>
            <w:tcW w:w="1210" w:type="pct"/>
          </w:tcPr>
          <w:p w14:paraId="1CD71716" w14:textId="4A1E9BF4" w:rsidR="009F718B" w:rsidRPr="007C74FA" w:rsidRDefault="009F718B" w:rsidP="009F718B">
            <w:pPr>
              <w:widowControl w:val="0"/>
              <w:autoSpaceDE w:val="0"/>
              <w:autoSpaceDN w:val="0"/>
              <w:jc w:val="both"/>
              <w:rPr>
                <w:sz w:val="20"/>
                <w:szCs w:val="20"/>
              </w:rPr>
            </w:pPr>
            <w:r w:rsidRPr="007C74FA">
              <w:rPr>
                <w:rFonts w:eastAsia="Times New Roman" w:cs="Times New Roman"/>
                <w:sz w:val="20"/>
                <w:szCs w:val="20"/>
              </w:rPr>
              <w:t>7</w:t>
            </w:r>
          </w:p>
        </w:tc>
      </w:tr>
      <w:tr w:rsidR="009F718B" w:rsidRPr="009216AF" w14:paraId="71AD2A31" w14:textId="77777777" w:rsidTr="006C6FD8">
        <w:tc>
          <w:tcPr>
            <w:tcW w:w="679" w:type="pct"/>
          </w:tcPr>
          <w:p w14:paraId="4B8D77F6" w14:textId="0A268959" w:rsidR="009F718B" w:rsidRPr="007C74FA" w:rsidRDefault="00E0259E" w:rsidP="009F718B">
            <w:pPr>
              <w:widowControl w:val="0"/>
              <w:tabs>
                <w:tab w:val="left" w:pos="555"/>
              </w:tabs>
              <w:autoSpaceDE w:val="0"/>
              <w:autoSpaceDN w:val="0"/>
              <w:ind w:right="-172"/>
              <w:jc w:val="center"/>
              <w:rPr>
                <w:rFonts w:eastAsia="Times New Roman" w:cs="Times New Roman"/>
                <w:sz w:val="20"/>
                <w:szCs w:val="20"/>
              </w:rPr>
            </w:pPr>
            <w:r w:rsidRPr="007C74FA">
              <w:rPr>
                <w:rFonts w:eastAsia="Times New Roman" w:cs="Times New Roman"/>
                <w:sz w:val="20"/>
                <w:szCs w:val="20"/>
              </w:rPr>
              <w:t>1</w:t>
            </w:r>
          </w:p>
        </w:tc>
        <w:tc>
          <w:tcPr>
            <w:tcW w:w="550" w:type="pct"/>
            <w:shd w:val="clear" w:color="auto" w:fill="FFFFFF" w:themeFill="background1"/>
          </w:tcPr>
          <w:p w14:paraId="6DBD7CB2" w14:textId="7CE81C4B" w:rsidR="009F718B" w:rsidRPr="007C74FA" w:rsidRDefault="008B616D" w:rsidP="008B616D">
            <w:pPr>
              <w:widowControl w:val="0"/>
              <w:autoSpaceDE w:val="0"/>
              <w:autoSpaceDN w:val="0"/>
              <w:ind w:right="5"/>
              <w:jc w:val="center"/>
              <w:rPr>
                <w:rFonts w:cs="Times New Roman"/>
                <w:sz w:val="20"/>
              </w:rPr>
            </w:pPr>
            <w:r w:rsidRPr="007C74FA">
              <w:rPr>
                <w:rFonts w:cs="Times New Roman"/>
                <w:sz w:val="20"/>
              </w:rPr>
              <w:t>01</w:t>
            </w:r>
          </w:p>
        </w:tc>
        <w:tc>
          <w:tcPr>
            <w:tcW w:w="435" w:type="pct"/>
            <w:shd w:val="clear" w:color="auto" w:fill="FFFFFF" w:themeFill="background1"/>
          </w:tcPr>
          <w:p w14:paraId="13DC5B4D" w14:textId="6A1C854F" w:rsidR="009F718B" w:rsidRPr="007C74FA" w:rsidRDefault="008B616D" w:rsidP="008B616D">
            <w:pPr>
              <w:widowControl w:val="0"/>
              <w:autoSpaceDE w:val="0"/>
              <w:autoSpaceDN w:val="0"/>
              <w:ind w:right="5"/>
              <w:jc w:val="center"/>
              <w:rPr>
                <w:rFonts w:cs="Times New Roman"/>
                <w:sz w:val="20"/>
              </w:rPr>
            </w:pPr>
            <w:r w:rsidRPr="007C74FA">
              <w:rPr>
                <w:rFonts w:cs="Times New Roman"/>
                <w:sz w:val="20"/>
                <w:lang w:val="en-US"/>
              </w:rPr>
              <w:t>F2</w:t>
            </w:r>
          </w:p>
        </w:tc>
        <w:tc>
          <w:tcPr>
            <w:tcW w:w="428" w:type="pct"/>
            <w:shd w:val="clear" w:color="auto" w:fill="FFFFFF" w:themeFill="background1"/>
          </w:tcPr>
          <w:p w14:paraId="1F0904F9" w14:textId="45433926" w:rsidR="009F718B" w:rsidRPr="007C74FA" w:rsidRDefault="008B616D" w:rsidP="008B616D">
            <w:pPr>
              <w:widowControl w:val="0"/>
              <w:autoSpaceDE w:val="0"/>
              <w:autoSpaceDN w:val="0"/>
              <w:ind w:right="5"/>
              <w:jc w:val="center"/>
              <w:rPr>
                <w:rFonts w:cs="Times New Roman"/>
                <w:sz w:val="20"/>
              </w:rPr>
            </w:pPr>
            <w:r w:rsidRPr="007C74FA">
              <w:rPr>
                <w:rFonts w:eastAsia="Times New Roman" w:cs="Times New Roman"/>
                <w:sz w:val="20"/>
                <w:szCs w:val="20"/>
              </w:rPr>
              <w:t>F2.01</w:t>
            </w:r>
          </w:p>
        </w:tc>
        <w:tc>
          <w:tcPr>
            <w:tcW w:w="1340" w:type="pct"/>
            <w:shd w:val="clear" w:color="auto" w:fill="FFFFFF" w:themeFill="background1"/>
          </w:tcPr>
          <w:p w14:paraId="0D40082A" w14:textId="4A93B163" w:rsidR="009F718B" w:rsidRPr="007C74FA" w:rsidRDefault="009F718B" w:rsidP="009F718B">
            <w:pPr>
              <w:widowControl w:val="0"/>
              <w:autoSpaceDE w:val="0"/>
              <w:autoSpaceDN w:val="0"/>
              <w:ind w:right="5"/>
              <w:jc w:val="both"/>
              <w:rPr>
                <w:rFonts w:eastAsia="Times New Roman" w:cs="Times New Roman"/>
                <w:sz w:val="20"/>
                <w:szCs w:val="20"/>
              </w:rPr>
            </w:pPr>
            <w:r w:rsidRPr="007C74FA">
              <w:rPr>
                <w:rFonts w:cs="Times New Roman"/>
                <w:sz w:val="20"/>
              </w:rPr>
              <w:t>Благоустроены общественные территории</w:t>
            </w:r>
          </w:p>
        </w:tc>
        <w:tc>
          <w:tcPr>
            <w:tcW w:w="358" w:type="pct"/>
          </w:tcPr>
          <w:p w14:paraId="6C85E708" w14:textId="77777777" w:rsidR="009F718B" w:rsidRPr="007C74FA" w:rsidRDefault="009F718B" w:rsidP="009F718B">
            <w:pPr>
              <w:widowControl w:val="0"/>
              <w:autoSpaceDE w:val="0"/>
              <w:autoSpaceDN w:val="0"/>
              <w:jc w:val="both"/>
              <w:rPr>
                <w:rFonts w:eastAsia="Times New Roman" w:cs="Times New Roman"/>
                <w:sz w:val="20"/>
                <w:szCs w:val="20"/>
              </w:rPr>
            </w:pPr>
            <w:r w:rsidRPr="007C74FA">
              <w:rPr>
                <w:rFonts w:eastAsiaTheme="minorEastAsia" w:cs="Times New Roman"/>
                <w:color w:val="000000" w:themeColor="text1"/>
                <w:sz w:val="20"/>
                <w:szCs w:val="20"/>
                <w:lang w:eastAsia="ru-RU"/>
              </w:rPr>
              <w:t>Ед.</w:t>
            </w:r>
          </w:p>
        </w:tc>
        <w:tc>
          <w:tcPr>
            <w:tcW w:w="1210" w:type="pct"/>
          </w:tcPr>
          <w:p w14:paraId="67FD0B73" w14:textId="77777777" w:rsidR="009F718B" w:rsidRPr="007C74FA" w:rsidRDefault="009F718B" w:rsidP="009F718B">
            <w:pPr>
              <w:widowControl w:val="0"/>
              <w:autoSpaceDE w:val="0"/>
              <w:autoSpaceDN w:val="0"/>
              <w:jc w:val="both"/>
              <w:rPr>
                <w:rFonts w:eastAsia="Times New Roman" w:cs="Times New Roman"/>
                <w:sz w:val="20"/>
                <w:szCs w:val="20"/>
              </w:rPr>
            </w:pPr>
            <w:r w:rsidRPr="007C74FA">
              <w:rPr>
                <w:sz w:val="20"/>
                <w:szCs w:val="20"/>
              </w:rPr>
              <w:t>Фактическое достижение результата определяется как сумма количеств общественных территорий, на которых в отчетном периоде реализованы мероприятия по благоустройству. Достижение результатов подтверждается протоколами заседаний муниципальных общественных комиссий, содержащими решения о завершении благоустройства общественных территорий, принятые по результатам осмотра таких территорий.</w:t>
            </w:r>
          </w:p>
        </w:tc>
      </w:tr>
      <w:tr w:rsidR="00995053" w:rsidRPr="009216AF" w14:paraId="50C3F8BD" w14:textId="77777777" w:rsidTr="006C6FD8">
        <w:tc>
          <w:tcPr>
            <w:tcW w:w="679" w:type="pct"/>
          </w:tcPr>
          <w:p w14:paraId="1B389DD4" w14:textId="036FC9B7" w:rsidR="00995053" w:rsidRPr="007C74FA" w:rsidRDefault="00E0259E" w:rsidP="00995053">
            <w:pPr>
              <w:widowControl w:val="0"/>
              <w:tabs>
                <w:tab w:val="left" w:pos="555"/>
              </w:tabs>
              <w:autoSpaceDE w:val="0"/>
              <w:autoSpaceDN w:val="0"/>
              <w:ind w:right="-172"/>
              <w:jc w:val="center"/>
              <w:rPr>
                <w:rFonts w:eastAsia="Times New Roman" w:cs="Times New Roman"/>
                <w:sz w:val="20"/>
                <w:szCs w:val="20"/>
              </w:rPr>
            </w:pPr>
            <w:r w:rsidRPr="007C74FA">
              <w:rPr>
                <w:rFonts w:eastAsia="Times New Roman" w:cs="Times New Roman"/>
                <w:sz w:val="20"/>
                <w:szCs w:val="20"/>
              </w:rPr>
              <w:t>2</w:t>
            </w:r>
          </w:p>
        </w:tc>
        <w:tc>
          <w:tcPr>
            <w:tcW w:w="550" w:type="pct"/>
            <w:shd w:val="clear" w:color="auto" w:fill="FFFFFF" w:themeFill="background1"/>
          </w:tcPr>
          <w:p w14:paraId="6E71EE65" w14:textId="0F2F746C" w:rsidR="00995053" w:rsidRPr="007C74FA" w:rsidRDefault="00995053" w:rsidP="00995053">
            <w:pPr>
              <w:widowControl w:val="0"/>
              <w:autoSpaceDE w:val="0"/>
              <w:autoSpaceDN w:val="0"/>
              <w:ind w:right="5"/>
              <w:jc w:val="center"/>
              <w:rPr>
                <w:rFonts w:cs="Times New Roman"/>
                <w:color w:val="000000" w:themeColor="text1"/>
                <w:sz w:val="20"/>
                <w:szCs w:val="20"/>
              </w:rPr>
            </w:pPr>
            <w:r w:rsidRPr="007C74FA">
              <w:rPr>
                <w:rFonts w:cs="Times New Roman"/>
                <w:sz w:val="20"/>
              </w:rPr>
              <w:t>01</w:t>
            </w:r>
          </w:p>
        </w:tc>
        <w:tc>
          <w:tcPr>
            <w:tcW w:w="435" w:type="pct"/>
            <w:shd w:val="clear" w:color="auto" w:fill="FFFFFF" w:themeFill="background1"/>
          </w:tcPr>
          <w:p w14:paraId="3701B6E6" w14:textId="49F033E7" w:rsidR="00995053" w:rsidRPr="007C74FA" w:rsidRDefault="00995053" w:rsidP="00995053">
            <w:pPr>
              <w:widowControl w:val="0"/>
              <w:autoSpaceDE w:val="0"/>
              <w:autoSpaceDN w:val="0"/>
              <w:ind w:right="5"/>
              <w:jc w:val="center"/>
              <w:rPr>
                <w:rFonts w:cs="Times New Roman"/>
                <w:color w:val="000000" w:themeColor="text1"/>
                <w:sz w:val="20"/>
                <w:szCs w:val="20"/>
              </w:rPr>
            </w:pPr>
            <w:r w:rsidRPr="007C74FA">
              <w:rPr>
                <w:rFonts w:eastAsia="Times New Roman" w:cs="Times New Roman"/>
                <w:sz w:val="20"/>
                <w:szCs w:val="20"/>
              </w:rPr>
              <w:t>F2</w:t>
            </w:r>
          </w:p>
        </w:tc>
        <w:tc>
          <w:tcPr>
            <w:tcW w:w="428" w:type="pct"/>
            <w:shd w:val="clear" w:color="auto" w:fill="FFFFFF" w:themeFill="background1"/>
          </w:tcPr>
          <w:p w14:paraId="6E3436B2" w14:textId="3EF44909" w:rsidR="00995053" w:rsidRPr="007C74FA" w:rsidRDefault="00995053" w:rsidP="00995053">
            <w:pPr>
              <w:widowControl w:val="0"/>
              <w:autoSpaceDE w:val="0"/>
              <w:autoSpaceDN w:val="0"/>
              <w:ind w:right="5"/>
              <w:jc w:val="center"/>
              <w:rPr>
                <w:rFonts w:cs="Times New Roman"/>
                <w:color w:val="000000" w:themeColor="text1"/>
                <w:sz w:val="20"/>
                <w:szCs w:val="20"/>
              </w:rPr>
            </w:pPr>
            <w:r w:rsidRPr="007C74FA">
              <w:rPr>
                <w:rFonts w:eastAsia="Times New Roman" w:cs="Times New Roman"/>
                <w:sz w:val="20"/>
                <w:szCs w:val="20"/>
              </w:rPr>
              <w:t>F2.03</w:t>
            </w:r>
          </w:p>
        </w:tc>
        <w:tc>
          <w:tcPr>
            <w:tcW w:w="1340" w:type="pct"/>
            <w:shd w:val="clear" w:color="auto" w:fill="FFFFFF" w:themeFill="background1"/>
          </w:tcPr>
          <w:p w14:paraId="660B8396" w14:textId="38108E69" w:rsidR="00995053" w:rsidRPr="007C74FA" w:rsidRDefault="00995053" w:rsidP="00995053">
            <w:pPr>
              <w:widowControl w:val="0"/>
              <w:autoSpaceDE w:val="0"/>
              <w:autoSpaceDN w:val="0"/>
              <w:ind w:right="5"/>
              <w:jc w:val="both"/>
              <w:rPr>
                <w:rFonts w:eastAsia="Times New Roman" w:cs="Times New Roman"/>
                <w:sz w:val="20"/>
                <w:szCs w:val="20"/>
              </w:rPr>
            </w:pPr>
            <w:r w:rsidRPr="007C74FA">
              <w:rPr>
                <w:rFonts w:cs="Times New Roman"/>
                <w:color w:val="000000" w:themeColor="text1"/>
                <w:sz w:val="20"/>
                <w:szCs w:val="20"/>
              </w:rPr>
              <w:t>Благоустроены скверы</w:t>
            </w:r>
          </w:p>
        </w:tc>
        <w:tc>
          <w:tcPr>
            <w:tcW w:w="358" w:type="pct"/>
          </w:tcPr>
          <w:p w14:paraId="62C40CD3" w14:textId="77777777" w:rsidR="00995053" w:rsidRPr="007C74FA" w:rsidRDefault="00995053" w:rsidP="00995053">
            <w:pPr>
              <w:widowControl w:val="0"/>
              <w:autoSpaceDE w:val="0"/>
              <w:autoSpaceDN w:val="0"/>
              <w:jc w:val="both"/>
              <w:rPr>
                <w:rFonts w:eastAsia="Times New Roman" w:cs="Times New Roman"/>
                <w:sz w:val="20"/>
                <w:szCs w:val="20"/>
              </w:rPr>
            </w:pPr>
            <w:r w:rsidRPr="007C74FA">
              <w:rPr>
                <w:rFonts w:eastAsiaTheme="minorEastAsia" w:cs="Times New Roman"/>
                <w:color w:val="000000" w:themeColor="text1"/>
                <w:sz w:val="20"/>
                <w:szCs w:val="20"/>
                <w:lang w:eastAsia="ru-RU"/>
              </w:rPr>
              <w:t>Ед.</w:t>
            </w:r>
          </w:p>
        </w:tc>
        <w:tc>
          <w:tcPr>
            <w:tcW w:w="1210" w:type="pct"/>
          </w:tcPr>
          <w:p w14:paraId="162CD3BF" w14:textId="77777777" w:rsidR="00995053" w:rsidRPr="007C74FA" w:rsidRDefault="00995053" w:rsidP="00995053">
            <w:pPr>
              <w:widowControl w:val="0"/>
              <w:autoSpaceDE w:val="0"/>
              <w:autoSpaceDN w:val="0"/>
              <w:jc w:val="both"/>
              <w:rPr>
                <w:rFonts w:eastAsia="Times New Roman" w:cs="Times New Roman"/>
                <w:sz w:val="20"/>
                <w:szCs w:val="20"/>
              </w:rPr>
            </w:pPr>
            <w:r w:rsidRPr="007C74FA">
              <w:rPr>
                <w:sz w:val="20"/>
                <w:szCs w:val="20"/>
              </w:rPr>
              <w:t>Фактическое достижение результата определяется как сумма количеств скверов, на которых в отчетном периоде реализованы мероприятия по благоустройству. Достижение результатов подтверждается протоколами заседаний муниципальных общественных комиссий, содержащими решения о завершении благоустройства скверов, принятые по результатам осмотра таких территорий</w:t>
            </w:r>
          </w:p>
        </w:tc>
      </w:tr>
      <w:tr w:rsidR="00672059" w:rsidRPr="009216AF" w14:paraId="4180A702" w14:textId="77777777" w:rsidTr="006C6FD8">
        <w:tc>
          <w:tcPr>
            <w:tcW w:w="679" w:type="pct"/>
          </w:tcPr>
          <w:p w14:paraId="092A46E7" w14:textId="729A35AA" w:rsidR="00672059" w:rsidRPr="007C74FA" w:rsidRDefault="00E0259E" w:rsidP="00672059">
            <w:pPr>
              <w:widowControl w:val="0"/>
              <w:tabs>
                <w:tab w:val="left" w:pos="555"/>
              </w:tabs>
              <w:autoSpaceDE w:val="0"/>
              <w:autoSpaceDN w:val="0"/>
              <w:ind w:right="-172"/>
              <w:jc w:val="center"/>
              <w:rPr>
                <w:rFonts w:eastAsia="Times New Roman" w:cs="Times New Roman"/>
                <w:sz w:val="20"/>
                <w:szCs w:val="20"/>
              </w:rPr>
            </w:pPr>
            <w:r w:rsidRPr="007C74FA">
              <w:rPr>
                <w:rFonts w:eastAsia="Times New Roman" w:cs="Times New Roman"/>
                <w:sz w:val="20"/>
                <w:szCs w:val="20"/>
              </w:rPr>
              <w:t>3</w:t>
            </w:r>
          </w:p>
        </w:tc>
        <w:tc>
          <w:tcPr>
            <w:tcW w:w="550" w:type="pct"/>
            <w:shd w:val="clear" w:color="auto" w:fill="FFFFFF" w:themeFill="background1"/>
          </w:tcPr>
          <w:p w14:paraId="02D7B1FB" w14:textId="2A920DAE" w:rsidR="00672059" w:rsidRPr="007C74FA" w:rsidRDefault="00672059" w:rsidP="00672059">
            <w:pPr>
              <w:widowControl w:val="0"/>
              <w:autoSpaceDE w:val="0"/>
              <w:autoSpaceDN w:val="0"/>
              <w:ind w:right="5"/>
              <w:jc w:val="center"/>
              <w:rPr>
                <w:rFonts w:cs="Times New Roman"/>
                <w:sz w:val="20"/>
              </w:rPr>
            </w:pPr>
            <w:r w:rsidRPr="007C74FA">
              <w:rPr>
                <w:rFonts w:cs="Times New Roman"/>
                <w:sz w:val="20"/>
              </w:rPr>
              <w:t>01</w:t>
            </w:r>
          </w:p>
        </w:tc>
        <w:tc>
          <w:tcPr>
            <w:tcW w:w="435" w:type="pct"/>
            <w:shd w:val="clear" w:color="auto" w:fill="FFFFFF" w:themeFill="background1"/>
          </w:tcPr>
          <w:p w14:paraId="3FF3FCC2" w14:textId="6820C5C0" w:rsidR="00672059" w:rsidRPr="007C74FA" w:rsidRDefault="00672059" w:rsidP="00672059">
            <w:pPr>
              <w:widowControl w:val="0"/>
              <w:autoSpaceDE w:val="0"/>
              <w:autoSpaceDN w:val="0"/>
              <w:ind w:right="5"/>
              <w:jc w:val="center"/>
              <w:rPr>
                <w:rFonts w:cs="Times New Roman"/>
                <w:sz w:val="20"/>
              </w:rPr>
            </w:pPr>
            <w:r w:rsidRPr="007C74FA">
              <w:rPr>
                <w:rFonts w:eastAsia="Times New Roman" w:cs="Times New Roman"/>
                <w:sz w:val="20"/>
                <w:szCs w:val="20"/>
              </w:rPr>
              <w:t>F2</w:t>
            </w:r>
          </w:p>
        </w:tc>
        <w:tc>
          <w:tcPr>
            <w:tcW w:w="428" w:type="pct"/>
            <w:shd w:val="clear" w:color="auto" w:fill="FFFFFF" w:themeFill="background1"/>
          </w:tcPr>
          <w:p w14:paraId="379D482C" w14:textId="3CA2BD21" w:rsidR="00672059" w:rsidRPr="007C74FA" w:rsidRDefault="00672059" w:rsidP="00672059">
            <w:pPr>
              <w:widowControl w:val="0"/>
              <w:autoSpaceDE w:val="0"/>
              <w:autoSpaceDN w:val="0"/>
              <w:ind w:right="5"/>
              <w:jc w:val="center"/>
              <w:rPr>
                <w:rFonts w:cs="Times New Roman"/>
                <w:sz w:val="20"/>
              </w:rPr>
            </w:pPr>
            <w:r w:rsidRPr="007C74FA">
              <w:rPr>
                <w:rFonts w:eastAsia="Times New Roman" w:cs="Times New Roman"/>
                <w:sz w:val="20"/>
                <w:szCs w:val="20"/>
              </w:rPr>
              <w:t>F2.04</w:t>
            </w:r>
          </w:p>
        </w:tc>
        <w:tc>
          <w:tcPr>
            <w:tcW w:w="1340" w:type="pct"/>
            <w:shd w:val="clear" w:color="auto" w:fill="FFFFFF" w:themeFill="background1"/>
          </w:tcPr>
          <w:p w14:paraId="35EEB009" w14:textId="49A486AF" w:rsidR="00672059" w:rsidRPr="007C74FA" w:rsidRDefault="00672059" w:rsidP="00672059">
            <w:pPr>
              <w:widowControl w:val="0"/>
              <w:autoSpaceDE w:val="0"/>
              <w:autoSpaceDN w:val="0"/>
              <w:ind w:right="5"/>
              <w:jc w:val="both"/>
              <w:rPr>
                <w:rFonts w:eastAsia="Times New Roman" w:cs="Times New Roman"/>
                <w:sz w:val="20"/>
                <w:szCs w:val="20"/>
              </w:rPr>
            </w:pPr>
            <w:r w:rsidRPr="007C74FA">
              <w:rPr>
                <w:rFonts w:cs="Times New Roman"/>
                <w:sz w:val="20"/>
              </w:rPr>
              <w:t xml:space="preserve">Реализованы проекты создания комфортной городской среды согласно приложению «Перечень мероприятий по обеспечению реализации проектов-победителей Всероссийского конкурса лучших проектов создания комфортной городской среды» к соглашению о предоставлении иного межбюджетного трансферта между Министерством благоустройства Московской </w:t>
            </w:r>
            <w:r w:rsidRPr="007C74FA">
              <w:rPr>
                <w:rFonts w:cs="Times New Roman"/>
                <w:sz w:val="20"/>
              </w:rPr>
              <w:lastRenderedPageBreak/>
              <w:t>области и муниципальным образованием Московской области в срок, установленный «Графиком выполнения мероприятий получателя иного межбюджетного трансферта – победителя Всероссийского конкурса лучших проектов создания комфортной городской среды, включающей в том числе информацию по проектированию, строительству (ремонту, реконструкции) и вводу в эксплуатацию объектов капитального строительства, сроки выполнения по каждому этапу»</w:t>
            </w:r>
          </w:p>
        </w:tc>
        <w:tc>
          <w:tcPr>
            <w:tcW w:w="358" w:type="pct"/>
          </w:tcPr>
          <w:p w14:paraId="20E411E1" w14:textId="77777777" w:rsidR="00672059" w:rsidRPr="007C74FA" w:rsidRDefault="00672059" w:rsidP="00672059">
            <w:pPr>
              <w:widowControl w:val="0"/>
              <w:autoSpaceDE w:val="0"/>
              <w:autoSpaceDN w:val="0"/>
              <w:jc w:val="both"/>
              <w:rPr>
                <w:rFonts w:eastAsia="Times New Roman" w:cs="Times New Roman"/>
                <w:sz w:val="20"/>
                <w:szCs w:val="20"/>
              </w:rPr>
            </w:pPr>
            <w:r w:rsidRPr="007C74FA">
              <w:rPr>
                <w:rFonts w:eastAsiaTheme="minorEastAsia" w:cs="Times New Roman"/>
                <w:color w:val="000000" w:themeColor="text1"/>
                <w:sz w:val="20"/>
                <w:szCs w:val="20"/>
                <w:lang w:eastAsia="ru-RU"/>
              </w:rPr>
              <w:lastRenderedPageBreak/>
              <w:t>Ед.</w:t>
            </w:r>
          </w:p>
        </w:tc>
        <w:tc>
          <w:tcPr>
            <w:tcW w:w="1210" w:type="pct"/>
          </w:tcPr>
          <w:p w14:paraId="688E9896" w14:textId="77777777" w:rsidR="00672059" w:rsidRPr="007C74FA" w:rsidRDefault="00672059" w:rsidP="00672059">
            <w:pPr>
              <w:widowControl w:val="0"/>
              <w:autoSpaceDE w:val="0"/>
              <w:autoSpaceDN w:val="0"/>
              <w:jc w:val="both"/>
              <w:rPr>
                <w:rFonts w:eastAsia="Times New Roman" w:cs="Times New Roman"/>
                <w:sz w:val="20"/>
                <w:szCs w:val="20"/>
              </w:rPr>
            </w:pPr>
            <w:r w:rsidRPr="007C74FA">
              <w:rPr>
                <w:sz w:val="20"/>
                <w:szCs w:val="20"/>
              </w:rPr>
              <w:t xml:space="preserve">Фактическое достижение результата определяется как сумма количеств реализованных проектов </w:t>
            </w:r>
            <w:r w:rsidRPr="007C74FA">
              <w:rPr>
                <w:rFonts w:eastAsia="Times New Roman"/>
                <w:sz w:val="20"/>
                <w:szCs w:val="20"/>
                <w:lang w:eastAsia="ru-RU"/>
              </w:rPr>
              <w:t xml:space="preserve">создания комфортной городской среды. При этом под реализованным проектом понимается результат, достигнутый муниципальным образованием - </w:t>
            </w:r>
            <w:r w:rsidRPr="007C74FA">
              <w:rPr>
                <w:sz w:val="20"/>
                <w:szCs w:val="20"/>
              </w:rPr>
              <w:t xml:space="preserve">победителем Всероссийского конкурса лучших проектов создания комфортной </w:t>
            </w:r>
            <w:r w:rsidRPr="007C74FA">
              <w:rPr>
                <w:sz w:val="20"/>
                <w:szCs w:val="20"/>
              </w:rPr>
              <w:lastRenderedPageBreak/>
              <w:t xml:space="preserve">городской среды в малых городах и исторических поселениях </w:t>
            </w:r>
            <w:r w:rsidRPr="007C74FA">
              <w:rPr>
                <w:rFonts w:eastAsia="Times New Roman"/>
                <w:sz w:val="20"/>
                <w:szCs w:val="20"/>
                <w:lang w:eastAsia="ru-RU"/>
              </w:rPr>
              <w:t xml:space="preserve">по завершению выполнения комплекса мероприятий, </w:t>
            </w:r>
            <w:r w:rsidRPr="007C74FA">
              <w:rPr>
                <w:sz w:val="20"/>
                <w:szCs w:val="20"/>
              </w:rPr>
              <w:t>согласно приложению «Перечень мероприятий по обеспечению реализации проектов-победителей Всероссийского конкурса лучших проектов создания комфортной городской среды» к соглашению о предоставлении иного межбюджетного трансферта между Министерством благоустройства Московской области и муниципальным образованием Московской области в срок, установленный «Графиком выполнения мероприятий получателя иного межбюджетного трансферта – победителя Всероссийского конкурса лучших проектов создания комфортной городской среды, включающей в том числе информацию по проектированию, строительству (ремонту, реконструкции) и вводу в эксплуатацию объектов капитального строительства, сроки выполнения по каждому этапу»</w:t>
            </w:r>
          </w:p>
        </w:tc>
      </w:tr>
      <w:tr w:rsidR="006C6FD8" w:rsidRPr="009216AF" w14:paraId="02A4235A" w14:textId="77777777" w:rsidTr="006C6FD8">
        <w:tc>
          <w:tcPr>
            <w:tcW w:w="679" w:type="pct"/>
          </w:tcPr>
          <w:p w14:paraId="6F86075C" w14:textId="3CE058A0" w:rsidR="006C6FD8" w:rsidRPr="007C74FA" w:rsidRDefault="006C6FD8" w:rsidP="006C6FD8">
            <w:pPr>
              <w:widowControl w:val="0"/>
              <w:tabs>
                <w:tab w:val="left" w:pos="555"/>
              </w:tabs>
              <w:autoSpaceDE w:val="0"/>
              <w:autoSpaceDN w:val="0"/>
              <w:ind w:right="-172"/>
              <w:jc w:val="center"/>
              <w:rPr>
                <w:rFonts w:eastAsia="Times New Roman" w:cs="Times New Roman"/>
                <w:sz w:val="20"/>
                <w:szCs w:val="20"/>
              </w:rPr>
            </w:pPr>
            <w:r w:rsidRPr="007C74FA">
              <w:rPr>
                <w:rFonts w:eastAsia="Times New Roman" w:cs="Times New Roman"/>
                <w:sz w:val="20"/>
                <w:szCs w:val="20"/>
              </w:rPr>
              <w:lastRenderedPageBreak/>
              <w:t>4</w:t>
            </w:r>
          </w:p>
        </w:tc>
        <w:tc>
          <w:tcPr>
            <w:tcW w:w="550" w:type="pct"/>
            <w:shd w:val="clear" w:color="auto" w:fill="FFFFFF" w:themeFill="background1"/>
          </w:tcPr>
          <w:p w14:paraId="03D558F9" w14:textId="19C9B5C9" w:rsidR="006C6FD8" w:rsidRPr="007C74FA" w:rsidRDefault="006C6FD8" w:rsidP="006C6FD8">
            <w:pPr>
              <w:widowControl w:val="0"/>
              <w:autoSpaceDE w:val="0"/>
              <w:autoSpaceDN w:val="0"/>
              <w:ind w:right="5"/>
              <w:jc w:val="center"/>
              <w:rPr>
                <w:rFonts w:cs="Times New Roman"/>
                <w:sz w:val="20"/>
              </w:rPr>
            </w:pPr>
            <w:r w:rsidRPr="007C74FA">
              <w:rPr>
                <w:rFonts w:cs="Times New Roman"/>
                <w:sz w:val="20"/>
              </w:rPr>
              <w:t>01</w:t>
            </w:r>
          </w:p>
        </w:tc>
        <w:tc>
          <w:tcPr>
            <w:tcW w:w="435" w:type="pct"/>
            <w:shd w:val="clear" w:color="auto" w:fill="FFFFFF" w:themeFill="background1"/>
          </w:tcPr>
          <w:p w14:paraId="2AC3085F" w14:textId="0E8BCAC1" w:rsidR="006C6FD8" w:rsidRPr="007C74FA" w:rsidRDefault="006C6FD8" w:rsidP="006C6FD8">
            <w:pPr>
              <w:widowControl w:val="0"/>
              <w:autoSpaceDE w:val="0"/>
              <w:autoSpaceDN w:val="0"/>
              <w:ind w:right="5"/>
              <w:jc w:val="center"/>
              <w:rPr>
                <w:rFonts w:eastAsia="Times New Roman" w:cs="Times New Roman"/>
                <w:sz w:val="20"/>
                <w:szCs w:val="20"/>
                <w:lang w:val="en-US"/>
              </w:rPr>
            </w:pPr>
            <w:r w:rsidRPr="007C74FA">
              <w:rPr>
                <w:rFonts w:eastAsia="Times New Roman" w:cs="Times New Roman"/>
                <w:sz w:val="20"/>
                <w:szCs w:val="20"/>
                <w:lang w:val="en-US"/>
              </w:rPr>
              <w:t>F2</w:t>
            </w:r>
          </w:p>
        </w:tc>
        <w:tc>
          <w:tcPr>
            <w:tcW w:w="428" w:type="pct"/>
            <w:shd w:val="clear" w:color="auto" w:fill="FFFFFF" w:themeFill="background1"/>
          </w:tcPr>
          <w:p w14:paraId="1724FC08" w14:textId="355A3B93" w:rsidR="006C6FD8" w:rsidRPr="007C74FA" w:rsidRDefault="006C6FD8" w:rsidP="006C6FD8">
            <w:pPr>
              <w:widowControl w:val="0"/>
              <w:autoSpaceDE w:val="0"/>
              <w:autoSpaceDN w:val="0"/>
              <w:ind w:right="5"/>
              <w:jc w:val="center"/>
              <w:rPr>
                <w:rFonts w:eastAsia="Times New Roman" w:cs="Times New Roman"/>
                <w:sz w:val="20"/>
                <w:szCs w:val="20"/>
              </w:rPr>
            </w:pPr>
            <w:r w:rsidRPr="007C74FA">
              <w:rPr>
                <w:rFonts w:eastAsia="Times New Roman" w:cs="Times New Roman"/>
                <w:sz w:val="20"/>
                <w:szCs w:val="20"/>
                <w:lang w:val="en-US"/>
              </w:rPr>
              <w:t>F2</w:t>
            </w:r>
            <w:r w:rsidRPr="007C74FA">
              <w:rPr>
                <w:rFonts w:eastAsia="Times New Roman" w:cs="Times New Roman"/>
                <w:sz w:val="20"/>
                <w:szCs w:val="20"/>
              </w:rPr>
              <w:t>.05.</w:t>
            </w:r>
          </w:p>
        </w:tc>
        <w:tc>
          <w:tcPr>
            <w:tcW w:w="1340" w:type="pct"/>
            <w:shd w:val="clear" w:color="auto" w:fill="FFFFFF" w:themeFill="background1"/>
          </w:tcPr>
          <w:p w14:paraId="00E57861" w14:textId="26C68EC8" w:rsidR="006C6FD8" w:rsidRPr="007C74FA" w:rsidRDefault="006C6FD8" w:rsidP="006C6FD8">
            <w:pPr>
              <w:widowControl w:val="0"/>
              <w:autoSpaceDE w:val="0"/>
              <w:autoSpaceDN w:val="0"/>
              <w:ind w:right="5"/>
              <w:jc w:val="both"/>
              <w:rPr>
                <w:rFonts w:cs="Times New Roman"/>
                <w:sz w:val="20"/>
              </w:rPr>
            </w:pPr>
            <w:r w:rsidRPr="007C74FA">
              <w:rPr>
                <w:rFonts w:cs="Times New Roman"/>
                <w:color w:val="000000" w:themeColor="text1"/>
                <w:sz w:val="20"/>
              </w:rPr>
              <w:t>Реализованы проекты благоустройства в муниципальных образованиях – победителях Всероссийского конкурса лучших проектов создания комфортной городской среды с использованием средств федерального бюджета</w:t>
            </w:r>
          </w:p>
        </w:tc>
        <w:tc>
          <w:tcPr>
            <w:tcW w:w="358" w:type="pct"/>
          </w:tcPr>
          <w:p w14:paraId="64569747" w14:textId="77777777" w:rsidR="006C6FD8" w:rsidRPr="007C74FA" w:rsidRDefault="006C6FD8" w:rsidP="006C6FD8">
            <w:pPr>
              <w:adjustRightInd w:val="0"/>
              <w:rPr>
                <w:rFonts w:eastAsiaTheme="minorEastAsia" w:cs="Times New Roman"/>
                <w:sz w:val="20"/>
                <w:szCs w:val="24"/>
              </w:rPr>
            </w:pPr>
            <w:r w:rsidRPr="007C74FA">
              <w:rPr>
                <w:rFonts w:eastAsiaTheme="minorEastAsia" w:cs="Times New Roman"/>
                <w:sz w:val="20"/>
                <w:szCs w:val="24"/>
                <w:lang w:eastAsia="ru-RU"/>
              </w:rPr>
              <w:t>Ед.</w:t>
            </w:r>
          </w:p>
          <w:p w14:paraId="7E47E0ED" w14:textId="77777777" w:rsidR="006C6FD8" w:rsidRPr="007C74FA" w:rsidRDefault="006C6FD8" w:rsidP="006C6FD8">
            <w:pPr>
              <w:widowControl w:val="0"/>
              <w:autoSpaceDE w:val="0"/>
              <w:autoSpaceDN w:val="0"/>
              <w:jc w:val="both"/>
              <w:rPr>
                <w:rFonts w:eastAsiaTheme="minorEastAsia" w:cs="Times New Roman"/>
                <w:color w:val="000000" w:themeColor="text1"/>
                <w:sz w:val="20"/>
                <w:szCs w:val="20"/>
                <w:lang w:eastAsia="ru-RU"/>
              </w:rPr>
            </w:pPr>
          </w:p>
        </w:tc>
        <w:tc>
          <w:tcPr>
            <w:tcW w:w="1210" w:type="pct"/>
          </w:tcPr>
          <w:p w14:paraId="268CCD13" w14:textId="2E4A4DAF" w:rsidR="006C6FD8" w:rsidRPr="007C74FA" w:rsidRDefault="006C6FD8" w:rsidP="006C6FD8">
            <w:pPr>
              <w:widowControl w:val="0"/>
              <w:autoSpaceDE w:val="0"/>
              <w:autoSpaceDN w:val="0"/>
              <w:jc w:val="both"/>
              <w:rPr>
                <w:sz w:val="20"/>
                <w:szCs w:val="20"/>
              </w:rPr>
            </w:pPr>
            <w:r w:rsidRPr="007C74FA">
              <w:rPr>
                <w:sz w:val="20"/>
                <w:szCs w:val="20"/>
              </w:rPr>
              <w:t>Фактическое достижение результата определяется как сумма количеств реализованных проектов благоустройства в муниципальных образованиях – победителях Всероссийского конкурса лучших проектов создания комфортной городской среды с использованием средств федерального бюджета.</w:t>
            </w:r>
            <w:r w:rsidRPr="007C74FA">
              <w:rPr>
                <w:rFonts w:eastAsia="Times New Roman"/>
                <w:sz w:val="20"/>
                <w:szCs w:val="20"/>
                <w:lang w:eastAsia="ru-RU"/>
              </w:rPr>
              <w:t xml:space="preserve"> При этом под реализованным проектом понимается результат, достигнутый муниципальным образованием - </w:t>
            </w:r>
            <w:r w:rsidRPr="007C74FA">
              <w:rPr>
                <w:sz w:val="20"/>
                <w:szCs w:val="20"/>
              </w:rPr>
              <w:t xml:space="preserve">победителем Всероссийского конкурса лучших проектов создания комфортной городской среды в малых городах и исторических поселениях </w:t>
            </w:r>
            <w:r w:rsidRPr="007C74FA">
              <w:rPr>
                <w:rFonts w:eastAsia="Times New Roman"/>
                <w:sz w:val="20"/>
                <w:szCs w:val="20"/>
                <w:lang w:eastAsia="ru-RU"/>
              </w:rPr>
              <w:t>по завершению выполнения комплекса мероприятий, предусмотренного проектом создания комфортной городской среды, представленного в составе его заявки на участие в указанном конкурсе.</w:t>
            </w:r>
          </w:p>
        </w:tc>
      </w:tr>
      <w:tr w:rsidR="006C6FD8" w:rsidRPr="009216AF" w14:paraId="372DE87E" w14:textId="77777777" w:rsidTr="006C6FD8">
        <w:tc>
          <w:tcPr>
            <w:tcW w:w="679" w:type="pct"/>
          </w:tcPr>
          <w:p w14:paraId="338AC41F" w14:textId="3A0F374F" w:rsidR="006C6FD8" w:rsidRPr="007C74FA" w:rsidRDefault="00E90DE7" w:rsidP="006C6FD8">
            <w:pPr>
              <w:widowControl w:val="0"/>
              <w:tabs>
                <w:tab w:val="left" w:pos="555"/>
              </w:tabs>
              <w:autoSpaceDE w:val="0"/>
              <w:autoSpaceDN w:val="0"/>
              <w:ind w:right="-172"/>
              <w:jc w:val="center"/>
              <w:rPr>
                <w:rFonts w:eastAsia="Times New Roman" w:cs="Times New Roman"/>
                <w:sz w:val="20"/>
                <w:szCs w:val="20"/>
              </w:rPr>
            </w:pPr>
            <w:r>
              <w:rPr>
                <w:rFonts w:eastAsia="Times New Roman" w:cs="Times New Roman"/>
                <w:sz w:val="20"/>
                <w:szCs w:val="20"/>
              </w:rPr>
              <w:t>5</w:t>
            </w:r>
          </w:p>
        </w:tc>
        <w:tc>
          <w:tcPr>
            <w:tcW w:w="550" w:type="pct"/>
            <w:shd w:val="clear" w:color="auto" w:fill="FFFFFF" w:themeFill="background1"/>
          </w:tcPr>
          <w:p w14:paraId="71E86751" w14:textId="0300B004" w:rsidR="006C6FD8" w:rsidRPr="007C74FA" w:rsidRDefault="006C6FD8" w:rsidP="006C6FD8">
            <w:pPr>
              <w:widowControl w:val="0"/>
              <w:autoSpaceDE w:val="0"/>
              <w:autoSpaceDN w:val="0"/>
              <w:ind w:right="5"/>
              <w:jc w:val="center"/>
              <w:rPr>
                <w:rFonts w:cs="Times New Roman"/>
                <w:color w:val="000000" w:themeColor="text1"/>
                <w:sz w:val="20"/>
                <w:szCs w:val="20"/>
              </w:rPr>
            </w:pPr>
            <w:r w:rsidRPr="007C74FA">
              <w:rPr>
                <w:rFonts w:cs="Times New Roman"/>
                <w:sz w:val="20"/>
              </w:rPr>
              <w:t>01</w:t>
            </w:r>
          </w:p>
        </w:tc>
        <w:tc>
          <w:tcPr>
            <w:tcW w:w="435" w:type="pct"/>
            <w:shd w:val="clear" w:color="auto" w:fill="FFFFFF" w:themeFill="background1"/>
          </w:tcPr>
          <w:p w14:paraId="6918DF62" w14:textId="77451B31" w:rsidR="006C6FD8" w:rsidRPr="007C74FA" w:rsidRDefault="006C6FD8" w:rsidP="006C6FD8">
            <w:pPr>
              <w:widowControl w:val="0"/>
              <w:autoSpaceDE w:val="0"/>
              <w:autoSpaceDN w:val="0"/>
              <w:ind w:right="5"/>
              <w:jc w:val="center"/>
              <w:rPr>
                <w:rFonts w:cs="Times New Roman"/>
                <w:color w:val="000000" w:themeColor="text1"/>
                <w:sz w:val="20"/>
                <w:szCs w:val="20"/>
              </w:rPr>
            </w:pPr>
            <w:r w:rsidRPr="007C74FA">
              <w:rPr>
                <w:rFonts w:cs="Times New Roman"/>
                <w:sz w:val="20"/>
              </w:rPr>
              <w:t>01</w:t>
            </w:r>
          </w:p>
        </w:tc>
        <w:tc>
          <w:tcPr>
            <w:tcW w:w="428" w:type="pct"/>
            <w:shd w:val="clear" w:color="auto" w:fill="FFFFFF" w:themeFill="background1"/>
          </w:tcPr>
          <w:p w14:paraId="278C2B28" w14:textId="12F467EA" w:rsidR="006C6FD8" w:rsidRPr="007C74FA" w:rsidRDefault="006C6FD8" w:rsidP="006C6FD8">
            <w:pPr>
              <w:widowControl w:val="0"/>
              <w:autoSpaceDE w:val="0"/>
              <w:autoSpaceDN w:val="0"/>
              <w:ind w:right="5"/>
              <w:jc w:val="center"/>
              <w:rPr>
                <w:rFonts w:cs="Times New Roman"/>
                <w:color w:val="000000" w:themeColor="text1"/>
                <w:sz w:val="20"/>
                <w:szCs w:val="20"/>
              </w:rPr>
            </w:pPr>
            <w:r w:rsidRPr="007C74FA">
              <w:rPr>
                <w:rFonts w:eastAsia="Times New Roman" w:cs="Times New Roman"/>
                <w:sz w:val="20"/>
                <w:szCs w:val="20"/>
              </w:rPr>
              <w:t>01.02</w:t>
            </w:r>
          </w:p>
        </w:tc>
        <w:tc>
          <w:tcPr>
            <w:tcW w:w="1340" w:type="pct"/>
            <w:shd w:val="clear" w:color="auto" w:fill="FFFFFF" w:themeFill="background1"/>
          </w:tcPr>
          <w:p w14:paraId="6D92A071" w14:textId="0DF267FE" w:rsidR="006C6FD8" w:rsidRPr="007C74FA" w:rsidRDefault="006C6FD8" w:rsidP="006C6FD8">
            <w:pPr>
              <w:widowControl w:val="0"/>
              <w:autoSpaceDE w:val="0"/>
              <w:autoSpaceDN w:val="0"/>
              <w:ind w:right="5"/>
              <w:jc w:val="both"/>
              <w:rPr>
                <w:rFonts w:eastAsia="Times New Roman" w:cs="Times New Roman"/>
                <w:sz w:val="20"/>
                <w:szCs w:val="20"/>
              </w:rPr>
            </w:pPr>
            <w:r w:rsidRPr="007C74FA">
              <w:rPr>
                <w:rFonts w:cs="Times New Roman"/>
                <w:color w:val="000000" w:themeColor="text1"/>
                <w:sz w:val="20"/>
                <w:szCs w:val="20"/>
              </w:rPr>
              <w:t>Благоустроены лесопарковые зоны</w:t>
            </w:r>
          </w:p>
        </w:tc>
        <w:tc>
          <w:tcPr>
            <w:tcW w:w="358" w:type="pct"/>
          </w:tcPr>
          <w:p w14:paraId="2D21FE52"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rFonts w:eastAsiaTheme="minorEastAsia" w:cs="Times New Roman"/>
                <w:color w:val="000000" w:themeColor="text1"/>
                <w:sz w:val="20"/>
                <w:szCs w:val="20"/>
                <w:lang w:eastAsia="ru-RU"/>
              </w:rPr>
              <w:t>Ед.</w:t>
            </w:r>
          </w:p>
        </w:tc>
        <w:tc>
          <w:tcPr>
            <w:tcW w:w="1210" w:type="pct"/>
          </w:tcPr>
          <w:p w14:paraId="0C265F97"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sz w:val="20"/>
                <w:szCs w:val="20"/>
              </w:rPr>
              <w:t xml:space="preserve">Фактическое достижение результата </w:t>
            </w:r>
            <w:r w:rsidRPr="007C74FA">
              <w:rPr>
                <w:sz w:val="20"/>
                <w:szCs w:val="20"/>
              </w:rPr>
              <w:lastRenderedPageBreak/>
              <w:t>определяется как сумма количеств лесопарковых зон, на которых в отчетном периоде реализованы мероприятия по благоустройству. Достижение результатов подтверждается протоколами заседаний муниципальных общественных комиссий, содержащими решения о завершении благоустройства лесопарковых зон, принятые по результатам осмотра таких лесопарковых зон</w:t>
            </w:r>
          </w:p>
        </w:tc>
      </w:tr>
      <w:tr w:rsidR="006C6FD8" w:rsidRPr="009216AF" w14:paraId="2DBE47ED" w14:textId="77777777" w:rsidTr="006C6FD8">
        <w:tc>
          <w:tcPr>
            <w:tcW w:w="679" w:type="pct"/>
          </w:tcPr>
          <w:p w14:paraId="773CEBEF" w14:textId="76FD67DB" w:rsidR="006C6FD8" w:rsidRPr="007C74FA" w:rsidRDefault="00E90DE7" w:rsidP="006C6FD8">
            <w:pPr>
              <w:widowControl w:val="0"/>
              <w:tabs>
                <w:tab w:val="left" w:pos="555"/>
              </w:tabs>
              <w:autoSpaceDE w:val="0"/>
              <w:autoSpaceDN w:val="0"/>
              <w:ind w:right="-172"/>
              <w:jc w:val="center"/>
              <w:rPr>
                <w:rFonts w:eastAsia="Times New Roman" w:cs="Times New Roman"/>
                <w:sz w:val="20"/>
                <w:szCs w:val="20"/>
              </w:rPr>
            </w:pPr>
            <w:r>
              <w:rPr>
                <w:rFonts w:eastAsia="Times New Roman" w:cs="Times New Roman"/>
                <w:sz w:val="20"/>
                <w:szCs w:val="20"/>
              </w:rPr>
              <w:lastRenderedPageBreak/>
              <w:t>6</w:t>
            </w:r>
          </w:p>
        </w:tc>
        <w:tc>
          <w:tcPr>
            <w:tcW w:w="550" w:type="pct"/>
            <w:shd w:val="clear" w:color="auto" w:fill="FFFFFF" w:themeFill="background1"/>
          </w:tcPr>
          <w:p w14:paraId="0BE83DA2" w14:textId="4C6D409A" w:rsidR="006C6FD8" w:rsidRPr="007C74FA" w:rsidRDefault="006C6FD8" w:rsidP="006C6FD8">
            <w:pPr>
              <w:widowControl w:val="0"/>
              <w:autoSpaceDE w:val="0"/>
              <w:autoSpaceDN w:val="0"/>
              <w:ind w:right="5"/>
              <w:jc w:val="center"/>
              <w:rPr>
                <w:rFonts w:cs="Times New Roman"/>
                <w:color w:val="000000" w:themeColor="text1"/>
                <w:sz w:val="20"/>
                <w:szCs w:val="20"/>
              </w:rPr>
            </w:pPr>
            <w:r w:rsidRPr="007C74FA">
              <w:rPr>
                <w:rFonts w:cs="Times New Roman"/>
                <w:sz w:val="20"/>
              </w:rPr>
              <w:t>01</w:t>
            </w:r>
          </w:p>
        </w:tc>
        <w:tc>
          <w:tcPr>
            <w:tcW w:w="435" w:type="pct"/>
            <w:shd w:val="clear" w:color="auto" w:fill="FFFFFF" w:themeFill="background1"/>
          </w:tcPr>
          <w:p w14:paraId="508146FA" w14:textId="3131158C" w:rsidR="006C6FD8" w:rsidRPr="007C74FA" w:rsidRDefault="006C6FD8" w:rsidP="006C6FD8">
            <w:pPr>
              <w:widowControl w:val="0"/>
              <w:autoSpaceDE w:val="0"/>
              <w:autoSpaceDN w:val="0"/>
              <w:ind w:right="5"/>
              <w:jc w:val="center"/>
              <w:rPr>
                <w:rFonts w:cs="Times New Roman"/>
                <w:color w:val="000000" w:themeColor="text1"/>
                <w:sz w:val="20"/>
                <w:szCs w:val="20"/>
              </w:rPr>
            </w:pPr>
            <w:r w:rsidRPr="007C74FA">
              <w:rPr>
                <w:rFonts w:cs="Times New Roman"/>
                <w:sz w:val="20"/>
              </w:rPr>
              <w:t>01</w:t>
            </w:r>
          </w:p>
        </w:tc>
        <w:tc>
          <w:tcPr>
            <w:tcW w:w="428" w:type="pct"/>
            <w:shd w:val="clear" w:color="auto" w:fill="FFFFFF" w:themeFill="background1"/>
          </w:tcPr>
          <w:p w14:paraId="557526DF" w14:textId="5B74E125" w:rsidR="006C6FD8" w:rsidRPr="007C74FA" w:rsidRDefault="006C6FD8" w:rsidP="006C6FD8">
            <w:pPr>
              <w:widowControl w:val="0"/>
              <w:autoSpaceDE w:val="0"/>
              <w:autoSpaceDN w:val="0"/>
              <w:ind w:right="5"/>
              <w:jc w:val="center"/>
              <w:rPr>
                <w:rFonts w:cs="Times New Roman"/>
                <w:color w:val="000000" w:themeColor="text1"/>
                <w:sz w:val="20"/>
                <w:szCs w:val="20"/>
              </w:rPr>
            </w:pPr>
            <w:r w:rsidRPr="007C74FA">
              <w:rPr>
                <w:rFonts w:eastAsia="Times New Roman" w:cs="Times New Roman"/>
                <w:sz w:val="20"/>
                <w:szCs w:val="20"/>
              </w:rPr>
              <w:t>01.04</w:t>
            </w:r>
          </w:p>
        </w:tc>
        <w:tc>
          <w:tcPr>
            <w:tcW w:w="1340" w:type="pct"/>
            <w:shd w:val="clear" w:color="auto" w:fill="FFFFFF" w:themeFill="background1"/>
          </w:tcPr>
          <w:p w14:paraId="77341892" w14:textId="476053A1" w:rsidR="006C6FD8" w:rsidRPr="007C74FA" w:rsidRDefault="006C6FD8" w:rsidP="006C6FD8">
            <w:pPr>
              <w:widowControl w:val="0"/>
              <w:autoSpaceDE w:val="0"/>
              <w:autoSpaceDN w:val="0"/>
              <w:ind w:right="5"/>
              <w:jc w:val="both"/>
              <w:rPr>
                <w:rFonts w:eastAsia="Times New Roman" w:cs="Times New Roman"/>
                <w:sz w:val="20"/>
                <w:szCs w:val="20"/>
              </w:rPr>
            </w:pPr>
            <w:r w:rsidRPr="007C74FA">
              <w:rPr>
                <w:rFonts w:cs="Times New Roman"/>
                <w:color w:val="000000" w:themeColor="text1"/>
                <w:sz w:val="20"/>
                <w:szCs w:val="20"/>
              </w:rPr>
              <w:t>На территориях общественного пользования в пределах городской и вне городской черты повышен уровень освещенности</w:t>
            </w:r>
          </w:p>
        </w:tc>
        <w:tc>
          <w:tcPr>
            <w:tcW w:w="358" w:type="pct"/>
          </w:tcPr>
          <w:p w14:paraId="249F96D8"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rFonts w:eastAsiaTheme="minorEastAsia" w:cs="Times New Roman"/>
                <w:color w:val="000000" w:themeColor="text1"/>
                <w:sz w:val="20"/>
                <w:szCs w:val="20"/>
                <w:lang w:eastAsia="ru-RU"/>
              </w:rPr>
              <w:t>Ед.</w:t>
            </w:r>
          </w:p>
        </w:tc>
        <w:tc>
          <w:tcPr>
            <w:tcW w:w="1210" w:type="pct"/>
          </w:tcPr>
          <w:p w14:paraId="196AB569" w14:textId="47E4EE22" w:rsidR="006C6FD8" w:rsidRPr="007C74FA" w:rsidRDefault="006C6FD8" w:rsidP="006C6FD8">
            <w:pPr>
              <w:widowControl w:val="0"/>
              <w:autoSpaceDE w:val="0"/>
              <w:autoSpaceDN w:val="0"/>
              <w:jc w:val="both"/>
              <w:rPr>
                <w:rFonts w:eastAsia="Times New Roman" w:cs="Times New Roman"/>
                <w:sz w:val="20"/>
                <w:szCs w:val="20"/>
              </w:rPr>
            </w:pPr>
            <w:r w:rsidRPr="007C74FA">
              <w:rPr>
                <w:sz w:val="20"/>
                <w:szCs w:val="20"/>
              </w:rPr>
              <w:t>Фактическое достижение результата определяется как сумма количества территорий общественного пользования в пределах городской и вне городской черты, на которых устроено наружное освещение на конец года. Достижение результатов подтверждается протоколами заседаний муниципальных общественных комиссий, содержащих решения о завершении мероприятий по устройству систем наружного освещения на территориях в пределах городской черты и вне городской черты на конец года, принятые по 8результатам осмотра таких территорий</w:t>
            </w:r>
          </w:p>
        </w:tc>
      </w:tr>
      <w:tr w:rsidR="006C6FD8" w:rsidRPr="009216AF" w14:paraId="62BBF074" w14:textId="77777777" w:rsidTr="006C6FD8">
        <w:tc>
          <w:tcPr>
            <w:tcW w:w="679" w:type="pct"/>
          </w:tcPr>
          <w:p w14:paraId="51B89E15" w14:textId="7345DC7A" w:rsidR="006C6FD8" w:rsidRPr="007C74FA" w:rsidRDefault="00E90DE7" w:rsidP="006C6FD8">
            <w:pPr>
              <w:widowControl w:val="0"/>
              <w:tabs>
                <w:tab w:val="left" w:pos="555"/>
              </w:tabs>
              <w:autoSpaceDE w:val="0"/>
              <w:autoSpaceDN w:val="0"/>
              <w:ind w:right="-172"/>
              <w:jc w:val="center"/>
              <w:rPr>
                <w:rFonts w:eastAsia="Times New Roman" w:cs="Times New Roman"/>
                <w:sz w:val="20"/>
                <w:szCs w:val="20"/>
              </w:rPr>
            </w:pPr>
            <w:r>
              <w:rPr>
                <w:rFonts w:eastAsia="Times New Roman" w:cs="Times New Roman"/>
                <w:sz w:val="20"/>
                <w:szCs w:val="20"/>
              </w:rPr>
              <w:t>7</w:t>
            </w:r>
          </w:p>
        </w:tc>
        <w:tc>
          <w:tcPr>
            <w:tcW w:w="550" w:type="pct"/>
          </w:tcPr>
          <w:p w14:paraId="1C5A1CA8" w14:textId="1A55F484" w:rsidR="006C6FD8" w:rsidRPr="007C74FA" w:rsidRDefault="006C6FD8" w:rsidP="006C6FD8">
            <w:pPr>
              <w:widowControl w:val="0"/>
              <w:autoSpaceDE w:val="0"/>
              <w:autoSpaceDN w:val="0"/>
              <w:ind w:right="5"/>
              <w:jc w:val="center"/>
              <w:rPr>
                <w:rFonts w:cs="Times New Roman"/>
                <w:color w:val="000000" w:themeColor="text1"/>
                <w:sz w:val="20"/>
                <w:szCs w:val="20"/>
              </w:rPr>
            </w:pPr>
            <w:r w:rsidRPr="007C74FA">
              <w:rPr>
                <w:rFonts w:cs="Times New Roman"/>
                <w:sz w:val="20"/>
              </w:rPr>
              <w:t>01</w:t>
            </w:r>
          </w:p>
        </w:tc>
        <w:tc>
          <w:tcPr>
            <w:tcW w:w="435" w:type="pct"/>
          </w:tcPr>
          <w:p w14:paraId="6C0885F8" w14:textId="5FB31CFD" w:rsidR="006C6FD8" w:rsidRPr="007C74FA" w:rsidRDefault="006C6FD8" w:rsidP="006C6FD8">
            <w:pPr>
              <w:widowControl w:val="0"/>
              <w:autoSpaceDE w:val="0"/>
              <w:autoSpaceDN w:val="0"/>
              <w:ind w:right="5"/>
              <w:jc w:val="center"/>
              <w:rPr>
                <w:rFonts w:cs="Times New Roman"/>
                <w:color w:val="000000" w:themeColor="text1"/>
                <w:sz w:val="20"/>
                <w:szCs w:val="20"/>
              </w:rPr>
            </w:pPr>
            <w:r w:rsidRPr="007C74FA">
              <w:rPr>
                <w:rFonts w:cs="Times New Roman"/>
                <w:sz w:val="20"/>
              </w:rPr>
              <w:t>01</w:t>
            </w:r>
          </w:p>
        </w:tc>
        <w:tc>
          <w:tcPr>
            <w:tcW w:w="428" w:type="pct"/>
          </w:tcPr>
          <w:p w14:paraId="3883E1D3" w14:textId="19172D0F" w:rsidR="006C6FD8" w:rsidRPr="007C74FA" w:rsidRDefault="006C6FD8" w:rsidP="006C6FD8">
            <w:pPr>
              <w:widowControl w:val="0"/>
              <w:autoSpaceDE w:val="0"/>
              <w:autoSpaceDN w:val="0"/>
              <w:ind w:right="5"/>
              <w:jc w:val="center"/>
              <w:rPr>
                <w:rFonts w:cs="Times New Roman"/>
                <w:color w:val="000000" w:themeColor="text1"/>
                <w:sz w:val="20"/>
                <w:szCs w:val="20"/>
              </w:rPr>
            </w:pPr>
            <w:r w:rsidRPr="007C74FA">
              <w:rPr>
                <w:rFonts w:eastAsia="Times New Roman" w:cs="Times New Roman"/>
                <w:sz w:val="20"/>
                <w:szCs w:val="20"/>
              </w:rPr>
              <w:t>01.13</w:t>
            </w:r>
          </w:p>
        </w:tc>
        <w:tc>
          <w:tcPr>
            <w:tcW w:w="1340" w:type="pct"/>
          </w:tcPr>
          <w:p w14:paraId="32956312" w14:textId="4EC83F1B" w:rsidR="006C6FD8" w:rsidRPr="007C74FA" w:rsidRDefault="006C6FD8" w:rsidP="006C6FD8">
            <w:pPr>
              <w:widowControl w:val="0"/>
              <w:autoSpaceDE w:val="0"/>
              <w:autoSpaceDN w:val="0"/>
              <w:ind w:right="5"/>
              <w:jc w:val="both"/>
              <w:rPr>
                <w:rFonts w:eastAsia="Times New Roman" w:cs="Times New Roman"/>
                <w:sz w:val="20"/>
                <w:szCs w:val="20"/>
              </w:rPr>
            </w:pPr>
            <w:r w:rsidRPr="007C74FA">
              <w:rPr>
                <w:rFonts w:cs="Times New Roman"/>
                <w:color w:val="000000" w:themeColor="text1"/>
                <w:sz w:val="20"/>
                <w:szCs w:val="20"/>
              </w:rPr>
              <w:t>С</w:t>
            </w:r>
            <w:r w:rsidR="00651695">
              <w:rPr>
                <w:rFonts w:cs="Times New Roman"/>
                <w:color w:val="000000" w:themeColor="text1"/>
                <w:sz w:val="20"/>
                <w:szCs w:val="20"/>
              </w:rPr>
              <w:t>озданы с</w:t>
            </w:r>
            <w:r w:rsidRPr="007C74FA">
              <w:rPr>
                <w:rFonts w:cs="Times New Roman"/>
                <w:color w:val="000000" w:themeColor="text1"/>
                <w:sz w:val="20"/>
                <w:szCs w:val="20"/>
              </w:rPr>
              <w:t>езонные ледяные катки с обустройством сезонных спортивных игровых площадок на летний период</w:t>
            </w:r>
          </w:p>
        </w:tc>
        <w:tc>
          <w:tcPr>
            <w:tcW w:w="358" w:type="pct"/>
          </w:tcPr>
          <w:p w14:paraId="28068268"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rFonts w:eastAsiaTheme="minorEastAsia" w:cs="Times New Roman"/>
                <w:sz w:val="20"/>
                <w:szCs w:val="20"/>
                <w:lang w:eastAsia="ru-RU"/>
              </w:rPr>
              <w:t>Ед.</w:t>
            </w:r>
          </w:p>
        </w:tc>
        <w:tc>
          <w:tcPr>
            <w:tcW w:w="1210" w:type="pct"/>
            <w:shd w:val="clear" w:color="auto" w:fill="FFFFFF" w:themeFill="background1"/>
          </w:tcPr>
          <w:p w14:paraId="1CC59398"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sz w:val="20"/>
                <w:szCs w:val="20"/>
              </w:rPr>
              <w:t>Фактическое достижение результата определяется как сумма количеств созданных сезонных ледяных катков, на которых в отчетном периоде обустроены сезонные спортивные игровые площадки на летний период. Достижение результатов подтверждается протоколами заседаний муниципальных общественных комиссий, содержащими решения о завершении работ по созданию сезонных ледяных катков с обустройством сезонных спортивных игровых площадок на летний период, принятые по результатам осмотра таких территорий</w:t>
            </w:r>
          </w:p>
        </w:tc>
      </w:tr>
      <w:tr w:rsidR="006C6FD8" w:rsidRPr="009216AF" w14:paraId="0EB81B5E" w14:textId="77777777" w:rsidTr="006C6FD8">
        <w:tc>
          <w:tcPr>
            <w:tcW w:w="679" w:type="pct"/>
          </w:tcPr>
          <w:p w14:paraId="5F0481DB" w14:textId="052888E8" w:rsidR="006C6FD8" w:rsidRPr="007C74FA" w:rsidRDefault="00F259A6" w:rsidP="006C6FD8">
            <w:pPr>
              <w:widowControl w:val="0"/>
              <w:tabs>
                <w:tab w:val="left" w:pos="555"/>
              </w:tabs>
              <w:autoSpaceDE w:val="0"/>
              <w:autoSpaceDN w:val="0"/>
              <w:ind w:right="-172"/>
              <w:jc w:val="center"/>
              <w:rPr>
                <w:rFonts w:eastAsia="Times New Roman" w:cs="Times New Roman"/>
                <w:sz w:val="20"/>
                <w:szCs w:val="20"/>
              </w:rPr>
            </w:pPr>
            <w:r>
              <w:rPr>
                <w:rFonts w:eastAsia="Times New Roman" w:cs="Times New Roman"/>
                <w:sz w:val="20"/>
                <w:szCs w:val="20"/>
              </w:rPr>
              <w:t>8</w:t>
            </w:r>
          </w:p>
        </w:tc>
        <w:tc>
          <w:tcPr>
            <w:tcW w:w="550" w:type="pct"/>
            <w:shd w:val="clear" w:color="auto" w:fill="FFFFFF" w:themeFill="background1"/>
          </w:tcPr>
          <w:p w14:paraId="44F06480" w14:textId="6E92317C" w:rsidR="006C6FD8" w:rsidRPr="007C74FA" w:rsidRDefault="006C6FD8" w:rsidP="006C6FD8">
            <w:pPr>
              <w:widowControl w:val="0"/>
              <w:autoSpaceDE w:val="0"/>
              <w:autoSpaceDN w:val="0"/>
              <w:ind w:right="5"/>
              <w:jc w:val="center"/>
              <w:rPr>
                <w:rFonts w:cs="Times New Roman"/>
                <w:color w:val="000000" w:themeColor="text1"/>
                <w:sz w:val="20"/>
                <w:szCs w:val="20"/>
              </w:rPr>
            </w:pPr>
            <w:r w:rsidRPr="007C74FA">
              <w:rPr>
                <w:rFonts w:cs="Times New Roman"/>
                <w:sz w:val="20"/>
              </w:rPr>
              <w:t>01</w:t>
            </w:r>
          </w:p>
        </w:tc>
        <w:tc>
          <w:tcPr>
            <w:tcW w:w="435" w:type="pct"/>
            <w:shd w:val="clear" w:color="auto" w:fill="FFFFFF" w:themeFill="background1"/>
          </w:tcPr>
          <w:p w14:paraId="46F61548" w14:textId="756C0E51" w:rsidR="006C6FD8" w:rsidRPr="007C74FA" w:rsidRDefault="006C6FD8" w:rsidP="006C6FD8">
            <w:pPr>
              <w:widowControl w:val="0"/>
              <w:autoSpaceDE w:val="0"/>
              <w:autoSpaceDN w:val="0"/>
              <w:ind w:right="5"/>
              <w:jc w:val="center"/>
              <w:rPr>
                <w:rFonts w:cs="Times New Roman"/>
                <w:color w:val="000000" w:themeColor="text1"/>
                <w:sz w:val="20"/>
                <w:szCs w:val="20"/>
              </w:rPr>
            </w:pPr>
            <w:r w:rsidRPr="007C74FA">
              <w:rPr>
                <w:rFonts w:cs="Times New Roman"/>
                <w:sz w:val="20"/>
              </w:rPr>
              <w:t>01</w:t>
            </w:r>
          </w:p>
        </w:tc>
        <w:tc>
          <w:tcPr>
            <w:tcW w:w="428" w:type="pct"/>
            <w:shd w:val="clear" w:color="auto" w:fill="FFFFFF" w:themeFill="background1"/>
          </w:tcPr>
          <w:p w14:paraId="30836BA7" w14:textId="0E034616" w:rsidR="006C6FD8" w:rsidRPr="007C74FA" w:rsidRDefault="006C6FD8" w:rsidP="006C6FD8">
            <w:pPr>
              <w:widowControl w:val="0"/>
              <w:autoSpaceDE w:val="0"/>
              <w:autoSpaceDN w:val="0"/>
              <w:ind w:right="5"/>
              <w:jc w:val="center"/>
              <w:rPr>
                <w:rFonts w:cs="Times New Roman"/>
                <w:color w:val="000000" w:themeColor="text1"/>
                <w:sz w:val="20"/>
                <w:szCs w:val="20"/>
              </w:rPr>
            </w:pPr>
            <w:r w:rsidRPr="007C74FA">
              <w:rPr>
                <w:rFonts w:eastAsia="Times New Roman" w:cs="Times New Roman"/>
                <w:sz w:val="20"/>
                <w:szCs w:val="20"/>
              </w:rPr>
              <w:t>01.14</w:t>
            </w:r>
          </w:p>
        </w:tc>
        <w:tc>
          <w:tcPr>
            <w:tcW w:w="1340" w:type="pct"/>
            <w:shd w:val="clear" w:color="auto" w:fill="FFFFFF" w:themeFill="background1"/>
          </w:tcPr>
          <w:p w14:paraId="4AF6A818" w14:textId="2AE05F90" w:rsidR="006C6FD8" w:rsidRPr="007C74FA" w:rsidRDefault="00651695" w:rsidP="006C6FD8">
            <w:pPr>
              <w:widowControl w:val="0"/>
              <w:autoSpaceDE w:val="0"/>
              <w:autoSpaceDN w:val="0"/>
              <w:ind w:right="5"/>
              <w:jc w:val="both"/>
              <w:rPr>
                <w:rFonts w:eastAsia="Times New Roman" w:cs="Times New Roman"/>
                <w:sz w:val="20"/>
                <w:szCs w:val="20"/>
              </w:rPr>
            </w:pPr>
            <w:r>
              <w:rPr>
                <w:rFonts w:cs="Times New Roman"/>
                <w:color w:val="000000" w:themeColor="text1"/>
                <w:sz w:val="20"/>
                <w:szCs w:val="20"/>
              </w:rPr>
              <w:t>Т</w:t>
            </w:r>
            <w:r w:rsidR="006C6FD8" w:rsidRPr="007C74FA">
              <w:rPr>
                <w:rFonts w:cs="Times New Roman"/>
                <w:color w:val="000000" w:themeColor="text1"/>
                <w:sz w:val="20"/>
                <w:szCs w:val="20"/>
              </w:rPr>
              <w:t>ерритори</w:t>
            </w:r>
            <w:r>
              <w:rPr>
                <w:rFonts w:cs="Times New Roman"/>
                <w:color w:val="000000" w:themeColor="text1"/>
                <w:sz w:val="20"/>
                <w:szCs w:val="20"/>
              </w:rPr>
              <w:t>и</w:t>
            </w:r>
            <w:r w:rsidR="006C6FD8" w:rsidRPr="007C74FA">
              <w:rPr>
                <w:rFonts w:cs="Times New Roman"/>
                <w:color w:val="000000" w:themeColor="text1"/>
                <w:sz w:val="20"/>
                <w:szCs w:val="20"/>
              </w:rPr>
              <w:t xml:space="preserve"> общего пользования, на которых устроены сезонные ледяные катки</w:t>
            </w:r>
          </w:p>
        </w:tc>
        <w:tc>
          <w:tcPr>
            <w:tcW w:w="358" w:type="pct"/>
          </w:tcPr>
          <w:p w14:paraId="739B6C05"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rFonts w:eastAsiaTheme="minorEastAsia" w:cs="Times New Roman"/>
                <w:sz w:val="20"/>
                <w:szCs w:val="20"/>
                <w:lang w:eastAsia="ru-RU"/>
              </w:rPr>
              <w:t>Ед.</w:t>
            </w:r>
          </w:p>
        </w:tc>
        <w:tc>
          <w:tcPr>
            <w:tcW w:w="1210" w:type="pct"/>
            <w:shd w:val="clear" w:color="auto" w:fill="FFFFFF" w:themeFill="background1"/>
          </w:tcPr>
          <w:p w14:paraId="2C8BEAB6" w14:textId="7FE7C9F3" w:rsidR="006C6FD8" w:rsidRPr="00651695" w:rsidRDefault="00651695" w:rsidP="006C6FD8">
            <w:pPr>
              <w:widowControl w:val="0"/>
              <w:autoSpaceDE w:val="0"/>
              <w:autoSpaceDN w:val="0"/>
              <w:jc w:val="both"/>
              <w:rPr>
                <w:rFonts w:eastAsia="Times New Roman" w:cs="Times New Roman"/>
                <w:sz w:val="20"/>
                <w:szCs w:val="20"/>
              </w:rPr>
            </w:pPr>
            <w:r w:rsidRPr="00651695">
              <w:rPr>
                <w:sz w:val="20"/>
                <w:szCs w:val="20"/>
              </w:rPr>
              <w:t xml:space="preserve">Фактическое достижение результата определяется как сумма количеств территорий общего пользования, на которых в отчетном периоде устроены сезонные ледяные катки. Достижение </w:t>
            </w:r>
            <w:r w:rsidRPr="00651695">
              <w:rPr>
                <w:sz w:val="20"/>
                <w:szCs w:val="20"/>
              </w:rPr>
              <w:lastRenderedPageBreak/>
              <w:t xml:space="preserve">результатов подтверждается протоколами заседаний муниципальных общественных комиссий, содержащими решения о завершении работ по устройству сезонных ледяных катков, принятых по результатам осмотра таких территорий  </w:t>
            </w:r>
          </w:p>
        </w:tc>
      </w:tr>
      <w:tr w:rsidR="006C6FD8" w:rsidRPr="009216AF" w14:paraId="1D22510F" w14:textId="77777777" w:rsidTr="006C6FD8">
        <w:tc>
          <w:tcPr>
            <w:tcW w:w="679" w:type="pct"/>
          </w:tcPr>
          <w:p w14:paraId="47FE910E" w14:textId="7A9D3F9E" w:rsidR="006C6FD8" w:rsidRPr="007C74FA" w:rsidRDefault="00F259A6" w:rsidP="006C6FD8">
            <w:pPr>
              <w:widowControl w:val="0"/>
              <w:tabs>
                <w:tab w:val="left" w:pos="555"/>
              </w:tabs>
              <w:autoSpaceDE w:val="0"/>
              <w:autoSpaceDN w:val="0"/>
              <w:ind w:right="-172"/>
              <w:jc w:val="center"/>
              <w:rPr>
                <w:rFonts w:eastAsia="Times New Roman" w:cs="Times New Roman"/>
                <w:sz w:val="20"/>
                <w:szCs w:val="20"/>
              </w:rPr>
            </w:pPr>
            <w:r>
              <w:rPr>
                <w:rFonts w:eastAsia="Times New Roman" w:cs="Times New Roman"/>
                <w:sz w:val="20"/>
                <w:szCs w:val="20"/>
              </w:rPr>
              <w:lastRenderedPageBreak/>
              <w:t>9</w:t>
            </w:r>
          </w:p>
        </w:tc>
        <w:tc>
          <w:tcPr>
            <w:tcW w:w="550" w:type="pct"/>
          </w:tcPr>
          <w:p w14:paraId="6F6DB108" w14:textId="79815176" w:rsidR="006C6FD8" w:rsidRPr="007C74FA" w:rsidRDefault="006C6FD8" w:rsidP="006C6FD8">
            <w:pPr>
              <w:widowControl w:val="0"/>
              <w:autoSpaceDE w:val="0"/>
              <w:autoSpaceDN w:val="0"/>
              <w:ind w:right="5"/>
              <w:jc w:val="center"/>
              <w:rPr>
                <w:rFonts w:cs="Times New Roman"/>
                <w:color w:val="000000" w:themeColor="text1"/>
                <w:sz w:val="20"/>
                <w:szCs w:val="20"/>
              </w:rPr>
            </w:pPr>
            <w:r w:rsidRPr="007C74FA">
              <w:rPr>
                <w:rFonts w:cs="Times New Roman"/>
                <w:sz w:val="20"/>
              </w:rPr>
              <w:t>01</w:t>
            </w:r>
          </w:p>
        </w:tc>
        <w:tc>
          <w:tcPr>
            <w:tcW w:w="435" w:type="pct"/>
          </w:tcPr>
          <w:p w14:paraId="040923F1" w14:textId="4D6E35A8" w:rsidR="006C6FD8" w:rsidRPr="007C74FA" w:rsidRDefault="006C6FD8" w:rsidP="006C6FD8">
            <w:pPr>
              <w:widowControl w:val="0"/>
              <w:autoSpaceDE w:val="0"/>
              <w:autoSpaceDN w:val="0"/>
              <w:ind w:right="5"/>
              <w:jc w:val="center"/>
              <w:rPr>
                <w:rFonts w:cs="Times New Roman"/>
                <w:color w:val="000000" w:themeColor="text1"/>
                <w:sz w:val="20"/>
                <w:szCs w:val="20"/>
              </w:rPr>
            </w:pPr>
            <w:r w:rsidRPr="007C74FA">
              <w:rPr>
                <w:rFonts w:cs="Times New Roman"/>
                <w:sz w:val="20"/>
              </w:rPr>
              <w:t>01</w:t>
            </w:r>
          </w:p>
        </w:tc>
        <w:tc>
          <w:tcPr>
            <w:tcW w:w="428" w:type="pct"/>
          </w:tcPr>
          <w:p w14:paraId="077F04DA" w14:textId="763BF86D" w:rsidR="006C6FD8" w:rsidRPr="007C74FA" w:rsidRDefault="006C6FD8" w:rsidP="006C6FD8">
            <w:pPr>
              <w:widowControl w:val="0"/>
              <w:autoSpaceDE w:val="0"/>
              <w:autoSpaceDN w:val="0"/>
              <w:ind w:right="5"/>
              <w:jc w:val="center"/>
              <w:rPr>
                <w:rFonts w:cs="Times New Roman"/>
                <w:color w:val="000000" w:themeColor="text1"/>
                <w:sz w:val="20"/>
                <w:szCs w:val="20"/>
              </w:rPr>
            </w:pPr>
            <w:r w:rsidRPr="007C74FA">
              <w:rPr>
                <w:rFonts w:eastAsia="Times New Roman" w:cs="Times New Roman"/>
                <w:sz w:val="20"/>
                <w:szCs w:val="20"/>
              </w:rPr>
              <w:t>01.20</w:t>
            </w:r>
          </w:p>
        </w:tc>
        <w:tc>
          <w:tcPr>
            <w:tcW w:w="1340" w:type="pct"/>
          </w:tcPr>
          <w:p w14:paraId="0C0FB0DD" w14:textId="3CC5B35E" w:rsidR="006C6FD8" w:rsidRPr="007C74FA" w:rsidRDefault="006C6FD8" w:rsidP="006C6FD8">
            <w:pPr>
              <w:widowControl w:val="0"/>
              <w:autoSpaceDE w:val="0"/>
              <w:autoSpaceDN w:val="0"/>
              <w:ind w:right="5"/>
              <w:jc w:val="both"/>
              <w:rPr>
                <w:rFonts w:eastAsia="Times New Roman" w:cs="Times New Roman"/>
                <w:sz w:val="20"/>
                <w:szCs w:val="20"/>
              </w:rPr>
            </w:pPr>
            <w:r w:rsidRPr="007C74FA">
              <w:rPr>
                <w:rFonts w:cs="Times New Roman"/>
                <w:color w:val="000000" w:themeColor="text1"/>
                <w:sz w:val="20"/>
                <w:szCs w:val="20"/>
              </w:rPr>
              <w:t>Благоустроены общественные территории, без привлечения средств федерального бюджета и бюджета Московской области</w:t>
            </w:r>
          </w:p>
        </w:tc>
        <w:tc>
          <w:tcPr>
            <w:tcW w:w="358" w:type="pct"/>
          </w:tcPr>
          <w:p w14:paraId="5100BB8B"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rFonts w:eastAsiaTheme="minorEastAsia" w:cs="Times New Roman"/>
                <w:color w:val="000000" w:themeColor="text1"/>
                <w:sz w:val="20"/>
                <w:szCs w:val="20"/>
                <w:lang w:eastAsia="ru-RU"/>
              </w:rPr>
              <w:t>Ед.</w:t>
            </w:r>
          </w:p>
        </w:tc>
        <w:tc>
          <w:tcPr>
            <w:tcW w:w="1210" w:type="pct"/>
            <w:shd w:val="clear" w:color="auto" w:fill="auto"/>
          </w:tcPr>
          <w:p w14:paraId="2427923F"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rFonts w:eastAsiaTheme="minorEastAsia" w:cs="Times New Roman"/>
                <w:color w:val="000000" w:themeColor="text1"/>
                <w:sz w:val="20"/>
                <w:szCs w:val="20"/>
                <w:lang w:eastAsia="ru-RU"/>
              </w:rPr>
              <w:t>Плановое значение определяется в соответствии с адресными перечнями объектов благоустройства за исключением объектов благоустройства, реализация которых предусмотрена в рамках государственной программы Московской области «Формирование современной комфортной городской среды»</w:t>
            </w:r>
          </w:p>
        </w:tc>
      </w:tr>
      <w:tr w:rsidR="006C6FD8" w:rsidRPr="009216AF" w14:paraId="01362ECA" w14:textId="77777777" w:rsidTr="006C6FD8">
        <w:tc>
          <w:tcPr>
            <w:tcW w:w="679" w:type="pct"/>
          </w:tcPr>
          <w:p w14:paraId="488C5B94" w14:textId="47FE6B9B" w:rsidR="006C6FD8" w:rsidRPr="007C74FA" w:rsidRDefault="006C6FD8" w:rsidP="006C6FD8">
            <w:pPr>
              <w:widowControl w:val="0"/>
              <w:tabs>
                <w:tab w:val="left" w:pos="555"/>
              </w:tabs>
              <w:autoSpaceDE w:val="0"/>
              <w:autoSpaceDN w:val="0"/>
              <w:ind w:right="-172"/>
              <w:jc w:val="center"/>
              <w:rPr>
                <w:rFonts w:eastAsia="Times New Roman" w:cs="Times New Roman"/>
                <w:sz w:val="20"/>
                <w:szCs w:val="20"/>
              </w:rPr>
            </w:pPr>
            <w:r w:rsidRPr="007C74FA">
              <w:rPr>
                <w:rFonts w:eastAsia="Times New Roman" w:cs="Times New Roman"/>
                <w:sz w:val="20"/>
                <w:szCs w:val="20"/>
              </w:rPr>
              <w:t>1</w:t>
            </w:r>
            <w:r w:rsidR="00F259A6">
              <w:rPr>
                <w:rFonts w:eastAsia="Times New Roman" w:cs="Times New Roman"/>
                <w:sz w:val="20"/>
                <w:szCs w:val="20"/>
              </w:rPr>
              <w:t>0</w:t>
            </w:r>
          </w:p>
        </w:tc>
        <w:tc>
          <w:tcPr>
            <w:tcW w:w="550" w:type="pct"/>
          </w:tcPr>
          <w:p w14:paraId="0FC9E441" w14:textId="711F1FF7" w:rsidR="006C6FD8" w:rsidRPr="007C74FA" w:rsidRDefault="006C6FD8" w:rsidP="006C6FD8">
            <w:pPr>
              <w:widowControl w:val="0"/>
              <w:autoSpaceDE w:val="0"/>
              <w:autoSpaceDN w:val="0"/>
              <w:ind w:right="5"/>
              <w:jc w:val="center"/>
              <w:rPr>
                <w:rFonts w:cs="Times New Roman"/>
                <w:color w:val="000000" w:themeColor="text1"/>
                <w:sz w:val="20"/>
                <w:szCs w:val="20"/>
              </w:rPr>
            </w:pPr>
            <w:r w:rsidRPr="007C74FA">
              <w:rPr>
                <w:rFonts w:cs="Times New Roman"/>
                <w:sz w:val="20"/>
              </w:rPr>
              <w:t>01</w:t>
            </w:r>
          </w:p>
        </w:tc>
        <w:tc>
          <w:tcPr>
            <w:tcW w:w="435" w:type="pct"/>
          </w:tcPr>
          <w:p w14:paraId="43B3509E" w14:textId="180D4E2B" w:rsidR="006C6FD8" w:rsidRPr="007C74FA" w:rsidRDefault="006C6FD8" w:rsidP="006C6FD8">
            <w:pPr>
              <w:widowControl w:val="0"/>
              <w:autoSpaceDE w:val="0"/>
              <w:autoSpaceDN w:val="0"/>
              <w:ind w:right="5"/>
              <w:jc w:val="center"/>
              <w:rPr>
                <w:rFonts w:cs="Times New Roman"/>
                <w:color w:val="000000" w:themeColor="text1"/>
                <w:sz w:val="20"/>
                <w:szCs w:val="20"/>
              </w:rPr>
            </w:pPr>
            <w:r w:rsidRPr="007C74FA">
              <w:rPr>
                <w:rFonts w:cs="Times New Roman"/>
                <w:sz w:val="20"/>
              </w:rPr>
              <w:t>01</w:t>
            </w:r>
          </w:p>
        </w:tc>
        <w:tc>
          <w:tcPr>
            <w:tcW w:w="428" w:type="pct"/>
          </w:tcPr>
          <w:p w14:paraId="5D82C84A" w14:textId="24A59CF8" w:rsidR="006C6FD8" w:rsidRPr="007C74FA" w:rsidRDefault="006C6FD8" w:rsidP="006C6FD8">
            <w:pPr>
              <w:widowControl w:val="0"/>
              <w:autoSpaceDE w:val="0"/>
              <w:autoSpaceDN w:val="0"/>
              <w:ind w:right="5"/>
              <w:jc w:val="center"/>
              <w:rPr>
                <w:rFonts w:cs="Times New Roman"/>
                <w:color w:val="000000" w:themeColor="text1"/>
                <w:sz w:val="20"/>
                <w:szCs w:val="20"/>
              </w:rPr>
            </w:pPr>
            <w:r w:rsidRPr="007C74FA">
              <w:rPr>
                <w:rFonts w:eastAsia="Times New Roman" w:cs="Times New Roman"/>
                <w:sz w:val="20"/>
                <w:szCs w:val="20"/>
              </w:rPr>
              <w:t>01.20</w:t>
            </w:r>
          </w:p>
        </w:tc>
        <w:tc>
          <w:tcPr>
            <w:tcW w:w="1340" w:type="pct"/>
          </w:tcPr>
          <w:p w14:paraId="4BA22045" w14:textId="2EE9E1A8" w:rsidR="006C6FD8" w:rsidRPr="007C74FA" w:rsidRDefault="006C6FD8" w:rsidP="006C6FD8">
            <w:pPr>
              <w:widowControl w:val="0"/>
              <w:autoSpaceDE w:val="0"/>
              <w:autoSpaceDN w:val="0"/>
              <w:ind w:right="5"/>
              <w:jc w:val="both"/>
              <w:rPr>
                <w:rFonts w:eastAsia="Times New Roman" w:cs="Times New Roman"/>
                <w:sz w:val="20"/>
                <w:szCs w:val="20"/>
              </w:rPr>
            </w:pPr>
            <w:r w:rsidRPr="007C74FA">
              <w:rPr>
                <w:rFonts w:cs="Times New Roman"/>
                <w:color w:val="000000" w:themeColor="text1"/>
                <w:sz w:val="20"/>
                <w:szCs w:val="20"/>
              </w:rPr>
              <w:t>Разработаны архитектурно-планировочные концепции и проектно-сметная документация по благоустройству общественных территорий</w:t>
            </w:r>
          </w:p>
        </w:tc>
        <w:tc>
          <w:tcPr>
            <w:tcW w:w="358" w:type="pct"/>
          </w:tcPr>
          <w:p w14:paraId="25BCD94D"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rFonts w:eastAsiaTheme="minorEastAsia" w:cs="Times New Roman"/>
                <w:sz w:val="20"/>
                <w:szCs w:val="20"/>
                <w:lang w:eastAsia="ru-RU"/>
              </w:rPr>
              <w:t>Ед.</w:t>
            </w:r>
          </w:p>
        </w:tc>
        <w:tc>
          <w:tcPr>
            <w:tcW w:w="1210" w:type="pct"/>
            <w:shd w:val="clear" w:color="auto" w:fill="auto"/>
          </w:tcPr>
          <w:p w14:paraId="58E91778"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rFonts w:eastAsiaTheme="minorEastAsia" w:cs="Times New Roman"/>
                <w:color w:val="000000" w:themeColor="text1"/>
                <w:sz w:val="20"/>
                <w:szCs w:val="20"/>
                <w:lang w:eastAsia="ru-RU"/>
              </w:rPr>
              <w:t xml:space="preserve">Количество общественных территорий, для которых разработаны </w:t>
            </w:r>
            <w:r w:rsidRPr="007C74FA">
              <w:rPr>
                <w:rFonts w:cs="Times New Roman"/>
                <w:color w:val="000000" w:themeColor="text1"/>
                <w:sz w:val="20"/>
                <w:szCs w:val="20"/>
              </w:rPr>
              <w:t xml:space="preserve">архитектурно-планировочная концепция и проектно-сметная документация по благоустройству </w:t>
            </w:r>
          </w:p>
        </w:tc>
      </w:tr>
      <w:tr w:rsidR="006C6FD8" w:rsidRPr="009216AF" w14:paraId="48F90E0B" w14:textId="77777777" w:rsidTr="006C6FD8">
        <w:trPr>
          <w:trHeight w:val="256"/>
        </w:trPr>
        <w:tc>
          <w:tcPr>
            <w:tcW w:w="679" w:type="pct"/>
          </w:tcPr>
          <w:p w14:paraId="16ADA6D8" w14:textId="01B61830" w:rsidR="006C6FD8" w:rsidRPr="007C74FA" w:rsidRDefault="006C6FD8" w:rsidP="006C6FD8">
            <w:pPr>
              <w:widowControl w:val="0"/>
              <w:tabs>
                <w:tab w:val="left" w:pos="555"/>
              </w:tabs>
              <w:autoSpaceDE w:val="0"/>
              <w:autoSpaceDN w:val="0"/>
              <w:ind w:right="-172"/>
              <w:jc w:val="center"/>
              <w:rPr>
                <w:rFonts w:eastAsia="Times New Roman" w:cs="Times New Roman"/>
                <w:sz w:val="20"/>
                <w:szCs w:val="20"/>
              </w:rPr>
            </w:pPr>
            <w:r w:rsidRPr="007C74FA">
              <w:rPr>
                <w:rFonts w:eastAsia="Times New Roman" w:cs="Times New Roman"/>
                <w:sz w:val="20"/>
                <w:szCs w:val="20"/>
              </w:rPr>
              <w:t>1</w:t>
            </w:r>
            <w:r w:rsidR="00F259A6">
              <w:rPr>
                <w:rFonts w:eastAsia="Times New Roman" w:cs="Times New Roman"/>
                <w:sz w:val="20"/>
                <w:szCs w:val="20"/>
              </w:rPr>
              <w:t>1</w:t>
            </w:r>
          </w:p>
        </w:tc>
        <w:tc>
          <w:tcPr>
            <w:tcW w:w="550" w:type="pct"/>
          </w:tcPr>
          <w:p w14:paraId="55FAB358" w14:textId="521A298F" w:rsidR="006C6FD8" w:rsidRPr="007C74FA" w:rsidRDefault="006C6FD8" w:rsidP="006C6FD8">
            <w:pPr>
              <w:widowControl w:val="0"/>
              <w:autoSpaceDE w:val="0"/>
              <w:autoSpaceDN w:val="0"/>
              <w:ind w:right="5"/>
              <w:jc w:val="center"/>
              <w:rPr>
                <w:rFonts w:cs="Times New Roman"/>
                <w:color w:val="000000" w:themeColor="text1"/>
                <w:sz w:val="20"/>
                <w:szCs w:val="20"/>
              </w:rPr>
            </w:pPr>
            <w:r w:rsidRPr="007C74FA">
              <w:rPr>
                <w:rFonts w:cs="Times New Roman"/>
                <w:sz w:val="20"/>
              </w:rPr>
              <w:t>01</w:t>
            </w:r>
          </w:p>
        </w:tc>
        <w:tc>
          <w:tcPr>
            <w:tcW w:w="435" w:type="pct"/>
          </w:tcPr>
          <w:p w14:paraId="1D898D79" w14:textId="517C7CD2" w:rsidR="006C6FD8" w:rsidRPr="007C74FA" w:rsidRDefault="006C6FD8" w:rsidP="006C6FD8">
            <w:pPr>
              <w:widowControl w:val="0"/>
              <w:autoSpaceDE w:val="0"/>
              <w:autoSpaceDN w:val="0"/>
              <w:ind w:right="5"/>
              <w:jc w:val="center"/>
              <w:rPr>
                <w:rFonts w:cs="Times New Roman"/>
                <w:color w:val="000000" w:themeColor="text1"/>
                <w:sz w:val="20"/>
                <w:szCs w:val="20"/>
              </w:rPr>
            </w:pPr>
            <w:r w:rsidRPr="007C74FA">
              <w:rPr>
                <w:rFonts w:cs="Times New Roman"/>
                <w:sz w:val="20"/>
              </w:rPr>
              <w:t>01</w:t>
            </w:r>
          </w:p>
        </w:tc>
        <w:tc>
          <w:tcPr>
            <w:tcW w:w="428" w:type="pct"/>
          </w:tcPr>
          <w:p w14:paraId="34B76184" w14:textId="54B6CFE1" w:rsidR="006C6FD8" w:rsidRPr="007C74FA" w:rsidRDefault="006C6FD8" w:rsidP="006C6FD8">
            <w:pPr>
              <w:widowControl w:val="0"/>
              <w:autoSpaceDE w:val="0"/>
              <w:autoSpaceDN w:val="0"/>
              <w:ind w:right="5"/>
              <w:jc w:val="center"/>
              <w:rPr>
                <w:rFonts w:cs="Times New Roman"/>
                <w:color w:val="000000" w:themeColor="text1"/>
                <w:sz w:val="20"/>
                <w:szCs w:val="20"/>
              </w:rPr>
            </w:pPr>
            <w:r w:rsidRPr="007C74FA">
              <w:rPr>
                <w:rFonts w:eastAsia="Times New Roman" w:cs="Times New Roman"/>
                <w:sz w:val="20"/>
                <w:szCs w:val="20"/>
              </w:rPr>
              <w:t>01.20</w:t>
            </w:r>
          </w:p>
        </w:tc>
        <w:tc>
          <w:tcPr>
            <w:tcW w:w="1340" w:type="pct"/>
          </w:tcPr>
          <w:p w14:paraId="1EE66D6F" w14:textId="7D4AAC0D" w:rsidR="006C6FD8" w:rsidRPr="007C74FA" w:rsidRDefault="006C6FD8" w:rsidP="006C6FD8">
            <w:pPr>
              <w:widowControl w:val="0"/>
              <w:autoSpaceDE w:val="0"/>
              <w:autoSpaceDN w:val="0"/>
              <w:ind w:right="5"/>
              <w:jc w:val="both"/>
              <w:rPr>
                <w:rFonts w:eastAsia="Times New Roman" w:cs="Times New Roman"/>
                <w:sz w:val="20"/>
                <w:szCs w:val="20"/>
              </w:rPr>
            </w:pPr>
            <w:r w:rsidRPr="007C74FA">
              <w:rPr>
                <w:rFonts w:cs="Times New Roman"/>
                <w:color w:val="000000" w:themeColor="text1"/>
                <w:sz w:val="20"/>
                <w:szCs w:val="20"/>
              </w:rPr>
              <w:t>Благоустроены общественные территории с привлечением дополнительных средств из местного бюджета, направленных на благоустройство общественных территорий с использованием средств федерального бюджета и бюджета Московской области</w:t>
            </w:r>
          </w:p>
        </w:tc>
        <w:tc>
          <w:tcPr>
            <w:tcW w:w="358" w:type="pct"/>
          </w:tcPr>
          <w:p w14:paraId="09010CD0"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rFonts w:eastAsiaTheme="minorEastAsia" w:cs="Times New Roman"/>
                <w:sz w:val="20"/>
                <w:szCs w:val="20"/>
                <w:lang w:eastAsia="ru-RU"/>
              </w:rPr>
              <w:t>Ед.</w:t>
            </w:r>
          </w:p>
        </w:tc>
        <w:tc>
          <w:tcPr>
            <w:tcW w:w="1210" w:type="pct"/>
            <w:shd w:val="clear" w:color="auto" w:fill="auto"/>
          </w:tcPr>
          <w:p w14:paraId="08553C5A"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rFonts w:eastAsiaTheme="minorEastAsia" w:cs="Times New Roman"/>
                <w:color w:val="000000" w:themeColor="text1"/>
                <w:sz w:val="20"/>
                <w:szCs w:val="20"/>
                <w:lang w:eastAsia="ru-RU"/>
              </w:rPr>
              <w:t xml:space="preserve">Количество общественных территорий благоустроенных с привлечением дополнительных средств из местного бюджета, </w:t>
            </w:r>
            <w:r w:rsidRPr="007C74FA">
              <w:rPr>
                <w:rFonts w:cs="Times New Roman"/>
                <w:color w:val="000000" w:themeColor="text1"/>
                <w:sz w:val="20"/>
                <w:szCs w:val="20"/>
              </w:rPr>
              <w:t>направленных на благоустройство общественных территорий с использованием средств федерального бюджета и бюджета Московской области</w:t>
            </w:r>
          </w:p>
        </w:tc>
      </w:tr>
      <w:tr w:rsidR="006C6FD8" w:rsidRPr="009216AF" w14:paraId="0BE13708" w14:textId="77777777" w:rsidTr="006C6FD8">
        <w:tc>
          <w:tcPr>
            <w:tcW w:w="679" w:type="pct"/>
          </w:tcPr>
          <w:p w14:paraId="159C86D1" w14:textId="3345BB66" w:rsidR="006C6FD8" w:rsidRPr="007C74FA" w:rsidRDefault="00F259A6" w:rsidP="006C6FD8">
            <w:pPr>
              <w:widowControl w:val="0"/>
              <w:tabs>
                <w:tab w:val="left" w:pos="555"/>
              </w:tabs>
              <w:autoSpaceDE w:val="0"/>
              <w:autoSpaceDN w:val="0"/>
              <w:ind w:right="-172"/>
              <w:jc w:val="center"/>
              <w:rPr>
                <w:rFonts w:eastAsia="Times New Roman" w:cs="Times New Roman"/>
                <w:sz w:val="20"/>
                <w:szCs w:val="20"/>
              </w:rPr>
            </w:pPr>
            <w:r>
              <w:rPr>
                <w:rFonts w:eastAsia="Times New Roman" w:cs="Times New Roman"/>
                <w:sz w:val="20"/>
                <w:szCs w:val="20"/>
              </w:rPr>
              <w:t>12</w:t>
            </w:r>
          </w:p>
        </w:tc>
        <w:tc>
          <w:tcPr>
            <w:tcW w:w="550" w:type="pct"/>
          </w:tcPr>
          <w:p w14:paraId="795B9FAF" w14:textId="50B94344" w:rsidR="006C6FD8" w:rsidRPr="007C74FA" w:rsidRDefault="006C6FD8" w:rsidP="006C6FD8">
            <w:pPr>
              <w:widowControl w:val="0"/>
              <w:autoSpaceDE w:val="0"/>
              <w:autoSpaceDN w:val="0"/>
              <w:ind w:right="5"/>
              <w:jc w:val="center"/>
              <w:rPr>
                <w:rFonts w:cs="Times New Roman"/>
                <w:color w:val="000000" w:themeColor="text1"/>
                <w:sz w:val="20"/>
                <w:szCs w:val="20"/>
              </w:rPr>
            </w:pPr>
            <w:r w:rsidRPr="007C74FA">
              <w:rPr>
                <w:rFonts w:cs="Times New Roman"/>
                <w:sz w:val="20"/>
              </w:rPr>
              <w:t>01</w:t>
            </w:r>
          </w:p>
        </w:tc>
        <w:tc>
          <w:tcPr>
            <w:tcW w:w="435" w:type="pct"/>
          </w:tcPr>
          <w:p w14:paraId="7B26FD0F" w14:textId="2FCD5CC8" w:rsidR="006C6FD8" w:rsidRPr="007C74FA" w:rsidRDefault="006C6FD8" w:rsidP="006C6FD8">
            <w:pPr>
              <w:widowControl w:val="0"/>
              <w:autoSpaceDE w:val="0"/>
              <w:autoSpaceDN w:val="0"/>
              <w:ind w:right="5"/>
              <w:jc w:val="center"/>
              <w:rPr>
                <w:rFonts w:cs="Times New Roman"/>
                <w:color w:val="000000" w:themeColor="text1"/>
                <w:sz w:val="20"/>
                <w:szCs w:val="20"/>
              </w:rPr>
            </w:pPr>
            <w:r w:rsidRPr="007C74FA">
              <w:rPr>
                <w:rFonts w:cs="Times New Roman"/>
                <w:sz w:val="20"/>
              </w:rPr>
              <w:t>01</w:t>
            </w:r>
          </w:p>
        </w:tc>
        <w:tc>
          <w:tcPr>
            <w:tcW w:w="428" w:type="pct"/>
          </w:tcPr>
          <w:p w14:paraId="6F569386" w14:textId="4F5F855E" w:rsidR="006C6FD8" w:rsidRPr="007C74FA" w:rsidRDefault="006C6FD8" w:rsidP="006C6FD8">
            <w:pPr>
              <w:widowControl w:val="0"/>
              <w:autoSpaceDE w:val="0"/>
              <w:autoSpaceDN w:val="0"/>
              <w:ind w:right="5"/>
              <w:jc w:val="center"/>
              <w:rPr>
                <w:rFonts w:cs="Times New Roman"/>
                <w:color w:val="000000" w:themeColor="text1"/>
                <w:sz w:val="20"/>
                <w:szCs w:val="20"/>
              </w:rPr>
            </w:pPr>
            <w:r w:rsidRPr="007C74FA">
              <w:rPr>
                <w:rFonts w:eastAsia="Times New Roman" w:cs="Times New Roman"/>
                <w:sz w:val="20"/>
                <w:szCs w:val="20"/>
              </w:rPr>
              <w:t>01.20</w:t>
            </w:r>
          </w:p>
        </w:tc>
        <w:tc>
          <w:tcPr>
            <w:tcW w:w="1340" w:type="pct"/>
          </w:tcPr>
          <w:p w14:paraId="30ECAE62" w14:textId="7A24C2EA" w:rsidR="006C6FD8" w:rsidRPr="007C74FA" w:rsidRDefault="006C6FD8" w:rsidP="006C6FD8">
            <w:pPr>
              <w:widowControl w:val="0"/>
              <w:autoSpaceDE w:val="0"/>
              <w:autoSpaceDN w:val="0"/>
              <w:ind w:right="5"/>
              <w:jc w:val="both"/>
              <w:rPr>
                <w:rFonts w:eastAsia="Times New Roman" w:cs="Times New Roman"/>
                <w:sz w:val="20"/>
                <w:szCs w:val="20"/>
              </w:rPr>
            </w:pPr>
            <w:r w:rsidRPr="007C74FA">
              <w:rPr>
                <w:rFonts w:cs="Times New Roman"/>
                <w:color w:val="000000" w:themeColor="text1"/>
                <w:sz w:val="20"/>
                <w:szCs w:val="20"/>
              </w:rPr>
              <w:t xml:space="preserve">Осуществлен строительный контроль на объектах благоустройства </w:t>
            </w:r>
          </w:p>
        </w:tc>
        <w:tc>
          <w:tcPr>
            <w:tcW w:w="358" w:type="pct"/>
          </w:tcPr>
          <w:p w14:paraId="02EAB0C2"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rFonts w:eastAsiaTheme="minorEastAsia" w:cs="Times New Roman"/>
                <w:sz w:val="20"/>
                <w:szCs w:val="20"/>
                <w:lang w:eastAsia="ru-RU"/>
              </w:rPr>
              <w:t>Ед.</w:t>
            </w:r>
          </w:p>
        </w:tc>
        <w:tc>
          <w:tcPr>
            <w:tcW w:w="1210" w:type="pct"/>
            <w:shd w:val="clear" w:color="auto" w:fill="auto"/>
          </w:tcPr>
          <w:p w14:paraId="008BBD13"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rFonts w:eastAsiaTheme="minorEastAsia" w:cs="Times New Roman"/>
                <w:color w:val="000000" w:themeColor="text1"/>
                <w:sz w:val="20"/>
                <w:szCs w:val="20"/>
                <w:lang w:eastAsia="ru-RU"/>
              </w:rPr>
              <w:t xml:space="preserve">Количество общественных территорий, для которых осуществлен строительный контроль </w:t>
            </w:r>
          </w:p>
        </w:tc>
      </w:tr>
      <w:tr w:rsidR="006C6FD8" w:rsidRPr="009216AF" w14:paraId="6DC1DCED" w14:textId="77777777" w:rsidTr="006C6FD8">
        <w:tc>
          <w:tcPr>
            <w:tcW w:w="679" w:type="pct"/>
          </w:tcPr>
          <w:p w14:paraId="5A08F010" w14:textId="56AB8051" w:rsidR="006C6FD8" w:rsidRPr="007C74FA" w:rsidRDefault="00F259A6" w:rsidP="006C6FD8">
            <w:pPr>
              <w:widowControl w:val="0"/>
              <w:tabs>
                <w:tab w:val="left" w:pos="555"/>
              </w:tabs>
              <w:autoSpaceDE w:val="0"/>
              <w:autoSpaceDN w:val="0"/>
              <w:ind w:right="-172"/>
              <w:jc w:val="center"/>
              <w:rPr>
                <w:rFonts w:eastAsia="Times New Roman" w:cs="Times New Roman"/>
                <w:sz w:val="20"/>
                <w:szCs w:val="20"/>
              </w:rPr>
            </w:pPr>
            <w:r>
              <w:rPr>
                <w:rFonts w:eastAsia="Times New Roman" w:cs="Times New Roman"/>
                <w:sz w:val="20"/>
                <w:szCs w:val="20"/>
              </w:rPr>
              <w:t>13</w:t>
            </w:r>
          </w:p>
        </w:tc>
        <w:tc>
          <w:tcPr>
            <w:tcW w:w="550" w:type="pct"/>
          </w:tcPr>
          <w:p w14:paraId="55FA3515" w14:textId="6E566C41" w:rsidR="006C6FD8" w:rsidRPr="007C74FA" w:rsidRDefault="006C6FD8" w:rsidP="006C6FD8">
            <w:pPr>
              <w:widowControl w:val="0"/>
              <w:autoSpaceDE w:val="0"/>
              <w:autoSpaceDN w:val="0"/>
              <w:ind w:right="5"/>
              <w:jc w:val="center"/>
              <w:rPr>
                <w:rFonts w:cs="Times New Roman"/>
                <w:color w:val="000000" w:themeColor="text1"/>
                <w:sz w:val="20"/>
                <w:szCs w:val="20"/>
              </w:rPr>
            </w:pPr>
            <w:r w:rsidRPr="007C74FA">
              <w:rPr>
                <w:rFonts w:cs="Times New Roman"/>
                <w:sz w:val="20"/>
              </w:rPr>
              <w:t>01</w:t>
            </w:r>
          </w:p>
        </w:tc>
        <w:tc>
          <w:tcPr>
            <w:tcW w:w="435" w:type="pct"/>
          </w:tcPr>
          <w:p w14:paraId="71D9901E" w14:textId="746D2BFC" w:rsidR="006C6FD8" w:rsidRPr="007C74FA" w:rsidRDefault="006C6FD8" w:rsidP="006C6FD8">
            <w:pPr>
              <w:widowControl w:val="0"/>
              <w:autoSpaceDE w:val="0"/>
              <w:autoSpaceDN w:val="0"/>
              <w:ind w:right="5"/>
              <w:jc w:val="center"/>
              <w:rPr>
                <w:rFonts w:cs="Times New Roman"/>
                <w:color w:val="000000" w:themeColor="text1"/>
                <w:sz w:val="20"/>
                <w:szCs w:val="20"/>
              </w:rPr>
            </w:pPr>
            <w:r w:rsidRPr="007C74FA">
              <w:rPr>
                <w:rFonts w:cs="Times New Roman"/>
                <w:sz w:val="20"/>
              </w:rPr>
              <w:t>01</w:t>
            </w:r>
          </w:p>
        </w:tc>
        <w:tc>
          <w:tcPr>
            <w:tcW w:w="428" w:type="pct"/>
          </w:tcPr>
          <w:p w14:paraId="616661F3" w14:textId="068351A1" w:rsidR="006C6FD8" w:rsidRPr="007C74FA" w:rsidRDefault="006C6FD8" w:rsidP="006C6FD8">
            <w:pPr>
              <w:widowControl w:val="0"/>
              <w:autoSpaceDE w:val="0"/>
              <w:autoSpaceDN w:val="0"/>
              <w:ind w:right="5"/>
              <w:jc w:val="center"/>
              <w:rPr>
                <w:rFonts w:cs="Times New Roman"/>
                <w:color w:val="000000" w:themeColor="text1"/>
                <w:sz w:val="20"/>
                <w:szCs w:val="20"/>
              </w:rPr>
            </w:pPr>
            <w:r w:rsidRPr="007C74FA">
              <w:rPr>
                <w:rFonts w:eastAsia="Times New Roman" w:cs="Times New Roman"/>
                <w:sz w:val="20"/>
                <w:szCs w:val="20"/>
              </w:rPr>
              <w:t>01.20</w:t>
            </w:r>
          </w:p>
        </w:tc>
        <w:tc>
          <w:tcPr>
            <w:tcW w:w="1340" w:type="pct"/>
          </w:tcPr>
          <w:p w14:paraId="23EE6B70" w14:textId="67667A15" w:rsidR="006C6FD8" w:rsidRPr="007C74FA" w:rsidRDefault="006C6FD8" w:rsidP="006C6FD8">
            <w:pPr>
              <w:widowControl w:val="0"/>
              <w:autoSpaceDE w:val="0"/>
              <w:autoSpaceDN w:val="0"/>
              <w:ind w:right="5"/>
              <w:jc w:val="both"/>
              <w:rPr>
                <w:rFonts w:eastAsia="Times New Roman" w:cs="Times New Roman"/>
                <w:sz w:val="20"/>
                <w:szCs w:val="20"/>
              </w:rPr>
            </w:pPr>
            <w:r w:rsidRPr="007C74FA">
              <w:rPr>
                <w:rFonts w:cs="Times New Roman"/>
                <w:color w:val="000000" w:themeColor="text1"/>
                <w:sz w:val="20"/>
                <w:szCs w:val="20"/>
              </w:rPr>
              <w:t>Осуществлен авторский надзор за выполнением работ на объектах благоустройства</w:t>
            </w:r>
          </w:p>
        </w:tc>
        <w:tc>
          <w:tcPr>
            <w:tcW w:w="358" w:type="pct"/>
          </w:tcPr>
          <w:p w14:paraId="0C9C7AA3"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rFonts w:eastAsiaTheme="minorEastAsia" w:cs="Times New Roman"/>
                <w:sz w:val="20"/>
                <w:szCs w:val="20"/>
                <w:lang w:eastAsia="ru-RU"/>
              </w:rPr>
              <w:t>Ед.</w:t>
            </w:r>
          </w:p>
        </w:tc>
        <w:tc>
          <w:tcPr>
            <w:tcW w:w="1210" w:type="pct"/>
            <w:shd w:val="clear" w:color="auto" w:fill="auto"/>
          </w:tcPr>
          <w:p w14:paraId="6A19759C"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rFonts w:eastAsiaTheme="minorEastAsia" w:cs="Times New Roman"/>
                <w:color w:val="000000" w:themeColor="text1"/>
                <w:sz w:val="20"/>
                <w:szCs w:val="20"/>
                <w:lang w:eastAsia="ru-RU"/>
              </w:rPr>
              <w:t xml:space="preserve">Количество общественных территорий, для которых осуществлен </w:t>
            </w:r>
            <w:r w:rsidRPr="007C74FA">
              <w:rPr>
                <w:rFonts w:cs="Times New Roman"/>
                <w:color w:val="000000" w:themeColor="text1"/>
                <w:sz w:val="20"/>
                <w:szCs w:val="20"/>
              </w:rPr>
              <w:t xml:space="preserve">авторский надзор за выполнением работ </w:t>
            </w:r>
          </w:p>
        </w:tc>
      </w:tr>
      <w:tr w:rsidR="006C6FD8" w:rsidRPr="009216AF" w14:paraId="179D518F" w14:textId="77777777" w:rsidTr="006C6FD8">
        <w:tc>
          <w:tcPr>
            <w:tcW w:w="679" w:type="pct"/>
          </w:tcPr>
          <w:p w14:paraId="41456895" w14:textId="2A211EF6" w:rsidR="006C6FD8" w:rsidRPr="007C74FA" w:rsidRDefault="00F259A6" w:rsidP="006C6FD8">
            <w:pPr>
              <w:widowControl w:val="0"/>
              <w:tabs>
                <w:tab w:val="left" w:pos="555"/>
              </w:tabs>
              <w:autoSpaceDE w:val="0"/>
              <w:autoSpaceDN w:val="0"/>
              <w:ind w:right="-172"/>
              <w:jc w:val="center"/>
              <w:rPr>
                <w:rFonts w:eastAsia="Times New Roman" w:cs="Times New Roman"/>
                <w:sz w:val="20"/>
                <w:szCs w:val="20"/>
              </w:rPr>
            </w:pPr>
            <w:r>
              <w:rPr>
                <w:rFonts w:eastAsia="Times New Roman" w:cs="Times New Roman"/>
                <w:sz w:val="20"/>
                <w:szCs w:val="20"/>
              </w:rPr>
              <w:t>14</w:t>
            </w:r>
          </w:p>
        </w:tc>
        <w:tc>
          <w:tcPr>
            <w:tcW w:w="550" w:type="pct"/>
          </w:tcPr>
          <w:p w14:paraId="1451B94C" w14:textId="0483F0AE" w:rsidR="006C6FD8" w:rsidRPr="007C74FA" w:rsidRDefault="006C6FD8" w:rsidP="006C6FD8">
            <w:pPr>
              <w:widowControl w:val="0"/>
              <w:autoSpaceDE w:val="0"/>
              <w:autoSpaceDN w:val="0"/>
              <w:ind w:right="5"/>
              <w:jc w:val="center"/>
              <w:rPr>
                <w:rFonts w:cs="Times New Roman"/>
                <w:color w:val="000000" w:themeColor="text1"/>
                <w:sz w:val="20"/>
                <w:szCs w:val="20"/>
              </w:rPr>
            </w:pPr>
            <w:r w:rsidRPr="007C74FA">
              <w:rPr>
                <w:rFonts w:cs="Times New Roman"/>
                <w:sz w:val="20"/>
              </w:rPr>
              <w:t>01</w:t>
            </w:r>
          </w:p>
        </w:tc>
        <w:tc>
          <w:tcPr>
            <w:tcW w:w="435" w:type="pct"/>
          </w:tcPr>
          <w:p w14:paraId="7A4E624C" w14:textId="1B3D5FC1" w:rsidR="006C6FD8" w:rsidRPr="007C74FA" w:rsidRDefault="006C6FD8" w:rsidP="006C6FD8">
            <w:pPr>
              <w:widowControl w:val="0"/>
              <w:autoSpaceDE w:val="0"/>
              <w:autoSpaceDN w:val="0"/>
              <w:ind w:right="5"/>
              <w:jc w:val="center"/>
              <w:rPr>
                <w:rFonts w:cs="Times New Roman"/>
                <w:color w:val="000000" w:themeColor="text1"/>
                <w:sz w:val="20"/>
                <w:szCs w:val="20"/>
              </w:rPr>
            </w:pPr>
            <w:r w:rsidRPr="007C74FA">
              <w:rPr>
                <w:rFonts w:cs="Times New Roman"/>
                <w:sz w:val="20"/>
              </w:rPr>
              <w:t>01</w:t>
            </w:r>
          </w:p>
        </w:tc>
        <w:tc>
          <w:tcPr>
            <w:tcW w:w="428" w:type="pct"/>
          </w:tcPr>
          <w:p w14:paraId="3E5B1C0A" w14:textId="54A8EAF8" w:rsidR="006C6FD8" w:rsidRPr="007C74FA" w:rsidRDefault="006C6FD8" w:rsidP="006C6FD8">
            <w:pPr>
              <w:widowControl w:val="0"/>
              <w:autoSpaceDE w:val="0"/>
              <w:autoSpaceDN w:val="0"/>
              <w:ind w:right="5"/>
              <w:jc w:val="center"/>
              <w:rPr>
                <w:rFonts w:cs="Times New Roman"/>
                <w:color w:val="000000" w:themeColor="text1"/>
                <w:sz w:val="20"/>
                <w:szCs w:val="20"/>
              </w:rPr>
            </w:pPr>
            <w:r w:rsidRPr="007C74FA">
              <w:rPr>
                <w:rFonts w:eastAsia="Times New Roman" w:cs="Times New Roman"/>
                <w:sz w:val="20"/>
                <w:szCs w:val="20"/>
              </w:rPr>
              <w:t>01.20</w:t>
            </w:r>
          </w:p>
        </w:tc>
        <w:tc>
          <w:tcPr>
            <w:tcW w:w="1340" w:type="pct"/>
          </w:tcPr>
          <w:p w14:paraId="1EC9F8F8" w14:textId="2FC89DD1" w:rsidR="006C6FD8" w:rsidRPr="007C74FA" w:rsidRDefault="006C6FD8" w:rsidP="006C6FD8">
            <w:pPr>
              <w:widowControl w:val="0"/>
              <w:autoSpaceDE w:val="0"/>
              <w:autoSpaceDN w:val="0"/>
              <w:ind w:right="5"/>
              <w:jc w:val="both"/>
              <w:rPr>
                <w:rFonts w:eastAsia="Times New Roman" w:cs="Times New Roman"/>
                <w:sz w:val="20"/>
                <w:szCs w:val="20"/>
              </w:rPr>
            </w:pPr>
            <w:r w:rsidRPr="007C74FA">
              <w:rPr>
                <w:rFonts w:cs="Times New Roman"/>
                <w:color w:val="000000" w:themeColor="text1"/>
                <w:sz w:val="20"/>
                <w:szCs w:val="20"/>
              </w:rPr>
              <w:t>Проведена проверка достоверности определения сметной стоимости</w:t>
            </w:r>
          </w:p>
        </w:tc>
        <w:tc>
          <w:tcPr>
            <w:tcW w:w="358" w:type="pct"/>
          </w:tcPr>
          <w:p w14:paraId="4560F798"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rFonts w:eastAsiaTheme="minorEastAsia" w:cs="Times New Roman"/>
                <w:sz w:val="20"/>
                <w:szCs w:val="20"/>
                <w:lang w:eastAsia="ru-RU"/>
              </w:rPr>
              <w:t>Ед.</w:t>
            </w:r>
          </w:p>
        </w:tc>
        <w:tc>
          <w:tcPr>
            <w:tcW w:w="1210" w:type="pct"/>
            <w:shd w:val="clear" w:color="auto" w:fill="auto"/>
          </w:tcPr>
          <w:p w14:paraId="34075038"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rFonts w:eastAsiaTheme="minorEastAsia" w:cs="Times New Roman"/>
                <w:color w:val="000000" w:themeColor="text1"/>
                <w:sz w:val="20"/>
                <w:szCs w:val="20"/>
                <w:lang w:eastAsia="ru-RU"/>
              </w:rPr>
              <w:t xml:space="preserve">Количество общественных территорий, для которых проведена проверка достоверности определения сметной стоимости </w:t>
            </w:r>
          </w:p>
        </w:tc>
      </w:tr>
      <w:tr w:rsidR="006C6FD8" w:rsidRPr="009216AF" w14:paraId="34940848" w14:textId="77777777" w:rsidTr="006C6FD8">
        <w:tc>
          <w:tcPr>
            <w:tcW w:w="679" w:type="pct"/>
          </w:tcPr>
          <w:p w14:paraId="7EC6A1C8" w14:textId="26252D87" w:rsidR="006C6FD8" w:rsidRPr="007C74FA" w:rsidRDefault="00F259A6" w:rsidP="006C6FD8">
            <w:pPr>
              <w:widowControl w:val="0"/>
              <w:tabs>
                <w:tab w:val="left" w:pos="555"/>
              </w:tabs>
              <w:autoSpaceDE w:val="0"/>
              <w:autoSpaceDN w:val="0"/>
              <w:ind w:right="-172"/>
              <w:jc w:val="center"/>
              <w:rPr>
                <w:rFonts w:eastAsia="Times New Roman" w:cs="Times New Roman"/>
                <w:sz w:val="20"/>
                <w:szCs w:val="20"/>
              </w:rPr>
            </w:pPr>
            <w:r>
              <w:rPr>
                <w:rFonts w:eastAsia="Times New Roman" w:cs="Times New Roman"/>
                <w:sz w:val="20"/>
                <w:szCs w:val="20"/>
              </w:rPr>
              <w:t>15</w:t>
            </w:r>
          </w:p>
        </w:tc>
        <w:tc>
          <w:tcPr>
            <w:tcW w:w="550" w:type="pct"/>
          </w:tcPr>
          <w:p w14:paraId="35FCC601" w14:textId="3B46682F" w:rsidR="006C6FD8" w:rsidRPr="007C74FA" w:rsidRDefault="006C6FD8" w:rsidP="006C6FD8">
            <w:pPr>
              <w:widowControl w:val="0"/>
              <w:autoSpaceDE w:val="0"/>
              <w:autoSpaceDN w:val="0"/>
              <w:ind w:right="5"/>
              <w:jc w:val="center"/>
              <w:rPr>
                <w:rFonts w:cs="Times New Roman"/>
                <w:color w:val="000000" w:themeColor="text1"/>
                <w:sz w:val="20"/>
                <w:szCs w:val="20"/>
              </w:rPr>
            </w:pPr>
            <w:r w:rsidRPr="007C74FA">
              <w:rPr>
                <w:rFonts w:cs="Times New Roman"/>
                <w:sz w:val="20"/>
              </w:rPr>
              <w:t>01</w:t>
            </w:r>
          </w:p>
        </w:tc>
        <w:tc>
          <w:tcPr>
            <w:tcW w:w="435" w:type="pct"/>
          </w:tcPr>
          <w:p w14:paraId="70AABC59" w14:textId="3D3129DE" w:rsidR="006C6FD8" w:rsidRPr="007C74FA" w:rsidRDefault="006C6FD8" w:rsidP="006C6FD8">
            <w:pPr>
              <w:widowControl w:val="0"/>
              <w:autoSpaceDE w:val="0"/>
              <w:autoSpaceDN w:val="0"/>
              <w:ind w:right="5"/>
              <w:jc w:val="center"/>
              <w:rPr>
                <w:rFonts w:cs="Times New Roman"/>
                <w:color w:val="000000" w:themeColor="text1"/>
                <w:sz w:val="20"/>
                <w:szCs w:val="20"/>
              </w:rPr>
            </w:pPr>
            <w:r w:rsidRPr="007C74FA">
              <w:rPr>
                <w:rFonts w:cs="Times New Roman"/>
                <w:sz w:val="20"/>
              </w:rPr>
              <w:t>01</w:t>
            </w:r>
          </w:p>
        </w:tc>
        <w:tc>
          <w:tcPr>
            <w:tcW w:w="428" w:type="pct"/>
          </w:tcPr>
          <w:p w14:paraId="0A2F9EF3" w14:textId="54F5C2F6" w:rsidR="006C6FD8" w:rsidRPr="007C74FA" w:rsidRDefault="006C6FD8" w:rsidP="006C6FD8">
            <w:pPr>
              <w:widowControl w:val="0"/>
              <w:autoSpaceDE w:val="0"/>
              <w:autoSpaceDN w:val="0"/>
              <w:ind w:right="5"/>
              <w:jc w:val="center"/>
              <w:rPr>
                <w:rFonts w:cs="Times New Roman"/>
                <w:color w:val="000000" w:themeColor="text1"/>
                <w:sz w:val="20"/>
                <w:szCs w:val="20"/>
              </w:rPr>
            </w:pPr>
            <w:r w:rsidRPr="007C74FA">
              <w:rPr>
                <w:rFonts w:eastAsia="Times New Roman" w:cs="Times New Roman"/>
                <w:sz w:val="20"/>
                <w:szCs w:val="20"/>
              </w:rPr>
              <w:t>01.21</w:t>
            </w:r>
          </w:p>
        </w:tc>
        <w:tc>
          <w:tcPr>
            <w:tcW w:w="1340" w:type="pct"/>
          </w:tcPr>
          <w:p w14:paraId="25397DCE" w14:textId="1440904C" w:rsidR="006C6FD8" w:rsidRPr="008A7D61" w:rsidRDefault="00494EC3" w:rsidP="006C6FD8">
            <w:pPr>
              <w:widowControl w:val="0"/>
              <w:autoSpaceDE w:val="0"/>
              <w:autoSpaceDN w:val="0"/>
              <w:ind w:right="5"/>
              <w:jc w:val="both"/>
              <w:rPr>
                <w:rFonts w:cs="Times New Roman"/>
                <w:color w:val="000000" w:themeColor="text1"/>
                <w:sz w:val="20"/>
                <w:szCs w:val="20"/>
              </w:rPr>
            </w:pPr>
            <w:r>
              <w:rPr>
                <w:rFonts w:cs="Times New Roman"/>
                <w:color w:val="000000" w:themeColor="text1"/>
                <w:sz w:val="20"/>
                <w:szCs w:val="20"/>
              </w:rPr>
              <w:t>Устроены детские игровые площадки за счет средств местного бю</w:t>
            </w:r>
            <w:r w:rsidR="008A7D61">
              <w:rPr>
                <w:rFonts w:cs="Times New Roman"/>
                <w:color w:val="000000" w:themeColor="text1"/>
                <w:sz w:val="20"/>
                <w:szCs w:val="20"/>
              </w:rPr>
              <w:t>джета.</w:t>
            </w:r>
          </w:p>
        </w:tc>
        <w:tc>
          <w:tcPr>
            <w:tcW w:w="358" w:type="pct"/>
          </w:tcPr>
          <w:p w14:paraId="299BFCF6" w14:textId="77339A99" w:rsidR="008A7D61" w:rsidRPr="008A7D61" w:rsidRDefault="006C6FD8" w:rsidP="006C6FD8">
            <w:pPr>
              <w:widowControl w:val="0"/>
              <w:autoSpaceDE w:val="0"/>
              <w:autoSpaceDN w:val="0"/>
              <w:jc w:val="both"/>
              <w:rPr>
                <w:rFonts w:eastAsiaTheme="minorEastAsia" w:cs="Times New Roman"/>
                <w:sz w:val="20"/>
                <w:szCs w:val="20"/>
                <w:lang w:eastAsia="ru-RU"/>
              </w:rPr>
            </w:pPr>
            <w:r w:rsidRPr="007C74FA">
              <w:rPr>
                <w:rFonts w:eastAsiaTheme="minorEastAsia" w:cs="Times New Roman"/>
                <w:sz w:val="20"/>
                <w:szCs w:val="20"/>
                <w:lang w:eastAsia="ru-RU"/>
              </w:rPr>
              <w:t>Ед.</w:t>
            </w:r>
          </w:p>
        </w:tc>
        <w:tc>
          <w:tcPr>
            <w:tcW w:w="1210" w:type="pct"/>
            <w:shd w:val="clear" w:color="auto" w:fill="auto"/>
          </w:tcPr>
          <w:p w14:paraId="60443AE3" w14:textId="0BEC6930" w:rsidR="006C6FD8" w:rsidRPr="008A7D61" w:rsidRDefault="008A7D61" w:rsidP="006C6FD8">
            <w:pPr>
              <w:widowControl w:val="0"/>
              <w:autoSpaceDE w:val="0"/>
              <w:autoSpaceDN w:val="0"/>
              <w:jc w:val="both"/>
              <w:rPr>
                <w:rFonts w:eastAsiaTheme="minorEastAsia" w:cs="Times New Roman"/>
                <w:color w:val="000000" w:themeColor="text1"/>
                <w:sz w:val="20"/>
                <w:szCs w:val="20"/>
                <w:lang w:eastAsia="ru-RU"/>
              </w:rPr>
            </w:pPr>
            <w:r>
              <w:rPr>
                <w:rFonts w:eastAsiaTheme="minorEastAsia" w:cs="Times New Roman"/>
                <w:color w:val="000000" w:themeColor="text1"/>
                <w:sz w:val="20"/>
                <w:szCs w:val="20"/>
                <w:lang w:eastAsia="ru-RU"/>
              </w:rPr>
              <w:t>Количество детских игровых площадок, устройство которых выполнено за счет средств местного бюджета</w:t>
            </w:r>
          </w:p>
        </w:tc>
      </w:tr>
      <w:tr w:rsidR="008A7D61" w:rsidRPr="009216AF" w14:paraId="6A164EA1" w14:textId="77777777" w:rsidTr="006C6FD8">
        <w:tc>
          <w:tcPr>
            <w:tcW w:w="679" w:type="pct"/>
          </w:tcPr>
          <w:p w14:paraId="77D21DF7" w14:textId="237D87B1" w:rsidR="008A7D61" w:rsidRDefault="008A7D61" w:rsidP="008A7D61">
            <w:pPr>
              <w:widowControl w:val="0"/>
              <w:tabs>
                <w:tab w:val="left" w:pos="555"/>
              </w:tabs>
              <w:autoSpaceDE w:val="0"/>
              <w:autoSpaceDN w:val="0"/>
              <w:ind w:right="-172"/>
              <w:jc w:val="center"/>
              <w:rPr>
                <w:rFonts w:eastAsia="Times New Roman" w:cs="Times New Roman"/>
                <w:sz w:val="20"/>
                <w:szCs w:val="20"/>
              </w:rPr>
            </w:pPr>
            <w:r>
              <w:rPr>
                <w:rFonts w:eastAsia="Times New Roman" w:cs="Times New Roman"/>
                <w:sz w:val="20"/>
                <w:szCs w:val="20"/>
              </w:rPr>
              <w:t>16</w:t>
            </w:r>
          </w:p>
        </w:tc>
        <w:tc>
          <w:tcPr>
            <w:tcW w:w="550" w:type="pct"/>
          </w:tcPr>
          <w:p w14:paraId="52D494B9" w14:textId="4ABBC277" w:rsidR="008A7D61" w:rsidRPr="007C74FA" w:rsidRDefault="008A7D61" w:rsidP="008A7D61">
            <w:pPr>
              <w:widowControl w:val="0"/>
              <w:autoSpaceDE w:val="0"/>
              <w:autoSpaceDN w:val="0"/>
              <w:ind w:right="5"/>
              <w:jc w:val="center"/>
              <w:rPr>
                <w:rFonts w:cs="Times New Roman"/>
                <w:sz w:val="20"/>
              </w:rPr>
            </w:pPr>
            <w:r w:rsidRPr="007C74FA">
              <w:rPr>
                <w:rFonts w:cs="Times New Roman"/>
                <w:sz w:val="20"/>
              </w:rPr>
              <w:t>01</w:t>
            </w:r>
          </w:p>
        </w:tc>
        <w:tc>
          <w:tcPr>
            <w:tcW w:w="435" w:type="pct"/>
          </w:tcPr>
          <w:p w14:paraId="405A711F" w14:textId="20203E94" w:rsidR="008A7D61" w:rsidRPr="007C74FA" w:rsidRDefault="008A7D61" w:rsidP="008A7D61">
            <w:pPr>
              <w:widowControl w:val="0"/>
              <w:autoSpaceDE w:val="0"/>
              <w:autoSpaceDN w:val="0"/>
              <w:ind w:right="5"/>
              <w:jc w:val="center"/>
              <w:rPr>
                <w:rFonts w:cs="Times New Roman"/>
                <w:sz w:val="20"/>
              </w:rPr>
            </w:pPr>
            <w:r w:rsidRPr="007C74FA">
              <w:rPr>
                <w:rFonts w:cs="Times New Roman"/>
                <w:sz w:val="20"/>
              </w:rPr>
              <w:t>01</w:t>
            </w:r>
          </w:p>
        </w:tc>
        <w:tc>
          <w:tcPr>
            <w:tcW w:w="428" w:type="pct"/>
          </w:tcPr>
          <w:p w14:paraId="68B28C06" w14:textId="100D6419" w:rsidR="008A7D61" w:rsidRPr="007C74FA" w:rsidRDefault="008A7D61" w:rsidP="008A7D61">
            <w:pPr>
              <w:widowControl w:val="0"/>
              <w:autoSpaceDE w:val="0"/>
              <w:autoSpaceDN w:val="0"/>
              <w:ind w:right="5"/>
              <w:jc w:val="center"/>
              <w:rPr>
                <w:rFonts w:eastAsia="Times New Roman" w:cs="Times New Roman"/>
                <w:sz w:val="20"/>
                <w:szCs w:val="20"/>
              </w:rPr>
            </w:pPr>
            <w:r w:rsidRPr="007C74FA">
              <w:rPr>
                <w:rFonts w:eastAsia="Times New Roman" w:cs="Times New Roman"/>
                <w:sz w:val="20"/>
                <w:szCs w:val="20"/>
              </w:rPr>
              <w:t>01.21</w:t>
            </w:r>
          </w:p>
        </w:tc>
        <w:tc>
          <w:tcPr>
            <w:tcW w:w="1340" w:type="pct"/>
          </w:tcPr>
          <w:p w14:paraId="24B2B340" w14:textId="45EDEDA3" w:rsidR="008A7D61" w:rsidRDefault="008A7D61" w:rsidP="008A7D61">
            <w:pPr>
              <w:widowControl w:val="0"/>
              <w:autoSpaceDE w:val="0"/>
              <w:autoSpaceDN w:val="0"/>
              <w:ind w:right="5"/>
              <w:jc w:val="both"/>
              <w:rPr>
                <w:rFonts w:cs="Times New Roman"/>
                <w:color w:val="000000" w:themeColor="text1"/>
                <w:sz w:val="20"/>
                <w:szCs w:val="20"/>
              </w:rPr>
            </w:pPr>
            <w:r w:rsidRPr="007C74FA">
              <w:rPr>
                <w:rFonts w:cs="Times New Roman"/>
                <w:color w:val="000000" w:themeColor="text1"/>
                <w:sz w:val="20"/>
                <w:szCs w:val="20"/>
              </w:rPr>
              <w:t>Подготовлено асфальтобетонное покрытие под детские, игровые площадки</w:t>
            </w:r>
          </w:p>
        </w:tc>
        <w:tc>
          <w:tcPr>
            <w:tcW w:w="358" w:type="pct"/>
          </w:tcPr>
          <w:p w14:paraId="76935565" w14:textId="1809B737" w:rsidR="008A7D61" w:rsidRPr="007C74FA" w:rsidRDefault="008A7D61" w:rsidP="008A7D61">
            <w:pPr>
              <w:widowControl w:val="0"/>
              <w:autoSpaceDE w:val="0"/>
              <w:autoSpaceDN w:val="0"/>
              <w:jc w:val="both"/>
              <w:rPr>
                <w:rFonts w:eastAsiaTheme="minorEastAsia" w:cs="Times New Roman"/>
                <w:sz w:val="20"/>
                <w:szCs w:val="20"/>
                <w:lang w:eastAsia="ru-RU"/>
              </w:rPr>
            </w:pPr>
            <w:r>
              <w:rPr>
                <w:rFonts w:eastAsiaTheme="minorEastAsia" w:cs="Times New Roman"/>
                <w:sz w:val="20"/>
                <w:szCs w:val="20"/>
                <w:lang w:eastAsia="ru-RU"/>
              </w:rPr>
              <w:t>Ед.</w:t>
            </w:r>
          </w:p>
        </w:tc>
        <w:tc>
          <w:tcPr>
            <w:tcW w:w="1210" w:type="pct"/>
            <w:shd w:val="clear" w:color="auto" w:fill="auto"/>
          </w:tcPr>
          <w:p w14:paraId="0D3FF7E9" w14:textId="006F48B0" w:rsidR="008A7D61" w:rsidRDefault="008A7D61" w:rsidP="008A7D61">
            <w:pPr>
              <w:widowControl w:val="0"/>
              <w:autoSpaceDE w:val="0"/>
              <w:autoSpaceDN w:val="0"/>
              <w:jc w:val="both"/>
              <w:rPr>
                <w:rFonts w:eastAsiaTheme="minorEastAsia" w:cs="Times New Roman"/>
                <w:color w:val="000000" w:themeColor="text1"/>
                <w:sz w:val="20"/>
                <w:szCs w:val="20"/>
                <w:lang w:eastAsia="ru-RU"/>
              </w:rPr>
            </w:pPr>
            <w:r w:rsidRPr="007C74FA">
              <w:rPr>
                <w:rFonts w:eastAsiaTheme="minorEastAsia" w:cs="Times New Roman"/>
                <w:color w:val="000000" w:themeColor="text1"/>
                <w:sz w:val="20"/>
                <w:szCs w:val="20"/>
                <w:lang w:eastAsia="ru-RU"/>
              </w:rPr>
              <w:t xml:space="preserve">Количество подготовленного   </w:t>
            </w:r>
            <w:r w:rsidRPr="007C74FA">
              <w:rPr>
                <w:rFonts w:cs="Times New Roman"/>
                <w:color w:val="000000" w:themeColor="text1"/>
                <w:sz w:val="20"/>
                <w:szCs w:val="20"/>
              </w:rPr>
              <w:t>асфальтобетонного покрытия под детские, игровые площадки</w:t>
            </w:r>
          </w:p>
        </w:tc>
      </w:tr>
      <w:tr w:rsidR="006C6FD8" w:rsidRPr="009216AF" w14:paraId="51A25747" w14:textId="77777777" w:rsidTr="006C6FD8">
        <w:tc>
          <w:tcPr>
            <w:tcW w:w="679" w:type="pct"/>
          </w:tcPr>
          <w:p w14:paraId="2E0E88A0" w14:textId="7B480324" w:rsidR="006C6FD8" w:rsidRPr="007C74FA" w:rsidRDefault="00F259A6" w:rsidP="006C6FD8">
            <w:pPr>
              <w:widowControl w:val="0"/>
              <w:tabs>
                <w:tab w:val="left" w:pos="555"/>
              </w:tabs>
              <w:autoSpaceDE w:val="0"/>
              <w:autoSpaceDN w:val="0"/>
              <w:ind w:right="-172"/>
              <w:jc w:val="center"/>
              <w:rPr>
                <w:rFonts w:eastAsia="Times New Roman" w:cs="Times New Roman"/>
                <w:sz w:val="20"/>
                <w:szCs w:val="20"/>
              </w:rPr>
            </w:pPr>
            <w:r>
              <w:rPr>
                <w:rFonts w:eastAsia="Times New Roman" w:cs="Times New Roman"/>
                <w:sz w:val="20"/>
                <w:szCs w:val="20"/>
              </w:rPr>
              <w:t>1</w:t>
            </w:r>
            <w:r w:rsidR="008A7D61">
              <w:rPr>
                <w:rFonts w:eastAsia="Times New Roman" w:cs="Times New Roman"/>
                <w:sz w:val="20"/>
                <w:szCs w:val="20"/>
              </w:rPr>
              <w:t>7</w:t>
            </w:r>
          </w:p>
        </w:tc>
        <w:tc>
          <w:tcPr>
            <w:tcW w:w="550" w:type="pct"/>
          </w:tcPr>
          <w:p w14:paraId="15E3B00D" w14:textId="171795D7" w:rsidR="006C6FD8" w:rsidRPr="007C74FA" w:rsidRDefault="006C6FD8" w:rsidP="006C6FD8">
            <w:pPr>
              <w:widowControl w:val="0"/>
              <w:autoSpaceDE w:val="0"/>
              <w:autoSpaceDN w:val="0"/>
              <w:ind w:right="5"/>
              <w:jc w:val="center"/>
              <w:rPr>
                <w:rFonts w:cs="Times New Roman"/>
                <w:color w:val="000000" w:themeColor="text1"/>
                <w:sz w:val="20"/>
                <w:szCs w:val="20"/>
              </w:rPr>
            </w:pPr>
            <w:r w:rsidRPr="007C74FA">
              <w:rPr>
                <w:rFonts w:cs="Times New Roman"/>
                <w:sz w:val="20"/>
              </w:rPr>
              <w:t>01</w:t>
            </w:r>
          </w:p>
        </w:tc>
        <w:tc>
          <w:tcPr>
            <w:tcW w:w="435" w:type="pct"/>
          </w:tcPr>
          <w:p w14:paraId="23BA8EA9" w14:textId="22200B22" w:rsidR="006C6FD8" w:rsidRPr="007C74FA" w:rsidRDefault="006C6FD8" w:rsidP="006C6FD8">
            <w:pPr>
              <w:widowControl w:val="0"/>
              <w:autoSpaceDE w:val="0"/>
              <w:autoSpaceDN w:val="0"/>
              <w:ind w:right="5"/>
              <w:jc w:val="center"/>
              <w:rPr>
                <w:rFonts w:cs="Times New Roman"/>
                <w:color w:val="000000" w:themeColor="text1"/>
                <w:sz w:val="20"/>
                <w:szCs w:val="20"/>
              </w:rPr>
            </w:pPr>
            <w:r w:rsidRPr="007C74FA">
              <w:rPr>
                <w:rFonts w:cs="Times New Roman"/>
                <w:sz w:val="20"/>
              </w:rPr>
              <w:t>01</w:t>
            </w:r>
          </w:p>
        </w:tc>
        <w:tc>
          <w:tcPr>
            <w:tcW w:w="428" w:type="pct"/>
          </w:tcPr>
          <w:p w14:paraId="4EAEBC6A" w14:textId="4C5FC23A" w:rsidR="006C6FD8" w:rsidRPr="007C74FA" w:rsidRDefault="006C6FD8" w:rsidP="006C6FD8">
            <w:pPr>
              <w:widowControl w:val="0"/>
              <w:autoSpaceDE w:val="0"/>
              <w:autoSpaceDN w:val="0"/>
              <w:ind w:right="5"/>
              <w:jc w:val="center"/>
              <w:rPr>
                <w:rFonts w:cs="Times New Roman"/>
                <w:color w:val="000000" w:themeColor="text1"/>
                <w:sz w:val="20"/>
                <w:szCs w:val="20"/>
              </w:rPr>
            </w:pPr>
            <w:r w:rsidRPr="007C74FA">
              <w:rPr>
                <w:rFonts w:eastAsia="Times New Roman" w:cs="Times New Roman"/>
                <w:sz w:val="20"/>
                <w:szCs w:val="20"/>
              </w:rPr>
              <w:t>01.22</w:t>
            </w:r>
          </w:p>
        </w:tc>
        <w:tc>
          <w:tcPr>
            <w:tcW w:w="1340" w:type="pct"/>
          </w:tcPr>
          <w:p w14:paraId="7E9C2D20" w14:textId="5FF17F55" w:rsidR="006C6FD8" w:rsidRPr="007C74FA" w:rsidRDefault="006C6FD8" w:rsidP="006C6FD8">
            <w:pPr>
              <w:widowControl w:val="0"/>
              <w:autoSpaceDE w:val="0"/>
              <w:autoSpaceDN w:val="0"/>
              <w:ind w:right="5"/>
              <w:jc w:val="both"/>
              <w:rPr>
                <w:rFonts w:eastAsia="Times New Roman" w:cs="Times New Roman"/>
                <w:sz w:val="20"/>
                <w:szCs w:val="20"/>
              </w:rPr>
            </w:pPr>
            <w:r w:rsidRPr="007C74FA">
              <w:rPr>
                <w:rFonts w:cs="Times New Roman"/>
                <w:color w:val="000000" w:themeColor="text1"/>
                <w:sz w:val="20"/>
                <w:szCs w:val="20"/>
              </w:rPr>
              <w:t xml:space="preserve">На территориях общественного пользования в </w:t>
            </w:r>
            <w:r w:rsidRPr="007C74FA">
              <w:rPr>
                <w:rFonts w:cs="Times New Roman"/>
                <w:color w:val="000000" w:themeColor="text1"/>
                <w:sz w:val="20"/>
                <w:szCs w:val="20"/>
              </w:rPr>
              <w:lastRenderedPageBreak/>
              <w:t>пределах городской и вне городской черты повышен уровень освещенности за счет средств местного бюджета</w:t>
            </w:r>
          </w:p>
        </w:tc>
        <w:tc>
          <w:tcPr>
            <w:tcW w:w="358" w:type="pct"/>
          </w:tcPr>
          <w:p w14:paraId="487C1E02"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rFonts w:eastAsiaTheme="minorEastAsia" w:cs="Times New Roman"/>
                <w:color w:val="000000" w:themeColor="text1"/>
                <w:sz w:val="20"/>
                <w:szCs w:val="20"/>
                <w:lang w:eastAsia="ru-RU"/>
              </w:rPr>
              <w:lastRenderedPageBreak/>
              <w:t>Ед.</w:t>
            </w:r>
          </w:p>
        </w:tc>
        <w:tc>
          <w:tcPr>
            <w:tcW w:w="1210" w:type="pct"/>
            <w:shd w:val="clear" w:color="auto" w:fill="auto"/>
          </w:tcPr>
          <w:p w14:paraId="5C981674"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sz w:val="20"/>
                <w:szCs w:val="20"/>
              </w:rPr>
              <w:t xml:space="preserve">Фактическое достижение результата </w:t>
            </w:r>
            <w:r w:rsidRPr="007C74FA">
              <w:rPr>
                <w:sz w:val="20"/>
                <w:szCs w:val="20"/>
              </w:rPr>
              <w:lastRenderedPageBreak/>
              <w:t>определяется как сумма количества территорий общественного пользования в пределах городской и вне городской черты, на которых устроено наружное освещение на конец года. Достижение результатов подтверждается протоколами заседаний муниципальных общественных комиссий, содержащих решения о завершении мероприятий по устройству систем наружного освещения на территориях в пределах городской черты и вне городской черты на конец года, принятые по результатам осмотра таких территорий</w:t>
            </w:r>
          </w:p>
        </w:tc>
      </w:tr>
      <w:tr w:rsidR="00DE1EA6" w:rsidRPr="009216AF" w14:paraId="143DD9D9" w14:textId="77777777" w:rsidTr="00C802DF">
        <w:tc>
          <w:tcPr>
            <w:tcW w:w="679" w:type="pct"/>
          </w:tcPr>
          <w:p w14:paraId="79AA59DA" w14:textId="602F14C3" w:rsidR="00DE1EA6" w:rsidRPr="007C74FA" w:rsidRDefault="00F259A6" w:rsidP="00DE1EA6">
            <w:pPr>
              <w:widowControl w:val="0"/>
              <w:tabs>
                <w:tab w:val="left" w:pos="555"/>
              </w:tabs>
              <w:autoSpaceDE w:val="0"/>
              <w:autoSpaceDN w:val="0"/>
              <w:ind w:right="-172"/>
              <w:jc w:val="center"/>
              <w:rPr>
                <w:rFonts w:eastAsia="Times New Roman" w:cs="Times New Roman"/>
                <w:sz w:val="20"/>
                <w:szCs w:val="20"/>
              </w:rPr>
            </w:pPr>
            <w:r>
              <w:rPr>
                <w:rFonts w:eastAsia="Times New Roman" w:cs="Times New Roman"/>
                <w:sz w:val="20"/>
                <w:szCs w:val="20"/>
              </w:rPr>
              <w:lastRenderedPageBreak/>
              <w:t>1</w:t>
            </w:r>
            <w:r w:rsidR="008A7D61">
              <w:rPr>
                <w:rFonts w:eastAsia="Times New Roman" w:cs="Times New Roman"/>
                <w:sz w:val="20"/>
                <w:szCs w:val="20"/>
              </w:rPr>
              <w:t>8</w:t>
            </w:r>
          </w:p>
        </w:tc>
        <w:tc>
          <w:tcPr>
            <w:tcW w:w="550" w:type="pct"/>
          </w:tcPr>
          <w:p w14:paraId="17460280" w14:textId="27AC1041" w:rsidR="00DE1EA6" w:rsidRPr="007C74FA" w:rsidRDefault="00DE1EA6" w:rsidP="00DE1EA6">
            <w:pPr>
              <w:widowControl w:val="0"/>
              <w:autoSpaceDE w:val="0"/>
              <w:autoSpaceDN w:val="0"/>
              <w:ind w:right="5"/>
              <w:jc w:val="center"/>
              <w:rPr>
                <w:rFonts w:cs="Times New Roman"/>
                <w:sz w:val="20"/>
              </w:rPr>
            </w:pPr>
            <w:r>
              <w:rPr>
                <w:rFonts w:eastAsia="Times New Roman" w:cs="Times New Roman"/>
                <w:sz w:val="20"/>
                <w:szCs w:val="20"/>
              </w:rPr>
              <w:t>01</w:t>
            </w:r>
          </w:p>
        </w:tc>
        <w:tc>
          <w:tcPr>
            <w:tcW w:w="435" w:type="pct"/>
          </w:tcPr>
          <w:p w14:paraId="73DA972D" w14:textId="0EF85074" w:rsidR="00DE1EA6" w:rsidRPr="007C74FA" w:rsidRDefault="00DE1EA6" w:rsidP="00DE1EA6">
            <w:pPr>
              <w:widowControl w:val="0"/>
              <w:autoSpaceDE w:val="0"/>
              <w:autoSpaceDN w:val="0"/>
              <w:ind w:right="5"/>
              <w:jc w:val="center"/>
              <w:rPr>
                <w:rFonts w:cs="Times New Roman"/>
                <w:sz w:val="20"/>
              </w:rPr>
            </w:pPr>
            <w:r>
              <w:rPr>
                <w:rFonts w:eastAsia="Times New Roman" w:cs="Times New Roman"/>
                <w:sz w:val="20"/>
                <w:szCs w:val="20"/>
              </w:rPr>
              <w:t>01</w:t>
            </w:r>
          </w:p>
        </w:tc>
        <w:tc>
          <w:tcPr>
            <w:tcW w:w="428" w:type="pct"/>
          </w:tcPr>
          <w:p w14:paraId="23E69FC5" w14:textId="67332683" w:rsidR="00DE1EA6" w:rsidRPr="007C74FA" w:rsidRDefault="00DE1EA6" w:rsidP="00DE1EA6">
            <w:pPr>
              <w:widowControl w:val="0"/>
              <w:autoSpaceDE w:val="0"/>
              <w:autoSpaceDN w:val="0"/>
              <w:ind w:right="5"/>
              <w:jc w:val="center"/>
              <w:rPr>
                <w:rFonts w:eastAsia="Times New Roman" w:cs="Times New Roman"/>
                <w:sz w:val="20"/>
                <w:szCs w:val="20"/>
              </w:rPr>
            </w:pPr>
            <w:r>
              <w:rPr>
                <w:rFonts w:eastAsia="Times New Roman" w:cs="Times New Roman"/>
                <w:sz w:val="20"/>
                <w:szCs w:val="20"/>
              </w:rPr>
              <w:t>01.23</w:t>
            </w:r>
          </w:p>
        </w:tc>
        <w:tc>
          <w:tcPr>
            <w:tcW w:w="1340" w:type="pct"/>
          </w:tcPr>
          <w:p w14:paraId="30596E85" w14:textId="77777777" w:rsidR="00DE1EA6" w:rsidRDefault="00DE1EA6" w:rsidP="00DE1EA6">
            <w:pPr>
              <w:widowControl w:val="0"/>
              <w:autoSpaceDE w:val="0"/>
              <w:autoSpaceDN w:val="0"/>
              <w:rPr>
                <w:rFonts w:cs="Times New Roman"/>
                <w:color w:val="000000" w:themeColor="text1"/>
                <w:sz w:val="20"/>
              </w:rPr>
            </w:pPr>
            <w:r w:rsidRPr="00737AAE">
              <w:rPr>
                <w:rFonts w:cs="Times New Roman"/>
                <w:color w:val="000000" w:themeColor="text1"/>
                <w:sz w:val="20"/>
              </w:rPr>
              <w:t>Благоустро</w:t>
            </w:r>
            <w:r>
              <w:rPr>
                <w:rFonts w:cs="Times New Roman"/>
                <w:color w:val="000000" w:themeColor="text1"/>
                <w:sz w:val="20"/>
              </w:rPr>
              <w:t>ены</w:t>
            </w:r>
            <w:r w:rsidRPr="00737AAE">
              <w:rPr>
                <w:rFonts w:cs="Times New Roman"/>
                <w:color w:val="000000" w:themeColor="text1"/>
                <w:sz w:val="20"/>
              </w:rPr>
              <w:t xml:space="preserve"> общественны</w:t>
            </w:r>
            <w:r>
              <w:rPr>
                <w:rFonts w:cs="Times New Roman"/>
                <w:color w:val="000000" w:themeColor="text1"/>
                <w:sz w:val="20"/>
              </w:rPr>
              <w:t>е</w:t>
            </w:r>
            <w:r w:rsidRPr="00737AAE">
              <w:rPr>
                <w:rFonts w:cs="Times New Roman"/>
                <w:color w:val="000000" w:themeColor="text1"/>
                <w:sz w:val="20"/>
              </w:rPr>
              <w:t xml:space="preserve"> территори</w:t>
            </w:r>
            <w:r>
              <w:rPr>
                <w:rFonts w:cs="Times New Roman"/>
                <w:color w:val="000000" w:themeColor="text1"/>
                <w:sz w:val="20"/>
              </w:rPr>
              <w:t>и</w:t>
            </w:r>
            <w:r w:rsidRPr="00737AAE">
              <w:rPr>
                <w:rFonts w:cs="Times New Roman"/>
                <w:color w:val="000000" w:themeColor="text1"/>
                <w:sz w:val="20"/>
              </w:rPr>
              <w:t xml:space="preserve"> муниципальных образований Московской области под парковые зоны</w:t>
            </w:r>
          </w:p>
          <w:p w14:paraId="618C1D4F" w14:textId="77777777" w:rsidR="00DE1EA6" w:rsidRPr="007C74FA" w:rsidRDefault="00DE1EA6" w:rsidP="00DE1EA6">
            <w:pPr>
              <w:widowControl w:val="0"/>
              <w:autoSpaceDE w:val="0"/>
              <w:autoSpaceDN w:val="0"/>
              <w:ind w:right="5"/>
              <w:jc w:val="both"/>
              <w:rPr>
                <w:rFonts w:cs="Times New Roman"/>
                <w:color w:val="000000" w:themeColor="text1"/>
                <w:sz w:val="20"/>
                <w:szCs w:val="20"/>
              </w:rPr>
            </w:pPr>
          </w:p>
        </w:tc>
        <w:tc>
          <w:tcPr>
            <w:tcW w:w="358" w:type="pct"/>
          </w:tcPr>
          <w:p w14:paraId="574D4A3F" w14:textId="71F1B29D" w:rsidR="00DE1EA6" w:rsidRPr="007C74FA" w:rsidRDefault="00DE1EA6" w:rsidP="00DE1EA6">
            <w:pPr>
              <w:widowControl w:val="0"/>
              <w:autoSpaceDE w:val="0"/>
              <w:autoSpaceDN w:val="0"/>
              <w:jc w:val="both"/>
              <w:rPr>
                <w:rFonts w:eastAsiaTheme="minorEastAsia" w:cs="Times New Roman"/>
                <w:color w:val="000000" w:themeColor="text1"/>
                <w:sz w:val="20"/>
                <w:szCs w:val="20"/>
                <w:lang w:eastAsia="ru-RU"/>
              </w:rPr>
            </w:pPr>
            <w:r w:rsidRPr="00577710">
              <w:rPr>
                <w:rFonts w:eastAsiaTheme="minorEastAsia" w:cs="Times New Roman"/>
                <w:color w:val="000000" w:themeColor="text1"/>
                <w:sz w:val="20"/>
                <w:szCs w:val="20"/>
                <w:lang w:eastAsia="ru-RU"/>
              </w:rPr>
              <w:t>Ед.</w:t>
            </w:r>
          </w:p>
        </w:tc>
        <w:tc>
          <w:tcPr>
            <w:tcW w:w="1210" w:type="pct"/>
          </w:tcPr>
          <w:p w14:paraId="4B2637F7" w14:textId="605E2A1E" w:rsidR="00DE1EA6" w:rsidRPr="007C74FA" w:rsidRDefault="00DE1EA6" w:rsidP="00DE1EA6">
            <w:pPr>
              <w:widowControl w:val="0"/>
              <w:autoSpaceDE w:val="0"/>
              <w:autoSpaceDN w:val="0"/>
              <w:jc w:val="both"/>
              <w:rPr>
                <w:sz w:val="20"/>
                <w:szCs w:val="20"/>
              </w:rPr>
            </w:pPr>
            <w:r w:rsidRPr="00577710">
              <w:rPr>
                <w:rFonts w:eastAsiaTheme="minorEastAsia" w:cs="Times New Roman"/>
                <w:color w:val="000000" w:themeColor="text1"/>
                <w:sz w:val="20"/>
                <w:szCs w:val="20"/>
                <w:lang w:eastAsia="ru-RU"/>
              </w:rPr>
              <w:t>Плановое значение определяется в соответствии с адресными перечнями объектов благоустройства за исключением объектов благоустройства, реализация которых предусмотрена в рамках государственной программы Московской области «Формирование современной комфортной городской среды»</w:t>
            </w:r>
          </w:p>
        </w:tc>
      </w:tr>
      <w:tr w:rsidR="006C6FD8" w:rsidRPr="009216AF" w14:paraId="4AEA26CB" w14:textId="77777777" w:rsidTr="006C6FD8">
        <w:tc>
          <w:tcPr>
            <w:tcW w:w="679" w:type="pct"/>
          </w:tcPr>
          <w:p w14:paraId="5BFB114A" w14:textId="6C65B0E7" w:rsidR="006C6FD8" w:rsidRPr="007C74FA" w:rsidRDefault="00F259A6" w:rsidP="006C6FD8">
            <w:pPr>
              <w:widowControl w:val="0"/>
              <w:tabs>
                <w:tab w:val="left" w:pos="555"/>
              </w:tabs>
              <w:autoSpaceDE w:val="0"/>
              <w:autoSpaceDN w:val="0"/>
              <w:ind w:right="-172"/>
              <w:jc w:val="center"/>
              <w:rPr>
                <w:rFonts w:eastAsia="Times New Roman" w:cs="Times New Roman"/>
                <w:sz w:val="20"/>
                <w:szCs w:val="20"/>
              </w:rPr>
            </w:pPr>
            <w:r>
              <w:rPr>
                <w:rFonts w:eastAsia="Times New Roman" w:cs="Times New Roman"/>
                <w:sz w:val="20"/>
                <w:szCs w:val="20"/>
              </w:rPr>
              <w:t>1</w:t>
            </w:r>
            <w:r w:rsidR="008A7D61">
              <w:rPr>
                <w:rFonts w:eastAsia="Times New Roman" w:cs="Times New Roman"/>
                <w:sz w:val="20"/>
                <w:szCs w:val="20"/>
              </w:rPr>
              <w:t>9</w:t>
            </w:r>
          </w:p>
        </w:tc>
        <w:tc>
          <w:tcPr>
            <w:tcW w:w="550" w:type="pct"/>
          </w:tcPr>
          <w:p w14:paraId="37831463" w14:textId="6779567E" w:rsidR="006C6FD8" w:rsidRPr="007C74FA" w:rsidRDefault="006C6FD8" w:rsidP="006C6FD8">
            <w:pPr>
              <w:widowControl w:val="0"/>
              <w:autoSpaceDE w:val="0"/>
              <w:autoSpaceDN w:val="0"/>
              <w:ind w:right="5"/>
              <w:jc w:val="center"/>
              <w:rPr>
                <w:rFonts w:cs="Times New Roman"/>
                <w:color w:val="000000" w:themeColor="text1"/>
                <w:sz w:val="20"/>
                <w:szCs w:val="20"/>
              </w:rPr>
            </w:pPr>
            <w:r w:rsidRPr="007C74FA">
              <w:rPr>
                <w:rFonts w:cs="Times New Roman"/>
                <w:color w:val="000000" w:themeColor="text1"/>
                <w:sz w:val="20"/>
                <w:szCs w:val="20"/>
              </w:rPr>
              <w:t>02</w:t>
            </w:r>
          </w:p>
        </w:tc>
        <w:tc>
          <w:tcPr>
            <w:tcW w:w="435" w:type="pct"/>
          </w:tcPr>
          <w:p w14:paraId="574607C7" w14:textId="026A3CBC" w:rsidR="006C6FD8" w:rsidRPr="007C74FA" w:rsidRDefault="006C6FD8" w:rsidP="006C6FD8">
            <w:pPr>
              <w:widowControl w:val="0"/>
              <w:autoSpaceDE w:val="0"/>
              <w:autoSpaceDN w:val="0"/>
              <w:ind w:right="5"/>
              <w:jc w:val="center"/>
              <w:rPr>
                <w:rFonts w:cs="Times New Roman"/>
                <w:color w:val="000000" w:themeColor="text1"/>
                <w:sz w:val="20"/>
                <w:szCs w:val="20"/>
              </w:rPr>
            </w:pPr>
            <w:r w:rsidRPr="007C74FA">
              <w:rPr>
                <w:rFonts w:cs="Times New Roman"/>
                <w:sz w:val="20"/>
                <w:lang w:val="en-US"/>
              </w:rPr>
              <w:t>F2</w:t>
            </w:r>
          </w:p>
        </w:tc>
        <w:tc>
          <w:tcPr>
            <w:tcW w:w="428" w:type="pct"/>
          </w:tcPr>
          <w:p w14:paraId="46501A68" w14:textId="40A89FB6" w:rsidR="006C6FD8" w:rsidRPr="007C74FA" w:rsidRDefault="006C6FD8" w:rsidP="006C6FD8">
            <w:pPr>
              <w:widowControl w:val="0"/>
              <w:autoSpaceDE w:val="0"/>
              <w:autoSpaceDN w:val="0"/>
              <w:ind w:right="5"/>
              <w:jc w:val="center"/>
              <w:rPr>
                <w:rFonts w:cs="Times New Roman"/>
                <w:color w:val="000000" w:themeColor="text1"/>
                <w:sz w:val="20"/>
                <w:szCs w:val="20"/>
              </w:rPr>
            </w:pPr>
            <w:r w:rsidRPr="007C74FA">
              <w:rPr>
                <w:rFonts w:eastAsia="Times New Roman" w:cs="Times New Roman"/>
                <w:sz w:val="20"/>
                <w:szCs w:val="20"/>
              </w:rPr>
              <w:t>F2.01</w:t>
            </w:r>
          </w:p>
        </w:tc>
        <w:tc>
          <w:tcPr>
            <w:tcW w:w="1340" w:type="pct"/>
          </w:tcPr>
          <w:p w14:paraId="49D31D32" w14:textId="207F14DD" w:rsidR="006C6FD8" w:rsidRPr="007C74FA" w:rsidRDefault="006C6FD8" w:rsidP="006C6FD8">
            <w:pPr>
              <w:widowControl w:val="0"/>
              <w:autoSpaceDE w:val="0"/>
              <w:autoSpaceDN w:val="0"/>
              <w:ind w:right="5"/>
              <w:jc w:val="both"/>
              <w:rPr>
                <w:rFonts w:eastAsia="Times New Roman" w:cs="Times New Roman"/>
                <w:sz w:val="20"/>
                <w:szCs w:val="20"/>
              </w:rPr>
            </w:pPr>
            <w:r w:rsidRPr="007C74FA">
              <w:rPr>
                <w:rFonts w:cs="Times New Roman"/>
                <w:color w:val="000000" w:themeColor="text1"/>
                <w:sz w:val="20"/>
                <w:szCs w:val="20"/>
              </w:rPr>
              <w:t>Выполнен ремонт асфальтового покрытия дворовых территорий</w:t>
            </w:r>
          </w:p>
        </w:tc>
        <w:tc>
          <w:tcPr>
            <w:tcW w:w="358" w:type="pct"/>
          </w:tcPr>
          <w:p w14:paraId="4313F4C9"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rFonts w:eastAsiaTheme="minorEastAsia" w:cs="Times New Roman"/>
                <w:color w:val="000000" w:themeColor="text1"/>
                <w:sz w:val="20"/>
                <w:szCs w:val="20"/>
                <w:lang w:eastAsia="ru-RU"/>
              </w:rPr>
              <w:t>Ед.</w:t>
            </w:r>
          </w:p>
        </w:tc>
        <w:tc>
          <w:tcPr>
            <w:tcW w:w="1210" w:type="pct"/>
            <w:shd w:val="clear" w:color="auto" w:fill="auto"/>
          </w:tcPr>
          <w:p w14:paraId="6FA292E4"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rFonts w:eastAsiaTheme="minorEastAsia" w:cs="Times New Roman"/>
                <w:color w:val="000000" w:themeColor="text1"/>
                <w:sz w:val="20"/>
                <w:szCs w:val="20"/>
                <w:lang w:eastAsia="ru-RU"/>
              </w:rPr>
              <w:t>Фактическое значение результата определяется количеством благоустроенных дворовых территорий в отчетном периоде.</w:t>
            </w:r>
          </w:p>
        </w:tc>
      </w:tr>
      <w:tr w:rsidR="006C6FD8" w:rsidRPr="009216AF" w14:paraId="154EFC6E" w14:textId="77777777" w:rsidTr="006C6FD8">
        <w:tc>
          <w:tcPr>
            <w:tcW w:w="679" w:type="pct"/>
          </w:tcPr>
          <w:p w14:paraId="13DF1E3A" w14:textId="6FFEA759" w:rsidR="006C6FD8" w:rsidRPr="007C74FA" w:rsidRDefault="0079518F" w:rsidP="006C6FD8">
            <w:pPr>
              <w:widowControl w:val="0"/>
              <w:tabs>
                <w:tab w:val="left" w:pos="555"/>
              </w:tabs>
              <w:autoSpaceDE w:val="0"/>
              <w:autoSpaceDN w:val="0"/>
              <w:ind w:right="-172"/>
              <w:jc w:val="center"/>
              <w:rPr>
                <w:rFonts w:eastAsia="Times New Roman" w:cs="Times New Roman"/>
                <w:sz w:val="20"/>
                <w:szCs w:val="20"/>
              </w:rPr>
            </w:pPr>
            <w:r>
              <w:rPr>
                <w:rFonts w:eastAsia="Times New Roman" w:cs="Times New Roman"/>
                <w:sz w:val="20"/>
                <w:szCs w:val="20"/>
              </w:rPr>
              <w:t>20</w:t>
            </w:r>
          </w:p>
        </w:tc>
        <w:tc>
          <w:tcPr>
            <w:tcW w:w="550" w:type="pct"/>
          </w:tcPr>
          <w:p w14:paraId="555F147A" w14:textId="7E2B7FB4" w:rsidR="006C6FD8" w:rsidRPr="007C74FA" w:rsidRDefault="006C6FD8" w:rsidP="006C6FD8">
            <w:pPr>
              <w:widowControl w:val="0"/>
              <w:autoSpaceDE w:val="0"/>
              <w:autoSpaceDN w:val="0"/>
              <w:ind w:right="5"/>
              <w:jc w:val="center"/>
              <w:rPr>
                <w:rFonts w:eastAsia="Times New Roman" w:cs="Times New Roman"/>
                <w:iCs/>
                <w:color w:val="000000"/>
                <w:sz w:val="20"/>
                <w:szCs w:val="20"/>
                <w:lang w:eastAsia="ru-RU"/>
              </w:rPr>
            </w:pPr>
            <w:r w:rsidRPr="007C74FA">
              <w:rPr>
                <w:rFonts w:cs="Times New Roman"/>
                <w:color w:val="000000" w:themeColor="text1"/>
                <w:sz w:val="20"/>
                <w:szCs w:val="20"/>
              </w:rPr>
              <w:t>02</w:t>
            </w:r>
          </w:p>
        </w:tc>
        <w:tc>
          <w:tcPr>
            <w:tcW w:w="435" w:type="pct"/>
          </w:tcPr>
          <w:p w14:paraId="429CB560" w14:textId="5F211381" w:rsidR="006C6FD8" w:rsidRPr="007C74FA" w:rsidRDefault="006C6FD8" w:rsidP="006C6FD8">
            <w:pPr>
              <w:widowControl w:val="0"/>
              <w:autoSpaceDE w:val="0"/>
              <w:autoSpaceDN w:val="0"/>
              <w:ind w:right="5"/>
              <w:jc w:val="center"/>
              <w:rPr>
                <w:rFonts w:eastAsia="Times New Roman" w:cs="Times New Roman"/>
                <w:iCs/>
                <w:color w:val="000000"/>
                <w:sz w:val="20"/>
                <w:szCs w:val="20"/>
                <w:lang w:eastAsia="ru-RU"/>
              </w:rPr>
            </w:pPr>
            <w:r w:rsidRPr="007C74FA">
              <w:rPr>
                <w:rFonts w:cs="Times New Roman"/>
                <w:sz w:val="20"/>
              </w:rPr>
              <w:t>01</w:t>
            </w:r>
          </w:p>
        </w:tc>
        <w:tc>
          <w:tcPr>
            <w:tcW w:w="428" w:type="pct"/>
          </w:tcPr>
          <w:p w14:paraId="6B513F33" w14:textId="1CBD57C7" w:rsidR="006C6FD8" w:rsidRPr="007C74FA" w:rsidRDefault="006C6FD8" w:rsidP="006C6FD8">
            <w:pPr>
              <w:widowControl w:val="0"/>
              <w:autoSpaceDE w:val="0"/>
              <w:autoSpaceDN w:val="0"/>
              <w:ind w:right="5"/>
              <w:jc w:val="center"/>
              <w:rPr>
                <w:rFonts w:eastAsia="Times New Roman" w:cs="Times New Roman"/>
                <w:iCs/>
                <w:color w:val="000000"/>
                <w:sz w:val="20"/>
                <w:szCs w:val="20"/>
                <w:lang w:eastAsia="ru-RU"/>
              </w:rPr>
            </w:pPr>
            <w:r w:rsidRPr="007C74FA">
              <w:rPr>
                <w:rFonts w:eastAsia="Times New Roman" w:cs="Times New Roman"/>
                <w:iCs/>
                <w:color w:val="000000"/>
                <w:sz w:val="20"/>
                <w:szCs w:val="20"/>
                <w:lang w:eastAsia="ru-RU"/>
              </w:rPr>
              <w:t>01.01</w:t>
            </w:r>
          </w:p>
        </w:tc>
        <w:tc>
          <w:tcPr>
            <w:tcW w:w="1340" w:type="pct"/>
          </w:tcPr>
          <w:p w14:paraId="719760CC" w14:textId="0A11E37F" w:rsidR="006C6FD8" w:rsidRPr="007C74FA" w:rsidRDefault="006C6FD8" w:rsidP="006C6FD8">
            <w:pPr>
              <w:widowControl w:val="0"/>
              <w:autoSpaceDE w:val="0"/>
              <w:autoSpaceDN w:val="0"/>
              <w:ind w:right="5"/>
              <w:jc w:val="both"/>
              <w:rPr>
                <w:rFonts w:eastAsia="Times New Roman" w:cs="Times New Roman"/>
                <w:sz w:val="20"/>
                <w:szCs w:val="20"/>
              </w:rPr>
            </w:pPr>
            <w:r w:rsidRPr="007C74FA">
              <w:rPr>
                <w:rFonts w:eastAsia="Times New Roman" w:cs="Times New Roman"/>
                <w:iCs/>
                <w:color w:val="000000"/>
                <w:sz w:val="20"/>
                <w:szCs w:val="20"/>
                <w:lang w:eastAsia="ru-RU"/>
              </w:rPr>
              <w:t>Выполнен ямочный ремонт асфальтового покрытия дворовых территорий, в том числе пешеходных дорожек, тротуаров, парковок, проездов, в том числе проездов на дворовые территории, в том числе внутриквартальных проездов</w:t>
            </w:r>
          </w:p>
        </w:tc>
        <w:tc>
          <w:tcPr>
            <w:tcW w:w="358" w:type="pct"/>
          </w:tcPr>
          <w:p w14:paraId="5769681F" w14:textId="77777777" w:rsidR="006C6FD8" w:rsidRPr="007C74FA" w:rsidRDefault="006C6FD8" w:rsidP="006C6FD8">
            <w:pPr>
              <w:widowControl w:val="0"/>
              <w:autoSpaceDE w:val="0"/>
              <w:autoSpaceDN w:val="0"/>
              <w:jc w:val="both"/>
              <w:rPr>
                <w:rFonts w:eastAsia="Times New Roman" w:cs="Times New Roman"/>
                <w:sz w:val="20"/>
                <w:szCs w:val="20"/>
              </w:rPr>
            </w:pPr>
            <w:proofErr w:type="spellStart"/>
            <w:proofErr w:type="gramStart"/>
            <w:r w:rsidRPr="007C74FA">
              <w:rPr>
                <w:rFonts w:eastAsiaTheme="minorEastAsia" w:cs="Times New Roman"/>
                <w:color w:val="000000" w:themeColor="text1"/>
                <w:sz w:val="20"/>
                <w:szCs w:val="20"/>
                <w:lang w:eastAsia="ru-RU"/>
              </w:rPr>
              <w:t>Кв.м</w:t>
            </w:r>
            <w:proofErr w:type="spellEnd"/>
            <w:proofErr w:type="gramEnd"/>
          </w:p>
        </w:tc>
        <w:tc>
          <w:tcPr>
            <w:tcW w:w="1210" w:type="pct"/>
            <w:shd w:val="clear" w:color="auto" w:fill="auto"/>
          </w:tcPr>
          <w:p w14:paraId="01CC4A67"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rFonts w:eastAsiaTheme="minorEastAsia" w:cs="Times New Roman"/>
                <w:color w:val="000000" w:themeColor="text1"/>
                <w:sz w:val="20"/>
                <w:szCs w:val="20"/>
                <w:lang w:eastAsia="ru-RU"/>
              </w:rPr>
              <w:t>Фактическое значение результата определяется площадью отремонтированного асфальтового покрытия дворовых территорий, в том числе пешеходных дорожек, тротуаров, парковок, проездов, в том числе внутриквартальных проездов в отчетном периоде.</w:t>
            </w:r>
          </w:p>
        </w:tc>
      </w:tr>
      <w:tr w:rsidR="006C6FD8" w:rsidRPr="009216AF" w14:paraId="17224ED5" w14:textId="77777777" w:rsidTr="006C6FD8">
        <w:tc>
          <w:tcPr>
            <w:tcW w:w="679" w:type="pct"/>
          </w:tcPr>
          <w:p w14:paraId="1236C57C" w14:textId="635431BA" w:rsidR="006C6FD8" w:rsidRPr="007C74FA" w:rsidRDefault="00F259A6" w:rsidP="006C6FD8">
            <w:pPr>
              <w:widowControl w:val="0"/>
              <w:tabs>
                <w:tab w:val="left" w:pos="555"/>
              </w:tabs>
              <w:autoSpaceDE w:val="0"/>
              <w:autoSpaceDN w:val="0"/>
              <w:ind w:right="-172"/>
              <w:jc w:val="center"/>
              <w:rPr>
                <w:rFonts w:eastAsia="Times New Roman" w:cs="Times New Roman"/>
                <w:sz w:val="20"/>
                <w:szCs w:val="20"/>
              </w:rPr>
            </w:pPr>
            <w:r>
              <w:rPr>
                <w:rFonts w:eastAsia="Times New Roman" w:cs="Times New Roman"/>
                <w:sz w:val="20"/>
                <w:szCs w:val="20"/>
              </w:rPr>
              <w:t>2</w:t>
            </w:r>
            <w:r w:rsidR="0079518F">
              <w:rPr>
                <w:rFonts w:eastAsia="Times New Roman" w:cs="Times New Roman"/>
                <w:sz w:val="20"/>
                <w:szCs w:val="20"/>
              </w:rPr>
              <w:t>1</w:t>
            </w:r>
          </w:p>
        </w:tc>
        <w:tc>
          <w:tcPr>
            <w:tcW w:w="550" w:type="pct"/>
          </w:tcPr>
          <w:p w14:paraId="3A23C134" w14:textId="65CF255C" w:rsidR="006C6FD8" w:rsidRPr="007C74FA" w:rsidRDefault="006C6FD8" w:rsidP="006C6FD8">
            <w:pPr>
              <w:widowControl w:val="0"/>
              <w:autoSpaceDE w:val="0"/>
              <w:autoSpaceDN w:val="0"/>
              <w:ind w:right="5"/>
              <w:jc w:val="center"/>
              <w:rPr>
                <w:rFonts w:eastAsia="Times New Roman" w:cs="Times New Roman"/>
                <w:iCs/>
                <w:color w:val="000000"/>
                <w:sz w:val="20"/>
                <w:szCs w:val="20"/>
                <w:lang w:eastAsia="ru-RU"/>
              </w:rPr>
            </w:pPr>
            <w:r w:rsidRPr="007C74FA">
              <w:rPr>
                <w:rFonts w:cs="Times New Roman"/>
                <w:color w:val="000000" w:themeColor="text1"/>
                <w:sz w:val="20"/>
                <w:szCs w:val="20"/>
              </w:rPr>
              <w:t>02</w:t>
            </w:r>
          </w:p>
        </w:tc>
        <w:tc>
          <w:tcPr>
            <w:tcW w:w="435" w:type="pct"/>
          </w:tcPr>
          <w:p w14:paraId="0891C7CD" w14:textId="12F6136C" w:rsidR="006C6FD8" w:rsidRPr="007C74FA" w:rsidRDefault="006C6FD8" w:rsidP="006C6FD8">
            <w:pPr>
              <w:widowControl w:val="0"/>
              <w:autoSpaceDE w:val="0"/>
              <w:autoSpaceDN w:val="0"/>
              <w:ind w:right="5"/>
              <w:jc w:val="center"/>
              <w:rPr>
                <w:rFonts w:eastAsia="Times New Roman" w:cs="Times New Roman"/>
                <w:iCs/>
                <w:color w:val="000000"/>
                <w:sz w:val="20"/>
                <w:szCs w:val="20"/>
                <w:lang w:eastAsia="ru-RU"/>
              </w:rPr>
            </w:pPr>
            <w:r w:rsidRPr="007C74FA">
              <w:rPr>
                <w:rFonts w:cs="Times New Roman"/>
                <w:sz w:val="20"/>
              </w:rPr>
              <w:t>01</w:t>
            </w:r>
          </w:p>
        </w:tc>
        <w:tc>
          <w:tcPr>
            <w:tcW w:w="428" w:type="pct"/>
          </w:tcPr>
          <w:p w14:paraId="3D4BB0ED" w14:textId="2991D611" w:rsidR="006C6FD8" w:rsidRPr="007C74FA" w:rsidRDefault="006C6FD8" w:rsidP="006C6FD8">
            <w:pPr>
              <w:widowControl w:val="0"/>
              <w:autoSpaceDE w:val="0"/>
              <w:autoSpaceDN w:val="0"/>
              <w:ind w:right="5"/>
              <w:jc w:val="center"/>
              <w:rPr>
                <w:rFonts w:eastAsia="Times New Roman" w:cs="Times New Roman"/>
                <w:iCs/>
                <w:color w:val="000000"/>
                <w:sz w:val="20"/>
                <w:szCs w:val="20"/>
                <w:lang w:eastAsia="ru-RU"/>
              </w:rPr>
            </w:pPr>
            <w:r w:rsidRPr="007C74FA">
              <w:rPr>
                <w:rFonts w:eastAsia="Times New Roman" w:cs="Times New Roman"/>
                <w:iCs/>
                <w:color w:val="000000"/>
                <w:sz w:val="20"/>
                <w:szCs w:val="20"/>
                <w:lang w:eastAsia="ru-RU"/>
              </w:rPr>
              <w:t>01.02</w:t>
            </w:r>
          </w:p>
        </w:tc>
        <w:tc>
          <w:tcPr>
            <w:tcW w:w="1340" w:type="pct"/>
          </w:tcPr>
          <w:p w14:paraId="5A42CF08" w14:textId="26F26CFB" w:rsidR="006C6FD8" w:rsidRPr="007C74FA" w:rsidRDefault="006C6FD8" w:rsidP="006C6FD8">
            <w:pPr>
              <w:widowControl w:val="0"/>
              <w:autoSpaceDE w:val="0"/>
              <w:autoSpaceDN w:val="0"/>
              <w:ind w:right="5"/>
              <w:jc w:val="both"/>
              <w:rPr>
                <w:rFonts w:eastAsia="Times New Roman" w:cs="Times New Roman"/>
                <w:sz w:val="20"/>
                <w:szCs w:val="20"/>
              </w:rPr>
            </w:pPr>
            <w:r w:rsidRPr="007C74FA">
              <w:rPr>
                <w:rFonts w:eastAsia="Times New Roman" w:cs="Times New Roman"/>
                <w:iCs/>
                <w:color w:val="000000"/>
                <w:sz w:val="20"/>
                <w:szCs w:val="20"/>
                <w:lang w:eastAsia="ru-RU"/>
              </w:rPr>
              <w:t>Созданы и отремонтированы пешеходные коммуникации</w:t>
            </w:r>
          </w:p>
        </w:tc>
        <w:tc>
          <w:tcPr>
            <w:tcW w:w="358" w:type="pct"/>
          </w:tcPr>
          <w:p w14:paraId="500D4D75"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rFonts w:eastAsiaTheme="minorEastAsia" w:cs="Times New Roman"/>
                <w:sz w:val="20"/>
                <w:szCs w:val="20"/>
                <w:lang w:eastAsia="ru-RU"/>
              </w:rPr>
              <w:t>Ед.</w:t>
            </w:r>
          </w:p>
        </w:tc>
        <w:tc>
          <w:tcPr>
            <w:tcW w:w="1210" w:type="pct"/>
            <w:shd w:val="clear" w:color="auto" w:fill="auto"/>
          </w:tcPr>
          <w:p w14:paraId="29615C65"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rFonts w:eastAsiaTheme="minorEastAsia" w:cs="Times New Roman"/>
                <w:color w:val="000000" w:themeColor="text1"/>
                <w:sz w:val="20"/>
                <w:szCs w:val="20"/>
                <w:lang w:eastAsia="ru-RU"/>
              </w:rPr>
              <w:t>Фактическое значение результата определяется количеством созданных и отремонтированных пешеходных коммуникаций на территории Московской области в отчетном периоде.</w:t>
            </w:r>
          </w:p>
        </w:tc>
      </w:tr>
      <w:tr w:rsidR="006C6FD8" w:rsidRPr="009216AF" w14:paraId="28F8488D" w14:textId="77777777" w:rsidTr="006C6FD8">
        <w:tc>
          <w:tcPr>
            <w:tcW w:w="679" w:type="pct"/>
          </w:tcPr>
          <w:p w14:paraId="1A370771" w14:textId="3C68307E" w:rsidR="006C6FD8" w:rsidRPr="007C74FA" w:rsidRDefault="006C6FD8" w:rsidP="006C6FD8">
            <w:pPr>
              <w:widowControl w:val="0"/>
              <w:tabs>
                <w:tab w:val="left" w:pos="555"/>
              </w:tabs>
              <w:autoSpaceDE w:val="0"/>
              <w:autoSpaceDN w:val="0"/>
              <w:ind w:right="-172"/>
              <w:jc w:val="center"/>
              <w:rPr>
                <w:rFonts w:eastAsia="Times New Roman" w:cs="Times New Roman"/>
                <w:sz w:val="20"/>
                <w:szCs w:val="20"/>
              </w:rPr>
            </w:pPr>
            <w:r w:rsidRPr="007C74FA">
              <w:rPr>
                <w:rFonts w:eastAsia="Times New Roman" w:cs="Times New Roman"/>
                <w:sz w:val="20"/>
                <w:szCs w:val="20"/>
              </w:rPr>
              <w:t>2</w:t>
            </w:r>
            <w:r w:rsidR="0079518F">
              <w:rPr>
                <w:rFonts w:eastAsia="Times New Roman" w:cs="Times New Roman"/>
                <w:sz w:val="20"/>
                <w:szCs w:val="20"/>
              </w:rPr>
              <w:t>2</w:t>
            </w:r>
          </w:p>
        </w:tc>
        <w:tc>
          <w:tcPr>
            <w:tcW w:w="550" w:type="pct"/>
          </w:tcPr>
          <w:p w14:paraId="0DAF67AD" w14:textId="56D915C2" w:rsidR="006C6FD8" w:rsidRPr="007C74FA" w:rsidRDefault="006C6FD8" w:rsidP="006C6FD8">
            <w:pPr>
              <w:jc w:val="center"/>
              <w:rPr>
                <w:rFonts w:eastAsia="Times New Roman" w:cs="Times New Roman"/>
                <w:iCs/>
                <w:color w:val="000000"/>
                <w:sz w:val="20"/>
                <w:szCs w:val="20"/>
                <w:lang w:eastAsia="ru-RU"/>
              </w:rPr>
            </w:pPr>
            <w:r w:rsidRPr="007C74FA">
              <w:rPr>
                <w:rFonts w:cs="Times New Roman"/>
                <w:color w:val="000000" w:themeColor="text1"/>
                <w:sz w:val="20"/>
                <w:szCs w:val="20"/>
              </w:rPr>
              <w:t>02</w:t>
            </w:r>
          </w:p>
        </w:tc>
        <w:tc>
          <w:tcPr>
            <w:tcW w:w="435" w:type="pct"/>
          </w:tcPr>
          <w:p w14:paraId="423E9729" w14:textId="0553C00C" w:rsidR="006C6FD8" w:rsidRPr="007C74FA" w:rsidRDefault="006C6FD8" w:rsidP="006C6FD8">
            <w:pPr>
              <w:jc w:val="center"/>
              <w:rPr>
                <w:rFonts w:eastAsia="Times New Roman" w:cs="Times New Roman"/>
                <w:iCs/>
                <w:color w:val="000000"/>
                <w:sz w:val="20"/>
                <w:szCs w:val="20"/>
                <w:lang w:eastAsia="ru-RU"/>
              </w:rPr>
            </w:pPr>
            <w:r w:rsidRPr="007C74FA">
              <w:rPr>
                <w:rFonts w:cs="Times New Roman"/>
                <w:sz w:val="20"/>
              </w:rPr>
              <w:t>01</w:t>
            </w:r>
          </w:p>
        </w:tc>
        <w:tc>
          <w:tcPr>
            <w:tcW w:w="428" w:type="pct"/>
          </w:tcPr>
          <w:p w14:paraId="7935F5A5" w14:textId="5ACE1AB9" w:rsidR="006C6FD8" w:rsidRPr="007C74FA" w:rsidRDefault="006C6FD8" w:rsidP="006C6FD8">
            <w:pPr>
              <w:jc w:val="center"/>
              <w:rPr>
                <w:rFonts w:eastAsia="Times New Roman" w:cs="Times New Roman"/>
                <w:iCs/>
                <w:color w:val="000000"/>
                <w:sz w:val="20"/>
                <w:szCs w:val="20"/>
                <w:lang w:eastAsia="ru-RU"/>
              </w:rPr>
            </w:pPr>
            <w:r w:rsidRPr="007C74FA">
              <w:rPr>
                <w:rFonts w:eastAsia="Times New Roman" w:cs="Times New Roman"/>
                <w:iCs/>
                <w:color w:val="000000"/>
                <w:sz w:val="20"/>
                <w:szCs w:val="20"/>
                <w:lang w:eastAsia="ru-RU"/>
              </w:rPr>
              <w:t>01.03</w:t>
            </w:r>
          </w:p>
        </w:tc>
        <w:tc>
          <w:tcPr>
            <w:tcW w:w="1340" w:type="pct"/>
          </w:tcPr>
          <w:p w14:paraId="4C252728" w14:textId="1BCF427A" w:rsidR="006C6FD8" w:rsidRPr="007C74FA" w:rsidRDefault="006C6FD8" w:rsidP="006C6FD8">
            <w:pPr>
              <w:jc w:val="both"/>
              <w:rPr>
                <w:rFonts w:eastAsia="Times New Roman" w:cs="Times New Roman"/>
                <w:iCs/>
                <w:color w:val="000000"/>
                <w:sz w:val="20"/>
                <w:szCs w:val="20"/>
                <w:lang w:eastAsia="ru-RU"/>
              </w:rPr>
            </w:pPr>
            <w:r w:rsidRPr="007C74FA">
              <w:rPr>
                <w:rFonts w:eastAsia="Times New Roman" w:cs="Times New Roman"/>
                <w:iCs/>
                <w:color w:val="000000"/>
                <w:sz w:val="20"/>
                <w:szCs w:val="20"/>
                <w:lang w:eastAsia="ru-RU"/>
              </w:rPr>
              <w:t>В муниципальном образовании созданы административные комиссии, уполномоченные рассматривать дела об административных правонарушениях в сфере благоустройства</w:t>
            </w:r>
          </w:p>
          <w:p w14:paraId="485C10B5" w14:textId="77777777" w:rsidR="006C6FD8" w:rsidRPr="007C74FA" w:rsidRDefault="006C6FD8" w:rsidP="006C6FD8">
            <w:pPr>
              <w:widowControl w:val="0"/>
              <w:autoSpaceDE w:val="0"/>
              <w:autoSpaceDN w:val="0"/>
              <w:ind w:right="5"/>
              <w:jc w:val="both"/>
              <w:rPr>
                <w:rFonts w:eastAsia="Times New Roman" w:cs="Times New Roman"/>
                <w:sz w:val="20"/>
                <w:szCs w:val="20"/>
              </w:rPr>
            </w:pPr>
          </w:p>
        </w:tc>
        <w:tc>
          <w:tcPr>
            <w:tcW w:w="358" w:type="pct"/>
          </w:tcPr>
          <w:p w14:paraId="0EF9CE2B"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rFonts w:eastAsiaTheme="minorEastAsia" w:cs="Times New Roman"/>
                <w:sz w:val="20"/>
                <w:szCs w:val="20"/>
                <w:lang w:eastAsia="ru-RU"/>
              </w:rPr>
              <w:t>Ед.</w:t>
            </w:r>
          </w:p>
        </w:tc>
        <w:tc>
          <w:tcPr>
            <w:tcW w:w="1210" w:type="pct"/>
            <w:shd w:val="clear" w:color="auto" w:fill="auto"/>
          </w:tcPr>
          <w:p w14:paraId="2066F601"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rFonts w:eastAsiaTheme="minorEastAsia" w:cs="Times New Roman"/>
                <w:color w:val="000000" w:themeColor="text1"/>
                <w:sz w:val="20"/>
                <w:szCs w:val="20"/>
                <w:lang w:eastAsia="ru-RU"/>
              </w:rPr>
              <w:t xml:space="preserve">Фактическое значение результата определяется количеством созданных административных комиссий, уполномоченных рассматривать дела об административных правонарушениях в сфере благоустройства на территории </w:t>
            </w:r>
            <w:r w:rsidRPr="007C74FA">
              <w:rPr>
                <w:rFonts w:eastAsiaTheme="minorEastAsia" w:cs="Times New Roman"/>
                <w:color w:val="000000" w:themeColor="text1"/>
                <w:sz w:val="20"/>
                <w:szCs w:val="20"/>
                <w:lang w:eastAsia="ru-RU"/>
              </w:rPr>
              <w:lastRenderedPageBreak/>
              <w:t>Московской области в отчетном периоде и подтверждается отчетом, утвержденным постановлением Правительства Московской области от 15.05.2018 № 305/17 «Об утверждении Порядка расходования субвенций бюджетам городских округов Московской области на обеспечение переданных отдельных государственных полномочий Московской области по созданию административных комиссий в Московской области»</w:t>
            </w:r>
          </w:p>
        </w:tc>
      </w:tr>
      <w:tr w:rsidR="006C6FD8" w:rsidRPr="009216AF" w14:paraId="305FD32F" w14:textId="77777777" w:rsidTr="006C6FD8">
        <w:tc>
          <w:tcPr>
            <w:tcW w:w="679" w:type="pct"/>
          </w:tcPr>
          <w:p w14:paraId="580407F0" w14:textId="54ADD794" w:rsidR="006C6FD8" w:rsidRPr="007C74FA" w:rsidRDefault="00F259A6" w:rsidP="006C6FD8">
            <w:pPr>
              <w:widowControl w:val="0"/>
              <w:tabs>
                <w:tab w:val="left" w:pos="555"/>
              </w:tabs>
              <w:autoSpaceDE w:val="0"/>
              <w:autoSpaceDN w:val="0"/>
              <w:ind w:right="-172"/>
              <w:jc w:val="center"/>
              <w:rPr>
                <w:rFonts w:eastAsia="Times New Roman" w:cs="Times New Roman"/>
                <w:sz w:val="20"/>
                <w:szCs w:val="20"/>
              </w:rPr>
            </w:pPr>
            <w:r>
              <w:rPr>
                <w:rFonts w:eastAsia="Times New Roman" w:cs="Times New Roman"/>
                <w:sz w:val="20"/>
                <w:szCs w:val="20"/>
              </w:rPr>
              <w:lastRenderedPageBreak/>
              <w:t>2</w:t>
            </w:r>
            <w:r w:rsidR="0079518F">
              <w:rPr>
                <w:rFonts w:eastAsia="Times New Roman" w:cs="Times New Roman"/>
                <w:sz w:val="20"/>
                <w:szCs w:val="20"/>
              </w:rPr>
              <w:t>3</w:t>
            </w:r>
          </w:p>
        </w:tc>
        <w:tc>
          <w:tcPr>
            <w:tcW w:w="550" w:type="pct"/>
          </w:tcPr>
          <w:p w14:paraId="4C0E7087" w14:textId="3ADFEA10" w:rsidR="006C6FD8" w:rsidRPr="007C74FA" w:rsidRDefault="006C6FD8" w:rsidP="006C6FD8">
            <w:pPr>
              <w:widowControl w:val="0"/>
              <w:autoSpaceDE w:val="0"/>
              <w:autoSpaceDN w:val="0"/>
              <w:ind w:right="5"/>
              <w:jc w:val="center"/>
              <w:rPr>
                <w:rFonts w:eastAsia="Times New Roman" w:cs="Times New Roman"/>
                <w:iCs/>
                <w:color w:val="000000"/>
                <w:sz w:val="20"/>
                <w:szCs w:val="20"/>
                <w:lang w:eastAsia="ru-RU"/>
              </w:rPr>
            </w:pPr>
            <w:r w:rsidRPr="007C74FA">
              <w:rPr>
                <w:rFonts w:cs="Times New Roman"/>
                <w:color w:val="000000" w:themeColor="text1"/>
                <w:sz w:val="20"/>
                <w:szCs w:val="20"/>
              </w:rPr>
              <w:t>02</w:t>
            </w:r>
          </w:p>
        </w:tc>
        <w:tc>
          <w:tcPr>
            <w:tcW w:w="435" w:type="pct"/>
          </w:tcPr>
          <w:p w14:paraId="24E9ECE4" w14:textId="78FB4D78" w:rsidR="006C6FD8" w:rsidRPr="007C74FA" w:rsidRDefault="006C6FD8" w:rsidP="006C6FD8">
            <w:pPr>
              <w:widowControl w:val="0"/>
              <w:autoSpaceDE w:val="0"/>
              <w:autoSpaceDN w:val="0"/>
              <w:ind w:right="5"/>
              <w:jc w:val="center"/>
              <w:rPr>
                <w:rFonts w:eastAsia="Times New Roman" w:cs="Times New Roman"/>
                <w:iCs/>
                <w:color w:val="000000"/>
                <w:sz w:val="20"/>
                <w:szCs w:val="20"/>
                <w:lang w:eastAsia="ru-RU"/>
              </w:rPr>
            </w:pPr>
            <w:r w:rsidRPr="007C74FA">
              <w:rPr>
                <w:rFonts w:cs="Times New Roman"/>
                <w:sz w:val="20"/>
              </w:rPr>
              <w:t>01</w:t>
            </w:r>
          </w:p>
        </w:tc>
        <w:tc>
          <w:tcPr>
            <w:tcW w:w="428" w:type="pct"/>
          </w:tcPr>
          <w:p w14:paraId="5A515243" w14:textId="5B267D92" w:rsidR="006C6FD8" w:rsidRPr="007C74FA" w:rsidRDefault="006C6FD8" w:rsidP="006C6FD8">
            <w:pPr>
              <w:widowControl w:val="0"/>
              <w:autoSpaceDE w:val="0"/>
              <w:autoSpaceDN w:val="0"/>
              <w:ind w:right="5"/>
              <w:jc w:val="center"/>
              <w:rPr>
                <w:rFonts w:eastAsia="Times New Roman" w:cs="Times New Roman"/>
                <w:iCs/>
                <w:color w:val="000000"/>
                <w:sz w:val="20"/>
                <w:szCs w:val="20"/>
                <w:lang w:eastAsia="ru-RU"/>
              </w:rPr>
            </w:pPr>
            <w:r w:rsidRPr="007C74FA">
              <w:rPr>
                <w:rFonts w:eastAsia="Times New Roman" w:cs="Times New Roman"/>
                <w:iCs/>
                <w:color w:val="000000"/>
                <w:sz w:val="20"/>
                <w:szCs w:val="20"/>
                <w:lang w:eastAsia="ru-RU"/>
              </w:rPr>
              <w:t>01.04</w:t>
            </w:r>
          </w:p>
        </w:tc>
        <w:tc>
          <w:tcPr>
            <w:tcW w:w="1340" w:type="pct"/>
          </w:tcPr>
          <w:p w14:paraId="2DB15D4D" w14:textId="261DA50B" w:rsidR="006C6FD8" w:rsidRPr="007C74FA" w:rsidRDefault="006C6FD8" w:rsidP="006C6FD8">
            <w:pPr>
              <w:widowControl w:val="0"/>
              <w:autoSpaceDE w:val="0"/>
              <w:autoSpaceDN w:val="0"/>
              <w:ind w:right="5"/>
              <w:jc w:val="both"/>
              <w:rPr>
                <w:rFonts w:eastAsia="Times New Roman" w:cs="Times New Roman"/>
                <w:sz w:val="20"/>
                <w:szCs w:val="20"/>
              </w:rPr>
            </w:pPr>
            <w:r w:rsidRPr="007C74FA">
              <w:rPr>
                <w:rFonts w:eastAsia="Times New Roman" w:cs="Times New Roman"/>
                <w:iCs/>
                <w:color w:val="000000"/>
                <w:sz w:val="20"/>
                <w:szCs w:val="20"/>
                <w:lang w:eastAsia="ru-RU"/>
              </w:rPr>
              <w:t>Приобретена коммунальная техника</w:t>
            </w:r>
          </w:p>
        </w:tc>
        <w:tc>
          <w:tcPr>
            <w:tcW w:w="358" w:type="pct"/>
          </w:tcPr>
          <w:p w14:paraId="08552805"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rFonts w:eastAsiaTheme="minorEastAsia" w:cs="Times New Roman"/>
                <w:sz w:val="20"/>
                <w:szCs w:val="20"/>
                <w:lang w:eastAsia="ru-RU"/>
              </w:rPr>
              <w:t>Ед.</w:t>
            </w:r>
          </w:p>
        </w:tc>
        <w:tc>
          <w:tcPr>
            <w:tcW w:w="1210" w:type="pct"/>
            <w:shd w:val="clear" w:color="auto" w:fill="auto"/>
          </w:tcPr>
          <w:p w14:paraId="45ED0183"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rFonts w:eastAsiaTheme="minorEastAsia" w:cs="Times New Roman"/>
                <w:color w:val="000000" w:themeColor="text1"/>
                <w:sz w:val="20"/>
                <w:szCs w:val="20"/>
                <w:lang w:eastAsia="ru-RU"/>
              </w:rPr>
              <w:t>Значение показателя определяется фактическим количеством закупленной коммунальной техники</w:t>
            </w:r>
          </w:p>
        </w:tc>
      </w:tr>
      <w:tr w:rsidR="006C6FD8" w:rsidRPr="009216AF" w14:paraId="45D5CF64" w14:textId="77777777" w:rsidTr="006C6FD8">
        <w:tc>
          <w:tcPr>
            <w:tcW w:w="679" w:type="pct"/>
          </w:tcPr>
          <w:p w14:paraId="67358EAF" w14:textId="66710DDE" w:rsidR="006C6FD8" w:rsidRPr="007C74FA" w:rsidRDefault="00F259A6" w:rsidP="006C6FD8">
            <w:pPr>
              <w:widowControl w:val="0"/>
              <w:tabs>
                <w:tab w:val="left" w:pos="555"/>
              </w:tabs>
              <w:autoSpaceDE w:val="0"/>
              <w:autoSpaceDN w:val="0"/>
              <w:ind w:right="-172"/>
              <w:jc w:val="center"/>
              <w:rPr>
                <w:rFonts w:eastAsia="Times New Roman" w:cs="Times New Roman"/>
                <w:sz w:val="20"/>
                <w:szCs w:val="20"/>
              </w:rPr>
            </w:pPr>
            <w:r>
              <w:rPr>
                <w:rFonts w:eastAsia="Times New Roman" w:cs="Times New Roman"/>
                <w:sz w:val="20"/>
                <w:szCs w:val="20"/>
              </w:rPr>
              <w:t>2</w:t>
            </w:r>
            <w:r w:rsidR="0079518F">
              <w:rPr>
                <w:rFonts w:eastAsia="Times New Roman" w:cs="Times New Roman"/>
                <w:sz w:val="20"/>
                <w:szCs w:val="20"/>
              </w:rPr>
              <w:t>4</w:t>
            </w:r>
          </w:p>
        </w:tc>
        <w:tc>
          <w:tcPr>
            <w:tcW w:w="550" w:type="pct"/>
          </w:tcPr>
          <w:p w14:paraId="51CBC5C5" w14:textId="3B232AE0" w:rsidR="006C6FD8" w:rsidRPr="007C74FA" w:rsidRDefault="006C6FD8" w:rsidP="006C6FD8">
            <w:pPr>
              <w:widowControl w:val="0"/>
              <w:autoSpaceDE w:val="0"/>
              <w:autoSpaceDN w:val="0"/>
              <w:ind w:right="5"/>
              <w:jc w:val="center"/>
              <w:rPr>
                <w:rFonts w:eastAsia="Times New Roman" w:cs="Times New Roman"/>
                <w:iCs/>
                <w:color w:val="000000"/>
                <w:sz w:val="20"/>
                <w:szCs w:val="20"/>
                <w:lang w:eastAsia="ru-RU"/>
              </w:rPr>
            </w:pPr>
            <w:r w:rsidRPr="007C74FA">
              <w:rPr>
                <w:rFonts w:cs="Times New Roman"/>
                <w:color w:val="000000" w:themeColor="text1"/>
                <w:sz w:val="20"/>
                <w:szCs w:val="20"/>
              </w:rPr>
              <w:t>02</w:t>
            </w:r>
          </w:p>
        </w:tc>
        <w:tc>
          <w:tcPr>
            <w:tcW w:w="435" w:type="pct"/>
          </w:tcPr>
          <w:p w14:paraId="3862F5AC" w14:textId="5BD7EEE0" w:rsidR="006C6FD8" w:rsidRPr="007C74FA" w:rsidRDefault="006C6FD8" w:rsidP="006C6FD8">
            <w:pPr>
              <w:widowControl w:val="0"/>
              <w:autoSpaceDE w:val="0"/>
              <w:autoSpaceDN w:val="0"/>
              <w:ind w:right="5"/>
              <w:jc w:val="center"/>
              <w:rPr>
                <w:rFonts w:eastAsia="Times New Roman" w:cs="Times New Roman"/>
                <w:iCs/>
                <w:color w:val="000000"/>
                <w:sz w:val="20"/>
                <w:szCs w:val="20"/>
                <w:lang w:eastAsia="ru-RU"/>
              </w:rPr>
            </w:pPr>
            <w:r w:rsidRPr="007C74FA">
              <w:rPr>
                <w:rFonts w:cs="Times New Roman"/>
                <w:sz w:val="20"/>
              </w:rPr>
              <w:t>01</w:t>
            </w:r>
          </w:p>
        </w:tc>
        <w:tc>
          <w:tcPr>
            <w:tcW w:w="428" w:type="pct"/>
          </w:tcPr>
          <w:p w14:paraId="7D855F81" w14:textId="4F41995B" w:rsidR="006C6FD8" w:rsidRPr="007C74FA" w:rsidRDefault="006C6FD8" w:rsidP="006C6FD8">
            <w:pPr>
              <w:widowControl w:val="0"/>
              <w:autoSpaceDE w:val="0"/>
              <w:autoSpaceDN w:val="0"/>
              <w:ind w:right="5"/>
              <w:jc w:val="center"/>
              <w:rPr>
                <w:rFonts w:eastAsia="Times New Roman" w:cs="Times New Roman"/>
                <w:iCs/>
                <w:color w:val="000000"/>
                <w:sz w:val="20"/>
                <w:szCs w:val="20"/>
                <w:lang w:eastAsia="ru-RU"/>
              </w:rPr>
            </w:pPr>
            <w:r w:rsidRPr="007C74FA">
              <w:rPr>
                <w:rFonts w:eastAsia="Times New Roman" w:cs="Times New Roman"/>
                <w:iCs/>
                <w:color w:val="000000"/>
                <w:sz w:val="20"/>
                <w:szCs w:val="20"/>
                <w:lang w:eastAsia="ru-RU"/>
              </w:rPr>
              <w:t>01.15</w:t>
            </w:r>
          </w:p>
        </w:tc>
        <w:tc>
          <w:tcPr>
            <w:tcW w:w="1340" w:type="pct"/>
          </w:tcPr>
          <w:p w14:paraId="0CAFBCE6" w14:textId="7CCDC82D" w:rsidR="006C6FD8" w:rsidRPr="007C74FA" w:rsidRDefault="006C6FD8" w:rsidP="006C6FD8">
            <w:pPr>
              <w:widowControl w:val="0"/>
              <w:autoSpaceDE w:val="0"/>
              <w:autoSpaceDN w:val="0"/>
              <w:ind w:right="5"/>
              <w:jc w:val="both"/>
              <w:rPr>
                <w:rFonts w:eastAsia="Times New Roman" w:cs="Times New Roman"/>
                <w:sz w:val="20"/>
                <w:szCs w:val="20"/>
              </w:rPr>
            </w:pPr>
            <w:r w:rsidRPr="007C74FA">
              <w:rPr>
                <w:rFonts w:eastAsia="Times New Roman" w:cs="Times New Roman"/>
                <w:iCs/>
                <w:color w:val="000000"/>
                <w:sz w:val="20"/>
                <w:szCs w:val="20"/>
                <w:lang w:eastAsia="ru-RU"/>
              </w:rPr>
              <w:t>Обеспечено содержание дворовых территорий, кв. м</w:t>
            </w:r>
          </w:p>
        </w:tc>
        <w:tc>
          <w:tcPr>
            <w:tcW w:w="358" w:type="pct"/>
          </w:tcPr>
          <w:p w14:paraId="4CEE778E"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rFonts w:eastAsiaTheme="minorEastAsia" w:cs="Times New Roman"/>
                <w:color w:val="000000" w:themeColor="text1"/>
                <w:sz w:val="20"/>
                <w:szCs w:val="20"/>
                <w:lang w:eastAsia="ru-RU"/>
              </w:rPr>
              <w:t xml:space="preserve">Тыс. </w:t>
            </w:r>
            <w:proofErr w:type="spellStart"/>
            <w:proofErr w:type="gramStart"/>
            <w:r w:rsidRPr="007C74FA">
              <w:rPr>
                <w:rFonts w:eastAsiaTheme="minorEastAsia" w:cs="Times New Roman"/>
                <w:color w:val="000000" w:themeColor="text1"/>
                <w:sz w:val="20"/>
                <w:szCs w:val="20"/>
                <w:lang w:eastAsia="ru-RU"/>
              </w:rPr>
              <w:t>кв.м</w:t>
            </w:r>
            <w:proofErr w:type="spellEnd"/>
            <w:proofErr w:type="gramEnd"/>
          </w:p>
        </w:tc>
        <w:tc>
          <w:tcPr>
            <w:tcW w:w="1210" w:type="pct"/>
            <w:shd w:val="clear" w:color="auto" w:fill="auto"/>
          </w:tcPr>
          <w:p w14:paraId="736D5EAC"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rFonts w:eastAsiaTheme="minorEastAsia" w:cs="Times New Roman"/>
                <w:color w:val="000000" w:themeColor="text1"/>
                <w:sz w:val="20"/>
                <w:szCs w:val="20"/>
                <w:lang w:eastAsia="ru-RU"/>
              </w:rPr>
              <w:t>Значение определяется как сумма площадей дворовых территорий, находящихся на содержании ОМСУ, в соответствии с титульными списками объектов благоустройства муниципального образования Московской области.</w:t>
            </w:r>
          </w:p>
        </w:tc>
      </w:tr>
      <w:tr w:rsidR="006C6FD8" w:rsidRPr="009216AF" w14:paraId="19A92387" w14:textId="77777777" w:rsidTr="006C6FD8">
        <w:tc>
          <w:tcPr>
            <w:tcW w:w="679" w:type="pct"/>
          </w:tcPr>
          <w:p w14:paraId="3682002D" w14:textId="6ECCE442" w:rsidR="006C6FD8" w:rsidRPr="007C74FA" w:rsidRDefault="00F259A6" w:rsidP="006C6FD8">
            <w:pPr>
              <w:widowControl w:val="0"/>
              <w:tabs>
                <w:tab w:val="left" w:pos="555"/>
              </w:tabs>
              <w:autoSpaceDE w:val="0"/>
              <w:autoSpaceDN w:val="0"/>
              <w:ind w:right="-172"/>
              <w:jc w:val="center"/>
              <w:rPr>
                <w:rFonts w:eastAsia="Times New Roman" w:cs="Times New Roman"/>
                <w:sz w:val="20"/>
                <w:szCs w:val="20"/>
              </w:rPr>
            </w:pPr>
            <w:r>
              <w:rPr>
                <w:rFonts w:eastAsia="Times New Roman" w:cs="Times New Roman"/>
                <w:sz w:val="20"/>
                <w:szCs w:val="20"/>
              </w:rPr>
              <w:t>2</w:t>
            </w:r>
            <w:r w:rsidR="0079518F">
              <w:rPr>
                <w:rFonts w:eastAsia="Times New Roman" w:cs="Times New Roman"/>
                <w:sz w:val="20"/>
                <w:szCs w:val="20"/>
              </w:rPr>
              <w:t>5</w:t>
            </w:r>
          </w:p>
        </w:tc>
        <w:tc>
          <w:tcPr>
            <w:tcW w:w="550" w:type="pct"/>
          </w:tcPr>
          <w:p w14:paraId="686B530E" w14:textId="4F309CA7" w:rsidR="006C6FD8" w:rsidRPr="007C74FA" w:rsidRDefault="006C6FD8" w:rsidP="006C6FD8">
            <w:pPr>
              <w:widowControl w:val="0"/>
              <w:autoSpaceDE w:val="0"/>
              <w:autoSpaceDN w:val="0"/>
              <w:ind w:right="5"/>
              <w:jc w:val="center"/>
              <w:rPr>
                <w:rFonts w:eastAsia="Times New Roman" w:cs="Times New Roman"/>
                <w:iCs/>
                <w:color w:val="000000"/>
                <w:sz w:val="20"/>
                <w:szCs w:val="20"/>
                <w:lang w:eastAsia="ru-RU"/>
              </w:rPr>
            </w:pPr>
            <w:r w:rsidRPr="007C74FA">
              <w:rPr>
                <w:rFonts w:cs="Times New Roman"/>
                <w:color w:val="000000" w:themeColor="text1"/>
                <w:sz w:val="20"/>
                <w:szCs w:val="20"/>
              </w:rPr>
              <w:t>02</w:t>
            </w:r>
          </w:p>
        </w:tc>
        <w:tc>
          <w:tcPr>
            <w:tcW w:w="435" w:type="pct"/>
          </w:tcPr>
          <w:p w14:paraId="54AB30DB" w14:textId="05F3F200" w:rsidR="006C6FD8" w:rsidRPr="007C74FA" w:rsidRDefault="006C6FD8" w:rsidP="006C6FD8">
            <w:pPr>
              <w:widowControl w:val="0"/>
              <w:autoSpaceDE w:val="0"/>
              <w:autoSpaceDN w:val="0"/>
              <w:ind w:right="5"/>
              <w:jc w:val="center"/>
              <w:rPr>
                <w:rFonts w:eastAsia="Times New Roman" w:cs="Times New Roman"/>
                <w:iCs/>
                <w:color w:val="000000"/>
                <w:sz w:val="20"/>
                <w:szCs w:val="20"/>
                <w:lang w:eastAsia="ru-RU"/>
              </w:rPr>
            </w:pPr>
            <w:r w:rsidRPr="007C74FA">
              <w:rPr>
                <w:rFonts w:cs="Times New Roman"/>
                <w:sz w:val="20"/>
              </w:rPr>
              <w:t>01</w:t>
            </w:r>
          </w:p>
        </w:tc>
        <w:tc>
          <w:tcPr>
            <w:tcW w:w="428" w:type="pct"/>
          </w:tcPr>
          <w:p w14:paraId="26A328CE" w14:textId="2FC3CC37" w:rsidR="006C6FD8" w:rsidRPr="007C74FA" w:rsidRDefault="006C6FD8" w:rsidP="006C6FD8">
            <w:pPr>
              <w:widowControl w:val="0"/>
              <w:autoSpaceDE w:val="0"/>
              <w:autoSpaceDN w:val="0"/>
              <w:ind w:right="5"/>
              <w:jc w:val="center"/>
              <w:rPr>
                <w:rFonts w:eastAsia="Times New Roman" w:cs="Times New Roman"/>
                <w:iCs/>
                <w:color w:val="000000"/>
                <w:sz w:val="20"/>
                <w:szCs w:val="20"/>
                <w:lang w:eastAsia="ru-RU"/>
              </w:rPr>
            </w:pPr>
            <w:r w:rsidRPr="007C74FA">
              <w:rPr>
                <w:rFonts w:eastAsia="Times New Roman" w:cs="Times New Roman"/>
                <w:iCs/>
                <w:color w:val="000000"/>
                <w:sz w:val="20"/>
                <w:szCs w:val="20"/>
                <w:lang w:eastAsia="ru-RU"/>
              </w:rPr>
              <w:t>01.16</w:t>
            </w:r>
          </w:p>
        </w:tc>
        <w:tc>
          <w:tcPr>
            <w:tcW w:w="1340" w:type="pct"/>
            <w:shd w:val="clear" w:color="auto" w:fill="auto"/>
          </w:tcPr>
          <w:p w14:paraId="344D97D0" w14:textId="00ADCD21" w:rsidR="006C6FD8" w:rsidRPr="007C74FA" w:rsidRDefault="006C6FD8" w:rsidP="006C6FD8">
            <w:pPr>
              <w:widowControl w:val="0"/>
              <w:autoSpaceDE w:val="0"/>
              <w:autoSpaceDN w:val="0"/>
              <w:ind w:right="5"/>
              <w:jc w:val="both"/>
              <w:rPr>
                <w:rFonts w:eastAsia="Times New Roman" w:cs="Times New Roman"/>
                <w:sz w:val="20"/>
                <w:szCs w:val="20"/>
              </w:rPr>
            </w:pPr>
            <w:r w:rsidRPr="007C74FA">
              <w:rPr>
                <w:rFonts w:eastAsia="Times New Roman" w:cs="Times New Roman"/>
                <w:iCs/>
                <w:color w:val="000000"/>
                <w:sz w:val="20"/>
                <w:szCs w:val="20"/>
                <w:lang w:eastAsia="ru-RU"/>
              </w:rPr>
              <w:t>Обеспечено содержание общественных пространств (за исключением парков культуры и отдыха)</w:t>
            </w:r>
          </w:p>
        </w:tc>
        <w:tc>
          <w:tcPr>
            <w:tcW w:w="358" w:type="pct"/>
            <w:shd w:val="clear" w:color="auto" w:fill="auto"/>
          </w:tcPr>
          <w:p w14:paraId="1FC5DBC2"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rFonts w:eastAsiaTheme="minorEastAsia" w:cs="Times New Roman"/>
                <w:color w:val="000000" w:themeColor="text1"/>
                <w:sz w:val="20"/>
                <w:szCs w:val="20"/>
                <w:lang w:eastAsia="ru-RU"/>
              </w:rPr>
              <w:t xml:space="preserve">Тыс. </w:t>
            </w:r>
            <w:proofErr w:type="spellStart"/>
            <w:proofErr w:type="gramStart"/>
            <w:r w:rsidRPr="007C74FA">
              <w:rPr>
                <w:rFonts w:eastAsiaTheme="minorEastAsia" w:cs="Times New Roman"/>
                <w:color w:val="000000" w:themeColor="text1"/>
                <w:sz w:val="20"/>
                <w:szCs w:val="20"/>
                <w:lang w:eastAsia="ru-RU"/>
              </w:rPr>
              <w:t>кв.м</w:t>
            </w:r>
            <w:proofErr w:type="spellEnd"/>
            <w:proofErr w:type="gramEnd"/>
          </w:p>
        </w:tc>
        <w:tc>
          <w:tcPr>
            <w:tcW w:w="1210" w:type="pct"/>
            <w:shd w:val="clear" w:color="auto" w:fill="auto"/>
          </w:tcPr>
          <w:p w14:paraId="048C691D"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rFonts w:eastAsiaTheme="minorEastAsia" w:cs="Times New Roman"/>
                <w:color w:val="000000" w:themeColor="text1"/>
                <w:sz w:val="20"/>
                <w:szCs w:val="20"/>
                <w:lang w:eastAsia="ru-RU"/>
              </w:rPr>
              <w:t>Значение определяется как сумма площадей общественных пространств, находящихся на содержании ОМСУ, в соответствии с титульными списками объектов благоустройства Московской области, за исключением парков культуры и отдыха.</w:t>
            </w:r>
          </w:p>
        </w:tc>
      </w:tr>
      <w:tr w:rsidR="006C6FD8" w:rsidRPr="009216AF" w14:paraId="0A1F7DA0" w14:textId="77777777" w:rsidTr="006C6FD8">
        <w:tc>
          <w:tcPr>
            <w:tcW w:w="679" w:type="pct"/>
          </w:tcPr>
          <w:p w14:paraId="08C4A90B" w14:textId="3305E15C" w:rsidR="006C6FD8" w:rsidRPr="007C74FA" w:rsidRDefault="00F259A6" w:rsidP="006C6FD8">
            <w:pPr>
              <w:widowControl w:val="0"/>
              <w:tabs>
                <w:tab w:val="left" w:pos="555"/>
              </w:tabs>
              <w:autoSpaceDE w:val="0"/>
              <w:autoSpaceDN w:val="0"/>
              <w:ind w:right="-172"/>
              <w:jc w:val="center"/>
              <w:rPr>
                <w:rFonts w:eastAsia="Times New Roman" w:cs="Times New Roman"/>
                <w:sz w:val="20"/>
                <w:szCs w:val="20"/>
              </w:rPr>
            </w:pPr>
            <w:r>
              <w:rPr>
                <w:rFonts w:eastAsia="Times New Roman" w:cs="Times New Roman"/>
                <w:sz w:val="20"/>
                <w:szCs w:val="20"/>
              </w:rPr>
              <w:t>2</w:t>
            </w:r>
            <w:r w:rsidR="0079518F">
              <w:rPr>
                <w:rFonts w:eastAsia="Times New Roman" w:cs="Times New Roman"/>
                <w:sz w:val="20"/>
                <w:szCs w:val="20"/>
              </w:rPr>
              <w:t>6</w:t>
            </w:r>
          </w:p>
        </w:tc>
        <w:tc>
          <w:tcPr>
            <w:tcW w:w="550" w:type="pct"/>
          </w:tcPr>
          <w:p w14:paraId="4F03D486" w14:textId="16F6A53C" w:rsidR="006C6FD8" w:rsidRPr="007C74FA" w:rsidRDefault="006C6FD8" w:rsidP="006C6FD8">
            <w:pPr>
              <w:widowControl w:val="0"/>
              <w:autoSpaceDE w:val="0"/>
              <w:autoSpaceDN w:val="0"/>
              <w:ind w:right="5"/>
              <w:jc w:val="center"/>
              <w:rPr>
                <w:rFonts w:eastAsia="Times New Roman" w:cs="Times New Roman"/>
                <w:iCs/>
                <w:color w:val="000000"/>
                <w:sz w:val="20"/>
                <w:szCs w:val="20"/>
                <w:lang w:eastAsia="ru-RU"/>
              </w:rPr>
            </w:pPr>
            <w:r w:rsidRPr="007C74FA">
              <w:rPr>
                <w:rFonts w:cs="Times New Roman"/>
                <w:color w:val="000000" w:themeColor="text1"/>
                <w:sz w:val="20"/>
                <w:szCs w:val="20"/>
              </w:rPr>
              <w:t>02</w:t>
            </w:r>
          </w:p>
        </w:tc>
        <w:tc>
          <w:tcPr>
            <w:tcW w:w="435" w:type="pct"/>
          </w:tcPr>
          <w:p w14:paraId="7127101E" w14:textId="7A97AFAE" w:rsidR="006C6FD8" w:rsidRPr="007C74FA" w:rsidRDefault="006C6FD8" w:rsidP="006C6FD8">
            <w:pPr>
              <w:widowControl w:val="0"/>
              <w:autoSpaceDE w:val="0"/>
              <w:autoSpaceDN w:val="0"/>
              <w:ind w:right="5"/>
              <w:jc w:val="center"/>
              <w:rPr>
                <w:rFonts w:eastAsia="Times New Roman" w:cs="Times New Roman"/>
                <w:iCs/>
                <w:color w:val="000000"/>
                <w:sz w:val="20"/>
                <w:szCs w:val="20"/>
                <w:lang w:eastAsia="ru-RU"/>
              </w:rPr>
            </w:pPr>
            <w:r w:rsidRPr="007C74FA">
              <w:rPr>
                <w:rFonts w:cs="Times New Roman"/>
                <w:sz w:val="20"/>
              </w:rPr>
              <w:t>01</w:t>
            </w:r>
          </w:p>
        </w:tc>
        <w:tc>
          <w:tcPr>
            <w:tcW w:w="428" w:type="pct"/>
          </w:tcPr>
          <w:p w14:paraId="192373B9" w14:textId="5147029F" w:rsidR="006C6FD8" w:rsidRPr="007C74FA" w:rsidRDefault="006C6FD8" w:rsidP="006C6FD8">
            <w:pPr>
              <w:widowControl w:val="0"/>
              <w:autoSpaceDE w:val="0"/>
              <w:autoSpaceDN w:val="0"/>
              <w:ind w:right="5"/>
              <w:jc w:val="center"/>
              <w:rPr>
                <w:rFonts w:eastAsia="Times New Roman" w:cs="Times New Roman"/>
                <w:iCs/>
                <w:color w:val="000000"/>
                <w:sz w:val="20"/>
                <w:szCs w:val="20"/>
                <w:lang w:eastAsia="ru-RU"/>
              </w:rPr>
            </w:pPr>
            <w:r w:rsidRPr="007C74FA">
              <w:rPr>
                <w:rFonts w:eastAsia="Times New Roman" w:cs="Times New Roman"/>
                <w:iCs/>
                <w:color w:val="000000"/>
                <w:sz w:val="20"/>
                <w:szCs w:val="20"/>
                <w:lang w:eastAsia="ru-RU"/>
              </w:rPr>
              <w:t>01.17</w:t>
            </w:r>
          </w:p>
        </w:tc>
        <w:tc>
          <w:tcPr>
            <w:tcW w:w="1340" w:type="pct"/>
          </w:tcPr>
          <w:p w14:paraId="7B95CAE8" w14:textId="5C613B0E" w:rsidR="006C6FD8" w:rsidRPr="007C74FA" w:rsidRDefault="006C6FD8" w:rsidP="006C6FD8">
            <w:pPr>
              <w:widowControl w:val="0"/>
              <w:autoSpaceDE w:val="0"/>
              <w:autoSpaceDN w:val="0"/>
              <w:ind w:right="5"/>
              <w:jc w:val="both"/>
              <w:rPr>
                <w:rFonts w:eastAsia="Times New Roman" w:cs="Times New Roman"/>
                <w:sz w:val="20"/>
                <w:szCs w:val="20"/>
              </w:rPr>
            </w:pPr>
            <w:r w:rsidRPr="007C74FA">
              <w:rPr>
                <w:rFonts w:eastAsia="Times New Roman" w:cs="Times New Roman"/>
                <w:iCs/>
                <w:color w:val="000000"/>
                <w:sz w:val="20"/>
                <w:szCs w:val="20"/>
                <w:lang w:eastAsia="ru-RU"/>
              </w:rPr>
              <w:t>Благоустроены дворовые территории за счет средств муниципального образования Московской области</w:t>
            </w:r>
          </w:p>
        </w:tc>
        <w:tc>
          <w:tcPr>
            <w:tcW w:w="358" w:type="pct"/>
          </w:tcPr>
          <w:p w14:paraId="3C962429"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rFonts w:eastAsiaTheme="minorEastAsia" w:cs="Times New Roman"/>
                <w:sz w:val="20"/>
                <w:szCs w:val="20"/>
                <w:lang w:eastAsia="ru-RU"/>
              </w:rPr>
              <w:t>Ед.</w:t>
            </w:r>
          </w:p>
        </w:tc>
        <w:tc>
          <w:tcPr>
            <w:tcW w:w="1210" w:type="pct"/>
          </w:tcPr>
          <w:p w14:paraId="66F618BA"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rFonts w:eastAsiaTheme="minorEastAsia" w:cs="Times New Roman"/>
                <w:sz w:val="20"/>
                <w:szCs w:val="20"/>
                <w:lang w:eastAsia="ru-RU"/>
              </w:rPr>
              <w:t>Значение показателя определяется фактическим количеством благоустроенных дворовых территорий за счет средств муниципального образования Московской области</w:t>
            </w:r>
          </w:p>
        </w:tc>
      </w:tr>
      <w:tr w:rsidR="006C6FD8" w:rsidRPr="009216AF" w14:paraId="2B3BA8F7" w14:textId="77777777" w:rsidTr="006C6FD8">
        <w:tc>
          <w:tcPr>
            <w:tcW w:w="679" w:type="pct"/>
          </w:tcPr>
          <w:p w14:paraId="752325BC" w14:textId="2B357898" w:rsidR="006C6FD8" w:rsidRPr="007C74FA" w:rsidRDefault="00F259A6" w:rsidP="006C6FD8">
            <w:pPr>
              <w:widowControl w:val="0"/>
              <w:tabs>
                <w:tab w:val="left" w:pos="555"/>
              </w:tabs>
              <w:autoSpaceDE w:val="0"/>
              <w:autoSpaceDN w:val="0"/>
              <w:ind w:right="-172"/>
              <w:jc w:val="center"/>
              <w:rPr>
                <w:rFonts w:eastAsia="Times New Roman" w:cs="Times New Roman"/>
                <w:sz w:val="20"/>
                <w:szCs w:val="20"/>
              </w:rPr>
            </w:pPr>
            <w:r>
              <w:rPr>
                <w:rFonts w:eastAsia="Times New Roman" w:cs="Times New Roman"/>
                <w:sz w:val="20"/>
                <w:szCs w:val="20"/>
              </w:rPr>
              <w:t>2</w:t>
            </w:r>
            <w:r w:rsidR="0079518F">
              <w:rPr>
                <w:rFonts w:eastAsia="Times New Roman" w:cs="Times New Roman"/>
                <w:sz w:val="20"/>
                <w:szCs w:val="20"/>
              </w:rPr>
              <w:t>7</w:t>
            </w:r>
          </w:p>
        </w:tc>
        <w:tc>
          <w:tcPr>
            <w:tcW w:w="550" w:type="pct"/>
          </w:tcPr>
          <w:p w14:paraId="65E787D8" w14:textId="0F2DBE39" w:rsidR="006C6FD8" w:rsidRPr="007C74FA" w:rsidRDefault="006C6FD8" w:rsidP="006C6FD8">
            <w:pPr>
              <w:widowControl w:val="0"/>
              <w:autoSpaceDE w:val="0"/>
              <w:autoSpaceDN w:val="0"/>
              <w:ind w:right="5"/>
              <w:jc w:val="center"/>
              <w:rPr>
                <w:rFonts w:eastAsia="Times New Roman" w:cs="Times New Roman"/>
                <w:iCs/>
                <w:color w:val="000000"/>
                <w:sz w:val="20"/>
                <w:szCs w:val="20"/>
                <w:lang w:eastAsia="ru-RU"/>
              </w:rPr>
            </w:pPr>
            <w:r w:rsidRPr="007C74FA">
              <w:rPr>
                <w:rFonts w:cs="Times New Roman"/>
                <w:color w:val="000000" w:themeColor="text1"/>
                <w:sz w:val="20"/>
                <w:szCs w:val="20"/>
              </w:rPr>
              <w:t>02</w:t>
            </w:r>
          </w:p>
        </w:tc>
        <w:tc>
          <w:tcPr>
            <w:tcW w:w="435" w:type="pct"/>
          </w:tcPr>
          <w:p w14:paraId="26237CD1" w14:textId="283BA391" w:rsidR="006C6FD8" w:rsidRPr="007C74FA" w:rsidRDefault="006C6FD8" w:rsidP="006C6FD8">
            <w:pPr>
              <w:widowControl w:val="0"/>
              <w:autoSpaceDE w:val="0"/>
              <w:autoSpaceDN w:val="0"/>
              <w:ind w:right="5"/>
              <w:jc w:val="center"/>
              <w:rPr>
                <w:rFonts w:eastAsia="Times New Roman" w:cs="Times New Roman"/>
                <w:iCs/>
                <w:color w:val="000000"/>
                <w:sz w:val="20"/>
                <w:szCs w:val="20"/>
                <w:lang w:eastAsia="ru-RU"/>
              </w:rPr>
            </w:pPr>
            <w:r w:rsidRPr="007C74FA">
              <w:rPr>
                <w:rFonts w:cs="Times New Roman"/>
                <w:sz w:val="20"/>
              </w:rPr>
              <w:t>01</w:t>
            </w:r>
          </w:p>
        </w:tc>
        <w:tc>
          <w:tcPr>
            <w:tcW w:w="428" w:type="pct"/>
          </w:tcPr>
          <w:p w14:paraId="311015ED" w14:textId="25BE00D7" w:rsidR="006C6FD8" w:rsidRPr="007C74FA" w:rsidRDefault="006C6FD8" w:rsidP="006C6FD8">
            <w:pPr>
              <w:widowControl w:val="0"/>
              <w:autoSpaceDE w:val="0"/>
              <w:autoSpaceDN w:val="0"/>
              <w:ind w:right="5"/>
              <w:jc w:val="center"/>
              <w:rPr>
                <w:rFonts w:eastAsia="Times New Roman" w:cs="Times New Roman"/>
                <w:iCs/>
                <w:color w:val="000000"/>
                <w:sz w:val="20"/>
                <w:szCs w:val="20"/>
                <w:lang w:eastAsia="ru-RU"/>
              </w:rPr>
            </w:pPr>
            <w:r w:rsidRPr="007C74FA">
              <w:rPr>
                <w:rFonts w:eastAsia="Times New Roman" w:cs="Times New Roman"/>
                <w:iCs/>
                <w:color w:val="000000"/>
                <w:sz w:val="20"/>
                <w:szCs w:val="20"/>
                <w:lang w:eastAsia="ru-RU"/>
              </w:rPr>
              <w:t>01.18</w:t>
            </w:r>
          </w:p>
        </w:tc>
        <w:tc>
          <w:tcPr>
            <w:tcW w:w="1340" w:type="pct"/>
            <w:shd w:val="clear" w:color="auto" w:fill="auto"/>
          </w:tcPr>
          <w:p w14:paraId="606B897E" w14:textId="001B4419" w:rsidR="006C6FD8" w:rsidRPr="007C74FA" w:rsidRDefault="006C6FD8" w:rsidP="006C6FD8">
            <w:pPr>
              <w:widowControl w:val="0"/>
              <w:autoSpaceDE w:val="0"/>
              <w:autoSpaceDN w:val="0"/>
              <w:ind w:right="5"/>
              <w:jc w:val="both"/>
              <w:rPr>
                <w:rFonts w:eastAsia="Times New Roman" w:cs="Times New Roman"/>
                <w:sz w:val="20"/>
                <w:szCs w:val="20"/>
              </w:rPr>
            </w:pPr>
            <w:r w:rsidRPr="007C74FA">
              <w:rPr>
                <w:rFonts w:eastAsia="Times New Roman" w:cs="Times New Roman"/>
                <w:iCs/>
                <w:color w:val="000000"/>
                <w:sz w:val="20"/>
                <w:szCs w:val="20"/>
                <w:lang w:eastAsia="ru-RU"/>
              </w:rPr>
              <w:t>Обеспечено содержание парков культуры и отдыха, кв. м</w:t>
            </w:r>
          </w:p>
        </w:tc>
        <w:tc>
          <w:tcPr>
            <w:tcW w:w="358" w:type="pct"/>
          </w:tcPr>
          <w:p w14:paraId="18868BB4"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rFonts w:eastAsiaTheme="minorEastAsia" w:cs="Times New Roman"/>
                <w:color w:val="000000" w:themeColor="text1"/>
                <w:sz w:val="20"/>
                <w:szCs w:val="20"/>
                <w:lang w:eastAsia="ru-RU"/>
              </w:rPr>
              <w:t xml:space="preserve">Тыс. </w:t>
            </w:r>
            <w:proofErr w:type="spellStart"/>
            <w:proofErr w:type="gramStart"/>
            <w:r w:rsidRPr="007C74FA">
              <w:rPr>
                <w:rFonts w:eastAsiaTheme="minorEastAsia" w:cs="Times New Roman"/>
                <w:color w:val="000000" w:themeColor="text1"/>
                <w:sz w:val="20"/>
                <w:szCs w:val="20"/>
                <w:lang w:eastAsia="ru-RU"/>
              </w:rPr>
              <w:t>кв.м</w:t>
            </w:r>
            <w:proofErr w:type="spellEnd"/>
            <w:proofErr w:type="gramEnd"/>
          </w:p>
        </w:tc>
        <w:tc>
          <w:tcPr>
            <w:tcW w:w="1210" w:type="pct"/>
            <w:shd w:val="clear" w:color="auto" w:fill="auto"/>
          </w:tcPr>
          <w:p w14:paraId="7CAA4590"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rFonts w:eastAsiaTheme="minorEastAsia" w:cs="Times New Roman"/>
                <w:color w:val="000000" w:themeColor="text1"/>
                <w:sz w:val="20"/>
                <w:szCs w:val="20"/>
                <w:lang w:eastAsia="ru-RU"/>
              </w:rPr>
              <w:t>Значение определяется как сумма площадей парков культуры и отдыха, находящихся на содержании ОМСУ, в соответствии с титульными списками объектов благоустройства муниципального образования Московской области.</w:t>
            </w:r>
          </w:p>
        </w:tc>
      </w:tr>
      <w:tr w:rsidR="006C6FD8" w:rsidRPr="009216AF" w14:paraId="3DD9FD46" w14:textId="77777777" w:rsidTr="006C6FD8">
        <w:tc>
          <w:tcPr>
            <w:tcW w:w="679" w:type="pct"/>
          </w:tcPr>
          <w:p w14:paraId="2ACDC4C1" w14:textId="2DEA3819" w:rsidR="006C6FD8" w:rsidRPr="007C74FA" w:rsidRDefault="00F259A6" w:rsidP="006C6FD8">
            <w:pPr>
              <w:widowControl w:val="0"/>
              <w:tabs>
                <w:tab w:val="left" w:pos="555"/>
              </w:tabs>
              <w:autoSpaceDE w:val="0"/>
              <w:autoSpaceDN w:val="0"/>
              <w:ind w:right="-172"/>
              <w:jc w:val="center"/>
              <w:rPr>
                <w:rFonts w:eastAsia="Times New Roman" w:cs="Times New Roman"/>
                <w:sz w:val="20"/>
                <w:szCs w:val="20"/>
              </w:rPr>
            </w:pPr>
            <w:r>
              <w:rPr>
                <w:rFonts w:eastAsia="Times New Roman" w:cs="Times New Roman"/>
                <w:sz w:val="20"/>
                <w:szCs w:val="20"/>
              </w:rPr>
              <w:t>2</w:t>
            </w:r>
            <w:r w:rsidR="0079518F">
              <w:rPr>
                <w:rFonts w:eastAsia="Times New Roman" w:cs="Times New Roman"/>
                <w:sz w:val="20"/>
                <w:szCs w:val="20"/>
              </w:rPr>
              <w:t>8</w:t>
            </w:r>
          </w:p>
        </w:tc>
        <w:tc>
          <w:tcPr>
            <w:tcW w:w="550" w:type="pct"/>
          </w:tcPr>
          <w:p w14:paraId="5EE795BA" w14:textId="68E758DC" w:rsidR="006C6FD8" w:rsidRPr="007C74FA" w:rsidRDefault="006C6FD8" w:rsidP="006C6FD8">
            <w:pPr>
              <w:widowControl w:val="0"/>
              <w:autoSpaceDE w:val="0"/>
              <w:autoSpaceDN w:val="0"/>
              <w:ind w:right="5"/>
              <w:jc w:val="center"/>
              <w:rPr>
                <w:rFonts w:eastAsia="Times New Roman" w:cs="Times New Roman"/>
                <w:iCs/>
                <w:color w:val="000000"/>
                <w:sz w:val="20"/>
                <w:szCs w:val="20"/>
                <w:lang w:eastAsia="ru-RU"/>
              </w:rPr>
            </w:pPr>
            <w:r w:rsidRPr="007C74FA">
              <w:rPr>
                <w:rFonts w:cs="Times New Roman"/>
                <w:color w:val="000000" w:themeColor="text1"/>
                <w:sz w:val="20"/>
                <w:szCs w:val="20"/>
              </w:rPr>
              <w:t>02</w:t>
            </w:r>
          </w:p>
        </w:tc>
        <w:tc>
          <w:tcPr>
            <w:tcW w:w="435" w:type="pct"/>
          </w:tcPr>
          <w:p w14:paraId="2EEC7ACE" w14:textId="12FEC72C" w:rsidR="006C6FD8" w:rsidRPr="007C74FA" w:rsidRDefault="006C6FD8" w:rsidP="006C6FD8">
            <w:pPr>
              <w:widowControl w:val="0"/>
              <w:autoSpaceDE w:val="0"/>
              <w:autoSpaceDN w:val="0"/>
              <w:ind w:right="5"/>
              <w:jc w:val="center"/>
              <w:rPr>
                <w:rFonts w:eastAsia="Times New Roman" w:cs="Times New Roman"/>
                <w:iCs/>
                <w:color w:val="000000"/>
                <w:sz w:val="20"/>
                <w:szCs w:val="20"/>
                <w:lang w:eastAsia="ru-RU"/>
              </w:rPr>
            </w:pPr>
            <w:r w:rsidRPr="007C74FA">
              <w:rPr>
                <w:rFonts w:cs="Times New Roman"/>
                <w:sz w:val="20"/>
              </w:rPr>
              <w:t>01</w:t>
            </w:r>
          </w:p>
        </w:tc>
        <w:tc>
          <w:tcPr>
            <w:tcW w:w="428" w:type="pct"/>
          </w:tcPr>
          <w:p w14:paraId="369BA0D0" w14:textId="32C4D929" w:rsidR="006C6FD8" w:rsidRPr="007C74FA" w:rsidRDefault="006C6FD8" w:rsidP="006C6FD8">
            <w:pPr>
              <w:widowControl w:val="0"/>
              <w:autoSpaceDE w:val="0"/>
              <w:autoSpaceDN w:val="0"/>
              <w:ind w:right="5"/>
              <w:jc w:val="center"/>
              <w:rPr>
                <w:rFonts w:eastAsia="Times New Roman" w:cs="Times New Roman"/>
                <w:iCs/>
                <w:color w:val="000000"/>
                <w:sz w:val="20"/>
                <w:szCs w:val="20"/>
                <w:lang w:eastAsia="ru-RU"/>
              </w:rPr>
            </w:pPr>
            <w:r w:rsidRPr="007C74FA">
              <w:rPr>
                <w:rFonts w:eastAsia="Times New Roman" w:cs="Times New Roman"/>
                <w:iCs/>
                <w:color w:val="000000"/>
                <w:sz w:val="20"/>
                <w:szCs w:val="20"/>
                <w:lang w:eastAsia="ru-RU"/>
              </w:rPr>
              <w:t>01.19</w:t>
            </w:r>
          </w:p>
        </w:tc>
        <w:tc>
          <w:tcPr>
            <w:tcW w:w="1340" w:type="pct"/>
          </w:tcPr>
          <w:p w14:paraId="3301DC5B" w14:textId="5125EA55" w:rsidR="006C6FD8" w:rsidRPr="007C74FA" w:rsidRDefault="006C6FD8" w:rsidP="006C6FD8">
            <w:pPr>
              <w:widowControl w:val="0"/>
              <w:autoSpaceDE w:val="0"/>
              <w:autoSpaceDN w:val="0"/>
              <w:ind w:right="5"/>
              <w:jc w:val="both"/>
              <w:rPr>
                <w:rFonts w:eastAsia="Times New Roman" w:cs="Times New Roman"/>
                <w:sz w:val="20"/>
                <w:szCs w:val="20"/>
              </w:rPr>
            </w:pPr>
            <w:r w:rsidRPr="007C74FA">
              <w:rPr>
                <w:rFonts w:eastAsia="Times New Roman" w:cs="Times New Roman"/>
                <w:iCs/>
                <w:color w:val="000000"/>
                <w:sz w:val="20"/>
                <w:szCs w:val="20"/>
                <w:lang w:eastAsia="ru-RU"/>
              </w:rPr>
              <w:t>Обеспечено содержание внутриквартальных проездов</w:t>
            </w:r>
          </w:p>
        </w:tc>
        <w:tc>
          <w:tcPr>
            <w:tcW w:w="358" w:type="pct"/>
          </w:tcPr>
          <w:p w14:paraId="696F6A65"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rFonts w:eastAsiaTheme="minorEastAsia" w:cs="Times New Roman"/>
                <w:color w:val="000000" w:themeColor="text1"/>
                <w:sz w:val="20"/>
                <w:szCs w:val="20"/>
                <w:lang w:eastAsia="ru-RU"/>
              </w:rPr>
              <w:t xml:space="preserve">Тыс. </w:t>
            </w:r>
            <w:proofErr w:type="spellStart"/>
            <w:proofErr w:type="gramStart"/>
            <w:r w:rsidRPr="007C74FA">
              <w:rPr>
                <w:rFonts w:eastAsiaTheme="minorEastAsia" w:cs="Times New Roman"/>
                <w:color w:val="000000" w:themeColor="text1"/>
                <w:sz w:val="20"/>
                <w:szCs w:val="20"/>
                <w:lang w:eastAsia="ru-RU"/>
              </w:rPr>
              <w:t>кв.м</w:t>
            </w:r>
            <w:proofErr w:type="spellEnd"/>
            <w:proofErr w:type="gramEnd"/>
          </w:p>
        </w:tc>
        <w:tc>
          <w:tcPr>
            <w:tcW w:w="1210" w:type="pct"/>
            <w:shd w:val="clear" w:color="auto" w:fill="auto"/>
          </w:tcPr>
          <w:p w14:paraId="72518EA3" w14:textId="31B9F711" w:rsidR="006C6FD8" w:rsidRPr="007C74FA" w:rsidRDefault="006C6FD8" w:rsidP="006C6FD8">
            <w:pPr>
              <w:widowControl w:val="0"/>
              <w:autoSpaceDE w:val="0"/>
              <w:autoSpaceDN w:val="0"/>
              <w:jc w:val="both"/>
              <w:rPr>
                <w:rFonts w:eastAsia="Times New Roman" w:cs="Times New Roman"/>
                <w:sz w:val="20"/>
                <w:szCs w:val="20"/>
              </w:rPr>
            </w:pPr>
            <w:r w:rsidRPr="007C74FA">
              <w:rPr>
                <w:rFonts w:eastAsiaTheme="minorEastAsia" w:cs="Times New Roman"/>
                <w:color w:val="000000" w:themeColor="text1"/>
                <w:sz w:val="20"/>
                <w:szCs w:val="20"/>
                <w:lang w:eastAsia="ru-RU"/>
              </w:rPr>
              <w:t>Значение определяется как сумма площадей внутриквартальных проездов, находящихся на содержании ОМСУ, в соответствии с титульными списками</w:t>
            </w:r>
            <w:r w:rsidR="007C74FA">
              <w:rPr>
                <w:rFonts w:eastAsiaTheme="minorEastAsia" w:cs="Times New Roman"/>
                <w:color w:val="000000" w:themeColor="text1"/>
                <w:sz w:val="20"/>
                <w:szCs w:val="20"/>
                <w:lang w:eastAsia="ru-RU"/>
              </w:rPr>
              <w:t xml:space="preserve"> </w:t>
            </w:r>
            <w:r w:rsidRPr="007C74FA">
              <w:rPr>
                <w:rFonts w:eastAsiaTheme="minorEastAsia" w:cs="Times New Roman"/>
                <w:color w:val="000000" w:themeColor="text1"/>
                <w:sz w:val="20"/>
                <w:szCs w:val="20"/>
                <w:lang w:eastAsia="ru-RU"/>
              </w:rPr>
              <w:t xml:space="preserve">объектов благоустройства </w:t>
            </w:r>
            <w:r w:rsidRPr="007C74FA">
              <w:rPr>
                <w:rFonts w:eastAsiaTheme="minorEastAsia" w:cs="Times New Roman"/>
                <w:color w:val="000000" w:themeColor="text1"/>
                <w:sz w:val="20"/>
                <w:szCs w:val="20"/>
                <w:lang w:eastAsia="ru-RU"/>
              </w:rPr>
              <w:lastRenderedPageBreak/>
              <w:t>муниципального образования Московской области.</w:t>
            </w:r>
          </w:p>
        </w:tc>
      </w:tr>
      <w:tr w:rsidR="006C6FD8" w:rsidRPr="009216AF" w14:paraId="0E4D1C1C" w14:textId="77777777" w:rsidTr="006C6FD8">
        <w:tc>
          <w:tcPr>
            <w:tcW w:w="679" w:type="pct"/>
          </w:tcPr>
          <w:p w14:paraId="6ED63C38" w14:textId="268F84B6" w:rsidR="006C6FD8" w:rsidRPr="007C74FA" w:rsidRDefault="00F259A6" w:rsidP="006C6FD8">
            <w:pPr>
              <w:widowControl w:val="0"/>
              <w:tabs>
                <w:tab w:val="left" w:pos="555"/>
              </w:tabs>
              <w:autoSpaceDE w:val="0"/>
              <w:autoSpaceDN w:val="0"/>
              <w:ind w:right="-172"/>
              <w:jc w:val="center"/>
              <w:rPr>
                <w:rFonts w:eastAsia="Times New Roman" w:cs="Times New Roman"/>
                <w:sz w:val="20"/>
                <w:szCs w:val="20"/>
              </w:rPr>
            </w:pPr>
            <w:r>
              <w:rPr>
                <w:rFonts w:eastAsia="Times New Roman" w:cs="Times New Roman"/>
                <w:sz w:val="20"/>
                <w:szCs w:val="20"/>
              </w:rPr>
              <w:lastRenderedPageBreak/>
              <w:t>2</w:t>
            </w:r>
            <w:r w:rsidR="0079518F">
              <w:rPr>
                <w:rFonts w:eastAsia="Times New Roman" w:cs="Times New Roman"/>
                <w:sz w:val="20"/>
                <w:szCs w:val="20"/>
              </w:rPr>
              <w:t>9</w:t>
            </w:r>
          </w:p>
        </w:tc>
        <w:tc>
          <w:tcPr>
            <w:tcW w:w="550" w:type="pct"/>
          </w:tcPr>
          <w:p w14:paraId="2E7D256F" w14:textId="0E48ED0E" w:rsidR="006C6FD8" w:rsidRPr="007C74FA" w:rsidRDefault="006C6FD8" w:rsidP="006C6FD8">
            <w:pPr>
              <w:widowControl w:val="0"/>
              <w:autoSpaceDE w:val="0"/>
              <w:autoSpaceDN w:val="0"/>
              <w:ind w:right="5"/>
              <w:jc w:val="center"/>
              <w:rPr>
                <w:rFonts w:cs="Times New Roman"/>
                <w:color w:val="000000" w:themeColor="text1"/>
                <w:sz w:val="20"/>
                <w:szCs w:val="20"/>
              </w:rPr>
            </w:pPr>
            <w:r w:rsidRPr="007C74FA">
              <w:rPr>
                <w:rFonts w:cs="Times New Roman"/>
                <w:color w:val="000000" w:themeColor="text1"/>
                <w:sz w:val="20"/>
                <w:szCs w:val="20"/>
              </w:rPr>
              <w:t>02</w:t>
            </w:r>
          </w:p>
        </w:tc>
        <w:tc>
          <w:tcPr>
            <w:tcW w:w="435" w:type="pct"/>
          </w:tcPr>
          <w:p w14:paraId="68EE7959" w14:textId="532BA020" w:rsidR="006C6FD8" w:rsidRPr="007C74FA" w:rsidRDefault="006C6FD8" w:rsidP="006C6FD8">
            <w:pPr>
              <w:widowControl w:val="0"/>
              <w:autoSpaceDE w:val="0"/>
              <w:autoSpaceDN w:val="0"/>
              <w:ind w:right="5"/>
              <w:jc w:val="center"/>
              <w:rPr>
                <w:rFonts w:cs="Times New Roman"/>
                <w:color w:val="000000" w:themeColor="text1"/>
                <w:sz w:val="20"/>
                <w:szCs w:val="20"/>
              </w:rPr>
            </w:pPr>
            <w:r w:rsidRPr="007C74FA">
              <w:rPr>
                <w:rFonts w:cs="Times New Roman"/>
                <w:sz w:val="20"/>
              </w:rPr>
              <w:t>01</w:t>
            </w:r>
          </w:p>
        </w:tc>
        <w:tc>
          <w:tcPr>
            <w:tcW w:w="428" w:type="pct"/>
          </w:tcPr>
          <w:p w14:paraId="24BBF989" w14:textId="2CFDCCDF" w:rsidR="006C6FD8" w:rsidRPr="007C74FA" w:rsidRDefault="006C6FD8" w:rsidP="006C6FD8">
            <w:pPr>
              <w:widowControl w:val="0"/>
              <w:autoSpaceDE w:val="0"/>
              <w:autoSpaceDN w:val="0"/>
              <w:ind w:right="5"/>
              <w:jc w:val="center"/>
              <w:rPr>
                <w:rFonts w:cs="Times New Roman"/>
                <w:color w:val="000000" w:themeColor="text1"/>
                <w:sz w:val="20"/>
                <w:szCs w:val="20"/>
              </w:rPr>
            </w:pPr>
            <w:r w:rsidRPr="007C74FA">
              <w:rPr>
                <w:rFonts w:eastAsia="Times New Roman" w:cs="Times New Roman"/>
                <w:iCs/>
                <w:color w:val="000000"/>
                <w:sz w:val="20"/>
                <w:szCs w:val="20"/>
                <w:lang w:eastAsia="ru-RU"/>
              </w:rPr>
              <w:t>01.20</w:t>
            </w:r>
          </w:p>
        </w:tc>
        <w:tc>
          <w:tcPr>
            <w:tcW w:w="1340" w:type="pct"/>
          </w:tcPr>
          <w:p w14:paraId="2BD12FB9" w14:textId="0B750E8D" w:rsidR="006C6FD8" w:rsidRPr="007C74FA" w:rsidRDefault="006C6FD8" w:rsidP="006C6FD8">
            <w:pPr>
              <w:widowControl w:val="0"/>
              <w:autoSpaceDE w:val="0"/>
              <w:autoSpaceDN w:val="0"/>
              <w:ind w:right="5"/>
              <w:jc w:val="both"/>
              <w:rPr>
                <w:rFonts w:eastAsia="Times New Roman" w:cs="Times New Roman"/>
                <w:sz w:val="20"/>
                <w:szCs w:val="20"/>
              </w:rPr>
            </w:pPr>
            <w:r w:rsidRPr="007C74FA">
              <w:rPr>
                <w:rFonts w:cs="Times New Roman"/>
                <w:color w:val="000000" w:themeColor="text1"/>
                <w:sz w:val="20"/>
                <w:szCs w:val="20"/>
              </w:rPr>
              <w:t>Замена детских игровых площадок</w:t>
            </w:r>
          </w:p>
        </w:tc>
        <w:tc>
          <w:tcPr>
            <w:tcW w:w="358" w:type="pct"/>
          </w:tcPr>
          <w:p w14:paraId="13209DF5"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rFonts w:eastAsiaTheme="minorEastAsia" w:cs="Times New Roman"/>
                <w:sz w:val="20"/>
                <w:szCs w:val="20"/>
                <w:lang w:eastAsia="ru-RU"/>
              </w:rPr>
              <w:t>Ед.</w:t>
            </w:r>
          </w:p>
        </w:tc>
        <w:tc>
          <w:tcPr>
            <w:tcW w:w="1210" w:type="pct"/>
            <w:shd w:val="clear" w:color="auto" w:fill="auto"/>
          </w:tcPr>
          <w:p w14:paraId="655879FF"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rFonts w:eastAsiaTheme="minorEastAsia" w:cs="Times New Roman"/>
                <w:sz w:val="20"/>
                <w:szCs w:val="20"/>
                <w:lang w:eastAsia="ru-RU"/>
              </w:rPr>
              <w:t>Плановое значение показателя определяется в соответствии с Методикой расчета дотационных средств, утвержденной на текущий финансовый год</w:t>
            </w:r>
          </w:p>
        </w:tc>
      </w:tr>
      <w:tr w:rsidR="006C6FD8" w:rsidRPr="009216AF" w14:paraId="46444C70" w14:textId="77777777" w:rsidTr="006C6FD8">
        <w:tc>
          <w:tcPr>
            <w:tcW w:w="679" w:type="pct"/>
          </w:tcPr>
          <w:p w14:paraId="3F3C03F0" w14:textId="68D4631E" w:rsidR="006C6FD8" w:rsidRPr="007C74FA" w:rsidRDefault="0079518F" w:rsidP="006C6FD8">
            <w:pPr>
              <w:widowControl w:val="0"/>
              <w:tabs>
                <w:tab w:val="left" w:pos="555"/>
              </w:tabs>
              <w:autoSpaceDE w:val="0"/>
              <w:autoSpaceDN w:val="0"/>
              <w:ind w:right="-172"/>
              <w:jc w:val="center"/>
              <w:rPr>
                <w:rFonts w:eastAsia="Times New Roman" w:cs="Times New Roman"/>
                <w:sz w:val="20"/>
                <w:szCs w:val="20"/>
              </w:rPr>
            </w:pPr>
            <w:r>
              <w:rPr>
                <w:rFonts w:eastAsia="Times New Roman" w:cs="Times New Roman"/>
                <w:sz w:val="20"/>
                <w:szCs w:val="20"/>
              </w:rPr>
              <w:t>30</w:t>
            </w:r>
          </w:p>
        </w:tc>
        <w:tc>
          <w:tcPr>
            <w:tcW w:w="550" w:type="pct"/>
          </w:tcPr>
          <w:p w14:paraId="553730C1" w14:textId="1EBAF29A" w:rsidR="006C6FD8" w:rsidRPr="007C74FA" w:rsidRDefault="006C6FD8" w:rsidP="006C6FD8">
            <w:pPr>
              <w:widowControl w:val="0"/>
              <w:autoSpaceDE w:val="0"/>
              <w:autoSpaceDN w:val="0"/>
              <w:ind w:right="5"/>
              <w:jc w:val="center"/>
              <w:rPr>
                <w:rFonts w:cs="Times New Roman"/>
                <w:color w:val="000000" w:themeColor="text1"/>
                <w:sz w:val="20"/>
                <w:szCs w:val="20"/>
              </w:rPr>
            </w:pPr>
            <w:r w:rsidRPr="007C74FA">
              <w:rPr>
                <w:rFonts w:cs="Times New Roman"/>
                <w:color w:val="000000" w:themeColor="text1"/>
                <w:sz w:val="20"/>
                <w:szCs w:val="20"/>
              </w:rPr>
              <w:t>02</w:t>
            </w:r>
          </w:p>
        </w:tc>
        <w:tc>
          <w:tcPr>
            <w:tcW w:w="435" w:type="pct"/>
          </w:tcPr>
          <w:p w14:paraId="13CF720D" w14:textId="4BAACDDB" w:rsidR="006C6FD8" w:rsidRPr="007C74FA" w:rsidRDefault="006C6FD8" w:rsidP="006C6FD8">
            <w:pPr>
              <w:widowControl w:val="0"/>
              <w:autoSpaceDE w:val="0"/>
              <w:autoSpaceDN w:val="0"/>
              <w:ind w:right="5"/>
              <w:jc w:val="center"/>
              <w:rPr>
                <w:rFonts w:cs="Times New Roman"/>
                <w:color w:val="000000" w:themeColor="text1"/>
                <w:sz w:val="20"/>
                <w:szCs w:val="20"/>
              </w:rPr>
            </w:pPr>
            <w:r w:rsidRPr="007C74FA">
              <w:rPr>
                <w:rFonts w:cs="Times New Roman"/>
                <w:sz w:val="20"/>
              </w:rPr>
              <w:t>01</w:t>
            </w:r>
          </w:p>
        </w:tc>
        <w:tc>
          <w:tcPr>
            <w:tcW w:w="428" w:type="pct"/>
          </w:tcPr>
          <w:p w14:paraId="4EA8E0C4" w14:textId="7B68324A" w:rsidR="006C6FD8" w:rsidRPr="007C74FA" w:rsidRDefault="006C6FD8" w:rsidP="006C6FD8">
            <w:pPr>
              <w:widowControl w:val="0"/>
              <w:autoSpaceDE w:val="0"/>
              <w:autoSpaceDN w:val="0"/>
              <w:ind w:right="5"/>
              <w:jc w:val="center"/>
              <w:rPr>
                <w:rFonts w:cs="Times New Roman"/>
                <w:color w:val="000000" w:themeColor="text1"/>
                <w:sz w:val="20"/>
                <w:szCs w:val="20"/>
              </w:rPr>
            </w:pPr>
            <w:r w:rsidRPr="007C74FA">
              <w:rPr>
                <w:rFonts w:eastAsia="Times New Roman" w:cs="Times New Roman"/>
                <w:iCs/>
                <w:color w:val="000000"/>
                <w:sz w:val="20"/>
                <w:szCs w:val="20"/>
                <w:lang w:eastAsia="ru-RU"/>
              </w:rPr>
              <w:t>01.21</w:t>
            </w:r>
          </w:p>
        </w:tc>
        <w:tc>
          <w:tcPr>
            <w:tcW w:w="1340" w:type="pct"/>
          </w:tcPr>
          <w:p w14:paraId="7C6FD6A4" w14:textId="5A60CD17" w:rsidR="006C6FD8" w:rsidRPr="007C74FA" w:rsidRDefault="006C6FD8" w:rsidP="006C6FD8">
            <w:pPr>
              <w:widowControl w:val="0"/>
              <w:autoSpaceDE w:val="0"/>
              <w:autoSpaceDN w:val="0"/>
              <w:ind w:right="5"/>
              <w:jc w:val="both"/>
              <w:rPr>
                <w:rFonts w:eastAsia="Times New Roman" w:cs="Times New Roman"/>
                <w:sz w:val="20"/>
                <w:szCs w:val="20"/>
              </w:rPr>
            </w:pPr>
            <w:r w:rsidRPr="007C74FA">
              <w:rPr>
                <w:rFonts w:cs="Times New Roman"/>
                <w:color w:val="000000" w:themeColor="text1"/>
                <w:sz w:val="20"/>
                <w:szCs w:val="20"/>
              </w:rPr>
              <w:t>Количество светильников</w:t>
            </w:r>
          </w:p>
        </w:tc>
        <w:tc>
          <w:tcPr>
            <w:tcW w:w="358" w:type="pct"/>
          </w:tcPr>
          <w:p w14:paraId="698A4437"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rFonts w:eastAsiaTheme="minorEastAsia" w:cs="Times New Roman"/>
                <w:sz w:val="20"/>
                <w:szCs w:val="20"/>
                <w:lang w:eastAsia="ru-RU"/>
              </w:rPr>
              <w:t>Ед.</w:t>
            </w:r>
          </w:p>
        </w:tc>
        <w:tc>
          <w:tcPr>
            <w:tcW w:w="1210" w:type="pct"/>
            <w:shd w:val="clear" w:color="auto" w:fill="auto"/>
          </w:tcPr>
          <w:p w14:paraId="7867EEE2"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rFonts w:eastAsiaTheme="minorEastAsia" w:cs="Times New Roman"/>
                <w:sz w:val="20"/>
                <w:szCs w:val="20"/>
                <w:lang w:eastAsia="ru-RU"/>
              </w:rPr>
              <w:t>Плановое значение показателя определяется в соответствии с Методикой расчета дотационных средств, утвержденной на текущий финансовый год</w:t>
            </w:r>
          </w:p>
        </w:tc>
      </w:tr>
      <w:tr w:rsidR="006C6FD8" w:rsidRPr="009216AF" w14:paraId="0EDB86C8" w14:textId="77777777" w:rsidTr="006C6FD8">
        <w:tc>
          <w:tcPr>
            <w:tcW w:w="679" w:type="pct"/>
          </w:tcPr>
          <w:p w14:paraId="453533BD" w14:textId="01949B54" w:rsidR="006C6FD8" w:rsidRPr="007C74FA" w:rsidRDefault="006C6FD8" w:rsidP="006C6FD8">
            <w:pPr>
              <w:widowControl w:val="0"/>
              <w:tabs>
                <w:tab w:val="left" w:pos="555"/>
              </w:tabs>
              <w:autoSpaceDE w:val="0"/>
              <w:autoSpaceDN w:val="0"/>
              <w:ind w:right="-172"/>
              <w:jc w:val="center"/>
              <w:rPr>
                <w:rFonts w:eastAsia="Times New Roman" w:cs="Times New Roman"/>
                <w:sz w:val="20"/>
                <w:szCs w:val="20"/>
              </w:rPr>
            </w:pPr>
            <w:r w:rsidRPr="007C74FA">
              <w:rPr>
                <w:rFonts w:eastAsia="Times New Roman" w:cs="Times New Roman"/>
                <w:sz w:val="20"/>
                <w:szCs w:val="20"/>
              </w:rPr>
              <w:t>3</w:t>
            </w:r>
            <w:r w:rsidR="0079518F">
              <w:rPr>
                <w:rFonts w:eastAsia="Times New Roman" w:cs="Times New Roman"/>
                <w:sz w:val="20"/>
                <w:szCs w:val="20"/>
              </w:rPr>
              <w:t>1</w:t>
            </w:r>
          </w:p>
        </w:tc>
        <w:tc>
          <w:tcPr>
            <w:tcW w:w="550" w:type="pct"/>
          </w:tcPr>
          <w:p w14:paraId="275A3588" w14:textId="04F9C07C" w:rsidR="006C6FD8" w:rsidRPr="007C74FA" w:rsidRDefault="006C6FD8" w:rsidP="006C6FD8">
            <w:pPr>
              <w:widowControl w:val="0"/>
              <w:autoSpaceDE w:val="0"/>
              <w:autoSpaceDN w:val="0"/>
              <w:ind w:right="5"/>
              <w:jc w:val="center"/>
              <w:rPr>
                <w:rFonts w:cs="Times New Roman"/>
                <w:color w:val="000000" w:themeColor="text1"/>
                <w:sz w:val="20"/>
                <w:szCs w:val="20"/>
              </w:rPr>
            </w:pPr>
            <w:r w:rsidRPr="007C74FA">
              <w:rPr>
                <w:rFonts w:cs="Times New Roman"/>
                <w:color w:val="000000" w:themeColor="text1"/>
                <w:sz w:val="20"/>
                <w:szCs w:val="20"/>
              </w:rPr>
              <w:t>02</w:t>
            </w:r>
          </w:p>
        </w:tc>
        <w:tc>
          <w:tcPr>
            <w:tcW w:w="435" w:type="pct"/>
          </w:tcPr>
          <w:p w14:paraId="6090B520" w14:textId="72A8296A" w:rsidR="006C6FD8" w:rsidRPr="007C74FA" w:rsidRDefault="006C6FD8" w:rsidP="006C6FD8">
            <w:pPr>
              <w:widowControl w:val="0"/>
              <w:autoSpaceDE w:val="0"/>
              <w:autoSpaceDN w:val="0"/>
              <w:ind w:right="5"/>
              <w:jc w:val="center"/>
              <w:rPr>
                <w:rFonts w:cs="Times New Roman"/>
                <w:color w:val="000000" w:themeColor="text1"/>
                <w:sz w:val="20"/>
                <w:szCs w:val="20"/>
              </w:rPr>
            </w:pPr>
            <w:r w:rsidRPr="007C74FA">
              <w:rPr>
                <w:rFonts w:cs="Times New Roman"/>
                <w:sz w:val="20"/>
              </w:rPr>
              <w:t>01</w:t>
            </w:r>
          </w:p>
        </w:tc>
        <w:tc>
          <w:tcPr>
            <w:tcW w:w="428" w:type="pct"/>
          </w:tcPr>
          <w:p w14:paraId="517382E5" w14:textId="01BAEA43" w:rsidR="006C6FD8" w:rsidRPr="007C74FA" w:rsidRDefault="006C6FD8" w:rsidP="006C6FD8">
            <w:pPr>
              <w:widowControl w:val="0"/>
              <w:autoSpaceDE w:val="0"/>
              <w:autoSpaceDN w:val="0"/>
              <w:ind w:right="5"/>
              <w:jc w:val="center"/>
              <w:rPr>
                <w:rFonts w:cs="Times New Roman"/>
                <w:color w:val="000000" w:themeColor="text1"/>
                <w:sz w:val="20"/>
                <w:szCs w:val="20"/>
              </w:rPr>
            </w:pPr>
            <w:r w:rsidRPr="007C74FA">
              <w:rPr>
                <w:rFonts w:eastAsia="Times New Roman" w:cs="Times New Roman"/>
                <w:iCs/>
                <w:color w:val="000000"/>
                <w:sz w:val="20"/>
                <w:szCs w:val="20"/>
                <w:lang w:eastAsia="ru-RU"/>
              </w:rPr>
              <w:t>01.22</w:t>
            </w:r>
          </w:p>
        </w:tc>
        <w:tc>
          <w:tcPr>
            <w:tcW w:w="1340" w:type="pct"/>
          </w:tcPr>
          <w:p w14:paraId="250EA557" w14:textId="3FC3B13F" w:rsidR="006C6FD8" w:rsidRPr="007C74FA" w:rsidRDefault="006C6FD8" w:rsidP="006C6FD8">
            <w:pPr>
              <w:widowControl w:val="0"/>
              <w:autoSpaceDE w:val="0"/>
              <w:autoSpaceDN w:val="0"/>
              <w:ind w:right="5"/>
              <w:jc w:val="both"/>
              <w:rPr>
                <w:rFonts w:eastAsia="Times New Roman" w:cs="Times New Roman"/>
                <w:sz w:val="20"/>
                <w:szCs w:val="20"/>
              </w:rPr>
            </w:pPr>
            <w:r w:rsidRPr="007C74FA">
              <w:rPr>
                <w:rFonts w:cs="Times New Roman"/>
                <w:color w:val="000000" w:themeColor="text1"/>
                <w:sz w:val="20"/>
                <w:szCs w:val="20"/>
              </w:rPr>
              <w:t>Количество замененных неэнергоэффективных светильников наружного освещения</w:t>
            </w:r>
          </w:p>
        </w:tc>
        <w:tc>
          <w:tcPr>
            <w:tcW w:w="358" w:type="pct"/>
          </w:tcPr>
          <w:p w14:paraId="3DE9BF9D"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rFonts w:eastAsiaTheme="minorEastAsia" w:cs="Times New Roman"/>
                <w:sz w:val="20"/>
                <w:szCs w:val="20"/>
                <w:lang w:eastAsia="ru-RU"/>
              </w:rPr>
              <w:t>Ед.</w:t>
            </w:r>
          </w:p>
        </w:tc>
        <w:tc>
          <w:tcPr>
            <w:tcW w:w="1210" w:type="pct"/>
            <w:shd w:val="clear" w:color="auto" w:fill="auto"/>
          </w:tcPr>
          <w:p w14:paraId="4B68CF0A"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rFonts w:eastAsiaTheme="minorEastAsia" w:cs="Times New Roman"/>
                <w:color w:val="000000" w:themeColor="text1"/>
                <w:sz w:val="20"/>
                <w:szCs w:val="20"/>
                <w:lang w:eastAsia="ru-RU"/>
              </w:rPr>
              <w:t>Плановое значение показателя определяется в соответствии с Методикой расчета дотационных средств, утвержденной на текущий финансовый год</w:t>
            </w:r>
          </w:p>
        </w:tc>
      </w:tr>
      <w:tr w:rsidR="006C6FD8" w:rsidRPr="009216AF" w14:paraId="0EA80023" w14:textId="77777777" w:rsidTr="006C6FD8">
        <w:tc>
          <w:tcPr>
            <w:tcW w:w="679" w:type="pct"/>
          </w:tcPr>
          <w:p w14:paraId="16CE5976" w14:textId="4E29D060" w:rsidR="006C6FD8" w:rsidRPr="007C74FA" w:rsidRDefault="006C6FD8" w:rsidP="006C6FD8">
            <w:pPr>
              <w:widowControl w:val="0"/>
              <w:tabs>
                <w:tab w:val="left" w:pos="555"/>
              </w:tabs>
              <w:autoSpaceDE w:val="0"/>
              <w:autoSpaceDN w:val="0"/>
              <w:ind w:right="-172"/>
              <w:jc w:val="center"/>
              <w:rPr>
                <w:rFonts w:eastAsia="Times New Roman" w:cs="Times New Roman"/>
                <w:sz w:val="20"/>
                <w:szCs w:val="20"/>
              </w:rPr>
            </w:pPr>
            <w:r w:rsidRPr="007C74FA">
              <w:rPr>
                <w:rFonts w:eastAsia="Times New Roman" w:cs="Times New Roman"/>
                <w:sz w:val="20"/>
                <w:szCs w:val="20"/>
              </w:rPr>
              <w:t>3</w:t>
            </w:r>
            <w:r w:rsidR="0079518F">
              <w:rPr>
                <w:rFonts w:eastAsia="Times New Roman" w:cs="Times New Roman"/>
                <w:sz w:val="20"/>
                <w:szCs w:val="20"/>
              </w:rPr>
              <w:t>2</w:t>
            </w:r>
          </w:p>
        </w:tc>
        <w:tc>
          <w:tcPr>
            <w:tcW w:w="550" w:type="pct"/>
          </w:tcPr>
          <w:p w14:paraId="6EA5D124" w14:textId="7C5A13E9" w:rsidR="006C6FD8" w:rsidRPr="007C74FA" w:rsidRDefault="006C6FD8" w:rsidP="006C6FD8">
            <w:pPr>
              <w:widowControl w:val="0"/>
              <w:autoSpaceDE w:val="0"/>
              <w:autoSpaceDN w:val="0"/>
              <w:ind w:right="5"/>
              <w:jc w:val="center"/>
              <w:rPr>
                <w:rFonts w:cs="Times New Roman"/>
                <w:color w:val="000000" w:themeColor="text1"/>
                <w:sz w:val="20"/>
                <w:szCs w:val="20"/>
              </w:rPr>
            </w:pPr>
            <w:r w:rsidRPr="007C74FA">
              <w:rPr>
                <w:rFonts w:cs="Times New Roman"/>
                <w:color w:val="000000" w:themeColor="text1"/>
                <w:sz w:val="20"/>
                <w:szCs w:val="20"/>
              </w:rPr>
              <w:t>02</w:t>
            </w:r>
          </w:p>
        </w:tc>
        <w:tc>
          <w:tcPr>
            <w:tcW w:w="435" w:type="pct"/>
          </w:tcPr>
          <w:p w14:paraId="45EABF5D" w14:textId="3849C610" w:rsidR="006C6FD8" w:rsidRPr="007C74FA" w:rsidRDefault="006C6FD8" w:rsidP="006C6FD8">
            <w:pPr>
              <w:widowControl w:val="0"/>
              <w:autoSpaceDE w:val="0"/>
              <w:autoSpaceDN w:val="0"/>
              <w:ind w:right="5"/>
              <w:jc w:val="center"/>
              <w:rPr>
                <w:rFonts w:cs="Times New Roman"/>
                <w:color w:val="000000" w:themeColor="text1"/>
                <w:sz w:val="20"/>
                <w:szCs w:val="20"/>
              </w:rPr>
            </w:pPr>
            <w:r w:rsidRPr="007C74FA">
              <w:rPr>
                <w:rFonts w:cs="Times New Roman"/>
                <w:sz w:val="20"/>
              </w:rPr>
              <w:t>01</w:t>
            </w:r>
          </w:p>
        </w:tc>
        <w:tc>
          <w:tcPr>
            <w:tcW w:w="428" w:type="pct"/>
          </w:tcPr>
          <w:p w14:paraId="35EA024F" w14:textId="1B96691F" w:rsidR="006C6FD8" w:rsidRPr="007C74FA" w:rsidRDefault="006C6FD8" w:rsidP="006C6FD8">
            <w:pPr>
              <w:widowControl w:val="0"/>
              <w:autoSpaceDE w:val="0"/>
              <w:autoSpaceDN w:val="0"/>
              <w:ind w:right="5"/>
              <w:jc w:val="center"/>
              <w:rPr>
                <w:rFonts w:cs="Times New Roman"/>
                <w:color w:val="000000" w:themeColor="text1"/>
                <w:sz w:val="20"/>
                <w:szCs w:val="20"/>
              </w:rPr>
            </w:pPr>
            <w:r w:rsidRPr="007C74FA">
              <w:rPr>
                <w:rFonts w:eastAsia="Times New Roman" w:cs="Times New Roman"/>
                <w:iCs/>
                <w:color w:val="000000"/>
                <w:sz w:val="20"/>
                <w:szCs w:val="20"/>
                <w:lang w:eastAsia="ru-RU"/>
              </w:rPr>
              <w:t>01.23</w:t>
            </w:r>
          </w:p>
        </w:tc>
        <w:tc>
          <w:tcPr>
            <w:tcW w:w="1340" w:type="pct"/>
          </w:tcPr>
          <w:p w14:paraId="054ABD31" w14:textId="57717032" w:rsidR="006C6FD8" w:rsidRPr="007C74FA" w:rsidRDefault="006C6FD8" w:rsidP="006C6FD8">
            <w:pPr>
              <w:widowControl w:val="0"/>
              <w:autoSpaceDE w:val="0"/>
              <w:autoSpaceDN w:val="0"/>
              <w:ind w:right="5"/>
              <w:jc w:val="both"/>
              <w:rPr>
                <w:rFonts w:eastAsia="Times New Roman" w:cs="Times New Roman"/>
                <w:sz w:val="20"/>
                <w:szCs w:val="20"/>
              </w:rPr>
            </w:pPr>
            <w:r w:rsidRPr="007C74FA">
              <w:rPr>
                <w:rFonts w:cs="Times New Roman"/>
                <w:color w:val="000000" w:themeColor="text1"/>
                <w:sz w:val="20"/>
                <w:szCs w:val="20"/>
              </w:rPr>
              <w:t>Количество установленных шкафов управления наружным освещением</w:t>
            </w:r>
          </w:p>
        </w:tc>
        <w:tc>
          <w:tcPr>
            <w:tcW w:w="358" w:type="pct"/>
          </w:tcPr>
          <w:p w14:paraId="1F48B28E"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rFonts w:eastAsiaTheme="minorEastAsia" w:cs="Times New Roman"/>
                <w:sz w:val="20"/>
                <w:szCs w:val="20"/>
                <w:lang w:eastAsia="ru-RU"/>
              </w:rPr>
              <w:t>Ед.</w:t>
            </w:r>
          </w:p>
        </w:tc>
        <w:tc>
          <w:tcPr>
            <w:tcW w:w="1210" w:type="pct"/>
            <w:shd w:val="clear" w:color="auto" w:fill="auto"/>
          </w:tcPr>
          <w:p w14:paraId="42F6BC70"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rFonts w:eastAsiaTheme="minorEastAsia" w:cs="Times New Roman"/>
                <w:sz w:val="20"/>
                <w:szCs w:val="20"/>
                <w:lang w:eastAsia="ru-RU"/>
              </w:rPr>
              <w:t>Плановое значение показателя определяется в соответствии с Методикой расчета дотационных средств, утвержденной на текущий финансовый год</w:t>
            </w:r>
          </w:p>
        </w:tc>
      </w:tr>
      <w:tr w:rsidR="006C6FD8" w:rsidRPr="009216AF" w14:paraId="6AD9D105" w14:textId="77777777" w:rsidTr="006C6FD8">
        <w:tc>
          <w:tcPr>
            <w:tcW w:w="679" w:type="pct"/>
          </w:tcPr>
          <w:p w14:paraId="083667CE" w14:textId="6E4AA3C7" w:rsidR="006C6FD8" w:rsidRPr="007C74FA" w:rsidRDefault="00F259A6" w:rsidP="006C6FD8">
            <w:pPr>
              <w:widowControl w:val="0"/>
              <w:tabs>
                <w:tab w:val="left" w:pos="555"/>
              </w:tabs>
              <w:autoSpaceDE w:val="0"/>
              <w:autoSpaceDN w:val="0"/>
              <w:ind w:right="-172"/>
              <w:jc w:val="center"/>
              <w:rPr>
                <w:rFonts w:eastAsia="Times New Roman" w:cs="Times New Roman"/>
                <w:sz w:val="20"/>
                <w:szCs w:val="20"/>
              </w:rPr>
            </w:pPr>
            <w:r>
              <w:rPr>
                <w:rFonts w:eastAsia="Times New Roman" w:cs="Times New Roman"/>
                <w:sz w:val="20"/>
                <w:szCs w:val="20"/>
              </w:rPr>
              <w:t>3</w:t>
            </w:r>
            <w:r w:rsidR="0079518F">
              <w:rPr>
                <w:rFonts w:eastAsia="Times New Roman" w:cs="Times New Roman"/>
                <w:sz w:val="20"/>
                <w:szCs w:val="20"/>
              </w:rPr>
              <w:t>3</w:t>
            </w:r>
          </w:p>
        </w:tc>
        <w:tc>
          <w:tcPr>
            <w:tcW w:w="550" w:type="pct"/>
          </w:tcPr>
          <w:p w14:paraId="189C6F18" w14:textId="28FFA5E9" w:rsidR="006C6FD8" w:rsidRPr="007C74FA" w:rsidRDefault="006C6FD8" w:rsidP="006C6FD8">
            <w:pPr>
              <w:widowControl w:val="0"/>
              <w:autoSpaceDE w:val="0"/>
              <w:autoSpaceDN w:val="0"/>
              <w:ind w:right="5"/>
              <w:jc w:val="center"/>
              <w:rPr>
                <w:rFonts w:cs="Times New Roman"/>
                <w:color w:val="000000" w:themeColor="text1"/>
                <w:sz w:val="20"/>
                <w:szCs w:val="20"/>
              </w:rPr>
            </w:pPr>
            <w:r w:rsidRPr="007C74FA">
              <w:rPr>
                <w:rFonts w:cs="Times New Roman"/>
                <w:color w:val="000000" w:themeColor="text1"/>
                <w:sz w:val="20"/>
                <w:szCs w:val="20"/>
              </w:rPr>
              <w:t>02</w:t>
            </w:r>
          </w:p>
        </w:tc>
        <w:tc>
          <w:tcPr>
            <w:tcW w:w="435" w:type="pct"/>
          </w:tcPr>
          <w:p w14:paraId="2FA96871" w14:textId="14F37F0D" w:rsidR="006C6FD8" w:rsidRPr="007C74FA" w:rsidRDefault="006C6FD8" w:rsidP="006C6FD8">
            <w:pPr>
              <w:widowControl w:val="0"/>
              <w:autoSpaceDE w:val="0"/>
              <w:autoSpaceDN w:val="0"/>
              <w:ind w:right="5"/>
              <w:jc w:val="center"/>
              <w:rPr>
                <w:rFonts w:cs="Times New Roman"/>
                <w:color w:val="000000" w:themeColor="text1"/>
                <w:sz w:val="20"/>
                <w:szCs w:val="20"/>
              </w:rPr>
            </w:pPr>
            <w:r w:rsidRPr="007C74FA">
              <w:rPr>
                <w:rFonts w:cs="Times New Roman"/>
                <w:sz w:val="20"/>
              </w:rPr>
              <w:t>01</w:t>
            </w:r>
          </w:p>
        </w:tc>
        <w:tc>
          <w:tcPr>
            <w:tcW w:w="428" w:type="pct"/>
          </w:tcPr>
          <w:p w14:paraId="6E802E57" w14:textId="009CF9A3" w:rsidR="006C6FD8" w:rsidRPr="007C74FA" w:rsidRDefault="006C6FD8" w:rsidP="006C6FD8">
            <w:pPr>
              <w:widowControl w:val="0"/>
              <w:autoSpaceDE w:val="0"/>
              <w:autoSpaceDN w:val="0"/>
              <w:ind w:right="5"/>
              <w:jc w:val="center"/>
              <w:rPr>
                <w:rFonts w:cs="Times New Roman"/>
                <w:color w:val="000000" w:themeColor="text1"/>
                <w:sz w:val="20"/>
                <w:szCs w:val="20"/>
              </w:rPr>
            </w:pPr>
            <w:r w:rsidRPr="007C74FA">
              <w:rPr>
                <w:rFonts w:eastAsia="Times New Roman" w:cs="Times New Roman"/>
                <w:iCs/>
                <w:color w:val="000000"/>
                <w:sz w:val="20"/>
                <w:szCs w:val="20"/>
                <w:lang w:eastAsia="ru-RU"/>
              </w:rPr>
              <w:t>01.25</w:t>
            </w:r>
          </w:p>
        </w:tc>
        <w:tc>
          <w:tcPr>
            <w:tcW w:w="1340" w:type="pct"/>
          </w:tcPr>
          <w:p w14:paraId="2A390448" w14:textId="642B5C48" w:rsidR="006C6FD8" w:rsidRPr="007C74FA" w:rsidRDefault="006C6FD8" w:rsidP="006C6FD8">
            <w:pPr>
              <w:widowControl w:val="0"/>
              <w:autoSpaceDE w:val="0"/>
              <w:autoSpaceDN w:val="0"/>
              <w:ind w:right="5"/>
              <w:jc w:val="both"/>
              <w:rPr>
                <w:rFonts w:eastAsia="Times New Roman" w:cs="Times New Roman"/>
                <w:sz w:val="20"/>
                <w:szCs w:val="20"/>
              </w:rPr>
            </w:pPr>
            <w:r w:rsidRPr="007C74FA">
              <w:rPr>
                <w:rFonts w:cs="Times New Roman"/>
                <w:color w:val="000000" w:themeColor="text1"/>
                <w:sz w:val="20"/>
                <w:szCs w:val="20"/>
              </w:rPr>
              <w:t>Количество организованных субботников и общественных работ</w:t>
            </w:r>
          </w:p>
        </w:tc>
        <w:tc>
          <w:tcPr>
            <w:tcW w:w="358" w:type="pct"/>
          </w:tcPr>
          <w:p w14:paraId="68660BB4"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rFonts w:eastAsiaTheme="minorEastAsia" w:cs="Times New Roman"/>
                <w:sz w:val="20"/>
                <w:szCs w:val="20"/>
                <w:lang w:eastAsia="ru-RU"/>
              </w:rPr>
              <w:t>Ед.</w:t>
            </w:r>
          </w:p>
        </w:tc>
        <w:tc>
          <w:tcPr>
            <w:tcW w:w="1210" w:type="pct"/>
            <w:shd w:val="clear" w:color="auto" w:fill="auto"/>
          </w:tcPr>
          <w:p w14:paraId="2DDBF885"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rFonts w:eastAsiaTheme="minorEastAsia" w:cs="Times New Roman"/>
                <w:sz w:val="20"/>
                <w:szCs w:val="20"/>
                <w:lang w:eastAsia="ru-RU"/>
              </w:rPr>
              <w:t xml:space="preserve">Значение определяется фактическим количеством </w:t>
            </w:r>
            <w:r w:rsidRPr="007C74FA">
              <w:rPr>
                <w:rFonts w:cs="Times New Roman"/>
                <w:color w:val="000000" w:themeColor="text1"/>
                <w:sz w:val="20"/>
                <w:szCs w:val="20"/>
              </w:rPr>
              <w:t>организованных субботников и общественных работ</w:t>
            </w:r>
          </w:p>
        </w:tc>
      </w:tr>
      <w:tr w:rsidR="006C6FD8" w:rsidRPr="009216AF" w14:paraId="4101F801" w14:textId="77777777" w:rsidTr="006C6FD8">
        <w:tc>
          <w:tcPr>
            <w:tcW w:w="679" w:type="pct"/>
          </w:tcPr>
          <w:p w14:paraId="57A2CCF3" w14:textId="215E6668" w:rsidR="006C6FD8" w:rsidRPr="007C74FA" w:rsidRDefault="00F259A6" w:rsidP="006C6FD8">
            <w:pPr>
              <w:widowControl w:val="0"/>
              <w:tabs>
                <w:tab w:val="left" w:pos="555"/>
              </w:tabs>
              <w:autoSpaceDE w:val="0"/>
              <w:autoSpaceDN w:val="0"/>
              <w:ind w:right="-172"/>
              <w:jc w:val="center"/>
              <w:rPr>
                <w:rFonts w:eastAsia="Times New Roman" w:cs="Times New Roman"/>
                <w:sz w:val="20"/>
                <w:szCs w:val="20"/>
              </w:rPr>
            </w:pPr>
            <w:r>
              <w:rPr>
                <w:rFonts w:eastAsia="Times New Roman" w:cs="Times New Roman"/>
                <w:sz w:val="20"/>
                <w:szCs w:val="20"/>
              </w:rPr>
              <w:t>3</w:t>
            </w:r>
            <w:r w:rsidR="0079518F">
              <w:rPr>
                <w:rFonts w:eastAsia="Times New Roman" w:cs="Times New Roman"/>
                <w:sz w:val="20"/>
                <w:szCs w:val="20"/>
              </w:rPr>
              <w:t>4</w:t>
            </w:r>
          </w:p>
        </w:tc>
        <w:tc>
          <w:tcPr>
            <w:tcW w:w="550" w:type="pct"/>
          </w:tcPr>
          <w:p w14:paraId="14B22E16" w14:textId="1B12881C" w:rsidR="006C6FD8" w:rsidRPr="007C74FA" w:rsidRDefault="006C6FD8" w:rsidP="006C6FD8">
            <w:pPr>
              <w:widowControl w:val="0"/>
              <w:autoSpaceDE w:val="0"/>
              <w:autoSpaceDN w:val="0"/>
              <w:ind w:right="5"/>
              <w:jc w:val="center"/>
              <w:rPr>
                <w:rFonts w:eastAsia="Times New Roman" w:cs="Times New Roman"/>
                <w:iCs/>
                <w:sz w:val="20"/>
                <w:szCs w:val="20"/>
                <w:lang w:eastAsia="ru-RU"/>
              </w:rPr>
            </w:pPr>
            <w:r w:rsidRPr="007C74FA">
              <w:rPr>
                <w:rFonts w:cs="Times New Roman"/>
                <w:color w:val="000000" w:themeColor="text1"/>
                <w:sz w:val="20"/>
                <w:szCs w:val="20"/>
              </w:rPr>
              <w:t>02</w:t>
            </w:r>
          </w:p>
        </w:tc>
        <w:tc>
          <w:tcPr>
            <w:tcW w:w="435" w:type="pct"/>
          </w:tcPr>
          <w:p w14:paraId="00F5B1AE" w14:textId="17246DDF" w:rsidR="006C6FD8" w:rsidRPr="007C74FA" w:rsidRDefault="006C6FD8" w:rsidP="006C6FD8">
            <w:pPr>
              <w:widowControl w:val="0"/>
              <w:autoSpaceDE w:val="0"/>
              <w:autoSpaceDN w:val="0"/>
              <w:ind w:right="5"/>
              <w:jc w:val="center"/>
              <w:rPr>
                <w:rFonts w:eastAsia="Times New Roman" w:cs="Times New Roman"/>
                <w:iCs/>
                <w:sz w:val="20"/>
                <w:szCs w:val="20"/>
                <w:lang w:eastAsia="ru-RU"/>
              </w:rPr>
            </w:pPr>
            <w:r w:rsidRPr="007C74FA">
              <w:rPr>
                <w:rFonts w:cs="Times New Roman"/>
                <w:sz w:val="20"/>
              </w:rPr>
              <w:t>01</w:t>
            </w:r>
          </w:p>
        </w:tc>
        <w:tc>
          <w:tcPr>
            <w:tcW w:w="428" w:type="pct"/>
          </w:tcPr>
          <w:p w14:paraId="2F6C1937" w14:textId="2EF51619" w:rsidR="006C6FD8" w:rsidRPr="007C74FA" w:rsidRDefault="006C6FD8" w:rsidP="006C6FD8">
            <w:pPr>
              <w:widowControl w:val="0"/>
              <w:autoSpaceDE w:val="0"/>
              <w:autoSpaceDN w:val="0"/>
              <w:ind w:right="5"/>
              <w:jc w:val="center"/>
              <w:rPr>
                <w:rFonts w:eastAsia="Times New Roman" w:cs="Times New Roman"/>
                <w:iCs/>
                <w:sz w:val="20"/>
                <w:szCs w:val="20"/>
                <w:lang w:eastAsia="ru-RU"/>
              </w:rPr>
            </w:pPr>
            <w:r w:rsidRPr="007C74FA">
              <w:rPr>
                <w:rFonts w:eastAsia="Times New Roman" w:cs="Times New Roman"/>
                <w:iCs/>
                <w:color w:val="000000"/>
                <w:sz w:val="20"/>
                <w:szCs w:val="20"/>
                <w:lang w:eastAsia="ru-RU"/>
              </w:rPr>
              <w:t>01.27</w:t>
            </w:r>
          </w:p>
        </w:tc>
        <w:tc>
          <w:tcPr>
            <w:tcW w:w="1340" w:type="pct"/>
            <w:shd w:val="clear" w:color="auto" w:fill="auto"/>
          </w:tcPr>
          <w:p w14:paraId="1B9D7639" w14:textId="66178592" w:rsidR="006C6FD8" w:rsidRPr="007C74FA" w:rsidRDefault="006C6FD8" w:rsidP="006C6FD8">
            <w:pPr>
              <w:widowControl w:val="0"/>
              <w:autoSpaceDE w:val="0"/>
              <w:autoSpaceDN w:val="0"/>
              <w:ind w:right="5"/>
              <w:jc w:val="both"/>
              <w:rPr>
                <w:rFonts w:eastAsia="Times New Roman" w:cs="Times New Roman"/>
                <w:sz w:val="20"/>
                <w:szCs w:val="20"/>
              </w:rPr>
            </w:pPr>
            <w:r w:rsidRPr="007C74FA">
              <w:rPr>
                <w:rFonts w:eastAsia="Times New Roman" w:cs="Times New Roman"/>
                <w:iCs/>
                <w:sz w:val="20"/>
                <w:szCs w:val="20"/>
                <w:lang w:eastAsia="ru-RU"/>
              </w:rPr>
              <w:t>Выполнен ямочный ремонт асфальтового покрытия дворовых территорий, в том числе пешеходных дорожек, тротуаров, парковок, проездов, в том числе проездов на дворовые территории, в том числе внутриквартальных проездов, не включенные в ГП МО</w:t>
            </w:r>
          </w:p>
        </w:tc>
        <w:tc>
          <w:tcPr>
            <w:tcW w:w="358" w:type="pct"/>
            <w:shd w:val="clear" w:color="auto" w:fill="auto"/>
          </w:tcPr>
          <w:p w14:paraId="02CD2A6C" w14:textId="77777777" w:rsidR="006C6FD8" w:rsidRPr="007C74FA" w:rsidRDefault="006C6FD8" w:rsidP="006C6FD8">
            <w:pPr>
              <w:widowControl w:val="0"/>
              <w:autoSpaceDE w:val="0"/>
              <w:autoSpaceDN w:val="0"/>
              <w:jc w:val="both"/>
              <w:rPr>
                <w:rFonts w:eastAsia="Times New Roman" w:cs="Times New Roman"/>
                <w:sz w:val="20"/>
                <w:szCs w:val="20"/>
              </w:rPr>
            </w:pPr>
            <w:proofErr w:type="spellStart"/>
            <w:proofErr w:type="gramStart"/>
            <w:r w:rsidRPr="007C74FA">
              <w:rPr>
                <w:rFonts w:eastAsia="Times New Roman" w:cs="Times New Roman"/>
                <w:iCs/>
                <w:color w:val="000000"/>
                <w:sz w:val="20"/>
                <w:szCs w:val="20"/>
                <w:lang w:eastAsia="ru-RU"/>
              </w:rPr>
              <w:t>Кв.м</w:t>
            </w:r>
            <w:proofErr w:type="spellEnd"/>
            <w:proofErr w:type="gramEnd"/>
          </w:p>
        </w:tc>
        <w:tc>
          <w:tcPr>
            <w:tcW w:w="1210" w:type="pct"/>
            <w:shd w:val="clear" w:color="auto" w:fill="auto"/>
          </w:tcPr>
          <w:p w14:paraId="13E1302D"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rFonts w:eastAsiaTheme="minorEastAsia" w:cs="Times New Roman"/>
                <w:sz w:val="20"/>
                <w:szCs w:val="20"/>
                <w:lang w:eastAsia="ru-RU"/>
              </w:rPr>
              <w:t>Фактическое значение результата определяется площадью отремонтированного асфальтового покрытия дворовых территорий, в том числе пешеходных дорожек, тротуаров, парковок, проездов, в том числе внутриквартальных проездов в отчетном периоде, не включенных в ГП МО</w:t>
            </w:r>
          </w:p>
        </w:tc>
      </w:tr>
      <w:tr w:rsidR="006C6FD8" w:rsidRPr="009216AF" w14:paraId="277A9BEF" w14:textId="77777777" w:rsidTr="006C6FD8">
        <w:tc>
          <w:tcPr>
            <w:tcW w:w="679" w:type="pct"/>
          </w:tcPr>
          <w:p w14:paraId="03941E0D" w14:textId="2648E905" w:rsidR="006C6FD8" w:rsidRPr="007C74FA" w:rsidRDefault="00F259A6" w:rsidP="006C6FD8">
            <w:pPr>
              <w:widowControl w:val="0"/>
              <w:tabs>
                <w:tab w:val="left" w:pos="555"/>
              </w:tabs>
              <w:autoSpaceDE w:val="0"/>
              <w:autoSpaceDN w:val="0"/>
              <w:ind w:right="-172"/>
              <w:jc w:val="center"/>
              <w:rPr>
                <w:rFonts w:eastAsia="Times New Roman" w:cs="Times New Roman"/>
                <w:sz w:val="20"/>
                <w:szCs w:val="20"/>
              </w:rPr>
            </w:pPr>
            <w:r>
              <w:rPr>
                <w:rFonts w:eastAsia="Times New Roman" w:cs="Times New Roman"/>
                <w:sz w:val="20"/>
                <w:szCs w:val="20"/>
              </w:rPr>
              <w:t>3</w:t>
            </w:r>
            <w:r w:rsidR="0079518F">
              <w:rPr>
                <w:rFonts w:eastAsia="Times New Roman" w:cs="Times New Roman"/>
                <w:sz w:val="20"/>
                <w:szCs w:val="20"/>
              </w:rPr>
              <w:t>5</w:t>
            </w:r>
          </w:p>
        </w:tc>
        <w:tc>
          <w:tcPr>
            <w:tcW w:w="550" w:type="pct"/>
          </w:tcPr>
          <w:p w14:paraId="7033F0C7" w14:textId="30FC59A3" w:rsidR="006C6FD8" w:rsidRPr="007C74FA" w:rsidRDefault="006C6FD8" w:rsidP="006C6FD8">
            <w:pPr>
              <w:widowControl w:val="0"/>
              <w:autoSpaceDE w:val="0"/>
              <w:autoSpaceDN w:val="0"/>
              <w:ind w:right="5"/>
              <w:jc w:val="center"/>
              <w:rPr>
                <w:rFonts w:eastAsia="Times New Roman" w:cs="Times New Roman"/>
                <w:iCs/>
                <w:sz w:val="20"/>
                <w:szCs w:val="20"/>
                <w:lang w:eastAsia="ru-RU"/>
              </w:rPr>
            </w:pPr>
            <w:r w:rsidRPr="007C74FA">
              <w:rPr>
                <w:rFonts w:cs="Times New Roman"/>
                <w:color w:val="000000" w:themeColor="text1"/>
                <w:sz w:val="20"/>
                <w:szCs w:val="20"/>
              </w:rPr>
              <w:t>02</w:t>
            </w:r>
          </w:p>
        </w:tc>
        <w:tc>
          <w:tcPr>
            <w:tcW w:w="435" w:type="pct"/>
          </w:tcPr>
          <w:p w14:paraId="6DB772CA" w14:textId="6B97D408" w:rsidR="006C6FD8" w:rsidRPr="007C74FA" w:rsidRDefault="006C6FD8" w:rsidP="006C6FD8">
            <w:pPr>
              <w:widowControl w:val="0"/>
              <w:autoSpaceDE w:val="0"/>
              <w:autoSpaceDN w:val="0"/>
              <w:ind w:right="5"/>
              <w:jc w:val="center"/>
              <w:rPr>
                <w:rFonts w:eastAsia="Times New Roman" w:cs="Times New Roman"/>
                <w:iCs/>
                <w:sz w:val="20"/>
                <w:szCs w:val="20"/>
                <w:lang w:eastAsia="ru-RU"/>
              </w:rPr>
            </w:pPr>
            <w:r w:rsidRPr="007C74FA">
              <w:rPr>
                <w:rFonts w:cs="Times New Roman"/>
                <w:sz w:val="20"/>
              </w:rPr>
              <w:t>01</w:t>
            </w:r>
          </w:p>
        </w:tc>
        <w:tc>
          <w:tcPr>
            <w:tcW w:w="428" w:type="pct"/>
          </w:tcPr>
          <w:p w14:paraId="45439E12" w14:textId="5D21A32F" w:rsidR="006C6FD8" w:rsidRPr="007C74FA" w:rsidRDefault="006C6FD8" w:rsidP="006C6FD8">
            <w:pPr>
              <w:widowControl w:val="0"/>
              <w:autoSpaceDE w:val="0"/>
              <w:autoSpaceDN w:val="0"/>
              <w:ind w:right="5"/>
              <w:jc w:val="center"/>
              <w:rPr>
                <w:rFonts w:eastAsia="Times New Roman" w:cs="Times New Roman"/>
                <w:iCs/>
                <w:sz w:val="20"/>
                <w:szCs w:val="20"/>
                <w:lang w:eastAsia="ru-RU"/>
              </w:rPr>
            </w:pPr>
            <w:r w:rsidRPr="007C74FA">
              <w:rPr>
                <w:rFonts w:eastAsia="Times New Roman" w:cs="Times New Roman"/>
                <w:iCs/>
                <w:color w:val="000000"/>
                <w:sz w:val="20"/>
                <w:szCs w:val="20"/>
                <w:lang w:eastAsia="ru-RU"/>
              </w:rPr>
              <w:t>01.28</w:t>
            </w:r>
          </w:p>
        </w:tc>
        <w:tc>
          <w:tcPr>
            <w:tcW w:w="1340" w:type="pct"/>
            <w:shd w:val="clear" w:color="auto" w:fill="auto"/>
          </w:tcPr>
          <w:p w14:paraId="64518A79" w14:textId="61103163" w:rsidR="006C6FD8" w:rsidRPr="007C74FA" w:rsidRDefault="006C6FD8" w:rsidP="006C6FD8">
            <w:pPr>
              <w:widowControl w:val="0"/>
              <w:autoSpaceDE w:val="0"/>
              <w:autoSpaceDN w:val="0"/>
              <w:ind w:right="5"/>
              <w:jc w:val="both"/>
              <w:rPr>
                <w:rFonts w:eastAsia="Times New Roman" w:cs="Times New Roman"/>
                <w:sz w:val="20"/>
                <w:szCs w:val="20"/>
              </w:rPr>
            </w:pPr>
            <w:r w:rsidRPr="007C74FA">
              <w:rPr>
                <w:rFonts w:eastAsia="Times New Roman" w:cs="Times New Roman"/>
                <w:iCs/>
                <w:sz w:val="20"/>
                <w:szCs w:val="20"/>
                <w:lang w:eastAsia="ru-RU"/>
              </w:rPr>
              <w:t>Созданы и отремонтированы пешеходные коммуникации, не включенные в ГП МО</w:t>
            </w:r>
          </w:p>
        </w:tc>
        <w:tc>
          <w:tcPr>
            <w:tcW w:w="358" w:type="pct"/>
            <w:shd w:val="clear" w:color="auto" w:fill="auto"/>
          </w:tcPr>
          <w:p w14:paraId="273A352D"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rFonts w:eastAsia="Times New Roman" w:cs="Times New Roman"/>
                <w:iCs/>
                <w:color w:val="000000"/>
                <w:sz w:val="20"/>
                <w:szCs w:val="20"/>
                <w:lang w:eastAsia="ru-RU"/>
              </w:rPr>
              <w:t>Ед.</w:t>
            </w:r>
          </w:p>
        </w:tc>
        <w:tc>
          <w:tcPr>
            <w:tcW w:w="1210" w:type="pct"/>
            <w:shd w:val="clear" w:color="auto" w:fill="auto"/>
          </w:tcPr>
          <w:p w14:paraId="7F16C46E"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rFonts w:eastAsiaTheme="minorEastAsia" w:cs="Times New Roman"/>
                <w:sz w:val="20"/>
                <w:szCs w:val="20"/>
                <w:lang w:eastAsia="ru-RU"/>
              </w:rPr>
              <w:t>Фактическое значение результата определяется количеством созданных и отремонтированных пешеходных коммуникаций на территории Московской области в отчетном периоде, не включенных в ГП МО</w:t>
            </w:r>
          </w:p>
        </w:tc>
      </w:tr>
      <w:tr w:rsidR="006C6FD8" w:rsidRPr="009216AF" w14:paraId="14A22A85" w14:textId="77777777" w:rsidTr="006C6FD8">
        <w:tc>
          <w:tcPr>
            <w:tcW w:w="679" w:type="pct"/>
          </w:tcPr>
          <w:p w14:paraId="25BCEFED" w14:textId="2C0DFBDB" w:rsidR="006C6FD8" w:rsidRPr="007C74FA" w:rsidRDefault="00F259A6" w:rsidP="006C6FD8">
            <w:pPr>
              <w:widowControl w:val="0"/>
              <w:tabs>
                <w:tab w:val="left" w:pos="555"/>
              </w:tabs>
              <w:autoSpaceDE w:val="0"/>
              <w:autoSpaceDN w:val="0"/>
              <w:ind w:right="-172"/>
              <w:jc w:val="center"/>
              <w:rPr>
                <w:rFonts w:eastAsia="Times New Roman" w:cs="Times New Roman"/>
                <w:sz w:val="20"/>
                <w:szCs w:val="20"/>
              </w:rPr>
            </w:pPr>
            <w:r>
              <w:rPr>
                <w:rFonts w:eastAsia="Times New Roman" w:cs="Times New Roman"/>
                <w:sz w:val="20"/>
                <w:szCs w:val="20"/>
              </w:rPr>
              <w:t>3</w:t>
            </w:r>
            <w:r w:rsidR="0079518F">
              <w:rPr>
                <w:rFonts w:eastAsia="Times New Roman" w:cs="Times New Roman"/>
                <w:sz w:val="20"/>
                <w:szCs w:val="20"/>
              </w:rPr>
              <w:t>6</w:t>
            </w:r>
          </w:p>
        </w:tc>
        <w:tc>
          <w:tcPr>
            <w:tcW w:w="550" w:type="pct"/>
          </w:tcPr>
          <w:p w14:paraId="52EBF540" w14:textId="5C079648" w:rsidR="006C6FD8" w:rsidRPr="007C74FA" w:rsidRDefault="006C6FD8" w:rsidP="006C6FD8">
            <w:pPr>
              <w:widowControl w:val="0"/>
              <w:autoSpaceDE w:val="0"/>
              <w:autoSpaceDN w:val="0"/>
              <w:ind w:right="5"/>
              <w:jc w:val="center"/>
              <w:rPr>
                <w:rFonts w:eastAsia="Times New Roman" w:cs="Times New Roman"/>
                <w:iCs/>
                <w:color w:val="000000"/>
                <w:sz w:val="20"/>
                <w:szCs w:val="20"/>
                <w:lang w:eastAsia="ru-RU"/>
              </w:rPr>
            </w:pPr>
            <w:r w:rsidRPr="007C74FA">
              <w:rPr>
                <w:rFonts w:cs="Times New Roman"/>
                <w:color w:val="000000" w:themeColor="text1"/>
                <w:sz w:val="20"/>
                <w:szCs w:val="20"/>
              </w:rPr>
              <w:t>02</w:t>
            </w:r>
          </w:p>
        </w:tc>
        <w:tc>
          <w:tcPr>
            <w:tcW w:w="435" w:type="pct"/>
          </w:tcPr>
          <w:p w14:paraId="052CC332" w14:textId="3AAE36CF" w:rsidR="006C6FD8" w:rsidRPr="007C74FA" w:rsidRDefault="006C6FD8" w:rsidP="006C6FD8">
            <w:pPr>
              <w:widowControl w:val="0"/>
              <w:autoSpaceDE w:val="0"/>
              <w:autoSpaceDN w:val="0"/>
              <w:ind w:right="5"/>
              <w:jc w:val="center"/>
              <w:rPr>
                <w:rFonts w:eastAsia="Times New Roman" w:cs="Times New Roman"/>
                <w:iCs/>
                <w:color w:val="000000"/>
                <w:sz w:val="20"/>
                <w:szCs w:val="20"/>
                <w:lang w:eastAsia="ru-RU"/>
              </w:rPr>
            </w:pPr>
            <w:r w:rsidRPr="007C74FA">
              <w:rPr>
                <w:rFonts w:cs="Times New Roman"/>
                <w:sz w:val="20"/>
              </w:rPr>
              <w:t>01</w:t>
            </w:r>
          </w:p>
        </w:tc>
        <w:tc>
          <w:tcPr>
            <w:tcW w:w="428" w:type="pct"/>
          </w:tcPr>
          <w:p w14:paraId="70C74811" w14:textId="6F88754A" w:rsidR="006C6FD8" w:rsidRPr="007C74FA" w:rsidRDefault="006C6FD8" w:rsidP="006C6FD8">
            <w:pPr>
              <w:widowControl w:val="0"/>
              <w:autoSpaceDE w:val="0"/>
              <w:autoSpaceDN w:val="0"/>
              <w:ind w:right="5"/>
              <w:jc w:val="center"/>
              <w:rPr>
                <w:rFonts w:eastAsia="Times New Roman" w:cs="Times New Roman"/>
                <w:iCs/>
                <w:color w:val="000000"/>
                <w:sz w:val="20"/>
                <w:szCs w:val="20"/>
                <w:lang w:eastAsia="ru-RU"/>
              </w:rPr>
            </w:pPr>
            <w:r w:rsidRPr="007C74FA">
              <w:rPr>
                <w:rFonts w:eastAsia="Times New Roman" w:cs="Times New Roman"/>
                <w:iCs/>
                <w:color w:val="000000"/>
                <w:sz w:val="20"/>
                <w:szCs w:val="20"/>
                <w:lang w:eastAsia="ru-RU"/>
              </w:rPr>
              <w:t>01.29</w:t>
            </w:r>
          </w:p>
        </w:tc>
        <w:tc>
          <w:tcPr>
            <w:tcW w:w="1340" w:type="pct"/>
          </w:tcPr>
          <w:p w14:paraId="5C4D113E" w14:textId="4E140316" w:rsidR="006C6FD8" w:rsidRPr="007C74FA" w:rsidRDefault="006C6FD8" w:rsidP="006C6FD8">
            <w:pPr>
              <w:widowControl w:val="0"/>
              <w:autoSpaceDE w:val="0"/>
              <w:autoSpaceDN w:val="0"/>
              <w:ind w:right="5"/>
              <w:jc w:val="both"/>
              <w:rPr>
                <w:rFonts w:eastAsia="Times New Roman" w:cs="Times New Roman"/>
                <w:sz w:val="20"/>
                <w:szCs w:val="20"/>
              </w:rPr>
            </w:pPr>
            <w:r w:rsidRPr="007C74FA">
              <w:rPr>
                <w:rFonts w:eastAsia="Times New Roman" w:cs="Times New Roman"/>
                <w:iCs/>
                <w:color w:val="000000"/>
                <w:sz w:val="20"/>
                <w:szCs w:val="20"/>
                <w:lang w:eastAsia="ru-RU"/>
              </w:rPr>
              <w:t>Модернизированы дворовые территории</w:t>
            </w:r>
          </w:p>
        </w:tc>
        <w:tc>
          <w:tcPr>
            <w:tcW w:w="358" w:type="pct"/>
          </w:tcPr>
          <w:p w14:paraId="139B4F91"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rFonts w:eastAsiaTheme="minorEastAsia" w:cs="Times New Roman"/>
                <w:sz w:val="20"/>
                <w:szCs w:val="20"/>
                <w:lang w:eastAsia="ru-RU"/>
              </w:rPr>
              <w:t>Ед.</w:t>
            </w:r>
          </w:p>
        </w:tc>
        <w:tc>
          <w:tcPr>
            <w:tcW w:w="1210" w:type="pct"/>
            <w:shd w:val="clear" w:color="auto" w:fill="auto"/>
          </w:tcPr>
          <w:p w14:paraId="48483190"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rFonts w:eastAsiaTheme="minorEastAsia" w:cs="Times New Roman"/>
                <w:sz w:val="20"/>
                <w:szCs w:val="20"/>
                <w:lang w:eastAsia="ru-RU"/>
              </w:rPr>
              <w:t>Фактическое значение определяется количеством модернизированных дворовых территорий на территории Московской области в отчетном периоде.</w:t>
            </w:r>
          </w:p>
        </w:tc>
      </w:tr>
      <w:tr w:rsidR="006C6FD8" w:rsidRPr="009216AF" w14:paraId="6DD156E1" w14:textId="77777777" w:rsidTr="006C6FD8">
        <w:tc>
          <w:tcPr>
            <w:tcW w:w="679" w:type="pct"/>
          </w:tcPr>
          <w:p w14:paraId="2C45F58D" w14:textId="6BDDA095" w:rsidR="006C6FD8" w:rsidRPr="007C74FA" w:rsidRDefault="00F259A6" w:rsidP="006C6FD8">
            <w:pPr>
              <w:widowControl w:val="0"/>
              <w:tabs>
                <w:tab w:val="left" w:pos="555"/>
              </w:tabs>
              <w:autoSpaceDE w:val="0"/>
              <w:autoSpaceDN w:val="0"/>
              <w:ind w:right="-172"/>
              <w:jc w:val="center"/>
              <w:rPr>
                <w:rFonts w:eastAsia="Times New Roman" w:cs="Times New Roman"/>
                <w:sz w:val="20"/>
                <w:szCs w:val="20"/>
              </w:rPr>
            </w:pPr>
            <w:r>
              <w:rPr>
                <w:rFonts w:eastAsia="Times New Roman" w:cs="Times New Roman"/>
                <w:sz w:val="20"/>
                <w:szCs w:val="20"/>
              </w:rPr>
              <w:t>3</w:t>
            </w:r>
            <w:r w:rsidR="0079518F">
              <w:rPr>
                <w:rFonts w:eastAsia="Times New Roman" w:cs="Times New Roman"/>
                <w:sz w:val="20"/>
                <w:szCs w:val="20"/>
              </w:rPr>
              <w:t>7</w:t>
            </w:r>
          </w:p>
        </w:tc>
        <w:tc>
          <w:tcPr>
            <w:tcW w:w="550" w:type="pct"/>
          </w:tcPr>
          <w:p w14:paraId="607815A8" w14:textId="2A1D40B8" w:rsidR="006C6FD8" w:rsidRPr="007C74FA" w:rsidRDefault="006C6FD8" w:rsidP="006C6FD8">
            <w:pPr>
              <w:widowControl w:val="0"/>
              <w:autoSpaceDE w:val="0"/>
              <w:autoSpaceDN w:val="0"/>
              <w:ind w:right="5"/>
              <w:jc w:val="center"/>
              <w:rPr>
                <w:rFonts w:eastAsia="Times New Roman" w:cs="Times New Roman"/>
                <w:iCs/>
                <w:color w:val="000000"/>
                <w:sz w:val="20"/>
                <w:szCs w:val="20"/>
                <w:lang w:eastAsia="ru-RU"/>
              </w:rPr>
            </w:pPr>
            <w:r w:rsidRPr="007C74FA">
              <w:rPr>
                <w:rFonts w:cs="Times New Roman"/>
                <w:color w:val="000000" w:themeColor="text1"/>
                <w:sz w:val="20"/>
                <w:szCs w:val="20"/>
              </w:rPr>
              <w:t>02</w:t>
            </w:r>
          </w:p>
        </w:tc>
        <w:tc>
          <w:tcPr>
            <w:tcW w:w="435" w:type="pct"/>
          </w:tcPr>
          <w:p w14:paraId="0A0E2B0E" w14:textId="48797F70" w:rsidR="006C6FD8" w:rsidRPr="007C74FA" w:rsidRDefault="006C6FD8" w:rsidP="006C6FD8">
            <w:pPr>
              <w:widowControl w:val="0"/>
              <w:autoSpaceDE w:val="0"/>
              <w:autoSpaceDN w:val="0"/>
              <w:ind w:right="5"/>
              <w:jc w:val="center"/>
              <w:rPr>
                <w:rFonts w:eastAsia="Times New Roman" w:cs="Times New Roman"/>
                <w:iCs/>
                <w:color w:val="000000"/>
                <w:sz w:val="20"/>
                <w:szCs w:val="20"/>
                <w:lang w:eastAsia="ru-RU"/>
              </w:rPr>
            </w:pPr>
            <w:r w:rsidRPr="007C74FA">
              <w:rPr>
                <w:rFonts w:cs="Times New Roman"/>
                <w:sz w:val="20"/>
              </w:rPr>
              <w:t>01</w:t>
            </w:r>
          </w:p>
        </w:tc>
        <w:tc>
          <w:tcPr>
            <w:tcW w:w="428" w:type="pct"/>
          </w:tcPr>
          <w:p w14:paraId="23599CB7" w14:textId="5FD00B38" w:rsidR="006C6FD8" w:rsidRPr="007C74FA" w:rsidRDefault="006C6FD8" w:rsidP="006C6FD8">
            <w:pPr>
              <w:widowControl w:val="0"/>
              <w:autoSpaceDE w:val="0"/>
              <w:autoSpaceDN w:val="0"/>
              <w:ind w:right="5"/>
              <w:jc w:val="center"/>
              <w:rPr>
                <w:rFonts w:eastAsia="Times New Roman" w:cs="Times New Roman"/>
                <w:iCs/>
                <w:color w:val="000000"/>
                <w:sz w:val="20"/>
                <w:szCs w:val="20"/>
                <w:lang w:eastAsia="ru-RU"/>
              </w:rPr>
            </w:pPr>
            <w:r w:rsidRPr="007C74FA">
              <w:rPr>
                <w:rFonts w:eastAsia="Times New Roman" w:cs="Times New Roman"/>
                <w:iCs/>
                <w:color w:val="000000"/>
                <w:sz w:val="20"/>
                <w:szCs w:val="20"/>
                <w:lang w:eastAsia="ru-RU"/>
              </w:rPr>
              <w:t>01.30</w:t>
            </w:r>
          </w:p>
        </w:tc>
        <w:tc>
          <w:tcPr>
            <w:tcW w:w="1340" w:type="pct"/>
          </w:tcPr>
          <w:p w14:paraId="12E9F5C5" w14:textId="6C7F5227" w:rsidR="006C6FD8" w:rsidRPr="007C74FA" w:rsidRDefault="00651695" w:rsidP="006C6FD8">
            <w:pPr>
              <w:widowControl w:val="0"/>
              <w:autoSpaceDE w:val="0"/>
              <w:autoSpaceDN w:val="0"/>
              <w:ind w:right="5"/>
              <w:jc w:val="both"/>
              <w:rPr>
                <w:rFonts w:eastAsia="Times New Roman" w:cs="Times New Roman"/>
                <w:sz w:val="20"/>
                <w:szCs w:val="20"/>
              </w:rPr>
            </w:pPr>
            <w:r w:rsidRPr="00A0615F">
              <w:rPr>
                <w:rFonts w:eastAsia="Times New Roman" w:cs="Times New Roman"/>
                <w:iCs/>
                <w:color w:val="000000"/>
                <w:sz w:val="20"/>
                <w:szCs w:val="20"/>
                <w:lang w:eastAsia="ru-RU"/>
              </w:rPr>
              <w:t>Модернизация детских игровых площадок, установленных ранее с привлечением средств бюджета Московской области</w:t>
            </w:r>
          </w:p>
        </w:tc>
        <w:tc>
          <w:tcPr>
            <w:tcW w:w="358" w:type="pct"/>
          </w:tcPr>
          <w:p w14:paraId="34864E59"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rFonts w:eastAsiaTheme="minorEastAsia" w:cs="Times New Roman"/>
                <w:sz w:val="20"/>
                <w:szCs w:val="20"/>
                <w:lang w:eastAsia="ru-RU"/>
              </w:rPr>
              <w:t>Ед.</w:t>
            </w:r>
          </w:p>
        </w:tc>
        <w:tc>
          <w:tcPr>
            <w:tcW w:w="1210" w:type="pct"/>
            <w:shd w:val="clear" w:color="auto" w:fill="auto"/>
          </w:tcPr>
          <w:p w14:paraId="1F78869F"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sz w:val="20"/>
                <w:szCs w:val="20"/>
              </w:rPr>
              <w:t xml:space="preserve">Плановое значение показателя определяется в соответствии с Методикой расчета дотационных </w:t>
            </w:r>
            <w:r w:rsidRPr="007C74FA">
              <w:rPr>
                <w:sz w:val="20"/>
                <w:szCs w:val="20"/>
              </w:rPr>
              <w:lastRenderedPageBreak/>
              <w:t>средств, утвержденной на текущий финансовый год</w:t>
            </w:r>
          </w:p>
        </w:tc>
      </w:tr>
      <w:tr w:rsidR="00DE1EA6" w:rsidRPr="009216AF" w14:paraId="5D0BAC01" w14:textId="77777777" w:rsidTr="00C802DF">
        <w:tc>
          <w:tcPr>
            <w:tcW w:w="679" w:type="pct"/>
          </w:tcPr>
          <w:p w14:paraId="5FE417CC" w14:textId="65E88E48" w:rsidR="00DE1EA6" w:rsidRPr="007C74FA" w:rsidRDefault="00F259A6" w:rsidP="00DE1EA6">
            <w:pPr>
              <w:widowControl w:val="0"/>
              <w:tabs>
                <w:tab w:val="left" w:pos="555"/>
              </w:tabs>
              <w:autoSpaceDE w:val="0"/>
              <w:autoSpaceDN w:val="0"/>
              <w:ind w:right="-172"/>
              <w:jc w:val="center"/>
              <w:rPr>
                <w:rFonts w:eastAsia="Times New Roman" w:cs="Times New Roman"/>
                <w:sz w:val="20"/>
                <w:szCs w:val="20"/>
              </w:rPr>
            </w:pPr>
            <w:r>
              <w:rPr>
                <w:rFonts w:eastAsia="Times New Roman" w:cs="Times New Roman"/>
                <w:sz w:val="20"/>
                <w:szCs w:val="20"/>
              </w:rPr>
              <w:lastRenderedPageBreak/>
              <w:t>3</w:t>
            </w:r>
            <w:r w:rsidR="0079518F">
              <w:rPr>
                <w:rFonts w:eastAsia="Times New Roman" w:cs="Times New Roman"/>
                <w:sz w:val="20"/>
                <w:szCs w:val="20"/>
              </w:rPr>
              <w:t>8</w:t>
            </w:r>
          </w:p>
        </w:tc>
        <w:tc>
          <w:tcPr>
            <w:tcW w:w="550" w:type="pct"/>
          </w:tcPr>
          <w:p w14:paraId="4C71E31F" w14:textId="34C85AA3" w:rsidR="00DE1EA6" w:rsidRPr="007C74FA" w:rsidRDefault="00DE1EA6" w:rsidP="00DE1EA6">
            <w:pPr>
              <w:widowControl w:val="0"/>
              <w:autoSpaceDE w:val="0"/>
              <w:autoSpaceDN w:val="0"/>
              <w:ind w:right="5"/>
              <w:jc w:val="center"/>
              <w:rPr>
                <w:rFonts w:cs="Times New Roman"/>
                <w:color w:val="000000" w:themeColor="text1"/>
                <w:sz w:val="20"/>
                <w:szCs w:val="20"/>
              </w:rPr>
            </w:pPr>
            <w:r w:rsidRPr="00577710">
              <w:rPr>
                <w:rFonts w:eastAsia="Times New Roman" w:cs="Times New Roman"/>
                <w:sz w:val="20"/>
                <w:szCs w:val="20"/>
              </w:rPr>
              <w:t>02</w:t>
            </w:r>
          </w:p>
        </w:tc>
        <w:tc>
          <w:tcPr>
            <w:tcW w:w="435" w:type="pct"/>
          </w:tcPr>
          <w:p w14:paraId="4822F953" w14:textId="0549E74D" w:rsidR="00DE1EA6" w:rsidRPr="007C74FA" w:rsidRDefault="00DE1EA6" w:rsidP="00DE1EA6">
            <w:pPr>
              <w:widowControl w:val="0"/>
              <w:autoSpaceDE w:val="0"/>
              <w:autoSpaceDN w:val="0"/>
              <w:ind w:right="5"/>
              <w:jc w:val="center"/>
              <w:rPr>
                <w:rFonts w:cs="Times New Roman"/>
                <w:sz w:val="20"/>
              </w:rPr>
            </w:pPr>
            <w:r w:rsidRPr="00577710">
              <w:rPr>
                <w:rFonts w:eastAsia="Times New Roman" w:cs="Times New Roman"/>
                <w:sz w:val="20"/>
                <w:szCs w:val="20"/>
              </w:rPr>
              <w:t>02</w:t>
            </w:r>
          </w:p>
        </w:tc>
        <w:tc>
          <w:tcPr>
            <w:tcW w:w="428" w:type="pct"/>
          </w:tcPr>
          <w:p w14:paraId="00C3AF8F" w14:textId="7F3B1E68" w:rsidR="00DE1EA6" w:rsidRPr="007C74FA" w:rsidRDefault="00DE1EA6" w:rsidP="00DE1EA6">
            <w:pPr>
              <w:widowControl w:val="0"/>
              <w:autoSpaceDE w:val="0"/>
              <w:autoSpaceDN w:val="0"/>
              <w:ind w:right="5"/>
              <w:jc w:val="center"/>
              <w:rPr>
                <w:rFonts w:eastAsia="Times New Roman" w:cs="Times New Roman"/>
                <w:iCs/>
                <w:color w:val="000000"/>
                <w:sz w:val="20"/>
                <w:szCs w:val="20"/>
                <w:lang w:eastAsia="ru-RU"/>
              </w:rPr>
            </w:pPr>
            <w:r w:rsidRPr="00577710">
              <w:rPr>
                <w:rFonts w:eastAsia="Times New Roman" w:cs="Times New Roman"/>
                <w:sz w:val="20"/>
                <w:szCs w:val="20"/>
              </w:rPr>
              <w:t>02.01</w:t>
            </w:r>
          </w:p>
        </w:tc>
        <w:tc>
          <w:tcPr>
            <w:tcW w:w="1340" w:type="pct"/>
          </w:tcPr>
          <w:p w14:paraId="6E32C295" w14:textId="05189F31" w:rsidR="00DE1EA6" w:rsidRPr="007C74FA" w:rsidRDefault="00DE1EA6" w:rsidP="00DE1EA6">
            <w:pPr>
              <w:widowControl w:val="0"/>
              <w:autoSpaceDE w:val="0"/>
              <w:autoSpaceDN w:val="0"/>
              <w:ind w:right="5"/>
              <w:jc w:val="both"/>
              <w:rPr>
                <w:rFonts w:eastAsia="Times New Roman" w:cs="Times New Roman"/>
                <w:iCs/>
                <w:color w:val="000000"/>
                <w:sz w:val="20"/>
                <w:szCs w:val="20"/>
                <w:lang w:eastAsia="ru-RU"/>
              </w:rPr>
            </w:pPr>
            <w:r w:rsidRPr="00577710">
              <w:rPr>
                <w:rFonts w:cs="Times New Roman"/>
                <w:color w:val="000000" w:themeColor="text1"/>
                <w:sz w:val="20"/>
                <w:szCs w:val="20"/>
              </w:rPr>
              <w:t xml:space="preserve">Количество многоквартирных домов, </w:t>
            </w:r>
            <w:r w:rsidR="0079518F">
              <w:rPr>
                <w:rFonts w:cs="Times New Roman"/>
                <w:color w:val="000000" w:themeColor="text1"/>
                <w:sz w:val="20"/>
                <w:szCs w:val="20"/>
              </w:rPr>
              <w:br/>
            </w:r>
            <w:r w:rsidRPr="00577710">
              <w:rPr>
                <w:rFonts w:cs="Times New Roman"/>
                <w:color w:val="000000" w:themeColor="text1"/>
                <w:sz w:val="20"/>
                <w:szCs w:val="20"/>
              </w:rPr>
              <w:t>в которых проведен капитальный ремонт</w:t>
            </w:r>
          </w:p>
        </w:tc>
        <w:tc>
          <w:tcPr>
            <w:tcW w:w="358" w:type="pct"/>
          </w:tcPr>
          <w:p w14:paraId="2C5FD2D4" w14:textId="1C15C8D2" w:rsidR="00DE1EA6" w:rsidRPr="007C74FA" w:rsidRDefault="00DE1EA6" w:rsidP="00DE1EA6">
            <w:pPr>
              <w:widowControl w:val="0"/>
              <w:autoSpaceDE w:val="0"/>
              <w:autoSpaceDN w:val="0"/>
              <w:jc w:val="both"/>
              <w:rPr>
                <w:rFonts w:eastAsiaTheme="minorEastAsia" w:cs="Times New Roman"/>
                <w:sz w:val="20"/>
                <w:szCs w:val="20"/>
                <w:lang w:eastAsia="ru-RU"/>
              </w:rPr>
            </w:pPr>
            <w:r w:rsidRPr="00577710">
              <w:rPr>
                <w:rFonts w:eastAsiaTheme="minorEastAsia" w:cs="Times New Roman"/>
                <w:sz w:val="20"/>
                <w:szCs w:val="20"/>
                <w:lang w:eastAsia="ru-RU"/>
              </w:rPr>
              <w:t>Ед.</w:t>
            </w:r>
          </w:p>
        </w:tc>
        <w:tc>
          <w:tcPr>
            <w:tcW w:w="1210" w:type="pct"/>
          </w:tcPr>
          <w:p w14:paraId="7327E867" w14:textId="0AC5E2AE" w:rsidR="00DE1EA6" w:rsidRPr="007C74FA" w:rsidRDefault="00DE1EA6" w:rsidP="00DE1EA6">
            <w:pPr>
              <w:widowControl w:val="0"/>
              <w:autoSpaceDE w:val="0"/>
              <w:autoSpaceDN w:val="0"/>
              <w:jc w:val="both"/>
              <w:rPr>
                <w:sz w:val="20"/>
                <w:szCs w:val="20"/>
              </w:rPr>
            </w:pPr>
            <w:r w:rsidRPr="00577710">
              <w:rPr>
                <w:rFonts w:eastAsiaTheme="minorEastAsia" w:cs="Times New Roman"/>
                <w:color w:val="000000" w:themeColor="text1"/>
                <w:sz w:val="20"/>
                <w:szCs w:val="20"/>
                <w:lang w:eastAsia="ru-RU"/>
              </w:rPr>
              <w:t>Информация о достигнутом значении мероприятия предоставляется Фондом капитального ремонта общего имущества многоквартирных домов</w:t>
            </w:r>
          </w:p>
        </w:tc>
      </w:tr>
      <w:tr w:rsidR="00DE1EA6" w:rsidRPr="009216AF" w14:paraId="7B560F74" w14:textId="77777777" w:rsidTr="00C802DF">
        <w:tc>
          <w:tcPr>
            <w:tcW w:w="679" w:type="pct"/>
          </w:tcPr>
          <w:p w14:paraId="603820A7" w14:textId="1DF53FF4" w:rsidR="00DE1EA6" w:rsidRPr="007C74FA" w:rsidRDefault="00F259A6" w:rsidP="00DE1EA6">
            <w:pPr>
              <w:widowControl w:val="0"/>
              <w:tabs>
                <w:tab w:val="left" w:pos="555"/>
              </w:tabs>
              <w:autoSpaceDE w:val="0"/>
              <w:autoSpaceDN w:val="0"/>
              <w:ind w:right="-172"/>
              <w:jc w:val="center"/>
              <w:rPr>
                <w:rFonts w:eastAsia="Times New Roman" w:cs="Times New Roman"/>
                <w:sz w:val="20"/>
                <w:szCs w:val="20"/>
              </w:rPr>
            </w:pPr>
            <w:r>
              <w:rPr>
                <w:rFonts w:eastAsia="Times New Roman" w:cs="Times New Roman"/>
                <w:sz w:val="20"/>
                <w:szCs w:val="20"/>
              </w:rPr>
              <w:t>3</w:t>
            </w:r>
            <w:r w:rsidR="0079518F">
              <w:rPr>
                <w:rFonts w:eastAsia="Times New Roman" w:cs="Times New Roman"/>
                <w:sz w:val="20"/>
                <w:szCs w:val="20"/>
              </w:rPr>
              <w:t>9</w:t>
            </w:r>
          </w:p>
        </w:tc>
        <w:tc>
          <w:tcPr>
            <w:tcW w:w="550" w:type="pct"/>
          </w:tcPr>
          <w:p w14:paraId="6449885F" w14:textId="6477D601" w:rsidR="00DE1EA6" w:rsidRDefault="00DE1EA6" w:rsidP="00DE1EA6">
            <w:pPr>
              <w:widowControl w:val="0"/>
              <w:autoSpaceDE w:val="0"/>
              <w:autoSpaceDN w:val="0"/>
              <w:ind w:right="5"/>
              <w:jc w:val="center"/>
              <w:rPr>
                <w:rFonts w:cs="Times New Roman"/>
                <w:color w:val="000000" w:themeColor="text1"/>
                <w:sz w:val="20"/>
                <w:szCs w:val="20"/>
              </w:rPr>
            </w:pPr>
            <w:r w:rsidRPr="00577710">
              <w:rPr>
                <w:rFonts w:eastAsia="Times New Roman" w:cs="Times New Roman"/>
                <w:sz w:val="20"/>
                <w:szCs w:val="20"/>
              </w:rPr>
              <w:t>02</w:t>
            </w:r>
          </w:p>
        </w:tc>
        <w:tc>
          <w:tcPr>
            <w:tcW w:w="435" w:type="pct"/>
          </w:tcPr>
          <w:p w14:paraId="74019F51" w14:textId="6459D6C7" w:rsidR="00DE1EA6" w:rsidRDefault="00DE1EA6" w:rsidP="00DE1EA6">
            <w:pPr>
              <w:widowControl w:val="0"/>
              <w:autoSpaceDE w:val="0"/>
              <w:autoSpaceDN w:val="0"/>
              <w:ind w:right="5"/>
              <w:jc w:val="center"/>
              <w:rPr>
                <w:rFonts w:cs="Times New Roman"/>
                <w:sz w:val="20"/>
              </w:rPr>
            </w:pPr>
            <w:r w:rsidRPr="00577710">
              <w:rPr>
                <w:rFonts w:eastAsia="Times New Roman" w:cs="Times New Roman"/>
                <w:sz w:val="20"/>
                <w:szCs w:val="20"/>
              </w:rPr>
              <w:t>03</w:t>
            </w:r>
          </w:p>
        </w:tc>
        <w:tc>
          <w:tcPr>
            <w:tcW w:w="428" w:type="pct"/>
          </w:tcPr>
          <w:p w14:paraId="7D49DB76" w14:textId="65917824" w:rsidR="00DE1EA6" w:rsidRDefault="00DE1EA6" w:rsidP="00DE1EA6">
            <w:pPr>
              <w:widowControl w:val="0"/>
              <w:autoSpaceDE w:val="0"/>
              <w:autoSpaceDN w:val="0"/>
              <w:ind w:right="5"/>
              <w:jc w:val="center"/>
              <w:rPr>
                <w:rFonts w:eastAsia="Times New Roman" w:cs="Times New Roman"/>
                <w:iCs/>
                <w:color w:val="000000"/>
                <w:sz w:val="20"/>
                <w:szCs w:val="20"/>
                <w:lang w:eastAsia="ru-RU"/>
              </w:rPr>
            </w:pPr>
            <w:r w:rsidRPr="00577710">
              <w:rPr>
                <w:rFonts w:eastAsia="Times New Roman" w:cs="Times New Roman"/>
                <w:sz w:val="20"/>
                <w:szCs w:val="20"/>
              </w:rPr>
              <w:t>03.01</w:t>
            </w:r>
          </w:p>
        </w:tc>
        <w:tc>
          <w:tcPr>
            <w:tcW w:w="1340" w:type="pct"/>
          </w:tcPr>
          <w:p w14:paraId="15753395" w14:textId="4795F83E" w:rsidR="00DE1EA6" w:rsidRDefault="007E2782" w:rsidP="00DE1EA6">
            <w:pPr>
              <w:widowControl w:val="0"/>
              <w:autoSpaceDE w:val="0"/>
              <w:autoSpaceDN w:val="0"/>
              <w:ind w:right="5"/>
              <w:jc w:val="both"/>
              <w:rPr>
                <w:rFonts w:eastAsia="Times New Roman" w:cs="Times New Roman"/>
                <w:iCs/>
                <w:color w:val="000000"/>
                <w:sz w:val="20"/>
                <w:szCs w:val="20"/>
                <w:lang w:eastAsia="ru-RU"/>
              </w:rPr>
            </w:pPr>
            <w:r>
              <w:rPr>
                <w:rFonts w:cs="Times New Roman"/>
                <w:color w:val="000000" w:themeColor="text1"/>
                <w:sz w:val="20"/>
                <w:szCs w:val="20"/>
              </w:rPr>
              <w:t>Проведен ремонт подъездов МКД</w:t>
            </w:r>
            <w:r w:rsidR="00DE1EA6" w:rsidRPr="00577710">
              <w:rPr>
                <w:rFonts w:cs="Times New Roman"/>
                <w:color w:val="000000" w:themeColor="text1"/>
                <w:sz w:val="20"/>
                <w:szCs w:val="20"/>
              </w:rPr>
              <w:t xml:space="preserve"> </w:t>
            </w:r>
          </w:p>
        </w:tc>
        <w:tc>
          <w:tcPr>
            <w:tcW w:w="358" w:type="pct"/>
          </w:tcPr>
          <w:p w14:paraId="4C489C64" w14:textId="5729551F" w:rsidR="00DE1EA6" w:rsidRPr="007C74FA" w:rsidRDefault="00DE1EA6" w:rsidP="00DE1EA6">
            <w:pPr>
              <w:widowControl w:val="0"/>
              <w:autoSpaceDE w:val="0"/>
              <w:autoSpaceDN w:val="0"/>
              <w:jc w:val="both"/>
              <w:rPr>
                <w:rFonts w:eastAsiaTheme="minorEastAsia" w:cs="Times New Roman"/>
                <w:sz w:val="20"/>
                <w:szCs w:val="20"/>
                <w:lang w:eastAsia="ru-RU"/>
              </w:rPr>
            </w:pPr>
            <w:r w:rsidRPr="00577710">
              <w:rPr>
                <w:rFonts w:eastAsiaTheme="minorEastAsia" w:cs="Times New Roman"/>
                <w:sz w:val="20"/>
                <w:szCs w:val="20"/>
                <w:lang w:eastAsia="ru-RU"/>
              </w:rPr>
              <w:t>Ед.</w:t>
            </w:r>
          </w:p>
        </w:tc>
        <w:tc>
          <w:tcPr>
            <w:tcW w:w="1210" w:type="pct"/>
          </w:tcPr>
          <w:p w14:paraId="18A48A30" w14:textId="67B3742E" w:rsidR="00DE1EA6" w:rsidRPr="007C74FA" w:rsidRDefault="00DE1EA6" w:rsidP="00DE1EA6">
            <w:pPr>
              <w:widowControl w:val="0"/>
              <w:autoSpaceDE w:val="0"/>
              <w:autoSpaceDN w:val="0"/>
              <w:jc w:val="both"/>
              <w:rPr>
                <w:sz w:val="20"/>
                <w:szCs w:val="20"/>
              </w:rPr>
            </w:pPr>
            <w:r w:rsidRPr="00577710">
              <w:rPr>
                <w:rFonts w:eastAsiaTheme="minorEastAsia" w:cs="Times New Roman"/>
                <w:color w:val="000000" w:themeColor="text1"/>
                <w:sz w:val="20"/>
                <w:szCs w:val="20"/>
                <w:lang w:eastAsia="ru-RU"/>
              </w:rPr>
              <w:t>Количество отремонтированных подъездов в многоквартирных домах в соответствии с адресным перечнем подъездов</w:t>
            </w:r>
          </w:p>
        </w:tc>
      </w:tr>
      <w:tr w:rsidR="000D6E1A" w:rsidRPr="009216AF" w14:paraId="1BEA54AE" w14:textId="77777777" w:rsidTr="00C802DF">
        <w:tc>
          <w:tcPr>
            <w:tcW w:w="679" w:type="pct"/>
          </w:tcPr>
          <w:p w14:paraId="6676C93F" w14:textId="5466E828" w:rsidR="000D6E1A" w:rsidRDefault="000D6E1A" w:rsidP="00DE1EA6">
            <w:pPr>
              <w:widowControl w:val="0"/>
              <w:tabs>
                <w:tab w:val="left" w:pos="555"/>
              </w:tabs>
              <w:autoSpaceDE w:val="0"/>
              <w:autoSpaceDN w:val="0"/>
              <w:ind w:right="-172"/>
              <w:jc w:val="center"/>
              <w:rPr>
                <w:rFonts w:eastAsia="Times New Roman" w:cs="Times New Roman"/>
                <w:sz w:val="20"/>
                <w:szCs w:val="20"/>
              </w:rPr>
            </w:pPr>
            <w:r>
              <w:rPr>
                <w:rFonts w:eastAsia="Times New Roman" w:cs="Times New Roman"/>
                <w:sz w:val="20"/>
                <w:szCs w:val="20"/>
              </w:rPr>
              <w:t>40</w:t>
            </w:r>
          </w:p>
        </w:tc>
        <w:tc>
          <w:tcPr>
            <w:tcW w:w="550" w:type="pct"/>
          </w:tcPr>
          <w:p w14:paraId="7613515F" w14:textId="7E252A81" w:rsidR="000D6E1A" w:rsidRPr="00577710" w:rsidRDefault="000D6E1A" w:rsidP="00DE1EA6">
            <w:pPr>
              <w:widowControl w:val="0"/>
              <w:autoSpaceDE w:val="0"/>
              <w:autoSpaceDN w:val="0"/>
              <w:ind w:right="5"/>
              <w:jc w:val="center"/>
              <w:rPr>
                <w:rFonts w:eastAsia="Times New Roman" w:cs="Times New Roman"/>
                <w:sz w:val="20"/>
                <w:szCs w:val="20"/>
              </w:rPr>
            </w:pPr>
            <w:r>
              <w:rPr>
                <w:rFonts w:eastAsia="Times New Roman" w:cs="Times New Roman"/>
                <w:sz w:val="20"/>
                <w:szCs w:val="20"/>
              </w:rPr>
              <w:t>02</w:t>
            </w:r>
          </w:p>
        </w:tc>
        <w:tc>
          <w:tcPr>
            <w:tcW w:w="435" w:type="pct"/>
          </w:tcPr>
          <w:p w14:paraId="5E25A165" w14:textId="11409416" w:rsidR="000D6E1A" w:rsidRPr="00577710" w:rsidRDefault="000D6E1A" w:rsidP="00DE1EA6">
            <w:pPr>
              <w:widowControl w:val="0"/>
              <w:autoSpaceDE w:val="0"/>
              <w:autoSpaceDN w:val="0"/>
              <w:ind w:right="5"/>
              <w:jc w:val="center"/>
              <w:rPr>
                <w:rFonts w:eastAsia="Times New Roman" w:cs="Times New Roman"/>
                <w:sz w:val="20"/>
                <w:szCs w:val="20"/>
              </w:rPr>
            </w:pPr>
            <w:r>
              <w:rPr>
                <w:rFonts w:eastAsia="Times New Roman" w:cs="Times New Roman"/>
                <w:sz w:val="20"/>
                <w:szCs w:val="20"/>
              </w:rPr>
              <w:t>03</w:t>
            </w:r>
          </w:p>
        </w:tc>
        <w:tc>
          <w:tcPr>
            <w:tcW w:w="428" w:type="pct"/>
          </w:tcPr>
          <w:p w14:paraId="64AD9181" w14:textId="7DF4F29D" w:rsidR="000D6E1A" w:rsidRPr="00577710" w:rsidRDefault="000D6E1A" w:rsidP="00DE1EA6">
            <w:pPr>
              <w:widowControl w:val="0"/>
              <w:autoSpaceDE w:val="0"/>
              <w:autoSpaceDN w:val="0"/>
              <w:ind w:right="5"/>
              <w:jc w:val="center"/>
              <w:rPr>
                <w:rFonts w:eastAsia="Times New Roman" w:cs="Times New Roman"/>
                <w:sz w:val="20"/>
                <w:szCs w:val="20"/>
              </w:rPr>
            </w:pPr>
            <w:r>
              <w:rPr>
                <w:rFonts w:eastAsia="Times New Roman" w:cs="Times New Roman"/>
                <w:sz w:val="20"/>
                <w:szCs w:val="20"/>
              </w:rPr>
              <w:t>03.02</w:t>
            </w:r>
          </w:p>
        </w:tc>
        <w:tc>
          <w:tcPr>
            <w:tcW w:w="1340" w:type="pct"/>
          </w:tcPr>
          <w:p w14:paraId="71B3FEB1" w14:textId="0E7EFD8E" w:rsidR="000D6E1A" w:rsidRDefault="000D6E1A" w:rsidP="00DE1EA6">
            <w:pPr>
              <w:widowControl w:val="0"/>
              <w:autoSpaceDE w:val="0"/>
              <w:autoSpaceDN w:val="0"/>
              <w:ind w:right="5"/>
              <w:jc w:val="both"/>
              <w:rPr>
                <w:rFonts w:cs="Times New Roman"/>
                <w:color w:val="000000" w:themeColor="text1"/>
                <w:sz w:val="20"/>
                <w:szCs w:val="20"/>
              </w:rPr>
            </w:pPr>
            <w:r>
              <w:rPr>
                <w:rFonts w:cs="Times New Roman"/>
                <w:color w:val="000000" w:themeColor="text1"/>
                <w:sz w:val="20"/>
                <w:szCs w:val="20"/>
              </w:rPr>
              <w:t>Количество установленных камер видеонаблюдения в подъездах многоквартирных домов</w:t>
            </w:r>
          </w:p>
        </w:tc>
        <w:tc>
          <w:tcPr>
            <w:tcW w:w="358" w:type="pct"/>
          </w:tcPr>
          <w:p w14:paraId="213EBDAB" w14:textId="1C7A85CF" w:rsidR="000D6E1A" w:rsidRPr="00577710" w:rsidRDefault="000D6E1A" w:rsidP="00DE1EA6">
            <w:pPr>
              <w:widowControl w:val="0"/>
              <w:autoSpaceDE w:val="0"/>
              <w:autoSpaceDN w:val="0"/>
              <w:jc w:val="both"/>
              <w:rPr>
                <w:rFonts w:eastAsiaTheme="minorEastAsia" w:cs="Times New Roman"/>
                <w:sz w:val="20"/>
                <w:szCs w:val="20"/>
                <w:lang w:eastAsia="ru-RU"/>
              </w:rPr>
            </w:pPr>
            <w:r>
              <w:rPr>
                <w:rFonts w:eastAsiaTheme="minorEastAsia" w:cs="Times New Roman"/>
                <w:sz w:val="20"/>
                <w:szCs w:val="20"/>
                <w:lang w:eastAsia="ru-RU"/>
              </w:rPr>
              <w:t>Ед.</w:t>
            </w:r>
          </w:p>
        </w:tc>
        <w:tc>
          <w:tcPr>
            <w:tcW w:w="1210" w:type="pct"/>
          </w:tcPr>
          <w:p w14:paraId="7EFF1C37" w14:textId="3DAE6466" w:rsidR="000D6E1A" w:rsidRPr="00577710" w:rsidRDefault="000D6E1A" w:rsidP="00DE1EA6">
            <w:pPr>
              <w:widowControl w:val="0"/>
              <w:autoSpaceDE w:val="0"/>
              <w:autoSpaceDN w:val="0"/>
              <w:jc w:val="both"/>
              <w:rPr>
                <w:rFonts w:eastAsiaTheme="minorEastAsia" w:cs="Times New Roman"/>
                <w:color w:val="000000" w:themeColor="text1"/>
                <w:sz w:val="20"/>
                <w:szCs w:val="20"/>
                <w:lang w:eastAsia="ru-RU"/>
              </w:rPr>
            </w:pPr>
            <w:r w:rsidRPr="007C74FA">
              <w:rPr>
                <w:rFonts w:eastAsiaTheme="minorEastAsia" w:cs="Times New Roman"/>
                <w:color w:val="000000" w:themeColor="text1"/>
                <w:sz w:val="20"/>
                <w:szCs w:val="20"/>
                <w:lang w:eastAsia="ru-RU"/>
              </w:rPr>
              <w:t xml:space="preserve">Отношение общего количества подъездов и общего количества подъездов, </w:t>
            </w:r>
            <w:r>
              <w:rPr>
                <w:rFonts w:eastAsiaTheme="minorEastAsia" w:cs="Times New Roman"/>
                <w:color w:val="000000" w:themeColor="text1"/>
                <w:sz w:val="20"/>
                <w:szCs w:val="20"/>
                <w:lang w:eastAsia="ru-RU"/>
              </w:rPr>
              <w:t>где</w:t>
            </w:r>
            <w:r w:rsidRPr="007C74FA">
              <w:rPr>
                <w:rFonts w:eastAsiaTheme="minorEastAsia" w:cs="Times New Roman"/>
                <w:color w:val="000000" w:themeColor="text1"/>
                <w:sz w:val="20"/>
                <w:szCs w:val="20"/>
                <w:lang w:eastAsia="ru-RU"/>
              </w:rPr>
              <w:t xml:space="preserve"> будет </w:t>
            </w:r>
            <w:r>
              <w:rPr>
                <w:rFonts w:eastAsiaTheme="minorEastAsia" w:cs="Times New Roman"/>
                <w:color w:val="000000" w:themeColor="text1"/>
                <w:sz w:val="20"/>
                <w:szCs w:val="20"/>
                <w:lang w:eastAsia="ru-RU"/>
              </w:rPr>
              <w:t>установлены камеры видеонаблюдения</w:t>
            </w:r>
            <w:r w:rsidRPr="007C74FA">
              <w:rPr>
                <w:rFonts w:eastAsiaTheme="minorEastAsia" w:cs="Times New Roman"/>
                <w:color w:val="000000" w:themeColor="text1"/>
                <w:sz w:val="20"/>
                <w:szCs w:val="20"/>
                <w:lang w:eastAsia="ru-RU"/>
              </w:rPr>
              <w:t xml:space="preserve"> в 2024 году </w:t>
            </w:r>
            <w:r>
              <w:rPr>
                <w:rFonts w:eastAsiaTheme="minorEastAsia" w:cs="Times New Roman"/>
                <w:color w:val="000000" w:themeColor="text1"/>
                <w:sz w:val="20"/>
                <w:szCs w:val="20"/>
                <w:lang w:eastAsia="ru-RU"/>
              </w:rPr>
              <w:br/>
            </w:r>
            <w:r w:rsidRPr="007C74FA">
              <w:rPr>
                <w:rFonts w:eastAsiaTheme="minorEastAsia" w:cs="Times New Roman"/>
                <w:color w:val="000000" w:themeColor="text1"/>
                <w:sz w:val="20"/>
                <w:szCs w:val="20"/>
                <w:lang w:eastAsia="ru-RU"/>
              </w:rPr>
              <w:t xml:space="preserve">на территории городского округа </w:t>
            </w:r>
            <w:r>
              <w:rPr>
                <w:rFonts w:eastAsiaTheme="minorEastAsia" w:cs="Times New Roman"/>
                <w:color w:val="000000" w:themeColor="text1"/>
                <w:sz w:val="20"/>
                <w:szCs w:val="20"/>
                <w:lang w:eastAsia="ru-RU"/>
              </w:rPr>
              <w:br/>
            </w:r>
            <w:r w:rsidRPr="007C74FA">
              <w:rPr>
                <w:rFonts w:eastAsiaTheme="minorEastAsia" w:cs="Times New Roman"/>
                <w:color w:val="000000" w:themeColor="text1"/>
                <w:sz w:val="20"/>
                <w:szCs w:val="20"/>
                <w:lang w:eastAsia="ru-RU"/>
              </w:rPr>
              <w:t>в соответствии с адресным перечнем подъездов</w:t>
            </w:r>
          </w:p>
        </w:tc>
      </w:tr>
      <w:tr w:rsidR="006C6FD8" w:rsidRPr="009216AF" w14:paraId="5640B3BF" w14:textId="77777777" w:rsidTr="006C6FD8">
        <w:tc>
          <w:tcPr>
            <w:tcW w:w="679" w:type="pct"/>
          </w:tcPr>
          <w:p w14:paraId="12FEDCC5" w14:textId="127C752C" w:rsidR="006C6FD8" w:rsidRPr="007C74FA" w:rsidRDefault="0079518F" w:rsidP="006C6FD8">
            <w:pPr>
              <w:widowControl w:val="0"/>
              <w:tabs>
                <w:tab w:val="left" w:pos="555"/>
              </w:tabs>
              <w:autoSpaceDE w:val="0"/>
              <w:autoSpaceDN w:val="0"/>
              <w:ind w:right="-172"/>
              <w:jc w:val="center"/>
              <w:rPr>
                <w:rFonts w:eastAsia="Times New Roman" w:cs="Times New Roman"/>
                <w:sz w:val="20"/>
                <w:szCs w:val="20"/>
              </w:rPr>
            </w:pPr>
            <w:r>
              <w:rPr>
                <w:rFonts w:eastAsia="Times New Roman" w:cs="Times New Roman"/>
                <w:sz w:val="20"/>
                <w:szCs w:val="20"/>
              </w:rPr>
              <w:t>4</w:t>
            </w:r>
            <w:r w:rsidR="000D6E1A">
              <w:rPr>
                <w:rFonts w:eastAsia="Times New Roman" w:cs="Times New Roman"/>
                <w:sz w:val="20"/>
                <w:szCs w:val="20"/>
              </w:rPr>
              <w:t>1</w:t>
            </w:r>
          </w:p>
        </w:tc>
        <w:tc>
          <w:tcPr>
            <w:tcW w:w="550" w:type="pct"/>
          </w:tcPr>
          <w:p w14:paraId="2F8BF216" w14:textId="3F489049" w:rsidR="006C6FD8" w:rsidRPr="007C74FA" w:rsidRDefault="006C6FD8" w:rsidP="006C6FD8">
            <w:pPr>
              <w:widowControl w:val="0"/>
              <w:autoSpaceDE w:val="0"/>
              <w:autoSpaceDN w:val="0"/>
              <w:ind w:right="5"/>
              <w:jc w:val="center"/>
              <w:rPr>
                <w:rFonts w:eastAsia="Times New Roman" w:cs="Times New Roman"/>
                <w:iCs/>
                <w:color w:val="000000"/>
                <w:sz w:val="20"/>
                <w:szCs w:val="20"/>
                <w:lang w:eastAsia="ru-RU"/>
              </w:rPr>
            </w:pPr>
            <w:r w:rsidRPr="007C74FA">
              <w:rPr>
                <w:rFonts w:cs="Times New Roman"/>
                <w:color w:val="000000" w:themeColor="text1"/>
                <w:sz w:val="20"/>
                <w:szCs w:val="20"/>
              </w:rPr>
              <w:t>02</w:t>
            </w:r>
          </w:p>
        </w:tc>
        <w:tc>
          <w:tcPr>
            <w:tcW w:w="435" w:type="pct"/>
          </w:tcPr>
          <w:p w14:paraId="1297DA41" w14:textId="4CB6B164" w:rsidR="006C6FD8" w:rsidRPr="007C74FA" w:rsidRDefault="006C6FD8" w:rsidP="006C6FD8">
            <w:pPr>
              <w:widowControl w:val="0"/>
              <w:autoSpaceDE w:val="0"/>
              <w:autoSpaceDN w:val="0"/>
              <w:ind w:right="5"/>
              <w:jc w:val="center"/>
              <w:rPr>
                <w:rFonts w:eastAsia="Times New Roman" w:cs="Times New Roman"/>
                <w:iCs/>
                <w:color w:val="000000"/>
                <w:sz w:val="20"/>
                <w:szCs w:val="20"/>
                <w:lang w:eastAsia="ru-RU"/>
              </w:rPr>
            </w:pPr>
            <w:r w:rsidRPr="007C74FA">
              <w:rPr>
                <w:rFonts w:cs="Times New Roman"/>
                <w:sz w:val="20"/>
              </w:rPr>
              <w:t>03</w:t>
            </w:r>
          </w:p>
        </w:tc>
        <w:tc>
          <w:tcPr>
            <w:tcW w:w="428" w:type="pct"/>
          </w:tcPr>
          <w:p w14:paraId="3BD4DCF1" w14:textId="491DD13A" w:rsidR="006C6FD8" w:rsidRPr="007C74FA" w:rsidRDefault="006C6FD8" w:rsidP="006C6FD8">
            <w:pPr>
              <w:widowControl w:val="0"/>
              <w:autoSpaceDE w:val="0"/>
              <w:autoSpaceDN w:val="0"/>
              <w:ind w:right="5"/>
              <w:jc w:val="center"/>
              <w:rPr>
                <w:rFonts w:eastAsia="Times New Roman" w:cs="Times New Roman"/>
                <w:iCs/>
                <w:color w:val="000000"/>
                <w:sz w:val="20"/>
                <w:szCs w:val="20"/>
                <w:lang w:eastAsia="ru-RU"/>
              </w:rPr>
            </w:pPr>
            <w:r w:rsidRPr="007C74FA">
              <w:rPr>
                <w:rFonts w:eastAsia="Times New Roman" w:cs="Times New Roman"/>
                <w:iCs/>
                <w:color w:val="000000"/>
                <w:sz w:val="20"/>
                <w:szCs w:val="20"/>
                <w:lang w:eastAsia="ru-RU"/>
              </w:rPr>
              <w:t>03.03</w:t>
            </w:r>
          </w:p>
        </w:tc>
        <w:tc>
          <w:tcPr>
            <w:tcW w:w="1340" w:type="pct"/>
          </w:tcPr>
          <w:p w14:paraId="56681BC0" w14:textId="3FDDD22D" w:rsidR="006C6FD8" w:rsidRPr="007C74FA" w:rsidRDefault="006C6FD8" w:rsidP="006C6FD8">
            <w:pPr>
              <w:widowControl w:val="0"/>
              <w:autoSpaceDE w:val="0"/>
              <w:autoSpaceDN w:val="0"/>
              <w:ind w:right="5"/>
              <w:jc w:val="both"/>
              <w:rPr>
                <w:rFonts w:eastAsia="Times New Roman" w:cs="Times New Roman"/>
                <w:sz w:val="20"/>
                <w:szCs w:val="20"/>
              </w:rPr>
            </w:pPr>
            <w:r w:rsidRPr="007C74FA">
              <w:rPr>
                <w:rFonts w:eastAsia="Times New Roman" w:cs="Times New Roman"/>
                <w:iCs/>
                <w:color w:val="000000"/>
                <w:sz w:val="20"/>
                <w:szCs w:val="20"/>
                <w:lang w:eastAsia="ru-RU"/>
              </w:rPr>
              <w:t xml:space="preserve">Количество отремонтированных подъездов в многоквартирных домах </w:t>
            </w:r>
          </w:p>
        </w:tc>
        <w:tc>
          <w:tcPr>
            <w:tcW w:w="358" w:type="pct"/>
          </w:tcPr>
          <w:p w14:paraId="72FD78B4"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rFonts w:eastAsiaTheme="minorEastAsia" w:cs="Times New Roman"/>
                <w:sz w:val="20"/>
                <w:szCs w:val="20"/>
                <w:lang w:eastAsia="ru-RU"/>
              </w:rPr>
              <w:t>Ед.</w:t>
            </w:r>
          </w:p>
        </w:tc>
        <w:tc>
          <w:tcPr>
            <w:tcW w:w="1210" w:type="pct"/>
            <w:shd w:val="clear" w:color="auto" w:fill="auto"/>
          </w:tcPr>
          <w:p w14:paraId="010C7713" w14:textId="77777777" w:rsidR="006C6FD8" w:rsidRPr="007C74FA" w:rsidRDefault="006C6FD8" w:rsidP="006C6FD8">
            <w:pPr>
              <w:widowControl w:val="0"/>
              <w:autoSpaceDE w:val="0"/>
              <w:autoSpaceDN w:val="0"/>
              <w:jc w:val="both"/>
              <w:rPr>
                <w:rFonts w:eastAsia="Times New Roman" w:cs="Times New Roman"/>
                <w:sz w:val="20"/>
                <w:szCs w:val="20"/>
              </w:rPr>
            </w:pPr>
            <w:r w:rsidRPr="007C74FA">
              <w:rPr>
                <w:rFonts w:eastAsiaTheme="minorEastAsia" w:cs="Times New Roman"/>
                <w:color w:val="000000" w:themeColor="text1"/>
                <w:sz w:val="20"/>
                <w:szCs w:val="20"/>
                <w:lang w:eastAsia="ru-RU"/>
              </w:rPr>
              <w:t>Отношение общего количества выполненных подъездов и общего количества подъездов, ремонт которых будет осуществлен в 2024 году на территории городского округа в соответствии с адресным перечнем подъездов</w:t>
            </w:r>
          </w:p>
        </w:tc>
      </w:tr>
    </w:tbl>
    <w:p w14:paraId="756EDE46" w14:textId="77777777" w:rsidR="002F2679" w:rsidRDefault="002F2679" w:rsidP="00D90FE8">
      <w:pPr>
        <w:pStyle w:val="ConsPlusNormal"/>
        <w:jc w:val="center"/>
        <w:rPr>
          <w:rFonts w:ascii="Times New Roman" w:hAnsi="Times New Roman" w:cs="Times New Roman"/>
          <w:b/>
          <w:bCs/>
          <w:sz w:val="24"/>
          <w:szCs w:val="24"/>
        </w:rPr>
      </w:pPr>
    </w:p>
    <w:p w14:paraId="6C664FC1" w14:textId="77777777" w:rsidR="002F2679" w:rsidRDefault="002F2679" w:rsidP="00D90FE8">
      <w:pPr>
        <w:pStyle w:val="ConsPlusNormal"/>
        <w:jc w:val="center"/>
        <w:rPr>
          <w:rFonts w:ascii="Times New Roman" w:hAnsi="Times New Roman" w:cs="Times New Roman"/>
          <w:b/>
          <w:bCs/>
          <w:sz w:val="24"/>
          <w:szCs w:val="24"/>
        </w:rPr>
      </w:pPr>
    </w:p>
    <w:p w14:paraId="497269E7" w14:textId="14431416" w:rsidR="009C58B8" w:rsidRPr="009C58B8" w:rsidRDefault="009C58B8" w:rsidP="00D90FE8">
      <w:pPr>
        <w:pStyle w:val="ConsPlusNormal"/>
        <w:jc w:val="center"/>
        <w:rPr>
          <w:rFonts w:ascii="Times New Roman" w:hAnsi="Times New Roman" w:cs="Times New Roman"/>
          <w:b/>
          <w:bCs/>
          <w:sz w:val="24"/>
          <w:szCs w:val="24"/>
        </w:rPr>
      </w:pPr>
      <w:r>
        <w:rPr>
          <w:rFonts w:ascii="Times New Roman" w:hAnsi="Times New Roman" w:cs="Times New Roman"/>
          <w:b/>
          <w:bCs/>
          <w:sz w:val="24"/>
          <w:szCs w:val="24"/>
        </w:rPr>
        <w:t xml:space="preserve">Подпрограмма </w:t>
      </w:r>
      <w:r>
        <w:rPr>
          <w:rFonts w:ascii="Times New Roman" w:hAnsi="Times New Roman" w:cs="Times New Roman"/>
          <w:b/>
          <w:bCs/>
          <w:sz w:val="24"/>
          <w:szCs w:val="24"/>
          <w:lang w:val="en-US"/>
        </w:rPr>
        <w:t>I</w:t>
      </w:r>
      <w:r w:rsidRPr="009C58B8">
        <w:rPr>
          <w:rFonts w:ascii="Times New Roman" w:hAnsi="Times New Roman" w:cs="Times New Roman"/>
          <w:b/>
          <w:bCs/>
          <w:sz w:val="24"/>
          <w:szCs w:val="24"/>
        </w:rPr>
        <w:t xml:space="preserve"> </w:t>
      </w:r>
      <w:r>
        <w:rPr>
          <w:rFonts w:ascii="Times New Roman" w:hAnsi="Times New Roman" w:cs="Times New Roman"/>
          <w:b/>
          <w:bCs/>
          <w:sz w:val="24"/>
          <w:szCs w:val="24"/>
        </w:rPr>
        <w:t>«Комфортная городская среда»</w:t>
      </w:r>
    </w:p>
    <w:p w14:paraId="02937752" w14:textId="77777777" w:rsidR="009C58B8" w:rsidRPr="009C58B8" w:rsidRDefault="009C58B8" w:rsidP="00D90FE8">
      <w:pPr>
        <w:pStyle w:val="ConsPlusNormal"/>
        <w:jc w:val="center"/>
        <w:rPr>
          <w:rFonts w:ascii="Times New Roman" w:hAnsi="Times New Roman" w:cs="Times New Roman"/>
          <w:bCs/>
          <w:sz w:val="24"/>
          <w:szCs w:val="24"/>
        </w:rPr>
      </w:pPr>
    </w:p>
    <w:p w14:paraId="23B9CE20" w14:textId="45AE3BD7" w:rsidR="00D90FE8" w:rsidRDefault="00D90FE8" w:rsidP="00D90FE8">
      <w:pPr>
        <w:pStyle w:val="ConsPlusNormal"/>
        <w:jc w:val="center"/>
        <w:rPr>
          <w:rFonts w:ascii="Times New Roman" w:hAnsi="Times New Roman" w:cs="Times New Roman"/>
          <w:bCs/>
          <w:sz w:val="24"/>
          <w:szCs w:val="24"/>
        </w:rPr>
      </w:pPr>
      <w:r w:rsidRPr="009C58B8">
        <w:rPr>
          <w:rFonts w:ascii="Times New Roman" w:hAnsi="Times New Roman" w:cs="Times New Roman"/>
          <w:bCs/>
          <w:sz w:val="24"/>
          <w:szCs w:val="24"/>
        </w:rPr>
        <w:t>Перечень мероприятий подпрограммы</w:t>
      </w:r>
      <w:r w:rsidR="00DA5045" w:rsidRPr="009C58B8">
        <w:rPr>
          <w:rFonts w:ascii="Times New Roman" w:hAnsi="Times New Roman" w:cs="Times New Roman"/>
          <w:bCs/>
          <w:sz w:val="24"/>
          <w:szCs w:val="24"/>
        </w:rPr>
        <w:t xml:space="preserve"> I «Комфортная городская среда»</w:t>
      </w:r>
    </w:p>
    <w:p w14:paraId="483A92C7" w14:textId="77777777" w:rsidR="006E46C8" w:rsidRPr="009C58B8" w:rsidRDefault="006E46C8" w:rsidP="00D90FE8">
      <w:pPr>
        <w:pStyle w:val="ConsPlusNormal"/>
        <w:jc w:val="center"/>
        <w:rPr>
          <w:rFonts w:ascii="Times New Roman" w:hAnsi="Times New Roman" w:cs="Times New Roman"/>
          <w:bCs/>
          <w:sz w:val="24"/>
          <w:szCs w:val="24"/>
        </w:rPr>
      </w:pPr>
    </w:p>
    <w:tbl>
      <w:tblPr>
        <w:tblStyle w:val="a3"/>
        <w:tblW w:w="15987" w:type="dxa"/>
        <w:tblLayout w:type="fixed"/>
        <w:tblLook w:val="04A0" w:firstRow="1" w:lastRow="0" w:firstColumn="1" w:lastColumn="0" w:noHBand="0" w:noVBand="1"/>
      </w:tblPr>
      <w:tblGrid>
        <w:gridCol w:w="620"/>
        <w:gridCol w:w="2192"/>
        <w:gridCol w:w="1147"/>
        <w:gridCol w:w="1665"/>
        <w:gridCol w:w="1139"/>
        <w:gridCol w:w="1139"/>
        <w:gridCol w:w="744"/>
        <w:gridCol w:w="710"/>
        <w:gridCol w:w="850"/>
        <w:gridCol w:w="709"/>
        <w:gridCol w:w="819"/>
        <w:gridCol w:w="1133"/>
        <w:gridCol w:w="991"/>
        <w:gridCol w:w="1136"/>
        <w:gridCol w:w="993"/>
      </w:tblGrid>
      <w:tr w:rsidR="00E15391" w:rsidRPr="00BE5BF4" w14:paraId="4AD93C45" w14:textId="77777777" w:rsidTr="00175A49">
        <w:trPr>
          <w:trHeight w:val="639"/>
        </w:trPr>
        <w:tc>
          <w:tcPr>
            <w:tcW w:w="620" w:type="dxa"/>
            <w:vMerge w:val="restart"/>
            <w:hideMark/>
          </w:tcPr>
          <w:p w14:paraId="78BC8FE5" w14:textId="3895C1F7" w:rsidR="00E15391" w:rsidRPr="00BE5BF4" w:rsidRDefault="00E15391" w:rsidP="00BB6299">
            <w:pPr>
              <w:jc w:val="center"/>
              <w:rPr>
                <w:rFonts w:eastAsia="Times New Roman" w:cs="Times New Roman"/>
                <w:color w:val="000000"/>
                <w:sz w:val="16"/>
                <w:szCs w:val="16"/>
                <w:lang w:eastAsia="ru-RU"/>
              </w:rPr>
            </w:pPr>
            <w:bookmarkStart w:id="4" w:name="_Hlk159865841"/>
            <w:bookmarkEnd w:id="3"/>
            <w:r>
              <w:rPr>
                <w:rFonts w:eastAsia="Times New Roman" w:cs="Times New Roman"/>
                <w:color w:val="000000"/>
                <w:sz w:val="16"/>
                <w:szCs w:val="16"/>
                <w:lang w:eastAsia="ru-RU"/>
              </w:rPr>
              <w:t>№ п/п</w:t>
            </w:r>
          </w:p>
        </w:tc>
        <w:tc>
          <w:tcPr>
            <w:tcW w:w="2192" w:type="dxa"/>
            <w:vMerge w:val="restart"/>
            <w:hideMark/>
          </w:tcPr>
          <w:p w14:paraId="1C03BB06" w14:textId="77777777" w:rsidR="00E15391" w:rsidRPr="00BE5BF4" w:rsidRDefault="00E15391" w:rsidP="00BB6299">
            <w:pPr>
              <w:jc w:val="center"/>
              <w:rPr>
                <w:rFonts w:eastAsia="Times New Roman" w:cs="Times New Roman"/>
                <w:color w:val="000000"/>
                <w:sz w:val="16"/>
                <w:szCs w:val="16"/>
                <w:lang w:eastAsia="ru-RU"/>
              </w:rPr>
            </w:pPr>
          </w:p>
          <w:p w14:paraId="74E93448" w14:textId="7FEE0BD9" w:rsidR="00E15391" w:rsidRPr="00BE5BF4" w:rsidRDefault="00E15391" w:rsidP="00BB6299">
            <w:pPr>
              <w:jc w:val="center"/>
              <w:rPr>
                <w:rFonts w:eastAsia="Times New Roman" w:cs="Times New Roman"/>
                <w:color w:val="000000"/>
                <w:sz w:val="16"/>
                <w:szCs w:val="16"/>
                <w:lang w:eastAsia="ru-RU"/>
              </w:rPr>
            </w:pPr>
            <w:r>
              <w:rPr>
                <w:rFonts w:eastAsia="Times New Roman" w:cs="Times New Roman"/>
                <w:color w:val="000000"/>
                <w:sz w:val="16"/>
                <w:szCs w:val="16"/>
                <w:lang w:eastAsia="ru-RU"/>
              </w:rPr>
              <w:t>Мероприятие подпрограммы</w:t>
            </w:r>
          </w:p>
        </w:tc>
        <w:tc>
          <w:tcPr>
            <w:tcW w:w="1147" w:type="dxa"/>
            <w:vMerge w:val="restart"/>
            <w:hideMark/>
          </w:tcPr>
          <w:p w14:paraId="3187A42B" w14:textId="77777777" w:rsidR="00E15391" w:rsidRPr="00BE5BF4" w:rsidRDefault="00E15391" w:rsidP="00BB6299">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Срок исполнения мероприятия</w:t>
            </w:r>
          </w:p>
        </w:tc>
        <w:tc>
          <w:tcPr>
            <w:tcW w:w="1665" w:type="dxa"/>
            <w:vMerge w:val="restart"/>
            <w:hideMark/>
          </w:tcPr>
          <w:p w14:paraId="3BB1E2C2" w14:textId="77777777" w:rsidR="00E15391" w:rsidRPr="00BE5BF4" w:rsidRDefault="00E15391" w:rsidP="00BB6299">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Источники финансирования</w:t>
            </w:r>
          </w:p>
        </w:tc>
        <w:tc>
          <w:tcPr>
            <w:tcW w:w="1139" w:type="dxa"/>
            <w:vMerge w:val="restart"/>
          </w:tcPr>
          <w:p w14:paraId="6507AA25" w14:textId="55490281" w:rsidR="00E15391" w:rsidRPr="00BE5BF4" w:rsidRDefault="00E15391" w:rsidP="00BB6299">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 xml:space="preserve">Всего </w:t>
            </w:r>
            <w:r>
              <w:rPr>
                <w:rFonts w:eastAsia="Times New Roman" w:cs="Times New Roman"/>
                <w:color w:val="000000"/>
                <w:sz w:val="16"/>
                <w:szCs w:val="16"/>
                <w:lang w:eastAsia="ru-RU"/>
              </w:rPr>
              <w:br/>
            </w:r>
            <w:r w:rsidRPr="00BE5BF4">
              <w:rPr>
                <w:rFonts w:eastAsia="Times New Roman" w:cs="Times New Roman"/>
                <w:color w:val="000000"/>
                <w:sz w:val="16"/>
                <w:szCs w:val="16"/>
                <w:lang w:eastAsia="ru-RU"/>
              </w:rPr>
              <w:t>(тыс. руб.)</w:t>
            </w:r>
          </w:p>
        </w:tc>
        <w:tc>
          <w:tcPr>
            <w:tcW w:w="1139" w:type="dxa"/>
            <w:vMerge w:val="restart"/>
            <w:hideMark/>
          </w:tcPr>
          <w:p w14:paraId="3254FDDA" w14:textId="2AF1976E" w:rsidR="00E15391" w:rsidRPr="00BE5BF4" w:rsidRDefault="00474235" w:rsidP="00BB6299">
            <w:pPr>
              <w:jc w:val="center"/>
              <w:rPr>
                <w:rFonts w:eastAsia="Times New Roman" w:cs="Times New Roman"/>
                <w:color w:val="000000"/>
                <w:sz w:val="16"/>
                <w:szCs w:val="16"/>
                <w:lang w:eastAsia="ru-RU"/>
              </w:rPr>
            </w:pPr>
            <w:r w:rsidRPr="00C41927">
              <w:rPr>
                <w:rFonts w:eastAsia="Times New Roman" w:cs="Times New Roman"/>
                <w:color w:val="000000"/>
                <w:sz w:val="16"/>
                <w:szCs w:val="16"/>
                <w:lang w:eastAsia="ru-RU"/>
              </w:rPr>
              <w:t>2023 год</w:t>
            </w:r>
          </w:p>
        </w:tc>
        <w:tc>
          <w:tcPr>
            <w:tcW w:w="7092" w:type="dxa"/>
            <w:gridSpan w:val="8"/>
            <w:hideMark/>
          </w:tcPr>
          <w:p w14:paraId="019B51B7" w14:textId="6BE06274" w:rsidR="00E15391" w:rsidRPr="00BE5BF4" w:rsidRDefault="00E15391" w:rsidP="00BB6299">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Объем финансирования по годам (тыс. руб.)</w:t>
            </w:r>
          </w:p>
        </w:tc>
        <w:tc>
          <w:tcPr>
            <w:tcW w:w="993" w:type="dxa"/>
            <w:vMerge w:val="restart"/>
            <w:hideMark/>
          </w:tcPr>
          <w:p w14:paraId="3E9A91D4" w14:textId="77777777" w:rsidR="00E15391" w:rsidRPr="00BE5BF4" w:rsidRDefault="00E15391" w:rsidP="00BB6299">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Ответственный за выполнение мероприятия</w:t>
            </w:r>
          </w:p>
        </w:tc>
      </w:tr>
      <w:tr w:rsidR="00E15391" w:rsidRPr="00BE5BF4" w14:paraId="3197A674" w14:textId="77777777" w:rsidTr="00175A49">
        <w:trPr>
          <w:trHeight w:val="390"/>
        </w:trPr>
        <w:tc>
          <w:tcPr>
            <w:tcW w:w="620" w:type="dxa"/>
            <w:vMerge/>
            <w:hideMark/>
          </w:tcPr>
          <w:p w14:paraId="0AEA0899" w14:textId="77777777" w:rsidR="00E15391" w:rsidRPr="00BE5BF4" w:rsidRDefault="00E15391" w:rsidP="00BB6299">
            <w:pPr>
              <w:rPr>
                <w:rFonts w:eastAsia="Times New Roman" w:cs="Times New Roman"/>
                <w:color w:val="000000"/>
                <w:sz w:val="16"/>
                <w:szCs w:val="16"/>
                <w:lang w:eastAsia="ru-RU"/>
              </w:rPr>
            </w:pPr>
          </w:p>
        </w:tc>
        <w:tc>
          <w:tcPr>
            <w:tcW w:w="2192" w:type="dxa"/>
            <w:vMerge/>
            <w:hideMark/>
          </w:tcPr>
          <w:p w14:paraId="4F588DC7" w14:textId="77777777" w:rsidR="00E15391" w:rsidRPr="00BE5BF4" w:rsidRDefault="00E15391" w:rsidP="00BB6299">
            <w:pPr>
              <w:rPr>
                <w:rFonts w:eastAsia="Times New Roman" w:cs="Times New Roman"/>
                <w:color w:val="000000"/>
                <w:sz w:val="16"/>
                <w:szCs w:val="16"/>
                <w:lang w:eastAsia="ru-RU"/>
              </w:rPr>
            </w:pPr>
          </w:p>
        </w:tc>
        <w:tc>
          <w:tcPr>
            <w:tcW w:w="1147" w:type="dxa"/>
            <w:vMerge/>
            <w:hideMark/>
          </w:tcPr>
          <w:p w14:paraId="1343EDFA" w14:textId="77777777" w:rsidR="00E15391" w:rsidRPr="00BE5BF4" w:rsidRDefault="00E15391" w:rsidP="00BB6299">
            <w:pPr>
              <w:rPr>
                <w:rFonts w:eastAsia="Times New Roman" w:cs="Times New Roman"/>
                <w:color w:val="000000"/>
                <w:sz w:val="16"/>
                <w:szCs w:val="16"/>
                <w:lang w:eastAsia="ru-RU"/>
              </w:rPr>
            </w:pPr>
          </w:p>
        </w:tc>
        <w:tc>
          <w:tcPr>
            <w:tcW w:w="1665" w:type="dxa"/>
            <w:vMerge/>
            <w:hideMark/>
          </w:tcPr>
          <w:p w14:paraId="300D4BC4" w14:textId="77777777" w:rsidR="00E15391" w:rsidRPr="00BE5BF4" w:rsidRDefault="00E15391" w:rsidP="00BB6299">
            <w:pPr>
              <w:rPr>
                <w:rFonts w:eastAsia="Times New Roman" w:cs="Times New Roman"/>
                <w:color w:val="000000"/>
                <w:sz w:val="16"/>
                <w:szCs w:val="16"/>
                <w:lang w:eastAsia="ru-RU"/>
              </w:rPr>
            </w:pPr>
          </w:p>
        </w:tc>
        <w:tc>
          <w:tcPr>
            <w:tcW w:w="1139" w:type="dxa"/>
            <w:vMerge/>
          </w:tcPr>
          <w:p w14:paraId="7F758DDD" w14:textId="77777777" w:rsidR="00E15391" w:rsidRPr="00BE5BF4" w:rsidRDefault="00E15391" w:rsidP="00BB6299">
            <w:pPr>
              <w:jc w:val="center"/>
              <w:rPr>
                <w:rFonts w:eastAsia="Times New Roman" w:cs="Times New Roman"/>
                <w:color w:val="000000"/>
                <w:sz w:val="16"/>
                <w:szCs w:val="16"/>
                <w:lang w:eastAsia="ru-RU"/>
              </w:rPr>
            </w:pPr>
          </w:p>
        </w:tc>
        <w:tc>
          <w:tcPr>
            <w:tcW w:w="1139" w:type="dxa"/>
            <w:vMerge/>
            <w:hideMark/>
          </w:tcPr>
          <w:p w14:paraId="09205DAC" w14:textId="721735BD" w:rsidR="00E15391" w:rsidRPr="00BE5BF4" w:rsidRDefault="00E15391" w:rsidP="00BB6299">
            <w:pPr>
              <w:jc w:val="center"/>
              <w:rPr>
                <w:rFonts w:eastAsia="Times New Roman" w:cs="Times New Roman"/>
                <w:color w:val="000000"/>
                <w:sz w:val="16"/>
                <w:szCs w:val="16"/>
                <w:lang w:eastAsia="ru-RU"/>
              </w:rPr>
            </w:pPr>
          </w:p>
        </w:tc>
        <w:tc>
          <w:tcPr>
            <w:tcW w:w="3832" w:type="dxa"/>
            <w:gridSpan w:val="5"/>
            <w:hideMark/>
          </w:tcPr>
          <w:p w14:paraId="39B63D31" w14:textId="6D84D856" w:rsidR="00E15391" w:rsidRPr="00BE5BF4" w:rsidRDefault="00E15391" w:rsidP="00BB6299">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202</w:t>
            </w:r>
            <w:r>
              <w:rPr>
                <w:rFonts w:eastAsia="Times New Roman" w:cs="Times New Roman"/>
                <w:color w:val="000000"/>
                <w:sz w:val="16"/>
                <w:szCs w:val="16"/>
                <w:lang w:eastAsia="ru-RU"/>
              </w:rPr>
              <w:t>4</w:t>
            </w:r>
            <w:r w:rsidRPr="00BE5BF4">
              <w:rPr>
                <w:rFonts w:eastAsia="Times New Roman" w:cs="Times New Roman"/>
                <w:color w:val="000000"/>
                <w:sz w:val="16"/>
                <w:szCs w:val="16"/>
                <w:lang w:eastAsia="ru-RU"/>
              </w:rPr>
              <w:t xml:space="preserve"> год</w:t>
            </w:r>
          </w:p>
        </w:tc>
        <w:tc>
          <w:tcPr>
            <w:tcW w:w="1133" w:type="dxa"/>
            <w:hideMark/>
          </w:tcPr>
          <w:p w14:paraId="1F565300" w14:textId="3FDBD7A7" w:rsidR="00E15391" w:rsidRPr="00BE5BF4" w:rsidRDefault="00E15391" w:rsidP="00BB6299">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202</w:t>
            </w:r>
            <w:r>
              <w:rPr>
                <w:rFonts w:eastAsia="Times New Roman" w:cs="Times New Roman"/>
                <w:color w:val="000000"/>
                <w:sz w:val="16"/>
                <w:szCs w:val="16"/>
                <w:lang w:eastAsia="ru-RU"/>
              </w:rPr>
              <w:t>5</w:t>
            </w:r>
            <w:r w:rsidRPr="00BE5BF4">
              <w:rPr>
                <w:rFonts w:eastAsia="Times New Roman" w:cs="Times New Roman"/>
                <w:color w:val="000000"/>
                <w:sz w:val="16"/>
                <w:szCs w:val="16"/>
                <w:lang w:eastAsia="ru-RU"/>
              </w:rPr>
              <w:t xml:space="preserve"> год</w:t>
            </w:r>
          </w:p>
        </w:tc>
        <w:tc>
          <w:tcPr>
            <w:tcW w:w="991" w:type="dxa"/>
            <w:hideMark/>
          </w:tcPr>
          <w:p w14:paraId="4DBAE471" w14:textId="5D003EC9" w:rsidR="00E15391" w:rsidRPr="00BE5BF4" w:rsidRDefault="00E15391" w:rsidP="00BB6299">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202</w:t>
            </w:r>
            <w:r>
              <w:rPr>
                <w:rFonts w:eastAsia="Times New Roman" w:cs="Times New Roman"/>
                <w:color w:val="000000"/>
                <w:sz w:val="16"/>
                <w:szCs w:val="16"/>
                <w:lang w:eastAsia="ru-RU"/>
              </w:rPr>
              <w:t xml:space="preserve">6 </w:t>
            </w:r>
            <w:r w:rsidRPr="00BE5BF4">
              <w:rPr>
                <w:rFonts w:eastAsia="Times New Roman" w:cs="Times New Roman"/>
                <w:color w:val="000000"/>
                <w:sz w:val="16"/>
                <w:szCs w:val="16"/>
                <w:lang w:eastAsia="ru-RU"/>
              </w:rPr>
              <w:t>год</w:t>
            </w:r>
          </w:p>
        </w:tc>
        <w:tc>
          <w:tcPr>
            <w:tcW w:w="1136" w:type="dxa"/>
            <w:hideMark/>
          </w:tcPr>
          <w:p w14:paraId="15DA9ACB" w14:textId="0270315F" w:rsidR="00E15391" w:rsidRPr="00BE5BF4" w:rsidRDefault="00E15391" w:rsidP="00BB6299">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202</w:t>
            </w:r>
            <w:r>
              <w:rPr>
                <w:rFonts w:eastAsia="Times New Roman" w:cs="Times New Roman"/>
                <w:color w:val="000000"/>
                <w:sz w:val="16"/>
                <w:szCs w:val="16"/>
                <w:lang w:eastAsia="ru-RU"/>
              </w:rPr>
              <w:t>7</w:t>
            </w:r>
            <w:r w:rsidRPr="00BE5BF4">
              <w:rPr>
                <w:rFonts w:eastAsia="Times New Roman" w:cs="Times New Roman"/>
                <w:color w:val="000000"/>
                <w:sz w:val="16"/>
                <w:szCs w:val="16"/>
                <w:lang w:eastAsia="ru-RU"/>
              </w:rPr>
              <w:t xml:space="preserve"> год</w:t>
            </w:r>
          </w:p>
        </w:tc>
        <w:tc>
          <w:tcPr>
            <w:tcW w:w="993" w:type="dxa"/>
            <w:vMerge/>
          </w:tcPr>
          <w:p w14:paraId="56B67AF3" w14:textId="77777777" w:rsidR="00E15391" w:rsidRPr="00BE5BF4" w:rsidRDefault="00E15391" w:rsidP="00BB6299">
            <w:pPr>
              <w:rPr>
                <w:rFonts w:eastAsia="Times New Roman" w:cs="Times New Roman"/>
                <w:color w:val="000000"/>
                <w:sz w:val="16"/>
                <w:szCs w:val="16"/>
                <w:lang w:eastAsia="ru-RU"/>
              </w:rPr>
            </w:pPr>
          </w:p>
        </w:tc>
      </w:tr>
      <w:tr w:rsidR="00175A49" w:rsidRPr="00BE5BF4" w14:paraId="21BA36E5" w14:textId="77777777" w:rsidTr="00175A49">
        <w:trPr>
          <w:trHeight w:val="155"/>
        </w:trPr>
        <w:tc>
          <w:tcPr>
            <w:tcW w:w="620" w:type="dxa"/>
            <w:hideMark/>
          </w:tcPr>
          <w:p w14:paraId="21D97261" w14:textId="0A5ACEED" w:rsidR="00175A49" w:rsidRPr="00BE5BF4" w:rsidRDefault="00175A49" w:rsidP="00BB6299">
            <w:pPr>
              <w:jc w:val="center"/>
              <w:rPr>
                <w:rFonts w:eastAsia="Times New Roman" w:cs="Times New Roman"/>
                <w:color w:val="000000"/>
                <w:sz w:val="16"/>
                <w:szCs w:val="16"/>
                <w:lang w:eastAsia="ru-RU"/>
              </w:rPr>
            </w:pPr>
            <w:r>
              <w:rPr>
                <w:rFonts w:eastAsia="Times New Roman" w:cs="Times New Roman"/>
                <w:sz w:val="16"/>
                <w:szCs w:val="16"/>
                <w:lang w:eastAsia="ru-RU"/>
              </w:rPr>
              <w:t>1</w:t>
            </w:r>
          </w:p>
        </w:tc>
        <w:tc>
          <w:tcPr>
            <w:tcW w:w="2192" w:type="dxa"/>
            <w:hideMark/>
          </w:tcPr>
          <w:p w14:paraId="743FB47D" w14:textId="6ABAF00E" w:rsidR="00175A49" w:rsidRPr="00E576AA" w:rsidRDefault="00175A49" w:rsidP="00E15391">
            <w:pPr>
              <w:pStyle w:val="ConsPlusNormal"/>
              <w:jc w:val="center"/>
              <w:rPr>
                <w:rFonts w:ascii="Times New Roman" w:hAnsi="Times New Roman" w:cs="Times New Roman"/>
                <w:sz w:val="16"/>
                <w:szCs w:val="16"/>
              </w:rPr>
            </w:pPr>
            <w:r>
              <w:rPr>
                <w:rFonts w:ascii="Times New Roman" w:hAnsi="Times New Roman" w:cs="Times New Roman"/>
                <w:sz w:val="16"/>
                <w:szCs w:val="16"/>
              </w:rPr>
              <w:t>2</w:t>
            </w:r>
          </w:p>
          <w:p w14:paraId="2E05BC98" w14:textId="45D33DAA" w:rsidR="00175A49" w:rsidRPr="00BE5BF4" w:rsidRDefault="00175A49" w:rsidP="00BB6299">
            <w:pPr>
              <w:jc w:val="center"/>
              <w:rPr>
                <w:rFonts w:eastAsia="Times New Roman" w:cs="Times New Roman"/>
                <w:color w:val="000000"/>
                <w:sz w:val="16"/>
                <w:szCs w:val="16"/>
                <w:lang w:eastAsia="ru-RU"/>
              </w:rPr>
            </w:pPr>
          </w:p>
        </w:tc>
        <w:tc>
          <w:tcPr>
            <w:tcW w:w="1147" w:type="dxa"/>
            <w:hideMark/>
          </w:tcPr>
          <w:p w14:paraId="2D20E664" w14:textId="77777777" w:rsidR="00175A49" w:rsidRPr="00BE5BF4" w:rsidRDefault="00175A49" w:rsidP="00BB6299">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3</w:t>
            </w:r>
          </w:p>
        </w:tc>
        <w:tc>
          <w:tcPr>
            <w:tcW w:w="1665" w:type="dxa"/>
            <w:hideMark/>
          </w:tcPr>
          <w:p w14:paraId="623355A1" w14:textId="77777777" w:rsidR="00175A49" w:rsidRPr="007503B1" w:rsidRDefault="00175A49" w:rsidP="00BB6299">
            <w:pPr>
              <w:jc w:val="center"/>
              <w:rPr>
                <w:rFonts w:eastAsia="Times New Roman" w:cs="Times New Roman"/>
                <w:sz w:val="15"/>
                <w:szCs w:val="15"/>
                <w:lang w:eastAsia="ru-RU"/>
              </w:rPr>
            </w:pPr>
            <w:r w:rsidRPr="007503B1">
              <w:rPr>
                <w:rFonts w:eastAsia="Times New Roman" w:cs="Times New Roman"/>
                <w:sz w:val="15"/>
                <w:szCs w:val="15"/>
                <w:lang w:eastAsia="ru-RU"/>
              </w:rPr>
              <w:t>4</w:t>
            </w:r>
          </w:p>
        </w:tc>
        <w:tc>
          <w:tcPr>
            <w:tcW w:w="1139" w:type="dxa"/>
          </w:tcPr>
          <w:p w14:paraId="64349716" w14:textId="111C77AC" w:rsidR="00175A49" w:rsidRPr="007503B1" w:rsidRDefault="00E15391" w:rsidP="00BB6299">
            <w:pPr>
              <w:jc w:val="center"/>
              <w:rPr>
                <w:rFonts w:eastAsia="Times New Roman" w:cs="Times New Roman"/>
                <w:sz w:val="15"/>
                <w:szCs w:val="15"/>
                <w:lang w:eastAsia="ru-RU"/>
              </w:rPr>
            </w:pPr>
            <w:r>
              <w:rPr>
                <w:rFonts w:eastAsia="Times New Roman" w:cs="Times New Roman"/>
                <w:sz w:val="15"/>
                <w:szCs w:val="15"/>
                <w:lang w:eastAsia="ru-RU"/>
              </w:rPr>
              <w:t>5</w:t>
            </w:r>
          </w:p>
        </w:tc>
        <w:tc>
          <w:tcPr>
            <w:tcW w:w="1139" w:type="dxa"/>
            <w:hideMark/>
          </w:tcPr>
          <w:p w14:paraId="6668F061" w14:textId="6B89A533" w:rsidR="00175A49" w:rsidRPr="007503B1" w:rsidRDefault="00E15391" w:rsidP="00BB6299">
            <w:pPr>
              <w:jc w:val="center"/>
              <w:rPr>
                <w:rFonts w:eastAsia="Times New Roman" w:cs="Times New Roman"/>
                <w:sz w:val="15"/>
                <w:szCs w:val="15"/>
                <w:lang w:eastAsia="ru-RU"/>
              </w:rPr>
            </w:pPr>
            <w:r>
              <w:rPr>
                <w:rFonts w:eastAsia="Times New Roman" w:cs="Times New Roman"/>
                <w:sz w:val="15"/>
                <w:szCs w:val="15"/>
                <w:lang w:eastAsia="ru-RU"/>
              </w:rPr>
              <w:t>6</w:t>
            </w:r>
          </w:p>
        </w:tc>
        <w:tc>
          <w:tcPr>
            <w:tcW w:w="3832" w:type="dxa"/>
            <w:gridSpan w:val="5"/>
            <w:hideMark/>
          </w:tcPr>
          <w:p w14:paraId="62DAB2D8" w14:textId="124BDCEA" w:rsidR="00175A49" w:rsidRPr="007503B1" w:rsidRDefault="00175A49" w:rsidP="00BB6299">
            <w:pPr>
              <w:jc w:val="center"/>
              <w:rPr>
                <w:rFonts w:eastAsia="Times New Roman" w:cs="Times New Roman"/>
                <w:sz w:val="15"/>
                <w:szCs w:val="15"/>
                <w:lang w:eastAsia="ru-RU"/>
              </w:rPr>
            </w:pPr>
            <w:r>
              <w:rPr>
                <w:rFonts w:eastAsia="Times New Roman" w:cs="Times New Roman"/>
                <w:sz w:val="15"/>
                <w:szCs w:val="15"/>
                <w:lang w:eastAsia="ru-RU"/>
              </w:rPr>
              <w:t>7</w:t>
            </w:r>
          </w:p>
        </w:tc>
        <w:tc>
          <w:tcPr>
            <w:tcW w:w="1133" w:type="dxa"/>
            <w:hideMark/>
          </w:tcPr>
          <w:p w14:paraId="7B0C011A" w14:textId="16C9887F" w:rsidR="00175A49" w:rsidRPr="007503B1" w:rsidRDefault="00175A49" w:rsidP="00BB6299">
            <w:pPr>
              <w:jc w:val="center"/>
              <w:rPr>
                <w:rFonts w:eastAsia="Times New Roman" w:cs="Times New Roman"/>
                <w:sz w:val="15"/>
                <w:szCs w:val="15"/>
                <w:lang w:eastAsia="ru-RU"/>
              </w:rPr>
            </w:pPr>
            <w:r>
              <w:rPr>
                <w:rFonts w:eastAsia="Times New Roman" w:cs="Times New Roman"/>
                <w:sz w:val="15"/>
                <w:szCs w:val="15"/>
                <w:lang w:eastAsia="ru-RU"/>
              </w:rPr>
              <w:t>8</w:t>
            </w:r>
          </w:p>
        </w:tc>
        <w:tc>
          <w:tcPr>
            <w:tcW w:w="991" w:type="dxa"/>
            <w:hideMark/>
          </w:tcPr>
          <w:p w14:paraId="16932D39" w14:textId="520E0453" w:rsidR="00175A49" w:rsidRPr="00BE5BF4" w:rsidRDefault="00175A49" w:rsidP="00BB6299">
            <w:pPr>
              <w:jc w:val="center"/>
              <w:rPr>
                <w:rFonts w:eastAsia="Times New Roman" w:cs="Times New Roman"/>
                <w:color w:val="000000"/>
                <w:sz w:val="16"/>
                <w:szCs w:val="16"/>
                <w:lang w:eastAsia="ru-RU"/>
              </w:rPr>
            </w:pPr>
            <w:r>
              <w:rPr>
                <w:rFonts w:eastAsia="Times New Roman" w:cs="Times New Roman"/>
                <w:color w:val="000000"/>
                <w:sz w:val="16"/>
                <w:szCs w:val="16"/>
                <w:lang w:eastAsia="ru-RU"/>
              </w:rPr>
              <w:t>9</w:t>
            </w:r>
          </w:p>
        </w:tc>
        <w:tc>
          <w:tcPr>
            <w:tcW w:w="1136" w:type="dxa"/>
            <w:hideMark/>
          </w:tcPr>
          <w:p w14:paraId="273A910A" w14:textId="53959558" w:rsidR="00175A49" w:rsidRPr="00BE5BF4" w:rsidRDefault="00175A49" w:rsidP="00BB6299">
            <w:pPr>
              <w:jc w:val="center"/>
              <w:rPr>
                <w:rFonts w:eastAsia="Times New Roman" w:cs="Times New Roman"/>
                <w:color w:val="000000"/>
                <w:sz w:val="16"/>
                <w:szCs w:val="16"/>
                <w:lang w:eastAsia="ru-RU"/>
              </w:rPr>
            </w:pPr>
            <w:r>
              <w:rPr>
                <w:rFonts w:eastAsia="Times New Roman" w:cs="Times New Roman"/>
                <w:color w:val="000000"/>
                <w:sz w:val="16"/>
                <w:szCs w:val="16"/>
                <w:lang w:eastAsia="ru-RU"/>
              </w:rPr>
              <w:t>10</w:t>
            </w:r>
          </w:p>
        </w:tc>
        <w:tc>
          <w:tcPr>
            <w:tcW w:w="993" w:type="dxa"/>
          </w:tcPr>
          <w:p w14:paraId="48F608BE" w14:textId="49C98B34" w:rsidR="00175A49" w:rsidRPr="00BE5BF4" w:rsidRDefault="00175A49" w:rsidP="00BB6299">
            <w:pPr>
              <w:jc w:val="center"/>
              <w:rPr>
                <w:rFonts w:eastAsia="Times New Roman" w:cs="Times New Roman"/>
                <w:color w:val="000000"/>
                <w:sz w:val="16"/>
                <w:szCs w:val="16"/>
                <w:lang w:eastAsia="ru-RU"/>
              </w:rPr>
            </w:pPr>
            <w:r>
              <w:rPr>
                <w:rFonts w:eastAsia="Times New Roman" w:cs="Times New Roman"/>
                <w:color w:val="000000"/>
                <w:sz w:val="16"/>
                <w:szCs w:val="16"/>
                <w:lang w:eastAsia="ru-RU"/>
              </w:rPr>
              <w:t>11</w:t>
            </w:r>
          </w:p>
        </w:tc>
      </w:tr>
      <w:tr w:rsidR="00C20262" w:rsidRPr="00BE5BF4" w14:paraId="62BE8E3B" w14:textId="77777777" w:rsidTr="00175A49">
        <w:trPr>
          <w:trHeight w:val="300"/>
        </w:trPr>
        <w:tc>
          <w:tcPr>
            <w:tcW w:w="620" w:type="dxa"/>
            <w:vMerge w:val="restart"/>
            <w:hideMark/>
          </w:tcPr>
          <w:p w14:paraId="7FD8A8CF" w14:textId="5B87A9CF" w:rsidR="00C20262" w:rsidRPr="00BE5BF4" w:rsidRDefault="00C20262" w:rsidP="00C20262">
            <w:pPr>
              <w:jc w:val="center"/>
              <w:rPr>
                <w:rFonts w:eastAsia="Times New Roman" w:cs="Times New Roman"/>
                <w:sz w:val="16"/>
                <w:szCs w:val="16"/>
                <w:lang w:eastAsia="ru-RU"/>
              </w:rPr>
            </w:pPr>
            <w:r>
              <w:rPr>
                <w:rFonts w:eastAsia="Times New Roman" w:cs="Times New Roman"/>
                <w:sz w:val="16"/>
                <w:szCs w:val="16"/>
                <w:lang w:eastAsia="ru-RU"/>
              </w:rPr>
              <w:t>1.</w:t>
            </w:r>
          </w:p>
        </w:tc>
        <w:tc>
          <w:tcPr>
            <w:tcW w:w="2192" w:type="dxa"/>
            <w:vMerge w:val="restart"/>
            <w:hideMark/>
          </w:tcPr>
          <w:p w14:paraId="734DD3A9" w14:textId="77777777" w:rsidR="00C20262" w:rsidRPr="00BE5BF4" w:rsidRDefault="00C20262" w:rsidP="00C20262">
            <w:pPr>
              <w:rPr>
                <w:rFonts w:eastAsia="Times New Roman" w:cs="Times New Roman"/>
                <w:sz w:val="16"/>
                <w:szCs w:val="16"/>
                <w:lang w:eastAsia="ru-RU"/>
              </w:rPr>
            </w:pPr>
            <w:r w:rsidRPr="00BE5BF4">
              <w:rPr>
                <w:rFonts w:eastAsia="Times New Roman" w:cs="Times New Roman"/>
                <w:sz w:val="16"/>
                <w:szCs w:val="16"/>
                <w:lang w:eastAsia="ru-RU"/>
              </w:rPr>
              <w:t>Основное мероприятие F2. Формирование комфортной городской среды</w:t>
            </w:r>
          </w:p>
          <w:p w14:paraId="35D10130" w14:textId="53211CE6" w:rsidR="00C20262" w:rsidRPr="00BE5BF4" w:rsidRDefault="00C20262" w:rsidP="00C20262">
            <w:pPr>
              <w:pStyle w:val="ConsPlusNormal"/>
              <w:rPr>
                <w:rFonts w:cs="Times New Roman"/>
                <w:sz w:val="16"/>
                <w:szCs w:val="16"/>
              </w:rPr>
            </w:pPr>
            <w:r w:rsidRPr="00BE5BF4">
              <w:rPr>
                <w:rFonts w:cs="Times New Roman"/>
                <w:sz w:val="16"/>
                <w:szCs w:val="16"/>
              </w:rPr>
              <w:t> </w:t>
            </w:r>
          </w:p>
        </w:tc>
        <w:tc>
          <w:tcPr>
            <w:tcW w:w="1147" w:type="dxa"/>
            <w:vMerge w:val="restart"/>
            <w:hideMark/>
          </w:tcPr>
          <w:p w14:paraId="2E276F2C" w14:textId="77777777" w:rsidR="00C20262" w:rsidRPr="00BE5BF4" w:rsidRDefault="00C20262" w:rsidP="00C20262">
            <w:pPr>
              <w:rPr>
                <w:rFonts w:eastAsia="Times New Roman" w:cs="Times New Roman"/>
                <w:sz w:val="16"/>
                <w:szCs w:val="16"/>
                <w:lang w:eastAsia="ru-RU"/>
              </w:rPr>
            </w:pPr>
            <w:r w:rsidRPr="00BE5BF4">
              <w:rPr>
                <w:rFonts w:eastAsia="Times New Roman" w:cs="Times New Roman"/>
                <w:sz w:val="16"/>
                <w:szCs w:val="16"/>
                <w:lang w:eastAsia="ru-RU"/>
              </w:rPr>
              <w:t>2023-2027</w:t>
            </w:r>
          </w:p>
        </w:tc>
        <w:tc>
          <w:tcPr>
            <w:tcW w:w="1665" w:type="dxa"/>
            <w:hideMark/>
          </w:tcPr>
          <w:p w14:paraId="39E0B191" w14:textId="77777777" w:rsidR="00C20262" w:rsidRPr="007503B1" w:rsidRDefault="00C20262" w:rsidP="00C20262">
            <w:pPr>
              <w:jc w:val="center"/>
              <w:rPr>
                <w:rFonts w:eastAsia="Times New Roman" w:cs="Times New Roman"/>
                <w:sz w:val="15"/>
                <w:szCs w:val="15"/>
                <w:lang w:eastAsia="ru-RU"/>
              </w:rPr>
            </w:pPr>
            <w:r w:rsidRPr="007503B1">
              <w:rPr>
                <w:rFonts w:eastAsia="Times New Roman" w:cs="Times New Roman"/>
                <w:sz w:val="15"/>
                <w:szCs w:val="15"/>
                <w:lang w:eastAsia="ru-RU"/>
              </w:rPr>
              <w:t>Итого</w:t>
            </w:r>
          </w:p>
        </w:tc>
        <w:tc>
          <w:tcPr>
            <w:tcW w:w="1139" w:type="dxa"/>
          </w:tcPr>
          <w:p w14:paraId="7F3F5DB2" w14:textId="54CB7B32" w:rsidR="00C20262" w:rsidRPr="00E923B9" w:rsidRDefault="003F64E7" w:rsidP="00C20262">
            <w:pPr>
              <w:jc w:val="center"/>
              <w:rPr>
                <w:rFonts w:eastAsia="Times New Roman" w:cs="Times New Roman"/>
                <w:sz w:val="16"/>
                <w:szCs w:val="16"/>
                <w:lang w:eastAsia="ru-RU"/>
              </w:rPr>
            </w:pPr>
            <w:r w:rsidRPr="00E923B9">
              <w:rPr>
                <w:rFonts w:eastAsia="Times New Roman" w:cs="Times New Roman"/>
                <w:sz w:val="16"/>
                <w:szCs w:val="16"/>
                <w:lang w:eastAsia="ru-RU"/>
              </w:rPr>
              <w:t>448 600,03</w:t>
            </w:r>
          </w:p>
        </w:tc>
        <w:tc>
          <w:tcPr>
            <w:tcW w:w="1139" w:type="dxa"/>
          </w:tcPr>
          <w:p w14:paraId="7C08E58F" w14:textId="1059F122" w:rsidR="00C20262" w:rsidRPr="00E923B9" w:rsidRDefault="00C20262" w:rsidP="00C20262">
            <w:pPr>
              <w:jc w:val="center"/>
              <w:rPr>
                <w:rFonts w:eastAsia="Times New Roman" w:cs="Times New Roman"/>
                <w:sz w:val="16"/>
                <w:szCs w:val="16"/>
                <w:lang w:eastAsia="ru-RU"/>
              </w:rPr>
            </w:pPr>
            <w:r w:rsidRPr="00E923B9">
              <w:rPr>
                <w:rFonts w:eastAsia="Times New Roman" w:cs="Times New Roman"/>
                <w:sz w:val="16"/>
                <w:szCs w:val="16"/>
                <w:lang w:eastAsia="ru-RU"/>
              </w:rPr>
              <w:t>197 023,88</w:t>
            </w:r>
          </w:p>
        </w:tc>
        <w:tc>
          <w:tcPr>
            <w:tcW w:w="3832" w:type="dxa"/>
            <w:gridSpan w:val="5"/>
          </w:tcPr>
          <w:p w14:paraId="7C5B8FA3" w14:textId="1315A9FB" w:rsidR="00C20262" w:rsidRPr="00E923B9" w:rsidRDefault="00C20262" w:rsidP="00C20262">
            <w:pPr>
              <w:jc w:val="center"/>
              <w:rPr>
                <w:rFonts w:eastAsia="Times New Roman" w:cs="Times New Roman"/>
                <w:sz w:val="16"/>
                <w:szCs w:val="16"/>
                <w:lang w:eastAsia="ru-RU"/>
              </w:rPr>
            </w:pPr>
            <w:r w:rsidRPr="00E923B9">
              <w:rPr>
                <w:rFonts w:eastAsia="Times New Roman" w:cs="Times New Roman"/>
                <w:sz w:val="16"/>
                <w:szCs w:val="16"/>
                <w:lang w:eastAsia="ru-RU"/>
              </w:rPr>
              <w:t>167 976,15</w:t>
            </w:r>
          </w:p>
        </w:tc>
        <w:tc>
          <w:tcPr>
            <w:tcW w:w="1133" w:type="dxa"/>
          </w:tcPr>
          <w:p w14:paraId="5FA2679C" w14:textId="33E88F13" w:rsidR="00C20262" w:rsidRPr="008C743B" w:rsidRDefault="00C20262" w:rsidP="00C20262">
            <w:pPr>
              <w:jc w:val="center"/>
              <w:rPr>
                <w:rFonts w:eastAsia="Times New Roman" w:cs="Times New Roman"/>
                <w:sz w:val="16"/>
                <w:szCs w:val="16"/>
                <w:lang w:eastAsia="ru-RU"/>
              </w:rPr>
            </w:pPr>
            <w:r w:rsidRPr="008C743B">
              <w:rPr>
                <w:rFonts w:eastAsia="Times New Roman" w:cs="Times New Roman"/>
                <w:sz w:val="16"/>
                <w:szCs w:val="16"/>
                <w:lang w:eastAsia="ru-RU"/>
              </w:rPr>
              <w:t>83 600,00</w:t>
            </w:r>
          </w:p>
        </w:tc>
        <w:tc>
          <w:tcPr>
            <w:tcW w:w="991" w:type="dxa"/>
          </w:tcPr>
          <w:p w14:paraId="746DAE33" w14:textId="475428F9" w:rsidR="00C20262" w:rsidRPr="007035BA" w:rsidRDefault="00C20262" w:rsidP="00C20262">
            <w:pPr>
              <w:jc w:val="center"/>
              <w:rPr>
                <w:rFonts w:eastAsia="Times New Roman" w:cs="Times New Roman"/>
                <w:sz w:val="16"/>
                <w:szCs w:val="16"/>
                <w:lang w:eastAsia="ru-RU"/>
              </w:rPr>
            </w:pPr>
            <w:r w:rsidRPr="007035BA">
              <w:rPr>
                <w:rFonts w:eastAsia="Times New Roman" w:cs="Times New Roman"/>
                <w:sz w:val="16"/>
                <w:szCs w:val="16"/>
                <w:lang w:eastAsia="ru-RU"/>
              </w:rPr>
              <w:t>0</w:t>
            </w:r>
          </w:p>
        </w:tc>
        <w:tc>
          <w:tcPr>
            <w:tcW w:w="1136" w:type="dxa"/>
          </w:tcPr>
          <w:p w14:paraId="2EC0D543" w14:textId="09BA4A84" w:rsidR="00C20262" w:rsidRPr="007035BA" w:rsidRDefault="00C20262" w:rsidP="00C20262">
            <w:pPr>
              <w:jc w:val="center"/>
              <w:rPr>
                <w:rFonts w:eastAsia="Times New Roman" w:cs="Times New Roman"/>
                <w:sz w:val="16"/>
                <w:szCs w:val="16"/>
                <w:lang w:eastAsia="ru-RU"/>
              </w:rPr>
            </w:pPr>
            <w:r w:rsidRPr="007035BA">
              <w:rPr>
                <w:rFonts w:eastAsia="Times New Roman" w:cs="Times New Roman"/>
                <w:sz w:val="16"/>
                <w:szCs w:val="16"/>
                <w:lang w:eastAsia="ru-RU"/>
              </w:rPr>
              <w:t>0</w:t>
            </w:r>
          </w:p>
        </w:tc>
        <w:tc>
          <w:tcPr>
            <w:tcW w:w="993" w:type="dxa"/>
            <w:vMerge w:val="restart"/>
          </w:tcPr>
          <w:p w14:paraId="5332E66C" w14:textId="6EA7D3B4" w:rsidR="00C20262" w:rsidRPr="00E576AA" w:rsidRDefault="00C20262" w:rsidP="00C20262">
            <w:pPr>
              <w:rPr>
                <w:rFonts w:eastAsia="Times New Roman" w:cs="Times New Roman"/>
                <w:sz w:val="16"/>
                <w:szCs w:val="16"/>
                <w:lang w:eastAsia="ru-RU"/>
              </w:rPr>
            </w:pPr>
            <w:r>
              <w:rPr>
                <w:rFonts w:eastAsia="Times New Roman" w:cs="Times New Roman"/>
                <w:sz w:val="16"/>
                <w:szCs w:val="16"/>
                <w:lang w:eastAsia="ru-RU"/>
              </w:rPr>
              <w:t>Отдел благоустройства</w:t>
            </w:r>
          </w:p>
        </w:tc>
      </w:tr>
      <w:tr w:rsidR="00C20262" w:rsidRPr="00BE5BF4" w14:paraId="01FDB10C" w14:textId="77777777" w:rsidTr="00175A49">
        <w:trPr>
          <w:trHeight w:val="390"/>
        </w:trPr>
        <w:tc>
          <w:tcPr>
            <w:tcW w:w="620" w:type="dxa"/>
            <w:vMerge/>
            <w:hideMark/>
          </w:tcPr>
          <w:p w14:paraId="436354D6" w14:textId="77777777" w:rsidR="00C20262" w:rsidRPr="00BE5BF4" w:rsidRDefault="00C20262" w:rsidP="00C20262">
            <w:pPr>
              <w:rPr>
                <w:rFonts w:eastAsia="Times New Roman" w:cs="Times New Roman"/>
                <w:sz w:val="16"/>
                <w:szCs w:val="16"/>
                <w:lang w:eastAsia="ru-RU"/>
              </w:rPr>
            </w:pPr>
          </w:p>
        </w:tc>
        <w:tc>
          <w:tcPr>
            <w:tcW w:w="2192" w:type="dxa"/>
            <w:vMerge/>
            <w:hideMark/>
          </w:tcPr>
          <w:p w14:paraId="54BA62B1" w14:textId="77777777" w:rsidR="00C20262" w:rsidRPr="00BE5BF4" w:rsidRDefault="00C20262" w:rsidP="00C20262">
            <w:pPr>
              <w:rPr>
                <w:rFonts w:eastAsia="Times New Roman" w:cs="Times New Roman"/>
                <w:sz w:val="16"/>
                <w:szCs w:val="16"/>
                <w:lang w:eastAsia="ru-RU"/>
              </w:rPr>
            </w:pPr>
          </w:p>
        </w:tc>
        <w:tc>
          <w:tcPr>
            <w:tcW w:w="1147" w:type="dxa"/>
            <w:vMerge/>
            <w:hideMark/>
          </w:tcPr>
          <w:p w14:paraId="0D690F0C" w14:textId="77777777" w:rsidR="00C20262" w:rsidRPr="00BE5BF4" w:rsidRDefault="00C20262" w:rsidP="00C20262">
            <w:pPr>
              <w:rPr>
                <w:rFonts w:eastAsia="Times New Roman" w:cs="Times New Roman"/>
                <w:sz w:val="16"/>
                <w:szCs w:val="16"/>
                <w:lang w:eastAsia="ru-RU"/>
              </w:rPr>
            </w:pPr>
          </w:p>
        </w:tc>
        <w:tc>
          <w:tcPr>
            <w:tcW w:w="1665" w:type="dxa"/>
            <w:hideMark/>
          </w:tcPr>
          <w:p w14:paraId="127304AC" w14:textId="77777777" w:rsidR="00C20262" w:rsidRPr="007503B1" w:rsidRDefault="00C20262" w:rsidP="00C20262">
            <w:pPr>
              <w:jc w:val="center"/>
              <w:rPr>
                <w:rFonts w:eastAsia="Times New Roman" w:cs="Times New Roman"/>
                <w:sz w:val="15"/>
                <w:szCs w:val="15"/>
                <w:lang w:eastAsia="ru-RU"/>
              </w:rPr>
            </w:pPr>
            <w:r w:rsidRPr="007503B1">
              <w:rPr>
                <w:rFonts w:eastAsia="Times New Roman" w:cs="Times New Roman"/>
                <w:sz w:val="15"/>
                <w:szCs w:val="15"/>
                <w:lang w:eastAsia="ru-RU"/>
              </w:rPr>
              <w:t>Средства бюджета Московской области</w:t>
            </w:r>
          </w:p>
        </w:tc>
        <w:tc>
          <w:tcPr>
            <w:tcW w:w="1139" w:type="dxa"/>
          </w:tcPr>
          <w:p w14:paraId="6CCE16BE" w14:textId="1D6F8DF0" w:rsidR="00C20262" w:rsidRPr="00E923B9" w:rsidRDefault="003F64E7" w:rsidP="00C20262">
            <w:pPr>
              <w:jc w:val="center"/>
              <w:rPr>
                <w:rFonts w:eastAsia="Times New Roman" w:cs="Times New Roman"/>
                <w:sz w:val="16"/>
                <w:szCs w:val="16"/>
                <w:lang w:eastAsia="ru-RU"/>
              </w:rPr>
            </w:pPr>
            <w:r w:rsidRPr="00E923B9">
              <w:rPr>
                <w:rFonts w:eastAsia="Times New Roman" w:cs="Times New Roman"/>
                <w:sz w:val="16"/>
                <w:szCs w:val="16"/>
                <w:lang w:eastAsia="ru-RU"/>
              </w:rPr>
              <w:t>244 150,81</w:t>
            </w:r>
          </w:p>
        </w:tc>
        <w:tc>
          <w:tcPr>
            <w:tcW w:w="1139" w:type="dxa"/>
          </w:tcPr>
          <w:p w14:paraId="6186EEA2" w14:textId="33D269F3" w:rsidR="00C20262" w:rsidRPr="00E923B9" w:rsidRDefault="00C20262" w:rsidP="00C20262">
            <w:pPr>
              <w:jc w:val="center"/>
              <w:rPr>
                <w:rFonts w:eastAsia="Times New Roman" w:cs="Times New Roman"/>
                <w:sz w:val="16"/>
                <w:szCs w:val="16"/>
                <w:lang w:eastAsia="ru-RU"/>
              </w:rPr>
            </w:pPr>
            <w:r w:rsidRPr="00E923B9">
              <w:rPr>
                <w:rFonts w:eastAsia="Times New Roman" w:cs="Times New Roman"/>
                <w:sz w:val="16"/>
                <w:szCs w:val="16"/>
                <w:lang w:eastAsia="ru-RU"/>
              </w:rPr>
              <w:t>75 840,16</w:t>
            </w:r>
          </w:p>
        </w:tc>
        <w:tc>
          <w:tcPr>
            <w:tcW w:w="3832" w:type="dxa"/>
            <w:gridSpan w:val="5"/>
          </w:tcPr>
          <w:p w14:paraId="107DA6E1" w14:textId="055EA2B5" w:rsidR="00C20262" w:rsidRPr="00E923B9" w:rsidRDefault="00C20262" w:rsidP="00C20262">
            <w:pPr>
              <w:jc w:val="center"/>
              <w:rPr>
                <w:rFonts w:eastAsia="Times New Roman" w:cs="Times New Roman"/>
                <w:sz w:val="16"/>
                <w:szCs w:val="16"/>
                <w:lang w:eastAsia="ru-RU"/>
              </w:rPr>
            </w:pPr>
            <w:r w:rsidRPr="00E923B9">
              <w:rPr>
                <w:rFonts w:eastAsia="Times New Roman" w:cs="Times New Roman"/>
                <w:sz w:val="16"/>
                <w:szCs w:val="16"/>
                <w:lang w:eastAsia="ru-RU"/>
              </w:rPr>
              <w:t>113 719,85</w:t>
            </w:r>
          </w:p>
        </w:tc>
        <w:tc>
          <w:tcPr>
            <w:tcW w:w="1133" w:type="dxa"/>
          </w:tcPr>
          <w:p w14:paraId="3F77BA0A" w14:textId="1A803F5D" w:rsidR="00C20262" w:rsidRPr="008C743B" w:rsidRDefault="00C20262" w:rsidP="00C20262">
            <w:pPr>
              <w:jc w:val="center"/>
              <w:rPr>
                <w:rFonts w:eastAsia="Times New Roman" w:cs="Times New Roman"/>
                <w:sz w:val="16"/>
                <w:szCs w:val="16"/>
                <w:lang w:eastAsia="ru-RU"/>
              </w:rPr>
            </w:pPr>
            <w:r w:rsidRPr="008C743B">
              <w:rPr>
                <w:rFonts w:eastAsia="Times New Roman" w:cs="Times New Roman"/>
                <w:sz w:val="16"/>
                <w:szCs w:val="16"/>
                <w:lang w:eastAsia="ru-RU"/>
              </w:rPr>
              <w:t>54 590,80</w:t>
            </w:r>
          </w:p>
        </w:tc>
        <w:tc>
          <w:tcPr>
            <w:tcW w:w="991" w:type="dxa"/>
          </w:tcPr>
          <w:p w14:paraId="6F28E33A" w14:textId="6679DE30" w:rsidR="00C20262" w:rsidRPr="007035BA" w:rsidRDefault="00C20262" w:rsidP="00C20262">
            <w:pPr>
              <w:jc w:val="center"/>
              <w:rPr>
                <w:rFonts w:eastAsia="Times New Roman" w:cs="Times New Roman"/>
                <w:sz w:val="16"/>
                <w:szCs w:val="16"/>
                <w:lang w:eastAsia="ru-RU"/>
              </w:rPr>
            </w:pPr>
            <w:r w:rsidRPr="007035BA">
              <w:rPr>
                <w:rFonts w:eastAsia="Times New Roman" w:cs="Times New Roman"/>
                <w:sz w:val="16"/>
                <w:szCs w:val="16"/>
                <w:lang w:eastAsia="ru-RU"/>
              </w:rPr>
              <w:t>0</w:t>
            </w:r>
          </w:p>
        </w:tc>
        <w:tc>
          <w:tcPr>
            <w:tcW w:w="1136" w:type="dxa"/>
          </w:tcPr>
          <w:p w14:paraId="0EA220DC" w14:textId="48904113" w:rsidR="00C20262" w:rsidRPr="007035BA" w:rsidRDefault="00C20262" w:rsidP="00C20262">
            <w:pPr>
              <w:jc w:val="center"/>
              <w:rPr>
                <w:rFonts w:eastAsia="Times New Roman" w:cs="Times New Roman"/>
                <w:sz w:val="16"/>
                <w:szCs w:val="16"/>
                <w:lang w:eastAsia="ru-RU"/>
              </w:rPr>
            </w:pPr>
            <w:r w:rsidRPr="007035BA">
              <w:rPr>
                <w:rFonts w:eastAsia="Times New Roman" w:cs="Times New Roman"/>
                <w:sz w:val="16"/>
                <w:szCs w:val="16"/>
                <w:lang w:eastAsia="ru-RU"/>
              </w:rPr>
              <w:t>0</w:t>
            </w:r>
          </w:p>
        </w:tc>
        <w:tc>
          <w:tcPr>
            <w:tcW w:w="993" w:type="dxa"/>
            <w:vMerge/>
          </w:tcPr>
          <w:p w14:paraId="4FE0E6A9" w14:textId="77777777" w:rsidR="00C20262" w:rsidRPr="00BE5BF4" w:rsidRDefault="00C20262" w:rsidP="00C20262">
            <w:pPr>
              <w:rPr>
                <w:rFonts w:eastAsia="Times New Roman" w:cs="Times New Roman"/>
                <w:sz w:val="16"/>
                <w:szCs w:val="16"/>
                <w:lang w:eastAsia="ru-RU"/>
              </w:rPr>
            </w:pPr>
          </w:p>
        </w:tc>
      </w:tr>
      <w:tr w:rsidR="00C20262" w:rsidRPr="00BE5BF4" w14:paraId="55BF0F47" w14:textId="77777777" w:rsidTr="00175A49">
        <w:trPr>
          <w:trHeight w:val="258"/>
        </w:trPr>
        <w:tc>
          <w:tcPr>
            <w:tcW w:w="620" w:type="dxa"/>
            <w:vMerge/>
            <w:hideMark/>
          </w:tcPr>
          <w:p w14:paraId="7C7DD00E" w14:textId="77777777" w:rsidR="00C20262" w:rsidRPr="00BE5BF4" w:rsidRDefault="00C20262" w:rsidP="00C20262">
            <w:pPr>
              <w:rPr>
                <w:rFonts w:eastAsia="Times New Roman" w:cs="Times New Roman"/>
                <w:sz w:val="16"/>
                <w:szCs w:val="16"/>
                <w:lang w:eastAsia="ru-RU"/>
              </w:rPr>
            </w:pPr>
          </w:p>
        </w:tc>
        <w:tc>
          <w:tcPr>
            <w:tcW w:w="2192" w:type="dxa"/>
            <w:vMerge/>
            <w:hideMark/>
          </w:tcPr>
          <w:p w14:paraId="01A399DC" w14:textId="77777777" w:rsidR="00C20262" w:rsidRPr="00BE5BF4" w:rsidRDefault="00C20262" w:rsidP="00C20262">
            <w:pPr>
              <w:rPr>
                <w:rFonts w:eastAsia="Times New Roman" w:cs="Times New Roman"/>
                <w:sz w:val="16"/>
                <w:szCs w:val="16"/>
                <w:lang w:eastAsia="ru-RU"/>
              </w:rPr>
            </w:pPr>
          </w:p>
        </w:tc>
        <w:tc>
          <w:tcPr>
            <w:tcW w:w="1147" w:type="dxa"/>
            <w:vMerge/>
            <w:hideMark/>
          </w:tcPr>
          <w:p w14:paraId="7C523F32" w14:textId="77777777" w:rsidR="00C20262" w:rsidRPr="00BE5BF4" w:rsidRDefault="00C20262" w:rsidP="00C20262">
            <w:pPr>
              <w:rPr>
                <w:rFonts w:eastAsia="Times New Roman" w:cs="Times New Roman"/>
                <w:sz w:val="16"/>
                <w:szCs w:val="16"/>
                <w:lang w:eastAsia="ru-RU"/>
              </w:rPr>
            </w:pPr>
          </w:p>
        </w:tc>
        <w:tc>
          <w:tcPr>
            <w:tcW w:w="1665" w:type="dxa"/>
            <w:hideMark/>
          </w:tcPr>
          <w:p w14:paraId="7A4F5CCB" w14:textId="77777777" w:rsidR="00C20262" w:rsidRPr="007503B1" w:rsidRDefault="00C20262" w:rsidP="00C20262">
            <w:pPr>
              <w:jc w:val="center"/>
              <w:rPr>
                <w:rFonts w:eastAsia="Times New Roman" w:cs="Times New Roman"/>
                <w:sz w:val="15"/>
                <w:szCs w:val="15"/>
                <w:lang w:eastAsia="ru-RU"/>
              </w:rPr>
            </w:pPr>
            <w:r w:rsidRPr="007503B1">
              <w:rPr>
                <w:rFonts w:eastAsia="Times New Roman" w:cs="Times New Roman"/>
                <w:sz w:val="15"/>
                <w:szCs w:val="15"/>
                <w:lang w:eastAsia="ru-RU"/>
              </w:rPr>
              <w:t>Средства федерального бюджета</w:t>
            </w:r>
          </w:p>
        </w:tc>
        <w:tc>
          <w:tcPr>
            <w:tcW w:w="1139" w:type="dxa"/>
          </w:tcPr>
          <w:p w14:paraId="1FB0D7D1" w14:textId="5F85A685" w:rsidR="00C20262" w:rsidRPr="00E923B9" w:rsidRDefault="00C20262" w:rsidP="00C20262">
            <w:pPr>
              <w:jc w:val="center"/>
              <w:rPr>
                <w:rFonts w:eastAsia="Times New Roman" w:cs="Times New Roman"/>
                <w:sz w:val="16"/>
                <w:szCs w:val="16"/>
                <w:lang w:eastAsia="ru-RU"/>
              </w:rPr>
            </w:pPr>
            <w:r w:rsidRPr="00E923B9">
              <w:rPr>
                <w:rFonts w:eastAsia="Times New Roman" w:cs="Times New Roman"/>
                <w:sz w:val="16"/>
                <w:szCs w:val="16"/>
                <w:lang w:eastAsia="ru-RU"/>
              </w:rPr>
              <w:t>85 000,00</w:t>
            </w:r>
          </w:p>
        </w:tc>
        <w:tc>
          <w:tcPr>
            <w:tcW w:w="1139" w:type="dxa"/>
          </w:tcPr>
          <w:p w14:paraId="51A7D83F" w14:textId="6E9BE091" w:rsidR="00C20262" w:rsidRPr="00E923B9" w:rsidRDefault="00C20262" w:rsidP="00C20262">
            <w:pPr>
              <w:jc w:val="center"/>
              <w:rPr>
                <w:rFonts w:eastAsia="Times New Roman" w:cs="Times New Roman"/>
                <w:sz w:val="16"/>
                <w:szCs w:val="16"/>
                <w:lang w:eastAsia="ru-RU"/>
              </w:rPr>
            </w:pPr>
            <w:r w:rsidRPr="00E923B9">
              <w:rPr>
                <w:rFonts w:eastAsia="Times New Roman" w:cs="Times New Roman"/>
                <w:sz w:val="16"/>
                <w:szCs w:val="16"/>
                <w:lang w:eastAsia="ru-RU"/>
              </w:rPr>
              <w:t>85 000,00</w:t>
            </w:r>
          </w:p>
        </w:tc>
        <w:tc>
          <w:tcPr>
            <w:tcW w:w="3832" w:type="dxa"/>
            <w:gridSpan w:val="5"/>
          </w:tcPr>
          <w:p w14:paraId="2F1FD682" w14:textId="55E5F52C" w:rsidR="00C20262" w:rsidRPr="00E923B9" w:rsidRDefault="00C20262" w:rsidP="00C20262">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1133" w:type="dxa"/>
          </w:tcPr>
          <w:p w14:paraId="73750919" w14:textId="7577A5D6" w:rsidR="00C20262" w:rsidRPr="008C743B" w:rsidRDefault="00C20262" w:rsidP="00C20262">
            <w:pPr>
              <w:jc w:val="center"/>
              <w:rPr>
                <w:rFonts w:eastAsia="Times New Roman" w:cs="Times New Roman"/>
                <w:sz w:val="16"/>
                <w:szCs w:val="16"/>
                <w:lang w:eastAsia="ru-RU"/>
              </w:rPr>
            </w:pPr>
            <w:r w:rsidRPr="008C743B">
              <w:rPr>
                <w:rFonts w:eastAsia="Times New Roman" w:cs="Times New Roman"/>
                <w:sz w:val="16"/>
                <w:szCs w:val="16"/>
                <w:lang w:eastAsia="ru-RU"/>
              </w:rPr>
              <w:t>0</w:t>
            </w:r>
          </w:p>
        </w:tc>
        <w:tc>
          <w:tcPr>
            <w:tcW w:w="991" w:type="dxa"/>
          </w:tcPr>
          <w:p w14:paraId="6BEAF60C" w14:textId="7F654D9F" w:rsidR="00C20262" w:rsidRPr="007035BA" w:rsidRDefault="00C20262" w:rsidP="00C20262">
            <w:pPr>
              <w:jc w:val="center"/>
              <w:rPr>
                <w:rFonts w:eastAsia="Times New Roman" w:cs="Times New Roman"/>
                <w:sz w:val="16"/>
                <w:szCs w:val="16"/>
                <w:lang w:eastAsia="ru-RU"/>
              </w:rPr>
            </w:pPr>
            <w:r w:rsidRPr="007035BA">
              <w:rPr>
                <w:rFonts w:eastAsia="Times New Roman" w:cs="Times New Roman"/>
                <w:sz w:val="16"/>
                <w:szCs w:val="16"/>
                <w:lang w:eastAsia="ru-RU"/>
              </w:rPr>
              <w:t>0</w:t>
            </w:r>
          </w:p>
        </w:tc>
        <w:tc>
          <w:tcPr>
            <w:tcW w:w="1136" w:type="dxa"/>
          </w:tcPr>
          <w:p w14:paraId="2FEE0ED7" w14:textId="6C6EAE2D" w:rsidR="00C20262" w:rsidRPr="007035BA" w:rsidRDefault="00C20262" w:rsidP="00C20262">
            <w:pPr>
              <w:jc w:val="center"/>
              <w:rPr>
                <w:rFonts w:eastAsia="Times New Roman" w:cs="Times New Roman"/>
                <w:sz w:val="16"/>
                <w:szCs w:val="16"/>
                <w:lang w:eastAsia="ru-RU"/>
              </w:rPr>
            </w:pPr>
            <w:r w:rsidRPr="007035BA">
              <w:rPr>
                <w:rFonts w:eastAsia="Times New Roman" w:cs="Times New Roman"/>
                <w:sz w:val="16"/>
                <w:szCs w:val="16"/>
                <w:lang w:eastAsia="ru-RU"/>
              </w:rPr>
              <w:t>0</w:t>
            </w:r>
          </w:p>
        </w:tc>
        <w:tc>
          <w:tcPr>
            <w:tcW w:w="993" w:type="dxa"/>
            <w:vMerge/>
          </w:tcPr>
          <w:p w14:paraId="7CEE1C42" w14:textId="77777777" w:rsidR="00C20262" w:rsidRPr="00BE5BF4" w:rsidRDefault="00C20262" w:rsidP="00C20262">
            <w:pPr>
              <w:rPr>
                <w:rFonts w:eastAsia="Times New Roman" w:cs="Times New Roman"/>
                <w:sz w:val="16"/>
                <w:szCs w:val="16"/>
                <w:lang w:eastAsia="ru-RU"/>
              </w:rPr>
            </w:pPr>
          </w:p>
        </w:tc>
      </w:tr>
      <w:tr w:rsidR="00C20262" w:rsidRPr="00BE5BF4" w14:paraId="03DF5B7F" w14:textId="77777777" w:rsidTr="00175A49">
        <w:trPr>
          <w:trHeight w:val="348"/>
        </w:trPr>
        <w:tc>
          <w:tcPr>
            <w:tcW w:w="620" w:type="dxa"/>
            <w:vMerge/>
            <w:hideMark/>
          </w:tcPr>
          <w:p w14:paraId="1DBA0803" w14:textId="77777777" w:rsidR="00C20262" w:rsidRPr="00BE5BF4" w:rsidRDefault="00C20262" w:rsidP="00C20262">
            <w:pPr>
              <w:rPr>
                <w:rFonts w:eastAsia="Times New Roman" w:cs="Times New Roman"/>
                <w:sz w:val="16"/>
                <w:szCs w:val="16"/>
                <w:lang w:eastAsia="ru-RU"/>
              </w:rPr>
            </w:pPr>
          </w:p>
        </w:tc>
        <w:tc>
          <w:tcPr>
            <w:tcW w:w="2192" w:type="dxa"/>
            <w:vMerge/>
            <w:hideMark/>
          </w:tcPr>
          <w:p w14:paraId="04D2202D" w14:textId="77777777" w:rsidR="00C20262" w:rsidRPr="00BE5BF4" w:rsidRDefault="00C20262" w:rsidP="00C20262">
            <w:pPr>
              <w:rPr>
                <w:rFonts w:eastAsia="Times New Roman" w:cs="Times New Roman"/>
                <w:sz w:val="16"/>
                <w:szCs w:val="16"/>
                <w:lang w:eastAsia="ru-RU"/>
              </w:rPr>
            </w:pPr>
          </w:p>
        </w:tc>
        <w:tc>
          <w:tcPr>
            <w:tcW w:w="1147" w:type="dxa"/>
            <w:vMerge/>
            <w:hideMark/>
          </w:tcPr>
          <w:p w14:paraId="0C2923F6" w14:textId="77777777" w:rsidR="00C20262" w:rsidRPr="00BE5BF4" w:rsidRDefault="00C20262" w:rsidP="00C20262">
            <w:pPr>
              <w:rPr>
                <w:rFonts w:eastAsia="Times New Roman" w:cs="Times New Roman"/>
                <w:sz w:val="16"/>
                <w:szCs w:val="16"/>
                <w:lang w:eastAsia="ru-RU"/>
              </w:rPr>
            </w:pPr>
          </w:p>
        </w:tc>
        <w:tc>
          <w:tcPr>
            <w:tcW w:w="1665" w:type="dxa"/>
            <w:hideMark/>
          </w:tcPr>
          <w:p w14:paraId="21553E08" w14:textId="2D5F7F56" w:rsidR="00C20262" w:rsidRPr="007503B1" w:rsidRDefault="00C20262" w:rsidP="00C20262">
            <w:pPr>
              <w:jc w:val="center"/>
              <w:rPr>
                <w:rFonts w:eastAsia="Times New Roman" w:cs="Times New Roman"/>
                <w:sz w:val="15"/>
                <w:szCs w:val="15"/>
                <w:lang w:eastAsia="ru-RU"/>
              </w:rPr>
            </w:pPr>
            <w:r w:rsidRPr="007503B1">
              <w:rPr>
                <w:rFonts w:eastAsia="Times New Roman" w:cs="Times New Roman"/>
                <w:sz w:val="15"/>
                <w:szCs w:val="15"/>
                <w:lang w:eastAsia="ru-RU"/>
              </w:rPr>
              <w:t>Средства бюджета городского округа Истра</w:t>
            </w:r>
          </w:p>
        </w:tc>
        <w:tc>
          <w:tcPr>
            <w:tcW w:w="1139" w:type="dxa"/>
          </w:tcPr>
          <w:p w14:paraId="5E296D0B" w14:textId="65502A37" w:rsidR="00C20262" w:rsidRPr="00E923B9" w:rsidRDefault="003F64E7" w:rsidP="00C20262">
            <w:pPr>
              <w:jc w:val="center"/>
              <w:rPr>
                <w:rFonts w:eastAsia="Times New Roman" w:cs="Times New Roman"/>
                <w:sz w:val="16"/>
                <w:szCs w:val="16"/>
                <w:lang w:eastAsia="ru-RU"/>
              </w:rPr>
            </w:pPr>
            <w:r w:rsidRPr="00E923B9">
              <w:rPr>
                <w:rFonts w:eastAsia="Times New Roman" w:cs="Times New Roman"/>
                <w:sz w:val="16"/>
                <w:szCs w:val="16"/>
                <w:lang w:eastAsia="ru-RU"/>
              </w:rPr>
              <w:t>119 449,22</w:t>
            </w:r>
          </w:p>
        </w:tc>
        <w:tc>
          <w:tcPr>
            <w:tcW w:w="1139" w:type="dxa"/>
          </w:tcPr>
          <w:p w14:paraId="5E396C15" w14:textId="017A8DD3" w:rsidR="00C20262" w:rsidRPr="00E923B9" w:rsidRDefault="00C20262" w:rsidP="00C20262">
            <w:pPr>
              <w:jc w:val="center"/>
              <w:rPr>
                <w:rFonts w:eastAsia="Times New Roman" w:cs="Times New Roman"/>
                <w:sz w:val="16"/>
                <w:szCs w:val="16"/>
                <w:lang w:eastAsia="ru-RU"/>
              </w:rPr>
            </w:pPr>
            <w:r w:rsidRPr="00E923B9">
              <w:rPr>
                <w:rFonts w:eastAsia="Times New Roman" w:cs="Times New Roman"/>
                <w:sz w:val="16"/>
                <w:szCs w:val="16"/>
                <w:lang w:eastAsia="ru-RU"/>
              </w:rPr>
              <w:t>36 183,72</w:t>
            </w:r>
          </w:p>
        </w:tc>
        <w:tc>
          <w:tcPr>
            <w:tcW w:w="3832" w:type="dxa"/>
            <w:gridSpan w:val="5"/>
          </w:tcPr>
          <w:p w14:paraId="5BF43DCA" w14:textId="57DB0A07" w:rsidR="00C20262" w:rsidRPr="00E923B9" w:rsidRDefault="00C20262" w:rsidP="00C20262">
            <w:pPr>
              <w:jc w:val="center"/>
              <w:rPr>
                <w:rFonts w:eastAsia="Times New Roman" w:cs="Times New Roman"/>
                <w:sz w:val="16"/>
                <w:szCs w:val="16"/>
                <w:lang w:eastAsia="ru-RU"/>
              </w:rPr>
            </w:pPr>
            <w:r w:rsidRPr="00E923B9">
              <w:rPr>
                <w:rFonts w:eastAsia="Times New Roman" w:cs="Times New Roman"/>
                <w:sz w:val="16"/>
                <w:szCs w:val="16"/>
                <w:lang w:eastAsia="ru-RU"/>
              </w:rPr>
              <w:t>54 256,30</w:t>
            </w:r>
          </w:p>
        </w:tc>
        <w:tc>
          <w:tcPr>
            <w:tcW w:w="1133" w:type="dxa"/>
          </w:tcPr>
          <w:p w14:paraId="43F35842" w14:textId="49EA6CDA" w:rsidR="00C20262" w:rsidRPr="008C743B" w:rsidRDefault="00C20262" w:rsidP="00C20262">
            <w:pPr>
              <w:jc w:val="center"/>
              <w:rPr>
                <w:rFonts w:eastAsia="Times New Roman" w:cs="Times New Roman"/>
                <w:sz w:val="16"/>
                <w:szCs w:val="16"/>
                <w:lang w:eastAsia="ru-RU"/>
              </w:rPr>
            </w:pPr>
            <w:r w:rsidRPr="008C743B">
              <w:rPr>
                <w:rFonts w:eastAsia="Times New Roman" w:cs="Times New Roman"/>
                <w:sz w:val="16"/>
                <w:szCs w:val="16"/>
                <w:lang w:eastAsia="ru-RU"/>
              </w:rPr>
              <w:t>29 009,20</w:t>
            </w:r>
          </w:p>
        </w:tc>
        <w:tc>
          <w:tcPr>
            <w:tcW w:w="991" w:type="dxa"/>
          </w:tcPr>
          <w:p w14:paraId="698DA8B3" w14:textId="34355B3C" w:rsidR="00C20262" w:rsidRPr="003E7851" w:rsidRDefault="00C20262" w:rsidP="00C20262">
            <w:pPr>
              <w:jc w:val="center"/>
              <w:rPr>
                <w:rFonts w:eastAsia="Times New Roman" w:cs="Times New Roman"/>
                <w:sz w:val="16"/>
                <w:szCs w:val="16"/>
                <w:lang w:eastAsia="ru-RU"/>
              </w:rPr>
            </w:pPr>
            <w:r w:rsidRPr="003E7851">
              <w:rPr>
                <w:rFonts w:eastAsia="Times New Roman" w:cs="Times New Roman"/>
                <w:sz w:val="16"/>
                <w:szCs w:val="16"/>
                <w:lang w:eastAsia="ru-RU"/>
              </w:rPr>
              <w:t>0</w:t>
            </w:r>
          </w:p>
        </w:tc>
        <w:tc>
          <w:tcPr>
            <w:tcW w:w="1136" w:type="dxa"/>
          </w:tcPr>
          <w:p w14:paraId="7A8DDB3A" w14:textId="08D17BC9" w:rsidR="00C20262" w:rsidRPr="003E7851" w:rsidRDefault="00C20262" w:rsidP="00C20262">
            <w:pPr>
              <w:jc w:val="center"/>
              <w:rPr>
                <w:rFonts w:eastAsia="Times New Roman" w:cs="Times New Roman"/>
                <w:sz w:val="16"/>
                <w:szCs w:val="16"/>
                <w:lang w:eastAsia="ru-RU"/>
              </w:rPr>
            </w:pPr>
            <w:r w:rsidRPr="003E7851">
              <w:rPr>
                <w:rFonts w:eastAsia="Times New Roman" w:cs="Times New Roman"/>
                <w:sz w:val="16"/>
                <w:szCs w:val="16"/>
                <w:lang w:eastAsia="ru-RU"/>
              </w:rPr>
              <w:t>0</w:t>
            </w:r>
          </w:p>
        </w:tc>
        <w:tc>
          <w:tcPr>
            <w:tcW w:w="993" w:type="dxa"/>
            <w:vMerge/>
          </w:tcPr>
          <w:p w14:paraId="02153D5A" w14:textId="77777777" w:rsidR="00C20262" w:rsidRPr="00BE5BF4" w:rsidRDefault="00C20262" w:rsidP="00C20262">
            <w:pPr>
              <w:rPr>
                <w:rFonts w:eastAsia="Times New Roman" w:cs="Times New Roman"/>
                <w:sz w:val="16"/>
                <w:szCs w:val="16"/>
                <w:lang w:eastAsia="ru-RU"/>
              </w:rPr>
            </w:pPr>
          </w:p>
        </w:tc>
      </w:tr>
      <w:tr w:rsidR="00175A49" w:rsidRPr="00BE5BF4" w14:paraId="49258FFB" w14:textId="77777777" w:rsidTr="00175A49">
        <w:trPr>
          <w:trHeight w:val="348"/>
        </w:trPr>
        <w:tc>
          <w:tcPr>
            <w:tcW w:w="620" w:type="dxa"/>
            <w:vMerge/>
          </w:tcPr>
          <w:p w14:paraId="2AC5DAA7" w14:textId="77777777" w:rsidR="00175A49" w:rsidRPr="00BE5BF4" w:rsidRDefault="00175A49" w:rsidP="007035BA">
            <w:pPr>
              <w:rPr>
                <w:rFonts w:eastAsia="Times New Roman" w:cs="Times New Roman"/>
                <w:sz w:val="16"/>
                <w:szCs w:val="16"/>
                <w:lang w:eastAsia="ru-RU"/>
              </w:rPr>
            </w:pPr>
          </w:p>
        </w:tc>
        <w:tc>
          <w:tcPr>
            <w:tcW w:w="2192" w:type="dxa"/>
            <w:vMerge/>
          </w:tcPr>
          <w:p w14:paraId="0361F607" w14:textId="77777777" w:rsidR="00175A49" w:rsidRPr="00BE5BF4" w:rsidRDefault="00175A49" w:rsidP="007035BA">
            <w:pPr>
              <w:rPr>
                <w:rFonts w:eastAsia="Times New Roman" w:cs="Times New Roman"/>
                <w:sz w:val="16"/>
                <w:szCs w:val="16"/>
                <w:lang w:eastAsia="ru-RU"/>
              </w:rPr>
            </w:pPr>
          </w:p>
        </w:tc>
        <w:tc>
          <w:tcPr>
            <w:tcW w:w="1147" w:type="dxa"/>
            <w:vMerge/>
          </w:tcPr>
          <w:p w14:paraId="60282C11" w14:textId="77777777" w:rsidR="00175A49" w:rsidRPr="00BE5BF4" w:rsidRDefault="00175A49" w:rsidP="007035BA">
            <w:pPr>
              <w:rPr>
                <w:rFonts w:eastAsia="Times New Roman" w:cs="Times New Roman"/>
                <w:sz w:val="16"/>
                <w:szCs w:val="16"/>
                <w:lang w:eastAsia="ru-RU"/>
              </w:rPr>
            </w:pPr>
          </w:p>
        </w:tc>
        <w:tc>
          <w:tcPr>
            <w:tcW w:w="1665" w:type="dxa"/>
          </w:tcPr>
          <w:p w14:paraId="002F6F3E" w14:textId="77777777" w:rsidR="00175A49" w:rsidRPr="007503B1" w:rsidRDefault="00175A49" w:rsidP="007035BA">
            <w:pPr>
              <w:jc w:val="center"/>
              <w:rPr>
                <w:rFonts w:eastAsia="Times New Roman" w:cs="Times New Roman"/>
                <w:sz w:val="15"/>
                <w:szCs w:val="15"/>
                <w:lang w:eastAsia="ru-RU"/>
              </w:rPr>
            </w:pPr>
            <w:r w:rsidRPr="007503B1">
              <w:rPr>
                <w:rFonts w:eastAsia="Times New Roman" w:cs="Times New Roman"/>
                <w:sz w:val="15"/>
                <w:szCs w:val="15"/>
                <w:lang w:eastAsia="ru-RU"/>
              </w:rPr>
              <w:t xml:space="preserve">Внебюджетные источники </w:t>
            </w:r>
          </w:p>
        </w:tc>
        <w:tc>
          <w:tcPr>
            <w:tcW w:w="1139" w:type="dxa"/>
          </w:tcPr>
          <w:p w14:paraId="6F3BE50A" w14:textId="24B3D900" w:rsidR="00175A49" w:rsidRPr="00E923B9" w:rsidRDefault="0001415A" w:rsidP="007035BA">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1139" w:type="dxa"/>
          </w:tcPr>
          <w:p w14:paraId="36CB5E43" w14:textId="764925CB" w:rsidR="00175A49" w:rsidRPr="00E923B9" w:rsidRDefault="00175A49" w:rsidP="007035BA">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3832" w:type="dxa"/>
            <w:gridSpan w:val="5"/>
          </w:tcPr>
          <w:p w14:paraId="32EC07C9" w14:textId="09ED6CC3" w:rsidR="00175A49" w:rsidRPr="00E923B9" w:rsidRDefault="00175A49" w:rsidP="007035BA">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1133" w:type="dxa"/>
          </w:tcPr>
          <w:p w14:paraId="23F36AE9" w14:textId="5AF477EC" w:rsidR="00175A49" w:rsidRPr="003E7851" w:rsidRDefault="00175A49" w:rsidP="007035BA">
            <w:pPr>
              <w:jc w:val="center"/>
              <w:rPr>
                <w:rFonts w:eastAsia="Times New Roman" w:cs="Times New Roman"/>
                <w:sz w:val="16"/>
                <w:szCs w:val="16"/>
                <w:lang w:eastAsia="ru-RU"/>
              </w:rPr>
            </w:pPr>
            <w:r w:rsidRPr="003E7851">
              <w:rPr>
                <w:rFonts w:eastAsia="Times New Roman" w:cs="Times New Roman"/>
                <w:sz w:val="16"/>
                <w:szCs w:val="16"/>
                <w:lang w:eastAsia="ru-RU"/>
              </w:rPr>
              <w:t>0</w:t>
            </w:r>
          </w:p>
        </w:tc>
        <w:tc>
          <w:tcPr>
            <w:tcW w:w="991" w:type="dxa"/>
          </w:tcPr>
          <w:p w14:paraId="4C592BA9" w14:textId="7551610F" w:rsidR="00175A49" w:rsidRPr="003E7851" w:rsidRDefault="00175A49" w:rsidP="007035BA">
            <w:pPr>
              <w:jc w:val="center"/>
              <w:rPr>
                <w:rFonts w:eastAsia="Times New Roman" w:cs="Times New Roman"/>
                <w:sz w:val="16"/>
                <w:szCs w:val="16"/>
                <w:lang w:eastAsia="ru-RU"/>
              </w:rPr>
            </w:pPr>
            <w:r w:rsidRPr="003E7851">
              <w:rPr>
                <w:rFonts w:eastAsia="Times New Roman" w:cs="Times New Roman"/>
                <w:sz w:val="16"/>
                <w:szCs w:val="16"/>
                <w:lang w:eastAsia="ru-RU"/>
              </w:rPr>
              <w:t>0</w:t>
            </w:r>
          </w:p>
        </w:tc>
        <w:tc>
          <w:tcPr>
            <w:tcW w:w="1136" w:type="dxa"/>
          </w:tcPr>
          <w:p w14:paraId="13ECC305" w14:textId="5184E8AE" w:rsidR="00175A49" w:rsidRPr="003E7851" w:rsidRDefault="00175A49" w:rsidP="007035BA">
            <w:pPr>
              <w:jc w:val="center"/>
              <w:rPr>
                <w:rFonts w:eastAsia="Times New Roman" w:cs="Times New Roman"/>
                <w:sz w:val="16"/>
                <w:szCs w:val="16"/>
                <w:lang w:eastAsia="ru-RU"/>
              </w:rPr>
            </w:pPr>
            <w:r w:rsidRPr="003E7851">
              <w:rPr>
                <w:rFonts w:eastAsia="Times New Roman" w:cs="Times New Roman"/>
                <w:sz w:val="16"/>
                <w:szCs w:val="16"/>
                <w:lang w:eastAsia="ru-RU"/>
              </w:rPr>
              <w:t>0</w:t>
            </w:r>
          </w:p>
        </w:tc>
        <w:tc>
          <w:tcPr>
            <w:tcW w:w="993" w:type="dxa"/>
            <w:vMerge/>
          </w:tcPr>
          <w:p w14:paraId="5E78536E" w14:textId="77777777" w:rsidR="00175A49" w:rsidRPr="00BE5BF4" w:rsidRDefault="00175A49" w:rsidP="007035BA">
            <w:pPr>
              <w:rPr>
                <w:rFonts w:eastAsia="Times New Roman" w:cs="Times New Roman"/>
                <w:sz w:val="16"/>
                <w:szCs w:val="16"/>
                <w:lang w:eastAsia="ru-RU"/>
              </w:rPr>
            </w:pPr>
          </w:p>
        </w:tc>
      </w:tr>
      <w:tr w:rsidR="00C802DF" w:rsidRPr="00BE5BF4" w14:paraId="0AA3A9DC" w14:textId="77777777" w:rsidTr="00175A49">
        <w:trPr>
          <w:trHeight w:val="300"/>
        </w:trPr>
        <w:tc>
          <w:tcPr>
            <w:tcW w:w="620" w:type="dxa"/>
            <w:vMerge w:val="restart"/>
            <w:hideMark/>
          </w:tcPr>
          <w:p w14:paraId="4111750A" w14:textId="67C3C34B" w:rsidR="00C802DF" w:rsidRPr="00BE5BF4" w:rsidRDefault="00C802DF" w:rsidP="00C802DF">
            <w:pPr>
              <w:jc w:val="center"/>
              <w:rPr>
                <w:rFonts w:eastAsia="Times New Roman" w:cs="Times New Roman"/>
                <w:sz w:val="16"/>
                <w:szCs w:val="16"/>
                <w:lang w:eastAsia="ru-RU"/>
              </w:rPr>
            </w:pPr>
            <w:r>
              <w:rPr>
                <w:rFonts w:eastAsia="Times New Roman" w:cs="Times New Roman"/>
                <w:sz w:val="16"/>
                <w:szCs w:val="16"/>
                <w:lang w:eastAsia="ru-RU"/>
              </w:rPr>
              <w:lastRenderedPageBreak/>
              <w:t>1.1.</w:t>
            </w:r>
          </w:p>
        </w:tc>
        <w:tc>
          <w:tcPr>
            <w:tcW w:w="2192" w:type="dxa"/>
            <w:vMerge w:val="restart"/>
            <w:hideMark/>
          </w:tcPr>
          <w:p w14:paraId="55C3C6D7" w14:textId="77777777" w:rsidR="00C802DF" w:rsidRPr="00BE5BF4" w:rsidRDefault="00C802DF" w:rsidP="00C802DF">
            <w:pPr>
              <w:rPr>
                <w:rFonts w:eastAsia="Times New Roman" w:cs="Times New Roman"/>
                <w:sz w:val="16"/>
                <w:szCs w:val="16"/>
                <w:lang w:eastAsia="ru-RU"/>
              </w:rPr>
            </w:pPr>
            <w:r w:rsidRPr="00BE5BF4">
              <w:rPr>
                <w:rFonts w:eastAsia="Times New Roman" w:cs="Times New Roman"/>
                <w:sz w:val="16"/>
                <w:szCs w:val="16"/>
                <w:lang w:eastAsia="ru-RU"/>
              </w:rPr>
              <w:t>Мероприятие F2.01.</w:t>
            </w:r>
            <w:r w:rsidRPr="00BE5BF4">
              <w:rPr>
                <w:rFonts w:eastAsia="Times New Roman" w:cs="Times New Roman"/>
                <w:sz w:val="16"/>
                <w:szCs w:val="16"/>
                <w:lang w:eastAsia="ru-RU"/>
              </w:rPr>
              <w:br/>
              <w:t>Реализация программ формирования современной городской среды в части благоустройства общественных территорий</w:t>
            </w:r>
          </w:p>
        </w:tc>
        <w:tc>
          <w:tcPr>
            <w:tcW w:w="1147" w:type="dxa"/>
            <w:vMerge w:val="restart"/>
            <w:hideMark/>
          </w:tcPr>
          <w:p w14:paraId="52B00783" w14:textId="77777777" w:rsidR="00C802DF" w:rsidRPr="00BE5BF4" w:rsidRDefault="00C802DF" w:rsidP="00C802DF">
            <w:pPr>
              <w:rPr>
                <w:rFonts w:eastAsia="Times New Roman" w:cs="Times New Roman"/>
                <w:sz w:val="16"/>
                <w:szCs w:val="16"/>
                <w:lang w:eastAsia="ru-RU"/>
              </w:rPr>
            </w:pPr>
            <w:r w:rsidRPr="00BE5BF4">
              <w:rPr>
                <w:rFonts w:eastAsia="Times New Roman" w:cs="Times New Roman"/>
                <w:sz w:val="16"/>
                <w:szCs w:val="16"/>
                <w:lang w:eastAsia="ru-RU"/>
              </w:rPr>
              <w:t>2023-2027</w:t>
            </w:r>
          </w:p>
        </w:tc>
        <w:tc>
          <w:tcPr>
            <w:tcW w:w="1665" w:type="dxa"/>
            <w:hideMark/>
          </w:tcPr>
          <w:p w14:paraId="461D0B86" w14:textId="77777777" w:rsidR="00C802DF" w:rsidRPr="007503B1" w:rsidRDefault="00C802DF" w:rsidP="00C802DF">
            <w:pPr>
              <w:jc w:val="center"/>
              <w:rPr>
                <w:rFonts w:eastAsia="Times New Roman" w:cs="Times New Roman"/>
                <w:sz w:val="15"/>
                <w:szCs w:val="15"/>
                <w:lang w:eastAsia="ru-RU"/>
              </w:rPr>
            </w:pPr>
            <w:r w:rsidRPr="007503B1">
              <w:rPr>
                <w:rFonts w:eastAsia="Times New Roman" w:cs="Times New Roman"/>
                <w:sz w:val="15"/>
                <w:szCs w:val="15"/>
                <w:lang w:eastAsia="ru-RU"/>
              </w:rPr>
              <w:t>Итого</w:t>
            </w:r>
          </w:p>
        </w:tc>
        <w:tc>
          <w:tcPr>
            <w:tcW w:w="1139" w:type="dxa"/>
          </w:tcPr>
          <w:p w14:paraId="7BF8FACD" w14:textId="775079E9" w:rsidR="00C802DF" w:rsidRPr="00E923B9" w:rsidRDefault="00C802DF" w:rsidP="00C802DF">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1139" w:type="dxa"/>
          </w:tcPr>
          <w:p w14:paraId="634FF2D6" w14:textId="67CE9A0E" w:rsidR="00C802DF" w:rsidRPr="00E923B9" w:rsidRDefault="00C802DF" w:rsidP="00C802DF">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3832" w:type="dxa"/>
            <w:gridSpan w:val="5"/>
          </w:tcPr>
          <w:p w14:paraId="0D23EFCF" w14:textId="569C9508" w:rsidR="00C802DF" w:rsidRPr="00E923B9" w:rsidRDefault="00C802DF" w:rsidP="00C802DF">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1133" w:type="dxa"/>
          </w:tcPr>
          <w:p w14:paraId="36B3998A" w14:textId="4F4D9866" w:rsidR="00C802DF" w:rsidRPr="003E7851" w:rsidRDefault="00C802DF" w:rsidP="00C802DF">
            <w:pPr>
              <w:jc w:val="center"/>
              <w:rPr>
                <w:rFonts w:eastAsia="Times New Roman" w:cs="Times New Roman"/>
                <w:sz w:val="16"/>
                <w:szCs w:val="16"/>
                <w:lang w:eastAsia="ru-RU"/>
              </w:rPr>
            </w:pPr>
            <w:r w:rsidRPr="003E7851">
              <w:rPr>
                <w:rFonts w:eastAsia="Times New Roman" w:cs="Times New Roman"/>
                <w:sz w:val="16"/>
                <w:szCs w:val="16"/>
                <w:lang w:eastAsia="ru-RU"/>
              </w:rPr>
              <w:t>0</w:t>
            </w:r>
          </w:p>
        </w:tc>
        <w:tc>
          <w:tcPr>
            <w:tcW w:w="991" w:type="dxa"/>
          </w:tcPr>
          <w:p w14:paraId="23160599" w14:textId="421BF4F8" w:rsidR="00C802DF" w:rsidRPr="003E7851" w:rsidRDefault="00C802DF" w:rsidP="00C802DF">
            <w:pPr>
              <w:jc w:val="center"/>
              <w:rPr>
                <w:rFonts w:eastAsia="Times New Roman" w:cs="Times New Roman"/>
                <w:sz w:val="16"/>
                <w:szCs w:val="16"/>
                <w:lang w:eastAsia="ru-RU"/>
              </w:rPr>
            </w:pPr>
            <w:r w:rsidRPr="003E7851">
              <w:rPr>
                <w:rFonts w:eastAsia="Times New Roman" w:cs="Times New Roman"/>
                <w:sz w:val="16"/>
                <w:szCs w:val="16"/>
                <w:lang w:eastAsia="ru-RU"/>
              </w:rPr>
              <w:t>0</w:t>
            </w:r>
          </w:p>
        </w:tc>
        <w:tc>
          <w:tcPr>
            <w:tcW w:w="1136" w:type="dxa"/>
          </w:tcPr>
          <w:p w14:paraId="1EE1767B" w14:textId="4AE7337C" w:rsidR="00C802DF" w:rsidRPr="003E7851" w:rsidRDefault="00C802DF" w:rsidP="00C802DF">
            <w:pPr>
              <w:jc w:val="center"/>
              <w:rPr>
                <w:rFonts w:eastAsia="Times New Roman" w:cs="Times New Roman"/>
                <w:sz w:val="16"/>
                <w:szCs w:val="16"/>
                <w:lang w:eastAsia="ru-RU"/>
              </w:rPr>
            </w:pPr>
            <w:r w:rsidRPr="003E7851">
              <w:rPr>
                <w:rFonts w:eastAsia="Times New Roman" w:cs="Times New Roman"/>
                <w:sz w:val="16"/>
                <w:szCs w:val="16"/>
                <w:lang w:eastAsia="ru-RU"/>
              </w:rPr>
              <w:t>0</w:t>
            </w:r>
          </w:p>
        </w:tc>
        <w:tc>
          <w:tcPr>
            <w:tcW w:w="993" w:type="dxa"/>
            <w:vMerge w:val="restart"/>
          </w:tcPr>
          <w:p w14:paraId="54779533" w14:textId="31838FDC" w:rsidR="00C802DF" w:rsidRPr="00BE5BF4" w:rsidRDefault="00C802DF" w:rsidP="00C802DF">
            <w:pPr>
              <w:rPr>
                <w:rFonts w:eastAsia="Times New Roman" w:cs="Times New Roman"/>
                <w:sz w:val="16"/>
                <w:szCs w:val="16"/>
                <w:lang w:eastAsia="ru-RU"/>
              </w:rPr>
            </w:pPr>
            <w:r>
              <w:rPr>
                <w:rFonts w:eastAsia="Times New Roman" w:cs="Times New Roman"/>
                <w:sz w:val="16"/>
                <w:szCs w:val="16"/>
                <w:lang w:eastAsia="ru-RU"/>
              </w:rPr>
              <w:t>Отдел благоустройства</w:t>
            </w:r>
          </w:p>
        </w:tc>
      </w:tr>
      <w:tr w:rsidR="00C802DF" w:rsidRPr="00BE5BF4" w14:paraId="0B59D2FA" w14:textId="77777777" w:rsidTr="00175A49">
        <w:trPr>
          <w:trHeight w:val="307"/>
        </w:trPr>
        <w:tc>
          <w:tcPr>
            <w:tcW w:w="620" w:type="dxa"/>
            <w:vMerge/>
            <w:hideMark/>
          </w:tcPr>
          <w:p w14:paraId="43B818B7" w14:textId="77777777" w:rsidR="00C802DF" w:rsidRPr="00BE5BF4" w:rsidRDefault="00C802DF" w:rsidP="00C802DF">
            <w:pPr>
              <w:rPr>
                <w:rFonts w:eastAsia="Times New Roman" w:cs="Times New Roman"/>
                <w:sz w:val="16"/>
                <w:szCs w:val="16"/>
                <w:lang w:eastAsia="ru-RU"/>
              </w:rPr>
            </w:pPr>
          </w:p>
        </w:tc>
        <w:tc>
          <w:tcPr>
            <w:tcW w:w="2192" w:type="dxa"/>
            <w:vMerge/>
            <w:hideMark/>
          </w:tcPr>
          <w:p w14:paraId="0898FC60" w14:textId="77777777" w:rsidR="00C802DF" w:rsidRPr="00BE5BF4" w:rsidRDefault="00C802DF" w:rsidP="00C802DF">
            <w:pPr>
              <w:rPr>
                <w:rFonts w:eastAsia="Times New Roman" w:cs="Times New Roman"/>
                <w:sz w:val="16"/>
                <w:szCs w:val="16"/>
                <w:lang w:eastAsia="ru-RU"/>
              </w:rPr>
            </w:pPr>
          </w:p>
        </w:tc>
        <w:tc>
          <w:tcPr>
            <w:tcW w:w="1147" w:type="dxa"/>
            <w:vMerge/>
            <w:hideMark/>
          </w:tcPr>
          <w:p w14:paraId="7016A4D2" w14:textId="77777777" w:rsidR="00C802DF" w:rsidRPr="00BE5BF4" w:rsidRDefault="00C802DF" w:rsidP="00C802DF">
            <w:pPr>
              <w:rPr>
                <w:rFonts w:eastAsia="Times New Roman" w:cs="Times New Roman"/>
                <w:sz w:val="16"/>
                <w:szCs w:val="16"/>
                <w:lang w:eastAsia="ru-RU"/>
              </w:rPr>
            </w:pPr>
          </w:p>
        </w:tc>
        <w:tc>
          <w:tcPr>
            <w:tcW w:w="1665" w:type="dxa"/>
            <w:hideMark/>
          </w:tcPr>
          <w:p w14:paraId="2FBE041A" w14:textId="77777777" w:rsidR="00C802DF" w:rsidRPr="007503B1" w:rsidRDefault="00C802DF" w:rsidP="00C802DF">
            <w:pPr>
              <w:jc w:val="center"/>
              <w:rPr>
                <w:rFonts w:eastAsia="Times New Roman" w:cs="Times New Roman"/>
                <w:sz w:val="15"/>
                <w:szCs w:val="15"/>
                <w:lang w:eastAsia="ru-RU"/>
              </w:rPr>
            </w:pPr>
            <w:r w:rsidRPr="007503B1">
              <w:rPr>
                <w:rFonts w:eastAsia="Times New Roman" w:cs="Times New Roman"/>
                <w:sz w:val="15"/>
                <w:szCs w:val="15"/>
                <w:lang w:eastAsia="ru-RU"/>
              </w:rPr>
              <w:t>Средства бюджета Московской области</w:t>
            </w:r>
          </w:p>
        </w:tc>
        <w:tc>
          <w:tcPr>
            <w:tcW w:w="1139" w:type="dxa"/>
          </w:tcPr>
          <w:p w14:paraId="23670C2E" w14:textId="6561C5B2" w:rsidR="00C802DF" w:rsidRPr="00E923B9" w:rsidRDefault="00C802DF" w:rsidP="00C802DF">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1139" w:type="dxa"/>
          </w:tcPr>
          <w:p w14:paraId="27B01E02" w14:textId="19BA8402" w:rsidR="00C802DF" w:rsidRPr="00E923B9" w:rsidRDefault="00C802DF" w:rsidP="00C802DF">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3832" w:type="dxa"/>
            <w:gridSpan w:val="5"/>
          </w:tcPr>
          <w:p w14:paraId="2A7BEDEC" w14:textId="1516A632" w:rsidR="00C802DF" w:rsidRPr="00E923B9" w:rsidRDefault="00C802DF" w:rsidP="00C802DF">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1133" w:type="dxa"/>
          </w:tcPr>
          <w:p w14:paraId="6F633D3D" w14:textId="144AEEE8" w:rsidR="00C802DF" w:rsidRPr="003E7851" w:rsidRDefault="00C802DF" w:rsidP="00C802DF">
            <w:pPr>
              <w:jc w:val="center"/>
              <w:rPr>
                <w:rFonts w:eastAsia="Times New Roman" w:cs="Times New Roman"/>
                <w:sz w:val="16"/>
                <w:szCs w:val="16"/>
                <w:lang w:eastAsia="ru-RU"/>
              </w:rPr>
            </w:pPr>
            <w:r w:rsidRPr="003E7851">
              <w:rPr>
                <w:rFonts w:eastAsia="Times New Roman" w:cs="Times New Roman"/>
                <w:sz w:val="16"/>
                <w:szCs w:val="16"/>
                <w:lang w:eastAsia="ru-RU"/>
              </w:rPr>
              <w:t>0</w:t>
            </w:r>
          </w:p>
        </w:tc>
        <w:tc>
          <w:tcPr>
            <w:tcW w:w="991" w:type="dxa"/>
          </w:tcPr>
          <w:p w14:paraId="4D314A71" w14:textId="7F6E72CB" w:rsidR="00C802DF" w:rsidRPr="003E7851" w:rsidRDefault="00C802DF" w:rsidP="00C802DF">
            <w:pPr>
              <w:jc w:val="center"/>
              <w:rPr>
                <w:rFonts w:eastAsia="Times New Roman" w:cs="Times New Roman"/>
                <w:sz w:val="16"/>
                <w:szCs w:val="16"/>
                <w:lang w:eastAsia="ru-RU"/>
              </w:rPr>
            </w:pPr>
            <w:r w:rsidRPr="003E7851">
              <w:rPr>
                <w:rFonts w:eastAsia="Times New Roman" w:cs="Times New Roman"/>
                <w:sz w:val="16"/>
                <w:szCs w:val="16"/>
                <w:lang w:eastAsia="ru-RU"/>
              </w:rPr>
              <w:t>0</w:t>
            </w:r>
          </w:p>
        </w:tc>
        <w:tc>
          <w:tcPr>
            <w:tcW w:w="1136" w:type="dxa"/>
          </w:tcPr>
          <w:p w14:paraId="77019F7F" w14:textId="41E45C50" w:rsidR="00C802DF" w:rsidRPr="003E7851" w:rsidRDefault="00C802DF" w:rsidP="00C802DF">
            <w:pPr>
              <w:jc w:val="center"/>
              <w:rPr>
                <w:rFonts w:eastAsia="Times New Roman" w:cs="Times New Roman"/>
                <w:sz w:val="16"/>
                <w:szCs w:val="16"/>
                <w:lang w:eastAsia="ru-RU"/>
              </w:rPr>
            </w:pPr>
            <w:r w:rsidRPr="003E7851">
              <w:rPr>
                <w:rFonts w:eastAsia="Times New Roman" w:cs="Times New Roman"/>
                <w:sz w:val="16"/>
                <w:szCs w:val="16"/>
                <w:lang w:eastAsia="ru-RU"/>
              </w:rPr>
              <w:t>0</w:t>
            </w:r>
          </w:p>
        </w:tc>
        <w:tc>
          <w:tcPr>
            <w:tcW w:w="993" w:type="dxa"/>
            <w:vMerge/>
          </w:tcPr>
          <w:p w14:paraId="7B9B2EA8" w14:textId="77777777" w:rsidR="00C802DF" w:rsidRPr="00BE5BF4" w:rsidRDefault="00C802DF" w:rsidP="00C802DF">
            <w:pPr>
              <w:rPr>
                <w:rFonts w:eastAsia="Times New Roman" w:cs="Times New Roman"/>
                <w:sz w:val="16"/>
                <w:szCs w:val="16"/>
                <w:lang w:eastAsia="ru-RU"/>
              </w:rPr>
            </w:pPr>
          </w:p>
        </w:tc>
      </w:tr>
      <w:tr w:rsidR="00C802DF" w:rsidRPr="00BE5BF4" w14:paraId="18CE42FF" w14:textId="77777777" w:rsidTr="00175A49">
        <w:trPr>
          <w:trHeight w:val="228"/>
        </w:trPr>
        <w:tc>
          <w:tcPr>
            <w:tcW w:w="620" w:type="dxa"/>
            <w:vMerge/>
            <w:hideMark/>
          </w:tcPr>
          <w:p w14:paraId="0FFF82AF" w14:textId="77777777" w:rsidR="00C802DF" w:rsidRPr="00BE5BF4" w:rsidRDefault="00C802DF" w:rsidP="00C802DF">
            <w:pPr>
              <w:rPr>
                <w:rFonts w:eastAsia="Times New Roman" w:cs="Times New Roman"/>
                <w:sz w:val="16"/>
                <w:szCs w:val="16"/>
                <w:lang w:eastAsia="ru-RU"/>
              </w:rPr>
            </w:pPr>
          </w:p>
        </w:tc>
        <w:tc>
          <w:tcPr>
            <w:tcW w:w="2192" w:type="dxa"/>
            <w:vMerge/>
            <w:hideMark/>
          </w:tcPr>
          <w:p w14:paraId="58454073" w14:textId="77777777" w:rsidR="00C802DF" w:rsidRPr="00BE5BF4" w:rsidRDefault="00C802DF" w:rsidP="00C802DF">
            <w:pPr>
              <w:rPr>
                <w:rFonts w:eastAsia="Times New Roman" w:cs="Times New Roman"/>
                <w:sz w:val="16"/>
                <w:szCs w:val="16"/>
                <w:lang w:eastAsia="ru-RU"/>
              </w:rPr>
            </w:pPr>
          </w:p>
        </w:tc>
        <w:tc>
          <w:tcPr>
            <w:tcW w:w="1147" w:type="dxa"/>
            <w:vMerge/>
            <w:hideMark/>
          </w:tcPr>
          <w:p w14:paraId="73C6638D" w14:textId="77777777" w:rsidR="00C802DF" w:rsidRPr="00BE5BF4" w:rsidRDefault="00C802DF" w:rsidP="00C802DF">
            <w:pPr>
              <w:rPr>
                <w:rFonts w:eastAsia="Times New Roman" w:cs="Times New Roman"/>
                <w:sz w:val="16"/>
                <w:szCs w:val="16"/>
                <w:lang w:eastAsia="ru-RU"/>
              </w:rPr>
            </w:pPr>
          </w:p>
        </w:tc>
        <w:tc>
          <w:tcPr>
            <w:tcW w:w="1665" w:type="dxa"/>
            <w:hideMark/>
          </w:tcPr>
          <w:p w14:paraId="1CE60805" w14:textId="77777777" w:rsidR="00C802DF" w:rsidRPr="007503B1" w:rsidRDefault="00C802DF" w:rsidP="00C802DF">
            <w:pPr>
              <w:jc w:val="center"/>
              <w:rPr>
                <w:rFonts w:eastAsia="Times New Roman" w:cs="Times New Roman"/>
                <w:sz w:val="15"/>
                <w:szCs w:val="15"/>
                <w:lang w:eastAsia="ru-RU"/>
              </w:rPr>
            </w:pPr>
            <w:r w:rsidRPr="007503B1">
              <w:rPr>
                <w:rFonts w:eastAsia="Times New Roman" w:cs="Times New Roman"/>
                <w:sz w:val="15"/>
                <w:szCs w:val="15"/>
                <w:lang w:eastAsia="ru-RU"/>
              </w:rPr>
              <w:t>Средства федерального бюджета</w:t>
            </w:r>
          </w:p>
        </w:tc>
        <w:tc>
          <w:tcPr>
            <w:tcW w:w="1139" w:type="dxa"/>
          </w:tcPr>
          <w:p w14:paraId="32C50AB7" w14:textId="72EA26C9" w:rsidR="00C802DF" w:rsidRPr="00E923B9" w:rsidRDefault="00C802DF" w:rsidP="00C802DF">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1139" w:type="dxa"/>
          </w:tcPr>
          <w:p w14:paraId="3FCE5B98" w14:textId="434B172E" w:rsidR="00C802DF" w:rsidRPr="00E923B9" w:rsidRDefault="00C802DF" w:rsidP="00C802DF">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3832" w:type="dxa"/>
            <w:gridSpan w:val="5"/>
          </w:tcPr>
          <w:p w14:paraId="6A9C9D66" w14:textId="593B418B" w:rsidR="00C802DF" w:rsidRPr="00E923B9" w:rsidRDefault="00C802DF" w:rsidP="00C802DF">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1133" w:type="dxa"/>
          </w:tcPr>
          <w:p w14:paraId="154F4153" w14:textId="475BC97F" w:rsidR="00C802DF" w:rsidRPr="003E7851" w:rsidRDefault="00C802DF" w:rsidP="00C802DF">
            <w:pPr>
              <w:jc w:val="center"/>
              <w:rPr>
                <w:rFonts w:eastAsia="Times New Roman" w:cs="Times New Roman"/>
                <w:sz w:val="16"/>
                <w:szCs w:val="16"/>
                <w:lang w:eastAsia="ru-RU"/>
              </w:rPr>
            </w:pPr>
            <w:r w:rsidRPr="003E7851">
              <w:rPr>
                <w:rFonts w:eastAsia="Times New Roman" w:cs="Times New Roman"/>
                <w:sz w:val="16"/>
                <w:szCs w:val="16"/>
                <w:lang w:eastAsia="ru-RU"/>
              </w:rPr>
              <w:t>0</w:t>
            </w:r>
          </w:p>
        </w:tc>
        <w:tc>
          <w:tcPr>
            <w:tcW w:w="991" w:type="dxa"/>
          </w:tcPr>
          <w:p w14:paraId="1C89DCE1" w14:textId="13FC62F5" w:rsidR="00C802DF" w:rsidRPr="003E7851" w:rsidRDefault="00C802DF" w:rsidP="00C802DF">
            <w:pPr>
              <w:jc w:val="center"/>
              <w:rPr>
                <w:rFonts w:eastAsia="Times New Roman" w:cs="Times New Roman"/>
                <w:sz w:val="16"/>
                <w:szCs w:val="16"/>
                <w:lang w:eastAsia="ru-RU"/>
              </w:rPr>
            </w:pPr>
            <w:r w:rsidRPr="003E7851">
              <w:rPr>
                <w:rFonts w:eastAsia="Times New Roman" w:cs="Times New Roman"/>
                <w:sz w:val="16"/>
                <w:szCs w:val="16"/>
                <w:lang w:eastAsia="ru-RU"/>
              </w:rPr>
              <w:t>0</w:t>
            </w:r>
          </w:p>
        </w:tc>
        <w:tc>
          <w:tcPr>
            <w:tcW w:w="1136" w:type="dxa"/>
          </w:tcPr>
          <w:p w14:paraId="6FEB6167" w14:textId="1A04992C" w:rsidR="00C802DF" w:rsidRPr="003E7851" w:rsidRDefault="00C802DF" w:rsidP="00C802DF">
            <w:pPr>
              <w:jc w:val="center"/>
              <w:rPr>
                <w:rFonts w:eastAsia="Times New Roman" w:cs="Times New Roman"/>
                <w:sz w:val="16"/>
                <w:szCs w:val="16"/>
                <w:lang w:eastAsia="ru-RU"/>
              </w:rPr>
            </w:pPr>
            <w:r w:rsidRPr="003E7851">
              <w:rPr>
                <w:rFonts w:eastAsia="Times New Roman" w:cs="Times New Roman"/>
                <w:sz w:val="16"/>
                <w:szCs w:val="16"/>
                <w:lang w:eastAsia="ru-RU"/>
              </w:rPr>
              <w:t>0</w:t>
            </w:r>
          </w:p>
        </w:tc>
        <w:tc>
          <w:tcPr>
            <w:tcW w:w="993" w:type="dxa"/>
            <w:vMerge/>
          </w:tcPr>
          <w:p w14:paraId="2F70E357" w14:textId="77777777" w:rsidR="00C802DF" w:rsidRPr="00BE5BF4" w:rsidRDefault="00C802DF" w:rsidP="00C802DF">
            <w:pPr>
              <w:rPr>
                <w:rFonts w:eastAsia="Times New Roman" w:cs="Times New Roman"/>
                <w:sz w:val="16"/>
                <w:szCs w:val="16"/>
                <w:lang w:eastAsia="ru-RU"/>
              </w:rPr>
            </w:pPr>
          </w:p>
        </w:tc>
      </w:tr>
      <w:tr w:rsidR="00C802DF" w:rsidRPr="00BE5BF4" w14:paraId="4420D5C1" w14:textId="77777777" w:rsidTr="00175A49">
        <w:trPr>
          <w:trHeight w:val="416"/>
        </w:trPr>
        <w:tc>
          <w:tcPr>
            <w:tcW w:w="620" w:type="dxa"/>
            <w:vMerge/>
            <w:hideMark/>
          </w:tcPr>
          <w:p w14:paraId="3BECE191" w14:textId="77777777" w:rsidR="00C802DF" w:rsidRPr="00BE5BF4" w:rsidRDefault="00C802DF" w:rsidP="00C802DF">
            <w:pPr>
              <w:rPr>
                <w:rFonts w:eastAsia="Times New Roman" w:cs="Times New Roman"/>
                <w:sz w:val="16"/>
                <w:szCs w:val="16"/>
                <w:lang w:eastAsia="ru-RU"/>
              </w:rPr>
            </w:pPr>
          </w:p>
        </w:tc>
        <w:tc>
          <w:tcPr>
            <w:tcW w:w="2192" w:type="dxa"/>
            <w:vMerge/>
            <w:hideMark/>
          </w:tcPr>
          <w:p w14:paraId="0996429C" w14:textId="77777777" w:rsidR="00C802DF" w:rsidRPr="00BE5BF4" w:rsidRDefault="00C802DF" w:rsidP="00C802DF">
            <w:pPr>
              <w:rPr>
                <w:rFonts w:eastAsia="Times New Roman" w:cs="Times New Roman"/>
                <w:sz w:val="16"/>
                <w:szCs w:val="16"/>
                <w:lang w:eastAsia="ru-RU"/>
              </w:rPr>
            </w:pPr>
          </w:p>
        </w:tc>
        <w:tc>
          <w:tcPr>
            <w:tcW w:w="1147" w:type="dxa"/>
            <w:vMerge/>
            <w:hideMark/>
          </w:tcPr>
          <w:p w14:paraId="6486005C" w14:textId="77777777" w:rsidR="00C802DF" w:rsidRPr="00BE5BF4" w:rsidRDefault="00C802DF" w:rsidP="00C802DF">
            <w:pPr>
              <w:rPr>
                <w:rFonts w:eastAsia="Times New Roman" w:cs="Times New Roman"/>
                <w:sz w:val="16"/>
                <w:szCs w:val="16"/>
                <w:lang w:eastAsia="ru-RU"/>
              </w:rPr>
            </w:pPr>
          </w:p>
        </w:tc>
        <w:tc>
          <w:tcPr>
            <w:tcW w:w="1665" w:type="dxa"/>
            <w:hideMark/>
          </w:tcPr>
          <w:p w14:paraId="03C8B147" w14:textId="0BF96389" w:rsidR="00C802DF" w:rsidRPr="007503B1" w:rsidRDefault="00C802DF" w:rsidP="00C802DF">
            <w:pPr>
              <w:jc w:val="center"/>
              <w:rPr>
                <w:rFonts w:eastAsia="Times New Roman" w:cs="Times New Roman"/>
                <w:sz w:val="15"/>
                <w:szCs w:val="15"/>
                <w:lang w:eastAsia="ru-RU"/>
              </w:rPr>
            </w:pPr>
            <w:r w:rsidRPr="007503B1">
              <w:rPr>
                <w:rFonts w:eastAsia="Times New Roman" w:cs="Times New Roman"/>
                <w:sz w:val="15"/>
                <w:szCs w:val="15"/>
                <w:lang w:eastAsia="ru-RU"/>
              </w:rPr>
              <w:t>Средства бюджета городского округа Истра</w:t>
            </w:r>
          </w:p>
        </w:tc>
        <w:tc>
          <w:tcPr>
            <w:tcW w:w="1139" w:type="dxa"/>
          </w:tcPr>
          <w:p w14:paraId="3D2FCF3B" w14:textId="1BDEE728" w:rsidR="00C802DF" w:rsidRPr="003E7851" w:rsidRDefault="00C802DF" w:rsidP="00C802DF">
            <w:pPr>
              <w:jc w:val="center"/>
              <w:rPr>
                <w:rFonts w:eastAsia="Times New Roman" w:cs="Times New Roman"/>
                <w:sz w:val="16"/>
                <w:szCs w:val="16"/>
                <w:lang w:eastAsia="ru-RU"/>
              </w:rPr>
            </w:pPr>
            <w:r w:rsidRPr="003E7851">
              <w:rPr>
                <w:rFonts w:eastAsia="Times New Roman" w:cs="Times New Roman"/>
                <w:sz w:val="16"/>
                <w:szCs w:val="16"/>
                <w:lang w:eastAsia="ru-RU"/>
              </w:rPr>
              <w:t>0</w:t>
            </w:r>
          </w:p>
        </w:tc>
        <w:tc>
          <w:tcPr>
            <w:tcW w:w="1139" w:type="dxa"/>
          </w:tcPr>
          <w:p w14:paraId="45459AD4" w14:textId="4C38E180" w:rsidR="00C802DF" w:rsidRPr="003E7851" w:rsidRDefault="00C802DF" w:rsidP="00C802DF">
            <w:pPr>
              <w:jc w:val="center"/>
              <w:rPr>
                <w:rFonts w:eastAsia="Times New Roman" w:cs="Times New Roman"/>
                <w:sz w:val="16"/>
                <w:szCs w:val="16"/>
                <w:lang w:eastAsia="ru-RU"/>
              </w:rPr>
            </w:pPr>
            <w:r w:rsidRPr="003E7851">
              <w:rPr>
                <w:rFonts w:eastAsia="Times New Roman" w:cs="Times New Roman"/>
                <w:sz w:val="16"/>
                <w:szCs w:val="16"/>
                <w:lang w:eastAsia="ru-RU"/>
              </w:rPr>
              <w:t>0</w:t>
            </w:r>
          </w:p>
        </w:tc>
        <w:tc>
          <w:tcPr>
            <w:tcW w:w="3832" w:type="dxa"/>
            <w:gridSpan w:val="5"/>
          </w:tcPr>
          <w:p w14:paraId="1A518D09" w14:textId="7138A6C9" w:rsidR="00C802DF" w:rsidRPr="003E7851" w:rsidRDefault="00C802DF" w:rsidP="00C802DF">
            <w:pPr>
              <w:jc w:val="center"/>
              <w:rPr>
                <w:rFonts w:eastAsia="Times New Roman" w:cs="Times New Roman"/>
                <w:sz w:val="16"/>
                <w:szCs w:val="16"/>
                <w:lang w:eastAsia="ru-RU"/>
              </w:rPr>
            </w:pPr>
            <w:r w:rsidRPr="003E7851">
              <w:rPr>
                <w:rFonts w:eastAsia="Times New Roman" w:cs="Times New Roman"/>
                <w:sz w:val="16"/>
                <w:szCs w:val="16"/>
                <w:lang w:eastAsia="ru-RU"/>
              </w:rPr>
              <w:t>0</w:t>
            </w:r>
          </w:p>
        </w:tc>
        <w:tc>
          <w:tcPr>
            <w:tcW w:w="1133" w:type="dxa"/>
          </w:tcPr>
          <w:p w14:paraId="459C59D3" w14:textId="6FA49502" w:rsidR="00C802DF" w:rsidRPr="003E7851" w:rsidRDefault="00C802DF" w:rsidP="00C802DF">
            <w:pPr>
              <w:jc w:val="center"/>
              <w:rPr>
                <w:rFonts w:eastAsia="Times New Roman" w:cs="Times New Roman"/>
                <w:sz w:val="16"/>
                <w:szCs w:val="16"/>
                <w:lang w:eastAsia="ru-RU"/>
              </w:rPr>
            </w:pPr>
            <w:r w:rsidRPr="003E7851">
              <w:rPr>
                <w:rFonts w:eastAsia="Times New Roman" w:cs="Times New Roman"/>
                <w:sz w:val="16"/>
                <w:szCs w:val="16"/>
                <w:lang w:eastAsia="ru-RU"/>
              </w:rPr>
              <w:t>0</w:t>
            </w:r>
          </w:p>
        </w:tc>
        <w:tc>
          <w:tcPr>
            <w:tcW w:w="991" w:type="dxa"/>
          </w:tcPr>
          <w:p w14:paraId="1A2EDF67" w14:textId="77993A19" w:rsidR="00C802DF" w:rsidRPr="003E7851" w:rsidRDefault="00C802DF" w:rsidP="00C802DF">
            <w:pPr>
              <w:jc w:val="center"/>
              <w:rPr>
                <w:rFonts w:eastAsia="Times New Roman" w:cs="Times New Roman"/>
                <w:sz w:val="16"/>
                <w:szCs w:val="16"/>
                <w:lang w:eastAsia="ru-RU"/>
              </w:rPr>
            </w:pPr>
            <w:r w:rsidRPr="003E7851">
              <w:rPr>
                <w:rFonts w:eastAsia="Times New Roman" w:cs="Times New Roman"/>
                <w:sz w:val="16"/>
                <w:szCs w:val="16"/>
                <w:lang w:eastAsia="ru-RU"/>
              </w:rPr>
              <w:t>0</w:t>
            </w:r>
          </w:p>
        </w:tc>
        <w:tc>
          <w:tcPr>
            <w:tcW w:w="1136" w:type="dxa"/>
          </w:tcPr>
          <w:p w14:paraId="133D2D8A" w14:textId="510A1B43" w:rsidR="00C802DF" w:rsidRPr="003E7851" w:rsidRDefault="00C802DF" w:rsidP="00C802DF">
            <w:pPr>
              <w:jc w:val="center"/>
              <w:rPr>
                <w:rFonts w:eastAsia="Times New Roman" w:cs="Times New Roman"/>
                <w:sz w:val="16"/>
                <w:szCs w:val="16"/>
                <w:lang w:eastAsia="ru-RU"/>
              </w:rPr>
            </w:pPr>
            <w:r w:rsidRPr="003E7851">
              <w:rPr>
                <w:rFonts w:eastAsia="Times New Roman" w:cs="Times New Roman"/>
                <w:sz w:val="16"/>
                <w:szCs w:val="16"/>
                <w:lang w:eastAsia="ru-RU"/>
              </w:rPr>
              <w:t>0</w:t>
            </w:r>
          </w:p>
        </w:tc>
        <w:tc>
          <w:tcPr>
            <w:tcW w:w="993" w:type="dxa"/>
            <w:vMerge/>
          </w:tcPr>
          <w:p w14:paraId="44BA8F86" w14:textId="77777777" w:rsidR="00C802DF" w:rsidRPr="00BE5BF4" w:rsidRDefault="00C802DF" w:rsidP="00C802DF">
            <w:pPr>
              <w:rPr>
                <w:rFonts w:eastAsia="Times New Roman" w:cs="Times New Roman"/>
                <w:sz w:val="16"/>
                <w:szCs w:val="16"/>
                <w:lang w:eastAsia="ru-RU"/>
              </w:rPr>
            </w:pPr>
          </w:p>
        </w:tc>
      </w:tr>
      <w:tr w:rsidR="00C802DF" w:rsidRPr="00BE5BF4" w14:paraId="0E5BBFFE" w14:textId="77777777" w:rsidTr="00175A49">
        <w:trPr>
          <w:trHeight w:val="347"/>
        </w:trPr>
        <w:tc>
          <w:tcPr>
            <w:tcW w:w="620" w:type="dxa"/>
            <w:vMerge/>
          </w:tcPr>
          <w:p w14:paraId="3AB5314B" w14:textId="77777777" w:rsidR="00C802DF" w:rsidRPr="00BE5BF4" w:rsidRDefault="00C802DF" w:rsidP="00C802DF">
            <w:pPr>
              <w:rPr>
                <w:rFonts w:eastAsia="Times New Roman" w:cs="Times New Roman"/>
                <w:sz w:val="16"/>
                <w:szCs w:val="16"/>
                <w:lang w:eastAsia="ru-RU"/>
              </w:rPr>
            </w:pPr>
          </w:p>
        </w:tc>
        <w:tc>
          <w:tcPr>
            <w:tcW w:w="2192" w:type="dxa"/>
            <w:vMerge/>
          </w:tcPr>
          <w:p w14:paraId="5430DE77" w14:textId="77777777" w:rsidR="00C802DF" w:rsidRPr="00BE5BF4" w:rsidRDefault="00C802DF" w:rsidP="00C802DF">
            <w:pPr>
              <w:rPr>
                <w:rFonts w:eastAsia="Times New Roman" w:cs="Times New Roman"/>
                <w:sz w:val="16"/>
                <w:szCs w:val="16"/>
                <w:lang w:eastAsia="ru-RU"/>
              </w:rPr>
            </w:pPr>
          </w:p>
        </w:tc>
        <w:tc>
          <w:tcPr>
            <w:tcW w:w="1147" w:type="dxa"/>
            <w:vMerge/>
          </w:tcPr>
          <w:p w14:paraId="71D35B5C" w14:textId="77777777" w:rsidR="00C802DF" w:rsidRPr="00BE5BF4" w:rsidRDefault="00C802DF" w:rsidP="00C802DF">
            <w:pPr>
              <w:rPr>
                <w:rFonts w:eastAsia="Times New Roman" w:cs="Times New Roman"/>
                <w:sz w:val="16"/>
                <w:szCs w:val="16"/>
                <w:lang w:eastAsia="ru-RU"/>
              </w:rPr>
            </w:pPr>
          </w:p>
        </w:tc>
        <w:tc>
          <w:tcPr>
            <w:tcW w:w="1665" w:type="dxa"/>
          </w:tcPr>
          <w:p w14:paraId="5464DA59" w14:textId="77777777" w:rsidR="00C802DF" w:rsidRPr="007503B1" w:rsidRDefault="00C802DF" w:rsidP="00C802DF">
            <w:pPr>
              <w:jc w:val="center"/>
              <w:rPr>
                <w:rFonts w:eastAsia="Times New Roman" w:cs="Times New Roman"/>
                <w:sz w:val="15"/>
                <w:szCs w:val="15"/>
                <w:lang w:eastAsia="ru-RU"/>
              </w:rPr>
            </w:pPr>
            <w:r w:rsidRPr="007503B1">
              <w:rPr>
                <w:rFonts w:eastAsia="Times New Roman" w:cs="Times New Roman"/>
                <w:sz w:val="15"/>
                <w:szCs w:val="15"/>
                <w:lang w:eastAsia="ru-RU"/>
              </w:rPr>
              <w:t xml:space="preserve">Внебюджетные источники </w:t>
            </w:r>
          </w:p>
        </w:tc>
        <w:tc>
          <w:tcPr>
            <w:tcW w:w="1139" w:type="dxa"/>
          </w:tcPr>
          <w:p w14:paraId="703F52BF" w14:textId="5156A001" w:rsidR="00C802DF" w:rsidRPr="003E7851" w:rsidRDefault="00C802DF" w:rsidP="00C802DF">
            <w:pPr>
              <w:jc w:val="center"/>
              <w:rPr>
                <w:rFonts w:eastAsia="Times New Roman" w:cs="Times New Roman"/>
                <w:sz w:val="16"/>
                <w:szCs w:val="16"/>
                <w:lang w:eastAsia="ru-RU"/>
              </w:rPr>
            </w:pPr>
            <w:r w:rsidRPr="003E7851">
              <w:rPr>
                <w:rFonts w:eastAsia="Times New Roman" w:cs="Times New Roman"/>
                <w:sz w:val="16"/>
                <w:szCs w:val="16"/>
                <w:lang w:eastAsia="ru-RU"/>
              </w:rPr>
              <w:t>0</w:t>
            </w:r>
          </w:p>
        </w:tc>
        <w:tc>
          <w:tcPr>
            <w:tcW w:w="1139" w:type="dxa"/>
          </w:tcPr>
          <w:p w14:paraId="3C1960F9" w14:textId="6E2DDB34" w:rsidR="00C802DF" w:rsidRPr="003E7851" w:rsidRDefault="00C802DF" w:rsidP="00C802DF">
            <w:pPr>
              <w:jc w:val="center"/>
              <w:rPr>
                <w:rFonts w:eastAsia="Times New Roman" w:cs="Times New Roman"/>
                <w:sz w:val="16"/>
                <w:szCs w:val="16"/>
                <w:lang w:eastAsia="ru-RU"/>
              </w:rPr>
            </w:pPr>
            <w:r w:rsidRPr="003E7851">
              <w:rPr>
                <w:rFonts w:eastAsia="Times New Roman" w:cs="Times New Roman"/>
                <w:sz w:val="16"/>
                <w:szCs w:val="16"/>
                <w:lang w:eastAsia="ru-RU"/>
              </w:rPr>
              <w:t>0</w:t>
            </w:r>
          </w:p>
        </w:tc>
        <w:tc>
          <w:tcPr>
            <w:tcW w:w="3832" w:type="dxa"/>
            <w:gridSpan w:val="5"/>
          </w:tcPr>
          <w:p w14:paraId="34AA05BA" w14:textId="39F7DE48" w:rsidR="00C802DF" w:rsidRPr="003E7851" w:rsidRDefault="00C802DF" w:rsidP="00C802DF">
            <w:pPr>
              <w:jc w:val="center"/>
              <w:rPr>
                <w:rFonts w:eastAsia="Times New Roman" w:cs="Times New Roman"/>
                <w:sz w:val="16"/>
                <w:szCs w:val="16"/>
                <w:lang w:eastAsia="ru-RU"/>
              </w:rPr>
            </w:pPr>
            <w:r w:rsidRPr="003E7851">
              <w:rPr>
                <w:rFonts w:eastAsia="Times New Roman" w:cs="Times New Roman"/>
                <w:sz w:val="16"/>
                <w:szCs w:val="16"/>
                <w:lang w:eastAsia="ru-RU"/>
              </w:rPr>
              <w:t>0</w:t>
            </w:r>
          </w:p>
        </w:tc>
        <w:tc>
          <w:tcPr>
            <w:tcW w:w="1133" w:type="dxa"/>
          </w:tcPr>
          <w:p w14:paraId="79AA7F2B" w14:textId="1611D4C1" w:rsidR="00C802DF" w:rsidRPr="003E7851" w:rsidRDefault="00C802DF" w:rsidP="00C802DF">
            <w:pPr>
              <w:jc w:val="center"/>
              <w:rPr>
                <w:rFonts w:eastAsia="Times New Roman" w:cs="Times New Roman"/>
                <w:sz w:val="16"/>
                <w:szCs w:val="16"/>
                <w:lang w:eastAsia="ru-RU"/>
              </w:rPr>
            </w:pPr>
            <w:r w:rsidRPr="003E7851">
              <w:rPr>
                <w:rFonts w:eastAsia="Times New Roman" w:cs="Times New Roman"/>
                <w:sz w:val="16"/>
                <w:szCs w:val="16"/>
                <w:lang w:eastAsia="ru-RU"/>
              </w:rPr>
              <w:t>0</w:t>
            </w:r>
          </w:p>
        </w:tc>
        <w:tc>
          <w:tcPr>
            <w:tcW w:w="991" w:type="dxa"/>
          </w:tcPr>
          <w:p w14:paraId="1CDD8338" w14:textId="3AB3032A" w:rsidR="00C802DF" w:rsidRPr="003E7851" w:rsidRDefault="00C802DF" w:rsidP="00C802DF">
            <w:pPr>
              <w:jc w:val="center"/>
              <w:rPr>
                <w:rFonts w:eastAsia="Times New Roman" w:cs="Times New Roman"/>
                <w:sz w:val="16"/>
                <w:szCs w:val="16"/>
                <w:lang w:eastAsia="ru-RU"/>
              </w:rPr>
            </w:pPr>
            <w:r w:rsidRPr="003E7851">
              <w:rPr>
                <w:rFonts w:eastAsia="Times New Roman" w:cs="Times New Roman"/>
                <w:sz w:val="16"/>
                <w:szCs w:val="16"/>
                <w:lang w:eastAsia="ru-RU"/>
              </w:rPr>
              <w:t>0</w:t>
            </w:r>
          </w:p>
        </w:tc>
        <w:tc>
          <w:tcPr>
            <w:tcW w:w="1136" w:type="dxa"/>
          </w:tcPr>
          <w:p w14:paraId="78FFB2B6" w14:textId="1BEC2222" w:rsidR="00C802DF" w:rsidRPr="003E7851" w:rsidRDefault="00C802DF" w:rsidP="00C802DF">
            <w:pPr>
              <w:jc w:val="center"/>
              <w:rPr>
                <w:rFonts w:eastAsia="Times New Roman" w:cs="Times New Roman"/>
                <w:sz w:val="16"/>
                <w:szCs w:val="16"/>
                <w:lang w:eastAsia="ru-RU"/>
              </w:rPr>
            </w:pPr>
            <w:r w:rsidRPr="003E7851">
              <w:rPr>
                <w:rFonts w:eastAsia="Times New Roman" w:cs="Times New Roman"/>
                <w:sz w:val="16"/>
                <w:szCs w:val="16"/>
                <w:lang w:eastAsia="ru-RU"/>
              </w:rPr>
              <w:t>0</w:t>
            </w:r>
          </w:p>
        </w:tc>
        <w:tc>
          <w:tcPr>
            <w:tcW w:w="993" w:type="dxa"/>
            <w:vMerge/>
          </w:tcPr>
          <w:p w14:paraId="09A15C3A" w14:textId="77777777" w:rsidR="00C802DF" w:rsidRPr="00BE5BF4" w:rsidRDefault="00C802DF" w:rsidP="00C802DF">
            <w:pPr>
              <w:rPr>
                <w:rFonts w:eastAsia="Times New Roman" w:cs="Times New Roman"/>
                <w:sz w:val="16"/>
                <w:szCs w:val="16"/>
                <w:lang w:eastAsia="ru-RU"/>
              </w:rPr>
            </w:pPr>
          </w:p>
        </w:tc>
      </w:tr>
      <w:bookmarkEnd w:id="4"/>
      <w:tr w:rsidR="00E15391" w:rsidRPr="00BE5BF4" w14:paraId="3EE828B9" w14:textId="77777777" w:rsidTr="00175A49">
        <w:trPr>
          <w:trHeight w:val="390"/>
        </w:trPr>
        <w:tc>
          <w:tcPr>
            <w:tcW w:w="620" w:type="dxa"/>
            <w:vMerge/>
            <w:hideMark/>
          </w:tcPr>
          <w:p w14:paraId="70E1191C" w14:textId="77777777" w:rsidR="00E15391" w:rsidRPr="00BE5BF4" w:rsidRDefault="00E15391" w:rsidP="00BB6299">
            <w:pPr>
              <w:rPr>
                <w:rFonts w:eastAsia="Times New Roman" w:cs="Times New Roman"/>
                <w:sz w:val="16"/>
                <w:szCs w:val="16"/>
                <w:lang w:eastAsia="ru-RU"/>
              </w:rPr>
            </w:pPr>
          </w:p>
        </w:tc>
        <w:tc>
          <w:tcPr>
            <w:tcW w:w="2192" w:type="dxa"/>
            <w:vMerge w:val="restart"/>
            <w:hideMark/>
          </w:tcPr>
          <w:p w14:paraId="318722CC" w14:textId="77075CF0" w:rsidR="00E15391" w:rsidRPr="00BE5BF4" w:rsidRDefault="00E15391" w:rsidP="00BB6299">
            <w:pPr>
              <w:rPr>
                <w:rFonts w:eastAsia="Times New Roman" w:cs="Times New Roman"/>
                <w:i/>
                <w:sz w:val="16"/>
                <w:szCs w:val="16"/>
                <w:lang w:eastAsia="ru-RU"/>
              </w:rPr>
            </w:pPr>
            <w:r w:rsidRPr="00BE5BF4">
              <w:rPr>
                <w:rFonts w:eastAsia="Times New Roman" w:cs="Times New Roman"/>
                <w:i/>
                <w:sz w:val="16"/>
                <w:szCs w:val="16"/>
                <w:lang w:eastAsia="ru-RU"/>
              </w:rPr>
              <w:t>Благоустроены общественные территории, ед.</w:t>
            </w:r>
          </w:p>
          <w:p w14:paraId="068D3CF7" w14:textId="563B06F7" w:rsidR="00E15391" w:rsidRPr="00BE5BF4" w:rsidRDefault="00E15391" w:rsidP="007F4901">
            <w:pPr>
              <w:pStyle w:val="ConsPlusNormal"/>
              <w:rPr>
                <w:rFonts w:cs="Times New Roman"/>
                <w:i/>
                <w:sz w:val="16"/>
                <w:szCs w:val="16"/>
              </w:rPr>
            </w:pPr>
          </w:p>
        </w:tc>
        <w:tc>
          <w:tcPr>
            <w:tcW w:w="1147" w:type="dxa"/>
            <w:vMerge w:val="restart"/>
            <w:hideMark/>
          </w:tcPr>
          <w:p w14:paraId="73687185" w14:textId="08F92A50" w:rsidR="00E15391" w:rsidRPr="00BE5BF4" w:rsidRDefault="00E15391" w:rsidP="00BB6299">
            <w:pPr>
              <w:rPr>
                <w:rFonts w:eastAsia="Times New Roman" w:cs="Times New Roman"/>
                <w:sz w:val="16"/>
                <w:szCs w:val="16"/>
                <w:lang w:eastAsia="ru-RU"/>
              </w:rPr>
            </w:pPr>
          </w:p>
        </w:tc>
        <w:tc>
          <w:tcPr>
            <w:tcW w:w="1665" w:type="dxa"/>
            <w:vMerge w:val="restart"/>
            <w:hideMark/>
          </w:tcPr>
          <w:p w14:paraId="08D7F873" w14:textId="77777777" w:rsidR="00E15391" w:rsidRPr="007503B1" w:rsidRDefault="00E15391" w:rsidP="00BB6299">
            <w:pPr>
              <w:jc w:val="center"/>
              <w:rPr>
                <w:rFonts w:eastAsia="Times New Roman" w:cs="Times New Roman"/>
                <w:sz w:val="15"/>
                <w:szCs w:val="15"/>
                <w:lang w:eastAsia="ru-RU"/>
              </w:rPr>
            </w:pPr>
            <w:r w:rsidRPr="007503B1">
              <w:rPr>
                <w:rFonts w:eastAsia="Times New Roman" w:cs="Times New Roman"/>
                <w:sz w:val="15"/>
                <w:szCs w:val="15"/>
                <w:lang w:eastAsia="ru-RU"/>
              </w:rPr>
              <w:t> </w:t>
            </w:r>
          </w:p>
        </w:tc>
        <w:tc>
          <w:tcPr>
            <w:tcW w:w="1139" w:type="dxa"/>
            <w:vMerge w:val="restart"/>
          </w:tcPr>
          <w:p w14:paraId="360C5861" w14:textId="4942301A" w:rsidR="00E15391" w:rsidRPr="007503B1" w:rsidRDefault="00C802DF" w:rsidP="00BB6299">
            <w:pPr>
              <w:jc w:val="center"/>
              <w:rPr>
                <w:rFonts w:eastAsia="Times New Roman" w:cs="Times New Roman"/>
                <w:sz w:val="15"/>
                <w:szCs w:val="15"/>
                <w:lang w:eastAsia="ru-RU"/>
              </w:rPr>
            </w:pPr>
            <w:r>
              <w:rPr>
                <w:rFonts w:eastAsia="Times New Roman" w:cs="Times New Roman"/>
                <w:sz w:val="15"/>
                <w:szCs w:val="15"/>
                <w:lang w:eastAsia="ru-RU"/>
              </w:rPr>
              <w:t>Всего</w:t>
            </w:r>
          </w:p>
        </w:tc>
        <w:tc>
          <w:tcPr>
            <w:tcW w:w="1139" w:type="dxa"/>
            <w:vMerge w:val="restart"/>
            <w:hideMark/>
          </w:tcPr>
          <w:p w14:paraId="60631470" w14:textId="1BAD9218" w:rsidR="00E15391" w:rsidRPr="007503B1" w:rsidRDefault="00C802DF" w:rsidP="00BB6299">
            <w:pPr>
              <w:jc w:val="center"/>
              <w:rPr>
                <w:rFonts w:eastAsia="Times New Roman" w:cs="Times New Roman"/>
                <w:sz w:val="15"/>
                <w:szCs w:val="15"/>
                <w:lang w:eastAsia="ru-RU"/>
              </w:rPr>
            </w:pPr>
            <w:r>
              <w:rPr>
                <w:rFonts w:eastAsia="Times New Roman" w:cs="Times New Roman"/>
                <w:sz w:val="15"/>
                <w:szCs w:val="15"/>
                <w:lang w:eastAsia="ru-RU"/>
              </w:rPr>
              <w:t>2023 год</w:t>
            </w:r>
          </w:p>
        </w:tc>
        <w:tc>
          <w:tcPr>
            <w:tcW w:w="744" w:type="dxa"/>
            <w:vMerge w:val="restart"/>
            <w:hideMark/>
          </w:tcPr>
          <w:p w14:paraId="54140386" w14:textId="45447CE2" w:rsidR="00E15391" w:rsidRPr="007503B1" w:rsidRDefault="00E15391" w:rsidP="00BB6299">
            <w:pPr>
              <w:jc w:val="center"/>
              <w:rPr>
                <w:rFonts w:eastAsia="Times New Roman" w:cs="Times New Roman"/>
                <w:sz w:val="15"/>
                <w:szCs w:val="15"/>
                <w:lang w:eastAsia="ru-RU"/>
              </w:rPr>
            </w:pPr>
            <w:r w:rsidRPr="00874A40">
              <w:rPr>
                <w:rFonts w:eastAsia="Times New Roman" w:cs="Times New Roman"/>
                <w:sz w:val="15"/>
                <w:szCs w:val="15"/>
                <w:lang w:eastAsia="ru-RU"/>
              </w:rPr>
              <w:t>Итого 202</w:t>
            </w:r>
            <w:r>
              <w:rPr>
                <w:rFonts w:eastAsia="Times New Roman" w:cs="Times New Roman"/>
                <w:sz w:val="15"/>
                <w:szCs w:val="15"/>
                <w:lang w:eastAsia="ru-RU"/>
              </w:rPr>
              <w:t>4</w:t>
            </w:r>
            <w:r w:rsidRPr="00874A40">
              <w:rPr>
                <w:rFonts w:eastAsia="Times New Roman" w:cs="Times New Roman"/>
                <w:sz w:val="15"/>
                <w:szCs w:val="15"/>
                <w:lang w:eastAsia="ru-RU"/>
              </w:rPr>
              <w:t xml:space="preserve"> год</w:t>
            </w:r>
          </w:p>
        </w:tc>
        <w:tc>
          <w:tcPr>
            <w:tcW w:w="3088" w:type="dxa"/>
            <w:gridSpan w:val="4"/>
            <w:hideMark/>
          </w:tcPr>
          <w:p w14:paraId="1ED808AB" w14:textId="60F8E4C8" w:rsidR="00E15391" w:rsidRPr="007503B1" w:rsidRDefault="00E15391" w:rsidP="00BB6299">
            <w:pPr>
              <w:jc w:val="center"/>
              <w:rPr>
                <w:rFonts w:eastAsia="Times New Roman" w:cs="Times New Roman"/>
                <w:sz w:val="15"/>
                <w:szCs w:val="15"/>
                <w:lang w:eastAsia="ru-RU"/>
              </w:rPr>
            </w:pPr>
            <w:r w:rsidRPr="007503B1">
              <w:rPr>
                <w:rFonts w:eastAsia="Times New Roman" w:cs="Times New Roman"/>
                <w:sz w:val="15"/>
                <w:szCs w:val="15"/>
                <w:lang w:eastAsia="ru-RU"/>
              </w:rPr>
              <w:t>В том числе:</w:t>
            </w:r>
          </w:p>
        </w:tc>
        <w:tc>
          <w:tcPr>
            <w:tcW w:w="1133" w:type="dxa"/>
            <w:vMerge w:val="restart"/>
            <w:hideMark/>
          </w:tcPr>
          <w:p w14:paraId="60D14B8E" w14:textId="498762F4" w:rsidR="00E15391" w:rsidRPr="007503B1" w:rsidRDefault="00E15391" w:rsidP="00BB6299">
            <w:pPr>
              <w:jc w:val="center"/>
              <w:rPr>
                <w:rFonts w:eastAsia="Times New Roman" w:cs="Times New Roman"/>
                <w:sz w:val="15"/>
                <w:szCs w:val="15"/>
                <w:lang w:eastAsia="ru-RU"/>
              </w:rPr>
            </w:pPr>
            <w:r w:rsidRPr="007503B1">
              <w:rPr>
                <w:rFonts w:eastAsia="Times New Roman" w:cs="Times New Roman"/>
                <w:sz w:val="15"/>
                <w:szCs w:val="15"/>
                <w:lang w:eastAsia="ru-RU"/>
              </w:rPr>
              <w:t>202</w:t>
            </w:r>
            <w:r>
              <w:rPr>
                <w:rFonts w:eastAsia="Times New Roman" w:cs="Times New Roman"/>
                <w:sz w:val="15"/>
                <w:szCs w:val="15"/>
                <w:lang w:eastAsia="ru-RU"/>
              </w:rPr>
              <w:t xml:space="preserve">5 </w:t>
            </w:r>
            <w:r w:rsidRPr="007503B1">
              <w:rPr>
                <w:rFonts w:eastAsia="Times New Roman" w:cs="Times New Roman"/>
                <w:sz w:val="15"/>
                <w:szCs w:val="15"/>
                <w:lang w:eastAsia="ru-RU"/>
              </w:rPr>
              <w:t>год</w:t>
            </w:r>
          </w:p>
        </w:tc>
        <w:tc>
          <w:tcPr>
            <w:tcW w:w="991" w:type="dxa"/>
            <w:vMerge w:val="restart"/>
            <w:hideMark/>
          </w:tcPr>
          <w:p w14:paraId="584C72B5" w14:textId="1CF6658F" w:rsidR="00E15391" w:rsidRPr="008D3398" w:rsidRDefault="00E15391" w:rsidP="00BB6299">
            <w:pPr>
              <w:jc w:val="center"/>
              <w:rPr>
                <w:rFonts w:eastAsia="Times New Roman" w:cs="Times New Roman"/>
                <w:sz w:val="16"/>
                <w:szCs w:val="16"/>
                <w:lang w:eastAsia="ru-RU"/>
              </w:rPr>
            </w:pPr>
            <w:r w:rsidRPr="008D3398">
              <w:rPr>
                <w:rFonts w:eastAsia="Times New Roman" w:cs="Times New Roman"/>
                <w:sz w:val="16"/>
                <w:szCs w:val="16"/>
                <w:lang w:eastAsia="ru-RU"/>
              </w:rPr>
              <w:t>202</w:t>
            </w:r>
            <w:r>
              <w:rPr>
                <w:rFonts w:eastAsia="Times New Roman" w:cs="Times New Roman"/>
                <w:sz w:val="16"/>
                <w:szCs w:val="16"/>
                <w:lang w:eastAsia="ru-RU"/>
              </w:rPr>
              <w:t>6</w:t>
            </w:r>
            <w:r w:rsidRPr="008D3398">
              <w:rPr>
                <w:rFonts w:eastAsia="Times New Roman" w:cs="Times New Roman"/>
                <w:sz w:val="16"/>
                <w:szCs w:val="16"/>
                <w:lang w:eastAsia="ru-RU"/>
              </w:rPr>
              <w:t xml:space="preserve"> год</w:t>
            </w:r>
          </w:p>
        </w:tc>
        <w:tc>
          <w:tcPr>
            <w:tcW w:w="1136" w:type="dxa"/>
            <w:vMerge w:val="restart"/>
            <w:hideMark/>
          </w:tcPr>
          <w:p w14:paraId="07D967B8" w14:textId="0A04BF0A" w:rsidR="00E15391" w:rsidRPr="008D3398" w:rsidRDefault="00E15391" w:rsidP="00BB6299">
            <w:pPr>
              <w:jc w:val="center"/>
              <w:rPr>
                <w:rFonts w:eastAsia="Times New Roman" w:cs="Times New Roman"/>
                <w:sz w:val="16"/>
                <w:szCs w:val="16"/>
                <w:lang w:eastAsia="ru-RU"/>
              </w:rPr>
            </w:pPr>
            <w:r w:rsidRPr="008D3398">
              <w:rPr>
                <w:rFonts w:eastAsia="Times New Roman" w:cs="Times New Roman"/>
                <w:sz w:val="16"/>
                <w:szCs w:val="16"/>
                <w:lang w:eastAsia="ru-RU"/>
              </w:rPr>
              <w:t>202</w:t>
            </w:r>
            <w:r>
              <w:rPr>
                <w:rFonts w:eastAsia="Times New Roman" w:cs="Times New Roman"/>
                <w:sz w:val="16"/>
                <w:szCs w:val="16"/>
                <w:lang w:eastAsia="ru-RU"/>
              </w:rPr>
              <w:t>7</w:t>
            </w:r>
            <w:r w:rsidRPr="008D3398">
              <w:rPr>
                <w:rFonts w:eastAsia="Times New Roman" w:cs="Times New Roman"/>
                <w:sz w:val="16"/>
                <w:szCs w:val="16"/>
                <w:lang w:eastAsia="ru-RU"/>
              </w:rPr>
              <w:t xml:space="preserve"> год</w:t>
            </w:r>
          </w:p>
        </w:tc>
        <w:tc>
          <w:tcPr>
            <w:tcW w:w="993" w:type="dxa"/>
            <w:vMerge/>
          </w:tcPr>
          <w:p w14:paraId="7593B733" w14:textId="77777777" w:rsidR="00E15391" w:rsidRPr="00BE5BF4" w:rsidRDefault="00E15391" w:rsidP="00BB6299">
            <w:pPr>
              <w:rPr>
                <w:rFonts w:eastAsia="Times New Roman" w:cs="Times New Roman"/>
                <w:sz w:val="16"/>
                <w:szCs w:val="16"/>
                <w:lang w:eastAsia="ru-RU"/>
              </w:rPr>
            </w:pPr>
          </w:p>
        </w:tc>
      </w:tr>
      <w:tr w:rsidR="00E15391" w:rsidRPr="00BE5BF4" w14:paraId="79A6E034" w14:textId="77777777" w:rsidTr="00175A49">
        <w:trPr>
          <w:trHeight w:val="300"/>
        </w:trPr>
        <w:tc>
          <w:tcPr>
            <w:tcW w:w="620" w:type="dxa"/>
            <w:vMerge/>
            <w:hideMark/>
          </w:tcPr>
          <w:p w14:paraId="6B6F0B29" w14:textId="77777777" w:rsidR="00E15391" w:rsidRPr="00BE5BF4" w:rsidRDefault="00E15391" w:rsidP="00BB6299">
            <w:pPr>
              <w:rPr>
                <w:rFonts w:eastAsia="Times New Roman" w:cs="Times New Roman"/>
                <w:sz w:val="16"/>
                <w:szCs w:val="16"/>
                <w:lang w:eastAsia="ru-RU"/>
              </w:rPr>
            </w:pPr>
          </w:p>
        </w:tc>
        <w:tc>
          <w:tcPr>
            <w:tcW w:w="2192" w:type="dxa"/>
            <w:vMerge/>
            <w:hideMark/>
          </w:tcPr>
          <w:p w14:paraId="1E0C0873" w14:textId="77777777" w:rsidR="00E15391" w:rsidRPr="00BE5BF4" w:rsidRDefault="00E15391" w:rsidP="00BB6299">
            <w:pPr>
              <w:rPr>
                <w:rFonts w:eastAsia="Times New Roman" w:cs="Times New Roman"/>
                <w:sz w:val="16"/>
                <w:szCs w:val="16"/>
                <w:lang w:eastAsia="ru-RU"/>
              </w:rPr>
            </w:pPr>
          </w:p>
        </w:tc>
        <w:tc>
          <w:tcPr>
            <w:tcW w:w="1147" w:type="dxa"/>
            <w:vMerge/>
            <w:hideMark/>
          </w:tcPr>
          <w:p w14:paraId="4EACF4A0" w14:textId="77777777" w:rsidR="00E15391" w:rsidRPr="00BE5BF4" w:rsidRDefault="00E15391" w:rsidP="00BB6299">
            <w:pPr>
              <w:rPr>
                <w:rFonts w:eastAsia="Times New Roman" w:cs="Times New Roman"/>
                <w:sz w:val="16"/>
                <w:szCs w:val="16"/>
                <w:lang w:eastAsia="ru-RU"/>
              </w:rPr>
            </w:pPr>
          </w:p>
        </w:tc>
        <w:tc>
          <w:tcPr>
            <w:tcW w:w="1665" w:type="dxa"/>
            <w:vMerge/>
            <w:hideMark/>
          </w:tcPr>
          <w:p w14:paraId="5C317797" w14:textId="77777777" w:rsidR="00E15391" w:rsidRPr="007503B1" w:rsidRDefault="00E15391" w:rsidP="00BB6299">
            <w:pPr>
              <w:jc w:val="center"/>
              <w:rPr>
                <w:rFonts w:eastAsia="Times New Roman" w:cs="Times New Roman"/>
                <w:sz w:val="15"/>
                <w:szCs w:val="15"/>
                <w:lang w:eastAsia="ru-RU"/>
              </w:rPr>
            </w:pPr>
          </w:p>
        </w:tc>
        <w:tc>
          <w:tcPr>
            <w:tcW w:w="1139" w:type="dxa"/>
            <w:vMerge/>
          </w:tcPr>
          <w:p w14:paraId="384CCC39" w14:textId="77777777" w:rsidR="00E15391" w:rsidRPr="007503B1" w:rsidRDefault="00E15391" w:rsidP="00BB6299">
            <w:pPr>
              <w:jc w:val="center"/>
              <w:rPr>
                <w:rFonts w:eastAsia="Times New Roman" w:cs="Times New Roman"/>
                <w:sz w:val="15"/>
                <w:szCs w:val="15"/>
                <w:lang w:eastAsia="ru-RU"/>
              </w:rPr>
            </w:pPr>
          </w:p>
        </w:tc>
        <w:tc>
          <w:tcPr>
            <w:tcW w:w="1139" w:type="dxa"/>
            <w:vMerge/>
            <w:hideMark/>
          </w:tcPr>
          <w:p w14:paraId="70C5B10C" w14:textId="12A753F6" w:rsidR="00E15391" w:rsidRPr="007503B1" w:rsidRDefault="00E15391" w:rsidP="00BB6299">
            <w:pPr>
              <w:jc w:val="center"/>
              <w:rPr>
                <w:rFonts w:eastAsia="Times New Roman" w:cs="Times New Roman"/>
                <w:sz w:val="15"/>
                <w:szCs w:val="15"/>
                <w:lang w:eastAsia="ru-RU"/>
              </w:rPr>
            </w:pPr>
          </w:p>
        </w:tc>
        <w:tc>
          <w:tcPr>
            <w:tcW w:w="744" w:type="dxa"/>
            <w:vMerge/>
            <w:hideMark/>
          </w:tcPr>
          <w:p w14:paraId="6B26075A" w14:textId="6416157F" w:rsidR="00E15391" w:rsidRPr="007503B1" w:rsidRDefault="00E15391" w:rsidP="00BB6299">
            <w:pPr>
              <w:jc w:val="center"/>
              <w:rPr>
                <w:rFonts w:eastAsia="Times New Roman" w:cs="Times New Roman"/>
                <w:sz w:val="15"/>
                <w:szCs w:val="15"/>
                <w:lang w:eastAsia="ru-RU"/>
              </w:rPr>
            </w:pPr>
          </w:p>
        </w:tc>
        <w:tc>
          <w:tcPr>
            <w:tcW w:w="710" w:type="dxa"/>
            <w:hideMark/>
          </w:tcPr>
          <w:p w14:paraId="571A2AF8" w14:textId="77777777" w:rsidR="00E15391" w:rsidRPr="00F616B4" w:rsidRDefault="00E15391" w:rsidP="00BB6299">
            <w:pPr>
              <w:jc w:val="center"/>
              <w:rPr>
                <w:rFonts w:eastAsia="Times New Roman" w:cs="Times New Roman"/>
                <w:sz w:val="14"/>
                <w:szCs w:val="14"/>
                <w:lang w:eastAsia="ru-RU"/>
              </w:rPr>
            </w:pPr>
            <w:r w:rsidRPr="00F616B4">
              <w:rPr>
                <w:rFonts w:eastAsia="Times New Roman" w:cs="Times New Roman"/>
                <w:sz w:val="14"/>
                <w:szCs w:val="14"/>
                <w:lang w:eastAsia="ru-RU"/>
              </w:rPr>
              <w:t>1</w:t>
            </w:r>
          </w:p>
          <w:p w14:paraId="2CF4FA69" w14:textId="21EF4735" w:rsidR="00E15391" w:rsidRPr="00F616B4" w:rsidRDefault="00E15391" w:rsidP="00BB6299">
            <w:pPr>
              <w:jc w:val="center"/>
              <w:rPr>
                <w:rFonts w:eastAsia="Times New Roman" w:cs="Times New Roman"/>
                <w:sz w:val="14"/>
                <w:szCs w:val="14"/>
                <w:lang w:eastAsia="ru-RU"/>
              </w:rPr>
            </w:pPr>
            <w:r w:rsidRPr="00F616B4">
              <w:rPr>
                <w:rFonts w:eastAsia="Times New Roman" w:cs="Times New Roman"/>
                <w:sz w:val="14"/>
                <w:szCs w:val="14"/>
                <w:lang w:eastAsia="ru-RU"/>
              </w:rPr>
              <w:t>квартал</w:t>
            </w:r>
          </w:p>
        </w:tc>
        <w:tc>
          <w:tcPr>
            <w:tcW w:w="850" w:type="dxa"/>
            <w:hideMark/>
          </w:tcPr>
          <w:p w14:paraId="4C51F0AB" w14:textId="77777777" w:rsidR="00E15391" w:rsidRPr="00F616B4" w:rsidRDefault="00E15391" w:rsidP="00BB6299">
            <w:pPr>
              <w:jc w:val="center"/>
              <w:rPr>
                <w:rFonts w:eastAsia="Times New Roman" w:cs="Times New Roman"/>
                <w:sz w:val="14"/>
                <w:szCs w:val="14"/>
                <w:lang w:eastAsia="ru-RU"/>
              </w:rPr>
            </w:pPr>
            <w:r w:rsidRPr="00F616B4">
              <w:rPr>
                <w:rFonts w:eastAsia="Times New Roman" w:cs="Times New Roman"/>
                <w:sz w:val="14"/>
                <w:szCs w:val="14"/>
                <w:lang w:eastAsia="ru-RU"/>
              </w:rPr>
              <w:t>1</w:t>
            </w:r>
          </w:p>
          <w:p w14:paraId="4D376B94" w14:textId="7E8AA4DD" w:rsidR="00E15391" w:rsidRPr="00F616B4" w:rsidRDefault="00E15391" w:rsidP="00BB6299">
            <w:pPr>
              <w:jc w:val="center"/>
              <w:rPr>
                <w:rFonts w:eastAsia="Times New Roman" w:cs="Times New Roman"/>
                <w:sz w:val="14"/>
                <w:szCs w:val="14"/>
                <w:lang w:eastAsia="ru-RU"/>
              </w:rPr>
            </w:pPr>
            <w:r w:rsidRPr="00F616B4">
              <w:rPr>
                <w:rFonts w:eastAsia="Times New Roman" w:cs="Times New Roman"/>
                <w:sz w:val="14"/>
                <w:szCs w:val="14"/>
                <w:lang w:eastAsia="ru-RU"/>
              </w:rPr>
              <w:t>полугодие</w:t>
            </w:r>
          </w:p>
        </w:tc>
        <w:tc>
          <w:tcPr>
            <w:tcW w:w="709" w:type="dxa"/>
            <w:hideMark/>
          </w:tcPr>
          <w:p w14:paraId="6226FA02" w14:textId="62047C9B" w:rsidR="00E15391" w:rsidRPr="00F616B4" w:rsidRDefault="00E15391" w:rsidP="00BB6299">
            <w:pPr>
              <w:jc w:val="center"/>
              <w:rPr>
                <w:rFonts w:eastAsia="Times New Roman" w:cs="Times New Roman"/>
                <w:sz w:val="14"/>
                <w:szCs w:val="14"/>
                <w:lang w:eastAsia="ru-RU"/>
              </w:rPr>
            </w:pPr>
            <w:r w:rsidRPr="00F616B4">
              <w:rPr>
                <w:rFonts w:eastAsia="Times New Roman" w:cs="Times New Roman"/>
                <w:sz w:val="14"/>
                <w:szCs w:val="14"/>
                <w:lang w:eastAsia="ru-RU"/>
              </w:rPr>
              <w:t>9 месяцев</w:t>
            </w:r>
          </w:p>
        </w:tc>
        <w:tc>
          <w:tcPr>
            <w:tcW w:w="819" w:type="dxa"/>
            <w:hideMark/>
          </w:tcPr>
          <w:p w14:paraId="0C52187D" w14:textId="1D7EA93A" w:rsidR="00E15391" w:rsidRPr="00F616B4" w:rsidRDefault="00E15391" w:rsidP="00BB6299">
            <w:pPr>
              <w:jc w:val="center"/>
              <w:rPr>
                <w:rFonts w:eastAsia="Times New Roman" w:cs="Times New Roman"/>
                <w:sz w:val="14"/>
                <w:szCs w:val="14"/>
                <w:lang w:eastAsia="ru-RU"/>
              </w:rPr>
            </w:pPr>
            <w:r w:rsidRPr="00F616B4">
              <w:rPr>
                <w:rFonts w:eastAsia="Times New Roman" w:cs="Times New Roman"/>
                <w:sz w:val="14"/>
                <w:szCs w:val="14"/>
                <w:lang w:eastAsia="ru-RU"/>
              </w:rPr>
              <w:t>12 месяцев</w:t>
            </w:r>
          </w:p>
        </w:tc>
        <w:tc>
          <w:tcPr>
            <w:tcW w:w="1133" w:type="dxa"/>
            <w:vMerge/>
            <w:hideMark/>
          </w:tcPr>
          <w:p w14:paraId="44822D41" w14:textId="77777777" w:rsidR="00E15391" w:rsidRPr="007503B1" w:rsidRDefault="00E15391" w:rsidP="00BB6299">
            <w:pPr>
              <w:jc w:val="center"/>
              <w:rPr>
                <w:rFonts w:eastAsia="Times New Roman" w:cs="Times New Roman"/>
                <w:sz w:val="15"/>
                <w:szCs w:val="15"/>
                <w:lang w:eastAsia="ru-RU"/>
              </w:rPr>
            </w:pPr>
          </w:p>
        </w:tc>
        <w:tc>
          <w:tcPr>
            <w:tcW w:w="991" w:type="dxa"/>
            <w:vMerge/>
            <w:hideMark/>
          </w:tcPr>
          <w:p w14:paraId="510EF925" w14:textId="77777777" w:rsidR="00E15391" w:rsidRPr="008D3398" w:rsidRDefault="00E15391" w:rsidP="00BB6299">
            <w:pPr>
              <w:jc w:val="center"/>
              <w:rPr>
                <w:rFonts w:eastAsia="Times New Roman" w:cs="Times New Roman"/>
                <w:sz w:val="16"/>
                <w:szCs w:val="16"/>
                <w:lang w:eastAsia="ru-RU"/>
              </w:rPr>
            </w:pPr>
          </w:p>
        </w:tc>
        <w:tc>
          <w:tcPr>
            <w:tcW w:w="1136" w:type="dxa"/>
            <w:vMerge/>
            <w:hideMark/>
          </w:tcPr>
          <w:p w14:paraId="4678D4D0" w14:textId="77777777" w:rsidR="00E15391" w:rsidRPr="008D3398" w:rsidRDefault="00E15391" w:rsidP="00BB6299">
            <w:pPr>
              <w:jc w:val="center"/>
              <w:rPr>
                <w:rFonts w:eastAsia="Times New Roman" w:cs="Times New Roman"/>
                <w:sz w:val="16"/>
                <w:szCs w:val="16"/>
                <w:lang w:eastAsia="ru-RU"/>
              </w:rPr>
            </w:pPr>
          </w:p>
        </w:tc>
        <w:tc>
          <w:tcPr>
            <w:tcW w:w="993" w:type="dxa"/>
            <w:vMerge/>
          </w:tcPr>
          <w:p w14:paraId="3582E563" w14:textId="77777777" w:rsidR="00E15391" w:rsidRPr="00BE5BF4" w:rsidRDefault="00E15391" w:rsidP="00BB6299">
            <w:pPr>
              <w:rPr>
                <w:rFonts w:eastAsia="Times New Roman" w:cs="Times New Roman"/>
                <w:sz w:val="16"/>
                <w:szCs w:val="16"/>
                <w:lang w:eastAsia="ru-RU"/>
              </w:rPr>
            </w:pPr>
          </w:p>
        </w:tc>
      </w:tr>
      <w:tr w:rsidR="00175A49" w:rsidRPr="00BE5BF4" w14:paraId="6E1C7256" w14:textId="77777777" w:rsidTr="00175A49">
        <w:trPr>
          <w:trHeight w:val="271"/>
        </w:trPr>
        <w:tc>
          <w:tcPr>
            <w:tcW w:w="620" w:type="dxa"/>
            <w:vMerge/>
            <w:hideMark/>
          </w:tcPr>
          <w:p w14:paraId="11F4118C" w14:textId="77777777" w:rsidR="00175A49" w:rsidRPr="00BE5BF4" w:rsidRDefault="00175A49" w:rsidP="008237F5">
            <w:pPr>
              <w:rPr>
                <w:rFonts w:eastAsia="Times New Roman" w:cs="Times New Roman"/>
                <w:sz w:val="16"/>
                <w:szCs w:val="16"/>
                <w:lang w:eastAsia="ru-RU"/>
              </w:rPr>
            </w:pPr>
          </w:p>
        </w:tc>
        <w:tc>
          <w:tcPr>
            <w:tcW w:w="2192" w:type="dxa"/>
            <w:vMerge/>
            <w:hideMark/>
          </w:tcPr>
          <w:p w14:paraId="5B51D5A4" w14:textId="77777777" w:rsidR="00175A49" w:rsidRPr="00BE5BF4" w:rsidRDefault="00175A49" w:rsidP="008237F5">
            <w:pPr>
              <w:rPr>
                <w:rFonts w:eastAsia="Times New Roman" w:cs="Times New Roman"/>
                <w:sz w:val="16"/>
                <w:szCs w:val="16"/>
                <w:lang w:eastAsia="ru-RU"/>
              </w:rPr>
            </w:pPr>
          </w:p>
        </w:tc>
        <w:tc>
          <w:tcPr>
            <w:tcW w:w="1147" w:type="dxa"/>
            <w:vMerge/>
            <w:hideMark/>
          </w:tcPr>
          <w:p w14:paraId="6D7DCDBE" w14:textId="77777777" w:rsidR="00175A49" w:rsidRPr="00BE5BF4" w:rsidRDefault="00175A49" w:rsidP="008237F5">
            <w:pPr>
              <w:rPr>
                <w:rFonts w:eastAsia="Times New Roman" w:cs="Times New Roman"/>
                <w:sz w:val="16"/>
                <w:szCs w:val="16"/>
                <w:lang w:eastAsia="ru-RU"/>
              </w:rPr>
            </w:pPr>
          </w:p>
        </w:tc>
        <w:tc>
          <w:tcPr>
            <w:tcW w:w="1665" w:type="dxa"/>
            <w:vMerge/>
            <w:hideMark/>
          </w:tcPr>
          <w:p w14:paraId="0E4AD1B6" w14:textId="77777777" w:rsidR="00175A49" w:rsidRPr="007503B1" w:rsidRDefault="00175A49" w:rsidP="008237F5">
            <w:pPr>
              <w:jc w:val="center"/>
              <w:rPr>
                <w:rFonts w:eastAsia="Times New Roman" w:cs="Times New Roman"/>
                <w:sz w:val="15"/>
                <w:szCs w:val="15"/>
                <w:lang w:eastAsia="ru-RU"/>
              </w:rPr>
            </w:pPr>
          </w:p>
        </w:tc>
        <w:tc>
          <w:tcPr>
            <w:tcW w:w="1139" w:type="dxa"/>
          </w:tcPr>
          <w:p w14:paraId="3AC3DFBB" w14:textId="6CCA749D" w:rsidR="00175A49" w:rsidRPr="000270CF" w:rsidRDefault="00C802DF" w:rsidP="008237F5">
            <w:pPr>
              <w:jc w:val="center"/>
              <w:rPr>
                <w:rFonts w:eastAsia="Times New Roman" w:cs="Times New Roman"/>
                <w:sz w:val="15"/>
                <w:szCs w:val="15"/>
                <w:highlight w:val="yellow"/>
                <w:lang w:eastAsia="ru-RU"/>
              </w:rPr>
            </w:pPr>
            <w:r w:rsidRPr="00C802DF">
              <w:rPr>
                <w:rFonts w:eastAsia="Times New Roman" w:cs="Times New Roman"/>
                <w:sz w:val="15"/>
                <w:szCs w:val="15"/>
                <w:lang w:eastAsia="ru-RU"/>
              </w:rPr>
              <w:t>-</w:t>
            </w:r>
          </w:p>
        </w:tc>
        <w:tc>
          <w:tcPr>
            <w:tcW w:w="1139" w:type="dxa"/>
            <w:hideMark/>
          </w:tcPr>
          <w:p w14:paraId="675BE4F1" w14:textId="124A936B" w:rsidR="00175A49" w:rsidRPr="00C802DF" w:rsidRDefault="00C802DF" w:rsidP="008237F5">
            <w:pPr>
              <w:jc w:val="center"/>
              <w:rPr>
                <w:rFonts w:eastAsia="Times New Roman" w:cs="Times New Roman"/>
                <w:sz w:val="15"/>
                <w:szCs w:val="15"/>
                <w:lang w:eastAsia="ru-RU"/>
              </w:rPr>
            </w:pPr>
            <w:r>
              <w:rPr>
                <w:rFonts w:eastAsia="Times New Roman" w:cs="Times New Roman"/>
                <w:sz w:val="15"/>
                <w:szCs w:val="15"/>
                <w:lang w:eastAsia="ru-RU"/>
              </w:rPr>
              <w:t>-</w:t>
            </w:r>
          </w:p>
        </w:tc>
        <w:tc>
          <w:tcPr>
            <w:tcW w:w="744" w:type="dxa"/>
            <w:hideMark/>
          </w:tcPr>
          <w:p w14:paraId="4B6AE9BC" w14:textId="4F226F0A" w:rsidR="00175A49" w:rsidRPr="00C802DF" w:rsidRDefault="00C802DF" w:rsidP="008237F5">
            <w:pPr>
              <w:jc w:val="center"/>
              <w:rPr>
                <w:rFonts w:eastAsia="Times New Roman" w:cs="Times New Roman"/>
                <w:sz w:val="15"/>
                <w:szCs w:val="15"/>
                <w:lang w:eastAsia="ru-RU"/>
              </w:rPr>
            </w:pPr>
            <w:r>
              <w:rPr>
                <w:rFonts w:eastAsia="Times New Roman" w:cs="Times New Roman"/>
                <w:sz w:val="15"/>
                <w:szCs w:val="15"/>
                <w:lang w:eastAsia="ru-RU"/>
              </w:rPr>
              <w:t>-</w:t>
            </w:r>
          </w:p>
        </w:tc>
        <w:tc>
          <w:tcPr>
            <w:tcW w:w="710" w:type="dxa"/>
            <w:hideMark/>
          </w:tcPr>
          <w:p w14:paraId="5F95B89F" w14:textId="2318F2E0" w:rsidR="00175A49" w:rsidRPr="00C802DF" w:rsidRDefault="00175A49" w:rsidP="008237F5">
            <w:pPr>
              <w:jc w:val="center"/>
              <w:rPr>
                <w:rFonts w:eastAsia="Times New Roman" w:cs="Times New Roman"/>
                <w:sz w:val="15"/>
                <w:szCs w:val="15"/>
                <w:lang w:eastAsia="ru-RU"/>
              </w:rPr>
            </w:pPr>
            <w:r w:rsidRPr="00C802DF">
              <w:rPr>
                <w:rFonts w:eastAsia="Times New Roman" w:cs="Times New Roman"/>
                <w:sz w:val="15"/>
                <w:szCs w:val="15"/>
                <w:lang w:eastAsia="ru-RU"/>
              </w:rPr>
              <w:t>-</w:t>
            </w:r>
          </w:p>
        </w:tc>
        <w:tc>
          <w:tcPr>
            <w:tcW w:w="850" w:type="dxa"/>
            <w:hideMark/>
          </w:tcPr>
          <w:p w14:paraId="0DD8981D" w14:textId="0F2A3632" w:rsidR="00175A49" w:rsidRPr="00C802DF" w:rsidRDefault="00175A49" w:rsidP="008237F5">
            <w:pPr>
              <w:jc w:val="center"/>
              <w:rPr>
                <w:rFonts w:eastAsia="Times New Roman" w:cs="Times New Roman"/>
                <w:sz w:val="15"/>
                <w:szCs w:val="15"/>
                <w:lang w:eastAsia="ru-RU"/>
              </w:rPr>
            </w:pPr>
            <w:r w:rsidRPr="00C802DF">
              <w:rPr>
                <w:rFonts w:eastAsia="Times New Roman" w:cs="Times New Roman"/>
                <w:sz w:val="15"/>
                <w:szCs w:val="15"/>
                <w:lang w:eastAsia="ru-RU"/>
              </w:rPr>
              <w:t>-</w:t>
            </w:r>
          </w:p>
        </w:tc>
        <w:tc>
          <w:tcPr>
            <w:tcW w:w="709" w:type="dxa"/>
            <w:hideMark/>
          </w:tcPr>
          <w:p w14:paraId="495036AC" w14:textId="6D2C65D2" w:rsidR="00175A49" w:rsidRPr="00C802DF" w:rsidRDefault="00175A49" w:rsidP="008237F5">
            <w:pPr>
              <w:jc w:val="center"/>
              <w:rPr>
                <w:rFonts w:eastAsia="Times New Roman" w:cs="Times New Roman"/>
                <w:sz w:val="15"/>
                <w:szCs w:val="15"/>
                <w:lang w:eastAsia="ru-RU"/>
              </w:rPr>
            </w:pPr>
            <w:r w:rsidRPr="00C802DF">
              <w:rPr>
                <w:rFonts w:eastAsia="Times New Roman" w:cs="Times New Roman"/>
                <w:sz w:val="15"/>
                <w:szCs w:val="15"/>
                <w:lang w:eastAsia="ru-RU"/>
              </w:rPr>
              <w:t>-</w:t>
            </w:r>
          </w:p>
        </w:tc>
        <w:tc>
          <w:tcPr>
            <w:tcW w:w="819" w:type="dxa"/>
            <w:hideMark/>
          </w:tcPr>
          <w:p w14:paraId="254E4FC9" w14:textId="714D9B31" w:rsidR="00175A49" w:rsidRPr="00C802DF" w:rsidRDefault="00C802DF" w:rsidP="008237F5">
            <w:pPr>
              <w:jc w:val="center"/>
              <w:rPr>
                <w:rFonts w:eastAsia="Times New Roman" w:cs="Times New Roman"/>
                <w:sz w:val="15"/>
                <w:szCs w:val="15"/>
                <w:lang w:eastAsia="ru-RU"/>
              </w:rPr>
            </w:pPr>
            <w:r>
              <w:rPr>
                <w:rFonts w:eastAsia="Times New Roman" w:cs="Times New Roman"/>
                <w:sz w:val="15"/>
                <w:szCs w:val="15"/>
                <w:lang w:eastAsia="ru-RU"/>
              </w:rPr>
              <w:t>-</w:t>
            </w:r>
          </w:p>
        </w:tc>
        <w:tc>
          <w:tcPr>
            <w:tcW w:w="1133" w:type="dxa"/>
            <w:hideMark/>
          </w:tcPr>
          <w:p w14:paraId="485789B1" w14:textId="2F7F29BB" w:rsidR="00175A49" w:rsidRPr="007503B1" w:rsidRDefault="00175A49" w:rsidP="008237F5">
            <w:pPr>
              <w:jc w:val="center"/>
              <w:rPr>
                <w:rFonts w:eastAsia="Times New Roman" w:cs="Times New Roman"/>
                <w:sz w:val="15"/>
                <w:szCs w:val="15"/>
                <w:lang w:eastAsia="ru-RU"/>
              </w:rPr>
            </w:pPr>
            <w:r w:rsidRPr="007503B1">
              <w:rPr>
                <w:rFonts w:eastAsia="Times New Roman" w:cs="Times New Roman"/>
                <w:sz w:val="15"/>
                <w:szCs w:val="15"/>
                <w:lang w:eastAsia="ru-RU"/>
              </w:rPr>
              <w:t>-</w:t>
            </w:r>
          </w:p>
        </w:tc>
        <w:tc>
          <w:tcPr>
            <w:tcW w:w="991" w:type="dxa"/>
            <w:hideMark/>
          </w:tcPr>
          <w:p w14:paraId="614A2391" w14:textId="3509C4AA" w:rsidR="00175A49" w:rsidRPr="008D3398" w:rsidRDefault="00175A49" w:rsidP="008237F5">
            <w:pPr>
              <w:jc w:val="center"/>
              <w:rPr>
                <w:rFonts w:eastAsia="Times New Roman" w:cs="Times New Roman"/>
                <w:sz w:val="32"/>
                <w:szCs w:val="32"/>
                <w:lang w:eastAsia="ru-RU"/>
              </w:rPr>
            </w:pPr>
            <w:r w:rsidRPr="00A41D5C">
              <w:rPr>
                <w:rFonts w:eastAsia="Times New Roman" w:cs="Times New Roman"/>
                <w:sz w:val="15"/>
                <w:szCs w:val="15"/>
                <w:lang w:eastAsia="ru-RU"/>
              </w:rPr>
              <w:t>-</w:t>
            </w:r>
          </w:p>
        </w:tc>
        <w:tc>
          <w:tcPr>
            <w:tcW w:w="1136" w:type="dxa"/>
            <w:hideMark/>
          </w:tcPr>
          <w:p w14:paraId="74434A77" w14:textId="3DC6B581" w:rsidR="00175A49" w:rsidRPr="008D3398" w:rsidRDefault="00175A49" w:rsidP="008237F5">
            <w:pPr>
              <w:jc w:val="center"/>
              <w:rPr>
                <w:rFonts w:eastAsia="Times New Roman" w:cs="Times New Roman"/>
                <w:sz w:val="32"/>
                <w:szCs w:val="32"/>
                <w:lang w:eastAsia="ru-RU"/>
              </w:rPr>
            </w:pPr>
            <w:r w:rsidRPr="00A41D5C">
              <w:rPr>
                <w:rFonts w:eastAsia="Times New Roman" w:cs="Times New Roman"/>
                <w:sz w:val="15"/>
                <w:szCs w:val="15"/>
                <w:lang w:eastAsia="ru-RU"/>
              </w:rPr>
              <w:t>-</w:t>
            </w:r>
          </w:p>
        </w:tc>
        <w:tc>
          <w:tcPr>
            <w:tcW w:w="993" w:type="dxa"/>
            <w:vMerge/>
          </w:tcPr>
          <w:p w14:paraId="310D810C" w14:textId="77777777" w:rsidR="00175A49" w:rsidRPr="00BE5BF4" w:rsidRDefault="00175A49" w:rsidP="008237F5">
            <w:pPr>
              <w:rPr>
                <w:rFonts w:eastAsia="Times New Roman" w:cs="Times New Roman"/>
                <w:sz w:val="16"/>
                <w:szCs w:val="16"/>
                <w:lang w:eastAsia="ru-RU"/>
              </w:rPr>
            </w:pPr>
          </w:p>
        </w:tc>
      </w:tr>
      <w:tr w:rsidR="00C802DF" w:rsidRPr="00BE5BF4" w14:paraId="36053043" w14:textId="77777777" w:rsidTr="00175A49">
        <w:trPr>
          <w:trHeight w:val="300"/>
        </w:trPr>
        <w:tc>
          <w:tcPr>
            <w:tcW w:w="620" w:type="dxa"/>
            <w:vMerge w:val="restart"/>
            <w:hideMark/>
          </w:tcPr>
          <w:p w14:paraId="6DDAC169" w14:textId="0B5A73A0" w:rsidR="00C802DF" w:rsidRPr="00BE5BF4" w:rsidRDefault="00C802DF" w:rsidP="00C802DF">
            <w:pPr>
              <w:jc w:val="center"/>
              <w:rPr>
                <w:rFonts w:eastAsia="Times New Roman" w:cs="Times New Roman"/>
                <w:sz w:val="16"/>
                <w:szCs w:val="16"/>
                <w:lang w:eastAsia="ru-RU"/>
              </w:rPr>
            </w:pPr>
            <w:r>
              <w:rPr>
                <w:rFonts w:eastAsia="Times New Roman" w:cs="Times New Roman"/>
                <w:sz w:val="16"/>
                <w:szCs w:val="16"/>
                <w:lang w:eastAsia="ru-RU"/>
              </w:rPr>
              <w:t>1.2.</w:t>
            </w:r>
          </w:p>
        </w:tc>
        <w:tc>
          <w:tcPr>
            <w:tcW w:w="2192" w:type="dxa"/>
            <w:vMerge w:val="restart"/>
            <w:hideMark/>
          </w:tcPr>
          <w:p w14:paraId="7C3ADA78" w14:textId="77777777" w:rsidR="00C802DF" w:rsidRPr="00BE5BF4" w:rsidRDefault="00C802DF" w:rsidP="00C802DF">
            <w:pPr>
              <w:rPr>
                <w:rFonts w:eastAsia="Times New Roman" w:cs="Times New Roman"/>
                <w:sz w:val="16"/>
                <w:szCs w:val="16"/>
                <w:lang w:eastAsia="ru-RU"/>
              </w:rPr>
            </w:pPr>
            <w:r w:rsidRPr="00BE5BF4">
              <w:rPr>
                <w:rFonts w:eastAsia="Times New Roman" w:cs="Times New Roman"/>
                <w:sz w:val="16"/>
                <w:szCs w:val="16"/>
                <w:lang w:eastAsia="ru-RU"/>
              </w:rPr>
              <w:t>Мероприятие F2.03.</w:t>
            </w:r>
            <w:r w:rsidRPr="00BE5BF4">
              <w:rPr>
                <w:rFonts w:eastAsia="Times New Roman" w:cs="Times New Roman"/>
                <w:sz w:val="16"/>
                <w:szCs w:val="16"/>
                <w:lang w:eastAsia="ru-RU"/>
              </w:rPr>
              <w:br/>
              <w:t>Реализация программ формирования современной городской среды в части достижения основного результата по благоустройству общественных территорий (благоустройство скверов)</w:t>
            </w:r>
          </w:p>
          <w:p w14:paraId="78DC1B36" w14:textId="77777777" w:rsidR="00C802DF" w:rsidRPr="00BE5BF4" w:rsidRDefault="00C802DF" w:rsidP="00C802DF">
            <w:pPr>
              <w:rPr>
                <w:rFonts w:eastAsia="Times New Roman" w:cs="Times New Roman"/>
                <w:sz w:val="16"/>
                <w:szCs w:val="16"/>
                <w:lang w:eastAsia="ru-RU"/>
              </w:rPr>
            </w:pPr>
          </w:p>
        </w:tc>
        <w:tc>
          <w:tcPr>
            <w:tcW w:w="1147" w:type="dxa"/>
            <w:vMerge w:val="restart"/>
            <w:hideMark/>
          </w:tcPr>
          <w:p w14:paraId="2F0CDCEE" w14:textId="77777777" w:rsidR="00C802DF" w:rsidRPr="00BE5BF4" w:rsidRDefault="00C802DF" w:rsidP="00C802DF">
            <w:pPr>
              <w:rPr>
                <w:rFonts w:eastAsia="Times New Roman" w:cs="Times New Roman"/>
                <w:sz w:val="16"/>
                <w:szCs w:val="16"/>
                <w:lang w:eastAsia="ru-RU"/>
              </w:rPr>
            </w:pPr>
            <w:r w:rsidRPr="00BE5BF4">
              <w:rPr>
                <w:rFonts w:eastAsia="Times New Roman" w:cs="Times New Roman"/>
                <w:sz w:val="16"/>
                <w:szCs w:val="16"/>
                <w:lang w:eastAsia="ru-RU"/>
              </w:rPr>
              <w:t>2023-2027</w:t>
            </w:r>
          </w:p>
        </w:tc>
        <w:tc>
          <w:tcPr>
            <w:tcW w:w="1665" w:type="dxa"/>
            <w:hideMark/>
          </w:tcPr>
          <w:p w14:paraId="1B84691C" w14:textId="77777777" w:rsidR="00C802DF" w:rsidRPr="007503B1" w:rsidRDefault="00C802DF" w:rsidP="00C802DF">
            <w:pPr>
              <w:jc w:val="center"/>
              <w:rPr>
                <w:rFonts w:eastAsia="Times New Roman" w:cs="Times New Roman"/>
                <w:sz w:val="15"/>
                <w:szCs w:val="15"/>
                <w:lang w:eastAsia="ru-RU"/>
              </w:rPr>
            </w:pPr>
            <w:r w:rsidRPr="007503B1">
              <w:rPr>
                <w:rFonts w:eastAsia="Times New Roman" w:cs="Times New Roman"/>
                <w:sz w:val="15"/>
                <w:szCs w:val="15"/>
                <w:lang w:eastAsia="ru-RU"/>
              </w:rPr>
              <w:t>Итого</w:t>
            </w:r>
          </w:p>
        </w:tc>
        <w:tc>
          <w:tcPr>
            <w:tcW w:w="1139" w:type="dxa"/>
          </w:tcPr>
          <w:p w14:paraId="26D60248" w14:textId="3E3F40B1" w:rsidR="00C802DF" w:rsidRPr="008C743B" w:rsidRDefault="00C802DF" w:rsidP="00C802DF">
            <w:pPr>
              <w:jc w:val="center"/>
              <w:rPr>
                <w:rFonts w:eastAsia="Times New Roman" w:cs="Times New Roman"/>
                <w:sz w:val="16"/>
                <w:szCs w:val="16"/>
                <w:lang w:eastAsia="ru-RU"/>
              </w:rPr>
            </w:pPr>
            <w:r w:rsidRPr="008C743B">
              <w:rPr>
                <w:rFonts w:eastAsia="Times New Roman" w:cs="Times New Roman"/>
                <w:sz w:val="16"/>
                <w:szCs w:val="16"/>
                <w:lang w:eastAsia="ru-RU"/>
              </w:rPr>
              <w:t>83 600,00</w:t>
            </w:r>
          </w:p>
        </w:tc>
        <w:tc>
          <w:tcPr>
            <w:tcW w:w="1139" w:type="dxa"/>
          </w:tcPr>
          <w:p w14:paraId="41C1180F" w14:textId="076ACA0D" w:rsidR="00C802DF" w:rsidRPr="008C743B" w:rsidRDefault="00C802DF" w:rsidP="00C802DF">
            <w:pPr>
              <w:jc w:val="center"/>
              <w:rPr>
                <w:rFonts w:eastAsia="Times New Roman" w:cs="Times New Roman"/>
                <w:sz w:val="15"/>
                <w:szCs w:val="15"/>
                <w:lang w:eastAsia="ru-RU"/>
              </w:rPr>
            </w:pPr>
            <w:r w:rsidRPr="008C743B">
              <w:rPr>
                <w:rFonts w:eastAsia="Times New Roman" w:cs="Times New Roman"/>
                <w:sz w:val="16"/>
                <w:szCs w:val="16"/>
                <w:lang w:eastAsia="ru-RU"/>
              </w:rPr>
              <w:t>83 600,00</w:t>
            </w:r>
          </w:p>
        </w:tc>
        <w:tc>
          <w:tcPr>
            <w:tcW w:w="3832" w:type="dxa"/>
            <w:gridSpan w:val="5"/>
          </w:tcPr>
          <w:p w14:paraId="27C4DCD4" w14:textId="12E96084" w:rsidR="00C802DF" w:rsidRPr="008C743B" w:rsidRDefault="00C802DF" w:rsidP="00C802DF">
            <w:pPr>
              <w:jc w:val="center"/>
              <w:rPr>
                <w:rFonts w:eastAsia="Times New Roman" w:cs="Times New Roman"/>
                <w:sz w:val="15"/>
                <w:szCs w:val="15"/>
                <w:lang w:eastAsia="ru-RU"/>
              </w:rPr>
            </w:pPr>
            <w:r w:rsidRPr="008C743B">
              <w:rPr>
                <w:rFonts w:eastAsia="Times New Roman" w:cs="Times New Roman"/>
                <w:sz w:val="15"/>
                <w:szCs w:val="15"/>
                <w:lang w:eastAsia="ru-RU"/>
              </w:rPr>
              <w:t>0</w:t>
            </w:r>
          </w:p>
        </w:tc>
        <w:tc>
          <w:tcPr>
            <w:tcW w:w="1133" w:type="dxa"/>
          </w:tcPr>
          <w:p w14:paraId="465881A3" w14:textId="3B76F14B" w:rsidR="00C802DF" w:rsidRPr="008C743B" w:rsidRDefault="00C802DF" w:rsidP="00C802DF">
            <w:pPr>
              <w:jc w:val="center"/>
              <w:rPr>
                <w:rFonts w:eastAsia="Times New Roman" w:cs="Times New Roman"/>
                <w:sz w:val="15"/>
                <w:szCs w:val="15"/>
                <w:lang w:eastAsia="ru-RU"/>
              </w:rPr>
            </w:pPr>
            <w:r w:rsidRPr="008C743B">
              <w:rPr>
                <w:rFonts w:eastAsia="Times New Roman" w:cs="Times New Roman"/>
                <w:sz w:val="16"/>
                <w:szCs w:val="16"/>
                <w:lang w:eastAsia="ru-RU"/>
              </w:rPr>
              <w:t>83 600,00</w:t>
            </w:r>
          </w:p>
        </w:tc>
        <w:tc>
          <w:tcPr>
            <w:tcW w:w="991" w:type="dxa"/>
          </w:tcPr>
          <w:p w14:paraId="4C723523" w14:textId="43B59FB5" w:rsidR="00C802DF" w:rsidRPr="00300197" w:rsidRDefault="00C802DF" w:rsidP="00C802DF">
            <w:pPr>
              <w:jc w:val="center"/>
              <w:rPr>
                <w:rFonts w:eastAsia="Times New Roman" w:cs="Times New Roman"/>
                <w:sz w:val="16"/>
                <w:szCs w:val="16"/>
                <w:lang w:eastAsia="ru-RU"/>
              </w:rPr>
            </w:pPr>
            <w:r w:rsidRPr="00300197">
              <w:rPr>
                <w:rFonts w:eastAsia="Times New Roman" w:cs="Times New Roman"/>
                <w:sz w:val="16"/>
                <w:szCs w:val="16"/>
                <w:lang w:eastAsia="ru-RU"/>
              </w:rPr>
              <w:t>0</w:t>
            </w:r>
          </w:p>
        </w:tc>
        <w:tc>
          <w:tcPr>
            <w:tcW w:w="1136" w:type="dxa"/>
          </w:tcPr>
          <w:p w14:paraId="546D6145" w14:textId="196C09EC" w:rsidR="00C802DF" w:rsidRPr="00BE5BF4" w:rsidRDefault="00C802DF" w:rsidP="00C802DF">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3" w:type="dxa"/>
            <w:vMerge w:val="restart"/>
          </w:tcPr>
          <w:p w14:paraId="50144E1B" w14:textId="2A64CEB6" w:rsidR="00C802DF" w:rsidRPr="00BE5BF4" w:rsidRDefault="00C802DF" w:rsidP="00C802DF">
            <w:pPr>
              <w:rPr>
                <w:rFonts w:eastAsia="Times New Roman" w:cs="Times New Roman"/>
                <w:sz w:val="16"/>
                <w:szCs w:val="16"/>
                <w:lang w:eastAsia="ru-RU"/>
              </w:rPr>
            </w:pPr>
            <w:r>
              <w:rPr>
                <w:rFonts w:eastAsia="Times New Roman" w:cs="Times New Roman"/>
                <w:sz w:val="16"/>
                <w:szCs w:val="16"/>
                <w:lang w:eastAsia="ru-RU"/>
              </w:rPr>
              <w:t>Отдел благоустройства</w:t>
            </w:r>
          </w:p>
        </w:tc>
      </w:tr>
      <w:tr w:rsidR="00C802DF" w:rsidRPr="00BE5BF4" w14:paraId="10C39AEE" w14:textId="77777777" w:rsidTr="00175A49">
        <w:trPr>
          <w:trHeight w:val="381"/>
        </w:trPr>
        <w:tc>
          <w:tcPr>
            <w:tcW w:w="620" w:type="dxa"/>
            <w:vMerge/>
            <w:hideMark/>
          </w:tcPr>
          <w:p w14:paraId="00194BA4" w14:textId="77777777" w:rsidR="00C802DF" w:rsidRPr="00BE5BF4" w:rsidRDefault="00C802DF" w:rsidP="00C802DF">
            <w:pPr>
              <w:rPr>
                <w:rFonts w:eastAsia="Times New Roman" w:cs="Times New Roman"/>
                <w:sz w:val="16"/>
                <w:szCs w:val="16"/>
                <w:lang w:eastAsia="ru-RU"/>
              </w:rPr>
            </w:pPr>
          </w:p>
        </w:tc>
        <w:tc>
          <w:tcPr>
            <w:tcW w:w="2192" w:type="dxa"/>
            <w:vMerge/>
            <w:hideMark/>
          </w:tcPr>
          <w:p w14:paraId="65778920" w14:textId="77777777" w:rsidR="00C802DF" w:rsidRPr="00BE5BF4" w:rsidRDefault="00C802DF" w:rsidP="00C802DF">
            <w:pPr>
              <w:rPr>
                <w:rFonts w:eastAsia="Times New Roman" w:cs="Times New Roman"/>
                <w:sz w:val="16"/>
                <w:szCs w:val="16"/>
                <w:lang w:eastAsia="ru-RU"/>
              </w:rPr>
            </w:pPr>
          </w:p>
        </w:tc>
        <w:tc>
          <w:tcPr>
            <w:tcW w:w="1147" w:type="dxa"/>
            <w:vMerge/>
            <w:hideMark/>
          </w:tcPr>
          <w:p w14:paraId="35D47375" w14:textId="77777777" w:rsidR="00C802DF" w:rsidRPr="00BE5BF4" w:rsidRDefault="00C802DF" w:rsidP="00C802DF">
            <w:pPr>
              <w:rPr>
                <w:rFonts w:eastAsia="Times New Roman" w:cs="Times New Roman"/>
                <w:sz w:val="16"/>
                <w:szCs w:val="16"/>
                <w:lang w:eastAsia="ru-RU"/>
              </w:rPr>
            </w:pPr>
          </w:p>
        </w:tc>
        <w:tc>
          <w:tcPr>
            <w:tcW w:w="1665" w:type="dxa"/>
            <w:hideMark/>
          </w:tcPr>
          <w:p w14:paraId="325E2705" w14:textId="77777777" w:rsidR="00C802DF" w:rsidRPr="007503B1" w:rsidRDefault="00C802DF" w:rsidP="00C802DF">
            <w:pPr>
              <w:jc w:val="center"/>
              <w:rPr>
                <w:rFonts w:eastAsia="Times New Roman" w:cs="Times New Roman"/>
                <w:sz w:val="15"/>
                <w:szCs w:val="15"/>
                <w:lang w:eastAsia="ru-RU"/>
              </w:rPr>
            </w:pPr>
            <w:r w:rsidRPr="007503B1">
              <w:rPr>
                <w:rFonts w:eastAsia="Times New Roman" w:cs="Times New Roman"/>
                <w:sz w:val="15"/>
                <w:szCs w:val="15"/>
                <w:lang w:eastAsia="ru-RU"/>
              </w:rPr>
              <w:t>Средства бюджета Московской области</w:t>
            </w:r>
          </w:p>
        </w:tc>
        <w:tc>
          <w:tcPr>
            <w:tcW w:w="1139" w:type="dxa"/>
          </w:tcPr>
          <w:p w14:paraId="6D40F68D" w14:textId="1BA1A53D" w:rsidR="00C802DF" w:rsidRPr="008C743B" w:rsidRDefault="00C802DF" w:rsidP="00C802DF">
            <w:pPr>
              <w:jc w:val="center"/>
              <w:rPr>
                <w:rFonts w:eastAsia="Times New Roman" w:cs="Times New Roman"/>
                <w:sz w:val="16"/>
                <w:szCs w:val="16"/>
                <w:lang w:eastAsia="ru-RU"/>
              </w:rPr>
            </w:pPr>
            <w:r w:rsidRPr="008C743B">
              <w:rPr>
                <w:rFonts w:eastAsia="Times New Roman" w:cs="Times New Roman"/>
                <w:sz w:val="16"/>
                <w:szCs w:val="16"/>
                <w:lang w:eastAsia="ru-RU"/>
              </w:rPr>
              <w:t>54 590,80</w:t>
            </w:r>
          </w:p>
        </w:tc>
        <w:tc>
          <w:tcPr>
            <w:tcW w:w="1139" w:type="dxa"/>
          </w:tcPr>
          <w:p w14:paraId="610BCAA6" w14:textId="7B22486A" w:rsidR="00C802DF" w:rsidRPr="008C743B" w:rsidRDefault="00C802DF" w:rsidP="00C802DF">
            <w:pPr>
              <w:jc w:val="center"/>
              <w:rPr>
                <w:rFonts w:eastAsia="Times New Roman" w:cs="Times New Roman"/>
                <w:sz w:val="15"/>
                <w:szCs w:val="15"/>
                <w:lang w:eastAsia="ru-RU"/>
              </w:rPr>
            </w:pPr>
            <w:r w:rsidRPr="008C743B">
              <w:rPr>
                <w:rFonts w:eastAsia="Times New Roman" w:cs="Times New Roman"/>
                <w:sz w:val="16"/>
                <w:szCs w:val="16"/>
                <w:lang w:eastAsia="ru-RU"/>
              </w:rPr>
              <w:t>54 590,80</w:t>
            </w:r>
          </w:p>
        </w:tc>
        <w:tc>
          <w:tcPr>
            <w:tcW w:w="3832" w:type="dxa"/>
            <w:gridSpan w:val="5"/>
          </w:tcPr>
          <w:p w14:paraId="1C6A285C" w14:textId="0C0F0ABC" w:rsidR="00C802DF" w:rsidRPr="008C743B" w:rsidRDefault="00C802DF" w:rsidP="00C802DF">
            <w:pPr>
              <w:jc w:val="center"/>
              <w:rPr>
                <w:rFonts w:eastAsia="Times New Roman" w:cs="Times New Roman"/>
                <w:sz w:val="15"/>
                <w:szCs w:val="15"/>
                <w:lang w:eastAsia="ru-RU"/>
              </w:rPr>
            </w:pPr>
            <w:r w:rsidRPr="008C743B">
              <w:rPr>
                <w:rFonts w:eastAsia="Times New Roman" w:cs="Times New Roman"/>
                <w:sz w:val="15"/>
                <w:szCs w:val="15"/>
                <w:lang w:eastAsia="ru-RU"/>
              </w:rPr>
              <w:t>0</w:t>
            </w:r>
          </w:p>
        </w:tc>
        <w:tc>
          <w:tcPr>
            <w:tcW w:w="1133" w:type="dxa"/>
          </w:tcPr>
          <w:p w14:paraId="2F9B1409" w14:textId="54E9B8E8" w:rsidR="00C802DF" w:rsidRPr="008C743B" w:rsidRDefault="00C802DF" w:rsidP="00C802DF">
            <w:pPr>
              <w:jc w:val="center"/>
              <w:rPr>
                <w:rFonts w:eastAsia="Times New Roman" w:cs="Times New Roman"/>
                <w:sz w:val="15"/>
                <w:szCs w:val="15"/>
                <w:lang w:eastAsia="ru-RU"/>
              </w:rPr>
            </w:pPr>
            <w:r w:rsidRPr="008C743B">
              <w:rPr>
                <w:rFonts w:eastAsia="Times New Roman" w:cs="Times New Roman"/>
                <w:sz w:val="16"/>
                <w:szCs w:val="16"/>
                <w:lang w:eastAsia="ru-RU"/>
              </w:rPr>
              <w:t>54 590,80</w:t>
            </w:r>
          </w:p>
        </w:tc>
        <w:tc>
          <w:tcPr>
            <w:tcW w:w="991" w:type="dxa"/>
          </w:tcPr>
          <w:p w14:paraId="6B5C631A" w14:textId="48BE6357" w:rsidR="00C802DF" w:rsidRPr="00300197" w:rsidRDefault="00C802DF" w:rsidP="00C802DF">
            <w:pPr>
              <w:jc w:val="center"/>
              <w:rPr>
                <w:rFonts w:eastAsia="Times New Roman" w:cs="Times New Roman"/>
                <w:sz w:val="16"/>
                <w:szCs w:val="16"/>
                <w:lang w:eastAsia="ru-RU"/>
              </w:rPr>
            </w:pPr>
            <w:r w:rsidRPr="00300197">
              <w:rPr>
                <w:rFonts w:eastAsia="Times New Roman" w:cs="Times New Roman"/>
                <w:sz w:val="16"/>
                <w:szCs w:val="16"/>
                <w:lang w:eastAsia="ru-RU"/>
              </w:rPr>
              <w:t>0</w:t>
            </w:r>
          </w:p>
        </w:tc>
        <w:tc>
          <w:tcPr>
            <w:tcW w:w="1136" w:type="dxa"/>
          </w:tcPr>
          <w:p w14:paraId="5252C15F" w14:textId="742C3B06" w:rsidR="00C802DF" w:rsidRPr="00BE5BF4" w:rsidRDefault="00C802DF" w:rsidP="00C802DF">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3" w:type="dxa"/>
            <w:vMerge/>
          </w:tcPr>
          <w:p w14:paraId="3788A8E1" w14:textId="77777777" w:rsidR="00C802DF" w:rsidRPr="00BE5BF4" w:rsidRDefault="00C802DF" w:rsidP="00C802DF">
            <w:pPr>
              <w:rPr>
                <w:rFonts w:eastAsia="Times New Roman" w:cs="Times New Roman"/>
                <w:sz w:val="16"/>
                <w:szCs w:val="16"/>
                <w:lang w:eastAsia="ru-RU"/>
              </w:rPr>
            </w:pPr>
          </w:p>
        </w:tc>
      </w:tr>
      <w:tr w:rsidR="00C802DF" w:rsidRPr="00BE5BF4" w14:paraId="1656A73E" w14:textId="77777777" w:rsidTr="00175A49">
        <w:trPr>
          <w:trHeight w:val="259"/>
        </w:trPr>
        <w:tc>
          <w:tcPr>
            <w:tcW w:w="620" w:type="dxa"/>
            <w:vMerge/>
            <w:hideMark/>
          </w:tcPr>
          <w:p w14:paraId="3B1B521C" w14:textId="77777777" w:rsidR="00C802DF" w:rsidRPr="00BE5BF4" w:rsidRDefault="00C802DF" w:rsidP="00C802DF">
            <w:pPr>
              <w:rPr>
                <w:rFonts w:eastAsia="Times New Roman" w:cs="Times New Roman"/>
                <w:sz w:val="16"/>
                <w:szCs w:val="16"/>
                <w:lang w:eastAsia="ru-RU"/>
              </w:rPr>
            </w:pPr>
          </w:p>
        </w:tc>
        <w:tc>
          <w:tcPr>
            <w:tcW w:w="2192" w:type="dxa"/>
            <w:vMerge/>
            <w:hideMark/>
          </w:tcPr>
          <w:p w14:paraId="2229D81C" w14:textId="77777777" w:rsidR="00C802DF" w:rsidRPr="00BE5BF4" w:rsidRDefault="00C802DF" w:rsidP="00C802DF">
            <w:pPr>
              <w:rPr>
                <w:rFonts w:eastAsia="Times New Roman" w:cs="Times New Roman"/>
                <w:sz w:val="16"/>
                <w:szCs w:val="16"/>
                <w:lang w:eastAsia="ru-RU"/>
              </w:rPr>
            </w:pPr>
          </w:p>
        </w:tc>
        <w:tc>
          <w:tcPr>
            <w:tcW w:w="1147" w:type="dxa"/>
            <w:vMerge/>
            <w:hideMark/>
          </w:tcPr>
          <w:p w14:paraId="3A547F24" w14:textId="77777777" w:rsidR="00C802DF" w:rsidRPr="00BE5BF4" w:rsidRDefault="00C802DF" w:rsidP="00C802DF">
            <w:pPr>
              <w:rPr>
                <w:rFonts w:eastAsia="Times New Roman" w:cs="Times New Roman"/>
                <w:sz w:val="16"/>
                <w:szCs w:val="16"/>
                <w:lang w:eastAsia="ru-RU"/>
              </w:rPr>
            </w:pPr>
          </w:p>
        </w:tc>
        <w:tc>
          <w:tcPr>
            <w:tcW w:w="1665" w:type="dxa"/>
            <w:hideMark/>
          </w:tcPr>
          <w:p w14:paraId="569E612B" w14:textId="77777777" w:rsidR="00C802DF" w:rsidRPr="007503B1" w:rsidRDefault="00C802DF" w:rsidP="00C802DF">
            <w:pPr>
              <w:jc w:val="center"/>
              <w:rPr>
                <w:rFonts w:eastAsia="Times New Roman" w:cs="Times New Roman"/>
                <w:sz w:val="15"/>
                <w:szCs w:val="15"/>
                <w:lang w:eastAsia="ru-RU"/>
              </w:rPr>
            </w:pPr>
            <w:r w:rsidRPr="007503B1">
              <w:rPr>
                <w:rFonts w:eastAsia="Times New Roman" w:cs="Times New Roman"/>
                <w:sz w:val="15"/>
                <w:szCs w:val="15"/>
                <w:lang w:eastAsia="ru-RU"/>
              </w:rPr>
              <w:t>Средства федерального бюджета</w:t>
            </w:r>
          </w:p>
        </w:tc>
        <w:tc>
          <w:tcPr>
            <w:tcW w:w="1139" w:type="dxa"/>
          </w:tcPr>
          <w:p w14:paraId="4EA0CF00" w14:textId="234CCDF5" w:rsidR="00C802DF" w:rsidRPr="008C743B" w:rsidRDefault="00C802DF" w:rsidP="00C802DF">
            <w:pPr>
              <w:jc w:val="center"/>
              <w:rPr>
                <w:rFonts w:eastAsia="Times New Roman" w:cs="Times New Roman"/>
                <w:sz w:val="16"/>
                <w:szCs w:val="16"/>
                <w:lang w:eastAsia="ru-RU"/>
              </w:rPr>
            </w:pPr>
            <w:r w:rsidRPr="008C743B">
              <w:rPr>
                <w:rFonts w:eastAsia="Times New Roman" w:cs="Times New Roman"/>
                <w:sz w:val="16"/>
                <w:szCs w:val="16"/>
                <w:lang w:eastAsia="ru-RU"/>
              </w:rPr>
              <w:t>0</w:t>
            </w:r>
          </w:p>
        </w:tc>
        <w:tc>
          <w:tcPr>
            <w:tcW w:w="1139" w:type="dxa"/>
          </w:tcPr>
          <w:p w14:paraId="15028757" w14:textId="703F7CBA" w:rsidR="00C802DF" w:rsidRPr="008C743B" w:rsidRDefault="00C802DF" w:rsidP="00C802DF">
            <w:pPr>
              <w:jc w:val="center"/>
              <w:rPr>
                <w:rFonts w:eastAsia="Times New Roman" w:cs="Times New Roman"/>
                <w:sz w:val="15"/>
                <w:szCs w:val="15"/>
                <w:lang w:eastAsia="ru-RU"/>
              </w:rPr>
            </w:pPr>
            <w:r w:rsidRPr="008C743B">
              <w:rPr>
                <w:rFonts w:eastAsia="Times New Roman" w:cs="Times New Roman"/>
                <w:sz w:val="16"/>
                <w:szCs w:val="16"/>
                <w:lang w:eastAsia="ru-RU"/>
              </w:rPr>
              <w:t>0</w:t>
            </w:r>
          </w:p>
        </w:tc>
        <w:tc>
          <w:tcPr>
            <w:tcW w:w="3832" w:type="dxa"/>
            <w:gridSpan w:val="5"/>
          </w:tcPr>
          <w:p w14:paraId="1D0ECA7B" w14:textId="1090CEA6" w:rsidR="00C802DF" w:rsidRPr="008C743B" w:rsidRDefault="00C802DF" w:rsidP="00C802DF">
            <w:pPr>
              <w:jc w:val="center"/>
              <w:rPr>
                <w:rFonts w:eastAsia="Times New Roman" w:cs="Times New Roman"/>
                <w:sz w:val="15"/>
                <w:szCs w:val="15"/>
                <w:lang w:eastAsia="ru-RU"/>
              </w:rPr>
            </w:pPr>
            <w:r w:rsidRPr="008C743B">
              <w:rPr>
                <w:rFonts w:eastAsia="Times New Roman" w:cs="Times New Roman"/>
                <w:sz w:val="15"/>
                <w:szCs w:val="15"/>
                <w:lang w:eastAsia="ru-RU"/>
              </w:rPr>
              <w:t>0</w:t>
            </w:r>
          </w:p>
        </w:tc>
        <w:tc>
          <w:tcPr>
            <w:tcW w:w="1133" w:type="dxa"/>
          </w:tcPr>
          <w:p w14:paraId="5B7A9B29" w14:textId="0D3114AE" w:rsidR="00C802DF" w:rsidRPr="008C743B" w:rsidRDefault="00C802DF" w:rsidP="00C802DF">
            <w:pPr>
              <w:jc w:val="center"/>
              <w:rPr>
                <w:rFonts w:eastAsia="Times New Roman" w:cs="Times New Roman"/>
                <w:sz w:val="15"/>
                <w:szCs w:val="15"/>
                <w:lang w:eastAsia="ru-RU"/>
              </w:rPr>
            </w:pPr>
            <w:r w:rsidRPr="008C743B">
              <w:rPr>
                <w:rFonts w:eastAsia="Times New Roman" w:cs="Times New Roman"/>
                <w:sz w:val="16"/>
                <w:szCs w:val="16"/>
                <w:lang w:eastAsia="ru-RU"/>
              </w:rPr>
              <w:t>0</w:t>
            </w:r>
          </w:p>
        </w:tc>
        <w:tc>
          <w:tcPr>
            <w:tcW w:w="991" w:type="dxa"/>
          </w:tcPr>
          <w:p w14:paraId="099F62DE" w14:textId="35611E66" w:rsidR="00C802DF" w:rsidRPr="00300197" w:rsidRDefault="00C802DF" w:rsidP="00C802DF">
            <w:pPr>
              <w:jc w:val="center"/>
              <w:rPr>
                <w:rFonts w:eastAsia="Times New Roman" w:cs="Times New Roman"/>
                <w:sz w:val="16"/>
                <w:szCs w:val="16"/>
                <w:lang w:eastAsia="ru-RU"/>
              </w:rPr>
            </w:pPr>
            <w:r w:rsidRPr="00300197">
              <w:rPr>
                <w:rFonts w:eastAsia="Times New Roman" w:cs="Times New Roman"/>
                <w:sz w:val="16"/>
                <w:szCs w:val="16"/>
                <w:lang w:eastAsia="ru-RU"/>
              </w:rPr>
              <w:t>0</w:t>
            </w:r>
          </w:p>
        </w:tc>
        <w:tc>
          <w:tcPr>
            <w:tcW w:w="1136" w:type="dxa"/>
          </w:tcPr>
          <w:p w14:paraId="42A09280" w14:textId="69D7FF4D" w:rsidR="00C802DF" w:rsidRPr="00BE5BF4" w:rsidRDefault="00C802DF" w:rsidP="00C802DF">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3" w:type="dxa"/>
            <w:vMerge/>
          </w:tcPr>
          <w:p w14:paraId="7F08F973" w14:textId="77777777" w:rsidR="00C802DF" w:rsidRPr="00BE5BF4" w:rsidRDefault="00C802DF" w:rsidP="00C802DF">
            <w:pPr>
              <w:rPr>
                <w:rFonts w:eastAsia="Times New Roman" w:cs="Times New Roman"/>
                <w:sz w:val="16"/>
                <w:szCs w:val="16"/>
                <w:lang w:eastAsia="ru-RU"/>
              </w:rPr>
            </w:pPr>
          </w:p>
        </w:tc>
      </w:tr>
      <w:tr w:rsidR="00C802DF" w:rsidRPr="00BE5BF4" w14:paraId="42546134" w14:textId="77777777" w:rsidTr="00175A49">
        <w:trPr>
          <w:trHeight w:val="585"/>
        </w:trPr>
        <w:tc>
          <w:tcPr>
            <w:tcW w:w="620" w:type="dxa"/>
            <w:vMerge/>
            <w:hideMark/>
          </w:tcPr>
          <w:p w14:paraId="155AAFBF" w14:textId="77777777" w:rsidR="00C802DF" w:rsidRPr="00BE5BF4" w:rsidRDefault="00C802DF" w:rsidP="00C802DF">
            <w:pPr>
              <w:rPr>
                <w:rFonts w:eastAsia="Times New Roman" w:cs="Times New Roman"/>
                <w:sz w:val="16"/>
                <w:szCs w:val="16"/>
                <w:lang w:eastAsia="ru-RU"/>
              </w:rPr>
            </w:pPr>
          </w:p>
        </w:tc>
        <w:tc>
          <w:tcPr>
            <w:tcW w:w="2192" w:type="dxa"/>
            <w:vMerge/>
            <w:hideMark/>
          </w:tcPr>
          <w:p w14:paraId="5314EB08" w14:textId="77777777" w:rsidR="00C802DF" w:rsidRPr="00BE5BF4" w:rsidRDefault="00C802DF" w:rsidP="00C802DF">
            <w:pPr>
              <w:rPr>
                <w:rFonts w:eastAsia="Times New Roman" w:cs="Times New Roman"/>
                <w:sz w:val="16"/>
                <w:szCs w:val="16"/>
                <w:lang w:eastAsia="ru-RU"/>
              </w:rPr>
            </w:pPr>
          </w:p>
        </w:tc>
        <w:tc>
          <w:tcPr>
            <w:tcW w:w="1147" w:type="dxa"/>
            <w:vMerge/>
            <w:hideMark/>
          </w:tcPr>
          <w:p w14:paraId="64897808" w14:textId="77777777" w:rsidR="00C802DF" w:rsidRPr="00BE5BF4" w:rsidRDefault="00C802DF" w:rsidP="00C802DF">
            <w:pPr>
              <w:rPr>
                <w:rFonts w:eastAsia="Times New Roman" w:cs="Times New Roman"/>
                <w:sz w:val="16"/>
                <w:szCs w:val="16"/>
                <w:lang w:eastAsia="ru-RU"/>
              </w:rPr>
            </w:pPr>
          </w:p>
        </w:tc>
        <w:tc>
          <w:tcPr>
            <w:tcW w:w="1665" w:type="dxa"/>
            <w:hideMark/>
          </w:tcPr>
          <w:p w14:paraId="08CEBADA" w14:textId="71A43C94" w:rsidR="00C802DF" w:rsidRPr="007503B1" w:rsidRDefault="00C802DF" w:rsidP="00C802DF">
            <w:pPr>
              <w:jc w:val="center"/>
              <w:rPr>
                <w:rFonts w:eastAsia="Times New Roman" w:cs="Times New Roman"/>
                <w:sz w:val="15"/>
                <w:szCs w:val="15"/>
                <w:lang w:eastAsia="ru-RU"/>
              </w:rPr>
            </w:pPr>
            <w:r w:rsidRPr="007503B1">
              <w:rPr>
                <w:rFonts w:eastAsia="Times New Roman" w:cs="Times New Roman"/>
                <w:sz w:val="15"/>
                <w:szCs w:val="15"/>
                <w:lang w:eastAsia="ru-RU"/>
              </w:rPr>
              <w:t>Средства бюджета городского округа Истра</w:t>
            </w:r>
          </w:p>
        </w:tc>
        <w:tc>
          <w:tcPr>
            <w:tcW w:w="1139" w:type="dxa"/>
          </w:tcPr>
          <w:p w14:paraId="3D5CE331" w14:textId="5485FDB4" w:rsidR="00C802DF" w:rsidRPr="008C743B" w:rsidRDefault="00C802DF" w:rsidP="00C802DF">
            <w:pPr>
              <w:jc w:val="center"/>
              <w:rPr>
                <w:rFonts w:eastAsia="Times New Roman" w:cs="Times New Roman"/>
                <w:sz w:val="16"/>
                <w:szCs w:val="16"/>
                <w:lang w:eastAsia="ru-RU"/>
              </w:rPr>
            </w:pPr>
            <w:r w:rsidRPr="008C743B">
              <w:rPr>
                <w:rFonts w:eastAsia="Times New Roman" w:cs="Times New Roman"/>
                <w:sz w:val="16"/>
                <w:szCs w:val="16"/>
                <w:lang w:eastAsia="ru-RU"/>
              </w:rPr>
              <w:t>29 009,20</w:t>
            </w:r>
          </w:p>
        </w:tc>
        <w:tc>
          <w:tcPr>
            <w:tcW w:w="1139" w:type="dxa"/>
          </w:tcPr>
          <w:p w14:paraId="7DE2FEE7" w14:textId="0A320E57" w:rsidR="00C802DF" w:rsidRPr="008C743B" w:rsidRDefault="00C802DF" w:rsidP="00C802DF">
            <w:pPr>
              <w:jc w:val="center"/>
              <w:rPr>
                <w:rFonts w:eastAsia="Times New Roman" w:cs="Times New Roman"/>
                <w:sz w:val="15"/>
                <w:szCs w:val="15"/>
                <w:lang w:eastAsia="ru-RU"/>
              </w:rPr>
            </w:pPr>
            <w:r w:rsidRPr="008C743B">
              <w:rPr>
                <w:rFonts w:eastAsia="Times New Roman" w:cs="Times New Roman"/>
                <w:sz w:val="16"/>
                <w:szCs w:val="16"/>
                <w:lang w:eastAsia="ru-RU"/>
              </w:rPr>
              <w:t>29 009,20</w:t>
            </w:r>
          </w:p>
        </w:tc>
        <w:tc>
          <w:tcPr>
            <w:tcW w:w="3832" w:type="dxa"/>
            <w:gridSpan w:val="5"/>
          </w:tcPr>
          <w:p w14:paraId="0859EF97" w14:textId="2B16E50A" w:rsidR="00C802DF" w:rsidRPr="008C743B" w:rsidRDefault="00C802DF" w:rsidP="00C802DF">
            <w:pPr>
              <w:jc w:val="center"/>
              <w:rPr>
                <w:rFonts w:eastAsia="Times New Roman" w:cs="Times New Roman"/>
                <w:sz w:val="15"/>
                <w:szCs w:val="15"/>
                <w:lang w:eastAsia="ru-RU"/>
              </w:rPr>
            </w:pPr>
            <w:r w:rsidRPr="008C743B">
              <w:rPr>
                <w:rFonts w:eastAsia="Times New Roman" w:cs="Times New Roman"/>
                <w:sz w:val="15"/>
                <w:szCs w:val="15"/>
                <w:lang w:eastAsia="ru-RU"/>
              </w:rPr>
              <w:t>0</w:t>
            </w:r>
          </w:p>
        </w:tc>
        <w:tc>
          <w:tcPr>
            <w:tcW w:w="1133" w:type="dxa"/>
          </w:tcPr>
          <w:p w14:paraId="7D491725" w14:textId="3BA0629D" w:rsidR="00C802DF" w:rsidRPr="008C743B" w:rsidRDefault="00C802DF" w:rsidP="00C802DF">
            <w:pPr>
              <w:jc w:val="center"/>
              <w:rPr>
                <w:rFonts w:eastAsia="Times New Roman" w:cs="Times New Roman"/>
                <w:sz w:val="15"/>
                <w:szCs w:val="15"/>
                <w:lang w:eastAsia="ru-RU"/>
              </w:rPr>
            </w:pPr>
            <w:r w:rsidRPr="008C743B">
              <w:rPr>
                <w:rFonts w:eastAsia="Times New Roman" w:cs="Times New Roman"/>
                <w:sz w:val="16"/>
                <w:szCs w:val="16"/>
                <w:lang w:eastAsia="ru-RU"/>
              </w:rPr>
              <w:t>29 009,20</w:t>
            </w:r>
          </w:p>
        </w:tc>
        <w:tc>
          <w:tcPr>
            <w:tcW w:w="991" w:type="dxa"/>
          </w:tcPr>
          <w:p w14:paraId="7809D57B" w14:textId="097642DF" w:rsidR="00C802DF" w:rsidRPr="00300197" w:rsidRDefault="00C802DF" w:rsidP="00C802DF">
            <w:pPr>
              <w:jc w:val="center"/>
              <w:rPr>
                <w:rFonts w:eastAsia="Times New Roman" w:cs="Times New Roman"/>
                <w:sz w:val="16"/>
                <w:szCs w:val="16"/>
                <w:lang w:eastAsia="ru-RU"/>
              </w:rPr>
            </w:pPr>
            <w:r w:rsidRPr="00300197">
              <w:rPr>
                <w:rFonts w:eastAsia="Times New Roman" w:cs="Times New Roman"/>
                <w:sz w:val="16"/>
                <w:szCs w:val="16"/>
                <w:lang w:eastAsia="ru-RU"/>
              </w:rPr>
              <w:t>0</w:t>
            </w:r>
          </w:p>
        </w:tc>
        <w:tc>
          <w:tcPr>
            <w:tcW w:w="1136" w:type="dxa"/>
          </w:tcPr>
          <w:p w14:paraId="2C4FD761" w14:textId="6EE2544B" w:rsidR="00C802DF" w:rsidRPr="00BE5BF4" w:rsidRDefault="00C802DF" w:rsidP="00C802DF">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3" w:type="dxa"/>
            <w:vMerge/>
          </w:tcPr>
          <w:p w14:paraId="29DA9A0B" w14:textId="77777777" w:rsidR="00C802DF" w:rsidRPr="00BE5BF4" w:rsidRDefault="00C802DF" w:rsidP="00C802DF">
            <w:pPr>
              <w:rPr>
                <w:rFonts w:eastAsia="Times New Roman" w:cs="Times New Roman"/>
                <w:sz w:val="16"/>
                <w:szCs w:val="16"/>
                <w:lang w:eastAsia="ru-RU"/>
              </w:rPr>
            </w:pPr>
          </w:p>
        </w:tc>
      </w:tr>
      <w:tr w:rsidR="00C802DF" w:rsidRPr="00BE5BF4" w14:paraId="0354DA56" w14:textId="77777777" w:rsidTr="00175A49">
        <w:trPr>
          <w:trHeight w:val="307"/>
        </w:trPr>
        <w:tc>
          <w:tcPr>
            <w:tcW w:w="620" w:type="dxa"/>
            <w:vMerge/>
          </w:tcPr>
          <w:p w14:paraId="3A21CD20" w14:textId="77777777" w:rsidR="00C802DF" w:rsidRPr="00BE5BF4" w:rsidRDefault="00C802DF" w:rsidP="00C802DF">
            <w:pPr>
              <w:rPr>
                <w:rFonts w:eastAsia="Times New Roman" w:cs="Times New Roman"/>
                <w:sz w:val="16"/>
                <w:szCs w:val="16"/>
                <w:lang w:eastAsia="ru-RU"/>
              </w:rPr>
            </w:pPr>
          </w:p>
        </w:tc>
        <w:tc>
          <w:tcPr>
            <w:tcW w:w="2192" w:type="dxa"/>
            <w:vMerge/>
          </w:tcPr>
          <w:p w14:paraId="3DC7182C" w14:textId="77777777" w:rsidR="00C802DF" w:rsidRPr="00BE5BF4" w:rsidRDefault="00C802DF" w:rsidP="00C802DF">
            <w:pPr>
              <w:rPr>
                <w:rFonts w:eastAsia="Times New Roman" w:cs="Times New Roman"/>
                <w:sz w:val="16"/>
                <w:szCs w:val="16"/>
                <w:lang w:eastAsia="ru-RU"/>
              </w:rPr>
            </w:pPr>
          </w:p>
        </w:tc>
        <w:tc>
          <w:tcPr>
            <w:tcW w:w="1147" w:type="dxa"/>
            <w:vMerge/>
          </w:tcPr>
          <w:p w14:paraId="19F717C5" w14:textId="77777777" w:rsidR="00C802DF" w:rsidRPr="00BE5BF4" w:rsidRDefault="00C802DF" w:rsidP="00C802DF">
            <w:pPr>
              <w:rPr>
                <w:rFonts w:eastAsia="Times New Roman" w:cs="Times New Roman"/>
                <w:sz w:val="16"/>
                <w:szCs w:val="16"/>
                <w:lang w:eastAsia="ru-RU"/>
              </w:rPr>
            </w:pPr>
          </w:p>
        </w:tc>
        <w:tc>
          <w:tcPr>
            <w:tcW w:w="1665" w:type="dxa"/>
          </w:tcPr>
          <w:p w14:paraId="3757947E" w14:textId="50672382" w:rsidR="00C802DF" w:rsidRPr="007503B1" w:rsidRDefault="00C802DF" w:rsidP="00C802DF">
            <w:pPr>
              <w:jc w:val="center"/>
              <w:rPr>
                <w:rFonts w:eastAsia="Times New Roman" w:cs="Times New Roman"/>
                <w:sz w:val="15"/>
                <w:szCs w:val="15"/>
                <w:lang w:eastAsia="ru-RU"/>
              </w:rPr>
            </w:pPr>
            <w:r w:rsidRPr="007503B1">
              <w:rPr>
                <w:rFonts w:eastAsia="Times New Roman" w:cs="Times New Roman"/>
                <w:sz w:val="15"/>
                <w:szCs w:val="15"/>
                <w:lang w:eastAsia="ru-RU"/>
              </w:rPr>
              <w:t>Внебюджетные источники</w:t>
            </w:r>
          </w:p>
        </w:tc>
        <w:tc>
          <w:tcPr>
            <w:tcW w:w="1139" w:type="dxa"/>
          </w:tcPr>
          <w:p w14:paraId="0E5AB7DC" w14:textId="3362CA18" w:rsidR="00C802DF" w:rsidRPr="008C743B" w:rsidRDefault="00C802DF" w:rsidP="00C802DF">
            <w:pPr>
              <w:jc w:val="center"/>
              <w:rPr>
                <w:rFonts w:eastAsia="Times New Roman" w:cs="Times New Roman"/>
                <w:sz w:val="15"/>
                <w:szCs w:val="15"/>
                <w:lang w:eastAsia="ru-RU"/>
              </w:rPr>
            </w:pPr>
            <w:r w:rsidRPr="008C743B">
              <w:rPr>
                <w:rFonts w:eastAsia="Times New Roman" w:cs="Times New Roman"/>
                <w:sz w:val="15"/>
                <w:szCs w:val="15"/>
                <w:lang w:eastAsia="ru-RU"/>
              </w:rPr>
              <w:t>0</w:t>
            </w:r>
          </w:p>
        </w:tc>
        <w:tc>
          <w:tcPr>
            <w:tcW w:w="1139" w:type="dxa"/>
          </w:tcPr>
          <w:p w14:paraId="35E87AE5" w14:textId="2F84A27F" w:rsidR="00C802DF" w:rsidRPr="008C743B" w:rsidRDefault="00C802DF" w:rsidP="00C802DF">
            <w:pPr>
              <w:jc w:val="center"/>
              <w:rPr>
                <w:rFonts w:eastAsia="Times New Roman" w:cs="Times New Roman"/>
                <w:sz w:val="15"/>
                <w:szCs w:val="15"/>
                <w:lang w:eastAsia="ru-RU"/>
              </w:rPr>
            </w:pPr>
            <w:r w:rsidRPr="008C743B">
              <w:rPr>
                <w:rFonts w:eastAsia="Times New Roman" w:cs="Times New Roman"/>
                <w:sz w:val="15"/>
                <w:szCs w:val="15"/>
                <w:lang w:eastAsia="ru-RU"/>
              </w:rPr>
              <w:t>0</w:t>
            </w:r>
          </w:p>
        </w:tc>
        <w:tc>
          <w:tcPr>
            <w:tcW w:w="3832" w:type="dxa"/>
            <w:gridSpan w:val="5"/>
          </w:tcPr>
          <w:p w14:paraId="32BF63DB" w14:textId="26C9FED0" w:rsidR="00C802DF" w:rsidRPr="008C743B" w:rsidRDefault="00C802DF" w:rsidP="00C802DF">
            <w:pPr>
              <w:jc w:val="center"/>
              <w:rPr>
                <w:rFonts w:eastAsia="Times New Roman" w:cs="Times New Roman"/>
                <w:sz w:val="15"/>
                <w:szCs w:val="15"/>
                <w:lang w:eastAsia="ru-RU"/>
              </w:rPr>
            </w:pPr>
            <w:r w:rsidRPr="008C743B">
              <w:rPr>
                <w:rFonts w:eastAsia="Times New Roman" w:cs="Times New Roman"/>
                <w:sz w:val="15"/>
                <w:szCs w:val="15"/>
                <w:lang w:eastAsia="ru-RU"/>
              </w:rPr>
              <w:t>0</w:t>
            </w:r>
          </w:p>
        </w:tc>
        <w:tc>
          <w:tcPr>
            <w:tcW w:w="1133" w:type="dxa"/>
          </w:tcPr>
          <w:p w14:paraId="73669907" w14:textId="283EA8CE" w:rsidR="00C802DF" w:rsidRPr="008C743B" w:rsidRDefault="00C802DF" w:rsidP="00C802DF">
            <w:pPr>
              <w:jc w:val="center"/>
              <w:rPr>
                <w:rFonts w:eastAsia="Times New Roman" w:cs="Times New Roman"/>
                <w:sz w:val="15"/>
                <w:szCs w:val="15"/>
                <w:lang w:eastAsia="ru-RU"/>
              </w:rPr>
            </w:pPr>
            <w:r w:rsidRPr="008C743B">
              <w:rPr>
                <w:rFonts w:eastAsia="Times New Roman" w:cs="Times New Roman"/>
                <w:sz w:val="15"/>
                <w:szCs w:val="15"/>
                <w:lang w:eastAsia="ru-RU"/>
              </w:rPr>
              <w:t>0</w:t>
            </w:r>
          </w:p>
        </w:tc>
        <w:tc>
          <w:tcPr>
            <w:tcW w:w="991" w:type="dxa"/>
          </w:tcPr>
          <w:p w14:paraId="4209A4E4" w14:textId="06DEBCDC" w:rsidR="00C802DF" w:rsidRPr="00874A40" w:rsidRDefault="00C802DF" w:rsidP="00C802DF">
            <w:pPr>
              <w:jc w:val="center"/>
              <w:rPr>
                <w:rFonts w:eastAsia="Times New Roman" w:cs="Times New Roman"/>
                <w:sz w:val="16"/>
                <w:szCs w:val="16"/>
                <w:lang w:eastAsia="ru-RU"/>
              </w:rPr>
            </w:pPr>
            <w:r w:rsidRPr="00874A40">
              <w:rPr>
                <w:rFonts w:eastAsia="Times New Roman" w:cs="Times New Roman"/>
                <w:sz w:val="16"/>
                <w:szCs w:val="16"/>
                <w:lang w:eastAsia="ru-RU"/>
              </w:rPr>
              <w:t>0</w:t>
            </w:r>
          </w:p>
        </w:tc>
        <w:tc>
          <w:tcPr>
            <w:tcW w:w="1136" w:type="dxa"/>
          </w:tcPr>
          <w:p w14:paraId="0707A8B5" w14:textId="29FFE51E" w:rsidR="00C802DF" w:rsidRPr="00BE5BF4" w:rsidRDefault="00C802DF" w:rsidP="00C802DF">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3" w:type="dxa"/>
            <w:vMerge/>
          </w:tcPr>
          <w:p w14:paraId="63F32EBC" w14:textId="77777777" w:rsidR="00C802DF" w:rsidRPr="00BE5BF4" w:rsidRDefault="00C802DF" w:rsidP="00C802DF">
            <w:pPr>
              <w:rPr>
                <w:rFonts w:eastAsia="Times New Roman" w:cs="Times New Roman"/>
                <w:sz w:val="16"/>
                <w:szCs w:val="16"/>
                <w:lang w:eastAsia="ru-RU"/>
              </w:rPr>
            </w:pPr>
          </w:p>
        </w:tc>
      </w:tr>
      <w:tr w:rsidR="00F725E1" w:rsidRPr="00BE5BF4" w14:paraId="26733A21" w14:textId="77777777" w:rsidTr="00175A49">
        <w:trPr>
          <w:trHeight w:val="540"/>
        </w:trPr>
        <w:tc>
          <w:tcPr>
            <w:tcW w:w="620" w:type="dxa"/>
            <w:vMerge/>
            <w:hideMark/>
          </w:tcPr>
          <w:p w14:paraId="6948C844" w14:textId="77777777" w:rsidR="00F725E1" w:rsidRPr="00BE5BF4" w:rsidRDefault="00F725E1" w:rsidP="007035BA">
            <w:pPr>
              <w:rPr>
                <w:rFonts w:eastAsia="Times New Roman" w:cs="Times New Roman"/>
                <w:sz w:val="16"/>
                <w:szCs w:val="16"/>
                <w:lang w:eastAsia="ru-RU"/>
              </w:rPr>
            </w:pPr>
          </w:p>
        </w:tc>
        <w:tc>
          <w:tcPr>
            <w:tcW w:w="2192" w:type="dxa"/>
            <w:vMerge w:val="restart"/>
            <w:hideMark/>
          </w:tcPr>
          <w:p w14:paraId="11A0541C" w14:textId="77777777" w:rsidR="00F725E1" w:rsidRPr="00BE5BF4" w:rsidRDefault="00F725E1" w:rsidP="007035BA">
            <w:pPr>
              <w:rPr>
                <w:rFonts w:eastAsia="Times New Roman" w:cs="Times New Roman"/>
                <w:i/>
                <w:sz w:val="16"/>
                <w:szCs w:val="16"/>
                <w:lang w:eastAsia="ru-RU"/>
              </w:rPr>
            </w:pPr>
            <w:r w:rsidRPr="00BE5BF4">
              <w:rPr>
                <w:rFonts w:eastAsia="Times New Roman" w:cs="Times New Roman"/>
                <w:i/>
                <w:sz w:val="16"/>
                <w:szCs w:val="16"/>
                <w:lang w:eastAsia="ru-RU"/>
              </w:rPr>
              <w:t>Благоустроены скверы, ед.</w:t>
            </w:r>
          </w:p>
          <w:p w14:paraId="2837CD4C" w14:textId="1399E2D9" w:rsidR="00F725E1" w:rsidRPr="00BE5BF4" w:rsidRDefault="00F725E1" w:rsidP="007F4901">
            <w:pPr>
              <w:pStyle w:val="ConsPlusNormal"/>
              <w:rPr>
                <w:rFonts w:cs="Times New Roman"/>
                <w:i/>
                <w:sz w:val="16"/>
                <w:szCs w:val="16"/>
              </w:rPr>
            </w:pPr>
          </w:p>
        </w:tc>
        <w:tc>
          <w:tcPr>
            <w:tcW w:w="1147" w:type="dxa"/>
            <w:vMerge w:val="restart"/>
            <w:hideMark/>
          </w:tcPr>
          <w:p w14:paraId="7FCB98FF" w14:textId="77777777" w:rsidR="00F725E1" w:rsidRPr="00BE5BF4" w:rsidRDefault="00F725E1" w:rsidP="007035BA">
            <w:pPr>
              <w:jc w:val="center"/>
              <w:rPr>
                <w:rFonts w:eastAsia="Times New Roman" w:cs="Times New Roman"/>
                <w:sz w:val="16"/>
                <w:szCs w:val="16"/>
                <w:lang w:eastAsia="ru-RU"/>
              </w:rPr>
            </w:pPr>
            <w:r w:rsidRPr="00BE5BF4">
              <w:rPr>
                <w:rFonts w:eastAsia="Times New Roman" w:cs="Times New Roman"/>
                <w:sz w:val="16"/>
                <w:szCs w:val="16"/>
                <w:lang w:eastAsia="ru-RU"/>
              </w:rPr>
              <w:t> </w:t>
            </w:r>
          </w:p>
        </w:tc>
        <w:tc>
          <w:tcPr>
            <w:tcW w:w="1665" w:type="dxa"/>
            <w:vMerge w:val="restart"/>
            <w:hideMark/>
          </w:tcPr>
          <w:p w14:paraId="40B97E46" w14:textId="77777777" w:rsidR="00F725E1" w:rsidRPr="007503B1" w:rsidRDefault="00F725E1" w:rsidP="007035BA">
            <w:pPr>
              <w:jc w:val="center"/>
              <w:rPr>
                <w:rFonts w:eastAsia="Times New Roman" w:cs="Times New Roman"/>
                <w:sz w:val="15"/>
                <w:szCs w:val="15"/>
                <w:lang w:eastAsia="ru-RU"/>
              </w:rPr>
            </w:pPr>
            <w:r w:rsidRPr="007503B1">
              <w:rPr>
                <w:rFonts w:eastAsia="Times New Roman" w:cs="Times New Roman"/>
                <w:sz w:val="15"/>
                <w:szCs w:val="15"/>
                <w:lang w:eastAsia="ru-RU"/>
              </w:rPr>
              <w:t> </w:t>
            </w:r>
          </w:p>
        </w:tc>
        <w:tc>
          <w:tcPr>
            <w:tcW w:w="1139" w:type="dxa"/>
            <w:vMerge w:val="restart"/>
          </w:tcPr>
          <w:p w14:paraId="083EF62E" w14:textId="2AE089BF" w:rsidR="00F725E1" w:rsidRPr="007503B1" w:rsidRDefault="00C802DF" w:rsidP="007035BA">
            <w:pPr>
              <w:jc w:val="center"/>
              <w:rPr>
                <w:rFonts w:eastAsia="Times New Roman" w:cs="Times New Roman"/>
                <w:sz w:val="15"/>
                <w:szCs w:val="15"/>
                <w:lang w:eastAsia="ru-RU"/>
              </w:rPr>
            </w:pPr>
            <w:r>
              <w:rPr>
                <w:rFonts w:eastAsia="Times New Roman" w:cs="Times New Roman"/>
                <w:sz w:val="15"/>
                <w:szCs w:val="15"/>
                <w:lang w:eastAsia="ru-RU"/>
              </w:rPr>
              <w:t>Всего</w:t>
            </w:r>
          </w:p>
        </w:tc>
        <w:tc>
          <w:tcPr>
            <w:tcW w:w="1139" w:type="dxa"/>
            <w:vMerge w:val="restart"/>
            <w:hideMark/>
          </w:tcPr>
          <w:p w14:paraId="272E2537" w14:textId="4301F24E" w:rsidR="00F725E1" w:rsidRPr="007503B1" w:rsidRDefault="00C802DF" w:rsidP="007035BA">
            <w:pPr>
              <w:jc w:val="center"/>
              <w:rPr>
                <w:rFonts w:eastAsia="Times New Roman" w:cs="Times New Roman"/>
                <w:sz w:val="15"/>
                <w:szCs w:val="15"/>
                <w:lang w:eastAsia="ru-RU"/>
              </w:rPr>
            </w:pPr>
            <w:r>
              <w:rPr>
                <w:rFonts w:eastAsia="Times New Roman" w:cs="Times New Roman"/>
                <w:sz w:val="15"/>
                <w:szCs w:val="15"/>
                <w:lang w:eastAsia="ru-RU"/>
              </w:rPr>
              <w:t>2023 год</w:t>
            </w:r>
          </w:p>
        </w:tc>
        <w:tc>
          <w:tcPr>
            <w:tcW w:w="744" w:type="dxa"/>
            <w:vMerge w:val="restart"/>
            <w:hideMark/>
          </w:tcPr>
          <w:p w14:paraId="30566408" w14:textId="73051959" w:rsidR="00F725E1" w:rsidRPr="007503B1" w:rsidRDefault="00F725E1" w:rsidP="007035BA">
            <w:pPr>
              <w:jc w:val="center"/>
              <w:rPr>
                <w:rFonts w:eastAsia="Times New Roman" w:cs="Times New Roman"/>
                <w:sz w:val="15"/>
                <w:szCs w:val="15"/>
                <w:lang w:eastAsia="ru-RU"/>
              </w:rPr>
            </w:pPr>
            <w:r w:rsidRPr="007503B1">
              <w:rPr>
                <w:rFonts w:eastAsia="Times New Roman" w:cs="Times New Roman"/>
                <w:sz w:val="15"/>
                <w:szCs w:val="15"/>
                <w:lang w:eastAsia="ru-RU"/>
              </w:rPr>
              <w:t>Итого 202</w:t>
            </w:r>
            <w:r>
              <w:rPr>
                <w:rFonts w:eastAsia="Times New Roman" w:cs="Times New Roman"/>
                <w:sz w:val="15"/>
                <w:szCs w:val="15"/>
                <w:lang w:eastAsia="ru-RU"/>
              </w:rPr>
              <w:t>4</w:t>
            </w:r>
            <w:r w:rsidRPr="007503B1">
              <w:rPr>
                <w:rFonts w:eastAsia="Times New Roman" w:cs="Times New Roman"/>
                <w:sz w:val="15"/>
                <w:szCs w:val="15"/>
                <w:lang w:eastAsia="ru-RU"/>
              </w:rPr>
              <w:t xml:space="preserve"> год</w:t>
            </w:r>
          </w:p>
        </w:tc>
        <w:tc>
          <w:tcPr>
            <w:tcW w:w="3088" w:type="dxa"/>
            <w:gridSpan w:val="4"/>
            <w:hideMark/>
          </w:tcPr>
          <w:p w14:paraId="7D485175" w14:textId="2AD55099" w:rsidR="00F725E1" w:rsidRPr="007503B1" w:rsidRDefault="00F725E1" w:rsidP="007035BA">
            <w:pPr>
              <w:jc w:val="center"/>
              <w:rPr>
                <w:rFonts w:eastAsia="Times New Roman" w:cs="Times New Roman"/>
                <w:sz w:val="15"/>
                <w:szCs w:val="15"/>
                <w:lang w:eastAsia="ru-RU"/>
              </w:rPr>
            </w:pPr>
            <w:r w:rsidRPr="007503B1">
              <w:rPr>
                <w:rFonts w:eastAsia="Times New Roman" w:cs="Times New Roman"/>
                <w:sz w:val="15"/>
                <w:szCs w:val="15"/>
                <w:lang w:eastAsia="ru-RU"/>
              </w:rPr>
              <w:t>В том числе:</w:t>
            </w:r>
          </w:p>
        </w:tc>
        <w:tc>
          <w:tcPr>
            <w:tcW w:w="1133" w:type="dxa"/>
            <w:vMerge w:val="restart"/>
            <w:hideMark/>
          </w:tcPr>
          <w:p w14:paraId="5A69EB71" w14:textId="20ECE06A" w:rsidR="00F725E1" w:rsidRPr="007503B1" w:rsidRDefault="00F725E1" w:rsidP="007035BA">
            <w:pPr>
              <w:jc w:val="center"/>
              <w:rPr>
                <w:rFonts w:eastAsia="Times New Roman" w:cs="Times New Roman"/>
                <w:sz w:val="15"/>
                <w:szCs w:val="15"/>
                <w:lang w:eastAsia="ru-RU"/>
              </w:rPr>
            </w:pPr>
            <w:r w:rsidRPr="007503B1">
              <w:rPr>
                <w:rFonts w:eastAsia="Times New Roman" w:cs="Times New Roman"/>
                <w:sz w:val="15"/>
                <w:szCs w:val="15"/>
                <w:lang w:eastAsia="ru-RU"/>
              </w:rPr>
              <w:t>202</w:t>
            </w:r>
            <w:r>
              <w:rPr>
                <w:rFonts w:eastAsia="Times New Roman" w:cs="Times New Roman"/>
                <w:sz w:val="15"/>
                <w:szCs w:val="15"/>
                <w:lang w:eastAsia="ru-RU"/>
              </w:rPr>
              <w:t xml:space="preserve">5 </w:t>
            </w:r>
            <w:r w:rsidRPr="007503B1">
              <w:rPr>
                <w:rFonts w:eastAsia="Times New Roman" w:cs="Times New Roman"/>
                <w:sz w:val="15"/>
                <w:szCs w:val="15"/>
                <w:lang w:eastAsia="ru-RU"/>
              </w:rPr>
              <w:t>год</w:t>
            </w:r>
          </w:p>
        </w:tc>
        <w:tc>
          <w:tcPr>
            <w:tcW w:w="991" w:type="dxa"/>
            <w:vMerge w:val="restart"/>
            <w:hideMark/>
          </w:tcPr>
          <w:p w14:paraId="2C7A244B" w14:textId="0DF1D784" w:rsidR="00F725E1" w:rsidRPr="00874A40" w:rsidRDefault="00F725E1" w:rsidP="007035BA">
            <w:pPr>
              <w:jc w:val="center"/>
              <w:rPr>
                <w:rFonts w:eastAsia="Times New Roman" w:cs="Times New Roman"/>
                <w:sz w:val="16"/>
                <w:szCs w:val="16"/>
                <w:lang w:eastAsia="ru-RU"/>
              </w:rPr>
            </w:pPr>
            <w:r w:rsidRPr="008D3398">
              <w:rPr>
                <w:rFonts w:eastAsia="Times New Roman" w:cs="Times New Roman"/>
                <w:sz w:val="16"/>
                <w:szCs w:val="16"/>
                <w:lang w:eastAsia="ru-RU"/>
              </w:rPr>
              <w:t>202</w:t>
            </w:r>
            <w:r>
              <w:rPr>
                <w:rFonts w:eastAsia="Times New Roman" w:cs="Times New Roman"/>
                <w:sz w:val="16"/>
                <w:szCs w:val="16"/>
                <w:lang w:eastAsia="ru-RU"/>
              </w:rPr>
              <w:t>6</w:t>
            </w:r>
            <w:r w:rsidRPr="008D3398">
              <w:rPr>
                <w:rFonts w:eastAsia="Times New Roman" w:cs="Times New Roman"/>
                <w:sz w:val="16"/>
                <w:szCs w:val="16"/>
                <w:lang w:eastAsia="ru-RU"/>
              </w:rPr>
              <w:t xml:space="preserve"> год</w:t>
            </w:r>
          </w:p>
        </w:tc>
        <w:tc>
          <w:tcPr>
            <w:tcW w:w="1136" w:type="dxa"/>
            <w:vMerge w:val="restart"/>
            <w:hideMark/>
          </w:tcPr>
          <w:p w14:paraId="64CF2DB5" w14:textId="3024C77F" w:rsidR="00F725E1" w:rsidRPr="00BE5BF4" w:rsidRDefault="00F725E1" w:rsidP="007035BA">
            <w:pPr>
              <w:jc w:val="center"/>
              <w:rPr>
                <w:rFonts w:eastAsia="Times New Roman" w:cs="Times New Roman"/>
                <w:sz w:val="16"/>
                <w:szCs w:val="16"/>
                <w:lang w:eastAsia="ru-RU"/>
              </w:rPr>
            </w:pPr>
            <w:r w:rsidRPr="008D3398">
              <w:rPr>
                <w:rFonts w:eastAsia="Times New Roman" w:cs="Times New Roman"/>
                <w:sz w:val="16"/>
                <w:szCs w:val="16"/>
                <w:lang w:eastAsia="ru-RU"/>
              </w:rPr>
              <w:t>202</w:t>
            </w:r>
            <w:r>
              <w:rPr>
                <w:rFonts w:eastAsia="Times New Roman" w:cs="Times New Roman"/>
                <w:sz w:val="16"/>
                <w:szCs w:val="16"/>
                <w:lang w:eastAsia="ru-RU"/>
              </w:rPr>
              <w:t>7</w:t>
            </w:r>
            <w:r w:rsidRPr="008D3398">
              <w:rPr>
                <w:rFonts w:eastAsia="Times New Roman" w:cs="Times New Roman"/>
                <w:sz w:val="16"/>
                <w:szCs w:val="16"/>
                <w:lang w:eastAsia="ru-RU"/>
              </w:rPr>
              <w:t xml:space="preserve"> год</w:t>
            </w:r>
          </w:p>
        </w:tc>
        <w:tc>
          <w:tcPr>
            <w:tcW w:w="993" w:type="dxa"/>
            <w:vMerge/>
          </w:tcPr>
          <w:p w14:paraId="16571953" w14:textId="77777777" w:rsidR="00F725E1" w:rsidRPr="00BE5BF4" w:rsidRDefault="00F725E1" w:rsidP="007035BA">
            <w:pPr>
              <w:rPr>
                <w:rFonts w:eastAsia="Times New Roman" w:cs="Times New Roman"/>
                <w:sz w:val="16"/>
                <w:szCs w:val="16"/>
                <w:lang w:eastAsia="ru-RU"/>
              </w:rPr>
            </w:pPr>
          </w:p>
        </w:tc>
      </w:tr>
      <w:tr w:rsidR="00F725E1" w:rsidRPr="00BE5BF4" w14:paraId="6FAE4A38" w14:textId="77777777" w:rsidTr="00175A49">
        <w:trPr>
          <w:trHeight w:val="300"/>
        </w:trPr>
        <w:tc>
          <w:tcPr>
            <w:tcW w:w="620" w:type="dxa"/>
            <w:vMerge/>
            <w:hideMark/>
          </w:tcPr>
          <w:p w14:paraId="2D89C793" w14:textId="77777777" w:rsidR="00F725E1" w:rsidRPr="00BE5BF4" w:rsidRDefault="00F725E1" w:rsidP="00BB6299">
            <w:pPr>
              <w:rPr>
                <w:rFonts w:eastAsia="Times New Roman" w:cs="Times New Roman"/>
                <w:sz w:val="16"/>
                <w:szCs w:val="16"/>
                <w:lang w:eastAsia="ru-RU"/>
              </w:rPr>
            </w:pPr>
          </w:p>
        </w:tc>
        <w:tc>
          <w:tcPr>
            <w:tcW w:w="2192" w:type="dxa"/>
            <w:vMerge/>
            <w:hideMark/>
          </w:tcPr>
          <w:p w14:paraId="19BA261A" w14:textId="77777777" w:rsidR="00F725E1" w:rsidRPr="00BE5BF4" w:rsidRDefault="00F725E1" w:rsidP="00BB6299">
            <w:pPr>
              <w:rPr>
                <w:rFonts w:eastAsia="Times New Roman" w:cs="Times New Roman"/>
                <w:sz w:val="16"/>
                <w:szCs w:val="16"/>
                <w:lang w:eastAsia="ru-RU"/>
              </w:rPr>
            </w:pPr>
          </w:p>
        </w:tc>
        <w:tc>
          <w:tcPr>
            <w:tcW w:w="1147" w:type="dxa"/>
            <w:vMerge/>
            <w:hideMark/>
          </w:tcPr>
          <w:p w14:paraId="155462CE" w14:textId="77777777" w:rsidR="00F725E1" w:rsidRPr="00BE5BF4" w:rsidRDefault="00F725E1" w:rsidP="00BB6299">
            <w:pPr>
              <w:rPr>
                <w:rFonts w:eastAsia="Times New Roman" w:cs="Times New Roman"/>
                <w:sz w:val="16"/>
                <w:szCs w:val="16"/>
                <w:lang w:eastAsia="ru-RU"/>
              </w:rPr>
            </w:pPr>
          </w:p>
        </w:tc>
        <w:tc>
          <w:tcPr>
            <w:tcW w:w="1665" w:type="dxa"/>
            <w:vMerge/>
            <w:hideMark/>
          </w:tcPr>
          <w:p w14:paraId="615F2484" w14:textId="77777777" w:rsidR="00F725E1" w:rsidRPr="007503B1" w:rsidRDefault="00F725E1" w:rsidP="00BB6299">
            <w:pPr>
              <w:jc w:val="center"/>
              <w:rPr>
                <w:rFonts w:eastAsia="Times New Roman" w:cs="Times New Roman"/>
                <w:sz w:val="15"/>
                <w:szCs w:val="15"/>
                <w:lang w:eastAsia="ru-RU"/>
              </w:rPr>
            </w:pPr>
          </w:p>
        </w:tc>
        <w:tc>
          <w:tcPr>
            <w:tcW w:w="1139" w:type="dxa"/>
            <w:vMerge/>
          </w:tcPr>
          <w:p w14:paraId="59BB1681" w14:textId="77777777" w:rsidR="00F725E1" w:rsidRPr="007503B1" w:rsidRDefault="00F725E1" w:rsidP="00BB6299">
            <w:pPr>
              <w:jc w:val="center"/>
              <w:rPr>
                <w:rFonts w:eastAsia="Times New Roman" w:cs="Times New Roman"/>
                <w:sz w:val="15"/>
                <w:szCs w:val="15"/>
                <w:lang w:eastAsia="ru-RU"/>
              </w:rPr>
            </w:pPr>
          </w:p>
        </w:tc>
        <w:tc>
          <w:tcPr>
            <w:tcW w:w="1139" w:type="dxa"/>
            <w:vMerge/>
            <w:hideMark/>
          </w:tcPr>
          <w:p w14:paraId="1A08D830" w14:textId="7276FC54" w:rsidR="00F725E1" w:rsidRPr="007503B1" w:rsidRDefault="00F725E1" w:rsidP="00BB6299">
            <w:pPr>
              <w:jc w:val="center"/>
              <w:rPr>
                <w:rFonts w:eastAsia="Times New Roman" w:cs="Times New Roman"/>
                <w:sz w:val="15"/>
                <w:szCs w:val="15"/>
                <w:lang w:eastAsia="ru-RU"/>
              </w:rPr>
            </w:pPr>
          </w:p>
        </w:tc>
        <w:tc>
          <w:tcPr>
            <w:tcW w:w="744" w:type="dxa"/>
            <w:vMerge/>
            <w:hideMark/>
          </w:tcPr>
          <w:p w14:paraId="605A630E" w14:textId="308774AB" w:rsidR="00F725E1" w:rsidRPr="007503B1" w:rsidRDefault="00F725E1" w:rsidP="00BB6299">
            <w:pPr>
              <w:jc w:val="center"/>
              <w:rPr>
                <w:rFonts w:eastAsia="Times New Roman" w:cs="Times New Roman"/>
                <w:sz w:val="15"/>
                <w:szCs w:val="15"/>
                <w:lang w:eastAsia="ru-RU"/>
              </w:rPr>
            </w:pPr>
          </w:p>
        </w:tc>
        <w:tc>
          <w:tcPr>
            <w:tcW w:w="710" w:type="dxa"/>
            <w:hideMark/>
          </w:tcPr>
          <w:p w14:paraId="12942E88" w14:textId="77777777" w:rsidR="00F725E1" w:rsidRPr="00F616B4" w:rsidRDefault="00F725E1" w:rsidP="00BB6299">
            <w:pPr>
              <w:jc w:val="center"/>
              <w:rPr>
                <w:rFonts w:eastAsia="Times New Roman" w:cs="Times New Roman"/>
                <w:sz w:val="14"/>
                <w:szCs w:val="14"/>
                <w:lang w:eastAsia="ru-RU"/>
              </w:rPr>
            </w:pPr>
            <w:r w:rsidRPr="00F616B4">
              <w:rPr>
                <w:rFonts w:eastAsia="Times New Roman" w:cs="Times New Roman"/>
                <w:sz w:val="14"/>
                <w:szCs w:val="14"/>
                <w:lang w:eastAsia="ru-RU"/>
              </w:rPr>
              <w:t>1</w:t>
            </w:r>
          </w:p>
          <w:p w14:paraId="06970414" w14:textId="59C9DC6A" w:rsidR="00F725E1" w:rsidRPr="00F616B4" w:rsidRDefault="00F725E1" w:rsidP="00BB6299">
            <w:pPr>
              <w:jc w:val="center"/>
              <w:rPr>
                <w:rFonts w:eastAsia="Times New Roman" w:cs="Times New Roman"/>
                <w:sz w:val="14"/>
                <w:szCs w:val="14"/>
                <w:lang w:eastAsia="ru-RU"/>
              </w:rPr>
            </w:pPr>
            <w:r w:rsidRPr="00F616B4">
              <w:rPr>
                <w:rFonts w:eastAsia="Times New Roman" w:cs="Times New Roman"/>
                <w:sz w:val="14"/>
                <w:szCs w:val="14"/>
                <w:lang w:eastAsia="ru-RU"/>
              </w:rPr>
              <w:t>квартал</w:t>
            </w:r>
          </w:p>
        </w:tc>
        <w:tc>
          <w:tcPr>
            <w:tcW w:w="850" w:type="dxa"/>
            <w:hideMark/>
          </w:tcPr>
          <w:p w14:paraId="65087CBB" w14:textId="77777777" w:rsidR="00F725E1" w:rsidRPr="00F616B4" w:rsidRDefault="00F725E1" w:rsidP="00BB6299">
            <w:pPr>
              <w:jc w:val="center"/>
              <w:rPr>
                <w:rFonts w:eastAsia="Times New Roman" w:cs="Times New Roman"/>
                <w:sz w:val="14"/>
                <w:szCs w:val="14"/>
                <w:lang w:eastAsia="ru-RU"/>
              </w:rPr>
            </w:pPr>
            <w:r w:rsidRPr="00F616B4">
              <w:rPr>
                <w:rFonts w:eastAsia="Times New Roman" w:cs="Times New Roman"/>
                <w:sz w:val="14"/>
                <w:szCs w:val="14"/>
                <w:lang w:eastAsia="ru-RU"/>
              </w:rPr>
              <w:t>1</w:t>
            </w:r>
          </w:p>
          <w:p w14:paraId="6A842DA2" w14:textId="11A61177" w:rsidR="00F725E1" w:rsidRPr="00F616B4" w:rsidRDefault="00F725E1" w:rsidP="00BB6299">
            <w:pPr>
              <w:jc w:val="center"/>
              <w:rPr>
                <w:rFonts w:eastAsia="Times New Roman" w:cs="Times New Roman"/>
                <w:sz w:val="14"/>
                <w:szCs w:val="14"/>
                <w:lang w:eastAsia="ru-RU"/>
              </w:rPr>
            </w:pPr>
            <w:r w:rsidRPr="00F616B4">
              <w:rPr>
                <w:rFonts w:eastAsia="Times New Roman" w:cs="Times New Roman"/>
                <w:sz w:val="14"/>
                <w:szCs w:val="14"/>
                <w:lang w:eastAsia="ru-RU"/>
              </w:rPr>
              <w:t>полугодие</w:t>
            </w:r>
          </w:p>
        </w:tc>
        <w:tc>
          <w:tcPr>
            <w:tcW w:w="709" w:type="dxa"/>
            <w:hideMark/>
          </w:tcPr>
          <w:p w14:paraId="6BD78CCC" w14:textId="233FE857" w:rsidR="00F725E1" w:rsidRPr="00F616B4" w:rsidRDefault="00F725E1" w:rsidP="00BB6299">
            <w:pPr>
              <w:jc w:val="center"/>
              <w:rPr>
                <w:rFonts w:eastAsia="Times New Roman" w:cs="Times New Roman"/>
                <w:sz w:val="14"/>
                <w:szCs w:val="14"/>
                <w:lang w:eastAsia="ru-RU"/>
              </w:rPr>
            </w:pPr>
            <w:r w:rsidRPr="00F616B4">
              <w:rPr>
                <w:rFonts w:eastAsia="Times New Roman" w:cs="Times New Roman"/>
                <w:sz w:val="14"/>
                <w:szCs w:val="14"/>
                <w:lang w:eastAsia="ru-RU"/>
              </w:rPr>
              <w:t>9 месяцев</w:t>
            </w:r>
          </w:p>
        </w:tc>
        <w:tc>
          <w:tcPr>
            <w:tcW w:w="819" w:type="dxa"/>
            <w:hideMark/>
          </w:tcPr>
          <w:p w14:paraId="47414BFF" w14:textId="3C6D9FF4" w:rsidR="00F725E1" w:rsidRPr="00F616B4" w:rsidRDefault="00F725E1" w:rsidP="00BB6299">
            <w:pPr>
              <w:jc w:val="center"/>
              <w:rPr>
                <w:rFonts w:eastAsia="Times New Roman" w:cs="Times New Roman"/>
                <w:sz w:val="14"/>
                <w:szCs w:val="14"/>
                <w:lang w:eastAsia="ru-RU"/>
              </w:rPr>
            </w:pPr>
            <w:r w:rsidRPr="00F616B4">
              <w:rPr>
                <w:rFonts w:eastAsia="Times New Roman" w:cs="Times New Roman"/>
                <w:sz w:val="14"/>
                <w:szCs w:val="14"/>
                <w:lang w:eastAsia="ru-RU"/>
              </w:rPr>
              <w:t>12 месяцев</w:t>
            </w:r>
          </w:p>
        </w:tc>
        <w:tc>
          <w:tcPr>
            <w:tcW w:w="1133" w:type="dxa"/>
            <w:vMerge/>
            <w:hideMark/>
          </w:tcPr>
          <w:p w14:paraId="2F0D400B" w14:textId="77777777" w:rsidR="00F725E1" w:rsidRPr="007503B1" w:rsidRDefault="00F725E1" w:rsidP="00BB6299">
            <w:pPr>
              <w:jc w:val="center"/>
              <w:rPr>
                <w:rFonts w:eastAsia="Times New Roman" w:cs="Times New Roman"/>
                <w:sz w:val="15"/>
                <w:szCs w:val="15"/>
                <w:lang w:eastAsia="ru-RU"/>
              </w:rPr>
            </w:pPr>
          </w:p>
        </w:tc>
        <w:tc>
          <w:tcPr>
            <w:tcW w:w="991" w:type="dxa"/>
            <w:vMerge/>
            <w:hideMark/>
          </w:tcPr>
          <w:p w14:paraId="2A5EA7A3" w14:textId="77777777" w:rsidR="00F725E1" w:rsidRPr="00BE5BF4" w:rsidRDefault="00F725E1" w:rsidP="00BB6299">
            <w:pPr>
              <w:jc w:val="center"/>
              <w:rPr>
                <w:rFonts w:eastAsia="Times New Roman" w:cs="Times New Roman"/>
                <w:sz w:val="16"/>
                <w:szCs w:val="16"/>
                <w:lang w:eastAsia="ru-RU"/>
              </w:rPr>
            </w:pPr>
          </w:p>
        </w:tc>
        <w:tc>
          <w:tcPr>
            <w:tcW w:w="1136" w:type="dxa"/>
            <w:vMerge/>
            <w:hideMark/>
          </w:tcPr>
          <w:p w14:paraId="0C51D031" w14:textId="77777777" w:rsidR="00F725E1" w:rsidRPr="00BE5BF4" w:rsidRDefault="00F725E1" w:rsidP="00BB6299">
            <w:pPr>
              <w:jc w:val="center"/>
              <w:rPr>
                <w:rFonts w:eastAsia="Times New Roman" w:cs="Times New Roman"/>
                <w:sz w:val="16"/>
                <w:szCs w:val="16"/>
                <w:lang w:eastAsia="ru-RU"/>
              </w:rPr>
            </w:pPr>
          </w:p>
        </w:tc>
        <w:tc>
          <w:tcPr>
            <w:tcW w:w="993" w:type="dxa"/>
            <w:vMerge/>
          </w:tcPr>
          <w:p w14:paraId="2BFEF94A" w14:textId="77777777" w:rsidR="00F725E1" w:rsidRPr="00BE5BF4" w:rsidRDefault="00F725E1" w:rsidP="00BB6299">
            <w:pPr>
              <w:rPr>
                <w:rFonts w:eastAsia="Times New Roman" w:cs="Times New Roman"/>
                <w:sz w:val="16"/>
                <w:szCs w:val="16"/>
                <w:lang w:eastAsia="ru-RU"/>
              </w:rPr>
            </w:pPr>
          </w:p>
        </w:tc>
      </w:tr>
      <w:tr w:rsidR="00175A49" w:rsidRPr="00BE5BF4" w14:paraId="6FCA3D64" w14:textId="77777777" w:rsidTr="00175A49">
        <w:trPr>
          <w:trHeight w:val="201"/>
        </w:trPr>
        <w:tc>
          <w:tcPr>
            <w:tcW w:w="620" w:type="dxa"/>
            <w:vMerge/>
            <w:hideMark/>
          </w:tcPr>
          <w:p w14:paraId="0C624B58" w14:textId="77777777" w:rsidR="00175A49" w:rsidRPr="00BE5BF4" w:rsidRDefault="00175A49" w:rsidP="006C6FD8">
            <w:pPr>
              <w:rPr>
                <w:rFonts w:eastAsia="Times New Roman" w:cs="Times New Roman"/>
                <w:sz w:val="16"/>
                <w:szCs w:val="16"/>
                <w:lang w:eastAsia="ru-RU"/>
              </w:rPr>
            </w:pPr>
          </w:p>
        </w:tc>
        <w:tc>
          <w:tcPr>
            <w:tcW w:w="2192" w:type="dxa"/>
            <w:vMerge/>
            <w:hideMark/>
          </w:tcPr>
          <w:p w14:paraId="31F13255" w14:textId="77777777" w:rsidR="00175A49" w:rsidRPr="00BE5BF4" w:rsidRDefault="00175A49" w:rsidP="006C6FD8">
            <w:pPr>
              <w:rPr>
                <w:rFonts w:eastAsia="Times New Roman" w:cs="Times New Roman"/>
                <w:sz w:val="16"/>
                <w:szCs w:val="16"/>
                <w:lang w:eastAsia="ru-RU"/>
              </w:rPr>
            </w:pPr>
          </w:p>
        </w:tc>
        <w:tc>
          <w:tcPr>
            <w:tcW w:w="1147" w:type="dxa"/>
            <w:vMerge/>
            <w:hideMark/>
          </w:tcPr>
          <w:p w14:paraId="0D24A5AC" w14:textId="77777777" w:rsidR="00175A49" w:rsidRPr="00BE5BF4" w:rsidRDefault="00175A49" w:rsidP="006C6FD8">
            <w:pPr>
              <w:rPr>
                <w:rFonts w:eastAsia="Times New Roman" w:cs="Times New Roman"/>
                <w:sz w:val="16"/>
                <w:szCs w:val="16"/>
                <w:lang w:eastAsia="ru-RU"/>
              </w:rPr>
            </w:pPr>
          </w:p>
        </w:tc>
        <w:tc>
          <w:tcPr>
            <w:tcW w:w="1665" w:type="dxa"/>
            <w:vMerge/>
            <w:hideMark/>
          </w:tcPr>
          <w:p w14:paraId="51F47334" w14:textId="77777777" w:rsidR="00175A49" w:rsidRPr="007503B1" w:rsidRDefault="00175A49" w:rsidP="006C6FD8">
            <w:pPr>
              <w:jc w:val="center"/>
              <w:rPr>
                <w:rFonts w:eastAsia="Times New Roman" w:cs="Times New Roman"/>
                <w:sz w:val="15"/>
                <w:szCs w:val="15"/>
                <w:lang w:eastAsia="ru-RU"/>
              </w:rPr>
            </w:pPr>
          </w:p>
        </w:tc>
        <w:tc>
          <w:tcPr>
            <w:tcW w:w="1139" w:type="dxa"/>
          </w:tcPr>
          <w:p w14:paraId="3AD73B2A" w14:textId="3CB97EE4" w:rsidR="00175A49" w:rsidRPr="007503B1" w:rsidRDefault="00C802DF" w:rsidP="006C6FD8">
            <w:pPr>
              <w:jc w:val="center"/>
              <w:rPr>
                <w:rFonts w:eastAsia="Times New Roman" w:cs="Times New Roman"/>
                <w:sz w:val="15"/>
                <w:szCs w:val="15"/>
                <w:lang w:eastAsia="ru-RU"/>
              </w:rPr>
            </w:pPr>
            <w:r>
              <w:rPr>
                <w:rFonts w:eastAsia="Times New Roman" w:cs="Times New Roman"/>
                <w:sz w:val="15"/>
                <w:szCs w:val="15"/>
                <w:lang w:eastAsia="ru-RU"/>
              </w:rPr>
              <w:t>1</w:t>
            </w:r>
          </w:p>
        </w:tc>
        <w:tc>
          <w:tcPr>
            <w:tcW w:w="1139" w:type="dxa"/>
            <w:hideMark/>
          </w:tcPr>
          <w:p w14:paraId="29F462D1" w14:textId="161E2393" w:rsidR="00175A49" w:rsidRPr="007503B1" w:rsidRDefault="00C802DF" w:rsidP="006C6FD8">
            <w:pPr>
              <w:jc w:val="center"/>
              <w:rPr>
                <w:rFonts w:eastAsia="Times New Roman" w:cs="Times New Roman"/>
                <w:sz w:val="15"/>
                <w:szCs w:val="15"/>
                <w:lang w:eastAsia="ru-RU"/>
              </w:rPr>
            </w:pPr>
            <w:r>
              <w:rPr>
                <w:rFonts w:eastAsia="Times New Roman" w:cs="Times New Roman"/>
                <w:sz w:val="15"/>
                <w:szCs w:val="15"/>
                <w:lang w:eastAsia="ru-RU"/>
              </w:rPr>
              <w:t>-</w:t>
            </w:r>
          </w:p>
        </w:tc>
        <w:tc>
          <w:tcPr>
            <w:tcW w:w="744" w:type="dxa"/>
            <w:hideMark/>
          </w:tcPr>
          <w:p w14:paraId="1F7FA5FF" w14:textId="537EEACA" w:rsidR="00175A49" w:rsidRPr="007503B1" w:rsidRDefault="00175A49" w:rsidP="006C6FD8">
            <w:pPr>
              <w:jc w:val="center"/>
              <w:rPr>
                <w:rFonts w:eastAsia="Times New Roman" w:cs="Times New Roman"/>
                <w:sz w:val="15"/>
                <w:szCs w:val="15"/>
                <w:lang w:eastAsia="ru-RU"/>
              </w:rPr>
            </w:pPr>
            <w:r w:rsidRPr="007503B1">
              <w:rPr>
                <w:rFonts w:eastAsia="Times New Roman" w:cs="Times New Roman"/>
                <w:sz w:val="15"/>
                <w:szCs w:val="15"/>
                <w:lang w:eastAsia="ru-RU"/>
              </w:rPr>
              <w:t>-</w:t>
            </w:r>
          </w:p>
        </w:tc>
        <w:tc>
          <w:tcPr>
            <w:tcW w:w="710" w:type="dxa"/>
            <w:hideMark/>
          </w:tcPr>
          <w:p w14:paraId="7F0FF8B5" w14:textId="5347767F" w:rsidR="00175A49" w:rsidRPr="007503B1" w:rsidRDefault="00175A49" w:rsidP="006C6FD8">
            <w:pPr>
              <w:jc w:val="center"/>
              <w:rPr>
                <w:rFonts w:eastAsia="Times New Roman" w:cs="Times New Roman"/>
                <w:sz w:val="15"/>
                <w:szCs w:val="15"/>
                <w:lang w:eastAsia="ru-RU"/>
              </w:rPr>
            </w:pPr>
            <w:r w:rsidRPr="007503B1">
              <w:rPr>
                <w:rFonts w:eastAsia="Times New Roman" w:cs="Times New Roman"/>
                <w:sz w:val="15"/>
                <w:szCs w:val="15"/>
                <w:lang w:eastAsia="ru-RU"/>
              </w:rPr>
              <w:t>-</w:t>
            </w:r>
          </w:p>
        </w:tc>
        <w:tc>
          <w:tcPr>
            <w:tcW w:w="850" w:type="dxa"/>
            <w:hideMark/>
          </w:tcPr>
          <w:p w14:paraId="22C52620" w14:textId="150DF39C" w:rsidR="00175A49" w:rsidRPr="007503B1" w:rsidRDefault="00175A49" w:rsidP="006C6FD8">
            <w:pPr>
              <w:jc w:val="center"/>
              <w:rPr>
                <w:rFonts w:eastAsia="Times New Roman" w:cs="Times New Roman"/>
                <w:sz w:val="15"/>
                <w:szCs w:val="15"/>
                <w:lang w:eastAsia="ru-RU"/>
              </w:rPr>
            </w:pPr>
            <w:r w:rsidRPr="007503B1">
              <w:rPr>
                <w:rFonts w:eastAsia="Times New Roman" w:cs="Times New Roman"/>
                <w:sz w:val="15"/>
                <w:szCs w:val="15"/>
                <w:lang w:eastAsia="ru-RU"/>
              </w:rPr>
              <w:t>-</w:t>
            </w:r>
          </w:p>
        </w:tc>
        <w:tc>
          <w:tcPr>
            <w:tcW w:w="709" w:type="dxa"/>
            <w:hideMark/>
          </w:tcPr>
          <w:p w14:paraId="00546289" w14:textId="0337F711" w:rsidR="00175A49" w:rsidRPr="007503B1" w:rsidRDefault="00175A49" w:rsidP="006C6FD8">
            <w:pPr>
              <w:jc w:val="center"/>
              <w:rPr>
                <w:rFonts w:eastAsia="Times New Roman" w:cs="Times New Roman"/>
                <w:sz w:val="15"/>
                <w:szCs w:val="15"/>
                <w:lang w:eastAsia="ru-RU"/>
              </w:rPr>
            </w:pPr>
            <w:r w:rsidRPr="007503B1">
              <w:rPr>
                <w:rFonts w:eastAsia="Times New Roman" w:cs="Times New Roman"/>
                <w:sz w:val="15"/>
                <w:szCs w:val="15"/>
                <w:lang w:eastAsia="ru-RU"/>
              </w:rPr>
              <w:t>-</w:t>
            </w:r>
          </w:p>
        </w:tc>
        <w:tc>
          <w:tcPr>
            <w:tcW w:w="819" w:type="dxa"/>
            <w:hideMark/>
          </w:tcPr>
          <w:p w14:paraId="4054CB21" w14:textId="6729F087" w:rsidR="00175A49" w:rsidRPr="007503B1" w:rsidRDefault="00175A49" w:rsidP="006C6FD8">
            <w:pPr>
              <w:jc w:val="center"/>
              <w:rPr>
                <w:rFonts w:eastAsia="Times New Roman" w:cs="Times New Roman"/>
                <w:sz w:val="15"/>
                <w:szCs w:val="15"/>
                <w:lang w:eastAsia="ru-RU"/>
              </w:rPr>
            </w:pPr>
            <w:r>
              <w:rPr>
                <w:rFonts w:eastAsia="Times New Roman" w:cs="Times New Roman"/>
                <w:sz w:val="15"/>
                <w:szCs w:val="15"/>
                <w:lang w:eastAsia="ru-RU"/>
              </w:rPr>
              <w:t>-</w:t>
            </w:r>
          </w:p>
        </w:tc>
        <w:tc>
          <w:tcPr>
            <w:tcW w:w="1133" w:type="dxa"/>
            <w:hideMark/>
          </w:tcPr>
          <w:p w14:paraId="10019506" w14:textId="7F4D4458" w:rsidR="00175A49" w:rsidRPr="00264CDD" w:rsidRDefault="00175A49" w:rsidP="006C6FD8">
            <w:pPr>
              <w:jc w:val="center"/>
              <w:rPr>
                <w:rFonts w:eastAsia="Times New Roman" w:cs="Times New Roman"/>
                <w:szCs w:val="28"/>
                <w:lang w:eastAsia="ru-RU"/>
              </w:rPr>
            </w:pPr>
            <w:r w:rsidRPr="007503B1">
              <w:rPr>
                <w:rFonts w:eastAsia="Times New Roman" w:cs="Times New Roman"/>
                <w:sz w:val="15"/>
                <w:szCs w:val="15"/>
                <w:lang w:eastAsia="ru-RU"/>
              </w:rPr>
              <w:t>1</w:t>
            </w:r>
          </w:p>
        </w:tc>
        <w:tc>
          <w:tcPr>
            <w:tcW w:w="991" w:type="dxa"/>
            <w:hideMark/>
          </w:tcPr>
          <w:p w14:paraId="27BEB57D" w14:textId="0F36A83A" w:rsidR="00175A49" w:rsidRPr="00BE5BF4" w:rsidRDefault="00175A49" w:rsidP="006C6FD8">
            <w:pPr>
              <w:jc w:val="center"/>
              <w:rPr>
                <w:rFonts w:eastAsia="Times New Roman" w:cs="Times New Roman"/>
                <w:sz w:val="16"/>
                <w:szCs w:val="16"/>
                <w:lang w:eastAsia="ru-RU"/>
              </w:rPr>
            </w:pPr>
            <w:r>
              <w:rPr>
                <w:rFonts w:eastAsia="Times New Roman" w:cs="Times New Roman"/>
                <w:sz w:val="16"/>
                <w:szCs w:val="16"/>
                <w:lang w:eastAsia="ru-RU"/>
              </w:rPr>
              <w:t>-</w:t>
            </w:r>
          </w:p>
        </w:tc>
        <w:tc>
          <w:tcPr>
            <w:tcW w:w="1136" w:type="dxa"/>
            <w:hideMark/>
          </w:tcPr>
          <w:p w14:paraId="5A4539A0" w14:textId="45431DE4" w:rsidR="00175A49" w:rsidRPr="00BE5BF4" w:rsidRDefault="00175A49" w:rsidP="006C6FD8">
            <w:pPr>
              <w:jc w:val="center"/>
              <w:rPr>
                <w:rFonts w:eastAsia="Times New Roman" w:cs="Times New Roman"/>
                <w:sz w:val="16"/>
                <w:szCs w:val="16"/>
                <w:lang w:eastAsia="ru-RU"/>
              </w:rPr>
            </w:pPr>
            <w:r w:rsidRPr="00BE5BF4">
              <w:rPr>
                <w:rFonts w:eastAsia="Times New Roman" w:cs="Times New Roman"/>
                <w:sz w:val="16"/>
                <w:szCs w:val="16"/>
                <w:lang w:eastAsia="ru-RU"/>
              </w:rPr>
              <w:t>-</w:t>
            </w:r>
          </w:p>
        </w:tc>
        <w:tc>
          <w:tcPr>
            <w:tcW w:w="993" w:type="dxa"/>
            <w:vMerge/>
          </w:tcPr>
          <w:p w14:paraId="73A082E3" w14:textId="77777777" w:rsidR="00175A49" w:rsidRPr="00BE5BF4" w:rsidRDefault="00175A49" w:rsidP="006C6FD8">
            <w:pPr>
              <w:rPr>
                <w:rFonts w:eastAsia="Times New Roman" w:cs="Times New Roman"/>
                <w:sz w:val="16"/>
                <w:szCs w:val="16"/>
                <w:lang w:eastAsia="ru-RU"/>
              </w:rPr>
            </w:pPr>
          </w:p>
        </w:tc>
      </w:tr>
      <w:tr w:rsidR="00175A49" w:rsidRPr="00BE5BF4" w14:paraId="758FE8C9" w14:textId="77777777" w:rsidTr="00175A49">
        <w:trPr>
          <w:trHeight w:val="300"/>
        </w:trPr>
        <w:tc>
          <w:tcPr>
            <w:tcW w:w="620" w:type="dxa"/>
            <w:vMerge w:val="restart"/>
            <w:hideMark/>
          </w:tcPr>
          <w:p w14:paraId="3CA21A24" w14:textId="5362E03B" w:rsidR="00175A49" w:rsidRPr="00BE5BF4" w:rsidRDefault="00175A49" w:rsidP="00F616B4">
            <w:pPr>
              <w:jc w:val="center"/>
              <w:rPr>
                <w:rFonts w:eastAsia="Times New Roman" w:cs="Times New Roman"/>
                <w:sz w:val="16"/>
                <w:szCs w:val="16"/>
                <w:lang w:eastAsia="ru-RU"/>
              </w:rPr>
            </w:pPr>
            <w:bookmarkStart w:id="5" w:name="_Hlk159953329"/>
            <w:r>
              <w:rPr>
                <w:rFonts w:eastAsia="Times New Roman" w:cs="Times New Roman"/>
                <w:sz w:val="16"/>
                <w:szCs w:val="16"/>
                <w:lang w:eastAsia="ru-RU"/>
              </w:rPr>
              <w:t>1.3.</w:t>
            </w:r>
          </w:p>
        </w:tc>
        <w:tc>
          <w:tcPr>
            <w:tcW w:w="2192" w:type="dxa"/>
            <w:vMerge w:val="restart"/>
            <w:hideMark/>
          </w:tcPr>
          <w:p w14:paraId="31D1B7D0" w14:textId="77777777" w:rsidR="00175A49" w:rsidRPr="00BE5BF4" w:rsidRDefault="00175A49" w:rsidP="00F616B4">
            <w:pPr>
              <w:rPr>
                <w:rFonts w:eastAsia="Times New Roman" w:cs="Times New Roman"/>
                <w:sz w:val="16"/>
                <w:szCs w:val="16"/>
                <w:lang w:eastAsia="ru-RU"/>
              </w:rPr>
            </w:pPr>
            <w:r w:rsidRPr="00BE5BF4">
              <w:rPr>
                <w:rFonts w:eastAsia="Times New Roman" w:cs="Times New Roman"/>
                <w:sz w:val="16"/>
                <w:szCs w:val="16"/>
                <w:lang w:eastAsia="ru-RU"/>
              </w:rPr>
              <w:t>Мероприятие F2.04.</w:t>
            </w:r>
            <w:r w:rsidRPr="00BE5BF4">
              <w:rPr>
                <w:rFonts w:eastAsia="Times New Roman" w:cs="Times New Roman"/>
                <w:sz w:val="16"/>
                <w:szCs w:val="16"/>
                <w:lang w:eastAsia="ru-RU"/>
              </w:rPr>
              <w:br/>
              <w:t>Благоустройство общественных территорий в малых городах и исторических поселениях победителях Всероссийского конкурса лучших проектов создания комфортной городской среды</w:t>
            </w:r>
          </w:p>
        </w:tc>
        <w:tc>
          <w:tcPr>
            <w:tcW w:w="1147" w:type="dxa"/>
            <w:vMerge w:val="restart"/>
            <w:hideMark/>
          </w:tcPr>
          <w:p w14:paraId="55856D25" w14:textId="77777777" w:rsidR="00175A49" w:rsidRPr="00BE5BF4" w:rsidRDefault="00175A49" w:rsidP="00F616B4">
            <w:pPr>
              <w:rPr>
                <w:rFonts w:eastAsia="Times New Roman" w:cs="Times New Roman"/>
                <w:sz w:val="16"/>
                <w:szCs w:val="16"/>
                <w:lang w:eastAsia="ru-RU"/>
              </w:rPr>
            </w:pPr>
            <w:r w:rsidRPr="00BE5BF4">
              <w:rPr>
                <w:rFonts w:eastAsia="Times New Roman" w:cs="Times New Roman"/>
                <w:sz w:val="16"/>
                <w:szCs w:val="16"/>
                <w:lang w:eastAsia="ru-RU"/>
              </w:rPr>
              <w:t>2023-2027</w:t>
            </w:r>
          </w:p>
        </w:tc>
        <w:tc>
          <w:tcPr>
            <w:tcW w:w="1665" w:type="dxa"/>
            <w:hideMark/>
          </w:tcPr>
          <w:p w14:paraId="7AB90253" w14:textId="77777777" w:rsidR="00175A49" w:rsidRPr="007503B1" w:rsidRDefault="00175A49" w:rsidP="00F616B4">
            <w:pPr>
              <w:jc w:val="center"/>
              <w:rPr>
                <w:rFonts w:eastAsia="Times New Roman" w:cs="Times New Roman"/>
                <w:sz w:val="15"/>
                <w:szCs w:val="15"/>
                <w:lang w:eastAsia="ru-RU"/>
              </w:rPr>
            </w:pPr>
            <w:r w:rsidRPr="007503B1">
              <w:rPr>
                <w:rFonts w:eastAsia="Times New Roman" w:cs="Times New Roman"/>
                <w:sz w:val="15"/>
                <w:szCs w:val="15"/>
                <w:lang w:eastAsia="ru-RU"/>
              </w:rPr>
              <w:t>Итого</w:t>
            </w:r>
          </w:p>
        </w:tc>
        <w:tc>
          <w:tcPr>
            <w:tcW w:w="1139" w:type="dxa"/>
          </w:tcPr>
          <w:p w14:paraId="67B04D82" w14:textId="1883ABF7" w:rsidR="00175A49" w:rsidRPr="00E923B9" w:rsidRDefault="00C20262" w:rsidP="00F616B4">
            <w:pPr>
              <w:jc w:val="center"/>
              <w:rPr>
                <w:rFonts w:eastAsia="Times New Roman" w:cs="Times New Roman"/>
                <w:sz w:val="16"/>
                <w:szCs w:val="16"/>
                <w:lang w:eastAsia="ru-RU"/>
              </w:rPr>
            </w:pPr>
            <w:r w:rsidRPr="00E923B9">
              <w:rPr>
                <w:rFonts w:eastAsia="Times New Roman" w:cs="Times New Roman"/>
                <w:sz w:val="16"/>
                <w:szCs w:val="16"/>
                <w:lang w:eastAsia="ru-RU"/>
              </w:rPr>
              <w:t>280 000,03</w:t>
            </w:r>
          </w:p>
        </w:tc>
        <w:tc>
          <w:tcPr>
            <w:tcW w:w="1139" w:type="dxa"/>
          </w:tcPr>
          <w:p w14:paraId="269B1AD9" w14:textId="291C9E77" w:rsidR="00175A49" w:rsidRPr="00E923B9" w:rsidRDefault="00C802DF" w:rsidP="00F616B4">
            <w:pPr>
              <w:jc w:val="center"/>
              <w:rPr>
                <w:rFonts w:eastAsia="Times New Roman" w:cs="Times New Roman"/>
                <w:sz w:val="15"/>
                <w:szCs w:val="15"/>
                <w:lang w:eastAsia="ru-RU"/>
              </w:rPr>
            </w:pPr>
            <w:r w:rsidRPr="00E923B9">
              <w:rPr>
                <w:rFonts w:eastAsia="Times New Roman" w:cs="Times New Roman"/>
                <w:sz w:val="15"/>
                <w:szCs w:val="15"/>
                <w:lang w:eastAsia="ru-RU"/>
              </w:rPr>
              <w:t>112 023,88</w:t>
            </w:r>
          </w:p>
        </w:tc>
        <w:tc>
          <w:tcPr>
            <w:tcW w:w="3832" w:type="dxa"/>
            <w:gridSpan w:val="5"/>
          </w:tcPr>
          <w:p w14:paraId="2761B181" w14:textId="743C532C" w:rsidR="00175A49" w:rsidRPr="00E923B9" w:rsidRDefault="00C20262" w:rsidP="00F616B4">
            <w:pPr>
              <w:jc w:val="center"/>
              <w:rPr>
                <w:rFonts w:eastAsia="Times New Roman" w:cs="Times New Roman"/>
                <w:sz w:val="15"/>
                <w:szCs w:val="15"/>
                <w:lang w:eastAsia="ru-RU"/>
              </w:rPr>
            </w:pPr>
            <w:r w:rsidRPr="00E923B9">
              <w:rPr>
                <w:rFonts w:eastAsia="Times New Roman" w:cs="Times New Roman"/>
                <w:sz w:val="16"/>
                <w:szCs w:val="16"/>
                <w:lang w:eastAsia="ru-RU"/>
              </w:rPr>
              <w:t>167 976,15</w:t>
            </w:r>
          </w:p>
        </w:tc>
        <w:tc>
          <w:tcPr>
            <w:tcW w:w="1133" w:type="dxa"/>
          </w:tcPr>
          <w:p w14:paraId="69E35DF4" w14:textId="4A0D8BDE" w:rsidR="00175A49" w:rsidRPr="000C3360" w:rsidRDefault="00175A49" w:rsidP="00F616B4">
            <w:pPr>
              <w:jc w:val="center"/>
              <w:rPr>
                <w:rFonts w:eastAsia="Times New Roman" w:cs="Times New Roman"/>
                <w:sz w:val="15"/>
                <w:szCs w:val="15"/>
                <w:highlight w:val="red"/>
                <w:lang w:eastAsia="ru-RU"/>
              </w:rPr>
            </w:pPr>
            <w:r w:rsidRPr="00300197">
              <w:rPr>
                <w:rFonts w:eastAsia="Times New Roman" w:cs="Times New Roman"/>
                <w:sz w:val="15"/>
                <w:szCs w:val="15"/>
                <w:lang w:eastAsia="ru-RU"/>
              </w:rPr>
              <w:t>0</w:t>
            </w:r>
          </w:p>
        </w:tc>
        <w:tc>
          <w:tcPr>
            <w:tcW w:w="991" w:type="dxa"/>
          </w:tcPr>
          <w:p w14:paraId="52984D67" w14:textId="6A5F0882" w:rsidR="00175A49" w:rsidRPr="00BE5BF4" w:rsidRDefault="00175A49" w:rsidP="00F616B4">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36" w:type="dxa"/>
          </w:tcPr>
          <w:p w14:paraId="37DE5A9C" w14:textId="5AD664DA" w:rsidR="00175A49" w:rsidRPr="00BE5BF4" w:rsidRDefault="00175A49" w:rsidP="00F616B4">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3" w:type="dxa"/>
            <w:vMerge w:val="restart"/>
          </w:tcPr>
          <w:p w14:paraId="02E3BB2A" w14:textId="704746E3" w:rsidR="00175A49" w:rsidRPr="00E576AA" w:rsidRDefault="00175A49" w:rsidP="00F616B4">
            <w:pPr>
              <w:rPr>
                <w:rFonts w:eastAsia="Times New Roman" w:cs="Times New Roman"/>
                <w:sz w:val="16"/>
                <w:szCs w:val="16"/>
                <w:lang w:eastAsia="ru-RU"/>
              </w:rPr>
            </w:pPr>
            <w:r>
              <w:rPr>
                <w:rFonts w:eastAsia="Times New Roman" w:cs="Times New Roman"/>
                <w:sz w:val="16"/>
                <w:szCs w:val="16"/>
                <w:lang w:eastAsia="ru-RU"/>
              </w:rPr>
              <w:t>Отдел благоустройства</w:t>
            </w:r>
          </w:p>
        </w:tc>
      </w:tr>
      <w:tr w:rsidR="00175A49" w:rsidRPr="00BE5BF4" w14:paraId="36BCC031" w14:textId="77777777" w:rsidTr="00175A49">
        <w:trPr>
          <w:trHeight w:val="341"/>
        </w:trPr>
        <w:tc>
          <w:tcPr>
            <w:tcW w:w="620" w:type="dxa"/>
            <w:vMerge/>
            <w:hideMark/>
          </w:tcPr>
          <w:p w14:paraId="2CE25F82" w14:textId="77777777" w:rsidR="00175A49" w:rsidRPr="00BE5BF4" w:rsidRDefault="00175A49" w:rsidP="00F616B4">
            <w:pPr>
              <w:rPr>
                <w:rFonts w:eastAsia="Times New Roman" w:cs="Times New Roman"/>
                <w:sz w:val="16"/>
                <w:szCs w:val="16"/>
                <w:lang w:eastAsia="ru-RU"/>
              </w:rPr>
            </w:pPr>
          </w:p>
        </w:tc>
        <w:tc>
          <w:tcPr>
            <w:tcW w:w="2192" w:type="dxa"/>
            <w:vMerge/>
            <w:hideMark/>
          </w:tcPr>
          <w:p w14:paraId="0376CBC8" w14:textId="77777777" w:rsidR="00175A49" w:rsidRPr="00BE5BF4" w:rsidRDefault="00175A49" w:rsidP="00F616B4">
            <w:pPr>
              <w:rPr>
                <w:rFonts w:eastAsia="Times New Roman" w:cs="Times New Roman"/>
                <w:sz w:val="16"/>
                <w:szCs w:val="16"/>
                <w:lang w:eastAsia="ru-RU"/>
              </w:rPr>
            </w:pPr>
          </w:p>
        </w:tc>
        <w:tc>
          <w:tcPr>
            <w:tcW w:w="1147" w:type="dxa"/>
            <w:vMerge/>
            <w:hideMark/>
          </w:tcPr>
          <w:p w14:paraId="7F746B0E" w14:textId="77777777" w:rsidR="00175A49" w:rsidRPr="00BE5BF4" w:rsidRDefault="00175A49" w:rsidP="00F616B4">
            <w:pPr>
              <w:rPr>
                <w:rFonts w:eastAsia="Times New Roman" w:cs="Times New Roman"/>
                <w:sz w:val="16"/>
                <w:szCs w:val="16"/>
                <w:lang w:eastAsia="ru-RU"/>
              </w:rPr>
            </w:pPr>
          </w:p>
        </w:tc>
        <w:tc>
          <w:tcPr>
            <w:tcW w:w="1665" w:type="dxa"/>
            <w:hideMark/>
          </w:tcPr>
          <w:p w14:paraId="303BE927" w14:textId="77777777" w:rsidR="00175A49" w:rsidRPr="007503B1" w:rsidRDefault="00175A49" w:rsidP="00F616B4">
            <w:pPr>
              <w:jc w:val="center"/>
              <w:rPr>
                <w:rFonts w:eastAsia="Times New Roman" w:cs="Times New Roman"/>
                <w:sz w:val="15"/>
                <w:szCs w:val="15"/>
                <w:lang w:eastAsia="ru-RU"/>
              </w:rPr>
            </w:pPr>
            <w:r w:rsidRPr="007503B1">
              <w:rPr>
                <w:rFonts w:eastAsia="Times New Roman" w:cs="Times New Roman"/>
                <w:sz w:val="15"/>
                <w:szCs w:val="15"/>
                <w:lang w:eastAsia="ru-RU"/>
              </w:rPr>
              <w:t>Средства бюджета Московской области</w:t>
            </w:r>
          </w:p>
        </w:tc>
        <w:tc>
          <w:tcPr>
            <w:tcW w:w="1139" w:type="dxa"/>
          </w:tcPr>
          <w:p w14:paraId="4D4EF32F" w14:textId="6404C8AB" w:rsidR="00175A49" w:rsidRPr="00E923B9" w:rsidRDefault="00C20262" w:rsidP="00F616B4">
            <w:pPr>
              <w:jc w:val="center"/>
              <w:rPr>
                <w:rFonts w:eastAsia="Times New Roman" w:cs="Times New Roman"/>
                <w:sz w:val="16"/>
                <w:szCs w:val="16"/>
                <w:lang w:eastAsia="ru-RU"/>
              </w:rPr>
            </w:pPr>
            <w:r w:rsidRPr="00E923B9">
              <w:rPr>
                <w:rFonts w:eastAsia="Times New Roman" w:cs="Times New Roman"/>
                <w:sz w:val="16"/>
                <w:szCs w:val="16"/>
                <w:lang w:eastAsia="ru-RU"/>
              </w:rPr>
              <w:t>189 560,01</w:t>
            </w:r>
          </w:p>
        </w:tc>
        <w:tc>
          <w:tcPr>
            <w:tcW w:w="1139" w:type="dxa"/>
          </w:tcPr>
          <w:p w14:paraId="056C5AC2" w14:textId="519A2D42" w:rsidR="00175A49" w:rsidRPr="00E923B9" w:rsidRDefault="00C802DF" w:rsidP="00F616B4">
            <w:pPr>
              <w:jc w:val="center"/>
              <w:rPr>
                <w:rFonts w:eastAsia="Times New Roman" w:cs="Times New Roman"/>
                <w:sz w:val="15"/>
                <w:szCs w:val="15"/>
                <w:lang w:eastAsia="ru-RU"/>
              </w:rPr>
            </w:pPr>
            <w:r w:rsidRPr="00E923B9">
              <w:rPr>
                <w:rFonts w:eastAsia="Times New Roman" w:cs="Times New Roman"/>
                <w:sz w:val="15"/>
                <w:szCs w:val="15"/>
                <w:lang w:eastAsia="ru-RU"/>
              </w:rPr>
              <w:t>75 840,16</w:t>
            </w:r>
          </w:p>
        </w:tc>
        <w:tc>
          <w:tcPr>
            <w:tcW w:w="3832" w:type="dxa"/>
            <w:gridSpan w:val="5"/>
          </w:tcPr>
          <w:p w14:paraId="28E272EF" w14:textId="7AED17CD" w:rsidR="00175A49" w:rsidRPr="00E923B9" w:rsidRDefault="00C20262" w:rsidP="00F616B4">
            <w:pPr>
              <w:jc w:val="center"/>
              <w:rPr>
                <w:rFonts w:eastAsia="Times New Roman" w:cs="Times New Roman"/>
                <w:sz w:val="15"/>
                <w:szCs w:val="15"/>
                <w:lang w:eastAsia="ru-RU"/>
              </w:rPr>
            </w:pPr>
            <w:r w:rsidRPr="00E923B9">
              <w:rPr>
                <w:rFonts w:eastAsia="Times New Roman" w:cs="Times New Roman"/>
                <w:sz w:val="16"/>
                <w:szCs w:val="16"/>
                <w:lang w:eastAsia="ru-RU"/>
              </w:rPr>
              <w:t>113 719,85</w:t>
            </w:r>
          </w:p>
        </w:tc>
        <w:tc>
          <w:tcPr>
            <w:tcW w:w="1133" w:type="dxa"/>
          </w:tcPr>
          <w:p w14:paraId="126005FB" w14:textId="04BB9579" w:rsidR="00175A49" w:rsidRPr="00E576AA" w:rsidRDefault="00175A49" w:rsidP="00F616B4">
            <w:pPr>
              <w:jc w:val="center"/>
              <w:rPr>
                <w:rFonts w:eastAsia="Times New Roman" w:cs="Times New Roman"/>
                <w:sz w:val="15"/>
                <w:szCs w:val="15"/>
                <w:lang w:eastAsia="ru-RU"/>
              </w:rPr>
            </w:pPr>
            <w:r>
              <w:rPr>
                <w:rFonts w:eastAsia="Times New Roman" w:cs="Times New Roman"/>
                <w:sz w:val="15"/>
                <w:szCs w:val="15"/>
                <w:lang w:eastAsia="ru-RU"/>
              </w:rPr>
              <w:t>0</w:t>
            </w:r>
          </w:p>
        </w:tc>
        <w:tc>
          <w:tcPr>
            <w:tcW w:w="991" w:type="dxa"/>
          </w:tcPr>
          <w:p w14:paraId="08D228C8" w14:textId="09134595" w:rsidR="00175A49" w:rsidRPr="00BE5BF4" w:rsidRDefault="00175A49" w:rsidP="00F616B4">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36" w:type="dxa"/>
          </w:tcPr>
          <w:p w14:paraId="017335C9" w14:textId="43611E86" w:rsidR="00175A49" w:rsidRPr="00BE5BF4" w:rsidRDefault="00175A49" w:rsidP="00F616B4">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3" w:type="dxa"/>
            <w:vMerge/>
          </w:tcPr>
          <w:p w14:paraId="1030AF2B" w14:textId="77777777" w:rsidR="00175A49" w:rsidRPr="00BE5BF4" w:rsidRDefault="00175A49" w:rsidP="00F616B4">
            <w:pPr>
              <w:rPr>
                <w:rFonts w:eastAsia="Times New Roman" w:cs="Times New Roman"/>
                <w:sz w:val="16"/>
                <w:szCs w:val="16"/>
                <w:lang w:eastAsia="ru-RU"/>
              </w:rPr>
            </w:pPr>
          </w:p>
        </w:tc>
      </w:tr>
      <w:tr w:rsidR="00175A49" w:rsidRPr="00BE5BF4" w14:paraId="244C8FD1" w14:textId="77777777" w:rsidTr="00175A49">
        <w:trPr>
          <w:trHeight w:val="315"/>
        </w:trPr>
        <w:tc>
          <w:tcPr>
            <w:tcW w:w="620" w:type="dxa"/>
            <w:vMerge/>
            <w:hideMark/>
          </w:tcPr>
          <w:p w14:paraId="0225DACA" w14:textId="77777777" w:rsidR="00175A49" w:rsidRPr="00BE5BF4" w:rsidRDefault="00175A49" w:rsidP="00F616B4">
            <w:pPr>
              <w:rPr>
                <w:rFonts w:eastAsia="Times New Roman" w:cs="Times New Roman"/>
                <w:sz w:val="16"/>
                <w:szCs w:val="16"/>
                <w:lang w:eastAsia="ru-RU"/>
              </w:rPr>
            </w:pPr>
          </w:p>
        </w:tc>
        <w:tc>
          <w:tcPr>
            <w:tcW w:w="2192" w:type="dxa"/>
            <w:vMerge/>
            <w:hideMark/>
          </w:tcPr>
          <w:p w14:paraId="014739B3" w14:textId="77777777" w:rsidR="00175A49" w:rsidRPr="00BE5BF4" w:rsidRDefault="00175A49" w:rsidP="00F616B4">
            <w:pPr>
              <w:rPr>
                <w:rFonts w:eastAsia="Times New Roman" w:cs="Times New Roman"/>
                <w:sz w:val="16"/>
                <w:szCs w:val="16"/>
                <w:lang w:eastAsia="ru-RU"/>
              </w:rPr>
            </w:pPr>
          </w:p>
        </w:tc>
        <w:tc>
          <w:tcPr>
            <w:tcW w:w="1147" w:type="dxa"/>
            <w:vMerge/>
            <w:hideMark/>
          </w:tcPr>
          <w:p w14:paraId="247D31FE" w14:textId="77777777" w:rsidR="00175A49" w:rsidRPr="00BE5BF4" w:rsidRDefault="00175A49" w:rsidP="00F616B4">
            <w:pPr>
              <w:rPr>
                <w:rFonts w:eastAsia="Times New Roman" w:cs="Times New Roman"/>
                <w:sz w:val="16"/>
                <w:szCs w:val="16"/>
                <w:lang w:eastAsia="ru-RU"/>
              </w:rPr>
            </w:pPr>
          </w:p>
        </w:tc>
        <w:tc>
          <w:tcPr>
            <w:tcW w:w="1665" w:type="dxa"/>
            <w:hideMark/>
          </w:tcPr>
          <w:p w14:paraId="71F39CF4" w14:textId="77777777" w:rsidR="00175A49" w:rsidRPr="007503B1" w:rsidRDefault="00175A49" w:rsidP="00F616B4">
            <w:pPr>
              <w:jc w:val="center"/>
              <w:rPr>
                <w:rFonts w:eastAsia="Times New Roman" w:cs="Times New Roman"/>
                <w:sz w:val="15"/>
                <w:szCs w:val="15"/>
                <w:lang w:eastAsia="ru-RU"/>
              </w:rPr>
            </w:pPr>
            <w:r w:rsidRPr="007503B1">
              <w:rPr>
                <w:rFonts w:eastAsia="Times New Roman" w:cs="Times New Roman"/>
                <w:sz w:val="15"/>
                <w:szCs w:val="15"/>
                <w:lang w:eastAsia="ru-RU"/>
              </w:rPr>
              <w:t>Средства федерального бюджета</w:t>
            </w:r>
          </w:p>
        </w:tc>
        <w:tc>
          <w:tcPr>
            <w:tcW w:w="1139" w:type="dxa"/>
          </w:tcPr>
          <w:p w14:paraId="30436F0F" w14:textId="42C0EF87" w:rsidR="00175A49" w:rsidRPr="00E923B9" w:rsidRDefault="00B055E8" w:rsidP="00F616B4">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1139" w:type="dxa"/>
          </w:tcPr>
          <w:p w14:paraId="29D938D6" w14:textId="22C72C2C" w:rsidR="00175A49" w:rsidRPr="00E923B9" w:rsidRDefault="00C802DF" w:rsidP="00F616B4">
            <w:pPr>
              <w:jc w:val="center"/>
              <w:rPr>
                <w:rFonts w:eastAsia="Times New Roman" w:cs="Times New Roman"/>
                <w:sz w:val="15"/>
                <w:szCs w:val="15"/>
                <w:lang w:eastAsia="ru-RU"/>
              </w:rPr>
            </w:pPr>
            <w:r w:rsidRPr="00E923B9">
              <w:rPr>
                <w:rFonts w:eastAsia="Times New Roman" w:cs="Times New Roman"/>
                <w:sz w:val="15"/>
                <w:szCs w:val="15"/>
                <w:lang w:eastAsia="ru-RU"/>
              </w:rPr>
              <w:t>0</w:t>
            </w:r>
          </w:p>
        </w:tc>
        <w:tc>
          <w:tcPr>
            <w:tcW w:w="3832" w:type="dxa"/>
            <w:gridSpan w:val="5"/>
          </w:tcPr>
          <w:p w14:paraId="0D66331A" w14:textId="62D39BF0" w:rsidR="00175A49" w:rsidRPr="00E923B9" w:rsidRDefault="00175A49" w:rsidP="00F616B4">
            <w:pPr>
              <w:jc w:val="center"/>
              <w:rPr>
                <w:rFonts w:eastAsia="Times New Roman" w:cs="Times New Roman"/>
                <w:sz w:val="15"/>
                <w:szCs w:val="15"/>
                <w:lang w:eastAsia="ru-RU"/>
              </w:rPr>
            </w:pPr>
            <w:r w:rsidRPr="00E923B9">
              <w:rPr>
                <w:rFonts w:eastAsia="Times New Roman" w:cs="Times New Roman"/>
                <w:sz w:val="16"/>
                <w:szCs w:val="16"/>
                <w:lang w:eastAsia="ru-RU"/>
              </w:rPr>
              <w:t>0</w:t>
            </w:r>
          </w:p>
        </w:tc>
        <w:tc>
          <w:tcPr>
            <w:tcW w:w="1133" w:type="dxa"/>
          </w:tcPr>
          <w:p w14:paraId="24C31941" w14:textId="2B6203EC" w:rsidR="00175A49" w:rsidRPr="00E576AA" w:rsidRDefault="00175A49" w:rsidP="00F616B4">
            <w:pPr>
              <w:jc w:val="center"/>
              <w:rPr>
                <w:rFonts w:eastAsia="Times New Roman" w:cs="Times New Roman"/>
                <w:sz w:val="15"/>
                <w:szCs w:val="15"/>
                <w:lang w:eastAsia="ru-RU"/>
              </w:rPr>
            </w:pPr>
            <w:r>
              <w:rPr>
                <w:rFonts w:eastAsia="Times New Roman" w:cs="Times New Roman"/>
                <w:sz w:val="15"/>
                <w:szCs w:val="15"/>
                <w:lang w:eastAsia="ru-RU"/>
              </w:rPr>
              <w:t>0</w:t>
            </w:r>
          </w:p>
        </w:tc>
        <w:tc>
          <w:tcPr>
            <w:tcW w:w="991" w:type="dxa"/>
          </w:tcPr>
          <w:p w14:paraId="6BAC9DEA" w14:textId="25957469" w:rsidR="00175A49" w:rsidRPr="00BE5BF4" w:rsidRDefault="00175A49" w:rsidP="00F616B4">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36" w:type="dxa"/>
          </w:tcPr>
          <w:p w14:paraId="583308E7" w14:textId="719FABBF" w:rsidR="00175A49" w:rsidRPr="00BE5BF4" w:rsidRDefault="00175A49" w:rsidP="00F616B4">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3" w:type="dxa"/>
            <w:vMerge/>
          </w:tcPr>
          <w:p w14:paraId="6B0E7287" w14:textId="77777777" w:rsidR="00175A49" w:rsidRPr="00BE5BF4" w:rsidRDefault="00175A49" w:rsidP="00F616B4">
            <w:pPr>
              <w:rPr>
                <w:rFonts w:eastAsia="Times New Roman" w:cs="Times New Roman"/>
                <w:sz w:val="16"/>
                <w:szCs w:val="16"/>
                <w:lang w:eastAsia="ru-RU"/>
              </w:rPr>
            </w:pPr>
          </w:p>
        </w:tc>
      </w:tr>
      <w:tr w:rsidR="00175A49" w:rsidRPr="00BE5BF4" w14:paraId="2EF91CAB" w14:textId="77777777" w:rsidTr="00175A49">
        <w:trPr>
          <w:trHeight w:val="585"/>
        </w:trPr>
        <w:tc>
          <w:tcPr>
            <w:tcW w:w="620" w:type="dxa"/>
            <w:vMerge/>
            <w:hideMark/>
          </w:tcPr>
          <w:p w14:paraId="2836189F" w14:textId="77777777" w:rsidR="00175A49" w:rsidRPr="00BE5BF4" w:rsidRDefault="00175A49" w:rsidP="00F616B4">
            <w:pPr>
              <w:rPr>
                <w:rFonts w:eastAsia="Times New Roman" w:cs="Times New Roman"/>
                <w:sz w:val="16"/>
                <w:szCs w:val="16"/>
                <w:lang w:eastAsia="ru-RU"/>
              </w:rPr>
            </w:pPr>
          </w:p>
        </w:tc>
        <w:tc>
          <w:tcPr>
            <w:tcW w:w="2192" w:type="dxa"/>
            <w:vMerge/>
            <w:hideMark/>
          </w:tcPr>
          <w:p w14:paraId="3E5B617B" w14:textId="77777777" w:rsidR="00175A49" w:rsidRPr="00BE5BF4" w:rsidRDefault="00175A49" w:rsidP="00F616B4">
            <w:pPr>
              <w:rPr>
                <w:rFonts w:eastAsia="Times New Roman" w:cs="Times New Roman"/>
                <w:sz w:val="16"/>
                <w:szCs w:val="16"/>
                <w:lang w:eastAsia="ru-RU"/>
              </w:rPr>
            </w:pPr>
          </w:p>
        </w:tc>
        <w:tc>
          <w:tcPr>
            <w:tcW w:w="1147" w:type="dxa"/>
            <w:vMerge/>
            <w:hideMark/>
          </w:tcPr>
          <w:p w14:paraId="52B77DBB" w14:textId="77777777" w:rsidR="00175A49" w:rsidRPr="00BE5BF4" w:rsidRDefault="00175A49" w:rsidP="00F616B4">
            <w:pPr>
              <w:rPr>
                <w:rFonts w:eastAsia="Times New Roman" w:cs="Times New Roman"/>
                <w:sz w:val="16"/>
                <w:szCs w:val="16"/>
                <w:lang w:eastAsia="ru-RU"/>
              </w:rPr>
            </w:pPr>
          </w:p>
        </w:tc>
        <w:tc>
          <w:tcPr>
            <w:tcW w:w="1665" w:type="dxa"/>
            <w:hideMark/>
          </w:tcPr>
          <w:p w14:paraId="645F44CD" w14:textId="6D4B4635" w:rsidR="00175A49" w:rsidRPr="007503B1" w:rsidRDefault="00175A49" w:rsidP="00F616B4">
            <w:pPr>
              <w:jc w:val="center"/>
              <w:rPr>
                <w:rFonts w:eastAsia="Times New Roman" w:cs="Times New Roman"/>
                <w:sz w:val="15"/>
                <w:szCs w:val="15"/>
                <w:lang w:eastAsia="ru-RU"/>
              </w:rPr>
            </w:pPr>
            <w:r w:rsidRPr="007503B1">
              <w:rPr>
                <w:rFonts w:eastAsia="Times New Roman" w:cs="Times New Roman"/>
                <w:sz w:val="15"/>
                <w:szCs w:val="15"/>
                <w:lang w:eastAsia="ru-RU"/>
              </w:rPr>
              <w:t>Средства бюджета городского округа Истра</w:t>
            </w:r>
          </w:p>
        </w:tc>
        <w:tc>
          <w:tcPr>
            <w:tcW w:w="1139" w:type="dxa"/>
          </w:tcPr>
          <w:p w14:paraId="296C045F" w14:textId="5BD28393" w:rsidR="00175A49" w:rsidRPr="00E923B9" w:rsidRDefault="00C20262" w:rsidP="00F616B4">
            <w:pPr>
              <w:jc w:val="center"/>
              <w:rPr>
                <w:rFonts w:eastAsia="Times New Roman" w:cs="Times New Roman"/>
                <w:sz w:val="16"/>
                <w:szCs w:val="16"/>
                <w:lang w:eastAsia="ru-RU"/>
              </w:rPr>
            </w:pPr>
            <w:r w:rsidRPr="00E923B9">
              <w:rPr>
                <w:rFonts w:eastAsia="Times New Roman" w:cs="Times New Roman"/>
                <w:sz w:val="16"/>
                <w:szCs w:val="16"/>
                <w:lang w:eastAsia="ru-RU"/>
              </w:rPr>
              <w:t>90 440,02</w:t>
            </w:r>
          </w:p>
        </w:tc>
        <w:tc>
          <w:tcPr>
            <w:tcW w:w="1139" w:type="dxa"/>
          </w:tcPr>
          <w:p w14:paraId="35DF4C75" w14:textId="3332DE46" w:rsidR="00175A49" w:rsidRPr="00E923B9" w:rsidRDefault="00C802DF" w:rsidP="00F616B4">
            <w:pPr>
              <w:jc w:val="center"/>
              <w:rPr>
                <w:rFonts w:eastAsia="Times New Roman" w:cs="Times New Roman"/>
                <w:sz w:val="15"/>
                <w:szCs w:val="15"/>
                <w:lang w:eastAsia="ru-RU"/>
              </w:rPr>
            </w:pPr>
            <w:r w:rsidRPr="00E923B9">
              <w:rPr>
                <w:rFonts w:eastAsia="Times New Roman" w:cs="Times New Roman"/>
                <w:sz w:val="15"/>
                <w:szCs w:val="15"/>
                <w:lang w:eastAsia="ru-RU"/>
              </w:rPr>
              <w:t>36 183,72</w:t>
            </w:r>
          </w:p>
        </w:tc>
        <w:tc>
          <w:tcPr>
            <w:tcW w:w="3832" w:type="dxa"/>
            <w:gridSpan w:val="5"/>
          </w:tcPr>
          <w:p w14:paraId="5284F221" w14:textId="57936474" w:rsidR="00175A49" w:rsidRPr="00E923B9" w:rsidRDefault="00C20262" w:rsidP="00F616B4">
            <w:pPr>
              <w:jc w:val="center"/>
              <w:rPr>
                <w:rFonts w:eastAsia="Times New Roman" w:cs="Times New Roman"/>
                <w:sz w:val="15"/>
                <w:szCs w:val="15"/>
                <w:lang w:eastAsia="ru-RU"/>
              </w:rPr>
            </w:pPr>
            <w:r w:rsidRPr="00E923B9">
              <w:rPr>
                <w:rFonts w:eastAsia="Times New Roman" w:cs="Times New Roman"/>
                <w:sz w:val="16"/>
                <w:szCs w:val="16"/>
                <w:lang w:eastAsia="ru-RU"/>
              </w:rPr>
              <w:t>54 256,30</w:t>
            </w:r>
          </w:p>
        </w:tc>
        <w:tc>
          <w:tcPr>
            <w:tcW w:w="1133" w:type="dxa"/>
          </w:tcPr>
          <w:p w14:paraId="5149BCB8" w14:textId="6A3D3AB7" w:rsidR="00175A49" w:rsidRPr="00E576AA" w:rsidRDefault="00175A49" w:rsidP="00F616B4">
            <w:pPr>
              <w:jc w:val="center"/>
              <w:rPr>
                <w:rFonts w:eastAsia="Times New Roman" w:cs="Times New Roman"/>
                <w:sz w:val="15"/>
                <w:szCs w:val="15"/>
                <w:lang w:eastAsia="ru-RU"/>
              </w:rPr>
            </w:pPr>
            <w:r>
              <w:rPr>
                <w:rFonts w:eastAsia="Times New Roman" w:cs="Times New Roman"/>
                <w:sz w:val="15"/>
                <w:szCs w:val="15"/>
                <w:lang w:eastAsia="ru-RU"/>
              </w:rPr>
              <w:t>0</w:t>
            </w:r>
          </w:p>
        </w:tc>
        <w:tc>
          <w:tcPr>
            <w:tcW w:w="991" w:type="dxa"/>
          </w:tcPr>
          <w:p w14:paraId="14D9CBCB" w14:textId="745F1099" w:rsidR="00175A49" w:rsidRPr="00BE5BF4" w:rsidRDefault="00175A49" w:rsidP="00F616B4">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36" w:type="dxa"/>
          </w:tcPr>
          <w:p w14:paraId="026BE246" w14:textId="7E0CB996" w:rsidR="00175A49" w:rsidRPr="00BE5BF4" w:rsidRDefault="00175A49" w:rsidP="00F616B4">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3" w:type="dxa"/>
            <w:vMerge/>
          </w:tcPr>
          <w:p w14:paraId="0BF772BB" w14:textId="77777777" w:rsidR="00175A49" w:rsidRPr="00BE5BF4" w:rsidRDefault="00175A49" w:rsidP="00F616B4">
            <w:pPr>
              <w:rPr>
                <w:rFonts w:eastAsia="Times New Roman" w:cs="Times New Roman"/>
                <w:sz w:val="16"/>
                <w:szCs w:val="16"/>
                <w:lang w:eastAsia="ru-RU"/>
              </w:rPr>
            </w:pPr>
          </w:p>
        </w:tc>
      </w:tr>
      <w:bookmarkEnd w:id="5"/>
      <w:tr w:rsidR="00175A49" w:rsidRPr="00BE5BF4" w14:paraId="390D7697" w14:textId="77777777" w:rsidTr="00175A49">
        <w:trPr>
          <w:trHeight w:val="353"/>
        </w:trPr>
        <w:tc>
          <w:tcPr>
            <w:tcW w:w="620" w:type="dxa"/>
            <w:vMerge/>
          </w:tcPr>
          <w:p w14:paraId="25CD9075" w14:textId="77777777" w:rsidR="00175A49" w:rsidRPr="00BE5BF4" w:rsidRDefault="00175A49" w:rsidP="00BB6299">
            <w:pPr>
              <w:rPr>
                <w:rFonts w:eastAsia="Times New Roman" w:cs="Times New Roman"/>
                <w:sz w:val="16"/>
                <w:szCs w:val="16"/>
                <w:lang w:eastAsia="ru-RU"/>
              </w:rPr>
            </w:pPr>
          </w:p>
        </w:tc>
        <w:tc>
          <w:tcPr>
            <w:tcW w:w="2192" w:type="dxa"/>
            <w:vMerge/>
          </w:tcPr>
          <w:p w14:paraId="5A2BA527" w14:textId="77777777" w:rsidR="00175A49" w:rsidRPr="00BE5BF4" w:rsidRDefault="00175A49" w:rsidP="00BB6299">
            <w:pPr>
              <w:rPr>
                <w:rFonts w:eastAsia="Times New Roman" w:cs="Times New Roman"/>
                <w:sz w:val="16"/>
                <w:szCs w:val="16"/>
                <w:lang w:eastAsia="ru-RU"/>
              </w:rPr>
            </w:pPr>
          </w:p>
        </w:tc>
        <w:tc>
          <w:tcPr>
            <w:tcW w:w="1147" w:type="dxa"/>
            <w:vMerge/>
          </w:tcPr>
          <w:p w14:paraId="576BC267" w14:textId="77777777" w:rsidR="00175A49" w:rsidRPr="00BE5BF4" w:rsidRDefault="00175A49" w:rsidP="00BB6299">
            <w:pPr>
              <w:rPr>
                <w:rFonts w:eastAsia="Times New Roman" w:cs="Times New Roman"/>
                <w:sz w:val="16"/>
                <w:szCs w:val="16"/>
                <w:lang w:eastAsia="ru-RU"/>
              </w:rPr>
            </w:pPr>
          </w:p>
        </w:tc>
        <w:tc>
          <w:tcPr>
            <w:tcW w:w="1665" w:type="dxa"/>
          </w:tcPr>
          <w:p w14:paraId="5C0DBF36" w14:textId="77777777" w:rsidR="00175A49" w:rsidRPr="007503B1" w:rsidRDefault="00175A49" w:rsidP="00BB6299">
            <w:pPr>
              <w:jc w:val="center"/>
              <w:rPr>
                <w:rFonts w:eastAsia="Times New Roman" w:cs="Times New Roman"/>
                <w:sz w:val="15"/>
                <w:szCs w:val="15"/>
                <w:lang w:eastAsia="ru-RU"/>
              </w:rPr>
            </w:pPr>
            <w:r w:rsidRPr="007503B1">
              <w:rPr>
                <w:rFonts w:eastAsia="Times New Roman" w:cs="Times New Roman"/>
                <w:sz w:val="15"/>
                <w:szCs w:val="15"/>
                <w:lang w:eastAsia="ru-RU"/>
              </w:rPr>
              <w:t xml:space="preserve">Внебюджетные источники </w:t>
            </w:r>
          </w:p>
        </w:tc>
        <w:tc>
          <w:tcPr>
            <w:tcW w:w="1139" w:type="dxa"/>
          </w:tcPr>
          <w:p w14:paraId="369A172A" w14:textId="7EB1F810" w:rsidR="00175A49" w:rsidRPr="007503B1" w:rsidRDefault="00B055E8" w:rsidP="00BB6299">
            <w:pPr>
              <w:jc w:val="center"/>
              <w:rPr>
                <w:rFonts w:eastAsia="Times New Roman" w:cs="Times New Roman"/>
                <w:sz w:val="15"/>
                <w:szCs w:val="15"/>
                <w:lang w:eastAsia="ru-RU"/>
              </w:rPr>
            </w:pPr>
            <w:r>
              <w:rPr>
                <w:rFonts w:eastAsia="Times New Roman" w:cs="Times New Roman"/>
                <w:sz w:val="15"/>
                <w:szCs w:val="15"/>
                <w:lang w:eastAsia="ru-RU"/>
              </w:rPr>
              <w:t>0</w:t>
            </w:r>
          </w:p>
        </w:tc>
        <w:tc>
          <w:tcPr>
            <w:tcW w:w="1139" w:type="dxa"/>
          </w:tcPr>
          <w:p w14:paraId="166D53A3" w14:textId="2FF073E0" w:rsidR="00175A49" w:rsidRPr="007503B1" w:rsidRDefault="00175A49" w:rsidP="00BB6299">
            <w:pPr>
              <w:jc w:val="center"/>
              <w:rPr>
                <w:rFonts w:eastAsia="Times New Roman" w:cs="Times New Roman"/>
                <w:sz w:val="15"/>
                <w:szCs w:val="15"/>
                <w:lang w:eastAsia="ru-RU"/>
              </w:rPr>
            </w:pPr>
            <w:r w:rsidRPr="007503B1">
              <w:rPr>
                <w:rFonts w:eastAsia="Times New Roman" w:cs="Times New Roman"/>
                <w:sz w:val="15"/>
                <w:szCs w:val="15"/>
                <w:lang w:eastAsia="ru-RU"/>
              </w:rPr>
              <w:t>0</w:t>
            </w:r>
          </w:p>
        </w:tc>
        <w:tc>
          <w:tcPr>
            <w:tcW w:w="3832" w:type="dxa"/>
            <w:gridSpan w:val="5"/>
          </w:tcPr>
          <w:p w14:paraId="7B2E3F98" w14:textId="7EC6EE8D" w:rsidR="00175A49" w:rsidRPr="007503B1" w:rsidRDefault="00175A49" w:rsidP="00BB6299">
            <w:pPr>
              <w:jc w:val="center"/>
              <w:rPr>
                <w:rFonts w:eastAsia="Times New Roman" w:cs="Times New Roman"/>
                <w:sz w:val="15"/>
                <w:szCs w:val="15"/>
                <w:lang w:eastAsia="ru-RU"/>
              </w:rPr>
            </w:pPr>
            <w:r w:rsidRPr="007503B1">
              <w:rPr>
                <w:rFonts w:eastAsia="Times New Roman" w:cs="Times New Roman"/>
                <w:sz w:val="15"/>
                <w:szCs w:val="15"/>
                <w:lang w:eastAsia="ru-RU"/>
              </w:rPr>
              <w:t>0</w:t>
            </w:r>
          </w:p>
        </w:tc>
        <w:tc>
          <w:tcPr>
            <w:tcW w:w="1133" w:type="dxa"/>
          </w:tcPr>
          <w:p w14:paraId="384AB0F1" w14:textId="7F143904" w:rsidR="00175A49" w:rsidRPr="007503B1" w:rsidRDefault="00175A49" w:rsidP="00BB6299">
            <w:pPr>
              <w:jc w:val="center"/>
              <w:rPr>
                <w:rFonts w:eastAsia="Times New Roman" w:cs="Times New Roman"/>
                <w:sz w:val="15"/>
                <w:szCs w:val="15"/>
                <w:lang w:eastAsia="ru-RU"/>
              </w:rPr>
            </w:pPr>
            <w:r w:rsidRPr="007503B1">
              <w:rPr>
                <w:rFonts w:eastAsia="Times New Roman" w:cs="Times New Roman"/>
                <w:sz w:val="15"/>
                <w:szCs w:val="15"/>
                <w:lang w:eastAsia="ru-RU"/>
              </w:rPr>
              <w:t>0</w:t>
            </w:r>
          </w:p>
        </w:tc>
        <w:tc>
          <w:tcPr>
            <w:tcW w:w="991" w:type="dxa"/>
          </w:tcPr>
          <w:p w14:paraId="2472D7CF" w14:textId="45DC485D" w:rsidR="00175A49" w:rsidRPr="00BE5BF4" w:rsidRDefault="00175A49" w:rsidP="00BB6299">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36" w:type="dxa"/>
          </w:tcPr>
          <w:p w14:paraId="64CDD3E6" w14:textId="2ED0DFA5" w:rsidR="00175A49" w:rsidRPr="00BE5BF4" w:rsidRDefault="00175A49" w:rsidP="00BB6299">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3" w:type="dxa"/>
            <w:vMerge/>
          </w:tcPr>
          <w:p w14:paraId="0A9CB662" w14:textId="77777777" w:rsidR="00175A49" w:rsidRPr="00BE5BF4" w:rsidRDefault="00175A49" w:rsidP="00BB6299">
            <w:pPr>
              <w:rPr>
                <w:rFonts w:eastAsia="Times New Roman" w:cs="Times New Roman"/>
                <w:sz w:val="16"/>
                <w:szCs w:val="16"/>
                <w:lang w:eastAsia="ru-RU"/>
              </w:rPr>
            </w:pPr>
          </w:p>
        </w:tc>
      </w:tr>
      <w:tr w:rsidR="00474235" w:rsidRPr="00BE5BF4" w14:paraId="3EF401B9" w14:textId="77777777" w:rsidTr="007C74FA">
        <w:trPr>
          <w:trHeight w:val="60"/>
        </w:trPr>
        <w:tc>
          <w:tcPr>
            <w:tcW w:w="620" w:type="dxa"/>
            <w:vMerge/>
            <w:hideMark/>
          </w:tcPr>
          <w:p w14:paraId="548B400B" w14:textId="77777777" w:rsidR="00474235" w:rsidRPr="00BE5BF4" w:rsidRDefault="00474235" w:rsidP="007035BA">
            <w:pPr>
              <w:rPr>
                <w:rFonts w:eastAsia="Times New Roman" w:cs="Times New Roman"/>
                <w:sz w:val="16"/>
                <w:szCs w:val="16"/>
                <w:lang w:eastAsia="ru-RU"/>
              </w:rPr>
            </w:pPr>
          </w:p>
        </w:tc>
        <w:tc>
          <w:tcPr>
            <w:tcW w:w="2192" w:type="dxa"/>
            <w:vMerge w:val="restart"/>
            <w:hideMark/>
          </w:tcPr>
          <w:p w14:paraId="14BD59DC" w14:textId="17BC5485" w:rsidR="00474235" w:rsidRPr="004E53B9" w:rsidRDefault="00474235" w:rsidP="00820D52">
            <w:pPr>
              <w:rPr>
                <w:rFonts w:cs="Times New Roman"/>
                <w:sz w:val="16"/>
                <w:szCs w:val="16"/>
              </w:rPr>
            </w:pPr>
            <w:r w:rsidRPr="00BE5BF4">
              <w:rPr>
                <w:rFonts w:eastAsia="Times New Roman" w:cs="Times New Roman"/>
                <w:i/>
                <w:sz w:val="16"/>
                <w:szCs w:val="16"/>
                <w:lang w:eastAsia="ru-RU"/>
              </w:rPr>
              <w:t xml:space="preserve">Реализованы </w:t>
            </w:r>
            <w:r>
              <w:rPr>
                <w:rFonts w:eastAsia="Times New Roman" w:cs="Times New Roman"/>
                <w:i/>
                <w:sz w:val="16"/>
                <w:szCs w:val="16"/>
                <w:lang w:eastAsia="ru-RU"/>
              </w:rPr>
              <w:t xml:space="preserve">проекты создания комфортной городской среды согласно приложению «перечень мероприятий по обеспечению реализации проектов-победителей Всероссийского конкурса лучших проектов создания комфортной городской среды» к соглашению о предоставлении иного </w:t>
            </w:r>
            <w:r>
              <w:rPr>
                <w:rFonts w:eastAsia="Times New Roman" w:cs="Times New Roman"/>
                <w:i/>
                <w:sz w:val="16"/>
                <w:szCs w:val="16"/>
                <w:lang w:eastAsia="ru-RU"/>
              </w:rPr>
              <w:lastRenderedPageBreak/>
              <w:t>межбюджетного трансферта между Министерством благоустройства Московской области и муниципальным образованием Московской области в срок, установленный «Графиком выполнения мероприятий получателя иного межбюджетного трансферта – победителя Всероссийского конкурса лучших проектов создания комфортной городской среды, включающей в том числе информацию по проектированию, строительству (ремонту, реконструкции) и вводу в эксплуатацию объектов капитального строительства, сроки выполнения по каждому этапу», ед.</w:t>
            </w:r>
          </w:p>
          <w:p w14:paraId="3B5E4746" w14:textId="76EC6843" w:rsidR="00474235" w:rsidRPr="004E53B9" w:rsidRDefault="00474235" w:rsidP="007035BA">
            <w:pPr>
              <w:pStyle w:val="ConsPlusNormal"/>
              <w:rPr>
                <w:rFonts w:ascii="Times New Roman" w:hAnsi="Times New Roman" w:cs="Times New Roman"/>
                <w:sz w:val="16"/>
                <w:szCs w:val="16"/>
              </w:rPr>
            </w:pPr>
            <w:r w:rsidRPr="004E53B9">
              <w:rPr>
                <w:rFonts w:ascii="Times New Roman" w:hAnsi="Times New Roman" w:cs="Times New Roman"/>
                <w:sz w:val="16"/>
                <w:szCs w:val="16"/>
              </w:rPr>
              <w:t xml:space="preserve">  </w:t>
            </w:r>
          </w:p>
          <w:p w14:paraId="7D24C0E1" w14:textId="49E94308" w:rsidR="00474235" w:rsidRPr="00BE5BF4" w:rsidRDefault="00474235" w:rsidP="007035BA">
            <w:pPr>
              <w:rPr>
                <w:rFonts w:eastAsia="Times New Roman" w:cs="Times New Roman"/>
                <w:i/>
                <w:sz w:val="16"/>
                <w:szCs w:val="16"/>
                <w:lang w:eastAsia="ru-RU"/>
              </w:rPr>
            </w:pPr>
          </w:p>
        </w:tc>
        <w:tc>
          <w:tcPr>
            <w:tcW w:w="1147" w:type="dxa"/>
            <w:vMerge w:val="restart"/>
            <w:hideMark/>
          </w:tcPr>
          <w:p w14:paraId="0608849B" w14:textId="77777777" w:rsidR="00474235" w:rsidRPr="00BE5BF4" w:rsidRDefault="00474235" w:rsidP="007035BA">
            <w:pPr>
              <w:jc w:val="center"/>
              <w:rPr>
                <w:rFonts w:eastAsia="Times New Roman" w:cs="Times New Roman"/>
                <w:sz w:val="16"/>
                <w:szCs w:val="16"/>
                <w:lang w:eastAsia="ru-RU"/>
              </w:rPr>
            </w:pPr>
            <w:r w:rsidRPr="00BE5BF4">
              <w:rPr>
                <w:rFonts w:eastAsia="Times New Roman" w:cs="Times New Roman"/>
                <w:sz w:val="16"/>
                <w:szCs w:val="16"/>
                <w:lang w:eastAsia="ru-RU"/>
              </w:rPr>
              <w:lastRenderedPageBreak/>
              <w:t> </w:t>
            </w:r>
          </w:p>
        </w:tc>
        <w:tc>
          <w:tcPr>
            <w:tcW w:w="1665" w:type="dxa"/>
            <w:vMerge w:val="restart"/>
            <w:hideMark/>
          </w:tcPr>
          <w:p w14:paraId="0FD3F45F" w14:textId="5434A056" w:rsidR="00474235" w:rsidRPr="007503B1" w:rsidRDefault="00474235" w:rsidP="007035BA">
            <w:pPr>
              <w:jc w:val="center"/>
              <w:rPr>
                <w:rFonts w:eastAsia="Times New Roman" w:cs="Times New Roman"/>
                <w:sz w:val="15"/>
                <w:szCs w:val="15"/>
                <w:lang w:eastAsia="ru-RU"/>
              </w:rPr>
            </w:pPr>
            <w:r w:rsidRPr="007503B1">
              <w:rPr>
                <w:rFonts w:eastAsia="Times New Roman" w:cs="Times New Roman"/>
                <w:sz w:val="15"/>
                <w:szCs w:val="15"/>
                <w:lang w:eastAsia="ru-RU"/>
              </w:rPr>
              <w:t> </w:t>
            </w:r>
          </w:p>
        </w:tc>
        <w:tc>
          <w:tcPr>
            <w:tcW w:w="1139" w:type="dxa"/>
            <w:vMerge w:val="restart"/>
          </w:tcPr>
          <w:p w14:paraId="14B64288" w14:textId="0432706C" w:rsidR="00474235" w:rsidRPr="007503B1" w:rsidRDefault="00C802DF" w:rsidP="007035BA">
            <w:pPr>
              <w:jc w:val="center"/>
              <w:rPr>
                <w:rFonts w:eastAsia="Times New Roman" w:cs="Times New Roman"/>
                <w:sz w:val="15"/>
                <w:szCs w:val="15"/>
                <w:lang w:eastAsia="ru-RU"/>
              </w:rPr>
            </w:pPr>
            <w:r>
              <w:rPr>
                <w:rFonts w:eastAsia="Times New Roman" w:cs="Times New Roman"/>
                <w:sz w:val="15"/>
                <w:szCs w:val="15"/>
                <w:lang w:eastAsia="ru-RU"/>
              </w:rPr>
              <w:t>Всего</w:t>
            </w:r>
          </w:p>
        </w:tc>
        <w:tc>
          <w:tcPr>
            <w:tcW w:w="1139" w:type="dxa"/>
            <w:vMerge w:val="restart"/>
            <w:hideMark/>
          </w:tcPr>
          <w:p w14:paraId="51528D9E" w14:textId="3E15CD0A" w:rsidR="00474235" w:rsidRPr="007503B1" w:rsidRDefault="00C802DF" w:rsidP="007035BA">
            <w:pPr>
              <w:jc w:val="center"/>
              <w:rPr>
                <w:rFonts w:eastAsia="Times New Roman" w:cs="Times New Roman"/>
                <w:sz w:val="15"/>
                <w:szCs w:val="15"/>
                <w:lang w:eastAsia="ru-RU"/>
              </w:rPr>
            </w:pPr>
            <w:r>
              <w:rPr>
                <w:rFonts w:eastAsia="Times New Roman" w:cs="Times New Roman"/>
                <w:sz w:val="15"/>
                <w:szCs w:val="15"/>
                <w:lang w:eastAsia="ru-RU"/>
              </w:rPr>
              <w:t>2023 год</w:t>
            </w:r>
          </w:p>
        </w:tc>
        <w:tc>
          <w:tcPr>
            <w:tcW w:w="744" w:type="dxa"/>
            <w:vMerge w:val="restart"/>
            <w:hideMark/>
          </w:tcPr>
          <w:p w14:paraId="670FCD93" w14:textId="60564044" w:rsidR="00474235" w:rsidRPr="007503B1" w:rsidRDefault="00474235" w:rsidP="007035BA">
            <w:pPr>
              <w:jc w:val="center"/>
              <w:rPr>
                <w:rFonts w:eastAsia="Times New Roman" w:cs="Times New Roman"/>
                <w:sz w:val="15"/>
                <w:szCs w:val="15"/>
                <w:lang w:eastAsia="ru-RU"/>
              </w:rPr>
            </w:pPr>
            <w:r w:rsidRPr="007503B1">
              <w:rPr>
                <w:rFonts w:eastAsia="Times New Roman" w:cs="Times New Roman"/>
                <w:sz w:val="15"/>
                <w:szCs w:val="15"/>
                <w:lang w:eastAsia="ru-RU"/>
              </w:rPr>
              <w:t>Итого 202</w:t>
            </w:r>
            <w:r>
              <w:rPr>
                <w:rFonts w:eastAsia="Times New Roman" w:cs="Times New Roman"/>
                <w:sz w:val="15"/>
                <w:szCs w:val="15"/>
                <w:lang w:eastAsia="ru-RU"/>
              </w:rPr>
              <w:t>4</w:t>
            </w:r>
            <w:r w:rsidRPr="007503B1">
              <w:rPr>
                <w:rFonts w:eastAsia="Times New Roman" w:cs="Times New Roman"/>
                <w:sz w:val="15"/>
                <w:szCs w:val="15"/>
                <w:lang w:eastAsia="ru-RU"/>
              </w:rPr>
              <w:t xml:space="preserve"> год</w:t>
            </w:r>
          </w:p>
        </w:tc>
        <w:tc>
          <w:tcPr>
            <w:tcW w:w="3088" w:type="dxa"/>
            <w:gridSpan w:val="4"/>
            <w:hideMark/>
          </w:tcPr>
          <w:p w14:paraId="644E5ECF" w14:textId="2C89C812" w:rsidR="00474235" w:rsidRPr="007503B1" w:rsidRDefault="00474235" w:rsidP="007035BA">
            <w:pPr>
              <w:jc w:val="center"/>
              <w:rPr>
                <w:rFonts w:eastAsia="Times New Roman" w:cs="Times New Roman"/>
                <w:sz w:val="15"/>
                <w:szCs w:val="15"/>
                <w:lang w:eastAsia="ru-RU"/>
              </w:rPr>
            </w:pPr>
            <w:r w:rsidRPr="007503B1">
              <w:rPr>
                <w:rFonts w:eastAsia="Times New Roman" w:cs="Times New Roman"/>
                <w:sz w:val="15"/>
                <w:szCs w:val="15"/>
                <w:lang w:eastAsia="ru-RU"/>
              </w:rPr>
              <w:t>В том числе:</w:t>
            </w:r>
          </w:p>
        </w:tc>
        <w:tc>
          <w:tcPr>
            <w:tcW w:w="1133" w:type="dxa"/>
            <w:vMerge w:val="restart"/>
            <w:hideMark/>
          </w:tcPr>
          <w:p w14:paraId="2D98264F" w14:textId="622713F8" w:rsidR="00474235" w:rsidRPr="007503B1" w:rsidRDefault="00474235" w:rsidP="007035BA">
            <w:pPr>
              <w:jc w:val="center"/>
              <w:rPr>
                <w:rFonts w:eastAsia="Times New Roman" w:cs="Times New Roman"/>
                <w:sz w:val="15"/>
                <w:szCs w:val="15"/>
                <w:lang w:eastAsia="ru-RU"/>
              </w:rPr>
            </w:pPr>
            <w:r w:rsidRPr="007503B1">
              <w:rPr>
                <w:rFonts w:eastAsia="Times New Roman" w:cs="Times New Roman"/>
                <w:sz w:val="15"/>
                <w:szCs w:val="15"/>
                <w:lang w:eastAsia="ru-RU"/>
              </w:rPr>
              <w:t>202</w:t>
            </w:r>
            <w:r>
              <w:rPr>
                <w:rFonts w:eastAsia="Times New Roman" w:cs="Times New Roman"/>
                <w:sz w:val="15"/>
                <w:szCs w:val="15"/>
                <w:lang w:eastAsia="ru-RU"/>
              </w:rPr>
              <w:t xml:space="preserve">5 </w:t>
            </w:r>
            <w:r w:rsidRPr="007503B1">
              <w:rPr>
                <w:rFonts w:eastAsia="Times New Roman" w:cs="Times New Roman"/>
                <w:sz w:val="15"/>
                <w:szCs w:val="15"/>
                <w:lang w:eastAsia="ru-RU"/>
              </w:rPr>
              <w:t>год</w:t>
            </w:r>
          </w:p>
        </w:tc>
        <w:tc>
          <w:tcPr>
            <w:tcW w:w="991" w:type="dxa"/>
            <w:vMerge w:val="restart"/>
            <w:hideMark/>
          </w:tcPr>
          <w:p w14:paraId="410268E2" w14:textId="7F3DA799" w:rsidR="00474235" w:rsidRPr="00BE5BF4" w:rsidRDefault="00474235" w:rsidP="007035BA">
            <w:pPr>
              <w:jc w:val="center"/>
              <w:rPr>
                <w:rFonts w:eastAsia="Times New Roman" w:cs="Times New Roman"/>
                <w:sz w:val="16"/>
                <w:szCs w:val="16"/>
                <w:lang w:eastAsia="ru-RU"/>
              </w:rPr>
            </w:pPr>
            <w:r w:rsidRPr="008D3398">
              <w:rPr>
                <w:rFonts w:eastAsia="Times New Roman" w:cs="Times New Roman"/>
                <w:sz w:val="16"/>
                <w:szCs w:val="16"/>
                <w:lang w:eastAsia="ru-RU"/>
              </w:rPr>
              <w:t>202</w:t>
            </w:r>
            <w:r>
              <w:rPr>
                <w:rFonts w:eastAsia="Times New Roman" w:cs="Times New Roman"/>
                <w:sz w:val="16"/>
                <w:szCs w:val="16"/>
                <w:lang w:eastAsia="ru-RU"/>
              </w:rPr>
              <w:t>6</w:t>
            </w:r>
            <w:r w:rsidRPr="008D3398">
              <w:rPr>
                <w:rFonts w:eastAsia="Times New Roman" w:cs="Times New Roman"/>
                <w:sz w:val="16"/>
                <w:szCs w:val="16"/>
                <w:lang w:eastAsia="ru-RU"/>
              </w:rPr>
              <w:t xml:space="preserve"> год</w:t>
            </w:r>
          </w:p>
        </w:tc>
        <w:tc>
          <w:tcPr>
            <w:tcW w:w="1136" w:type="dxa"/>
            <w:vMerge w:val="restart"/>
            <w:hideMark/>
          </w:tcPr>
          <w:p w14:paraId="147E8B2F" w14:textId="4E9B057A" w:rsidR="00474235" w:rsidRPr="00BE5BF4" w:rsidRDefault="00474235" w:rsidP="007035BA">
            <w:pPr>
              <w:jc w:val="center"/>
              <w:rPr>
                <w:rFonts w:eastAsia="Times New Roman" w:cs="Times New Roman"/>
                <w:sz w:val="16"/>
                <w:szCs w:val="16"/>
                <w:lang w:eastAsia="ru-RU"/>
              </w:rPr>
            </w:pPr>
            <w:r w:rsidRPr="008D3398">
              <w:rPr>
                <w:rFonts w:eastAsia="Times New Roman" w:cs="Times New Roman"/>
                <w:sz w:val="16"/>
                <w:szCs w:val="16"/>
                <w:lang w:eastAsia="ru-RU"/>
              </w:rPr>
              <w:t>202</w:t>
            </w:r>
            <w:r>
              <w:rPr>
                <w:rFonts w:eastAsia="Times New Roman" w:cs="Times New Roman"/>
                <w:sz w:val="16"/>
                <w:szCs w:val="16"/>
                <w:lang w:eastAsia="ru-RU"/>
              </w:rPr>
              <w:t>7</w:t>
            </w:r>
            <w:r w:rsidRPr="008D3398">
              <w:rPr>
                <w:rFonts w:eastAsia="Times New Roman" w:cs="Times New Roman"/>
                <w:sz w:val="16"/>
                <w:szCs w:val="16"/>
                <w:lang w:eastAsia="ru-RU"/>
              </w:rPr>
              <w:t xml:space="preserve"> год</w:t>
            </w:r>
          </w:p>
        </w:tc>
        <w:tc>
          <w:tcPr>
            <w:tcW w:w="993" w:type="dxa"/>
            <w:vMerge/>
          </w:tcPr>
          <w:p w14:paraId="18ACF9B3" w14:textId="77777777" w:rsidR="00474235" w:rsidRPr="00BE5BF4" w:rsidRDefault="00474235" w:rsidP="007035BA">
            <w:pPr>
              <w:rPr>
                <w:rFonts w:eastAsia="Times New Roman" w:cs="Times New Roman"/>
                <w:sz w:val="16"/>
                <w:szCs w:val="16"/>
                <w:lang w:eastAsia="ru-RU"/>
              </w:rPr>
            </w:pPr>
          </w:p>
        </w:tc>
      </w:tr>
      <w:tr w:rsidR="00474235" w:rsidRPr="00BE5BF4" w14:paraId="6C33DF21" w14:textId="77777777" w:rsidTr="00175A49">
        <w:trPr>
          <w:trHeight w:val="300"/>
        </w:trPr>
        <w:tc>
          <w:tcPr>
            <w:tcW w:w="620" w:type="dxa"/>
            <w:vMerge/>
            <w:hideMark/>
          </w:tcPr>
          <w:p w14:paraId="31F2EACD" w14:textId="77777777" w:rsidR="00474235" w:rsidRPr="00BE5BF4" w:rsidRDefault="00474235" w:rsidP="00BB6299">
            <w:pPr>
              <w:rPr>
                <w:rFonts w:eastAsia="Times New Roman" w:cs="Times New Roman"/>
                <w:sz w:val="16"/>
                <w:szCs w:val="16"/>
                <w:lang w:eastAsia="ru-RU"/>
              </w:rPr>
            </w:pPr>
          </w:p>
        </w:tc>
        <w:tc>
          <w:tcPr>
            <w:tcW w:w="2192" w:type="dxa"/>
            <w:vMerge/>
            <w:hideMark/>
          </w:tcPr>
          <w:p w14:paraId="4F269715" w14:textId="77777777" w:rsidR="00474235" w:rsidRPr="00BE5BF4" w:rsidRDefault="00474235" w:rsidP="00BB6299">
            <w:pPr>
              <w:rPr>
                <w:rFonts w:eastAsia="Times New Roman" w:cs="Times New Roman"/>
                <w:sz w:val="16"/>
                <w:szCs w:val="16"/>
                <w:lang w:eastAsia="ru-RU"/>
              </w:rPr>
            </w:pPr>
          </w:p>
        </w:tc>
        <w:tc>
          <w:tcPr>
            <w:tcW w:w="1147" w:type="dxa"/>
            <w:vMerge/>
            <w:hideMark/>
          </w:tcPr>
          <w:p w14:paraId="167EEDF4" w14:textId="77777777" w:rsidR="00474235" w:rsidRPr="00BE5BF4" w:rsidRDefault="00474235" w:rsidP="00BB6299">
            <w:pPr>
              <w:rPr>
                <w:rFonts w:eastAsia="Times New Roman" w:cs="Times New Roman"/>
                <w:sz w:val="16"/>
                <w:szCs w:val="16"/>
                <w:lang w:eastAsia="ru-RU"/>
              </w:rPr>
            </w:pPr>
          </w:p>
        </w:tc>
        <w:tc>
          <w:tcPr>
            <w:tcW w:w="1665" w:type="dxa"/>
            <w:vMerge/>
            <w:hideMark/>
          </w:tcPr>
          <w:p w14:paraId="1E7B5DA5" w14:textId="77777777" w:rsidR="00474235" w:rsidRPr="007503B1" w:rsidRDefault="00474235" w:rsidP="00BB6299">
            <w:pPr>
              <w:jc w:val="center"/>
              <w:rPr>
                <w:rFonts w:eastAsia="Times New Roman" w:cs="Times New Roman"/>
                <w:sz w:val="15"/>
                <w:szCs w:val="15"/>
                <w:lang w:eastAsia="ru-RU"/>
              </w:rPr>
            </w:pPr>
          </w:p>
        </w:tc>
        <w:tc>
          <w:tcPr>
            <w:tcW w:w="1139" w:type="dxa"/>
            <w:vMerge/>
          </w:tcPr>
          <w:p w14:paraId="6FFBBA64" w14:textId="77777777" w:rsidR="00474235" w:rsidRPr="007503B1" w:rsidRDefault="00474235" w:rsidP="00BB6299">
            <w:pPr>
              <w:jc w:val="center"/>
              <w:rPr>
                <w:rFonts w:eastAsia="Times New Roman" w:cs="Times New Roman"/>
                <w:sz w:val="15"/>
                <w:szCs w:val="15"/>
                <w:lang w:eastAsia="ru-RU"/>
              </w:rPr>
            </w:pPr>
          </w:p>
        </w:tc>
        <w:tc>
          <w:tcPr>
            <w:tcW w:w="1139" w:type="dxa"/>
            <w:vMerge/>
            <w:hideMark/>
          </w:tcPr>
          <w:p w14:paraId="7DC438A9" w14:textId="2F23157A" w:rsidR="00474235" w:rsidRPr="007503B1" w:rsidRDefault="00474235" w:rsidP="00BB6299">
            <w:pPr>
              <w:jc w:val="center"/>
              <w:rPr>
                <w:rFonts w:eastAsia="Times New Roman" w:cs="Times New Roman"/>
                <w:sz w:val="15"/>
                <w:szCs w:val="15"/>
                <w:lang w:eastAsia="ru-RU"/>
              </w:rPr>
            </w:pPr>
          </w:p>
        </w:tc>
        <w:tc>
          <w:tcPr>
            <w:tcW w:w="744" w:type="dxa"/>
            <w:vMerge/>
            <w:hideMark/>
          </w:tcPr>
          <w:p w14:paraId="6BBEB4A9" w14:textId="52F201C5" w:rsidR="00474235" w:rsidRPr="007503B1" w:rsidRDefault="00474235" w:rsidP="00BB6299">
            <w:pPr>
              <w:jc w:val="center"/>
              <w:rPr>
                <w:rFonts w:eastAsia="Times New Roman" w:cs="Times New Roman"/>
                <w:sz w:val="15"/>
                <w:szCs w:val="15"/>
                <w:lang w:eastAsia="ru-RU"/>
              </w:rPr>
            </w:pPr>
          </w:p>
        </w:tc>
        <w:tc>
          <w:tcPr>
            <w:tcW w:w="710" w:type="dxa"/>
            <w:hideMark/>
          </w:tcPr>
          <w:p w14:paraId="5E06F2B1" w14:textId="77777777" w:rsidR="00474235" w:rsidRPr="00F616B4" w:rsidRDefault="00474235" w:rsidP="00BB6299">
            <w:pPr>
              <w:jc w:val="center"/>
              <w:rPr>
                <w:rFonts w:eastAsia="Times New Roman" w:cs="Times New Roman"/>
                <w:sz w:val="14"/>
                <w:szCs w:val="14"/>
                <w:lang w:eastAsia="ru-RU"/>
              </w:rPr>
            </w:pPr>
            <w:r w:rsidRPr="00F616B4">
              <w:rPr>
                <w:rFonts w:eastAsia="Times New Roman" w:cs="Times New Roman"/>
                <w:sz w:val="14"/>
                <w:szCs w:val="14"/>
                <w:lang w:eastAsia="ru-RU"/>
              </w:rPr>
              <w:t>1</w:t>
            </w:r>
          </w:p>
          <w:p w14:paraId="0E25AE9C" w14:textId="4B9950BC" w:rsidR="00474235" w:rsidRPr="00F616B4" w:rsidRDefault="00474235" w:rsidP="00BB6299">
            <w:pPr>
              <w:jc w:val="center"/>
              <w:rPr>
                <w:rFonts w:eastAsia="Times New Roman" w:cs="Times New Roman"/>
                <w:sz w:val="14"/>
                <w:szCs w:val="14"/>
                <w:lang w:eastAsia="ru-RU"/>
              </w:rPr>
            </w:pPr>
            <w:r w:rsidRPr="00F616B4">
              <w:rPr>
                <w:rFonts w:eastAsia="Times New Roman" w:cs="Times New Roman"/>
                <w:sz w:val="14"/>
                <w:szCs w:val="14"/>
                <w:lang w:eastAsia="ru-RU"/>
              </w:rPr>
              <w:t>квартал</w:t>
            </w:r>
          </w:p>
        </w:tc>
        <w:tc>
          <w:tcPr>
            <w:tcW w:w="850" w:type="dxa"/>
            <w:hideMark/>
          </w:tcPr>
          <w:p w14:paraId="49FCBD84" w14:textId="77777777" w:rsidR="00474235" w:rsidRPr="00F616B4" w:rsidRDefault="00474235" w:rsidP="00BB6299">
            <w:pPr>
              <w:jc w:val="center"/>
              <w:rPr>
                <w:rFonts w:eastAsia="Times New Roman" w:cs="Times New Roman"/>
                <w:sz w:val="14"/>
                <w:szCs w:val="14"/>
                <w:lang w:eastAsia="ru-RU"/>
              </w:rPr>
            </w:pPr>
            <w:r w:rsidRPr="00F616B4">
              <w:rPr>
                <w:rFonts w:eastAsia="Times New Roman" w:cs="Times New Roman"/>
                <w:sz w:val="14"/>
                <w:szCs w:val="14"/>
                <w:lang w:eastAsia="ru-RU"/>
              </w:rPr>
              <w:t>1</w:t>
            </w:r>
          </w:p>
          <w:p w14:paraId="56A849D9" w14:textId="7FFF6025" w:rsidR="00474235" w:rsidRPr="00F616B4" w:rsidRDefault="00474235" w:rsidP="00BB6299">
            <w:pPr>
              <w:jc w:val="center"/>
              <w:rPr>
                <w:rFonts w:eastAsia="Times New Roman" w:cs="Times New Roman"/>
                <w:sz w:val="14"/>
                <w:szCs w:val="14"/>
                <w:lang w:eastAsia="ru-RU"/>
              </w:rPr>
            </w:pPr>
            <w:r w:rsidRPr="00F616B4">
              <w:rPr>
                <w:rFonts w:eastAsia="Times New Roman" w:cs="Times New Roman"/>
                <w:sz w:val="14"/>
                <w:szCs w:val="14"/>
                <w:lang w:eastAsia="ru-RU"/>
              </w:rPr>
              <w:t>полугодие</w:t>
            </w:r>
          </w:p>
        </w:tc>
        <w:tc>
          <w:tcPr>
            <w:tcW w:w="709" w:type="dxa"/>
            <w:hideMark/>
          </w:tcPr>
          <w:p w14:paraId="1125E5FF" w14:textId="5857082C" w:rsidR="00474235" w:rsidRPr="00F616B4" w:rsidRDefault="00474235" w:rsidP="00BB6299">
            <w:pPr>
              <w:jc w:val="center"/>
              <w:rPr>
                <w:rFonts w:eastAsia="Times New Roman" w:cs="Times New Roman"/>
                <w:sz w:val="14"/>
                <w:szCs w:val="14"/>
                <w:lang w:eastAsia="ru-RU"/>
              </w:rPr>
            </w:pPr>
            <w:r w:rsidRPr="00F616B4">
              <w:rPr>
                <w:rFonts w:eastAsia="Times New Roman" w:cs="Times New Roman"/>
                <w:sz w:val="14"/>
                <w:szCs w:val="14"/>
                <w:lang w:eastAsia="ru-RU"/>
              </w:rPr>
              <w:t>9 месяцев</w:t>
            </w:r>
          </w:p>
        </w:tc>
        <w:tc>
          <w:tcPr>
            <w:tcW w:w="819" w:type="dxa"/>
            <w:hideMark/>
          </w:tcPr>
          <w:p w14:paraId="75F52B25" w14:textId="6D0E507C" w:rsidR="00474235" w:rsidRPr="00F616B4" w:rsidRDefault="00474235" w:rsidP="00BB6299">
            <w:pPr>
              <w:jc w:val="center"/>
              <w:rPr>
                <w:rFonts w:eastAsia="Times New Roman" w:cs="Times New Roman"/>
                <w:sz w:val="14"/>
                <w:szCs w:val="14"/>
                <w:lang w:eastAsia="ru-RU"/>
              </w:rPr>
            </w:pPr>
            <w:r w:rsidRPr="00F616B4">
              <w:rPr>
                <w:rFonts w:eastAsia="Times New Roman" w:cs="Times New Roman"/>
                <w:sz w:val="14"/>
                <w:szCs w:val="14"/>
                <w:lang w:eastAsia="ru-RU"/>
              </w:rPr>
              <w:t>12 месяцев</w:t>
            </w:r>
          </w:p>
        </w:tc>
        <w:tc>
          <w:tcPr>
            <w:tcW w:w="1133" w:type="dxa"/>
            <w:vMerge/>
            <w:hideMark/>
          </w:tcPr>
          <w:p w14:paraId="59851D88" w14:textId="77777777" w:rsidR="00474235" w:rsidRPr="007503B1" w:rsidRDefault="00474235" w:rsidP="00BB6299">
            <w:pPr>
              <w:jc w:val="center"/>
              <w:rPr>
                <w:rFonts w:eastAsia="Times New Roman" w:cs="Times New Roman"/>
                <w:sz w:val="15"/>
                <w:szCs w:val="15"/>
                <w:lang w:eastAsia="ru-RU"/>
              </w:rPr>
            </w:pPr>
          </w:p>
        </w:tc>
        <w:tc>
          <w:tcPr>
            <w:tcW w:w="991" w:type="dxa"/>
            <w:vMerge/>
            <w:hideMark/>
          </w:tcPr>
          <w:p w14:paraId="62CAC43E" w14:textId="77777777" w:rsidR="00474235" w:rsidRPr="00BE5BF4" w:rsidRDefault="00474235" w:rsidP="00BB6299">
            <w:pPr>
              <w:jc w:val="center"/>
              <w:rPr>
                <w:rFonts w:eastAsia="Times New Roman" w:cs="Times New Roman"/>
                <w:sz w:val="16"/>
                <w:szCs w:val="16"/>
                <w:lang w:eastAsia="ru-RU"/>
              </w:rPr>
            </w:pPr>
          </w:p>
        </w:tc>
        <w:tc>
          <w:tcPr>
            <w:tcW w:w="1136" w:type="dxa"/>
            <w:vMerge/>
            <w:hideMark/>
          </w:tcPr>
          <w:p w14:paraId="17D77690" w14:textId="77777777" w:rsidR="00474235" w:rsidRPr="00BE5BF4" w:rsidRDefault="00474235" w:rsidP="00BB6299">
            <w:pPr>
              <w:jc w:val="center"/>
              <w:rPr>
                <w:rFonts w:eastAsia="Times New Roman" w:cs="Times New Roman"/>
                <w:sz w:val="16"/>
                <w:szCs w:val="16"/>
                <w:lang w:eastAsia="ru-RU"/>
              </w:rPr>
            </w:pPr>
          </w:p>
        </w:tc>
        <w:tc>
          <w:tcPr>
            <w:tcW w:w="993" w:type="dxa"/>
            <w:vMerge/>
          </w:tcPr>
          <w:p w14:paraId="616148D4" w14:textId="77777777" w:rsidR="00474235" w:rsidRPr="00BE5BF4" w:rsidRDefault="00474235" w:rsidP="00BB6299">
            <w:pPr>
              <w:rPr>
                <w:rFonts w:eastAsia="Times New Roman" w:cs="Times New Roman"/>
                <w:sz w:val="16"/>
                <w:szCs w:val="16"/>
                <w:lang w:eastAsia="ru-RU"/>
              </w:rPr>
            </w:pPr>
          </w:p>
        </w:tc>
      </w:tr>
      <w:tr w:rsidR="00175A49" w:rsidRPr="00BE5BF4" w14:paraId="1241E0F3" w14:textId="77777777" w:rsidTr="00175A49">
        <w:trPr>
          <w:trHeight w:val="300"/>
        </w:trPr>
        <w:tc>
          <w:tcPr>
            <w:tcW w:w="620" w:type="dxa"/>
            <w:vMerge/>
            <w:hideMark/>
          </w:tcPr>
          <w:p w14:paraId="1D03E755" w14:textId="77777777" w:rsidR="00175A49" w:rsidRPr="00BE5BF4" w:rsidRDefault="00175A49" w:rsidP="00BB6299">
            <w:pPr>
              <w:rPr>
                <w:rFonts w:eastAsia="Times New Roman" w:cs="Times New Roman"/>
                <w:sz w:val="16"/>
                <w:szCs w:val="16"/>
                <w:lang w:eastAsia="ru-RU"/>
              </w:rPr>
            </w:pPr>
          </w:p>
        </w:tc>
        <w:tc>
          <w:tcPr>
            <w:tcW w:w="2192" w:type="dxa"/>
            <w:vMerge/>
            <w:hideMark/>
          </w:tcPr>
          <w:p w14:paraId="39CE628C" w14:textId="77777777" w:rsidR="00175A49" w:rsidRPr="00BE5BF4" w:rsidRDefault="00175A49" w:rsidP="00BB6299">
            <w:pPr>
              <w:rPr>
                <w:rFonts w:eastAsia="Times New Roman" w:cs="Times New Roman"/>
                <w:sz w:val="16"/>
                <w:szCs w:val="16"/>
                <w:lang w:eastAsia="ru-RU"/>
              </w:rPr>
            </w:pPr>
          </w:p>
        </w:tc>
        <w:tc>
          <w:tcPr>
            <w:tcW w:w="1147" w:type="dxa"/>
            <w:vMerge/>
            <w:hideMark/>
          </w:tcPr>
          <w:p w14:paraId="3DA77751" w14:textId="77777777" w:rsidR="00175A49" w:rsidRPr="00BE5BF4" w:rsidRDefault="00175A49" w:rsidP="00BB6299">
            <w:pPr>
              <w:rPr>
                <w:rFonts w:eastAsia="Times New Roman" w:cs="Times New Roman"/>
                <w:sz w:val="16"/>
                <w:szCs w:val="16"/>
                <w:lang w:eastAsia="ru-RU"/>
              </w:rPr>
            </w:pPr>
          </w:p>
        </w:tc>
        <w:tc>
          <w:tcPr>
            <w:tcW w:w="1665" w:type="dxa"/>
            <w:vMerge/>
            <w:tcBorders>
              <w:bottom w:val="single" w:sz="4" w:space="0" w:color="auto"/>
            </w:tcBorders>
            <w:hideMark/>
          </w:tcPr>
          <w:p w14:paraId="5C992BD3" w14:textId="77777777" w:rsidR="00175A49" w:rsidRPr="007503B1" w:rsidRDefault="00175A49" w:rsidP="00BB6299">
            <w:pPr>
              <w:jc w:val="center"/>
              <w:rPr>
                <w:rFonts w:eastAsia="Times New Roman" w:cs="Times New Roman"/>
                <w:sz w:val="15"/>
                <w:szCs w:val="15"/>
                <w:lang w:eastAsia="ru-RU"/>
              </w:rPr>
            </w:pPr>
          </w:p>
        </w:tc>
        <w:tc>
          <w:tcPr>
            <w:tcW w:w="1139" w:type="dxa"/>
          </w:tcPr>
          <w:p w14:paraId="23FEA7EF" w14:textId="6567DE15" w:rsidR="00175A49" w:rsidRPr="007503B1" w:rsidRDefault="00C802DF" w:rsidP="00BB6299">
            <w:pPr>
              <w:jc w:val="center"/>
              <w:rPr>
                <w:rFonts w:eastAsia="Times New Roman" w:cs="Times New Roman"/>
                <w:sz w:val="15"/>
                <w:szCs w:val="15"/>
                <w:lang w:eastAsia="ru-RU"/>
              </w:rPr>
            </w:pPr>
            <w:r>
              <w:rPr>
                <w:rFonts w:eastAsia="Times New Roman" w:cs="Times New Roman"/>
                <w:sz w:val="15"/>
                <w:szCs w:val="15"/>
                <w:lang w:eastAsia="ru-RU"/>
              </w:rPr>
              <w:t>1</w:t>
            </w:r>
          </w:p>
        </w:tc>
        <w:tc>
          <w:tcPr>
            <w:tcW w:w="1139" w:type="dxa"/>
            <w:hideMark/>
          </w:tcPr>
          <w:p w14:paraId="7B332FD7" w14:textId="44A53FEE" w:rsidR="00175A49" w:rsidRPr="007503B1" w:rsidRDefault="00C802DF" w:rsidP="00BB6299">
            <w:pPr>
              <w:jc w:val="center"/>
              <w:rPr>
                <w:rFonts w:eastAsia="Times New Roman" w:cs="Times New Roman"/>
                <w:sz w:val="15"/>
                <w:szCs w:val="15"/>
                <w:lang w:eastAsia="ru-RU"/>
              </w:rPr>
            </w:pPr>
            <w:r>
              <w:rPr>
                <w:rFonts w:eastAsia="Times New Roman" w:cs="Times New Roman"/>
                <w:sz w:val="15"/>
                <w:szCs w:val="15"/>
                <w:lang w:eastAsia="ru-RU"/>
              </w:rPr>
              <w:t>-</w:t>
            </w:r>
          </w:p>
        </w:tc>
        <w:tc>
          <w:tcPr>
            <w:tcW w:w="744" w:type="dxa"/>
            <w:hideMark/>
          </w:tcPr>
          <w:p w14:paraId="75BF4469" w14:textId="05EFB318" w:rsidR="00175A49" w:rsidRPr="00F43946" w:rsidRDefault="00175A49" w:rsidP="00BB6299">
            <w:pPr>
              <w:jc w:val="center"/>
              <w:rPr>
                <w:rFonts w:eastAsia="Times New Roman" w:cs="Times New Roman"/>
                <w:sz w:val="15"/>
                <w:szCs w:val="15"/>
                <w:lang w:eastAsia="ru-RU"/>
              </w:rPr>
            </w:pPr>
            <w:r w:rsidRPr="00F43946">
              <w:rPr>
                <w:rFonts w:eastAsia="Times New Roman" w:cs="Times New Roman"/>
                <w:sz w:val="15"/>
                <w:szCs w:val="15"/>
                <w:lang w:eastAsia="ru-RU"/>
              </w:rPr>
              <w:t>1</w:t>
            </w:r>
          </w:p>
        </w:tc>
        <w:tc>
          <w:tcPr>
            <w:tcW w:w="710" w:type="dxa"/>
            <w:hideMark/>
          </w:tcPr>
          <w:p w14:paraId="45B07358" w14:textId="34BFEC11" w:rsidR="00175A49" w:rsidRPr="007503B1" w:rsidRDefault="00175A49" w:rsidP="00BB6299">
            <w:pPr>
              <w:jc w:val="center"/>
              <w:rPr>
                <w:rFonts w:eastAsia="Times New Roman" w:cs="Times New Roman"/>
                <w:sz w:val="15"/>
                <w:szCs w:val="15"/>
                <w:lang w:eastAsia="ru-RU"/>
              </w:rPr>
            </w:pPr>
            <w:r w:rsidRPr="007503B1">
              <w:rPr>
                <w:rFonts w:eastAsia="Times New Roman" w:cs="Times New Roman"/>
                <w:sz w:val="15"/>
                <w:szCs w:val="15"/>
                <w:lang w:eastAsia="ru-RU"/>
              </w:rPr>
              <w:t>-</w:t>
            </w:r>
          </w:p>
        </w:tc>
        <w:tc>
          <w:tcPr>
            <w:tcW w:w="850" w:type="dxa"/>
            <w:hideMark/>
          </w:tcPr>
          <w:p w14:paraId="1D45D2E9" w14:textId="41D01C05" w:rsidR="00175A49" w:rsidRPr="007503B1" w:rsidRDefault="00175A49" w:rsidP="00BB6299">
            <w:pPr>
              <w:jc w:val="center"/>
              <w:rPr>
                <w:rFonts w:eastAsia="Times New Roman" w:cs="Times New Roman"/>
                <w:sz w:val="15"/>
                <w:szCs w:val="15"/>
                <w:lang w:eastAsia="ru-RU"/>
              </w:rPr>
            </w:pPr>
            <w:r w:rsidRPr="007503B1">
              <w:rPr>
                <w:rFonts w:eastAsia="Times New Roman" w:cs="Times New Roman"/>
                <w:sz w:val="15"/>
                <w:szCs w:val="15"/>
                <w:lang w:eastAsia="ru-RU"/>
              </w:rPr>
              <w:t>-</w:t>
            </w:r>
          </w:p>
        </w:tc>
        <w:tc>
          <w:tcPr>
            <w:tcW w:w="709" w:type="dxa"/>
            <w:hideMark/>
          </w:tcPr>
          <w:p w14:paraId="1AB8E341" w14:textId="67CFCF78" w:rsidR="00175A49" w:rsidRPr="007503B1" w:rsidRDefault="00175A49" w:rsidP="00BB6299">
            <w:pPr>
              <w:jc w:val="center"/>
              <w:rPr>
                <w:rFonts w:eastAsia="Times New Roman" w:cs="Times New Roman"/>
                <w:sz w:val="15"/>
                <w:szCs w:val="15"/>
                <w:lang w:eastAsia="ru-RU"/>
              </w:rPr>
            </w:pPr>
            <w:r w:rsidRPr="007503B1">
              <w:rPr>
                <w:rFonts w:eastAsia="Times New Roman" w:cs="Times New Roman"/>
                <w:sz w:val="15"/>
                <w:szCs w:val="15"/>
                <w:lang w:eastAsia="ru-RU"/>
              </w:rPr>
              <w:t>-</w:t>
            </w:r>
          </w:p>
        </w:tc>
        <w:tc>
          <w:tcPr>
            <w:tcW w:w="819" w:type="dxa"/>
            <w:hideMark/>
          </w:tcPr>
          <w:p w14:paraId="41F2E757" w14:textId="2AE6DF37" w:rsidR="00175A49" w:rsidRPr="00E576AA" w:rsidRDefault="00175A49" w:rsidP="00BB6299">
            <w:pPr>
              <w:jc w:val="center"/>
              <w:rPr>
                <w:rFonts w:eastAsia="Times New Roman" w:cs="Times New Roman"/>
                <w:sz w:val="15"/>
                <w:szCs w:val="15"/>
                <w:lang w:eastAsia="ru-RU"/>
              </w:rPr>
            </w:pPr>
            <w:r>
              <w:rPr>
                <w:rFonts w:eastAsia="Times New Roman" w:cs="Times New Roman"/>
                <w:sz w:val="15"/>
                <w:szCs w:val="15"/>
                <w:lang w:eastAsia="ru-RU"/>
              </w:rPr>
              <w:t>1</w:t>
            </w:r>
          </w:p>
        </w:tc>
        <w:tc>
          <w:tcPr>
            <w:tcW w:w="1133" w:type="dxa"/>
            <w:hideMark/>
          </w:tcPr>
          <w:p w14:paraId="1EA1CD53" w14:textId="14E2EA94" w:rsidR="00175A49" w:rsidRPr="00E576AA" w:rsidRDefault="00175A49" w:rsidP="00BB6299">
            <w:pPr>
              <w:jc w:val="center"/>
              <w:rPr>
                <w:rFonts w:eastAsia="Times New Roman" w:cs="Times New Roman"/>
                <w:sz w:val="15"/>
                <w:szCs w:val="15"/>
                <w:lang w:eastAsia="ru-RU"/>
              </w:rPr>
            </w:pPr>
            <w:r>
              <w:rPr>
                <w:rFonts w:eastAsia="Times New Roman" w:cs="Times New Roman"/>
                <w:sz w:val="15"/>
                <w:szCs w:val="15"/>
                <w:lang w:eastAsia="ru-RU"/>
              </w:rPr>
              <w:t>-</w:t>
            </w:r>
          </w:p>
        </w:tc>
        <w:tc>
          <w:tcPr>
            <w:tcW w:w="991" w:type="dxa"/>
            <w:hideMark/>
          </w:tcPr>
          <w:p w14:paraId="404E9F07" w14:textId="6B43F574" w:rsidR="00175A49" w:rsidRPr="00BE5BF4" w:rsidRDefault="00175A49" w:rsidP="00BB6299">
            <w:pPr>
              <w:jc w:val="center"/>
              <w:rPr>
                <w:rFonts w:eastAsia="Times New Roman" w:cs="Times New Roman"/>
                <w:sz w:val="16"/>
                <w:szCs w:val="16"/>
                <w:lang w:eastAsia="ru-RU"/>
              </w:rPr>
            </w:pPr>
            <w:r w:rsidRPr="00BE5BF4">
              <w:rPr>
                <w:rFonts w:eastAsia="Times New Roman" w:cs="Times New Roman"/>
                <w:sz w:val="16"/>
                <w:szCs w:val="16"/>
                <w:lang w:eastAsia="ru-RU"/>
              </w:rPr>
              <w:t>-</w:t>
            </w:r>
          </w:p>
        </w:tc>
        <w:tc>
          <w:tcPr>
            <w:tcW w:w="1136" w:type="dxa"/>
            <w:hideMark/>
          </w:tcPr>
          <w:p w14:paraId="23379A06" w14:textId="292C6272" w:rsidR="00175A49" w:rsidRPr="00BE5BF4" w:rsidRDefault="00175A49" w:rsidP="00BB6299">
            <w:pPr>
              <w:jc w:val="center"/>
              <w:rPr>
                <w:rFonts w:eastAsia="Times New Roman" w:cs="Times New Roman"/>
                <w:sz w:val="16"/>
                <w:szCs w:val="16"/>
                <w:lang w:eastAsia="ru-RU"/>
              </w:rPr>
            </w:pPr>
            <w:r w:rsidRPr="00BE5BF4">
              <w:rPr>
                <w:rFonts w:eastAsia="Times New Roman" w:cs="Times New Roman"/>
                <w:sz w:val="16"/>
                <w:szCs w:val="16"/>
                <w:lang w:eastAsia="ru-RU"/>
              </w:rPr>
              <w:t>-</w:t>
            </w:r>
          </w:p>
        </w:tc>
        <w:tc>
          <w:tcPr>
            <w:tcW w:w="993" w:type="dxa"/>
            <w:vMerge/>
          </w:tcPr>
          <w:p w14:paraId="1051193D" w14:textId="77777777" w:rsidR="00175A49" w:rsidRPr="00BE5BF4" w:rsidRDefault="00175A49" w:rsidP="00BB6299">
            <w:pPr>
              <w:rPr>
                <w:rFonts w:eastAsia="Times New Roman" w:cs="Times New Roman"/>
                <w:sz w:val="16"/>
                <w:szCs w:val="16"/>
                <w:lang w:eastAsia="ru-RU"/>
              </w:rPr>
            </w:pPr>
          </w:p>
        </w:tc>
      </w:tr>
      <w:tr w:rsidR="00E15391" w:rsidRPr="00BE5BF4" w14:paraId="023D3CEC" w14:textId="77777777" w:rsidTr="000B0C16">
        <w:trPr>
          <w:trHeight w:val="300"/>
        </w:trPr>
        <w:tc>
          <w:tcPr>
            <w:tcW w:w="620" w:type="dxa"/>
            <w:vMerge w:val="restart"/>
          </w:tcPr>
          <w:p w14:paraId="3C215C00" w14:textId="4144ABDB" w:rsidR="00E15391" w:rsidRPr="00A10CA2" w:rsidRDefault="00E15391" w:rsidP="00E15391">
            <w:pPr>
              <w:rPr>
                <w:rFonts w:eastAsia="Times New Roman" w:cs="Times New Roman"/>
                <w:sz w:val="16"/>
                <w:szCs w:val="16"/>
                <w:highlight w:val="yellow"/>
                <w:lang w:eastAsia="ru-RU"/>
              </w:rPr>
            </w:pPr>
            <w:r w:rsidRPr="003C7636">
              <w:rPr>
                <w:rFonts w:eastAsia="Times New Roman" w:cs="Times New Roman"/>
                <w:sz w:val="16"/>
                <w:szCs w:val="16"/>
                <w:lang w:eastAsia="ru-RU"/>
              </w:rPr>
              <w:t>1.4.</w:t>
            </w:r>
          </w:p>
        </w:tc>
        <w:tc>
          <w:tcPr>
            <w:tcW w:w="2192" w:type="dxa"/>
            <w:vMerge w:val="restart"/>
          </w:tcPr>
          <w:p w14:paraId="6B65AE46" w14:textId="77777777" w:rsidR="00E15391" w:rsidRPr="00BE5BF4" w:rsidRDefault="00E15391" w:rsidP="00E15391">
            <w:pPr>
              <w:rPr>
                <w:rFonts w:eastAsia="Times New Roman" w:cs="Times New Roman"/>
                <w:sz w:val="16"/>
                <w:szCs w:val="16"/>
                <w:lang w:eastAsia="ru-RU"/>
              </w:rPr>
            </w:pPr>
            <w:r w:rsidRPr="00BE5BF4">
              <w:rPr>
                <w:rFonts w:eastAsia="Times New Roman" w:cs="Times New Roman"/>
                <w:sz w:val="16"/>
                <w:szCs w:val="16"/>
                <w:lang w:eastAsia="ru-RU"/>
              </w:rPr>
              <w:t>Мероприятие F2.05.</w:t>
            </w:r>
          </w:p>
          <w:p w14:paraId="66D33FD8" w14:textId="222A3615" w:rsidR="00E15391" w:rsidRPr="007C74FA" w:rsidRDefault="00E15391" w:rsidP="00E15391">
            <w:pPr>
              <w:rPr>
                <w:rFonts w:eastAsia="Times New Roman" w:cs="Times New Roman"/>
                <w:sz w:val="16"/>
                <w:szCs w:val="16"/>
                <w:lang w:eastAsia="ru-RU"/>
              </w:rPr>
            </w:pPr>
            <w:r w:rsidRPr="00BE5BF4">
              <w:rPr>
                <w:rFonts w:eastAsia="Times New Roman" w:cs="Times New Roman"/>
                <w:sz w:val="16"/>
                <w:szCs w:val="16"/>
                <w:lang w:eastAsia="ru-RU"/>
              </w:rPr>
              <w:t>Создание комфортной городской среды в малых городах и исторических поселениях- победителях Всероссийского конкурс лучших проектов создания комфортной городской среды</w:t>
            </w:r>
          </w:p>
        </w:tc>
        <w:tc>
          <w:tcPr>
            <w:tcW w:w="1147" w:type="dxa"/>
            <w:vMerge w:val="restart"/>
          </w:tcPr>
          <w:p w14:paraId="5145251F" w14:textId="23BE1417" w:rsidR="00E15391" w:rsidRPr="00BE5BF4" w:rsidRDefault="00E15391" w:rsidP="00E15391">
            <w:pPr>
              <w:rPr>
                <w:rFonts w:eastAsia="Times New Roman" w:cs="Times New Roman"/>
                <w:sz w:val="16"/>
                <w:szCs w:val="16"/>
                <w:lang w:eastAsia="ru-RU"/>
              </w:rPr>
            </w:pPr>
            <w:r w:rsidRPr="00BE5BF4">
              <w:rPr>
                <w:rFonts w:eastAsia="Times New Roman" w:cs="Times New Roman"/>
                <w:sz w:val="16"/>
                <w:szCs w:val="16"/>
                <w:lang w:eastAsia="ru-RU"/>
              </w:rPr>
              <w:t>2023-2027</w:t>
            </w:r>
          </w:p>
        </w:tc>
        <w:tc>
          <w:tcPr>
            <w:tcW w:w="1665" w:type="dxa"/>
          </w:tcPr>
          <w:p w14:paraId="64AE066D" w14:textId="6B9E3776" w:rsidR="00E15391" w:rsidRPr="007503B1" w:rsidRDefault="00E15391" w:rsidP="00E15391">
            <w:pPr>
              <w:jc w:val="center"/>
              <w:rPr>
                <w:rFonts w:eastAsia="Times New Roman" w:cs="Times New Roman"/>
                <w:sz w:val="15"/>
                <w:szCs w:val="15"/>
                <w:lang w:eastAsia="ru-RU"/>
              </w:rPr>
            </w:pPr>
            <w:r w:rsidRPr="007503B1">
              <w:rPr>
                <w:rFonts w:eastAsia="Times New Roman" w:cs="Times New Roman"/>
                <w:sz w:val="15"/>
                <w:szCs w:val="15"/>
                <w:lang w:eastAsia="ru-RU"/>
              </w:rPr>
              <w:t>Итого</w:t>
            </w:r>
          </w:p>
        </w:tc>
        <w:tc>
          <w:tcPr>
            <w:tcW w:w="1139" w:type="dxa"/>
          </w:tcPr>
          <w:p w14:paraId="10C81DE4" w14:textId="304EEE37" w:rsidR="00E15391" w:rsidRPr="00B055E8" w:rsidRDefault="00E15391" w:rsidP="00E15391">
            <w:pPr>
              <w:jc w:val="center"/>
              <w:rPr>
                <w:rFonts w:eastAsia="Times New Roman" w:cs="Times New Roman"/>
                <w:sz w:val="15"/>
                <w:szCs w:val="15"/>
                <w:lang w:eastAsia="ru-RU"/>
              </w:rPr>
            </w:pPr>
            <w:r w:rsidRPr="00B055E8">
              <w:rPr>
                <w:rFonts w:eastAsia="Times New Roman" w:cs="Times New Roman"/>
                <w:sz w:val="15"/>
                <w:szCs w:val="15"/>
                <w:lang w:eastAsia="ru-RU"/>
              </w:rPr>
              <w:t>85 000,00</w:t>
            </w:r>
          </w:p>
        </w:tc>
        <w:tc>
          <w:tcPr>
            <w:tcW w:w="1139" w:type="dxa"/>
          </w:tcPr>
          <w:p w14:paraId="03398095" w14:textId="083EE22B" w:rsidR="00E15391" w:rsidRPr="00B055E8" w:rsidRDefault="00E15391" w:rsidP="00E15391">
            <w:pPr>
              <w:jc w:val="center"/>
              <w:rPr>
                <w:rFonts w:eastAsia="Times New Roman" w:cs="Times New Roman"/>
                <w:sz w:val="15"/>
                <w:szCs w:val="15"/>
                <w:lang w:eastAsia="ru-RU"/>
              </w:rPr>
            </w:pPr>
            <w:r w:rsidRPr="00B055E8">
              <w:rPr>
                <w:rFonts w:eastAsia="Times New Roman" w:cs="Times New Roman"/>
                <w:sz w:val="15"/>
                <w:szCs w:val="15"/>
                <w:lang w:eastAsia="ru-RU"/>
              </w:rPr>
              <w:t>85 000,00</w:t>
            </w:r>
          </w:p>
        </w:tc>
        <w:tc>
          <w:tcPr>
            <w:tcW w:w="744" w:type="dxa"/>
          </w:tcPr>
          <w:p w14:paraId="500686B4" w14:textId="47FA5CC9" w:rsidR="00E15391" w:rsidRDefault="00E15391" w:rsidP="00E15391">
            <w:pPr>
              <w:jc w:val="center"/>
              <w:rPr>
                <w:rFonts w:eastAsia="Times New Roman" w:cs="Times New Roman"/>
                <w:sz w:val="15"/>
                <w:szCs w:val="15"/>
                <w:lang w:eastAsia="ru-RU"/>
              </w:rPr>
            </w:pPr>
            <w:r w:rsidRPr="00242F05">
              <w:rPr>
                <w:rFonts w:eastAsia="Times New Roman" w:cs="Times New Roman"/>
                <w:sz w:val="15"/>
                <w:szCs w:val="15"/>
                <w:lang w:eastAsia="ru-RU"/>
              </w:rPr>
              <w:t>0</w:t>
            </w:r>
          </w:p>
        </w:tc>
        <w:tc>
          <w:tcPr>
            <w:tcW w:w="710" w:type="dxa"/>
          </w:tcPr>
          <w:p w14:paraId="256A9889" w14:textId="5A5703BA" w:rsidR="00E15391" w:rsidRPr="007503B1" w:rsidRDefault="00E15391" w:rsidP="00E15391">
            <w:pPr>
              <w:jc w:val="center"/>
              <w:rPr>
                <w:rFonts w:eastAsia="Times New Roman" w:cs="Times New Roman"/>
                <w:sz w:val="15"/>
                <w:szCs w:val="15"/>
                <w:lang w:eastAsia="ru-RU"/>
              </w:rPr>
            </w:pPr>
            <w:r w:rsidRPr="00242F05">
              <w:rPr>
                <w:rFonts w:eastAsia="Times New Roman" w:cs="Times New Roman"/>
                <w:sz w:val="15"/>
                <w:szCs w:val="15"/>
                <w:lang w:eastAsia="ru-RU"/>
              </w:rPr>
              <w:t>0</w:t>
            </w:r>
          </w:p>
        </w:tc>
        <w:tc>
          <w:tcPr>
            <w:tcW w:w="850" w:type="dxa"/>
          </w:tcPr>
          <w:p w14:paraId="056A94E4" w14:textId="6FD17C30" w:rsidR="00E15391" w:rsidRPr="007503B1" w:rsidRDefault="00E15391" w:rsidP="00E15391">
            <w:pPr>
              <w:jc w:val="center"/>
              <w:rPr>
                <w:rFonts w:eastAsia="Times New Roman" w:cs="Times New Roman"/>
                <w:sz w:val="15"/>
                <w:szCs w:val="15"/>
                <w:lang w:eastAsia="ru-RU"/>
              </w:rPr>
            </w:pPr>
            <w:r w:rsidRPr="00242F05">
              <w:rPr>
                <w:rFonts w:eastAsia="Times New Roman" w:cs="Times New Roman"/>
                <w:sz w:val="15"/>
                <w:szCs w:val="15"/>
                <w:lang w:eastAsia="ru-RU"/>
              </w:rPr>
              <w:t>0</w:t>
            </w:r>
          </w:p>
        </w:tc>
        <w:tc>
          <w:tcPr>
            <w:tcW w:w="709" w:type="dxa"/>
          </w:tcPr>
          <w:p w14:paraId="64DEAF7D" w14:textId="691DCA71" w:rsidR="00E15391" w:rsidRPr="007503B1" w:rsidRDefault="00E15391" w:rsidP="00E15391">
            <w:pPr>
              <w:jc w:val="center"/>
              <w:rPr>
                <w:rFonts w:eastAsia="Times New Roman" w:cs="Times New Roman"/>
                <w:sz w:val="15"/>
                <w:szCs w:val="15"/>
                <w:lang w:eastAsia="ru-RU"/>
              </w:rPr>
            </w:pPr>
            <w:r w:rsidRPr="00242F05">
              <w:rPr>
                <w:rFonts w:eastAsia="Times New Roman" w:cs="Times New Roman"/>
                <w:sz w:val="15"/>
                <w:szCs w:val="15"/>
                <w:lang w:eastAsia="ru-RU"/>
              </w:rPr>
              <w:t>0</w:t>
            </w:r>
          </w:p>
        </w:tc>
        <w:tc>
          <w:tcPr>
            <w:tcW w:w="819" w:type="dxa"/>
          </w:tcPr>
          <w:p w14:paraId="4DFF453F" w14:textId="22A85FC7" w:rsidR="00E15391" w:rsidRDefault="00E15391" w:rsidP="00E15391">
            <w:pPr>
              <w:jc w:val="center"/>
              <w:rPr>
                <w:rFonts w:eastAsia="Times New Roman" w:cs="Times New Roman"/>
                <w:sz w:val="15"/>
                <w:szCs w:val="15"/>
                <w:lang w:eastAsia="ru-RU"/>
              </w:rPr>
            </w:pPr>
            <w:r w:rsidRPr="00242F05">
              <w:rPr>
                <w:rFonts w:eastAsia="Times New Roman" w:cs="Times New Roman"/>
                <w:sz w:val="15"/>
                <w:szCs w:val="15"/>
                <w:lang w:eastAsia="ru-RU"/>
              </w:rPr>
              <w:t>0</w:t>
            </w:r>
          </w:p>
        </w:tc>
        <w:tc>
          <w:tcPr>
            <w:tcW w:w="1133" w:type="dxa"/>
          </w:tcPr>
          <w:p w14:paraId="55105EDF" w14:textId="0968CB55" w:rsidR="00E15391" w:rsidRDefault="00E15391" w:rsidP="00E15391">
            <w:pPr>
              <w:jc w:val="center"/>
              <w:rPr>
                <w:rFonts w:eastAsia="Times New Roman" w:cs="Times New Roman"/>
                <w:sz w:val="15"/>
                <w:szCs w:val="15"/>
                <w:lang w:eastAsia="ru-RU"/>
              </w:rPr>
            </w:pPr>
            <w:r w:rsidRPr="00BE41FF">
              <w:rPr>
                <w:rFonts w:eastAsia="Times New Roman" w:cs="Times New Roman"/>
                <w:sz w:val="15"/>
                <w:szCs w:val="15"/>
                <w:lang w:eastAsia="ru-RU"/>
              </w:rPr>
              <w:t>0</w:t>
            </w:r>
          </w:p>
        </w:tc>
        <w:tc>
          <w:tcPr>
            <w:tcW w:w="991" w:type="dxa"/>
          </w:tcPr>
          <w:p w14:paraId="70147ACF" w14:textId="69A5F068" w:rsidR="00E15391" w:rsidRPr="00BE5BF4" w:rsidRDefault="00E15391" w:rsidP="00E15391">
            <w:pPr>
              <w:jc w:val="center"/>
              <w:rPr>
                <w:rFonts w:eastAsia="Times New Roman" w:cs="Times New Roman"/>
                <w:sz w:val="16"/>
                <w:szCs w:val="16"/>
                <w:lang w:eastAsia="ru-RU"/>
              </w:rPr>
            </w:pPr>
            <w:r w:rsidRPr="00BE41FF">
              <w:rPr>
                <w:rFonts w:eastAsia="Times New Roman" w:cs="Times New Roman"/>
                <w:sz w:val="15"/>
                <w:szCs w:val="15"/>
                <w:lang w:eastAsia="ru-RU"/>
              </w:rPr>
              <w:t>0</w:t>
            </w:r>
          </w:p>
        </w:tc>
        <w:tc>
          <w:tcPr>
            <w:tcW w:w="1136" w:type="dxa"/>
          </w:tcPr>
          <w:p w14:paraId="5CB84352" w14:textId="54359022" w:rsidR="00E15391" w:rsidRPr="00BE5BF4" w:rsidRDefault="00E15391" w:rsidP="00E15391">
            <w:pPr>
              <w:jc w:val="center"/>
              <w:rPr>
                <w:rFonts w:eastAsia="Times New Roman" w:cs="Times New Roman"/>
                <w:sz w:val="16"/>
                <w:szCs w:val="16"/>
                <w:lang w:eastAsia="ru-RU"/>
              </w:rPr>
            </w:pPr>
            <w:r w:rsidRPr="00BE41FF">
              <w:rPr>
                <w:rFonts w:eastAsia="Times New Roman" w:cs="Times New Roman"/>
                <w:sz w:val="15"/>
                <w:szCs w:val="15"/>
                <w:lang w:eastAsia="ru-RU"/>
              </w:rPr>
              <w:t>0</w:t>
            </w:r>
          </w:p>
        </w:tc>
        <w:tc>
          <w:tcPr>
            <w:tcW w:w="993" w:type="dxa"/>
            <w:vMerge w:val="restart"/>
          </w:tcPr>
          <w:p w14:paraId="23FB7ED3" w14:textId="09C802CC" w:rsidR="00E15391" w:rsidRPr="00BE5BF4" w:rsidRDefault="00E15391" w:rsidP="00E15391">
            <w:pPr>
              <w:rPr>
                <w:rFonts w:eastAsia="Times New Roman" w:cs="Times New Roman"/>
                <w:sz w:val="16"/>
                <w:szCs w:val="16"/>
                <w:lang w:eastAsia="ru-RU"/>
              </w:rPr>
            </w:pPr>
            <w:r>
              <w:rPr>
                <w:rFonts w:eastAsia="Times New Roman" w:cs="Times New Roman"/>
                <w:sz w:val="16"/>
                <w:szCs w:val="16"/>
                <w:lang w:eastAsia="ru-RU"/>
              </w:rPr>
              <w:t>Отдел благоустройства</w:t>
            </w:r>
          </w:p>
        </w:tc>
      </w:tr>
      <w:tr w:rsidR="00E15391" w:rsidRPr="00BE5BF4" w14:paraId="0A96075D" w14:textId="77777777" w:rsidTr="000B0C16">
        <w:trPr>
          <w:trHeight w:val="300"/>
        </w:trPr>
        <w:tc>
          <w:tcPr>
            <w:tcW w:w="620" w:type="dxa"/>
            <w:vMerge/>
          </w:tcPr>
          <w:p w14:paraId="3EBFBBF9" w14:textId="77777777" w:rsidR="00E15391" w:rsidRPr="00A10CA2" w:rsidRDefault="00E15391" w:rsidP="00E15391">
            <w:pPr>
              <w:rPr>
                <w:rFonts w:eastAsia="Times New Roman" w:cs="Times New Roman"/>
                <w:sz w:val="16"/>
                <w:szCs w:val="16"/>
                <w:highlight w:val="yellow"/>
                <w:lang w:eastAsia="ru-RU"/>
              </w:rPr>
            </w:pPr>
          </w:p>
        </w:tc>
        <w:tc>
          <w:tcPr>
            <w:tcW w:w="2192" w:type="dxa"/>
            <w:vMerge/>
          </w:tcPr>
          <w:p w14:paraId="5C9B2548" w14:textId="77777777" w:rsidR="00E15391" w:rsidRPr="00175A49" w:rsidRDefault="00E15391" w:rsidP="00E15391">
            <w:pPr>
              <w:rPr>
                <w:rFonts w:eastAsia="Times New Roman" w:cs="Times New Roman"/>
                <w:szCs w:val="28"/>
                <w:highlight w:val="yellow"/>
                <w:lang w:eastAsia="ru-RU"/>
              </w:rPr>
            </w:pPr>
          </w:p>
        </w:tc>
        <w:tc>
          <w:tcPr>
            <w:tcW w:w="1147" w:type="dxa"/>
            <w:vMerge/>
          </w:tcPr>
          <w:p w14:paraId="46F23597" w14:textId="77777777" w:rsidR="00E15391" w:rsidRPr="00BE5BF4" w:rsidRDefault="00E15391" w:rsidP="00E15391">
            <w:pPr>
              <w:rPr>
                <w:rFonts w:eastAsia="Times New Roman" w:cs="Times New Roman"/>
                <w:sz w:val="16"/>
                <w:szCs w:val="16"/>
                <w:lang w:eastAsia="ru-RU"/>
              </w:rPr>
            </w:pPr>
          </w:p>
        </w:tc>
        <w:tc>
          <w:tcPr>
            <w:tcW w:w="1665" w:type="dxa"/>
          </w:tcPr>
          <w:p w14:paraId="54FEB40D" w14:textId="2FC29A7C" w:rsidR="00E15391" w:rsidRPr="007503B1" w:rsidRDefault="00E15391" w:rsidP="00E15391">
            <w:pPr>
              <w:jc w:val="center"/>
              <w:rPr>
                <w:rFonts w:eastAsia="Times New Roman" w:cs="Times New Roman"/>
                <w:sz w:val="15"/>
                <w:szCs w:val="15"/>
                <w:lang w:eastAsia="ru-RU"/>
              </w:rPr>
            </w:pPr>
            <w:r w:rsidRPr="007503B1">
              <w:rPr>
                <w:rFonts w:eastAsia="Times New Roman" w:cs="Times New Roman"/>
                <w:sz w:val="15"/>
                <w:szCs w:val="15"/>
                <w:lang w:eastAsia="ru-RU"/>
              </w:rPr>
              <w:t>Средства бюджета Московской области</w:t>
            </w:r>
          </w:p>
        </w:tc>
        <w:tc>
          <w:tcPr>
            <w:tcW w:w="1139" w:type="dxa"/>
          </w:tcPr>
          <w:p w14:paraId="4A4E3A87" w14:textId="5F158055" w:rsidR="00E15391" w:rsidRPr="00B055E8" w:rsidRDefault="00E15391" w:rsidP="00E15391">
            <w:pPr>
              <w:jc w:val="center"/>
              <w:rPr>
                <w:rFonts w:eastAsia="Times New Roman" w:cs="Times New Roman"/>
                <w:sz w:val="15"/>
                <w:szCs w:val="15"/>
                <w:lang w:eastAsia="ru-RU"/>
              </w:rPr>
            </w:pPr>
            <w:r w:rsidRPr="00B055E8">
              <w:rPr>
                <w:rFonts w:eastAsia="Times New Roman" w:cs="Times New Roman"/>
                <w:sz w:val="15"/>
                <w:szCs w:val="15"/>
                <w:lang w:eastAsia="ru-RU"/>
              </w:rPr>
              <w:t>0</w:t>
            </w:r>
          </w:p>
        </w:tc>
        <w:tc>
          <w:tcPr>
            <w:tcW w:w="1139" w:type="dxa"/>
          </w:tcPr>
          <w:p w14:paraId="362824C9" w14:textId="6F7735F4" w:rsidR="00E15391" w:rsidRPr="00B055E8" w:rsidRDefault="00E15391" w:rsidP="00E15391">
            <w:pPr>
              <w:jc w:val="center"/>
              <w:rPr>
                <w:rFonts w:eastAsia="Times New Roman" w:cs="Times New Roman"/>
                <w:sz w:val="15"/>
                <w:szCs w:val="15"/>
                <w:lang w:eastAsia="ru-RU"/>
              </w:rPr>
            </w:pPr>
            <w:r w:rsidRPr="00B055E8">
              <w:rPr>
                <w:rFonts w:eastAsia="Times New Roman" w:cs="Times New Roman"/>
                <w:sz w:val="15"/>
                <w:szCs w:val="15"/>
                <w:lang w:eastAsia="ru-RU"/>
              </w:rPr>
              <w:t>0</w:t>
            </w:r>
          </w:p>
        </w:tc>
        <w:tc>
          <w:tcPr>
            <w:tcW w:w="744" w:type="dxa"/>
          </w:tcPr>
          <w:p w14:paraId="3D180165" w14:textId="4FDB69D5" w:rsidR="00E15391" w:rsidRDefault="00E15391" w:rsidP="00E15391">
            <w:pPr>
              <w:jc w:val="center"/>
              <w:rPr>
                <w:rFonts w:eastAsia="Times New Roman" w:cs="Times New Roman"/>
                <w:sz w:val="15"/>
                <w:szCs w:val="15"/>
                <w:lang w:eastAsia="ru-RU"/>
              </w:rPr>
            </w:pPr>
            <w:r w:rsidRPr="009C5A33">
              <w:rPr>
                <w:rFonts w:eastAsia="Times New Roman" w:cs="Times New Roman"/>
                <w:sz w:val="15"/>
                <w:szCs w:val="15"/>
                <w:lang w:eastAsia="ru-RU"/>
              </w:rPr>
              <w:t>0</w:t>
            </w:r>
          </w:p>
        </w:tc>
        <w:tc>
          <w:tcPr>
            <w:tcW w:w="710" w:type="dxa"/>
          </w:tcPr>
          <w:p w14:paraId="5CFA5961" w14:textId="25E16702" w:rsidR="00E15391" w:rsidRPr="007503B1" w:rsidRDefault="00E15391" w:rsidP="00E15391">
            <w:pPr>
              <w:jc w:val="center"/>
              <w:rPr>
                <w:rFonts w:eastAsia="Times New Roman" w:cs="Times New Roman"/>
                <w:sz w:val="15"/>
                <w:szCs w:val="15"/>
                <w:lang w:eastAsia="ru-RU"/>
              </w:rPr>
            </w:pPr>
            <w:r w:rsidRPr="009C5A33">
              <w:rPr>
                <w:rFonts w:eastAsia="Times New Roman" w:cs="Times New Roman"/>
                <w:sz w:val="15"/>
                <w:szCs w:val="15"/>
                <w:lang w:eastAsia="ru-RU"/>
              </w:rPr>
              <w:t>0</w:t>
            </w:r>
          </w:p>
        </w:tc>
        <w:tc>
          <w:tcPr>
            <w:tcW w:w="850" w:type="dxa"/>
          </w:tcPr>
          <w:p w14:paraId="0B43C857" w14:textId="59905DD8" w:rsidR="00E15391" w:rsidRPr="007503B1" w:rsidRDefault="00E15391" w:rsidP="00E15391">
            <w:pPr>
              <w:jc w:val="center"/>
              <w:rPr>
                <w:rFonts w:eastAsia="Times New Roman" w:cs="Times New Roman"/>
                <w:sz w:val="15"/>
                <w:szCs w:val="15"/>
                <w:lang w:eastAsia="ru-RU"/>
              </w:rPr>
            </w:pPr>
            <w:r w:rsidRPr="009C5A33">
              <w:rPr>
                <w:rFonts w:eastAsia="Times New Roman" w:cs="Times New Roman"/>
                <w:sz w:val="15"/>
                <w:szCs w:val="15"/>
                <w:lang w:eastAsia="ru-RU"/>
              </w:rPr>
              <w:t>0</w:t>
            </w:r>
          </w:p>
        </w:tc>
        <w:tc>
          <w:tcPr>
            <w:tcW w:w="709" w:type="dxa"/>
          </w:tcPr>
          <w:p w14:paraId="42696CE0" w14:textId="4DFA9B9A" w:rsidR="00E15391" w:rsidRPr="007503B1" w:rsidRDefault="00E15391" w:rsidP="00E15391">
            <w:pPr>
              <w:jc w:val="center"/>
              <w:rPr>
                <w:rFonts w:eastAsia="Times New Roman" w:cs="Times New Roman"/>
                <w:sz w:val="15"/>
                <w:szCs w:val="15"/>
                <w:lang w:eastAsia="ru-RU"/>
              </w:rPr>
            </w:pPr>
            <w:r w:rsidRPr="009C5A33">
              <w:rPr>
                <w:rFonts w:eastAsia="Times New Roman" w:cs="Times New Roman"/>
                <w:sz w:val="15"/>
                <w:szCs w:val="15"/>
                <w:lang w:eastAsia="ru-RU"/>
              </w:rPr>
              <w:t>0</w:t>
            </w:r>
          </w:p>
        </w:tc>
        <w:tc>
          <w:tcPr>
            <w:tcW w:w="819" w:type="dxa"/>
          </w:tcPr>
          <w:p w14:paraId="61829AD9" w14:textId="6F9836C9" w:rsidR="00E15391" w:rsidRDefault="00E15391" w:rsidP="00E15391">
            <w:pPr>
              <w:jc w:val="center"/>
              <w:rPr>
                <w:rFonts w:eastAsia="Times New Roman" w:cs="Times New Roman"/>
                <w:sz w:val="15"/>
                <w:szCs w:val="15"/>
                <w:lang w:eastAsia="ru-RU"/>
              </w:rPr>
            </w:pPr>
            <w:r w:rsidRPr="009C5A33">
              <w:rPr>
                <w:rFonts w:eastAsia="Times New Roman" w:cs="Times New Roman"/>
                <w:sz w:val="15"/>
                <w:szCs w:val="15"/>
                <w:lang w:eastAsia="ru-RU"/>
              </w:rPr>
              <w:t>0</w:t>
            </w:r>
          </w:p>
        </w:tc>
        <w:tc>
          <w:tcPr>
            <w:tcW w:w="1133" w:type="dxa"/>
          </w:tcPr>
          <w:p w14:paraId="6A7B6FFD" w14:textId="144D1F06" w:rsidR="00E15391" w:rsidRDefault="00E15391" w:rsidP="00E15391">
            <w:pPr>
              <w:jc w:val="center"/>
              <w:rPr>
                <w:rFonts w:eastAsia="Times New Roman" w:cs="Times New Roman"/>
                <w:sz w:val="15"/>
                <w:szCs w:val="15"/>
                <w:lang w:eastAsia="ru-RU"/>
              </w:rPr>
            </w:pPr>
            <w:r w:rsidRPr="00BE41FF">
              <w:rPr>
                <w:rFonts w:eastAsia="Times New Roman" w:cs="Times New Roman"/>
                <w:sz w:val="15"/>
                <w:szCs w:val="15"/>
                <w:lang w:eastAsia="ru-RU"/>
              </w:rPr>
              <w:t>0</w:t>
            </w:r>
          </w:p>
        </w:tc>
        <w:tc>
          <w:tcPr>
            <w:tcW w:w="991" w:type="dxa"/>
          </w:tcPr>
          <w:p w14:paraId="1C84321A" w14:textId="1E04B08E" w:rsidR="00E15391" w:rsidRPr="00BE5BF4" w:rsidRDefault="00E15391" w:rsidP="00E15391">
            <w:pPr>
              <w:jc w:val="center"/>
              <w:rPr>
                <w:rFonts w:eastAsia="Times New Roman" w:cs="Times New Roman"/>
                <w:sz w:val="16"/>
                <w:szCs w:val="16"/>
                <w:lang w:eastAsia="ru-RU"/>
              </w:rPr>
            </w:pPr>
            <w:r w:rsidRPr="00BE41FF">
              <w:rPr>
                <w:rFonts w:eastAsia="Times New Roman" w:cs="Times New Roman"/>
                <w:sz w:val="15"/>
                <w:szCs w:val="15"/>
                <w:lang w:eastAsia="ru-RU"/>
              </w:rPr>
              <w:t>0</w:t>
            </w:r>
          </w:p>
        </w:tc>
        <w:tc>
          <w:tcPr>
            <w:tcW w:w="1136" w:type="dxa"/>
          </w:tcPr>
          <w:p w14:paraId="1682C639" w14:textId="25E7518E" w:rsidR="00E15391" w:rsidRPr="00BE5BF4" w:rsidRDefault="00E15391" w:rsidP="00E15391">
            <w:pPr>
              <w:jc w:val="center"/>
              <w:rPr>
                <w:rFonts w:eastAsia="Times New Roman" w:cs="Times New Roman"/>
                <w:sz w:val="16"/>
                <w:szCs w:val="16"/>
                <w:lang w:eastAsia="ru-RU"/>
              </w:rPr>
            </w:pPr>
            <w:r w:rsidRPr="00BE41FF">
              <w:rPr>
                <w:rFonts w:eastAsia="Times New Roman" w:cs="Times New Roman"/>
                <w:sz w:val="15"/>
                <w:szCs w:val="15"/>
                <w:lang w:eastAsia="ru-RU"/>
              </w:rPr>
              <w:t>0</w:t>
            </w:r>
          </w:p>
        </w:tc>
        <w:tc>
          <w:tcPr>
            <w:tcW w:w="993" w:type="dxa"/>
            <w:vMerge/>
          </w:tcPr>
          <w:p w14:paraId="31FB23B8" w14:textId="77777777" w:rsidR="00E15391" w:rsidRPr="00BE5BF4" w:rsidRDefault="00E15391" w:rsidP="00E15391">
            <w:pPr>
              <w:rPr>
                <w:rFonts w:eastAsia="Times New Roman" w:cs="Times New Roman"/>
                <w:sz w:val="16"/>
                <w:szCs w:val="16"/>
                <w:lang w:eastAsia="ru-RU"/>
              </w:rPr>
            </w:pPr>
          </w:p>
        </w:tc>
      </w:tr>
      <w:tr w:rsidR="00E15391" w:rsidRPr="00BE5BF4" w14:paraId="28608595" w14:textId="77777777" w:rsidTr="000B0C16">
        <w:trPr>
          <w:trHeight w:val="300"/>
        </w:trPr>
        <w:tc>
          <w:tcPr>
            <w:tcW w:w="620" w:type="dxa"/>
            <w:vMerge/>
          </w:tcPr>
          <w:p w14:paraId="1727C056" w14:textId="77777777" w:rsidR="00E15391" w:rsidRPr="00A10CA2" w:rsidRDefault="00E15391" w:rsidP="00E15391">
            <w:pPr>
              <w:rPr>
                <w:rFonts w:eastAsia="Times New Roman" w:cs="Times New Roman"/>
                <w:sz w:val="16"/>
                <w:szCs w:val="16"/>
                <w:highlight w:val="yellow"/>
                <w:lang w:eastAsia="ru-RU"/>
              </w:rPr>
            </w:pPr>
          </w:p>
        </w:tc>
        <w:tc>
          <w:tcPr>
            <w:tcW w:w="2192" w:type="dxa"/>
            <w:vMerge/>
          </w:tcPr>
          <w:p w14:paraId="6B0A57C4" w14:textId="77777777" w:rsidR="00E15391" w:rsidRPr="00175A49" w:rsidRDefault="00E15391" w:rsidP="00E15391">
            <w:pPr>
              <w:rPr>
                <w:rFonts w:eastAsia="Times New Roman" w:cs="Times New Roman"/>
                <w:szCs w:val="28"/>
                <w:highlight w:val="yellow"/>
                <w:lang w:eastAsia="ru-RU"/>
              </w:rPr>
            </w:pPr>
          </w:p>
        </w:tc>
        <w:tc>
          <w:tcPr>
            <w:tcW w:w="1147" w:type="dxa"/>
            <w:vMerge/>
          </w:tcPr>
          <w:p w14:paraId="06D5E0B5" w14:textId="77777777" w:rsidR="00E15391" w:rsidRPr="00BE5BF4" w:rsidRDefault="00E15391" w:rsidP="00E15391">
            <w:pPr>
              <w:rPr>
                <w:rFonts w:eastAsia="Times New Roman" w:cs="Times New Roman"/>
                <w:sz w:val="16"/>
                <w:szCs w:val="16"/>
                <w:lang w:eastAsia="ru-RU"/>
              </w:rPr>
            </w:pPr>
          </w:p>
        </w:tc>
        <w:tc>
          <w:tcPr>
            <w:tcW w:w="1665" w:type="dxa"/>
          </w:tcPr>
          <w:p w14:paraId="561A45D0" w14:textId="57AD612F" w:rsidR="00E15391" w:rsidRPr="007503B1" w:rsidRDefault="00E15391" w:rsidP="00E15391">
            <w:pPr>
              <w:jc w:val="center"/>
              <w:rPr>
                <w:rFonts w:eastAsia="Times New Roman" w:cs="Times New Roman"/>
                <w:sz w:val="15"/>
                <w:szCs w:val="15"/>
                <w:lang w:eastAsia="ru-RU"/>
              </w:rPr>
            </w:pPr>
            <w:r w:rsidRPr="007503B1">
              <w:rPr>
                <w:rFonts w:eastAsia="Times New Roman" w:cs="Times New Roman"/>
                <w:sz w:val="15"/>
                <w:szCs w:val="15"/>
                <w:lang w:eastAsia="ru-RU"/>
              </w:rPr>
              <w:t>Средства федерального бюджета</w:t>
            </w:r>
          </w:p>
        </w:tc>
        <w:tc>
          <w:tcPr>
            <w:tcW w:w="1139" w:type="dxa"/>
          </w:tcPr>
          <w:p w14:paraId="48F51008" w14:textId="56E91A3D" w:rsidR="00E15391" w:rsidRPr="00B055E8" w:rsidRDefault="00E15391" w:rsidP="00E15391">
            <w:pPr>
              <w:jc w:val="center"/>
              <w:rPr>
                <w:rFonts w:eastAsia="Times New Roman" w:cs="Times New Roman"/>
                <w:sz w:val="15"/>
                <w:szCs w:val="15"/>
                <w:lang w:eastAsia="ru-RU"/>
              </w:rPr>
            </w:pPr>
            <w:r w:rsidRPr="00B055E8">
              <w:rPr>
                <w:rFonts w:eastAsia="Times New Roman" w:cs="Times New Roman"/>
                <w:sz w:val="15"/>
                <w:szCs w:val="15"/>
                <w:lang w:eastAsia="ru-RU"/>
              </w:rPr>
              <w:t>85 000,00</w:t>
            </w:r>
          </w:p>
        </w:tc>
        <w:tc>
          <w:tcPr>
            <w:tcW w:w="1139" w:type="dxa"/>
          </w:tcPr>
          <w:p w14:paraId="7C74EA14" w14:textId="4B5DC388" w:rsidR="00E15391" w:rsidRPr="00B055E8" w:rsidRDefault="00E15391" w:rsidP="00E15391">
            <w:pPr>
              <w:jc w:val="center"/>
              <w:rPr>
                <w:rFonts w:eastAsia="Times New Roman" w:cs="Times New Roman"/>
                <w:sz w:val="15"/>
                <w:szCs w:val="15"/>
                <w:lang w:eastAsia="ru-RU"/>
              </w:rPr>
            </w:pPr>
            <w:r w:rsidRPr="00B055E8">
              <w:rPr>
                <w:rFonts w:eastAsia="Times New Roman" w:cs="Times New Roman"/>
                <w:sz w:val="15"/>
                <w:szCs w:val="15"/>
                <w:lang w:eastAsia="ru-RU"/>
              </w:rPr>
              <w:t>85 000,00</w:t>
            </w:r>
          </w:p>
        </w:tc>
        <w:tc>
          <w:tcPr>
            <w:tcW w:w="744" w:type="dxa"/>
          </w:tcPr>
          <w:p w14:paraId="2C45060A" w14:textId="2F77ED4B" w:rsidR="00E15391" w:rsidRDefault="00E15391" w:rsidP="00E15391">
            <w:pPr>
              <w:jc w:val="center"/>
              <w:rPr>
                <w:rFonts w:eastAsia="Times New Roman" w:cs="Times New Roman"/>
                <w:sz w:val="15"/>
                <w:szCs w:val="15"/>
                <w:lang w:eastAsia="ru-RU"/>
              </w:rPr>
            </w:pPr>
            <w:r w:rsidRPr="009C5A33">
              <w:rPr>
                <w:rFonts w:eastAsia="Times New Roman" w:cs="Times New Roman"/>
                <w:sz w:val="15"/>
                <w:szCs w:val="15"/>
                <w:lang w:eastAsia="ru-RU"/>
              </w:rPr>
              <w:t>0</w:t>
            </w:r>
          </w:p>
        </w:tc>
        <w:tc>
          <w:tcPr>
            <w:tcW w:w="710" w:type="dxa"/>
          </w:tcPr>
          <w:p w14:paraId="6F058260" w14:textId="53398C8B" w:rsidR="00E15391" w:rsidRPr="007503B1" w:rsidRDefault="00E15391" w:rsidP="00E15391">
            <w:pPr>
              <w:jc w:val="center"/>
              <w:rPr>
                <w:rFonts w:eastAsia="Times New Roman" w:cs="Times New Roman"/>
                <w:sz w:val="15"/>
                <w:szCs w:val="15"/>
                <w:lang w:eastAsia="ru-RU"/>
              </w:rPr>
            </w:pPr>
            <w:r w:rsidRPr="009C5A33">
              <w:rPr>
                <w:rFonts w:eastAsia="Times New Roman" w:cs="Times New Roman"/>
                <w:sz w:val="15"/>
                <w:szCs w:val="15"/>
                <w:lang w:eastAsia="ru-RU"/>
              </w:rPr>
              <w:t>0</w:t>
            </w:r>
          </w:p>
        </w:tc>
        <w:tc>
          <w:tcPr>
            <w:tcW w:w="850" w:type="dxa"/>
          </w:tcPr>
          <w:p w14:paraId="4167876C" w14:textId="126D1F5B" w:rsidR="00E15391" w:rsidRPr="007503B1" w:rsidRDefault="00E15391" w:rsidP="00E15391">
            <w:pPr>
              <w:jc w:val="center"/>
              <w:rPr>
                <w:rFonts w:eastAsia="Times New Roman" w:cs="Times New Roman"/>
                <w:sz w:val="15"/>
                <w:szCs w:val="15"/>
                <w:lang w:eastAsia="ru-RU"/>
              </w:rPr>
            </w:pPr>
            <w:r w:rsidRPr="009C5A33">
              <w:rPr>
                <w:rFonts w:eastAsia="Times New Roman" w:cs="Times New Roman"/>
                <w:sz w:val="15"/>
                <w:szCs w:val="15"/>
                <w:lang w:eastAsia="ru-RU"/>
              </w:rPr>
              <w:t>0</w:t>
            </w:r>
          </w:p>
        </w:tc>
        <w:tc>
          <w:tcPr>
            <w:tcW w:w="709" w:type="dxa"/>
          </w:tcPr>
          <w:p w14:paraId="3BC31F77" w14:textId="223043E8" w:rsidR="00E15391" w:rsidRPr="007503B1" w:rsidRDefault="00E15391" w:rsidP="00E15391">
            <w:pPr>
              <w:jc w:val="center"/>
              <w:rPr>
                <w:rFonts w:eastAsia="Times New Roman" w:cs="Times New Roman"/>
                <w:sz w:val="15"/>
                <w:szCs w:val="15"/>
                <w:lang w:eastAsia="ru-RU"/>
              </w:rPr>
            </w:pPr>
            <w:r w:rsidRPr="009C5A33">
              <w:rPr>
                <w:rFonts w:eastAsia="Times New Roman" w:cs="Times New Roman"/>
                <w:sz w:val="15"/>
                <w:szCs w:val="15"/>
                <w:lang w:eastAsia="ru-RU"/>
              </w:rPr>
              <w:t>0</w:t>
            </w:r>
          </w:p>
        </w:tc>
        <w:tc>
          <w:tcPr>
            <w:tcW w:w="819" w:type="dxa"/>
          </w:tcPr>
          <w:p w14:paraId="479ADAEB" w14:textId="3D7AB9ED" w:rsidR="00E15391" w:rsidRDefault="00E15391" w:rsidP="00E15391">
            <w:pPr>
              <w:jc w:val="center"/>
              <w:rPr>
                <w:rFonts w:eastAsia="Times New Roman" w:cs="Times New Roman"/>
                <w:sz w:val="15"/>
                <w:szCs w:val="15"/>
                <w:lang w:eastAsia="ru-RU"/>
              </w:rPr>
            </w:pPr>
            <w:r w:rsidRPr="009C5A33">
              <w:rPr>
                <w:rFonts w:eastAsia="Times New Roman" w:cs="Times New Roman"/>
                <w:sz w:val="15"/>
                <w:szCs w:val="15"/>
                <w:lang w:eastAsia="ru-RU"/>
              </w:rPr>
              <w:t>0</w:t>
            </w:r>
          </w:p>
        </w:tc>
        <w:tc>
          <w:tcPr>
            <w:tcW w:w="1133" w:type="dxa"/>
          </w:tcPr>
          <w:p w14:paraId="1ACD362D" w14:textId="6DABE3EC" w:rsidR="00E15391" w:rsidRDefault="00E15391" w:rsidP="00E15391">
            <w:pPr>
              <w:jc w:val="center"/>
              <w:rPr>
                <w:rFonts w:eastAsia="Times New Roman" w:cs="Times New Roman"/>
                <w:sz w:val="15"/>
                <w:szCs w:val="15"/>
                <w:lang w:eastAsia="ru-RU"/>
              </w:rPr>
            </w:pPr>
            <w:r w:rsidRPr="00BE41FF">
              <w:rPr>
                <w:rFonts w:eastAsia="Times New Roman" w:cs="Times New Roman"/>
                <w:sz w:val="15"/>
                <w:szCs w:val="15"/>
                <w:lang w:eastAsia="ru-RU"/>
              </w:rPr>
              <w:t>0</w:t>
            </w:r>
          </w:p>
        </w:tc>
        <w:tc>
          <w:tcPr>
            <w:tcW w:w="991" w:type="dxa"/>
          </w:tcPr>
          <w:p w14:paraId="4DA416CB" w14:textId="34F60B35" w:rsidR="00E15391" w:rsidRPr="00BE5BF4" w:rsidRDefault="00E15391" w:rsidP="00E15391">
            <w:pPr>
              <w:jc w:val="center"/>
              <w:rPr>
                <w:rFonts w:eastAsia="Times New Roman" w:cs="Times New Roman"/>
                <w:sz w:val="16"/>
                <w:szCs w:val="16"/>
                <w:lang w:eastAsia="ru-RU"/>
              </w:rPr>
            </w:pPr>
            <w:r w:rsidRPr="00BE41FF">
              <w:rPr>
                <w:rFonts w:eastAsia="Times New Roman" w:cs="Times New Roman"/>
                <w:sz w:val="15"/>
                <w:szCs w:val="15"/>
                <w:lang w:eastAsia="ru-RU"/>
              </w:rPr>
              <w:t>0</w:t>
            </w:r>
          </w:p>
        </w:tc>
        <w:tc>
          <w:tcPr>
            <w:tcW w:w="1136" w:type="dxa"/>
          </w:tcPr>
          <w:p w14:paraId="2B0B374C" w14:textId="363068F6" w:rsidR="00E15391" w:rsidRPr="00BE5BF4" w:rsidRDefault="00E15391" w:rsidP="00E15391">
            <w:pPr>
              <w:jc w:val="center"/>
              <w:rPr>
                <w:rFonts w:eastAsia="Times New Roman" w:cs="Times New Roman"/>
                <w:sz w:val="16"/>
                <w:szCs w:val="16"/>
                <w:lang w:eastAsia="ru-RU"/>
              </w:rPr>
            </w:pPr>
            <w:r w:rsidRPr="00BE41FF">
              <w:rPr>
                <w:rFonts w:eastAsia="Times New Roman" w:cs="Times New Roman"/>
                <w:sz w:val="15"/>
                <w:szCs w:val="15"/>
                <w:lang w:eastAsia="ru-RU"/>
              </w:rPr>
              <w:t>0</w:t>
            </w:r>
          </w:p>
        </w:tc>
        <w:tc>
          <w:tcPr>
            <w:tcW w:w="993" w:type="dxa"/>
            <w:vMerge/>
          </w:tcPr>
          <w:p w14:paraId="6855385F" w14:textId="77777777" w:rsidR="00E15391" w:rsidRPr="00BE5BF4" w:rsidRDefault="00E15391" w:rsidP="00E15391">
            <w:pPr>
              <w:rPr>
                <w:rFonts w:eastAsia="Times New Roman" w:cs="Times New Roman"/>
                <w:sz w:val="16"/>
                <w:szCs w:val="16"/>
                <w:lang w:eastAsia="ru-RU"/>
              </w:rPr>
            </w:pPr>
          </w:p>
        </w:tc>
      </w:tr>
      <w:tr w:rsidR="00E15391" w:rsidRPr="00BE5BF4" w14:paraId="5C55E88B" w14:textId="77777777" w:rsidTr="000B0C16">
        <w:trPr>
          <w:trHeight w:val="300"/>
        </w:trPr>
        <w:tc>
          <w:tcPr>
            <w:tcW w:w="620" w:type="dxa"/>
            <w:vMerge/>
          </w:tcPr>
          <w:p w14:paraId="7ADACBD3" w14:textId="77777777" w:rsidR="00E15391" w:rsidRPr="00A10CA2" w:rsidRDefault="00E15391" w:rsidP="00E15391">
            <w:pPr>
              <w:rPr>
                <w:rFonts w:eastAsia="Times New Roman" w:cs="Times New Roman"/>
                <w:sz w:val="16"/>
                <w:szCs w:val="16"/>
                <w:highlight w:val="yellow"/>
                <w:lang w:eastAsia="ru-RU"/>
              </w:rPr>
            </w:pPr>
          </w:p>
        </w:tc>
        <w:tc>
          <w:tcPr>
            <w:tcW w:w="2192" w:type="dxa"/>
            <w:vMerge/>
          </w:tcPr>
          <w:p w14:paraId="36CA44FB" w14:textId="77777777" w:rsidR="00E15391" w:rsidRPr="00175A49" w:rsidRDefault="00E15391" w:rsidP="00E15391">
            <w:pPr>
              <w:rPr>
                <w:rFonts w:eastAsia="Times New Roman" w:cs="Times New Roman"/>
                <w:szCs w:val="28"/>
                <w:highlight w:val="yellow"/>
                <w:lang w:eastAsia="ru-RU"/>
              </w:rPr>
            </w:pPr>
          </w:p>
        </w:tc>
        <w:tc>
          <w:tcPr>
            <w:tcW w:w="1147" w:type="dxa"/>
            <w:vMerge/>
          </w:tcPr>
          <w:p w14:paraId="08C5173F" w14:textId="77777777" w:rsidR="00E15391" w:rsidRPr="00BE5BF4" w:rsidRDefault="00E15391" w:rsidP="00E15391">
            <w:pPr>
              <w:rPr>
                <w:rFonts w:eastAsia="Times New Roman" w:cs="Times New Roman"/>
                <w:sz w:val="16"/>
                <w:szCs w:val="16"/>
                <w:lang w:eastAsia="ru-RU"/>
              </w:rPr>
            </w:pPr>
          </w:p>
        </w:tc>
        <w:tc>
          <w:tcPr>
            <w:tcW w:w="1665" w:type="dxa"/>
          </w:tcPr>
          <w:p w14:paraId="0C1978FF" w14:textId="3176359F" w:rsidR="00E15391" w:rsidRPr="007503B1" w:rsidRDefault="00E15391" w:rsidP="00E15391">
            <w:pPr>
              <w:jc w:val="center"/>
              <w:rPr>
                <w:rFonts w:eastAsia="Times New Roman" w:cs="Times New Roman"/>
                <w:sz w:val="15"/>
                <w:szCs w:val="15"/>
                <w:lang w:eastAsia="ru-RU"/>
              </w:rPr>
            </w:pPr>
            <w:r w:rsidRPr="007503B1">
              <w:rPr>
                <w:rFonts w:eastAsia="Times New Roman" w:cs="Times New Roman"/>
                <w:sz w:val="15"/>
                <w:szCs w:val="15"/>
                <w:lang w:eastAsia="ru-RU"/>
              </w:rPr>
              <w:t>Средства бюджета городского округа Истра</w:t>
            </w:r>
          </w:p>
        </w:tc>
        <w:tc>
          <w:tcPr>
            <w:tcW w:w="1139" w:type="dxa"/>
          </w:tcPr>
          <w:p w14:paraId="48438F73" w14:textId="47A07C70" w:rsidR="00E15391" w:rsidRPr="007503B1" w:rsidRDefault="00E15391" w:rsidP="00E15391">
            <w:pPr>
              <w:jc w:val="center"/>
              <w:rPr>
                <w:rFonts w:eastAsia="Times New Roman" w:cs="Times New Roman"/>
                <w:sz w:val="15"/>
                <w:szCs w:val="15"/>
                <w:lang w:eastAsia="ru-RU"/>
              </w:rPr>
            </w:pPr>
            <w:r w:rsidRPr="007503B1">
              <w:rPr>
                <w:rFonts w:eastAsia="Times New Roman" w:cs="Times New Roman"/>
                <w:sz w:val="15"/>
                <w:szCs w:val="15"/>
                <w:lang w:eastAsia="ru-RU"/>
              </w:rPr>
              <w:t>0</w:t>
            </w:r>
          </w:p>
        </w:tc>
        <w:tc>
          <w:tcPr>
            <w:tcW w:w="1139" w:type="dxa"/>
          </w:tcPr>
          <w:p w14:paraId="62E30D2F" w14:textId="672315D7" w:rsidR="00E15391" w:rsidRPr="007503B1" w:rsidRDefault="00E15391" w:rsidP="00E15391">
            <w:pPr>
              <w:jc w:val="center"/>
              <w:rPr>
                <w:rFonts w:eastAsia="Times New Roman" w:cs="Times New Roman"/>
                <w:sz w:val="15"/>
                <w:szCs w:val="15"/>
                <w:lang w:eastAsia="ru-RU"/>
              </w:rPr>
            </w:pPr>
            <w:r w:rsidRPr="007503B1">
              <w:rPr>
                <w:rFonts w:eastAsia="Times New Roman" w:cs="Times New Roman"/>
                <w:sz w:val="15"/>
                <w:szCs w:val="15"/>
                <w:lang w:eastAsia="ru-RU"/>
              </w:rPr>
              <w:t>0</w:t>
            </w:r>
          </w:p>
        </w:tc>
        <w:tc>
          <w:tcPr>
            <w:tcW w:w="744" w:type="dxa"/>
          </w:tcPr>
          <w:p w14:paraId="3B7DBF2F" w14:textId="26D712B7" w:rsidR="00E15391" w:rsidRDefault="00E15391" w:rsidP="00E15391">
            <w:pPr>
              <w:jc w:val="center"/>
              <w:rPr>
                <w:rFonts w:eastAsia="Times New Roman" w:cs="Times New Roman"/>
                <w:sz w:val="15"/>
                <w:szCs w:val="15"/>
                <w:lang w:eastAsia="ru-RU"/>
              </w:rPr>
            </w:pPr>
            <w:r w:rsidRPr="009C5A33">
              <w:rPr>
                <w:rFonts w:eastAsia="Times New Roman" w:cs="Times New Roman"/>
                <w:sz w:val="15"/>
                <w:szCs w:val="15"/>
                <w:lang w:eastAsia="ru-RU"/>
              </w:rPr>
              <w:t>0</w:t>
            </w:r>
          </w:p>
        </w:tc>
        <w:tc>
          <w:tcPr>
            <w:tcW w:w="710" w:type="dxa"/>
          </w:tcPr>
          <w:p w14:paraId="621C3242" w14:textId="61D1A203" w:rsidR="00E15391" w:rsidRPr="007503B1" w:rsidRDefault="00E15391" w:rsidP="00E15391">
            <w:pPr>
              <w:jc w:val="center"/>
              <w:rPr>
                <w:rFonts w:eastAsia="Times New Roman" w:cs="Times New Roman"/>
                <w:sz w:val="15"/>
                <w:szCs w:val="15"/>
                <w:lang w:eastAsia="ru-RU"/>
              </w:rPr>
            </w:pPr>
            <w:r w:rsidRPr="009C5A33">
              <w:rPr>
                <w:rFonts w:eastAsia="Times New Roman" w:cs="Times New Roman"/>
                <w:sz w:val="15"/>
                <w:szCs w:val="15"/>
                <w:lang w:eastAsia="ru-RU"/>
              </w:rPr>
              <w:t>0</w:t>
            </w:r>
          </w:p>
        </w:tc>
        <w:tc>
          <w:tcPr>
            <w:tcW w:w="850" w:type="dxa"/>
          </w:tcPr>
          <w:p w14:paraId="6EC0F30D" w14:textId="7F58B182" w:rsidR="00E15391" w:rsidRPr="007503B1" w:rsidRDefault="00E15391" w:rsidP="00E15391">
            <w:pPr>
              <w:jc w:val="center"/>
              <w:rPr>
                <w:rFonts w:eastAsia="Times New Roman" w:cs="Times New Roman"/>
                <w:sz w:val="15"/>
                <w:szCs w:val="15"/>
                <w:lang w:eastAsia="ru-RU"/>
              </w:rPr>
            </w:pPr>
            <w:r w:rsidRPr="009C5A33">
              <w:rPr>
                <w:rFonts w:eastAsia="Times New Roman" w:cs="Times New Roman"/>
                <w:sz w:val="15"/>
                <w:szCs w:val="15"/>
                <w:lang w:eastAsia="ru-RU"/>
              </w:rPr>
              <w:t>0</w:t>
            </w:r>
          </w:p>
        </w:tc>
        <w:tc>
          <w:tcPr>
            <w:tcW w:w="709" w:type="dxa"/>
          </w:tcPr>
          <w:p w14:paraId="7B393B32" w14:textId="30A9D068" w:rsidR="00E15391" w:rsidRPr="007503B1" w:rsidRDefault="00E15391" w:rsidP="00E15391">
            <w:pPr>
              <w:jc w:val="center"/>
              <w:rPr>
                <w:rFonts w:eastAsia="Times New Roman" w:cs="Times New Roman"/>
                <w:sz w:val="15"/>
                <w:szCs w:val="15"/>
                <w:lang w:eastAsia="ru-RU"/>
              </w:rPr>
            </w:pPr>
            <w:r w:rsidRPr="009C5A33">
              <w:rPr>
                <w:rFonts w:eastAsia="Times New Roman" w:cs="Times New Roman"/>
                <w:sz w:val="15"/>
                <w:szCs w:val="15"/>
                <w:lang w:eastAsia="ru-RU"/>
              </w:rPr>
              <w:t>0</w:t>
            </w:r>
          </w:p>
        </w:tc>
        <w:tc>
          <w:tcPr>
            <w:tcW w:w="819" w:type="dxa"/>
          </w:tcPr>
          <w:p w14:paraId="5DA0E892" w14:textId="283B8B25" w:rsidR="00E15391" w:rsidRDefault="00E15391" w:rsidP="00E15391">
            <w:pPr>
              <w:jc w:val="center"/>
              <w:rPr>
                <w:rFonts w:eastAsia="Times New Roman" w:cs="Times New Roman"/>
                <w:sz w:val="15"/>
                <w:szCs w:val="15"/>
                <w:lang w:eastAsia="ru-RU"/>
              </w:rPr>
            </w:pPr>
            <w:r w:rsidRPr="009C5A33">
              <w:rPr>
                <w:rFonts w:eastAsia="Times New Roman" w:cs="Times New Roman"/>
                <w:sz w:val="15"/>
                <w:szCs w:val="15"/>
                <w:lang w:eastAsia="ru-RU"/>
              </w:rPr>
              <w:t>0</w:t>
            </w:r>
          </w:p>
        </w:tc>
        <w:tc>
          <w:tcPr>
            <w:tcW w:w="1133" w:type="dxa"/>
          </w:tcPr>
          <w:p w14:paraId="0107092D" w14:textId="7653BE28" w:rsidR="00E15391" w:rsidRDefault="00E15391" w:rsidP="00E15391">
            <w:pPr>
              <w:jc w:val="center"/>
              <w:rPr>
                <w:rFonts w:eastAsia="Times New Roman" w:cs="Times New Roman"/>
                <w:sz w:val="15"/>
                <w:szCs w:val="15"/>
                <w:lang w:eastAsia="ru-RU"/>
              </w:rPr>
            </w:pPr>
            <w:r w:rsidRPr="00BE41FF">
              <w:rPr>
                <w:rFonts w:eastAsia="Times New Roman" w:cs="Times New Roman"/>
                <w:sz w:val="15"/>
                <w:szCs w:val="15"/>
                <w:lang w:eastAsia="ru-RU"/>
              </w:rPr>
              <w:t>0</w:t>
            </w:r>
          </w:p>
        </w:tc>
        <w:tc>
          <w:tcPr>
            <w:tcW w:w="991" w:type="dxa"/>
          </w:tcPr>
          <w:p w14:paraId="05F7B88D" w14:textId="5E18BF01" w:rsidR="00E15391" w:rsidRPr="00BE5BF4" w:rsidRDefault="00E15391" w:rsidP="00E15391">
            <w:pPr>
              <w:jc w:val="center"/>
              <w:rPr>
                <w:rFonts w:eastAsia="Times New Roman" w:cs="Times New Roman"/>
                <w:sz w:val="16"/>
                <w:szCs w:val="16"/>
                <w:lang w:eastAsia="ru-RU"/>
              </w:rPr>
            </w:pPr>
            <w:r w:rsidRPr="00BE41FF">
              <w:rPr>
                <w:rFonts w:eastAsia="Times New Roman" w:cs="Times New Roman"/>
                <w:sz w:val="15"/>
                <w:szCs w:val="15"/>
                <w:lang w:eastAsia="ru-RU"/>
              </w:rPr>
              <w:t>0</w:t>
            </w:r>
          </w:p>
        </w:tc>
        <w:tc>
          <w:tcPr>
            <w:tcW w:w="1136" w:type="dxa"/>
          </w:tcPr>
          <w:p w14:paraId="0B6FAB5B" w14:textId="7A377DEE" w:rsidR="00E15391" w:rsidRPr="00BE5BF4" w:rsidRDefault="00E15391" w:rsidP="00E15391">
            <w:pPr>
              <w:jc w:val="center"/>
              <w:rPr>
                <w:rFonts w:eastAsia="Times New Roman" w:cs="Times New Roman"/>
                <w:sz w:val="16"/>
                <w:szCs w:val="16"/>
                <w:lang w:eastAsia="ru-RU"/>
              </w:rPr>
            </w:pPr>
            <w:r w:rsidRPr="00BE41FF">
              <w:rPr>
                <w:rFonts w:eastAsia="Times New Roman" w:cs="Times New Roman"/>
                <w:sz w:val="15"/>
                <w:szCs w:val="15"/>
                <w:lang w:eastAsia="ru-RU"/>
              </w:rPr>
              <w:t>0</w:t>
            </w:r>
          </w:p>
        </w:tc>
        <w:tc>
          <w:tcPr>
            <w:tcW w:w="993" w:type="dxa"/>
            <w:vMerge/>
          </w:tcPr>
          <w:p w14:paraId="560D6E86" w14:textId="77777777" w:rsidR="00E15391" w:rsidRPr="00BE5BF4" w:rsidRDefault="00E15391" w:rsidP="00E15391">
            <w:pPr>
              <w:rPr>
                <w:rFonts w:eastAsia="Times New Roman" w:cs="Times New Roman"/>
                <w:sz w:val="16"/>
                <w:szCs w:val="16"/>
                <w:lang w:eastAsia="ru-RU"/>
              </w:rPr>
            </w:pPr>
          </w:p>
        </w:tc>
      </w:tr>
      <w:tr w:rsidR="00E15391" w:rsidRPr="00BE5BF4" w14:paraId="732F26E4" w14:textId="77777777" w:rsidTr="000B0C16">
        <w:trPr>
          <w:trHeight w:val="300"/>
        </w:trPr>
        <w:tc>
          <w:tcPr>
            <w:tcW w:w="620" w:type="dxa"/>
            <w:vMerge/>
          </w:tcPr>
          <w:p w14:paraId="5C81BD26" w14:textId="77777777" w:rsidR="00E15391" w:rsidRPr="00A10CA2" w:rsidRDefault="00E15391" w:rsidP="00E15391">
            <w:pPr>
              <w:rPr>
                <w:rFonts w:eastAsia="Times New Roman" w:cs="Times New Roman"/>
                <w:sz w:val="16"/>
                <w:szCs w:val="16"/>
                <w:highlight w:val="yellow"/>
                <w:lang w:eastAsia="ru-RU"/>
              </w:rPr>
            </w:pPr>
          </w:p>
        </w:tc>
        <w:tc>
          <w:tcPr>
            <w:tcW w:w="2192" w:type="dxa"/>
            <w:vMerge/>
          </w:tcPr>
          <w:p w14:paraId="784237CA" w14:textId="77777777" w:rsidR="00E15391" w:rsidRPr="00175A49" w:rsidRDefault="00E15391" w:rsidP="00E15391">
            <w:pPr>
              <w:rPr>
                <w:rFonts w:eastAsia="Times New Roman" w:cs="Times New Roman"/>
                <w:szCs w:val="28"/>
                <w:highlight w:val="yellow"/>
                <w:lang w:eastAsia="ru-RU"/>
              </w:rPr>
            </w:pPr>
          </w:p>
        </w:tc>
        <w:tc>
          <w:tcPr>
            <w:tcW w:w="1147" w:type="dxa"/>
            <w:vMerge/>
          </w:tcPr>
          <w:p w14:paraId="1F632A2F" w14:textId="77777777" w:rsidR="00E15391" w:rsidRPr="00BE5BF4" w:rsidRDefault="00E15391" w:rsidP="00E15391">
            <w:pPr>
              <w:rPr>
                <w:rFonts w:eastAsia="Times New Roman" w:cs="Times New Roman"/>
                <w:sz w:val="16"/>
                <w:szCs w:val="16"/>
                <w:lang w:eastAsia="ru-RU"/>
              </w:rPr>
            </w:pPr>
          </w:p>
        </w:tc>
        <w:tc>
          <w:tcPr>
            <w:tcW w:w="1665" w:type="dxa"/>
          </w:tcPr>
          <w:p w14:paraId="3A5612D5" w14:textId="1EF3DDAB" w:rsidR="00E15391" w:rsidRPr="007503B1" w:rsidRDefault="00E15391" w:rsidP="00E15391">
            <w:pPr>
              <w:jc w:val="center"/>
              <w:rPr>
                <w:rFonts w:eastAsia="Times New Roman" w:cs="Times New Roman"/>
                <w:sz w:val="15"/>
                <w:szCs w:val="15"/>
                <w:lang w:eastAsia="ru-RU"/>
              </w:rPr>
            </w:pPr>
            <w:r w:rsidRPr="007503B1">
              <w:rPr>
                <w:rFonts w:eastAsia="Times New Roman" w:cs="Times New Roman"/>
                <w:sz w:val="15"/>
                <w:szCs w:val="15"/>
                <w:lang w:eastAsia="ru-RU"/>
              </w:rPr>
              <w:t xml:space="preserve">Внебюджетные источники </w:t>
            </w:r>
          </w:p>
        </w:tc>
        <w:tc>
          <w:tcPr>
            <w:tcW w:w="1139" w:type="dxa"/>
          </w:tcPr>
          <w:p w14:paraId="131D5358" w14:textId="72D2AC33" w:rsidR="00E15391" w:rsidRPr="007503B1" w:rsidRDefault="00E15391" w:rsidP="00E15391">
            <w:pPr>
              <w:jc w:val="center"/>
              <w:rPr>
                <w:rFonts w:eastAsia="Times New Roman" w:cs="Times New Roman"/>
                <w:sz w:val="15"/>
                <w:szCs w:val="15"/>
                <w:lang w:eastAsia="ru-RU"/>
              </w:rPr>
            </w:pPr>
            <w:r w:rsidRPr="007503B1">
              <w:rPr>
                <w:rFonts w:eastAsia="Times New Roman" w:cs="Times New Roman"/>
                <w:sz w:val="15"/>
                <w:szCs w:val="15"/>
                <w:lang w:eastAsia="ru-RU"/>
              </w:rPr>
              <w:t>0</w:t>
            </w:r>
          </w:p>
        </w:tc>
        <w:tc>
          <w:tcPr>
            <w:tcW w:w="1139" w:type="dxa"/>
          </w:tcPr>
          <w:p w14:paraId="671301E7" w14:textId="4809C65A" w:rsidR="00E15391" w:rsidRPr="007503B1" w:rsidRDefault="00E15391" w:rsidP="00E15391">
            <w:pPr>
              <w:jc w:val="center"/>
              <w:rPr>
                <w:rFonts w:eastAsia="Times New Roman" w:cs="Times New Roman"/>
                <w:sz w:val="15"/>
                <w:szCs w:val="15"/>
                <w:lang w:eastAsia="ru-RU"/>
              </w:rPr>
            </w:pPr>
            <w:r w:rsidRPr="007503B1">
              <w:rPr>
                <w:rFonts w:eastAsia="Times New Roman" w:cs="Times New Roman"/>
                <w:sz w:val="15"/>
                <w:szCs w:val="15"/>
                <w:lang w:eastAsia="ru-RU"/>
              </w:rPr>
              <w:t>0</w:t>
            </w:r>
          </w:p>
        </w:tc>
        <w:tc>
          <w:tcPr>
            <w:tcW w:w="744" w:type="dxa"/>
          </w:tcPr>
          <w:p w14:paraId="5F3CD7D4" w14:textId="23F5C05D" w:rsidR="00E15391" w:rsidRDefault="00E15391" w:rsidP="00E15391">
            <w:pPr>
              <w:jc w:val="center"/>
              <w:rPr>
                <w:rFonts w:eastAsia="Times New Roman" w:cs="Times New Roman"/>
                <w:sz w:val="15"/>
                <w:szCs w:val="15"/>
                <w:lang w:eastAsia="ru-RU"/>
              </w:rPr>
            </w:pPr>
            <w:r w:rsidRPr="009C5A33">
              <w:rPr>
                <w:rFonts w:eastAsia="Times New Roman" w:cs="Times New Roman"/>
                <w:sz w:val="15"/>
                <w:szCs w:val="15"/>
                <w:lang w:eastAsia="ru-RU"/>
              </w:rPr>
              <w:t>0</w:t>
            </w:r>
          </w:p>
        </w:tc>
        <w:tc>
          <w:tcPr>
            <w:tcW w:w="710" w:type="dxa"/>
          </w:tcPr>
          <w:p w14:paraId="3C30C2D9" w14:textId="42412E0C" w:rsidR="00E15391" w:rsidRPr="007503B1" w:rsidRDefault="00E15391" w:rsidP="00E15391">
            <w:pPr>
              <w:jc w:val="center"/>
              <w:rPr>
                <w:rFonts w:eastAsia="Times New Roman" w:cs="Times New Roman"/>
                <w:sz w:val="15"/>
                <w:szCs w:val="15"/>
                <w:lang w:eastAsia="ru-RU"/>
              </w:rPr>
            </w:pPr>
            <w:r w:rsidRPr="009C5A33">
              <w:rPr>
                <w:rFonts w:eastAsia="Times New Roman" w:cs="Times New Roman"/>
                <w:sz w:val="15"/>
                <w:szCs w:val="15"/>
                <w:lang w:eastAsia="ru-RU"/>
              </w:rPr>
              <w:t>0</w:t>
            </w:r>
          </w:p>
        </w:tc>
        <w:tc>
          <w:tcPr>
            <w:tcW w:w="850" w:type="dxa"/>
          </w:tcPr>
          <w:p w14:paraId="35AFC8B6" w14:textId="089EC510" w:rsidR="00E15391" w:rsidRPr="007503B1" w:rsidRDefault="00E15391" w:rsidP="00E15391">
            <w:pPr>
              <w:jc w:val="center"/>
              <w:rPr>
                <w:rFonts w:eastAsia="Times New Roman" w:cs="Times New Roman"/>
                <w:sz w:val="15"/>
                <w:szCs w:val="15"/>
                <w:lang w:eastAsia="ru-RU"/>
              </w:rPr>
            </w:pPr>
            <w:r w:rsidRPr="009C5A33">
              <w:rPr>
                <w:rFonts w:eastAsia="Times New Roman" w:cs="Times New Roman"/>
                <w:sz w:val="15"/>
                <w:szCs w:val="15"/>
                <w:lang w:eastAsia="ru-RU"/>
              </w:rPr>
              <w:t>0</w:t>
            </w:r>
          </w:p>
        </w:tc>
        <w:tc>
          <w:tcPr>
            <w:tcW w:w="709" w:type="dxa"/>
          </w:tcPr>
          <w:p w14:paraId="33B3CBB4" w14:textId="7DACF74D" w:rsidR="00E15391" w:rsidRPr="007503B1" w:rsidRDefault="00E15391" w:rsidP="00E15391">
            <w:pPr>
              <w:jc w:val="center"/>
              <w:rPr>
                <w:rFonts w:eastAsia="Times New Roman" w:cs="Times New Roman"/>
                <w:sz w:val="15"/>
                <w:szCs w:val="15"/>
                <w:lang w:eastAsia="ru-RU"/>
              </w:rPr>
            </w:pPr>
            <w:r w:rsidRPr="009C5A33">
              <w:rPr>
                <w:rFonts w:eastAsia="Times New Roman" w:cs="Times New Roman"/>
                <w:sz w:val="15"/>
                <w:szCs w:val="15"/>
                <w:lang w:eastAsia="ru-RU"/>
              </w:rPr>
              <w:t>0</w:t>
            </w:r>
          </w:p>
        </w:tc>
        <w:tc>
          <w:tcPr>
            <w:tcW w:w="819" w:type="dxa"/>
          </w:tcPr>
          <w:p w14:paraId="139A8D36" w14:textId="0F55E050" w:rsidR="00E15391" w:rsidRDefault="00E15391" w:rsidP="00E15391">
            <w:pPr>
              <w:jc w:val="center"/>
              <w:rPr>
                <w:rFonts w:eastAsia="Times New Roman" w:cs="Times New Roman"/>
                <w:sz w:val="15"/>
                <w:szCs w:val="15"/>
                <w:lang w:eastAsia="ru-RU"/>
              </w:rPr>
            </w:pPr>
            <w:r w:rsidRPr="009C5A33">
              <w:rPr>
                <w:rFonts w:eastAsia="Times New Roman" w:cs="Times New Roman"/>
                <w:sz w:val="15"/>
                <w:szCs w:val="15"/>
                <w:lang w:eastAsia="ru-RU"/>
              </w:rPr>
              <w:t>0</w:t>
            </w:r>
          </w:p>
        </w:tc>
        <w:tc>
          <w:tcPr>
            <w:tcW w:w="1133" w:type="dxa"/>
          </w:tcPr>
          <w:p w14:paraId="2B281BC6" w14:textId="05B2F441" w:rsidR="00E15391" w:rsidRDefault="00E15391" w:rsidP="00E15391">
            <w:pPr>
              <w:jc w:val="center"/>
              <w:rPr>
                <w:rFonts w:eastAsia="Times New Roman" w:cs="Times New Roman"/>
                <w:sz w:val="15"/>
                <w:szCs w:val="15"/>
                <w:lang w:eastAsia="ru-RU"/>
              </w:rPr>
            </w:pPr>
            <w:r w:rsidRPr="00BE41FF">
              <w:rPr>
                <w:rFonts w:eastAsia="Times New Roman" w:cs="Times New Roman"/>
                <w:sz w:val="15"/>
                <w:szCs w:val="15"/>
                <w:lang w:eastAsia="ru-RU"/>
              </w:rPr>
              <w:t>0</w:t>
            </w:r>
          </w:p>
        </w:tc>
        <w:tc>
          <w:tcPr>
            <w:tcW w:w="991" w:type="dxa"/>
          </w:tcPr>
          <w:p w14:paraId="3CBE3586" w14:textId="76645F87" w:rsidR="00E15391" w:rsidRPr="00BE5BF4" w:rsidRDefault="00E15391" w:rsidP="00E15391">
            <w:pPr>
              <w:jc w:val="center"/>
              <w:rPr>
                <w:rFonts w:eastAsia="Times New Roman" w:cs="Times New Roman"/>
                <w:sz w:val="16"/>
                <w:szCs w:val="16"/>
                <w:lang w:eastAsia="ru-RU"/>
              </w:rPr>
            </w:pPr>
            <w:r w:rsidRPr="00BE41FF">
              <w:rPr>
                <w:rFonts w:eastAsia="Times New Roman" w:cs="Times New Roman"/>
                <w:sz w:val="15"/>
                <w:szCs w:val="15"/>
                <w:lang w:eastAsia="ru-RU"/>
              </w:rPr>
              <w:t>0</w:t>
            </w:r>
          </w:p>
        </w:tc>
        <w:tc>
          <w:tcPr>
            <w:tcW w:w="1136" w:type="dxa"/>
          </w:tcPr>
          <w:p w14:paraId="6818312A" w14:textId="3DE70820" w:rsidR="00E15391" w:rsidRPr="00BE5BF4" w:rsidRDefault="00E15391" w:rsidP="00E15391">
            <w:pPr>
              <w:jc w:val="center"/>
              <w:rPr>
                <w:rFonts w:eastAsia="Times New Roman" w:cs="Times New Roman"/>
                <w:sz w:val="16"/>
                <w:szCs w:val="16"/>
                <w:lang w:eastAsia="ru-RU"/>
              </w:rPr>
            </w:pPr>
            <w:r w:rsidRPr="00BE41FF">
              <w:rPr>
                <w:rFonts w:eastAsia="Times New Roman" w:cs="Times New Roman"/>
                <w:sz w:val="15"/>
                <w:szCs w:val="15"/>
                <w:lang w:eastAsia="ru-RU"/>
              </w:rPr>
              <w:t>0</w:t>
            </w:r>
          </w:p>
        </w:tc>
        <w:tc>
          <w:tcPr>
            <w:tcW w:w="993" w:type="dxa"/>
            <w:vMerge/>
          </w:tcPr>
          <w:p w14:paraId="03231026" w14:textId="77777777" w:rsidR="00E15391" w:rsidRPr="00BE5BF4" w:rsidRDefault="00E15391" w:rsidP="00E15391">
            <w:pPr>
              <w:rPr>
                <w:rFonts w:eastAsia="Times New Roman" w:cs="Times New Roman"/>
                <w:sz w:val="16"/>
                <w:szCs w:val="16"/>
                <w:lang w:eastAsia="ru-RU"/>
              </w:rPr>
            </w:pPr>
          </w:p>
        </w:tc>
      </w:tr>
      <w:tr w:rsidR="003D119D" w:rsidRPr="00BE5BF4" w14:paraId="620F7FEF" w14:textId="77777777" w:rsidTr="000B0C16">
        <w:trPr>
          <w:trHeight w:val="300"/>
        </w:trPr>
        <w:tc>
          <w:tcPr>
            <w:tcW w:w="620" w:type="dxa"/>
            <w:vMerge w:val="restart"/>
          </w:tcPr>
          <w:p w14:paraId="1B855FBF" w14:textId="77777777" w:rsidR="003D119D" w:rsidRPr="00A10CA2" w:rsidRDefault="003D119D" w:rsidP="003D119D">
            <w:pPr>
              <w:rPr>
                <w:rFonts w:eastAsia="Times New Roman" w:cs="Times New Roman"/>
                <w:sz w:val="16"/>
                <w:szCs w:val="16"/>
                <w:highlight w:val="yellow"/>
                <w:lang w:eastAsia="ru-RU"/>
              </w:rPr>
            </w:pPr>
          </w:p>
        </w:tc>
        <w:tc>
          <w:tcPr>
            <w:tcW w:w="2192" w:type="dxa"/>
            <w:vMerge w:val="restart"/>
          </w:tcPr>
          <w:p w14:paraId="66B6E5F8" w14:textId="016BDDD7" w:rsidR="003D119D" w:rsidRPr="007C74FA" w:rsidRDefault="003D119D" w:rsidP="003D119D">
            <w:pPr>
              <w:rPr>
                <w:rFonts w:cs="Times New Roman"/>
                <w:i/>
                <w:sz w:val="15"/>
                <w:szCs w:val="15"/>
              </w:rPr>
            </w:pPr>
            <w:r w:rsidRPr="00BE5BF4">
              <w:rPr>
                <w:i/>
                <w:sz w:val="15"/>
                <w:szCs w:val="15"/>
              </w:rPr>
              <w:t>Реализованы проекты благоустройства в муниципальных образованиях – победителях Всероссийского конкурса лучших проектов создания комфортной городской среды с использованием средств федерального бюджета, ед.</w:t>
            </w:r>
          </w:p>
        </w:tc>
        <w:tc>
          <w:tcPr>
            <w:tcW w:w="1147" w:type="dxa"/>
            <w:vMerge w:val="restart"/>
          </w:tcPr>
          <w:p w14:paraId="11A15528" w14:textId="77777777" w:rsidR="003D119D" w:rsidRPr="00BE5BF4" w:rsidRDefault="003D119D" w:rsidP="003D119D">
            <w:pPr>
              <w:rPr>
                <w:rFonts w:eastAsia="Times New Roman" w:cs="Times New Roman"/>
                <w:sz w:val="16"/>
                <w:szCs w:val="16"/>
                <w:lang w:eastAsia="ru-RU"/>
              </w:rPr>
            </w:pPr>
          </w:p>
        </w:tc>
        <w:tc>
          <w:tcPr>
            <w:tcW w:w="1665" w:type="dxa"/>
            <w:vMerge w:val="restart"/>
          </w:tcPr>
          <w:p w14:paraId="754C8EE2" w14:textId="77777777" w:rsidR="003D119D" w:rsidRPr="007503B1" w:rsidRDefault="003D119D" w:rsidP="003D119D">
            <w:pPr>
              <w:jc w:val="center"/>
              <w:rPr>
                <w:rFonts w:eastAsia="Times New Roman" w:cs="Times New Roman"/>
                <w:sz w:val="15"/>
                <w:szCs w:val="15"/>
                <w:lang w:eastAsia="ru-RU"/>
              </w:rPr>
            </w:pPr>
          </w:p>
        </w:tc>
        <w:tc>
          <w:tcPr>
            <w:tcW w:w="1139" w:type="dxa"/>
            <w:vMerge w:val="restart"/>
          </w:tcPr>
          <w:p w14:paraId="15126C84" w14:textId="4CD67D6B" w:rsidR="003D119D" w:rsidRPr="007503B1" w:rsidRDefault="003D119D" w:rsidP="003D119D">
            <w:pPr>
              <w:jc w:val="center"/>
              <w:rPr>
                <w:rFonts w:eastAsia="Times New Roman" w:cs="Times New Roman"/>
                <w:sz w:val="15"/>
                <w:szCs w:val="15"/>
                <w:lang w:eastAsia="ru-RU"/>
              </w:rPr>
            </w:pPr>
            <w:r>
              <w:rPr>
                <w:rFonts w:eastAsia="Times New Roman" w:cs="Times New Roman"/>
                <w:sz w:val="15"/>
                <w:szCs w:val="15"/>
                <w:lang w:eastAsia="ru-RU"/>
              </w:rPr>
              <w:t>Всего</w:t>
            </w:r>
          </w:p>
        </w:tc>
        <w:tc>
          <w:tcPr>
            <w:tcW w:w="1139" w:type="dxa"/>
            <w:vMerge w:val="restart"/>
          </w:tcPr>
          <w:p w14:paraId="7ED9B387" w14:textId="5D9D495E" w:rsidR="003D119D" w:rsidRPr="007503B1" w:rsidRDefault="003D119D" w:rsidP="003D119D">
            <w:pPr>
              <w:jc w:val="center"/>
              <w:rPr>
                <w:rFonts w:eastAsia="Times New Roman" w:cs="Times New Roman"/>
                <w:sz w:val="15"/>
                <w:szCs w:val="15"/>
                <w:lang w:eastAsia="ru-RU"/>
              </w:rPr>
            </w:pPr>
            <w:r>
              <w:rPr>
                <w:rFonts w:eastAsia="Times New Roman" w:cs="Times New Roman"/>
                <w:sz w:val="15"/>
                <w:szCs w:val="15"/>
                <w:lang w:eastAsia="ru-RU"/>
              </w:rPr>
              <w:t>2023</w:t>
            </w:r>
          </w:p>
        </w:tc>
        <w:tc>
          <w:tcPr>
            <w:tcW w:w="744" w:type="dxa"/>
            <w:vMerge w:val="restart"/>
          </w:tcPr>
          <w:p w14:paraId="00C94F5D" w14:textId="67378850" w:rsidR="003D119D" w:rsidRDefault="003D119D" w:rsidP="003D119D">
            <w:pPr>
              <w:jc w:val="center"/>
              <w:rPr>
                <w:rFonts w:eastAsia="Times New Roman" w:cs="Times New Roman"/>
                <w:sz w:val="15"/>
                <w:szCs w:val="15"/>
                <w:lang w:eastAsia="ru-RU"/>
              </w:rPr>
            </w:pPr>
            <w:r>
              <w:rPr>
                <w:rFonts w:eastAsia="Times New Roman" w:cs="Times New Roman"/>
                <w:sz w:val="15"/>
                <w:szCs w:val="15"/>
                <w:lang w:eastAsia="ru-RU"/>
              </w:rPr>
              <w:t>Итого 2024 год</w:t>
            </w:r>
          </w:p>
        </w:tc>
        <w:tc>
          <w:tcPr>
            <w:tcW w:w="3088" w:type="dxa"/>
            <w:gridSpan w:val="4"/>
          </w:tcPr>
          <w:p w14:paraId="1DEE6354" w14:textId="60D8A92F" w:rsidR="003D119D" w:rsidRDefault="003D119D" w:rsidP="003D119D">
            <w:pPr>
              <w:jc w:val="center"/>
              <w:rPr>
                <w:rFonts w:eastAsia="Times New Roman" w:cs="Times New Roman"/>
                <w:sz w:val="15"/>
                <w:szCs w:val="15"/>
                <w:lang w:eastAsia="ru-RU"/>
              </w:rPr>
            </w:pPr>
            <w:r>
              <w:rPr>
                <w:rFonts w:eastAsia="Times New Roman" w:cs="Times New Roman"/>
                <w:sz w:val="15"/>
                <w:szCs w:val="15"/>
                <w:lang w:eastAsia="ru-RU"/>
              </w:rPr>
              <w:t>в том числе:</w:t>
            </w:r>
          </w:p>
        </w:tc>
        <w:tc>
          <w:tcPr>
            <w:tcW w:w="1133" w:type="dxa"/>
            <w:vMerge w:val="restart"/>
          </w:tcPr>
          <w:p w14:paraId="5D6541F7" w14:textId="144D501C" w:rsidR="003D119D" w:rsidRPr="003D119D" w:rsidRDefault="003D119D" w:rsidP="003D119D">
            <w:pPr>
              <w:jc w:val="center"/>
              <w:rPr>
                <w:rFonts w:eastAsia="Times New Roman" w:cs="Times New Roman"/>
                <w:sz w:val="15"/>
                <w:szCs w:val="15"/>
                <w:lang w:eastAsia="ru-RU"/>
              </w:rPr>
            </w:pPr>
            <w:r w:rsidRPr="003D119D">
              <w:rPr>
                <w:rFonts w:eastAsia="Times New Roman" w:cs="Times New Roman"/>
                <w:sz w:val="15"/>
                <w:szCs w:val="15"/>
                <w:lang w:eastAsia="ru-RU"/>
              </w:rPr>
              <w:t>2025 год</w:t>
            </w:r>
          </w:p>
        </w:tc>
        <w:tc>
          <w:tcPr>
            <w:tcW w:w="991" w:type="dxa"/>
            <w:vMerge w:val="restart"/>
          </w:tcPr>
          <w:p w14:paraId="10A08044" w14:textId="75070CF3" w:rsidR="003D119D" w:rsidRPr="003D119D" w:rsidRDefault="003D119D" w:rsidP="003D119D">
            <w:pPr>
              <w:jc w:val="center"/>
              <w:rPr>
                <w:rFonts w:eastAsia="Times New Roman" w:cs="Times New Roman"/>
                <w:sz w:val="16"/>
                <w:szCs w:val="16"/>
                <w:lang w:eastAsia="ru-RU"/>
              </w:rPr>
            </w:pPr>
            <w:r w:rsidRPr="003D119D">
              <w:rPr>
                <w:rFonts w:eastAsia="Times New Roman" w:cs="Times New Roman"/>
                <w:sz w:val="16"/>
                <w:szCs w:val="16"/>
                <w:lang w:eastAsia="ru-RU"/>
              </w:rPr>
              <w:t>2026 год</w:t>
            </w:r>
          </w:p>
        </w:tc>
        <w:tc>
          <w:tcPr>
            <w:tcW w:w="1136" w:type="dxa"/>
            <w:vMerge w:val="restart"/>
          </w:tcPr>
          <w:p w14:paraId="78657AE1" w14:textId="2A88AAC2" w:rsidR="003D119D" w:rsidRPr="003D119D" w:rsidRDefault="003D119D" w:rsidP="003D119D">
            <w:pPr>
              <w:jc w:val="center"/>
              <w:rPr>
                <w:rFonts w:eastAsia="Times New Roman" w:cs="Times New Roman"/>
                <w:sz w:val="16"/>
                <w:szCs w:val="16"/>
                <w:lang w:eastAsia="ru-RU"/>
              </w:rPr>
            </w:pPr>
            <w:r w:rsidRPr="003D119D">
              <w:rPr>
                <w:rFonts w:eastAsia="Times New Roman" w:cs="Times New Roman"/>
                <w:sz w:val="16"/>
                <w:szCs w:val="16"/>
                <w:lang w:eastAsia="ru-RU"/>
              </w:rPr>
              <w:t>2027 год</w:t>
            </w:r>
          </w:p>
        </w:tc>
        <w:tc>
          <w:tcPr>
            <w:tcW w:w="993" w:type="dxa"/>
            <w:vMerge/>
          </w:tcPr>
          <w:p w14:paraId="68280332" w14:textId="77777777" w:rsidR="003D119D" w:rsidRPr="00BE5BF4" w:rsidRDefault="003D119D" w:rsidP="003D119D">
            <w:pPr>
              <w:rPr>
                <w:rFonts w:eastAsia="Times New Roman" w:cs="Times New Roman"/>
                <w:sz w:val="16"/>
                <w:szCs w:val="16"/>
                <w:lang w:eastAsia="ru-RU"/>
              </w:rPr>
            </w:pPr>
          </w:p>
        </w:tc>
      </w:tr>
      <w:tr w:rsidR="003D119D" w:rsidRPr="00BE5BF4" w14:paraId="3A4F951E" w14:textId="77777777" w:rsidTr="00175A49">
        <w:trPr>
          <w:trHeight w:val="300"/>
        </w:trPr>
        <w:tc>
          <w:tcPr>
            <w:tcW w:w="620" w:type="dxa"/>
            <w:vMerge/>
          </w:tcPr>
          <w:p w14:paraId="432E5ECA" w14:textId="77777777" w:rsidR="003D119D" w:rsidRPr="00A10CA2" w:rsidRDefault="003D119D" w:rsidP="003D119D">
            <w:pPr>
              <w:rPr>
                <w:rFonts w:eastAsia="Times New Roman" w:cs="Times New Roman"/>
                <w:sz w:val="16"/>
                <w:szCs w:val="16"/>
                <w:highlight w:val="yellow"/>
                <w:lang w:eastAsia="ru-RU"/>
              </w:rPr>
            </w:pPr>
          </w:p>
        </w:tc>
        <w:tc>
          <w:tcPr>
            <w:tcW w:w="2192" w:type="dxa"/>
            <w:vMerge/>
          </w:tcPr>
          <w:p w14:paraId="64F7551B" w14:textId="77777777" w:rsidR="003D119D" w:rsidRPr="00175A49" w:rsidRDefault="003D119D" w:rsidP="003D119D">
            <w:pPr>
              <w:rPr>
                <w:rFonts w:eastAsia="Times New Roman" w:cs="Times New Roman"/>
                <w:szCs w:val="28"/>
                <w:highlight w:val="yellow"/>
                <w:lang w:eastAsia="ru-RU"/>
              </w:rPr>
            </w:pPr>
          </w:p>
        </w:tc>
        <w:tc>
          <w:tcPr>
            <w:tcW w:w="1147" w:type="dxa"/>
            <w:vMerge/>
          </w:tcPr>
          <w:p w14:paraId="7F88D1F5" w14:textId="77777777" w:rsidR="003D119D" w:rsidRPr="00BE5BF4" w:rsidRDefault="003D119D" w:rsidP="003D119D">
            <w:pPr>
              <w:rPr>
                <w:rFonts w:eastAsia="Times New Roman" w:cs="Times New Roman"/>
                <w:sz w:val="16"/>
                <w:szCs w:val="16"/>
                <w:lang w:eastAsia="ru-RU"/>
              </w:rPr>
            </w:pPr>
          </w:p>
        </w:tc>
        <w:tc>
          <w:tcPr>
            <w:tcW w:w="1665" w:type="dxa"/>
            <w:vMerge/>
          </w:tcPr>
          <w:p w14:paraId="3EEBAC73" w14:textId="77777777" w:rsidR="003D119D" w:rsidRPr="007503B1" w:rsidRDefault="003D119D" w:rsidP="003D119D">
            <w:pPr>
              <w:jc w:val="center"/>
              <w:rPr>
                <w:rFonts w:eastAsia="Times New Roman" w:cs="Times New Roman"/>
                <w:sz w:val="15"/>
                <w:szCs w:val="15"/>
                <w:lang w:eastAsia="ru-RU"/>
              </w:rPr>
            </w:pPr>
          </w:p>
        </w:tc>
        <w:tc>
          <w:tcPr>
            <w:tcW w:w="1139" w:type="dxa"/>
            <w:vMerge/>
          </w:tcPr>
          <w:p w14:paraId="724388C6" w14:textId="77777777" w:rsidR="003D119D" w:rsidRPr="007503B1" w:rsidRDefault="003D119D" w:rsidP="003D119D">
            <w:pPr>
              <w:jc w:val="center"/>
              <w:rPr>
                <w:rFonts w:eastAsia="Times New Roman" w:cs="Times New Roman"/>
                <w:sz w:val="15"/>
                <w:szCs w:val="15"/>
                <w:lang w:eastAsia="ru-RU"/>
              </w:rPr>
            </w:pPr>
          </w:p>
        </w:tc>
        <w:tc>
          <w:tcPr>
            <w:tcW w:w="1139" w:type="dxa"/>
            <w:vMerge/>
          </w:tcPr>
          <w:p w14:paraId="23E2FB55" w14:textId="77777777" w:rsidR="003D119D" w:rsidRPr="007503B1" w:rsidRDefault="003D119D" w:rsidP="003D119D">
            <w:pPr>
              <w:jc w:val="center"/>
              <w:rPr>
                <w:rFonts w:eastAsia="Times New Roman" w:cs="Times New Roman"/>
                <w:sz w:val="15"/>
                <w:szCs w:val="15"/>
                <w:lang w:eastAsia="ru-RU"/>
              </w:rPr>
            </w:pPr>
          </w:p>
        </w:tc>
        <w:tc>
          <w:tcPr>
            <w:tcW w:w="744" w:type="dxa"/>
            <w:vMerge/>
          </w:tcPr>
          <w:p w14:paraId="55D0B8D4" w14:textId="77777777" w:rsidR="003D119D" w:rsidRDefault="003D119D" w:rsidP="003D119D">
            <w:pPr>
              <w:jc w:val="center"/>
              <w:rPr>
                <w:rFonts w:eastAsia="Times New Roman" w:cs="Times New Roman"/>
                <w:sz w:val="15"/>
                <w:szCs w:val="15"/>
                <w:lang w:eastAsia="ru-RU"/>
              </w:rPr>
            </w:pPr>
          </w:p>
        </w:tc>
        <w:tc>
          <w:tcPr>
            <w:tcW w:w="710" w:type="dxa"/>
          </w:tcPr>
          <w:p w14:paraId="434F8BC2" w14:textId="58980B44" w:rsidR="003D119D" w:rsidRPr="003D119D" w:rsidRDefault="003D119D" w:rsidP="003D119D">
            <w:pPr>
              <w:jc w:val="center"/>
              <w:rPr>
                <w:rFonts w:eastAsia="Times New Roman" w:cs="Times New Roman"/>
                <w:sz w:val="15"/>
                <w:szCs w:val="15"/>
                <w:lang w:eastAsia="ru-RU"/>
              </w:rPr>
            </w:pPr>
            <w:r w:rsidRPr="003D119D">
              <w:rPr>
                <w:rFonts w:eastAsia="Times New Roman" w:cs="Times New Roman"/>
                <w:sz w:val="14"/>
                <w:szCs w:val="14"/>
                <w:lang w:eastAsia="ru-RU"/>
              </w:rPr>
              <w:t>1 квартал</w:t>
            </w:r>
          </w:p>
        </w:tc>
        <w:tc>
          <w:tcPr>
            <w:tcW w:w="850" w:type="dxa"/>
          </w:tcPr>
          <w:p w14:paraId="5DB17D26" w14:textId="5BF50725" w:rsidR="003D119D" w:rsidRPr="003D119D" w:rsidRDefault="003D119D" w:rsidP="003D119D">
            <w:pPr>
              <w:jc w:val="center"/>
              <w:rPr>
                <w:rFonts w:eastAsia="Times New Roman" w:cs="Times New Roman"/>
                <w:sz w:val="15"/>
                <w:szCs w:val="15"/>
                <w:lang w:eastAsia="ru-RU"/>
              </w:rPr>
            </w:pPr>
            <w:r w:rsidRPr="003D119D">
              <w:rPr>
                <w:rFonts w:eastAsia="Times New Roman" w:cs="Times New Roman"/>
                <w:sz w:val="14"/>
                <w:szCs w:val="14"/>
                <w:lang w:eastAsia="ru-RU"/>
              </w:rPr>
              <w:t>1 полугодие</w:t>
            </w:r>
          </w:p>
        </w:tc>
        <w:tc>
          <w:tcPr>
            <w:tcW w:w="709" w:type="dxa"/>
          </w:tcPr>
          <w:p w14:paraId="7D1AF551" w14:textId="621FEF4E" w:rsidR="003D119D" w:rsidRPr="003D119D" w:rsidRDefault="003D119D" w:rsidP="003D119D">
            <w:pPr>
              <w:jc w:val="center"/>
              <w:rPr>
                <w:rFonts w:eastAsia="Times New Roman" w:cs="Times New Roman"/>
                <w:sz w:val="15"/>
                <w:szCs w:val="15"/>
                <w:lang w:eastAsia="ru-RU"/>
              </w:rPr>
            </w:pPr>
            <w:r w:rsidRPr="003D119D">
              <w:rPr>
                <w:rFonts w:eastAsia="Times New Roman" w:cs="Times New Roman"/>
                <w:sz w:val="14"/>
                <w:szCs w:val="14"/>
                <w:lang w:eastAsia="ru-RU"/>
              </w:rPr>
              <w:t>9 месяцев</w:t>
            </w:r>
          </w:p>
        </w:tc>
        <w:tc>
          <w:tcPr>
            <w:tcW w:w="819" w:type="dxa"/>
          </w:tcPr>
          <w:p w14:paraId="0E420E74" w14:textId="7E2C6D81" w:rsidR="003D119D" w:rsidRPr="003D119D" w:rsidRDefault="003D119D" w:rsidP="003D119D">
            <w:pPr>
              <w:jc w:val="center"/>
              <w:rPr>
                <w:rFonts w:eastAsia="Times New Roman" w:cs="Times New Roman"/>
                <w:sz w:val="15"/>
                <w:szCs w:val="15"/>
                <w:lang w:eastAsia="ru-RU"/>
              </w:rPr>
            </w:pPr>
            <w:r w:rsidRPr="003D119D">
              <w:rPr>
                <w:rFonts w:eastAsia="Times New Roman" w:cs="Times New Roman"/>
                <w:sz w:val="14"/>
                <w:szCs w:val="14"/>
                <w:lang w:eastAsia="ru-RU"/>
              </w:rPr>
              <w:t>12 месяцев</w:t>
            </w:r>
          </w:p>
        </w:tc>
        <w:tc>
          <w:tcPr>
            <w:tcW w:w="1133" w:type="dxa"/>
            <w:vMerge/>
          </w:tcPr>
          <w:p w14:paraId="17312C85" w14:textId="77777777" w:rsidR="003D119D" w:rsidRDefault="003D119D" w:rsidP="003D119D">
            <w:pPr>
              <w:jc w:val="center"/>
              <w:rPr>
                <w:rFonts w:eastAsia="Times New Roman" w:cs="Times New Roman"/>
                <w:sz w:val="15"/>
                <w:szCs w:val="15"/>
                <w:lang w:eastAsia="ru-RU"/>
              </w:rPr>
            </w:pPr>
          </w:p>
        </w:tc>
        <w:tc>
          <w:tcPr>
            <w:tcW w:w="991" w:type="dxa"/>
            <w:vMerge/>
          </w:tcPr>
          <w:p w14:paraId="54859C84" w14:textId="77777777" w:rsidR="003D119D" w:rsidRPr="00BE5BF4" w:rsidRDefault="003D119D" w:rsidP="003D119D">
            <w:pPr>
              <w:jc w:val="center"/>
              <w:rPr>
                <w:rFonts w:eastAsia="Times New Roman" w:cs="Times New Roman"/>
                <w:sz w:val="16"/>
                <w:szCs w:val="16"/>
                <w:lang w:eastAsia="ru-RU"/>
              </w:rPr>
            </w:pPr>
          </w:p>
        </w:tc>
        <w:tc>
          <w:tcPr>
            <w:tcW w:w="1136" w:type="dxa"/>
            <w:vMerge/>
          </w:tcPr>
          <w:p w14:paraId="24D2689E" w14:textId="77777777" w:rsidR="003D119D" w:rsidRPr="00BE5BF4" w:rsidRDefault="003D119D" w:rsidP="003D119D">
            <w:pPr>
              <w:jc w:val="center"/>
              <w:rPr>
                <w:rFonts w:eastAsia="Times New Roman" w:cs="Times New Roman"/>
                <w:sz w:val="16"/>
                <w:szCs w:val="16"/>
                <w:lang w:eastAsia="ru-RU"/>
              </w:rPr>
            </w:pPr>
          </w:p>
        </w:tc>
        <w:tc>
          <w:tcPr>
            <w:tcW w:w="993" w:type="dxa"/>
            <w:vMerge/>
          </w:tcPr>
          <w:p w14:paraId="3704481F" w14:textId="77777777" w:rsidR="003D119D" w:rsidRPr="00BE5BF4" w:rsidRDefault="003D119D" w:rsidP="003D119D">
            <w:pPr>
              <w:rPr>
                <w:rFonts w:eastAsia="Times New Roman" w:cs="Times New Roman"/>
                <w:sz w:val="16"/>
                <w:szCs w:val="16"/>
                <w:lang w:eastAsia="ru-RU"/>
              </w:rPr>
            </w:pPr>
          </w:p>
        </w:tc>
      </w:tr>
      <w:tr w:rsidR="003D119D" w:rsidRPr="00BE5BF4" w14:paraId="0F860C4C" w14:textId="77777777" w:rsidTr="00175A49">
        <w:trPr>
          <w:trHeight w:val="300"/>
        </w:trPr>
        <w:tc>
          <w:tcPr>
            <w:tcW w:w="620" w:type="dxa"/>
            <w:vMerge/>
          </w:tcPr>
          <w:p w14:paraId="273209DD" w14:textId="77777777" w:rsidR="003D119D" w:rsidRPr="00A10CA2" w:rsidRDefault="003D119D" w:rsidP="003D119D">
            <w:pPr>
              <w:rPr>
                <w:rFonts w:eastAsia="Times New Roman" w:cs="Times New Roman"/>
                <w:sz w:val="16"/>
                <w:szCs w:val="16"/>
                <w:highlight w:val="yellow"/>
                <w:lang w:eastAsia="ru-RU"/>
              </w:rPr>
            </w:pPr>
          </w:p>
        </w:tc>
        <w:tc>
          <w:tcPr>
            <w:tcW w:w="2192" w:type="dxa"/>
            <w:vMerge/>
          </w:tcPr>
          <w:p w14:paraId="45B12705" w14:textId="77777777" w:rsidR="003D119D" w:rsidRPr="00175A49" w:rsidRDefault="003D119D" w:rsidP="003D119D">
            <w:pPr>
              <w:rPr>
                <w:rFonts w:eastAsia="Times New Roman" w:cs="Times New Roman"/>
                <w:szCs w:val="28"/>
                <w:highlight w:val="yellow"/>
                <w:lang w:eastAsia="ru-RU"/>
              </w:rPr>
            </w:pPr>
          </w:p>
        </w:tc>
        <w:tc>
          <w:tcPr>
            <w:tcW w:w="1147" w:type="dxa"/>
            <w:vMerge/>
          </w:tcPr>
          <w:p w14:paraId="3832CC73" w14:textId="77777777" w:rsidR="003D119D" w:rsidRPr="00BE5BF4" w:rsidRDefault="003D119D" w:rsidP="003D119D">
            <w:pPr>
              <w:rPr>
                <w:rFonts w:eastAsia="Times New Roman" w:cs="Times New Roman"/>
                <w:sz w:val="16"/>
                <w:szCs w:val="16"/>
                <w:lang w:eastAsia="ru-RU"/>
              </w:rPr>
            </w:pPr>
          </w:p>
        </w:tc>
        <w:tc>
          <w:tcPr>
            <w:tcW w:w="1665" w:type="dxa"/>
          </w:tcPr>
          <w:p w14:paraId="0FDA2542" w14:textId="77777777" w:rsidR="003D119D" w:rsidRPr="007503B1" w:rsidRDefault="003D119D" w:rsidP="003D119D">
            <w:pPr>
              <w:jc w:val="center"/>
              <w:rPr>
                <w:rFonts w:eastAsia="Times New Roman" w:cs="Times New Roman"/>
                <w:sz w:val="15"/>
                <w:szCs w:val="15"/>
                <w:lang w:eastAsia="ru-RU"/>
              </w:rPr>
            </w:pPr>
          </w:p>
        </w:tc>
        <w:tc>
          <w:tcPr>
            <w:tcW w:w="1139" w:type="dxa"/>
          </w:tcPr>
          <w:p w14:paraId="3ED40169" w14:textId="580B9E48" w:rsidR="003D119D" w:rsidRPr="00C802DF" w:rsidRDefault="003D119D" w:rsidP="003D119D">
            <w:pPr>
              <w:jc w:val="center"/>
              <w:rPr>
                <w:rFonts w:eastAsia="Times New Roman" w:cs="Times New Roman"/>
                <w:sz w:val="15"/>
                <w:szCs w:val="15"/>
                <w:lang w:eastAsia="ru-RU"/>
              </w:rPr>
            </w:pPr>
            <w:r w:rsidRPr="00C802DF">
              <w:rPr>
                <w:rFonts w:eastAsia="Times New Roman" w:cs="Times New Roman"/>
                <w:sz w:val="15"/>
                <w:szCs w:val="15"/>
                <w:lang w:eastAsia="ru-RU"/>
              </w:rPr>
              <w:t>1</w:t>
            </w:r>
          </w:p>
        </w:tc>
        <w:tc>
          <w:tcPr>
            <w:tcW w:w="1139" w:type="dxa"/>
          </w:tcPr>
          <w:p w14:paraId="6646E7F8" w14:textId="1015EB96" w:rsidR="003D119D" w:rsidRPr="00C802DF" w:rsidRDefault="003D119D" w:rsidP="003D119D">
            <w:pPr>
              <w:jc w:val="center"/>
              <w:rPr>
                <w:rFonts w:eastAsia="Times New Roman" w:cs="Times New Roman"/>
                <w:sz w:val="15"/>
                <w:szCs w:val="15"/>
                <w:lang w:eastAsia="ru-RU"/>
              </w:rPr>
            </w:pPr>
            <w:r w:rsidRPr="00C802DF">
              <w:rPr>
                <w:rFonts w:eastAsia="Times New Roman" w:cs="Times New Roman"/>
                <w:sz w:val="15"/>
                <w:szCs w:val="15"/>
                <w:lang w:eastAsia="ru-RU"/>
              </w:rPr>
              <w:t>0</w:t>
            </w:r>
          </w:p>
        </w:tc>
        <w:tc>
          <w:tcPr>
            <w:tcW w:w="744" w:type="dxa"/>
          </w:tcPr>
          <w:p w14:paraId="493DF23B" w14:textId="352C2CDD" w:rsidR="003D119D" w:rsidRPr="00C802DF" w:rsidRDefault="003D119D" w:rsidP="003D119D">
            <w:pPr>
              <w:jc w:val="center"/>
              <w:rPr>
                <w:rFonts w:eastAsia="Times New Roman" w:cs="Times New Roman"/>
                <w:sz w:val="15"/>
                <w:szCs w:val="15"/>
                <w:lang w:eastAsia="ru-RU"/>
              </w:rPr>
            </w:pPr>
            <w:r w:rsidRPr="00C802DF">
              <w:rPr>
                <w:rFonts w:eastAsia="Times New Roman" w:cs="Times New Roman"/>
                <w:sz w:val="15"/>
                <w:szCs w:val="15"/>
                <w:lang w:eastAsia="ru-RU"/>
              </w:rPr>
              <w:t>1</w:t>
            </w:r>
          </w:p>
        </w:tc>
        <w:tc>
          <w:tcPr>
            <w:tcW w:w="710" w:type="dxa"/>
          </w:tcPr>
          <w:p w14:paraId="688292CE" w14:textId="3F3DA5BC" w:rsidR="003D119D" w:rsidRPr="00C802DF" w:rsidRDefault="003D119D" w:rsidP="003D119D">
            <w:pPr>
              <w:jc w:val="center"/>
              <w:rPr>
                <w:rFonts w:eastAsia="Times New Roman" w:cs="Times New Roman"/>
                <w:sz w:val="15"/>
                <w:szCs w:val="15"/>
                <w:lang w:eastAsia="ru-RU"/>
              </w:rPr>
            </w:pPr>
            <w:r w:rsidRPr="00C802DF">
              <w:rPr>
                <w:rFonts w:eastAsia="Times New Roman" w:cs="Times New Roman"/>
                <w:sz w:val="15"/>
                <w:szCs w:val="15"/>
                <w:lang w:eastAsia="ru-RU"/>
              </w:rPr>
              <w:t>-</w:t>
            </w:r>
          </w:p>
        </w:tc>
        <w:tc>
          <w:tcPr>
            <w:tcW w:w="850" w:type="dxa"/>
          </w:tcPr>
          <w:p w14:paraId="7446CCB6" w14:textId="3B0BF3D7" w:rsidR="003D119D" w:rsidRPr="00C802DF" w:rsidRDefault="003D119D" w:rsidP="003D119D">
            <w:pPr>
              <w:jc w:val="center"/>
              <w:rPr>
                <w:rFonts w:eastAsia="Times New Roman" w:cs="Times New Roman"/>
                <w:sz w:val="15"/>
                <w:szCs w:val="15"/>
                <w:lang w:eastAsia="ru-RU"/>
              </w:rPr>
            </w:pPr>
            <w:r w:rsidRPr="00C802DF">
              <w:rPr>
                <w:rFonts w:eastAsia="Times New Roman" w:cs="Times New Roman"/>
                <w:sz w:val="15"/>
                <w:szCs w:val="15"/>
                <w:lang w:eastAsia="ru-RU"/>
              </w:rPr>
              <w:t>-</w:t>
            </w:r>
          </w:p>
        </w:tc>
        <w:tc>
          <w:tcPr>
            <w:tcW w:w="709" w:type="dxa"/>
          </w:tcPr>
          <w:p w14:paraId="5B286730" w14:textId="54965113" w:rsidR="003D119D" w:rsidRPr="00C802DF" w:rsidRDefault="003D119D" w:rsidP="003D119D">
            <w:pPr>
              <w:jc w:val="center"/>
              <w:rPr>
                <w:rFonts w:eastAsia="Times New Roman" w:cs="Times New Roman"/>
                <w:sz w:val="15"/>
                <w:szCs w:val="15"/>
                <w:lang w:eastAsia="ru-RU"/>
              </w:rPr>
            </w:pPr>
            <w:r w:rsidRPr="00C802DF">
              <w:rPr>
                <w:rFonts w:eastAsia="Times New Roman" w:cs="Times New Roman"/>
                <w:sz w:val="15"/>
                <w:szCs w:val="15"/>
                <w:lang w:eastAsia="ru-RU"/>
              </w:rPr>
              <w:t>-</w:t>
            </w:r>
          </w:p>
        </w:tc>
        <w:tc>
          <w:tcPr>
            <w:tcW w:w="819" w:type="dxa"/>
          </w:tcPr>
          <w:p w14:paraId="380B8D0E" w14:textId="7AC1E403" w:rsidR="003D119D" w:rsidRPr="00C802DF" w:rsidRDefault="003D119D" w:rsidP="003D119D">
            <w:pPr>
              <w:jc w:val="center"/>
              <w:rPr>
                <w:rFonts w:eastAsia="Times New Roman" w:cs="Times New Roman"/>
                <w:sz w:val="15"/>
                <w:szCs w:val="15"/>
                <w:lang w:eastAsia="ru-RU"/>
              </w:rPr>
            </w:pPr>
            <w:r w:rsidRPr="00C802DF">
              <w:rPr>
                <w:rFonts w:eastAsia="Times New Roman" w:cs="Times New Roman"/>
                <w:sz w:val="15"/>
                <w:szCs w:val="15"/>
                <w:lang w:eastAsia="ru-RU"/>
              </w:rPr>
              <w:t>1</w:t>
            </w:r>
          </w:p>
        </w:tc>
        <w:tc>
          <w:tcPr>
            <w:tcW w:w="1133" w:type="dxa"/>
          </w:tcPr>
          <w:p w14:paraId="2E2F2C27" w14:textId="23A2FFD7" w:rsidR="003D119D" w:rsidRDefault="003D119D" w:rsidP="003D119D">
            <w:pPr>
              <w:jc w:val="center"/>
              <w:rPr>
                <w:rFonts w:eastAsia="Times New Roman" w:cs="Times New Roman"/>
                <w:sz w:val="15"/>
                <w:szCs w:val="15"/>
                <w:lang w:eastAsia="ru-RU"/>
              </w:rPr>
            </w:pPr>
            <w:r>
              <w:rPr>
                <w:rFonts w:eastAsia="Times New Roman" w:cs="Times New Roman"/>
                <w:sz w:val="15"/>
                <w:szCs w:val="15"/>
                <w:lang w:eastAsia="ru-RU"/>
              </w:rPr>
              <w:t>-</w:t>
            </w:r>
          </w:p>
        </w:tc>
        <w:tc>
          <w:tcPr>
            <w:tcW w:w="991" w:type="dxa"/>
          </w:tcPr>
          <w:p w14:paraId="62BD9461" w14:textId="25B13B2B" w:rsidR="003D119D" w:rsidRPr="00BE5BF4" w:rsidRDefault="003D119D" w:rsidP="003D119D">
            <w:pPr>
              <w:jc w:val="center"/>
              <w:rPr>
                <w:rFonts w:eastAsia="Times New Roman" w:cs="Times New Roman"/>
                <w:sz w:val="16"/>
                <w:szCs w:val="16"/>
                <w:lang w:eastAsia="ru-RU"/>
              </w:rPr>
            </w:pPr>
            <w:r>
              <w:rPr>
                <w:rFonts w:eastAsia="Times New Roman" w:cs="Times New Roman"/>
                <w:sz w:val="16"/>
                <w:szCs w:val="16"/>
                <w:lang w:eastAsia="ru-RU"/>
              </w:rPr>
              <w:t>-</w:t>
            </w:r>
          </w:p>
        </w:tc>
        <w:tc>
          <w:tcPr>
            <w:tcW w:w="1136" w:type="dxa"/>
          </w:tcPr>
          <w:p w14:paraId="1DF240A1" w14:textId="1B379E5D" w:rsidR="003D119D" w:rsidRPr="00BE5BF4" w:rsidRDefault="003D119D" w:rsidP="003D119D">
            <w:pPr>
              <w:jc w:val="center"/>
              <w:rPr>
                <w:rFonts w:eastAsia="Times New Roman" w:cs="Times New Roman"/>
                <w:sz w:val="16"/>
                <w:szCs w:val="16"/>
                <w:lang w:eastAsia="ru-RU"/>
              </w:rPr>
            </w:pPr>
            <w:r>
              <w:rPr>
                <w:rFonts w:eastAsia="Times New Roman" w:cs="Times New Roman"/>
                <w:sz w:val="16"/>
                <w:szCs w:val="16"/>
                <w:lang w:eastAsia="ru-RU"/>
              </w:rPr>
              <w:t>-</w:t>
            </w:r>
          </w:p>
        </w:tc>
        <w:tc>
          <w:tcPr>
            <w:tcW w:w="993" w:type="dxa"/>
            <w:vMerge/>
          </w:tcPr>
          <w:p w14:paraId="71A62FD6" w14:textId="77777777" w:rsidR="003D119D" w:rsidRPr="00BE5BF4" w:rsidRDefault="003D119D" w:rsidP="003D119D">
            <w:pPr>
              <w:rPr>
                <w:rFonts w:eastAsia="Times New Roman" w:cs="Times New Roman"/>
                <w:sz w:val="16"/>
                <w:szCs w:val="16"/>
                <w:lang w:eastAsia="ru-RU"/>
              </w:rPr>
            </w:pPr>
          </w:p>
        </w:tc>
      </w:tr>
      <w:tr w:rsidR="00D34106" w:rsidRPr="00BE5BF4" w14:paraId="61E16388" w14:textId="77777777" w:rsidTr="00175A49">
        <w:trPr>
          <w:trHeight w:val="300"/>
        </w:trPr>
        <w:tc>
          <w:tcPr>
            <w:tcW w:w="620" w:type="dxa"/>
            <w:vMerge w:val="restart"/>
            <w:hideMark/>
          </w:tcPr>
          <w:p w14:paraId="045F8F11" w14:textId="6EB5522D" w:rsidR="00D34106" w:rsidRPr="00BE5BF4" w:rsidRDefault="00D34106" w:rsidP="00D34106">
            <w:pPr>
              <w:jc w:val="center"/>
              <w:rPr>
                <w:rFonts w:eastAsia="Times New Roman" w:cs="Times New Roman"/>
                <w:sz w:val="16"/>
                <w:szCs w:val="16"/>
                <w:lang w:eastAsia="ru-RU"/>
              </w:rPr>
            </w:pPr>
            <w:bookmarkStart w:id="6" w:name="_Hlk154760206"/>
            <w:r>
              <w:rPr>
                <w:rFonts w:eastAsia="Times New Roman" w:cs="Times New Roman"/>
                <w:sz w:val="16"/>
                <w:szCs w:val="16"/>
                <w:lang w:eastAsia="ru-RU"/>
              </w:rPr>
              <w:t>2.</w:t>
            </w:r>
          </w:p>
        </w:tc>
        <w:tc>
          <w:tcPr>
            <w:tcW w:w="2192" w:type="dxa"/>
            <w:vMerge w:val="restart"/>
            <w:hideMark/>
          </w:tcPr>
          <w:p w14:paraId="19840AEE" w14:textId="77777777" w:rsidR="00D34106" w:rsidRPr="00BE5BF4" w:rsidRDefault="00D34106" w:rsidP="00D34106">
            <w:pPr>
              <w:rPr>
                <w:rFonts w:eastAsia="Times New Roman" w:cs="Times New Roman"/>
                <w:sz w:val="16"/>
                <w:szCs w:val="16"/>
                <w:lang w:eastAsia="ru-RU"/>
              </w:rPr>
            </w:pPr>
            <w:r w:rsidRPr="00BE5BF4">
              <w:rPr>
                <w:rFonts w:eastAsia="Times New Roman" w:cs="Times New Roman"/>
                <w:sz w:val="16"/>
                <w:szCs w:val="16"/>
                <w:lang w:eastAsia="ru-RU"/>
              </w:rPr>
              <w:t>Основное мероприятие 01. Благоустройство общественных территорий муниципальных образований Московской области</w:t>
            </w:r>
          </w:p>
          <w:p w14:paraId="610028E9" w14:textId="3EFD6121" w:rsidR="00D34106" w:rsidRPr="00BE5BF4" w:rsidRDefault="00D34106" w:rsidP="00D34106">
            <w:pPr>
              <w:pStyle w:val="ConsPlusNormal"/>
              <w:rPr>
                <w:rFonts w:cs="Times New Roman"/>
                <w:sz w:val="16"/>
                <w:szCs w:val="16"/>
              </w:rPr>
            </w:pPr>
          </w:p>
        </w:tc>
        <w:tc>
          <w:tcPr>
            <w:tcW w:w="1147" w:type="dxa"/>
            <w:vMerge w:val="restart"/>
            <w:hideMark/>
          </w:tcPr>
          <w:p w14:paraId="5E2E5327" w14:textId="77777777" w:rsidR="00D34106" w:rsidRPr="00BE5BF4" w:rsidRDefault="00D34106" w:rsidP="00D34106">
            <w:pPr>
              <w:rPr>
                <w:rFonts w:eastAsia="Times New Roman" w:cs="Times New Roman"/>
                <w:sz w:val="16"/>
                <w:szCs w:val="16"/>
                <w:lang w:eastAsia="ru-RU"/>
              </w:rPr>
            </w:pPr>
            <w:r w:rsidRPr="00BE5BF4">
              <w:rPr>
                <w:rFonts w:eastAsia="Times New Roman" w:cs="Times New Roman"/>
                <w:sz w:val="16"/>
                <w:szCs w:val="16"/>
                <w:lang w:eastAsia="ru-RU"/>
              </w:rPr>
              <w:t>2023-2027</w:t>
            </w:r>
          </w:p>
        </w:tc>
        <w:tc>
          <w:tcPr>
            <w:tcW w:w="1665" w:type="dxa"/>
            <w:tcBorders>
              <w:top w:val="single" w:sz="4" w:space="0" w:color="auto"/>
            </w:tcBorders>
            <w:hideMark/>
          </w:tcPr>
          <w:p w14:paraId="3238D736" w14:textId="77777777" w:rsidR="00D34106" w:rsidRPr="00D261E0" w:rsidRDefault="00D34106" w:rsidP="00D34106">
            <w:pPr>
              <w:jc w:val="center"/>
              <w:rPr>
                <w:rFonts w:eastAsia="Times New Roman" w:cs="Times New Roman"/>
                <w:sz w:val="15"/>
                <w:szCs w:val="15"/>
                <w:lang w:eastAsia="ru-RU"/>
              </w:rPr>
            </w:pPr>
            <w:r w:rsidRPr="007503B1">
              <w:rPr>
                <w:rFonts w:eastAsia="Times New Roman" w:cs="Times New Roman"/>
                <w:sz w:val="15"/>
                <w:szCs w:val="15"/>
                <w:lang w:eastAsia="ru-RU"/>
              </w:rPr>
              <w:t>Итого</w:t>
            </w:r>
          </w:p>
        </w:tc>
        <w:tc>
          <w:tcPr>
            <w:tcW w:w="1139" w:type="dxa"/>
          </w:tcPr>
          <w:p w14:paraId="12E2363C" w14:textId="1433C3E1" w:rsidR="00D34106" w:rsidRPr="00E923B9" w:rsidRDefault="002106B7" w:rsidP="00D34106">
            <w:pPr>
              <w:jc w:val="center"/>
              <w:rPr>
                <w:rFonts w:eastAsia="Times New Roman" w:cs="Times New Roman"/>
                <w:sz w:val="15"/>
                <w:szCs w:val="15"/>
                <w:lang w:eastAsia="ru-RU"/>
              </w:rPr>
            </w:pPr>
            <w:r w:rsidRPr="00E923B9">
              <w:rPr>
                <w:rFonts w:eastAsia="Times New Roman" w:cs="Times New Roman"/>
                <w:sz w:val="15"/>
                <w:szCs w:val="15"/>
                <w:lang w:eastAsia="ru-RU"/>
              </w:rPr>
              <w:t>1 955 016,59</w:t>
            </w:r>
          </w:p>
        </w:tc>
        <w:tc>
          <w:tcPr>
            <w:tcW w:w="1139" w:type="dxa"/>
          </w:tcPr>
          <w:p w14:paraId="49A4F681" w14:textId="59CFB3D0" w:rsidR="00D34106" w:rsidRPr="00E923B9" w:rsidRDefault="00C802DF" w:rsidP="00D34106">
            <w:pPr>
              <w:jc w:val="center"/>
              <w:rPr>
                <w:rFonts w:eastAsia="Times New Roman" w:cs="Times New Roman"/>
                <w:sz w:val="15"/>
                <w:szCs w:val="15"/>
                <w:lang w:eastAsia="ru-RU"/>
              </w:rPr>
            </w:pPr>
            <w:r w:rsidRPr="00E923B9">
              <w:rPr>
                <w:rFonts w:eastAsia="Times New Roman" w:cs="Times New Roman"/>
                <w:sz w:val="15"/>
                <w:szCs w:val="15"/>
                <w:lang w:eastAsia="ru-RU"/>
              </w:rPr>
              <w:t>939 620,43</w:t>
            </w:r>
          </w:p>
        </w:tc>
        <w:tc>
          <w:tcPr>
            <w:tcW w:w="3832" w:type="dxa"/>
            <w:gridSpan w:val="5"/>
          </w:tcPr>
          <w:p w14:paraId="6F804AAC" w14:textId="62592AC2" w:rsidR="00D34106" w:rsidRPr="00E923B9" w:rsidRDefault="006C7A6A" w:rsidP="00D34106">
            <w:pPr>
              <w:jc w:val="center"/>
              <w:rPr>
                <w:rFonts w:eastAsia="Times New Roman" w:cs="Times New Roman"/>
                <w:sz w:val="15"/>
                <w:szCs w:val="15"/>
                <w:lang w:eastAsia="ru-RU"/>
              </w:rPr>
            </w:pPr>
            <w:r w:rsidRPr="00E923B9">
              <w:rPr>
                <w:rFonts w:eastAsia="Times New Roman" w:cs="Times New Roman"/>
                <w:sz w:val="15"/>
                <w:szCs w:val="15"/>
                <w:lang w:eastAsia="ru-RU"/>
              </w:rPr>
              <w:t>458 563,82</w:t>
            </w:r>
          </w:p>
        </w:tc>
        <w:tc>
          <w:tcPr>
            <w:tcW w:w="1133" w:type="dxa"/>
          </w:tcPr>
          <w:p w14:paraId="605183C5" w14:textId="154E5B7A" w:rsidR="00D34106" w:rsidRPr="00E923B9" w:rsidRDefault="006C7A6A" w:rsidP="00D34106">
            <w:pPr>
              <w:jc w:val="center"/>
              <w:rPr>
                <w:rFonts w:eastAsia="Times New Roman" w:cs="Times New Roman"/>
                <w:sz w:val="15"/>
                <w:szCs w:val="15"/>
                <w:lang w:eastAsia="ru-RU"/>
              </w:rPr>
            </w:pPr>
            <w:r w:rsidRPr="00E923B9">
              <w:rPr>
                <w:rFonts w:eastAsia="Times New Roman" w:cs="Times New Roman"/>
                <w:sz w:val="16"/>
                <w:szCs w:val="16"/>
                <w:lang w:eastAsia="ru-RU"/>
              </w:rPr>
              <w:t>484 832,34</w:t>
            </w:r>
          </w:p>
        </w:tc>
        <w:tc>
          <w:tcPr>
            <w:tcW w:w="991" w:type="dxa"/>
          </w:tcPr>
          <w:p w14:paraId="3239167A" w14:textId="508B63AD" w:rsidR="00D34106" w:rsidRPr="00B055E8" w:rsidRDefault="00D34106" w:rsidP="00D34106">
            <w:pPr>
              <w:jc w:val="center"/>
              <w:rPr>
                <w:rFonts w:eastAsia="Times New Roman" w:cs="Times New Roman"/>
                <w:sz w:val="16"/>
                <w:szCs w:val="16"/>
                <w:lang w:eastAsia="ru-RU"/>
              </w:rPr>
            </w:pPr>
            <w:r w:rsidRPr="00B055E8">
              <w:rPr>
                <w:rFonts w:eastAsia="Times New Roman" w:cs="Times New Roman"/>
                <w:sz w:val="16"/>
                <w:szCs w:val="16"/>
                <w:lang w:eastAsia="ru-RU"/>
              </w:rPr>
              <w:t>72 000,00</w:t>
            </w:r>
          </w:p>
        </w:tc>
        <w:tc>
          <w:tcPr>
            <w:tcW w:w="1136" w:type="dxa"/>
          </w:tcPr>
          <w:p w14:paraId="53200E1A" w14:textId="7A5DABB6" w:rsidR="00D34106" w:rsidRPr="00B055E8" w:rsidRDefault="00D34106" w:rsidP="00D34106">
            <w:pPr>
              <w:jc w:val="center"/>
              <w:rPr>
                <w:rFonts w:eastAsia="Times New Roman" w:cs="Times New Roman"/>
                <w:sz w:val="16"/>
                <w:szCs w:val="16"/>
                <w:lang w:eastAsia="ru-RU"/>
              </w:rPr>
            </w:pPr>
            <w:r w:rsidRPr="00B055E8">
              <w:rPr>
                <w:rFonts w:eastAsia="Times New Roman" w:cs="Times New Roman"/>
                <w:sz w:val="15"/>
                <w:szCs w:val="15"/>
                <w:lang w:eastAsia="ru-RU"/>
              </w:rPr>
              <w:t>0</w:t>
            </w:r>
          </w:p>
        </w:tc>
        <w:tc>
          <w:tcPr>
            <w:tcW w:w="993" w:type="dxa"/>
            <w:vMerge w:val="restart"/>
          </w:tcPr>
          <w:p w14:paraId="2F2CB57B" w14:textId="77777777" w:rsidR="00D34106" w:rsidRPr="00BF1290" w:rsidRDefault="00D34106" w:rsidP="00D34106">
            <w:pPr>
              <w:pStyle w:val="ConsPlusNormal"/>
              <w:rPr>
                <w:rFonts w:ascii="Times New Roman" w:hAnsi="Times New Roman" w:cs="Times New Roman"/>
                <w:sz w:val="16"/>
                <w:szCs w:val="16"/>
              </w:rPr>
            </w:pPr>
            <w:r w:rsidRPr="00BF1290">
              <w:rPr>
                <w:rFonts w:ascii="Times New Roman" w:hAnsi="Times New Roman" w:cs="Times New Roman"/>
                <w:sz w:val="16"/>
                <w:szCs w:val="16"/>
              </w:rPr>
              <w:t xml:space="preserve">Отдел </w:t>
            </w:r>
          </w:p>
          <w:p w14:paraId="613B0EEA" w14:textId="77777777" w:rsidR="00D34106" w:rsidRPr="00BF1290" w:rsidRDefault="00D34106" w:rsidP="00D34106">
            <w:pPr>
              <w:pStyle w:val="ConsPlusNormal"/>
              <w:rPr>
                <w:rFonts w:ascii="Times New Roman" w:hAnsi="Times New Roman" w:cs="Times New Roman"/>
                <w:sz w:val="16"/>
                <w:szCs w:val="16"/>
              </w:rPr>
            </w:pPr>
            <w:r w:rsidRPr="00BF1290">
              <w:rPr>
                <w:rFonts w:ascii="Times New Roman" w:hAnsi="Times New Roman" w:cs="Times New Roman"/>
                <w:sz w:val="16"/>
                <w:szCs w:val="16"/>
              </w:rPr>
              <w:t xml:space="preserve">благоустройства  </w:t>
            </w:r>
          </w:p>
          <w:p w14:paraId="4D19626A" w14:textId="1EEBB7C4" w:rsidR="00D34106" w:rsidRPr="00BF1290" w:rsidRDefault="00D34106" w:rsidP="00D34106">
            <w:pPr>
              <w:rPr>
                <w:rFonts w:eastAsia="Times New Roman" w:cs="Times New Roman"/>
                <w:sz w:val="16"/>
                <w:szCs w:val="16"/>
                <w:lang w:eastAsia="ru-RU"/>
              </w:rPr>
            </w:pPr>
          </w:p>
        </w:tc>
      </w:tr>
      <w:tr w:rsidR="00BD1283" w:rsidRPr="00BE5BF4" w14:paraId="7C29D170" w14:textId="77777777" w:rsidTr="00175A49">
        <w:trPr>
          <w:trHeight w:val="390"/>
        </w:trPr>
        <w:tc>
          <w:tcPr>
            <w:tcW w:w="620" w:type="dxa"/>
            <w:vMerge/>
            <w:hideMark/>
          </w:tcPr>
          <w:p w14:paraId="1EB44F3F" w14:textId="77777777" w:rsidR="00BD1283" w:rsidRPr="00BE5BF4" w:rsidRDefault="00BD1283" w:rsidP="00BD1283">
            <w:pPr>
              <w:rPr>
                <w:rFonts w:eastAsia="Times New Roman" w:cs="Times New Roman"/>
                <w:sz w:val="16"/>
                <w:szCs w:val="16"/>
                <w:lang w:eastAsia="ru-RU"/>
              </w:rPr>
            </w:pPr>
          </w:p>
        </w:tc>
        <w:tc>
          <w:tcPr>
            <w:tcW w:w="2192" w:type="dxa"/>
            <w:vMerge/>
            <w:hideMark/>
          </w:tcPr>
          <w:p w14:paraId="0650DA83" w14:textId="77777777" w:rsidR="00BD1283" w:rsidRPr="00BE5BF4" w:rsidRDefault="00BD1283" w:rsidP="00BD1283">
            <w:pPr>
              <w:rPr>
                <w:rFonts w:eastAsia="Times New Roman" w:cs="Times New Roman"/>
                <w:sz w:val="16"/>
                <w:szCs w:val="16"/>
                <w:lang w:eastAsia="ru-RU"/>
              </w:rPr>
            </w:pPr>
          </w:p>
        </w:tc>
        <w:tc>
          <w:tcPr>
            <w:tcW w:w="1147" w:type="dxa"/>
            <w:vMerge/>
            <w:hideMark/>
          </w:tcPr>
          <w:p w14:paraId="66DB9706" w14:textId="77777777" w:rsidR="00BD1283" w:rsidRPr="00BE5BF4" w:rsidRDefault="00BD1283" w:rsidP="00BD1283">
            <w:pPr>
              <w:rPr>
                <w:rFonts w:eastAsia="Times New Roman" w:cs="Times New Roman"/>
                <w:sz w:val="16"/>
                <w:szCs w:val="16"/>
                <w:lang w:eastAsia="ru-RU"/>
              </w:rPr>
            </w:pPr>
          </w:p>
        </w:tc>
        <w:tc>
          <w:tcPr>
            <w:tcW w:w="1665" w:type="dxa"/>
            <w:hideMark/>
          </w:tcPr>
          <w:p w14:paraId="113DAD4E" w14:textId="77777777" w:rsidR="00BD1283" w:rsidRPr="007503B1" w:rsidRDefault="00BD1283" w:rsidP="00BD1283">
            <w:pPr>
              <w:jc w:val="center"/>
              <w:rPr>
                <w:rFonts w:eastAsia="Times New Roman" w:cs="Times New Roman"/>
                <w:sz w:val="15"/>
                <w:szCs w:val="15"/>
                <w:lang w:eastAsia="ru-RU"/>
              </w:rPr>
            </w:pPr>
            <w:r w:rsidRPr="007503B1">
              <w:rPr>
                <w:rFonts w:eastAsia="Times New Roman" w:cs="Times New Roman"/>
                <w:sz w:val="15"/>
                <w:szCs w:val="15"/>
                <w:lang w:eastAsia="ru-RU"/>
              </w:rPr>
              <w:t>Средства бюджета Московской области</w:t>
            </w:r>
          </w:p>
        </w:tc>
        <w:tc>
          <w:tcPr>
            <w:tcW w:w="1139" w:type="dxa"/>
          </w:tcPr>
          <w:p w14:paraId="4903EA40" w14:textId="02FDECB8" w:rsidR="00BD1283" w:rsidRPr="00E923B9" w:rsidRDefault="00CD4F89" w:rsidP="00BD1283">
            <w:pPr>
              <w:jc w:val="center"/>
              <w:rPr>
                <w:rFonts w:eastAsia="Times New Roman" w:cs="Times New Roman"/>
                <w:sz w:val="15"/>
                <w:szCs w:val="15"/>
                <w:lang w:eastAsia="ru-RU"/>
              </w:rPr>
            </w:pPr>
            <w:r w:rsidRPr="00E923B9">
              <w:rPr>
                <w:rFonts w:eastAsia="Times New Roman" w:cs="Times New Roman"/>
                <w:sz w:val="15"/>
                <w:szCs w:val="15"/>
                <w:lang w:eastAsia="ru-RU"/>
              </w:rPr>
              <w:t>1 313 550,76</w:t>
            </w:r>
          </w:p>
        </w:tc>
        <w:tc>
          <w:tcPr>
            <w:tcW w:w="1139" w:type="dxa"/>
          </w:tcPr>
          <w:p w14:paraId="062E40F0" w14:textId="5AB5DFC3" w:rsidR="00BD1283" w:rsidRPr="00E923B9" w:rsidRDefault="00BD1283" w:rsidP="00BD1283">
            <w:pPr>
              <w:jc w:val="center"/>
              <w:rPr>
                <w:rFonts w:eastAsia="Times New Roman" w:cs="Times New Roman"/>
                <w:sz w:val="15"/>
                <w:szCs w:val="15"/>
                <w:lang w:eastAsia="ru-RU"/>
              </w:rPr>
            </w:pPr>
            <w:r w:rsidRPr="00E923B9">
              <w:rPr>
                <w:rFonts w:eastAsia="Times New Roman" w:cs="Times New Roman"/>
                <w:sz w:val="15"/>
                <w:szCs w:val="15"/>
                <w:lang w:eastAsia="ru-RU"/>
              </w:rPr>
              <w:t>730 507,91</w:t>
            </w:r>
          </w:p>
        </w:tc>
        <w:tc>
          <w:tcPr>
            <w:tcW w:w="3832" w:type="dxa"/>
            <w:gridSpan w:val="5"/>
          </w:tcPr>
          <w:p w14:paraId="377DE21F" w14:textId="1445B51C" w:rsidR="00BD1283" w:rsidRPr="00E923B9" w:rsidRDefault="00CD4F89" w:rsidP="00BD1283">
            <w:pPr>
              <w:jc w:val="center"/>
              <w:rPr>
                <w:rFonts w:eastAsia="Times New Roman" w:cs="Times New Roman"/>
                <w:sz w:val="15"/>
                <w:szCs w:val="15"/>
                <w:lang w:eastAsia="ru-RU"/>
              </w:rPr>
            </w:pPr>
            <w:r w:rsidRPr="00E923B9">
              <w:rPr>
                <w:rFonts w:eastAsia="Times New Roman" w:cs="Times New Roman"/>
                <w:sz w:val="15"/>
                <w:szCs w:val="15"/>
                <w:lang w:eastAsia="ru-RU"/>
              </w:rPr>
              <w:t>266 447,34</w:t>
            </w:r>
          </w:p>
        </w:tc>
        <w:tc>
          <w:tcPr>
            <w:tcW w:w="1133" w:type="dxa"/>
          </w:tcPr>
          <w:p w14:paraId="73589C2C" w14:textId="06747629" w:rsidR="00BD1283" w:rsidRPr="00E923B9" w:rsidRDefault="00BD1283" w:rsidP="00BD1283">
            <w:pPr>
              <w:jc w:val="center"/>
              <w:rPr>
                <w:rFonts w:eastAsia="Times New Roman" w:cs="Times New Roman"/>
                <w:sz w:val="15"/>
                <w:szCs w:val="15"/>
                <w:lang w:eastAsia="ru-RU"/>
              </w:rPr>
            </w:pPr>
            <w:r w:rsidRPr="00E923B9">
              <w:rPr>
                <w:rFonts w:eastAsia="Times New Roman" w:cs="Times New Roman"/>
                <w:sz w:val="15"/>
                <w:szCs w:val="15"/>
                <w:lang w:eastAsia="ru-RU"/>
              </w:rPr>
              <w:t>316 595,51</w:t>
            </w:r>
          </w:p>
        </w:tc>
        <w:tc>
          <w:tcPr>
            <w:tcW w:w="991" w:type="dxa"/>
          </w:tcPr>
          <w:p w14:paraId="296C26D1" w14:textId="00FD411C" w:rsidR="00BD1283" w:rsidRPr="00B055E8" w:rsidRDefault="00BD1283" w:rsidP="00BD1283">
            <w:pPr>
              <w:jc w:val="center"/>
              <w:rPr>
                <w:rFonts w:eastAsia="Times New Roman" w:cs="Times New Roman"/>
                <w:sz w:val="16"/>
                <w:szCs w:val="16"/>
                <w:lang w:eastAsia="ru-RU"/>
              </w:rPr>
            </w:pPr>
            <w:r w:rsidRPr="00B055E8">
              <w:rPr>
                <w:rFonts w:eastAsia="Times New Roman" w:cs="Times New Roman"/>
                <w:sz w:val="16"/>
                <w:szCs w:val="16"/>
                <w:lang w:eastAsia="ru-RU"/>
              </w:rPr>
              <w:t>0</w:t>
            </w:r>
          </w:p>
        </w:tc>
        <w:tc>
          <w:tcPr>
            <w:tcW w:w="1136" w:type="dxa"/>
          </w:tcPr>
          <w:p w14:paraId="3519E9E2" w14:textId="4A7860A5" w:rsidR="00BD1283" w:rsidRPr="00B055E8" w:rsidRDefault="00BD1283" w:rsidP="00BD1283">
            <w:pPr>
              <w:jc w:val="center"/>
              <w:rPr>
                <w:rFonts w:eastAsia="Times New Roman" w:cs="Times New Roman"/>
                <w:sz w:val="16"/>
                <w:szCs w:val="16"/>
                <w:lang w:eastAsia="ru-RU"/>
              </w:rPr>
            </w:pPr>
            <w:r w:rsidRPr="00B055E8">
              <w:rPr>
                <w:rFonts w:eastAsia="Times New Roman" w:cs="Times New Roman"/>
                <w:sz w:val="15"/>
                <w:szCs w:val="15"/>
                <w:lang w:eastAsia="ru-RU"/>
              </w:rPr>
              <w:t>0</w:t>
            </w:r>
          </w:p>
        </w:tc>
        <w:tc>
          <w:tcPr>
            <w:tcW w:w="993" w:type="dxa"/>
            <w:vMerge/>
          </w:tcPr>
          <w:p w14:paraId="0F8BAAF2" w14:textId="77777777" w:rsidR="00BD1283" w:rsidRPr="00BF1290" w:rsidRDefault="00BD1283" w:rsidP="00BD1283">
            <w:pPr>
              <w:rPr>
                <w:rFonts w:eastAsia="Times New Roman" w:cs="Times New Roman"/>
                <w:sz w:val="16"/>
                <w:szCs w:val="16"/>
                <w:lang w:eastAsia="ru-RU"/>
              </w:rPr>
            </w:pPr>
          </w:p>
        </w:tc>
      </w:tr>
      <w:tr w:rsidR="00BD1283" w:rsidRPr="00BE5BF4" w14:paraId="1C1C87DD" w14:textId="77777777" w:rsidTr="00175A49">
        <w:trPr>
          <w:trHeight w:val="193"/>
        </w:trPr>
        <w:tc>
          <w:tcPr>
            <w:tcW w:w="620" w:type="dxa"/>
            <w:vMerge/>
            <w:hideMark/>
          </w:tcPr>
          <w:p w14:paraId="6B54B97C" w14:textId="77777777" w:rsidR="00BD1283" w:rsidRPr="00BE5BF4" w:rsidRDefault="00BD1283" w:rsidP="00BD1283">
            <w:pPr>
              <w:rPr>
                <w:rFonts w:eastAsia="Times New Roman" w:cs="Times New Roman"/>
                <w:sz w:val="16"/>
                <w:szCs w:val="16"/>
                <w:lang w:eastAsia="ru-RU"/>
              </w:rPr>
            </w:pPr>
          </w:p>
        </w:tc>
        <w:tc>
          <w:tcPr>
            <w:tcW w:w="2192" w:type="dxa"/>
            <w:vMerge/>
            <w:hideMark/>
          </w:tcPr>
          <w:p w14:paraId="2C5CB75E" w14:textId="77777777" w:rsidR="00BD1283" w:rsidRPr="00BE5BF4" w:rsidRDefault="00BD1283" w:rsidP="00BD1283">
            <w:pPr>
              <w:rPr>
                <w:rFonts w:eastAsia="Times New Roman" w:cs="Times New Roman"/>
                <w:sz w:val="16"/>
                <w:szCs w:val="16"/>
                <w:lang w:eastAsia="ru-RU"/>
              </w:rPr>
            </w:pPr>
          </w:p>
        </w:tc>
        <w:tc>
          <w:tcPr>
            <w:tcW w:w="1147" w:type="dxa"/>
            <w:vMerge/>
            <w:hideMark/>
          </w:tcPr>
          <w:p w14:paraId="7BF36B95" w14:textId="77777777" w:rsidR="00BD1283" w:rsidRPr="00BE5BF4" w:rsidRDefault="00BD1283" w:rsidP="00BD1283">
            <w:pPr>
              <w:rPr>
                <w:rFonts w:eastAsia="Times New Roman" w:cs="Times New Roman"/>
                <w:sz w:val="16"/>
                <w:szCs w:val="16"/>
                <w:lang w:eastAsia="ru-RU"/>
              </w:rPr>
            </w:pPr>
          </w:p>
        </w:tc>
        <w:tc>
          <w:tcPr>
            <w:tcW w:w="1665" w:type="dxa"/>
            <w:hideMark/>
          </w:tcPr>
          <w:p w14:paraId="44733C8C" w14:textId="77777777" w:rsidR="00BD1283" w:rsidRPr="007503B1" w:rsidRDefault="00BD1283" w:rsidP="00BD1283">
            <w:pPr>
              <w:jc w:val="center"/>
              <w:rPr>
                <w:rFonts w:eastAsia="Times New Roman" w:cs="Times New Roman"/>
                <w:sz w:val="15"/>
                <w:szCs w:val="15"/>
                <w:lang w:eastAsia="ru-RU"/>
              </w:rPr>
            </w:pPr>
            <w:r w:rsidRPr="007503B1">
              <w:rPr>
                <w:rFonts w:eastAsia="Times New Roman" w:cs="Times New Roman"/>
                <w:sz w:val="15"/>
                <w:szCs w:val="15"/>
                <w:lang w:eastAsia="ru-RU"/>
              </w:rPr>
              <w:t>Средства федерального бюджета</w:t>
            </w:r>
          </w:p>
        </w:tc>
        <w:tc>
          <w:tcPr>
            <w:tcW w:w="1139" w:type="dxa"/>
          </w:tcPr>
          <w:p w14:paraId="136ABB32" w14:textId="7E0427CD" w:rsidR="00BD1283" w:rsidRPr="00E923B9" w:rsidRDefault="00BD1283" w:rsidP="00BD1283">
            <w:pPr>
              <w:jc w:val="center"/>
              <w:rPr>
                <w:rFonts w:eastAsia="Times New Roman" w:cs="Times New Roman"/>
                <w:sz w:val="15"/>
                <w:szCs w:val="15"/>
                <w:lang w:eastAsia="ru-RU"/>
              </w:rPr>
            </w:pPr>
            <w:r w:rsidRPr="00E923B9">
              <w:rPr>
                <w:rFonts w:eastAsia="Times New Roman" w:cs="Times New Roman"/>
                <w:sz w:val="15"/>
                <w:szCs w:val="15"/>
                <w:lang w:eastAsia="ru-RU"/>
              </w:rPr>
              <w:t>0</w:t>
            </w:r>
          </w:p>
        </w:tc>
        <w:tc>
          <w:tcPr>
            <w:tcW w:w="1139" w:type="dxa"/>
          </w:tcPr>
          <w:p w14:paraId="13E6A5CC" w14:textId="363E69B9" w:rsidR="00BD1283" w:rsidRPr="00E923B9" w:rsidRDefault="00BD1283" w:rsidP="00BD1283">
            <w:pPr>
              <w:jc w:val="center"/>
              <w:rPr>
                <w:rFonts w:eastAsia="Times New Roman" w:cs="Times New Roman"/>
                <w:sz w:val="15"/>
                <w:szCs w:val="15"/>
                <w:lang w:eastAsia="ru-RU"/>
              </w:rPr>
            </w:pPr>
            <w:r w:rsidRPr="00E923B9">
              <w:rPr>
                <w:rFonts w:eastAsia="Times New Roman" w:cs="Times New Roman"/>
                <w:sz w:val="15"/>
                <w:szCs w:val="15"/>
                <w:lang w:eastAsia="ru-RU"/>
              </w:rPr>
              <w:t>0</w:t>
            </w:r>
          </w:p>
        </w:tc>
        <w:tc>
          <w:tcPr>
            <w:tcW w:w="3832" w:type="dxa"/>
            <w:gridSpan w:val="5"/>
          </w:tcPr>
          <w:p w14:paraId="12733BE8" w14:textId="7BEC8E33" w:rsidR="00BD1283" w:rsidRPr="00E923B9" w:rsidRDefault="00BD1283" w:rsidP="00BD1283">
            <w:pPr>
              <w:jc w:val="center"/>
              <w:rPr>
                <w:rFonts w:eastAsia="Times New Roman" w:cs="Times New Roman"/>
                <w:sz w:val="15"/>
                <w:szCs w:val="15"/>
                <w:lang w:eastAsia="ru-RU"/>
              </w:rPr>
            </w:pPr>
            <w:r w:rsidRPr="00E923B9">
              <w:rPr>
                <w:rFonts w:eastAsia="Times New Roman" w:cs="Times New Roman"/>
                <w:sz w:val="15"/>
                <w:szCs w:val="15"/>
                <w:lang w:eastAsia="ru-RU"/>
              </w:rPr>
              <w:t>0</w:t>
            </w:r>
          </w:p>
        </w:tc>
        <w:tc>
          <w:tcPr>
            <w:tcW w:w="1133" w:type="dxa"/>
          </w:tcPr>
          <w:p w14:paraId="69CE00FB" w14:textId="540AE6C0" w:rsidR="00BD1283" w:rsidRPr="00E923B9" w:rsidRDefault="00BD1283" w:rsidP="00BD1283">
            <w:pPr>
              <w:jc w:val="center"/>
              <w:rPr>
                <w:rFonts w:eastAsia="Times New Roman" w:cs="Times New Roman"/>
                <w:sz w:val="15"/>
                <w:szCs w:val="15"/>
                <w:lang w:eastAsia="ru-RU"/>
              </w:rPr>
            </w:pPr>
            <w:r w:rsidRPr="00E923B9">
              <w:rPr>
                <w:rFonts w:eastAsia="Times New Roman" w:cs="Times New Roman"/>
                <w:sz w:val="15"/>
                <w:szCs w:val="15"/>
                <w:lang w:eastAsia="ru-RU"/>
              </w:rPr>
              <w:t>0</w:t>
            </w:r>
          </w:p>
        </w:tc>
        <w:tc>
          <w:tcPr>
            <w:tcW w:w="991" w:type="dxa"/>
          </w:tcPr>
          <w:p w14:paraId="1F0884E3" w14:textId="382AC062" w:rsidR="00BD1283" w:rsidRPr="00B055E8" w:rsidRDefault="00BD1283" w:rsidP="00BD1283">
            <w:pPr>
              <w:jc w:val="center"/>
              <w:rPr>
                <w:rFonts w:eastAsia="Times New Roman" w:cs="Times New Roman"/>
                <w:sz w:val="16"/>
                <w:szCs w:val="16"/>
                <w:lang w:eastAsia="ru-RU"/>
              </w:rPr>
            </w:pPr>
            <w:r w:rsidRPr="00B055E8">
              <w:rPr>
                <w:rFonts w:eastAsia="Times New Roman" w:cs="Times New Roman"/>
                <w:sz w:val="16"/>
                <w:szCs w:val="16"/>
                <w:lang w:eastAsia="ru-RU"/>
              </w:rPr>
              <w:t>0</w:t>
            </w:r>
          </w:p>
        </w:tc>
        <w:tc>
          <w:tcPr>
            <w:tcW w:w="1136" w:type="dxa"/>
          </w:tcPr>
          <w:p w14:paraId="24DEBAEE" w14:textId="011547B5" w:rsidR="00BD1283" w:rsidRPr="00B055E8" w:rsidRDefault="00BD1283" w:rsidP="00BD1283">
            <w:pPr>
              <w:jc w:val="center"/>
              <w:rPr>
                <w:rFonts w:eastAsia="Times New Roman" w:cs="Times New Roman"/>
                <w:sz w:val="16"/>
                <w:szCs w:val="16"/>
                <w:lang w:eastAsia="ru-RU"/>
              </w:rPr>
            </w:pPr>
            <w:r w:rsidRPr="00B055E8">
              <w:rPr>
                <w:rFonts w:eastAsia="Times New Roman" w:cs="Times New Roman"/>
                <w:sz w:val="15"/>
                <w:szCs w:val="15"/>
                <w:lang w:eastAsia="ru-RU"/>
              </w:rPr>
              <w:t>0</w:t>
            </w:r>
          </w:p>
        </w:tc>
        <w:tc>
          <w:tcPr>
            <w:tcW w:w="993" w:type="dxa"/>
            <w:vMerge/>
          </w:tcPr>
          <w:p w14:paraId="526C343A" w14:textId="77777777" w:rsidR="00BD1283" w:rsidRPr="00BF1290" w:rsidRDefault="00BD1283" w:rsidP="00BD1283">
            <w:pPr>
              <w:rPr>
                <w:rFonts w:eastAsia="Times New Roman" w:cs="Times New Roman"/>
                <w:sz w:val="16"/>
                <w:szCs w:val="16"/>
                <w:lang w:eastAsia="ru-RU"/>
              </w:rPr>
            </w:pPr>
          </w:p>
        </w:tc>
      </w:tr>
      <w:tr w:rsidR="00BD1283" w:rsidRPr="00BE5BF4" w14:paraId="402302C4" w14:textId="77777777" w:rsidTr="00175A49">
        <w:trPr>
          <w:trHeight w:val="585"/>
        </w:trPr>
        <w:tc>
          <w:tcPr>
            <w:tcW w:w="620" w:type="dxa"/>
            <w:vMerge/>
            <w:hideMark/>
          </w:tcPr>
          <w:p w14:paraId="0D94E741" w14:textId="77777777" w:rsidR="00BD1283" w:rsidRPr="00BE5BF4" w:rsidRDefault="00BD1283" w:rsidP="00BD1283">
            <w:pPr>
              <w:rPr>
                <w:rFonts w:eastAsia="Times New Roman" w:cs="Times New Roman"/>
                <w:sz w:val="16"/>
                <w:szCs w:val="16"/>
                <w:lang w:eastAsia="ru-RU"/>
              </w:rPr>
            </w:pPr>
          </w:p>
        </w:tc>
        <w:tc>
          <w:tcPr>
            <w:tcW w:w="2192" w:type="dxa"/>
            <w:vMerge/>
            <w:hideMark/>
          </w:tcPr>
          <w:p w14:paraId="24786468" w14:textId="77777777" w:rsidR="00BD1283" w:rsidRPr="00BE5BF4" w:rsidRDefault="00BD1283" w:rsidP="00BD1283">
            <w:pPr>
              <w:rPr>
                <w:rFonts w:eastAsia="Times New Roman" w:cs="Times New Roman"/>
                <w:sz w:val="16"/>
                <w:szCs w:val="16"/>
                <w:lang w:eastAsia="ru-RU"/>
              </w:rPr>
            </w:pPr>
          </w:p>
        </w:tc>
        <w:tc>
          <w:tcPr>
            <w:tcW w:w="1147" w:type="dxa"/>
            <w:vMerge/>
            <w:hideMark/>
          </w:tcPr>
          <w:p w14:paraId="39B0C1AC" w14:textId="77777777" w:rsidR="00BD1283" w:rsidRPr="00BE5BF4" w:rsidRDefault="00BD1283" w:rsidP="00BD1283">
            <w:pPr>
              <w:rPr>
                <w:rFonts w:eastAsia="Times New Roman" w:cs="Times New Roman"/>
                <w:sz w:val="16"/>
                <w:szCs w:val="16"/>
                <w:lang w:eastAsia="ru-RU"/>
              </w:rPr>
            </w:pPr>
          </w:p>
        </w:tc>
        <w:tc>
          <w:tcPr>
            <w:tcW w:w="1665" w:type="dxa"/>
            <w:hideMark/>
          </w:tcPr>
          <w:p w14:paraId="4D02BFCC" w14:textId="2964C765" w:rsidR="00BD1283" w:rsidRPr="007503B1" w:rsidRDefault="00BD1283" w:rsidP="00BD1283">
            <w:pPr>
              <w:jc w:val="center"/>
              <w:rPr>
                <w:rFonts w:eastAsia="Times New Roman" w:cs="Times New Roman"/>
                <w:sz w:val="15"/>
                <w:szCs w:val="15"/>
                <w:lang w:eastAsia="ru-RU"/>
              </w:rPr>
            </w:pPr>
            <w:r w:rsidRPr="007503B1">
              <w:rPr>
                <w:rFonts w:eastAsia="Times New Roman" w:cs="Times New Roman"/>
                <w:sz w:val="15"/>
                <w:szCs w:val="15"/>
                <w:lang w:eastAsia="ru-RU"/>
              </w:rPr>
              <w:t>Средства бюджета городского округа Истра</w:t>
            </w:r>
          </w:p>
        </w:tc>
        <w:tc>
          <w:tcPr>
            <w:tcW w:w="1139" w:type="dxa"/>
          </w:tcPr>
          <w:p w14:paraId="030149B5" w14:textId="3FEEEE6B" w:rsidR="00BD1283" w:rsidRPr="00E923B9" w:rsidRDefault="00CD4F89" w:rsidP="00BD1283">
            <w:pPr>
              <w:jc w:val="center"/>
              <w:rPr>
                <w:rFonts w:eastAsia="Times New Roman" w:cs="Times New Roman"/>
                <w:sz w:val="15"/>
                <w:szCs w:val="15"/>
                <w:lang w:eastAsia="ru-RU"/>
              </w:rPr>
            </w:pPr>
            <w:r w:rsidRPr="00E923B9">
              <w:rPr>
                <w:rFonts w:eastAsia="Times New Roman" w:cs="Times New Roman"/>
                <w:sz w:val="15"/>
                <w:szCs w:val="15"/>
                <w:lang w:eastAsia="ru-RU"/>
              </w:rPr>
              <w:t>641 465,83</w:t>
            </w:r>
          </w:p>
        </w:tc>
        <w:tc>
          <w:tcPr>
            <w:tcW w:w="1139" w:type="dxa"/>
          </w:tcPr>
          <w:p w14:paraId="7D84C68E" w14:textId="2538A9C9" w:rsidR="00BD1283" w:rsidRPr="00E923B9" w:rsidRDefault="00BD1283" w:rsidP="00BD1283">
            <w:pPr>
              <w:jc w:val="center"/>
              <w:rPr>
                <w:rFonts w:eastAsia="Times New Roman" w:cs="Times New Roman"/>
                <w:sz w:val="15"/>
                <w:szCs w:val="15"/>
                <w:lang w:eastAsia="ru-RU"/>
              </w:rPr>
            </w:pPr>
            <w:r w:rsidRPr="00E923B9">
              <w:rPr>
                <w:rFonts w:eastAsia="Times New Roman" w:cs="Times New Roman"/>
                <w:sz w:val="15"/>
                <w:szCs w:val="15"/>
                <w:lang w:eastAsia="ru-RU"/>
              </w:rPr>
              <w:t>209 112,52</w:t>
            </w:r>
          </w:p>
        </w:tc>
        <w:tc>
          <w:tcPr>
            <w:tcW w:w="3832" w:type="dxa"/>
            <w:gridSpan w:val="5"/>
          </w:tcPr>
          <w:p w14:paraId="69C2206E" w14:textId="723A65CD" w:rsidR="00BD1283" w:rsidRPr="00E923B9" w:rsidRDefault="00CD4F89" w:rsidP="00BD1283">
            <w:pPr>
              <w:jc w:val="center"/>
              <w:rPr>
                <w:rFonts w:eastAsia="Times New Roman" w:cs="Times New Roman"/>
                <w:sz w:val="15"/>
                <w:szCs w:val="15"/>
                <w:lang w:eastAsia="ru-RU"/>
              </w:rPr>
            </w:pPr>
            <w:r w:rsidRPr="00E923B9">
              <w:rPr>
                <w:rFonts w:eastAsia="Times New Roman" w:cs="Times New Roman"/>
                <w:sz w:val="15"/>
                <w:szCs w:val="15"/>
                <w:lang w:eastAsia="ru-RU"/>
              </w:rPr>
              <w:t>192 116,48</w:t>
            </w:r>
          </w:p>
        </w:tc>
        <w:tc>
          <w:tcPr>
            <w:tcW w:w="1133" w:type="dxa"/>
          </w:tcPr>
          <w:p w14:paraId="57631D10" w14:textId="4BF62BF9" w:rsidR="00BD1283" w:rsidRPr="00E923B9" w:rsidRDefault="00BD1283" w:rsidP="00BD1283">
            <w:pPr>
              <w:jc w:val="center"/>
              <w:rPr>
                <w:rFonts w:eastAsia="Times New Roman" w:cs="Times New Roman"/>
                <w:sz w:val="15"/>
                <w:szCs w:val="15"/>
                <w:lang w:eastAsia="ru-RU"/>
              </w:rPr>
            </w:pPr>
            <w:r w:rsidRPr="00E923B9">
              <w:rPr>
                <w:rFonts w:eastAsia="Times New Roman" w:cs="Times New Roman"/>
                <w:sz w:val="15"/>
                <w:szCs w:val="15"/>
                <w:lang w:eastAsia="ru-RU"/>
              </w:rPr>
              <w:t>168 236,83</w:t>
            </w:r>
          </w:p>
        </w:tc>
        <w:tc>
          <w:tcPr>
            <w:tcW w:w="991" w:type="dxa"/>
          </w:tcPr>
          <w:p w14:paraId="105EC762" w14:textId="0014A29C" w:rsidR="00BD1283" w:rsidRPr="00B055E8" w:rsidRDefault="00BD1283" w:rsidP="00BD1283">
            <w:pPr>
              <w:jc w:val="center"/>
              <w:rPr>
                <w:rFonts w:eastAsia="Times New Roman" w:cs="Times New Roman"/>
                <w:sz w:val="15"/>
                <w:szCs w:val="15"/>
                <w:lang w:eastAsia="ru-RU"/>
              </w:rPr>
            </w:pPr>
            <w:r w:rsidRPr="00B055E8">
              <w:rPr>
                <w:rFonts w:eastAsia="Times New Roman" w:cs="Times New Roman"/>
                <w:sz w:val="16"/>
                <w:szCs w:val="16"/>
                <w:lang w:eastAsia="ru-RU"/>
              </w:rPr>
              <w:t>72 000,00</w:t>
            </w:r>
          </w:p>
        </w:tc>
        <w:tc>
          <w:tcPr>
            <w:tcW w:w="1136" w:type="dxa"/>
          </w:tcPr>
          <w:p w14:paraId="1F13A28A" w14:textId="3FFA8E5D" w:rsidR="00BD1283" w:rsidRPr="00B055E8" w:rsidRDefault="00BD1283" w:rsidP="00BD1283">
            <w:pPr>
              <w:jc w:val="center"/>
              <w:rPr>
                <w:rFonts w:eastAsia="Times New Roman" w:cs="Times New Roman"/>
                <w:sz w:val="15"/>
                <w:szCs w:val="15"/>
                <w:lang w:eastAsia="ru-RU"/>
              </w:rPr>
            </w:pPr>
            <w:r w:rsidRPr="00B055E8">
              <w:rPr>
                <w:rFonts w:eastAsia="Times New Roman" w:cs="Times New Roman"/>
                <w:sz w:val="15"/>
                <w:szCs w:val="15"/>
                <w:lang w:eastAsia="ru-RU"/>
              </w:rPr>
              <w:t>0</w:t>
            </w:r>
          </w:p>
        </w:tc>
        <w:tc>
          <w:tcPr>
            <w:tcW w:w="993" w:type="dxa"/>
            <w:vMerge/>
          </w:tcPr>
          <w:p w14:paraId="325D4B6A" w14:textId="77777777" w:rsidR="00BD1283" w:rsidRPr="00BF1290" w:rsidRDefault="00BD1283" w:rsidP="00BD1283">
            <w:pPr>
              <w:rPr>
                <w:rFonts w:eastAsia="Times New Roman" w:cs="Times New Roman"/>
                <w:sz w:val="16"/>
                <w:szCs w:val="16"/>
                <w:lang w:eastAsia="ru-RU"/>
              </w:rPr>
            </w:pPr>
          </w:p>
        </w:tc>
      </w:tr>
      <w:bookmarkEnd w:id="6"/>
      <w:tr w:rsidR="00D34106" w:rsidRPr="00BE5BF4" w14:paraId="7BD9FF4C" w14:textId="77777777" w:rsidTr="00175A49">
        <w:trPr>
          <w:trHeight w:val="277"/>
        </w:trPr>
        <w:tc>
          <w:tcPr>
            <w:tcW w:w="620" w:type="dxa"/>
            <w:vMerge/>
          </w:tcPr>
          <w:p w14:paraId="1A2DEA34" w14:textId="77777777" w:rsidR="00D34106" w:rsidRPr="00BE5BF4" w:rsidRDefault="00D34106" w:rsidP="00D34106">
            <w:pPr>
              <w:rPr>
                <w:rFonts w:eastAsia="Times New Roman" w:cs="Times New Roman"/>
                <w:sz w:val="16"/>
                <w:szCs w:val="16"/>
                <w:lang w:eastAsia="ru-RU"/>
              </w:rPr>
            </w:pPr>
          </w:p>
        </w:tc>
        <w:tc>
          <w:tcPr>
            <w:tcW w:w="2192" w:type="dxa"/>
            <w:vMerge/>
          </w:tcPr>
          <w:p w14:paraId="6E7E8DED" w14:textId="77777777" w:rsidR="00D34106" w:rsidRPr="00BE5BF4" w:rsidRDefault="00D34106" w:rsidP="00D34106">
            <w:pPr>
              <w:rPr>
                <w:rFonts w:eastAsia="Times New Roman" w:cs="Times New Roman"/>
                <w:sz w:val="16"/>
                <w:szCs w:val="16"/>
                <w:lang w:eastAsia="ru-RU"/>
              </w:rPr>
            </w:pPr>
          </w:p>
        </w:tc>
        <w:tc>
          <w:tcPr>
            <w:tcW w:w="1147" w:type="dxa"/>
            <w:vMerge/>
          </w:tcPr>
          <w:p w14:paraId="0817B06B" w14:textId="77777777" w:rsidR="00D34106" w:rsidRPr="00BE5BF4" w:rsidRDefault="00D34106" w:rsidP="00D34106">
            <w:pPr>
              <w:rPr>
                <w:rFonts w:eastAsia="Times New Roman" w:cs="Times New Roman"/>
                <w:sz w:val="16"/>
                <w:szCs w:val="16"/>
                <w:lang w:eastAsia="ru-RU"/>
              </w:rPr>
            </w:pPr>
          </w:p>
        </w:tc>
        <w:tc>
          <w:tcPr>
            <w:tcW w:w="1665" w:type="dxa"/>
          </w:tcPr>
          <w:p w14:paraId="0FD79AF7" w14:textId="77777777" w:rsidR="00D34106" w:rsidRPr="007503B1" w:rsidRDefault="00D34106" w:rsidP="00D34106">
            <w:pPr>
              <w:jc w:val="center"/>
              <w:rPr>
                <w:rFonts w:eastAsia="Times New Roman" w:cs="Times New Roman"/>
                <w:sz w:val="15"/>
                <w:szCs w:val="15"/>
                <w:lang w:eastAsia="ru-RU"/>
              </w:rPr>
            </w:pPr>
            <w:r w:rsidRPr="007503B1">
              <w:rPr>
                <w:rFonts w:eastAsia="Times New Roman" w:cs="Times New Roman"/>
                <w:sz w:val="15"/>
                <w:szCs w:val="15"/>
                <w:lang w:eastAsia="ru-RU"/>
              </w:rPr>
              <w:t xml:space="preserve">Внебюджетные источники </w:t>
            </w:r>
          </w:p>
        </w:tc>
        <w:tc>
          <w:tcPr>
            <w:tcW w:w="1139" w:type="dxa"/>
          </w:tcPr>
          <w:p w14:paraId="2864C57E" w14:textId="09D65193" w:rsidR="00D34106" w:rsidRPr="00E923B9" w:rsidRDefault="00C802DF" w:rsidP="00D34106">
            <w:pPr>
              <w:jc w:val="center"/>
              <w:rPr>
                <w:rFonts w:eastAsia="Times New Roman" w:cs="Times New Roman"/>
                <w:sz w:val="15"/>
                <w:szCs w:val="15"/>
                <w:lang w:eastAsia="ru-RU"/>
              </w:rPr>
            </w:pPr>
            <w:r w:rsidRPr="00E923B9">
              <w:rPr>
                <w:rFonts w:eastAsia="Times New Roman" w:cs="Times New Roman"/>
                <w:sz w:val="15"/>
                <w:szCs w:val="15"/>
                <w:lang w:eastAsia="ru-RU"/>
              </w:rPr>
              <w:t>0</w:t>
            </w:r>
          </w:p>
        </w:tc>
        <w:tc>
          <w:tcPr>
            <w:tcW w:w="1139" w:type="dxa"/>
          </w:tcPr>
          <w:p w14:paraId="5D60C202" w14:textId="63755C5A" w:rsidR="00D34106" w:rsidRPr="00E923B9" w:rsidRDefault="00D34106" w:rsidP="00D34106">
            <w:pPr>
              <w:jc w:val="center"/>
              <w:rPr>
                <w:rFonts w:eastAsia="Times New Roman" w:cs="Times New Roman"/>
                <w:sz w:val="15"/>
                <w:szCs w:val="15"/>
                <w:lang w:eastAsia="ru-RU"/>
              </w:rPr>
            </w:pPr>
            <w:r w:rsidRPr="00E923B9">
              <w:rPr>
                <w:rFonts w:eastAsia="Times New Roman" w:cs="Times New Roman"/>
                <w:sz w:val="15"/>
                <w:szCs w:val="15"/>
                <w:lang w:eastAsia="ru-RU"/>
              </w:rPr>
              <w:t>0</w:t>
            </w:r>
          </w:p>
        </w:tc>
        <w:tc>
          <w:tcPr>
            <w:tcW w:w="3832" w:type="dxa"/>
            <w:gridSpan w:val="5"/>
          </w:tcPr>
          <w:p w14:paraId="63FF9D1E" w14:textId="6BEB22D9" w:rsidR="00D34106" w:rsidRPr="00E923B9" w:rsidRDefault="00D34106" w:rsidP="00D34106">
            <w:pPr>
              <w:jc w:val="center"/>
              <w:rPr>
                <w:rFonts w:eastAsia="Times New Roman" w:cs="Times New Roman"/>
                <w:sz w:val="15"/>
                <w:szCs w:val="15"/>
                <w:lang w:eastAsia="ru-RU"/>
              </w:rPr>
            </w:pPr>
            <w:r w:rsidRPr="00E923B9">
              <w:rPr>
                <w:rFonts w:eastAsia="Times New Roman" w:cs="Times New Roman"/>
                <w:sz w:val="15"/>
                <w:szCs w:val="15"/>
                <w:lang w:eastAsia="ru-RU"/>
              </w:rPr>
              <w:t>0</w:t>
            </w:r>
          </w:p>
        </w:tc>
        <w:tc>
          <w:tcPr>
            <w:tcW w:w="1133" w:type="dxa"/>
          </w:tcPr>
          <w:p w14:paraId="603B724C" w14:textId="4383837D" w:rsidR="00D34106" w:rsidRPr="00E923B9" w:rsidRDefault="00D34106" w:rsidP="00D34106">
            <w:pPr>
              <w:jc w:val="center"/>
              <w:rPr>
                <w:rFonts w:eastAsia="Times New Roman" w:cs="Times New Roman"/>
                <w:sz w:val="15"/>
                <w:szCs w:val="15"/>
                <w:lang w:eastAsia="ru-RU"/>
              </w:rPr>
            </w:pPr>
            <w:r w:rsidRPr="00E923B9">
              <w:rPr>
                <w:rFonts w:eastAsia="Times New Roman" w:cs="Times New Roman"/>
                <w:sz w:val="15"/>
                <w:szCs w:val="15"/>
                <w:lang w:eastAsia="ru-RU"/>
              </w:rPr>
              <w:t>0</w:t>
            </w:r>
          </w:p>
        </w:tc>
        <w:tc>
          <w:tcPr>
            <w:tcW w:w="991" w:type="dxa"/>
          </w:tcPr>
          <w:p w14:paraId="639CA4C0" w14:textId="27583323" w:rsidR="00D34106" w:rsidRPr="00B055E8" w:rsidRDefault="00D34106" w:rsidP="00D34106">
            <w:pPr>
              <w:jc w:val="center"/>
              <w:rPr>
                <w:rFonts w:eastAsia="Times New Roman" w:cs="Times New Roman"/>
                <w:sz w:val="16"/>
                <w:szCs w:val="16"/>
                <w:lang w:eastAsia="ru-RU"/>
              </w:rPr>
            </w:pPr>
            <w:r w:rsidRPr="00B055E8">
              <w:rPr>
                <w:rFonts w:eastAsia="Times New Roman" w:cs="Times New Roman"/>
                <w:sz w:val="16"/>
                <w:szCs w:val="16"/>
                <w:lang w:eastAsia="ru-RU"/>
              </w:rPr>
              <w:t>0</w:t>
            </w:r>
          </w:p>
        </w:tc>
        <w:tc>
          <w:tcPr>
            <w:tcW w:w="1136" w:type="dxa"/>
          </w:tcPr>
          <w:p w14:paraId="0B693D1C" w14:textId="7DAE7D02" w:rsidR="00D34106" w:rsidRPr="00B055E8" w:rsidRDefault="00D34106" w:rsidP="00D34106">
            <w:pPr>
              <w:jc w:val="center"/>
              <w:rPr>
                <w:rFonts w:eastAsia="Times New Roman" w:cs="Times New Roman"/>
                <w:sz w:val="16"/>
                <w:szCs w:val="16"/>
                <w:lang w:eastAsia="ru-RU"/>
              </w:rPr>
            </w:pPr>
            <w:r w:rsidRPr="00B055E8">
              <w:rPr>
                <w:rFonts w:eastAsia="Times New Roman" w:cs="Times New Roman"/>
                <w:sz w:val="16"/>
                <w:szCs w:val="16"/>
                <w:lang w:eastAsia="ru-RU"/>
              </w:rPr>
              <w:t>0</w:t>
            </w:r>
          </w:p>
        </w:tc>
        <w:tc>
          <w:tcPr>
            <w:tcW w:w="993" w:type="dxa"/>
            <w:vMerge/>
          </w:tcPr>
          <w:p w14:paraId="1C1C118D" w14:textId="77777777" w:rsidR="00D34106" w:rsidRPr="00BF1290" w:rsidRDefault="00D34106" w:rsidP="00D34106">
            <w:pPr>
              <w:rPr>
                <w:rFonts w:eastAsia="Times New Roman" w:cs="Times New Roman"/>
                <w:sz w:val="16"/>
                <w:szCs w:val="16"/>
                <w:lang w:eastAsia="ru-RU"/>
              </w:rPr>
            </w:pPr>
          </w:p>
        </w:tc>
      </w:tr>
      <w:tr w:rsidR="00D34106" w:rsidRPr="00BE5BF4" w14:paraId="42B16BD1" w14:textId="77777777" w:rsidTr="00175A49">
        <w:trPr>
          <w:trHeight w:val="203"/>
        </w:trPr>
        <w:tc>
          <w:tcPr>
            <w:tcW w:w="620" w:type="dxa"/>
            <w:vMerge w:val="restart"/>
            <w:hideMark/>
          </w:tcPr>
          <w:p w14:paraId="0213791A" w14:textId="2D7E620F" w:rsidR="00D34106" w:rsidRPr="00BE5BF4" w:rsidRDefault="00D34106" w:rsidP="00D34106">
            <w:pPr>
              <w:jc w:val="center"/>
              <w:rPr>
                <w:rFonts w:eastAsia="Times New Roman" w:cs="Times New Roman"/>
                <w:sz w:val="16"/>
                <w:szCs w:val="16"/>
                <w:lang w:eastAsia="ru-RU"/>
              </w:rPr>
            </w:pPr>
            <w:r>
              <w:rPr>
                <w:rFonts w:eastAsia="Times New Roman" w:cs="Times New Roman"/>
                <w:sz w:val="16"/>
                <w:szCs w:val="16"/>
                <w:lang w:eastAsia="ru-RU"/>
              </w:rPr>
              <w:t>2.</w:t>
            </w:r>
            <w:r w:rsidR="00C802DF">
              <w:rPr>
                <w:rFonts w:eastAsia="Times New Roman" w:cs="Times New Roman"/>
                <w:sz w:val="16"/>
                <w:szCs w:val="16"/>
                <w:lang w:eastAsia="ru-RU"/>
              </w:rPr>
              <w:t>1</w:t>
            </w:r>
            <w:r>
              <w:rPr>
                <w:rFonts w:eastAsia="Times New Roman" w:cs="Times New Roman"/>
                <w:sz w:val="16"/>
                <w:szCs w:val="16"/>
                <w:lang w:eastAsia="ru-RU"/>
              </w:rPr>
              <w:t>.</w:t>
            </w:r>
          </w:p>
        </w:tc>
        <w:tc>
          <w:tcPr>
            <w:tcW w:w="2192" w:type="dxa"/>
            <w:vMerge w:val="restart"/>
            <w:hideMark/>
          </w:tcPr>
          <w:p w14:paraId="401984B5" w14:textId="77777777" w:rsidR="00D34106" w:rsidRPr="00BE5BF4" w:rsidRDefault="00D34106" w:rsidP="00D34106">
            <w:pPr>
              <w:rPr>
                <w:rFonts w:eastAsia="Times New Roman" w:cs="Times New Roman"/>
                <w:sz w:val="16"/>
                <w:szCs w:val="16"/>
                <w:lang w:eastAsia="ru-RU"/>
              </w:rPr>
            </w:pPr>
            <w:r w:rsidRPr="000D7EF2">
              <w:rPr>
                <w:rFonts w:eastAsia="Times New Roman" w:cs="Times New Roman"/>
                <w:sz w:val="16"/>
                <w:szCs w:val="16"/>
                <w:lang w:eastAsia="ru-RU"/>
              </w:rPr>
              <w:t>Мероприятие 01.02.</w:t>
            </w:r>
            <w:r w:rsidRPr="000D7EF2">
              <w:rPr>
                <w:rFonts w:eastAsia="Times New Roman" w:cs="Times New Roman"/>
                <w:sz w:val="16"/>
                <w:szCs w:val="16"/>
                <w:lang w:eastAsia="ru-RU"/>
              </w:rPr>
              <w:br/>
              <w:t>Благоустройство лесопарковых зон</w:t>
            </w:r>
          </w:p>
        </w:tc>
        <w:tc>
          <w:tcPr>
            <w:tcW w:w="1147" w:type="dxa"/>
            <w:vMerge w:val="restart"/>
            <w:hideMark/>
          </w:tcPr>
          <w:p w14:paraId="2E04D851" w14:textId="77777777" w:rsidR="00D34106" w:rsidRPr="00BE5BF4" w:rsidRDefault="00D34106" w:rsidP="00D34106">
            <w:pPr>
              <w:rPr>
                <w:rFonts w:eastAsia="Times New Roman" w:cs="Times New Roman"/>
                <w:sz w:val="16"/>
                <w:szCs w:val="16"/>
                <w:lang w:eastAsia="ru-RU"/>
              </w:rPr>
            </w:pPr>
            <w:r w:rsidRPr="00BE5BF4">
              <w:rPr>
                <w:rFonts w:eastAsia="Times New Roman" w:cs="Times New Roman"/>
                <w:sz w:val="16"/>
                <w:szCs w:val="16"/>
                <w:lang w:eastAsia="ru-RU"/>
              </w:rPr>
              <w:t>2023-2027</w:t>
            </w:r>
          </w:p>
        </w:tc>
        <w:tc>
          <w:tcPr>
            <w:tcW w:w="1665" w:type="dxa"/>
            <w:hideMark/>
          </w:tcPr>
          <w:p w14:paraId="0AEB6DA0" w14:textId="77777777" w:rsidR="00D34106" w:rsidRPr="007503B1" w:rsidRDefault="00D34106" w:rsidP="00D34106">
            <w:pPr>
              <w:jc w:val="center"/>
              <w:rPr>
                <w:rFonts w:eastAsia="Times New Roman" w:cs="Times New Roman"/>
                <w:sz w:val="15"/>
                <w:szCs w:val="15"/>
                <w:lang w:eastAsia="ru-RU"/>
              </w:rPr>
            </w:pPr>
            <w:r w:rsidRPr="007503B1">
              <w:rPr>
                <w:rFonts w:eastAsia="Times New Roman" w:cs="Times New Roman"/>
                <w:sz w:val="15"/>
                <w:szCs w:val="15"/>
                <w:lang w:eastAsia="ru-RU"/>
              </w:rPr>
              <w:t>Итого</w:t>
            </w:r>
          </w:p>
        </w:tc>
        <w:tc>
          <w:tcPr>
            <w:tcW w:w="1139" w:type="dxa"/>
          </w:tcPr>
          <w:p w14:paraId="034EAF92" w14:textId="4FC1F943" w:rsidR="00D34106" w:rsidRPr="00E923B9" w:rsidRDefault="000A39EA" w:rsidP="00D34106">
            <w:pPr>
              <w:jc w:val="center"/>
              <w:rPr>
                <w:rFonts w:eastAsia="Times New Roman" w:cs="Times New Roman"/>
                <w:sz w:val="15"/>
                <w:szCs w:val="15"/>
                <w:lang w:eastAsia="ru-RU"/>
              </w:rPr>
            </w:pPr>
            <w:r w:rsidRPr="00E923B9">
              <w:rPr>
                <w:rFonts w:eastAsia="Times New Roman" w:cs="Times New Roman"/>
                <w:sz w:val="15"/>
                <w:szCs w:val="15"/>
                <w:lang w:eastAsia="ru-RU"/>
              </w:rPr>
              <w:t>1 643 959,51</w:t>
            </w:r>
          </w:p>
        </w:tc>
        <w:tc>
          <w:tcPr>
            <w:tcW w:w="1139" w:type="dxa"/>
          </w:tcPr>
          <w:p w14:paraId="04D95092" w14:textId="6FBDD159" w:rsidR="00D34106" w:rsidRPr="00E923B9" w:rsidRDefault="003B5985" w:rsidP="00D34106">
            <w:pPr>
              <w:jc w:val="center"/>
              <w:rPr>
                <w:rFonts w:eastAsia="Times New Roman" w:cs="Times New Roman"/>
                <w:sz w:val="15"/>
                <w:szCs w:val="15"/>
                <w:lang w:eastAsia="ru-RU"/>
              </w:rPr>
            </w:pPr>
            <w:r w:rsidRPr="00E923B9">
              <w:rPr>
                <w:rFonts w:eastAsia="Times New Roman" w:cs="Times New Roman"/>
                <w:sz w:val="15"/>
                <w:szCs w:val="15"/>
                <w:lang w:eastAsia="ru-RU"/>
              </w:rPr>
              <w:t>843 208,06</w:t>
            </w:r>
          </w:p>
        </w:tc>
        <w:tc>
          <w:tcPr>
            <w:tcW w:w="3832" w:type="dxa"/>
            <w:gridSpan w:val="5"/>
          </w:tcPr>
          <w:p w14:paraId="1FF4A26B" w14:textId="51BB0B29" w:rsidR="00D34106" w:rsidRPr="00E923B9" w:rsidRDefault="006C7A6A" w:rsidP="00D34106">
            <w:pPr>
              <w:jc w:val="center"/>
              <w:rPr>
                <w:rFonts w:eastAsia="Times New Roman" w:cs="Times New Roman"/>
                <w:sz w:val="15"/>
                <w:szCs w:val="15"/>
                <w:lang w:eastAsia="ru-RU"/>
              </w:rPr>
            </w:pPr>
            <w:r w:rsidRPr="00E923B9">
              <w:rPr>
                <w:rFonts w:eastAsia="Times New Roman" w:cs="Times New Roman"/>
                <w:sz w:val="15"/>
                <w:szCs w:val="15"/>
                <w:lang w:eastAsia="ru-RU"/>
              </w:rPr>
              <w:t>315 919,11</w:t>
            </w:r>
          </w:p>
        </w:tc>
        <w:tc>
          <w:tcPr>
            <w:tcW w:w="1133" w:type="dxa"/>
          </w:tcPr>
          <w:p w14:paraId="0707B140" w14:textId="6FBCE8D1" w:rsidR="00D34106" w:rsidRPr="00E923B9" w:rsidRDefault="000A39EA" w:rsidP="00D34106">
            <w:pPr>
              <w:jc w:val="center"/>
              <w:rPr>
                <w:rFonts w:eastAsia="Times New Roman" w:cs="Times New Roman"/>
                <w:sz w:val="15"/>
                <w:szCs w:val="15"/>
                <w:lang w:eastAsia="ru-RU"/>
              </w:rPr>
            </w:pPr>
            <w:r w:rsidRPr="00E923B9">
              <w:rPr>
                <w:rFonts w:eastAsia="Times New Roman" w:cs="Times New Roman"/>
                <w:sz w:val="15"/>
                <w:szCs w:val="15"/>
                <w:lang w:eastAsia="ru-RU"/>
              </w:rPr>
              <w:t>484 832,34</w:t>
            </w:r>
          </w:p>
        </w:tc>
        <w:tc>
          <w:tcPr>
            <w:tcW w:w="991" w:type="dxa"/>
          </w:tcPr>
          <w:p w14:paraId="4D279793" w14:textId="4364BC60" w:rsidR="00D34106" w:rsidRPr="00B055E8" w:rsidRDefault="00D34106" w:rsidP="00D34106">
            <w:pPr>
              <w:jc w:val="center"/>
              <w:rPr>
                <w:rFonts w:eastAsia="Times New Roman" w:cs="Times New Roman"/>
                <w:sz w:val="16"/>
                <w:szCs w:val="16"/>
                <w:lang w:eastAsia="ru-RU"/>
              </w:rPr>
            </w:pPr>
            <w:r w:rsidRPr="00B055E8">
              <w:rPr>
                <w:rFonts w:eastAsia="Times New Roman" w:cs="Times New Roman"/>
                <w:sz w:val="16"/>
                <w:szCs w:val="16"/>
                <w:lang w:eastAsia="ru-RU"/>
              </w:rPr>
              <w:t>0</w:t>
            </w:r>
          </w:p>
        </w:tc>
        <w:tc>
          <w:tcPr>
            <w:tcW w:w="1136" w:type="dxa"/>
          </w:tcPr>
          <w:p w14:paraId="02EECC81" w14:textId="0A9B88F1" w:rsidR="00D34106" w:rsidRPr="00B055E8" w:rsidRDefault="00D34106" w:rsidP="00D34106">
            <w:pPr>
              <w:jc w:val="center"/>
              <w:rPr>
                <w:rFonts w:eastAsia="Times New Roman" w:cs="Times New Roman"/>
                <w:sz w:val="16"/>
                <w:szCs w:val="16"/>
                <w:lang w:eastAsia="ru-RU"/>
              </w:rPr>
            </w:pPr>
            <w:r w:rsidRPr="00B055E8">
              <w:rPr>
                <w:rFonts w:eastAsia="Times New Roman" w:cs="Times New Roman"/>
                <w:sz w:val="16"/>
                <w:szCs w:val="16"/>
                <w:lang w:eastAsia="ru-RU"/>
              </w:rPr>
              <w:t>0</w:t>
            </w:r>
          </w:p>
        </w:tc>
        <w:tc>
          <w:tcPr>
            <w:tcW w:w="993" w:type="dxa"/>
            <w:vMerge w:val="restart"/>
          </w:tcPr>
          <w:p w14:paraId="3FA50BAF" w14:textId="77777777" w:rsidR="00D34106" w:rsidRPr="000D7EF2" w:rsidRDefault="00D34106" w:rsidP="00D34106">
            <w:pPr>
              <w:pStyle w:val="ConsPlusNormal"/>
              <w:rPr>
                <w:rFonts w:ascii="Times New Roman" w:hAnsi="Times New Roman" w:cs="Times New Roman"/>
                <w:sz w:val="16"/>
                <w:szCs w:val="16"/>
              </w:rPr>
            </w:pPr>
            <w:r w:rsidRPr="000D7EF2">
              <w:rPr>
                <w:rFonts w:ascii="Times New Roman" w:hAnsi="Times New Roman" w:cs="Times New Roman"/>
                <w:sz w:val="16"/>
                <w:szCs w:val="16"/>
              </w:rPr>
              <w:t xml:space="preserve">Отдел </w:t>
            </w:r>
          </w:p>
          <w:p w14:paraId="39BE19AF" w14:textId="77777777" w:rsidR="00D34106" w:rsidRPr="000D7EF2" w:rsidRDefault="00D34106" w:rsidP="00D34106">
            <w:pPr>
              <w:pStyle w:val="ConsPlusNormal"/>
              <w:rPr>
                <w:rFonts w:ascii="Times New Roman" w:hAnsi="Times New Roman" w:cs="Times New Roman"/>
                <w:sz w:val="16"/>
                <w:szCs w:val="16"/>
              </w:rPr>
            </w:pPr>
            <w:r w:rsidRPr="000D7EF2">
              <w:rPr>
                <w:rFonts w:ascii="Times New Roman" w:hAnsi="Times New Roman" w:cs="Times New Roman"/>
                <w:sz w:val="16"/>
                <w:szCs w:val="16"/>
              </w:rPr>
              <w:t xml:space="preserve">благоустройства  </w:t>
            </w:r>
          </w:p>
          <w:p w14:paraId="0631E1D5" w14:textId="45DEA0A3" w:rsidR="00D34106" w:rsidRPr="000D7EF2" w:rsidRDefault="00D34106" w:rsidP="00D34106">
            <w:pPr>
              <w:rPr>
                <w:rFonts w:eastAsia="Times New Roman" w:cs="Times New Roman"/>
                <w:sz w:val="16"/>
                <w:szCs w:val="16"/>
                <w:lang w:eastAsia="ru-RU"/>
              </w:rPr>
            </w:pPr>
          </w:p>
        </w:tc>
      </w:tr>
      <w:tr w:rsidR="00D34106" w:rsidRPr="00BE5BF4" w14:paraId="70D22031" w14:textId="77777777" w:rsidTr="00175A49">
        <w:trPr>
          <w:trHeight w:val="390"/>
        </w:trPr>
        <w:tc>
          <w:tcPr>
            <w:tcW w:w="620" w:type="dxa"/>
            <w:vMerge/>
            <w:hideMark/>
          </w:tcPr>
          <w:p w14:paraId="2B81F6B0" w14:textId="77777777" w:rsidR="00D34106" w:rsidRPr="00BE5BF4" w:rsidRDefault="00D34106" w:rsidP="00D34106">
            <w:pPr>
              <w:rPr>
                <w:rFonts w:eastAsia="Times New Roman" w:cs="Times New Roman"/>
                <w:sz w:val="16"/>
                <w:szCs w:val="16"/>
                <w:lang w:eastAsia="ru-RU"/>
              </w:rPr>
            </w:pPr>
          </w:p>
        </w:tc>
        <w:tc>
          <w:tcPr>
            <w:tcW w:w="2192" w:type="dxa"/>
            <w:vMerge/>
            <w:hideMark/>
          </w:tcPr>
          <w:p w14:paraId="33E17589" w14:textId="77777777" w:rsidR="00D34106" w:rsidRPr="00BE5BF4" w:rsidRDefault="00D34106" w:rsidP="00D34106">
            <w:pPr>
              <w:rPr>
                <w:rFonts w:eastAsia="Times New Roman" w:cs="Times New Roman"/>
                <w:sz w:val="16"/>
                <w:szCs w:val="16"/>
                <w:lang w:eastAsia="ru-RU"/>
              </w:rPr>
            </w:pPr>
          </w:p>
        </w:tc>
        <w:tc>
          <w:tcPr>
            <w:tcW w:w="1147" w:type="dxa"/>
            <w:vMerge/>
            <w:hideMark/>
          </w:tcPr>
          <w:p w14:paraId="6B66DA10" w14:textId="77777777" w:rsidR="00D34106" w:rsidRPr="00BE5BF4" w:rsidRDefault="00D34106" w:rsidP="00D34106">
            <w:pPr>
              <w:rPr>
                <w:rFonts w:eastAsia="Times New Roman" w:cs="Times New Roman"/>
                <w:sz w:val="16"/>
                <w:szCs w:val="16"/>
                <w:lang w:eastAsia="ru-RU"/>
              </w:rPr>
            </w:pPr>
          </w:p>
        </w:tc>
        <w:tc>
          <w:tcPr>
            <w:tcW w:w="1665" w:type="dxa"/>
            <w:hideMark/>
          </w:tcPr>
          <w:p w14:paraId="63C89B16" w14:textId="77777777" w:rsidR="00D34106" w:rsidRPr="007503B1" w:rsidRDefault="00D34106" w:rsidP="00D34106">
            <w:pPr>
              <w:jc w:val="center"/>
              <w:rPr>
                <w:rFonts w:eastAsia="Times New Roman" w:cs="Times New Roman"/>
                <w:sz w:val="15"/>
                <w:szCs w:val="15"/>
                <w:lang w:eastAsia="ru-RU"/>
              </w:rPr>
            </w:pPr>
            <w:r w:rsidRPr="007503B1">
              <w:rPr>
                <w:rFonts w:eastAsia="Times New Roman" w:cs="Times New Roman"/>
                <w:sz w:val="15"/>
                <w:szCs w:val="15"/>
                <w:lang w:eastAsia="ru-RU"/>
              </w:rPr>
              <w:t>Средства бюджета Московской области</w:t>
            </w:r>
          </w:p>
        </w:tc>
        <w:tc>
          <w:tcPr>
            <w:tcW w:w="1139" w:type="dxa"/>
          </w:tcPr>
          <w:p w14:paraId="56E8440D" w14:textId="189299E6" w:rsidR="00D34106" w:rsidRPr="00E923B9" w:rsidRDefault="000A39EA" w:rsidP="00D34106">
            <w:pPr>
              <w:jc w:val="center"/>
              <w:rPr>
                <w:rFonts w:eastAsia="Times New Roman" w:cs="Times New Roman"/>
                <w:sz w:val="15"/>
                <w:szCs w:val="15"/>
                <w:lang w:eastAsia="ru-RU"/>
              </w:rPr>
            </w:pPr>
            <w:r w:rsidRPr="00E923B9">
              <w:rPr>
                <w:rFonts w:eastAsia="Times New Roman" w:cs="Times New Roman"/>
                <w:sz w:val="15"/>
                <w:szCs w:val="15"/>
                <w:lang w:eastAsia="ru-RU"/>
              </w:rPr>
              <w:t>1 289 855,76</w:t>
            </w:r>
          </w:p>
        </w:tc>
        <w:tc>
          <w:tcPr>
            <w:tcW w:w="1139" w:type="dxa"/>
          </w:tcPr>
          <w:p w14:paraId="21F27DD3" w14:textId="7324F15F" w:rsidR="00D34106" w:rsidRPr="00E923B9" w:rsidRDefault="003B5985" w:rsidP="00D34106">
            <w:pPr>
              <w:jc w:val="center"/>
              <w:rPr>
                <w:rFonts w:eastAsia="Times New Roman" w:cs="Times New Roman"/>
                <w:sz w:val="15"/>
                <w:szCs w:val="15"/>
                <w:lang w:eastAsia="ru-RU"/>
              </w:rPr>
            </w:pPr>
            <w:r w:rsidRPr="00E923B9">
              <w:rPr>
                <w:rFonts w:eastAsia="Times New Roman" w:cs="Times New Roman"/>
                <w:sz w:val="15"/>
                <w:szCs w:val="15"/>
                <w:lang w:eastAsia="ru-RU"/>
              </w:rPr>
              <w:t>713 244,86</w:t>
            </w:r>
          </w:p>
        </w:tc>
        <w:tc>
          <w:tcPr>
            <w:tcW w:w="3832" w:type="dxa"/>
            <w:gridSpan w:val="5"/>
          </w:tcPr>
          <w:p w14:paraId="6ED1D187" w14:textId="58268346" w:rsidR="00D34106" w:rsidRPr="00E923B9" w:rsidRDefault="000A39EA" w:rsidP="00D34106">
            <w:pPr>
              <w:jc w:val="center"/>
              <w:rPr>
                <w:rFonts w:eastAsia="Times New Roman" w:cs="Times New Roman"/>
                <w:sz w:val="15"/>
                <w:szCs w:val="15"/>
                <w:lang w:eastAsia="ru-RU"/>
              </w:rPr>
            </w:pPr>
            <w:r w:rsidRPr="00E923B9">
              <w:rPr>
                <w:rFonts w:eastAsia="Times New Roman" w:cs="Times New Roman"/>
                <w:sz w:val="15"/>
                <w:szCs w:val="15"/>
                <w:lang w:eastAsia="ru-RU"/>
              </w:rPr>
              <w:t>260 015,39</w:t>
            </w:r>
          </w:p>
        </w:tc>
        <w:tc>
          <w:tcPr>
            <w:tcW w:w="1133" w:type="dxa"/>
          </w:tcPr>
          <w:p w14:paraId="02602BFF" w14:textId="2F110D1B" w:rsidR="00D34106" w:rsidRPr="00E923B9" w:rsidRDefault="000A39EA" w:rsidP="00D34106">
            <w:pPr>
              <w:jc w:val="center"/>
              <w:rPr>
                <w:rFonts w:eastAsia="Times New Roman" w:cs="Times New Roman"/>
                <w:sz w:val="15"/>
                <w:szCs w:val="15"/>
                <w:lang w:eastAsia="ru-RU"/>
              </w:rPr>
            </w:pPr>
            <w:r w:rsidRPr="00E923B9">
              <w:rPr>
                <w:rFonts w:eastAsia="Times New Roman" w:cs="Times New Roman"/>
                <w:sz w:val="15"/>
                <w:szCs w:val="15"/>
                <w:lang w:eastAsia="ru-RU"/>
              </w:rPr>
              <w:t>316 595,51</w:t>
            </w:r>
          </w:p>
        </w:tc>
        <w:tc>
          <w:tcPr>
            <w:tcW w:w="991" w:type="dxa"/>
          </w:tcPr>
          <w:p w14:paraId="3E84842B" w14:textId="18FF1F2B" w:rsidR="00D34106" w:rsidRPr="00B055E8" w:rsidRDefault="00D34106" w:rsidP="00D34106">
            <w:pPr>
              <w:jc w:val="center"/>
              <w:rPr>
                <w:rFonts w:eastAsia="Times New Roman" w:cs="Times New Roman"/>
                <w:sz w:val="16"/>
                <w:szCs w:val="16"/>
                <w:lang w:eastAsia="ru-RU"/>
              </w:rPr>
            </w:pPr>
            <w:r w:rsidRPr="00B055E8">
              <w:rPr>
                <w:rFonts w:eastAsia="Times New Roman" w:cs="Times New Roman"/>
                <w:sz w:val="16"/>
                <w:szCs w:val="16"/>
                <w:lang w:eastAsia="ru-RU"/>
              </w:rPr>
              <w:t>0</w:t>
            </w:r>
          </w:p>
        </w:tc>
        <w:tc>
          <w:tcPr>
            <w:tcW w:w="1136" w:type="dxa"/>
          </w:tcPr>
          <w:p w14:paraId="7CCF37BE" w14:textId="0E5B6D92" w:rsidR="00D34106" w:rsidRPr="00B055E8" w:rsidRDefault="00D34106" w:rsidP="00D34106">
            <w:pPr>
              <w:jc w:val="center"/>
              <w:rPr>
                <w:rFonts w:eastAsia="Times New Roman" w:cs="Times New Roman"/>
                <w:sz w:val="16"/>
                <w:szCs w:val="16"/>
                <w:lang w:eastAsia="ru-RU"/>
              </w:rPr>
            </w:pPr>
            <w:r w:rsidRPr="00B055E8">
              <w:rPr>
                <w:rFonts w:eastAsia="Times New Roman" w:cs="Times New Roman"/>
                <w:sz w:val="16"/>
                <w:szCs w:val="16"/>
                <w:lang w:eastAsia="ru-RU"/>
              </w:rPr>
              <w:t>0</w:t>
            </w:r>
          </w:p>
        </w:tc>
        <w:tc>
          <w:tcPr>
            <w:tcW w:w="993" w:type="dxa"/>
            <w:vMerge/>
          </w:tcPr>
          <w:p w14:paraId="228F5C3C" w14:textId="77777777" w:rsidR="00D34106" w:rsidRPr="000D7EF2" w:rsidRDefault="00D34106" w:rsidP="00D34106">
            <w:pPr>
              <w:rPr>
                <w:rFonts w:eastAsia="Times New Roman" w:cs="Times New Roman"/>
                <w:sz w:val="16"/>
                <w:szCs w:val="16"/>
                <w:lang w:eastAsia="ru-RU"/>
              </w:rPr>
            </w:pPr>
          </w:p>
        </w:tc>
      </w:tr>
      <w:tr w:rsidR="00D34106" w:rsidRPr="00BE5BF4" w14:paraId="28E21BBF" w14:textId="77777777" w:rsidTr="00175A49">
        <w:trPr>
          <w:trHeight w:val="273"/>
        </w:trPr>
        <w:tc>
          <w:tcPr>
            <w:tcW w:w="620" w:type="dxa"/>
            <w:vMerge/>
            <w:hideMark/>
          </w:tcPr>
          <w:p w14:paraId="4829F30F" w14:textId="77777777" w:rsidR="00D34106" w:rsidRPr="00BE5BF4" w:rsidRDefault="00D34106" w:rsidP="00D34106">
            <w:pPr>
              <w:rPr>
                <w:rFonts w:eastAsia="Times New Roman" w:cs="Times New Roman"/>
                <w:sz w:val="16"/>
                <w:szCs w:val="16"/>
                <w:lang w:eastAsia="ru-RU"/>
              </w:rPr>
            </w:pPr>
          </w:p>
        </w:tc>
        <w:tc>
          <w:tcPr>
            <w:tcW w:w="2192" w:type="dxa"/>
            <w:vMerge/>
            <w:hideMark/>
          </w:tcPr>
          <w:p w14:paraId="0C5E58A6" w14:textId="77777777" w:rsidR="00D34106" w:rsidRPr="00BE5BF4" w:rsidRDefault="00D34106" w:rsidP="00D34106">
            <w:pPr>
              <w:rPr>
                <w:rFonts w:eastAsia="Times New Roman" w:cs="Times New Roman"/>
                <w:sz w:val="16"/>
                <w:szCs w:val="16"/>
                <w:lang w:eastAsia="ru-RU"/>
              </w:rPr>
            </w:pPr>
          </w:p>
        </w:tc>
        <w:tc>
          <w:tcPr>
            <w:tcW w:w="1147" w:type="dxa"/>
            <w:vMerge/>
            <w:hideMark/>
          </w:tcPr>
          <w:p w14:paraId="1A7B95C0" w14:textId="77777777" w:rsidR="00D34106" w:rsidRPr="00BE5BF4" w:rsidRDefault="00D34106" w:rsidP="00D34106">
            <w:pPr>
              <w:rPr>
                <w:rFonts w:eastAsia="Times New Roman" w:cs="Times New Roman"/>
                <w:sz w:val="16"/>
                <w:szCs w:val="16"/>
                <w:lang w:eastAsia="ru-RU"/>
              </w:rPr>
            </w:pPr>
          </w:p>
        </w:tc>
        <w:tc>
          <w:tcPr>
            <w:tcW w:w="1665" w:type="dxa"/>
            <w:hideMark/>
          </w:tcPr>
          <w:p w14:paraId="122C9822" w14:textId="77777777" w:rsidR="00D34106" w:rsidRPr="007503B1" w:rsidRDefault="00D34106" w:rsidP="00D34106">
            <w:pPr>
              <w:jc w:val="center"/>
              <w:rPr>
                <w:rFonts w:eastAsia="Times New Roman" w:cs="Times New Roman"/>
                <w:sz w:val="15"/>
                <w:szCs w:val="15"/>
                <w:lang w:eastAsia="ru-RU"/>
              </w:rPr>
            </w:pPr>
            <w:r w:rsidRPr="007503B1">
              <w:rPr>
                <w:rFonts w:eastAsia="Times New Roman" w:cs="Times New Roman"/>
                <w:sz w:val="15"/>
                <w:szCs w:val="15"/>
                <w:lang w:eastAsia="ru-RU"/>
              </w:rPr>
              <w:t>Средства федерального бюджета</w:t>
            </w:r>
          </w:p>
        </w:tc>
        <w:tc>
          <w:tcPr>
            <w:tcW w:w="1139" w:type="dxa"/>
          </w:tcPr>
          <w:p w14:paraId="18557835" w14:textId="78AADC1A" w:rsidR="00D34106" w:rsidRPr="00E923B9" w:rsidRDefault="00B055E8" w:rsidP="00D34106">
            <w:pPr>
              <w:jc w:val="center"/>
              <w:rPr>
                <w:rFonts w:eastAsia="Times New Roman" w:cs="Times New Roman"/>
                <w:sz w:val="15"/>
                <w:szCs w:val="15"/>
                <w:lang w:eastAsia="ru-RU"/>
              </w:rPr>
            </w:pPr>
            <w:r w:rsidRPr="00E923B9">
              <w:rPr>
                <w:rFonts w:eastAsia="Times New Roman" w:cs="Times New Roman"/>
                <w:sz w:val="15"/>
                <w:szCs w:val="15"/>
                <w:lang w:eastAsia="ru-RU"/>
              </w:rPr>
              <w:t>0</w:t>
            </w:r>
          </w:p>
        </w:tc>
        <w:tc>
          <w:tcPr>
            <w:tcW w:w="1139" w:type="dxa"/>
          </w:tcPr>
          <w:p w14:paraId="53D4F85D" w14:textId="27879B17" w:rsidR="00D34106" w:rsidRPr="00E923B9" w:rsidRDefault="00D34106" w:rsidP="00D34106">
            <w:pPr>
              <w:jc w:val="center"/>
              <w:rPr>
                <w:rFonts w:eastAsia="Times New Roman" w:cs="Times New Roman"/>
                <w:sz w:val="15"/>
                <w:szCs w:val="15"/>
                <w:lang w:eastAsia="ru-RU"/>
              </w:rPr>
            </w:pPr>
            <w:r w:rsidRPr="00E923B9">
              <w:rPr>
                <w:rFonts w:eastAsia="Times New Roman" w:cs="Times New Roman"/>
                <w:sz w:val="15"/>
                <w:szCs w:val="15"/>
                <w:lang w:eastAsia="ru-RU"/>
              </w:rPr>
              <w:t>0</w:t>
            </w:r>
          </w:p>
        </w:tc>
        <w:tc>
          <w:tcPr>
            <w:tcW w:w="3832" w:type="dxa"/>
            <w:gridSpan w:val="5"/>
          </w:tcPr>
          <w:p w14:paraId="2C48E17A" w14:textId="741A1E24" w:rsidR="00D34106" w:rsidRPr="00E923B9" w:rsidRDefault="00D34106" w:rsidP="00D34106">
            <w:pPr>
              <w:jc w:val="center"/>
              <w:rPr>
                <w:rFonts w:eastAsia="Times New Roman" w:cs="Times New Roman"/>
                <w:sz w:val="15"/>
                <w:szCs w:val="15"/>
                <w:lang w:eastAsia="ru-RU"/>
              </w:rPr>
            </w:pPr>
            <w:r w:rsidRPr="00E923B9">
              <w:rPr>
                <w:rFonts w:eastAsia="Times New Roman" w:cs="Times New Roman"/>
                <w:sz w:val="15"/>
                <w:szCs w:val="15"/>
                <w:lang w:eastAsia="ru-RU"/>
              </w:rPr>
              <w:t>0</w:t>
            </w:r>
          </w:p>
        </w:tc>
        <w:tc>
          <w:tcPr>
            <w:tcW w:w="1133" w:type="dxa"/>
          </w:tcPr>
          <w:p w14:paraId="02FEC90F" w14:textId="5838770E" w:rsidR="00D34106" w:rsidRPr="00E923B9" w:rsidRDefault="00D34106" w:rsidP="00D34106">
            <w:pPr>
              <w:jc w:val="center"/>
              <w:rPr>
                <w:rFonts w:eastAsia="Times New Roman" w:cs="Times New Roman"/>
                <w:sz w:val="15"/>
                <w:szCs w:val="15"/>
                <w:lang w:eastAsia="ru-RU"/>
              </w:rPr>
            </w:pPr>
            <w:r w:rsidRPr="00E923B9">
              <w:rPr>
                <w:rFonts w:eastAsia="Times New Roman" w:cs="Times New Roman"/>
                <w:sz w:val="15"/>
                <w:szCs w:val="15"/>
                <w:lang w:eastAsia="ru-RU"/>
              </w:rPr>
              <w:t>0</w:t>
            </w:r>
          </w:p>
        </w:tc>
        <w:tc>
          <w:tcPr>
            <w:tcW w:w="991" w:type="dxa"/>
          </w:tcPr>
          <w:p w14:paraId="0373FFB9" w14:textId="093C3A24" w:rsidR="00D34106" w:rsidRPr="00B055E8" w:rsidRDefault="00D34106" w:rsidP="00D34106">
            <w:pPr>
              <w:jc w:val="center"/>
              <w:rPr>
                <w:rFonts w:eastAsia="Times New Roman" w:cs="Times New Roman"/>
                <w:sz w:val="16"/>
                <w:szCs w:val="16"/>
                <w:lang w:eastAsia="ru-RU"/>
              </w:rPr>
            </w:pPr>
            <w:r w:rsidRPr="00B055E8">
              <w:rPr>
                <w:rFonts w:eastAsia="Times New Roman" w:cs="Times New Roman"/>
                <w:sz w:val="16"/>
                <w:szCs w:val="16"/>
                <w:lang w:eastAsia="ru-RU"/>
              </w:rPr>
              <w:t>0</w:t>
            </w:r>
          </w:p>
        </w:tc>
        <w:tc>
          <w:tcPr>
            <w:tcW w:w="1136" w:type="dxa"/>
          </w:tcPr>
          <w:p w14:paraId="14260353" w14:textId="668F39B0" w:rsidR="00D34106" w:rsidRPr="00B055E8" w:rsidRDefault="00D34106" w:rsidP="00D34106">
            <w:pPr>
              <w:jc w:val="center"/>
              <w:rPr>
                <w:rFonts w:eastAsia="Times New Roman" w:cs="Times New Roman"/>
                <w:sz w:val="16"/>
                <w:szCs w:val="16"/>
                <w:lang w:eastAsia="ru-RU"/>
              </w:rPr>
            </w:pPr>
            <w:r w:rsidRPr="00B055E8">
              <w:rPr>
                <w:rFonts w:eastAsia="Times New Roman" w:cs="Times New Roman"/>
                <w:sz w:val="16"/>
                <w:szCs w:val="16"/>
                <w:lang w:eastAsia="ru-RU"/>
              </w:rPr>
              <w:t>0</w:t>
            </w:r>
          </w:p>
        </w:tc>
        <w:tc>
          <w:tcPr>
            <w:tcW w:w="993" w:type="dxa"/>
            <w:vMerge/>
          </w:tcPr>
          <w:p w14:paraId="4FEBECA3" w14:textId="77777777" w:rsidR="00D34106" w:rsidRPr="000D7EF2" w:rsidRDefault="00D34106" w:rsidP="00D34106">
            <w:pPr>
              <w:rPr>
                <w:rFonts w:eastAsia="Times New Roman" w:cs="Times New Roman"/>
                <w:sz w:val="16"/>
                <w:szCs w:val="16"/>
                <w:lang w:eastAsia="ru-RU"/>
              </w:rPr>
            </w:pPr>
          </w:p>
        </w:tc>
      </w:tr>
      <w:tr w:rsidR="00D34106" w:rsidRPr="00BE5BF4" w14:paraId="02971D22" w14:textId="77777777" w:rsidTr="00175A49">
        <w:trPr>
          <w:trHeight w:val="492"/>
        </w:trPr>
        <w:tc>
          <w:tcPr>
            <w:tcW w:w="620" w:type="dxa"/>
            <w:vMerge/>
            <w:hideMark/>
          </w:tcPr>
          <w:p w14:paraId="054F2730" w14:textId="77777777" w:rsidR="00D34106" w:rsidRPr="00BE5BF4" w:rsidRDefault="00D34106" w:rsidP="00D34106">
            <w:pPr>
              <w:rPr>
                <w:rFonts w:eastAsia="Times New Roman" w:cs="Times New Roman"/>
                <w:sz w:val="16"/>
                <w:szCs w:val="16"/>
                <w:lang w:eastAsia="ru-RU"/>
              </w:rPr>
            </w:pPr>
          </w:p>
        </w:tc>
        <w:tc>
          <w:tcPr>
            <w:tcW w:w="2192" w:type="dxa"/>
            <w:vMerge/>
            <w:hideMark/>
          </w:tcPr>
          <w:p w14:paraId="489F03C6" w14:textId="77777777" w:rsidR="00D34106" w:rsidRPr="00BE5BF4" w:rsidRDefault="00D34106" w:rsidP="00D34106">
            <w:pPr>
              <w:rPr>
                <w:rFonts w:eastAsia="Times New Roman" w:cs="Times New Roman"/>
                <w:sz w:val="16"/>
                <w:szCs w:val="16"/>
                <w:lang w:eastAsia="ru-RU"/>
              </w:rPr>
            </w:pPr>
          </w:p>
        </w:tc>
        <w:tc>
          <w:tcPr>
            <w:tcW w:w="1147" w:type="dxa"/>
            <w:vMerge/>
            <w:hideMark/>
          </w:tcPr>
          <w:p w14:paraId="1760AAA2" w14:textId="77777777" w:rsidR="00D34106" w:rsidRPr="00BE5BF4" w:rsidRDefault="00D34106" w:rsidP="00D34106">
            <w:pPr>
              <w:rPr>
                <w:rFonts w:eastAsia="Times New Roman" w:cs="Times New Roman"/>
                <w:sz w:val="16"/>
                <w:szCs w:val="16"/>
                <w:lang w:eastAsia="ru-RU"/>
              </w:rPr>
            </w:pPr>
          </w:p>
        </w:tc>
        <w:tc>
          <w:tcPr>
            <w:tcW w:w="1665" w:type="dxa"/>
            <w:hideMark/>
          </w:tcPr>
          <w:p w14:paraId="727ECB4F" w14:textId="028EEAFE" w:rsidR="00D34106" w:rsidRPr="007503B1" w:rsidRDefault="00D34106" w:rsidP="00D34106">
            <w:pPr>
              <w:jc w:val="center"/>
              <w:rPr>
                <w:rFonts w:eastAsia="Times New Roman" w:cs="Times New Roman"/>
                <w:sz w:val="15"/>
                <w:szCs w:val="15"/>
                <w:lang w:eastAsia="ru-RU"/>
              </w:rPr>
            </w:pPr>
            <w:r w:rsidRPr="007503B1">
              <w:rPr>
                <w:rFonts w:eastAsia="Times New Roman" w:cs="Times New Roman"/>
                <w:sz w:val="15"/>
                <w:szCs w:val="15"/>
                <w:lang w:eastAsia="ru-RU"/>
              </w:rPr>
              <w:t>Средства бюджета городского округа Истра</w:t>
            </w:r>
          </w:p>
        </w:tc>
        <w:tc>
          <w:tcPr>
            <w:tcW w:w="1139" w:type="dxa"/>
          </w:tcPr>
          <w:p w14:paraId="3E7A2631" w14:textId="254A8B9C" w:rsidR="00D34106" w:rsidRPr="00E923B9" w:rsidRDefault="000A39EA" w:rsidP="00D34106">
            <w:pPr>
              <w:jc w:val="center"/>
              <w:rPr>
                <w:rFonts w:eastAsia="Times New Roman" w:cs="Times New Roman"/>
                <w:sz w:val="15"/>
                <w:szCs w:val="15"/>
                <w:lang w:eastAsia="ru-RU"/>
              </w:rPr>
            </w:pPr>
            <w:r w:rsidRPr="00E923B9">
              <w:rPr>
                <w:rFonts w:eastAsia="Times New Roman" w:cs="Times New Roman"/>
                <w:sz w:val="15"/>
                <w:szCs w:val="15"/>
                <w:lang w:eastAsia="ru-RU"/>
              </w:rPr>
              <w:t>354 103,75</w:t>
            </w:r>
          </w:p>
        </w:tc>
        <w:tc>
          <w:tcPr>
            <w:tcW w:w="1139" w:type="dxa"/>
          </w:tcPr>
          <w:p w14:paraId="054A9A54" w14:textId="02C19FB8" w:rsidR="00D34106" w:rsidRPr="00E923B9" w:rsidRDefault="003B5985" w:rsidP="00D34106">
            <w:pPr>
              <w:jc w:val="center"/>
              <w:rPr>
                <w:rFonts w:eastAsia="Times New Roman" w:cs="Times New Roman"/>
                <w:sz w:val="15"/>
                <w:szCs w:val="15"/>
                <w:lang w:eastAsia="ru-RU"/>
              </w:rPr>
            </w:pPr>
            <w:r w:rsidRPr="00E923B9">
              <w:rPr>
                <w:rFonts w:eastAsia="Times New Roman" w:cs="Times New Roman"/>
                <w:sz w:val="15"/>
                <w:szCs w:val="15"/>
                <w:lang w:eastAsia="ru-RU"/>
              </w:rPr>
              <w:t>129 963,20</w:t>
            </w:r>
          </w:p>
        </w:tc>
        <w:tc>
          <w:tcPr>
            <w:tcW w:w="3832" w:type="dxa"/>
            <w:gridSpan w:val="5"/>
          </w:tcPr>
          <w:p w14:paraId="1A0F291D" w14:textId="15BB1F59" w:rsidR="00D34106" w:rsidRPr="00E923B9" w:rsidRDefault="000A39EA" w:rsidP="00D34106">
            <w:pPr>
              <w:jc w:val="center"/>
              <w:rPr>
                <w:rFonts w:eastAsia="Times New Roman" w:cs="Times New Roman"/>
                <w:sz w:val="15"/>
                <w:szCs w:val="15"/>
                <w:lang w:eastAsia="ru-RU"/>
              </w:rPr>
            </w:pPr>
            <w:r w:rsidRPr="00E923B9">
              <w:rPr>
                <w:rFonts w:eastAsia="Times New Roman" w:cs="Times New Roman"/>
                <w:sz w:val="15"/>
                <w:szCs w:val="15"/>
                <w:lang w:eastAsia="ru-RU"/>
              </w:rPr>
              <w:t>55 903,72</w:t>
            </w:r>
          </w:p>
        </w:tc>
        <w:tc>
          <w:tcPr>
            <w:tcW w:w="1133" w:type="dxa"/>
          </w:tcPr>
          <w:p w14:paraId="52A8F189" w14:textId="302192CC" w:rsidR="00D34106" w:rsidRPr="00E923B9" w:rsidRDefault="000A39EA" w:rsidP="00D34106">
            <w:pPr>
              <w:jc w:val="center"/>
              <w:rPr>
                <w:rFonts w:eastAsia="Times New Roman" w:cs="Times New Roman"/>
                <w:sz w:val="15"/>
                <w:szCs w:val="15"/>
                <w:lang w:eastAsia="ru-RU"/>
              </w:rPr>
            </w:pPr>
            <w:r w:rsidRPr="00E923B9">
              <w:rPr>
                <w:rFonts w:eastAsia="Times New Roman" w:cs="Times New Roman"/>
                <w:sz w:val="15"/>
                <w:szCs w:val="15"/>
                <w:lang w:eastAsia="ru-RU"/>
              </w:rPr>
              <w:t>168 236,83</w:t>
            </w:r>
          </w:p>
        </w:tc>
        <w:tc>
          <w:tcPr>
            <w:tcW w:w="991" w:type="dxa"/>
          </w:tcPr>
          <w:p w14:paraId="3646F0DB" w14:textId="64FF96B0" w:rsidR="00D34106" w:rsidRPr="00B055E8" w:rsidRDefault="00D34106" w:rsidP="00D34106">
            <w:pPr>
              <w:jc w:val="center"/>
              <w:rPr>
                <w:rFonts w:eastAsia="Times New Roman" w:cs="Times New Roman"/>
                <w:sz w:val="16"/>
                <w:szCs w:val="16"/>
                <w:lang w:eastAsia="ru-RU"/>
              </w:rPr>
            </w:pPr>
            <w:r w:rsidRPr="00B055E8">
              <w:rPr>
                <w:rFonts w:eastAsia="Times New Roman" w:cs="Times New Roman"/>
                <w:sz w:val="16"/>
                <w:szCs w:val="16"/>
                <w:lang w:eastAsia="ru-RU"/>
              </w:rPr>
              <w:t>0</w:t>
            </w:r>
          </w:p>
        </w:tc>
        <w:tc>
          <w:tcPr>
            <w:tcW w:w="1136" w:type="dxa"/>
          </w:tcPr>
          <w:p w14:paraId="5A92E476" w14:textId="3C44B920" w:rsidR="00D34106" w:rsidRPr="00B055E8" w:rsidRDefault="00D34106" w:rsidP="00D34106">
            <w:pPr>
              <w:jc w:val="center"/>
              <w:rPr>
                <w:rFonts w:eastAsia="Times New Roman" w:cs="Times New Roman"/>
                <w:sz w:val="16"/>
                <w:szCs w:val="16"/>
                <w:lang w:eastAsia="ru-RU"/>
              </w:rPr>
            </w:pPr>
            <w:r w:rsidRPr="00B055E8">
              <w:rPr>
                <w:rFonts w:eastAsia="Times New Roman" w:cs="Times New Roman"/>
                <w:sz w:val="16"/>
                <w:szCs w:val="16"/>
                <w:lang w:eastAsia="ru-RU"/>
              </w:rPr>
              <w:t>0</w:t>
            </w:r>
          </w:p>
        </w:tc>
        <w:tc>
          <w:tcPr>
            <w:tcW w:w="993" w:type="dxa"/>
            <w:vMerge/>
          </w:tcPr>
          <w:p w14:paraId="2D7F2ABB" w14:textId="77777777" w:rsidR="00D34106" w:rsidRPr="000D7EF2" w:rsidRDefault="00D34106" w:rsidP="00D34106">
            <w:pPr>
              <w:rPr>
                <w:rFonts w:eastAsia="Times New Roman" w:cs="Times New Roman"/>
                <w:sz w:val="16"/>
                <w:szCs w:val="16"/>
                <w:lang w:eastAsia="ru-RU"/>
              </w:rPr>
            </w:pPr>
          </w:p>
        </w:tc>
      </w:tr>
      <w:tr w:rsidR="00D34106" w:rsidRPr="00BE5BF4" w14:paraId="493197AA" w14:textId="77777777" w:rsidTr="00175A49">
        <w:trPr>
          <w:trHeight w:val="184"/>
        </w:trPr>
        <w:tc>
          <w:tcPr>
            <w:tcW w:w="620" w:type="dxa"/>
            <w:vMerge/>
          </w:tcPr>
          <w:p w14:paraId="7A45429E" w14:textId="77777777" w:rsidR="00D34106" w:rsidRPr="00BE5BF4" w:rsidRDefault="00D34106" w:rsidP="00D34106">
            <w:pPr>
              <w:rPr>
                <w:rFonts w:eastAsia="Times New Roman" w:cs="Times New Roman"/>
                <w:sz w:val="16"/>
                <w:szCs w:val="16"/>
                <w:lang w:eastAsia="ru-RU"/>
              </w:rPr>
            </w:pPr>
          </w:p>
        </w:tc>
        <w:tc>
          <w:tcPr>
            <w:tcW w:w="2192" w:type="dxa"/>
            <w:vMerge/>
          </w:tcPr>
          <w:p w14:paraId="4E199A1E" w14:textId="77777777" w:rsidR="00D34106" w:rsidRPr="00BE5BF4" w:rsidRDefault="00D34106" w:rsidP="00D34106">
            <w:pPr>
              <w:rPr>
                <w:rFonts w:eastAsia="Times New Roman" w:cs="Times New Roman"/>
                <w:sz w:val="16"/>
                <w:szCs w:val="16"/>
                <w:lang w:eastAsia="ru-RU"/>
              </w:rPr>
            </w:pPr>
          </w:p>
        </w:tc>
        <w:tc>
          <w:tcPr>
            <w:tcW w:w="1147" w:type="dxa"/>
            <w:vMerge/>
          </w:tcPr>
          <w:p w14:paraId="473A3EE6" w14:textId="77777777" w:rsidR="00D34106" w:rsidRPr="00BE5BF4" w:rsidRDefault="00D34106" w:rsidP="00D34106">
            <w:pPr>
              <w:rPr>
                <w:rFonts w:eastAsia="Times New Roman" w:cs="Times New Roman"/>
                <w:sz w:val="16"/>
                <w:szCs w:val="16"/>
                <w:lang w:eastAsia="ru-RU"/>
              </w:rPr>
            </w:pPr>
          </w:p>
        </w:tc>
        <w:tc>
          <w:tcPr>
            <w:tcW w:w="1665" w:type="dxa"/>
          </w:tcPr>
          <w:p w14:paraId="208BDAC5" w14:textId="77777777" w:rsidR="00D34106" w:rsidRPr="007503B1" w:rsidRDefault="00D34106" w:rsidP="00D34106">
            <w:pPr>
              <w:jc w:val="center"/>
              <w:rPr>
                <w:rFonts w:eastAsia="Times New Roman" w:cs="Times New Roman"/>
                <w:sz w:val="15"/>
                <w:szCs w:val="15"/>
                <w:lang w:eastAsia="ru-RU"/>
              </w:rPr>
            </w:pPr>
            <w:r w:rsidRPr="007503B1">
              <w:rPr>
                <w:rFonts w:eastAsia="Times New Roman" w:cs="Times New Roman"/>
                <w:sz w:val="15"/>
                <w:szCs w:val="15"/>
                <w:lang w:eastAsia="ru-RU"/>
              </w:rPr>
              <w:t xml:space="preserve">Внебюджетные источники </w:t>
            </w:r>
          </w:p>
        </w:tc>
        <w:tc>
          <w:tcPr>
            <w:tcW w:w="1139" w:type="dxa"/>
          </w:tcPr>
          <w:p w14:paraId="07803F33" w14:textId="4DCACD60" w:rsidR="00D34106" w:rsidRPr="007503B1" w:rsidRDefault="00B055E8" w:rsidP="00D34106">
            <w:pPr>
              <w:jc w:val="center"/>
              <w:rPr>
                <w:rFonts w:eastAsia="Times New Roman" w:cs="Times New Roman"/>
                <w:sz w:val="15"/>
                <w:szCs w:val="15"/>
                <w:lang w:eastAsia="ru-RU"/>
              </w:rPr>
            </w:pPr>
            <w:r>
              <w:rPr>
                <w:rFonts w:eastAsia="Times New Roman" w:cs="Times New Roman"/>
                <w:sz w:val="15"/>
                <w:szCs w:val="15"/>
                <w:lang w:eastAsia="ru-RU"/>
              </w:rPr>
              <w:t>0</w:t>
            </w:r>
          </w:p>
        </w:tc>
        <w:tc>
          <w:tcPr>
            <w:tcW w:w="1139" w:type="dxa"/>
          </w:tcPr>
          <w:p w14:paraId="3054698B" w14:textId="6F1804E2" w:rsidR="00D34106" w:rsidRPr="007503B1" w:rsidRDefault="00D34106" w:rsidP="00D34106">
            <w:pPr>
              <w:jc w:val="center"/>
              <w:rPr>
                <w:rFonts w:eastAsia="Times New Roman" w:cs="Times New Roman"/>
                <w:sz w:val="15"/>
                <w:szCs w:val="15"/>
                <w:lang w:eastAsia="ru-RU"/>
              </w:rPr>
            </w:pPr>
            <w:r w:rsidRPr="007503B1">
              <w:rPr>
                <w:rFonts w:eastAsia="Times New Roman" w:cs="Times New Roman"/>
                <w:sz w:val="15"/>
                <w:szCs w:val="15"/>
                <w:lang w:eastAsia="ru-RU"/>
              </w:rPr>
              <w:t>0</w:t>
            </w:r>
          </w:p>
        </w:tc>
        <w:tc>
          <w:tcPr>
            <w:tcW w:w="3832" w:type="dxa"/>
            <w:gridSpan w:val="5"/>
          </w:tcPr>
          <w:p w14:paraId="3161D941" w14:textId="7EAE0361" w:rsidR="00D34106" w:rsidRPr="007503B1" w:rsidRDefault="00D34106" w:rsidP="00D34106">
            <w:pPr>
              <w:jc w:val="center"/>
              <w:rPr>
                <w:rFonts w:eastAsia="Times New Roman" w:cs="Times New Roman"/>
                <w:sz w:val="15"/>
                <w:szCs w:val="15"/>
                <w:lang w:eastAsia="ru-RU"/>
              </w:rPr>
            </w:pPr>
            <w:r w:rsidRPr="007503B1">
              <w:rPr>
                <w:rFonts w:eastAsia="Times New Roman" w:cs="Times New Roman"/>
                <w:sz w:val="15"/>
                <w:szCs w:val="15"/>
                <w:lang w:eastAsia="ru-RU"/>
              </w:rPr>
              <w:t>0</w:t>
            </w:r>
          </w:p>
        </w:tc>
        <w:tc>
          <w:tcPr>
            <w:tcW w:w="1133" w:type="dxa"/>
          </w:tcPr>
          <w:p w14:paraId="11D871B3" w14:textId="70A7AAE3" w:rsidR="00D34106" w:rsidRPr="007503B1" w:rsidRDefault="00D34106" w:rsidP="00D34106">
            <w:pPr>
              <w:jc w:val="center"/>
              <w:rPr>
                <w:rFonts w:eastAsia="Times New Roman" w:cs="Times New Roman"/>
                <w:sz w:val="15"/>
                <w:szCs w:val="15"/>
                <w:lang w:eastAsia="ru-RU"/>
              </w:rPr>
            </w:pPr>
            <w:r w:rsidRPr="007503B1">
              <w:rPr>
                <w:rFonts w:eastAsia="Times New Roman" w:cs="Times New Roman"/>
                <w:sz w:val="15"/>
                <w:szCs w:val="15"/>
                <w:lang w:eastAsia="ru-RU"/>
              </w:rPr>
              <w:t>0</w:t>
            </w:r>
          </w:p>
        </w:tc>
        <w:tc>
          <w:tcPr>
            <w:tcW w:w="991" w:type="dxa"/>
          </w:tcPr>
          <w:p w14:paraId="378EA6C3" w14:textId="6B53C40B" w:rsidR="00D34106" w:rsidRPr="00BE5BF4" w:rsidRDefault="00D34106" w:rsidP="00D34106">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36" w:type="dxa"/>
          </w:tcPr>
          <w:p w14:paraId="76A04C4C" w14:textId="0794C453" w:rsidR="00D34106" w:rsidRPr="00BE5BF4" w:rsidRDefault="00D34106" w:rsidP="00D34106">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3" w:type="dxa"/>
            <w:vMerge/>
          </w:tcPr>
          <w:p w14:paraId="3E226962" w14:textId="77777777" w:rsidR="00D34106" w:rsidRPr="000D7EF2" w:rsidRDefault="00D34106" w:rsidP="00D34106">
            <w:pPr>
              <w:rPr>
                <w:rFonts w:eastAsia="Times New Roman" w:cs="Times New Roman"/>
                <w:sz w:val="16"/>
                <w:szCs w:val="16"/>
                <w:lang w:eastAsia="ru-RU"/>
              </w:rPr>
            </w:pPr>
          </w:p>
        </w:tc>
      </w:tr>
      <w:tr w:rsidR="00ED15FB" w:rsidRPr="00BE5BF4" w14:paraId="20941B19" w14:textId="77777777" w:rsidTr="00175A49">
        <w:trPr>
          <w:trHeight w:val="300"/>
        </w:trPr>
        <w:tc>
          <w:tcPr>
            <w:tcW w:w="620" w:type="dxa"/>
            <w:vMerge/>
            <w:hideMark/>
          </w:tcPr>
          <w:p w14:paraId="0E941E0B" w14:textId="77777777" w:rsidR="00ED15FB" w:rsidRPr="00BE5BF4" w:rsidRDefault="00ED15FB" w:rsidP="00D34106">
            <w:pPr>
              <w:rPr>
                <w:rFonts w:eastAsia="Times New Roman" w:cs="Times New Roman"/>
                <w:sz w:val="16"/>
                <w:szCs w:val="16"/>
                <w:lang w:eastAsia="ru-RU"/>
              </w:rPr>
            </w:pPr>
          </w:p>
        </w:tc>
        <w:tc>
          <w:tcPr>
            <w:tcW w:w="2192" w:type="dxa"/>
            <w:vMerge w:val="restart"/>
            <w:hideMark/>
          </w:tcPr>
          <w:p w14:paraId="483C65F7" w14:textId="77777777" w:rsidR="00ED15FB" w:rsidRPr="00BE5BF4" w:rsidRDefault="00ED15FB" w:rsidP="00D34106">
            <w:pPr>
              <w:rPr>
                <w:rFonts w:eastAsia="Times New Roman" w:cs="Times New Roman"/>
                <w:i/>
                <w:sz w:val="16"/>
                <w:szCs w:val="16"/>
                <w:lang w:eastAsia="ru-RU"/>
              </w:rPr>
            </w:pPr>
            <w:r w:rsidRPr="00BE5BF4">
              <w:rPr>
                <w:rFonts w:eastAsia="Times New Roman" w:cs="Times New Roman"/>
                <w:i/>
                <w:sz w:val="16"/>
                <w:szCs w:val="16"/>
                <w:lang w:eastAsia="ru-RU"/>
              </w:rPr>
              <w:t>Благоустроены лесопарковые зоны, ед.</w:t>
            </w:r>
          </w:p>
          <w:p w14:paraId="635131D5" w14:textId="513DBB04" w:rsidR="00ED15FB" w:rsidRPr="00BE5BF4" w:rsidRDefault="00ED15FB" w:rsidP="00D34106">
            <w:pPr>
              <w:pStyle w:val="ConsPlusNormal"/>
              <w:rPr>
                <w:rFonts w:cs="Times New Roman"/>
                <w:i/>
                <w:sz w:val="16"/>
                <w:szCs w:val="16"/>
              </w:rPr>
            </w:pPr>
          </w:p>
        </w:tc>
        <w:tc>
          <w:tcPr>
            <w:tcW w:w="1147" w:type="dxa"/>
            <w:vMerge w:val="restart"/>
            <w:hideMark/>
          </w:tcPr>
          <w:p w14:paraId="3CF1AE2B" w14:textId="77777777" w:rsidR="00ED15FB" w:rsidRPr="00BE5BF4" w:rsidRDefault="00ED15FB" w:rsidP="00D34106">
            <w:pPr>
              <w:jc w:val="center"/>
              <w:rPr>
                <w:rFonts w:eastAsia="Times New Roman" w:cs="Times New Roman"/>
                <w:sz w:val="16"/>
                <w:szCs w:val="16"/>
                <w:lang w:eastAsia="ru-RU"/>
              </w:rPr>
            </w:pPr>
            <w:r w:rsidRPr="00BE5BF4">
              <w:rPr>
                <w:rFonts w:eastAsia="Times New Roman" w:cs="Times New Roman"/>
                <w:sz w:val="16"/>
                <w:szCs w:val="16"/>
                <w:lang w:eastAsia="ru-RU"/>
              </w:rPr>
              <w:t> </w:t>
            </w:r>
          </w:p>
        </w:tc>
        <w:tc>
          <w:tcPr>
            <w:tcW w:w="1665" w:type="dxa"/>
            <w:vMerge w:val="restart"/>
            <w:hideMark/>
          </w:tcPr>
          <w:p w14:paraId="1EB36FC8" w14:textId="77777777" w:rsidR="00ED15FB" w:rsidRPr="007503B1" w:rsidRDefault="00ED15FB" w:rsidP="00D34106">
            <w:pPr>
              <w:jc w:val="center"/>
              <w:rPr>
                <w:rFonts w:eastAsia="Times New Roman" w:cs="Times New Roman"/>
                <w:sz w:val="15"/>
                <w:szCs w:val="15"/>
                <w:lang w:eastAsia="ru-RU"/>
              </w:rPr>
            </w:pPr>
            <w:r w:rsidRPr="007503B1">
              <w:rPr>
                <w:rFonts w:eastAsia="Times New Roman" w:cs="Times New Roman"/>
                <w:sz w:val="15"/>
                <w:szCs w:val="15"/>
                <w:lang w:eastAsia="ru-RU"/>
              </w:rPr>
              <w:t> </w:t>
            </w:r>
          </w:p>
        </w:tc>
        <w:tc>
          <w:tcPr>
            <w:tcW w:w="1139" w:type="dxa"/>
            <w:vMerge w:val="restart"/>
          </w:tcPr>
          <w:p w14:paraId="0C674800" w14:textId="7ECE62B5" w:rsidR="00ED15FB" w:rsidRPr="007503B1" w:rsidRDefault="003B5985" w:rsidP="00D34106">
            <w:pPr>
              <w:jc w:val="center"/>
              <w:rPr>
                <w:rFonts w:eastAsia="Times New Roman" w:cs="Times New Roman"/>
                <w:sz w:val="15"/>
                <w:szCs w:val="15"/>
                <w:lang w:eastAsia="ru-RU"/>
              </w:rPr>
            </w:pPr>
            <w:r>
              <w:rPr>
                <w:rFonts w:eastAsia="Times New Roman" w:cs="Times New Roman"/>
                <w:sz w:val="15"/>
                <w:szCs w:val="15"/>
                <w:lang w:eastAsia="ru-RU"/>
              </w:rPr>
              <w:t>Всего</w:t>
            </w:r>
          </w:p>
        </w:tc>
        <w:tc>
          <w:tcPr>
            <w:tcW w:w="1139" w:type="dxa"/>
            <w:vMerge w:val="restart"/>
            <w:hideMark/>
          </w:tcPr>
          <w:p w14:paraId="64D3FC0F" w14:textId="425646AB" w:rsidR="00ED15FB" w:rsidRPr="007503B1" w:rsidRDefault="003B5985" w:rsidP="00D34106">
            <w:pPr>
              <w:jc w:val="center"/>
              <w:rPr>
                <w:rFonts w:eastAsia="Times New Roman" w:cs="Times New Roman"/>
                <w:sz w:val="15"/>
                <w:szCs w:val="15"/>
                <w:lang w:eastAsia="ru-RU"/>
              </w:rPr>
            </w:pPr>
            <w:r>
              <w:rPr>
                <w:rFonts w:eastAsia="Times New Roman" w:cs="Times New Roman"/>
                <w:sz w:val="15"/>
                <w:szCs w:val="15"/>
                <w:lang w:eastAsia="ru-RU"/>
              </w:rPr>
              <w:t>2023 год</w:t>
            </w:r>
          </w:p>
        </w:tc>
        <w:tc>
          <w:tcPr>
            <w:tcW w:w="744" w:type="dxa"/>
            <w:vMerge w:val="restart"/>
            <w:hideMark/>
          </w:tcPr>
          <w:p w14:paraId="3379B254" w14:textId="1B6A9AEA" w:rsidR="00ED15FB" w:rsidRPr="007503B1" w:rsidRDefault="00ED15FB" w:rsidP="00D34106">
            <w:pPr>
              <w:jc w:val="center"/>
              <w:rPr>
                <w:rFonts w:eastAsia="Times New Roman" w:cs="Times New Roman"/>
                <w:sz w:val="15"/>
                <w:szCs w:val="15"/>
                <w:lang w:eastAsia="ru-RU"/>
              </w:rPr>
            </w:pPr>
            <w:r w:rsidRPr="007503B1">
              <w:rPr>
                <w:rFonts w:eastAsia="Times New Roman" w:cs="Times New Roman"/>
                <w:sz w:val="15"/>
                <w:szCs w:val="15"/>
                <w:lang w:eastAsia="ru-RU"/>
              </w:rPr>
              <w:t>Итого 202</w:t>
            </w:r>
            <w:r>
              <w:rPr>
                <w:rFonts w:eastAsia="Times New Roman" w:cs="Times New Roman"/>
                <w:sz w:val="15"/>
                <w:szCs w:val="15"/>
                <w:lang w:eastAsia="ru-RU"/>
              </w:rPr>
              <w:t>4</w:t>
            </w:r>
            <w:r w:rsidRPr="007503B1">
              <w:rPr>
                <w:rFonts w:eastAsia="Times New Roman" w:cs="Times New Roman"/>
                <w:sz w:val="15"/>
                <w:szCs w:val="15"/>
                <w:lang w:eastAsia="ru-RU"/>
              </w:rPr>
              <w:t xml:space="preserve"> год</w:t>
            </w:r>
          </w:p>
        </w:tc>
        <w:tc>
          <w:tcPr>
            <w:tcW w:w="3088" w:type="dxa"/>
            <w:gridSpan w:val="4"/>
            <w:hideMark/>
          </w:tcPr>
          <w:p w14:paraId="5EBB030D" w14:textId="51435964" w:rsidR="00ED15FB" w:rsidRPr="007503B1" w:rsidRDefault="00ED15FB" w:rsidP="00D34106">
            <w:pPr>
              <w:jc w:val="center"/>
              <w:rPr>
                <w:rFonts w:eastAsia="Times New Roman" w:cs="Times New Roman"/>
                <w:sz w:val="15"/>
                <w:szCs w:val="15"/>
                <w:lang w:eastAsia="ru-RU"/>
              </w:rPr>
            </w:pPr>
            <w:r w:rsidRPr="00874A40">
              <w:rPr>
                <w:rFonts w:eastAsia="Times New Roman" w:cs="Times New Roman"/>
                <w:sz w:val="15"/>
                <w:szCs w:val="15"/>
                <w:lang w:eastAsia="ru-RU"/>
              </w:rPr>
              <w:t>В том числе:</w:t>
            </w:r>
          </w:p>
        </w:tc>
        <w:tc>
          <w:tcPr>
            <w:tcW w:w="1133" w:type="dxa"/>
            <w:vMerge w:val="restart"/>
            <w:hideMark/>
          </w:tcPr>
          <w:p w14:paraId="4770EEF3" w14:textId="52C54B38" w:rsidR="00ED15FB" w:rsidRPr="007503B1" w:rsidRDefault="00ED15FB" w:rsidP="00D34106">
            <w:pPr>
              <w:jc w:val="center"/>
              <w:rPr>
                <w:rFonts w:eastAsia="Times New Roman" w:cs="Times New Roman"/>
                <w:sz w:val="15"/>
                <w:szCs w:val="15"/>
                <w:lang w:eastAsia="ru-RU"/>
              </w:rPr>
            </w:pPr>
            <w:r w:rsidRPr="007503B1">
              <w:rPr>
                <w:rFonts w:eastAsia="Times New Roman" w:cs="Times New Roman"/>
                <w:sz w:val="15"/>
                <w:szCs w:val="15"/>
                <w:lang w:eastAsia="ru-RU"/>
              </w:rPr>
              <w:t>202</w:t>
            </w:r>
            <w:r>
              <w:rPr>
                <w:rFonts w:eastAsia="Times New Roman" w:cs="Times New Roman"/>
                <w:sz w:val="15"/>
                <w:szCs w:val="15"/>
                <w:lang w:eastAsia="ru-RU"/>
              </w:rPr>
              <w:t xml:space="preserve">5 </w:t>
            </w:r>
            <w:r w:rsidRPr="007503B1">
              <w:rPr>
                <w:rFonts w:eastAsia="Times New Roman" w:cs="Times New Roman"/>
                <w:sz w:val="15"/>
                <w:szCs w:val="15"/>
                <w:lang w:eastAsia="ru-RU"/>
              </w:rPr>
              <w:t>год</w:t>
            </w:r>
          </w:p>
        </w:tc>
        <w:tc>
          <w:tcPr>
            <w:tcW w:w="991" w:type="dxa"/>
            <w:vMerge w:val="restart"/>
            <w:hideMark/>
          </w:tcPr>
          <w:p w14:paraId="528BC953" w14:textId="345FF913" w:rsidR="00ED15FB" w:rsidRPr="00BE5BF4" w:rsidRDefault="00ED15FB" w:rsidP="00D34106">
            <w:pPr>
              <w:jc w:val="center"/>
              <w:rPr>
                <w:rFonts w:eastAsia="Times New Roman" w:cs="Times New Roman"/>
                <w:sz w:val="16"/>
                <w:szCs w:val="16"/>
                <w:lang w:eastAsia="ru-RU"/>
              </w:rPr>
            </w:pPr>
            <w:r w:rsidRPr="008D3398">
              <w:rPr>
                <w:rFonts w:eastAsia="Times New Roman" w:cs="Times New Roman"/>
                <w:sz w:val="16"/>
                <w:szCs w:val="16"/>
                <w:lang w:eastAsia="ru-RU"/>
              </w:rPr>
              <w:t>202</w:t>
            </w:r>
            <w:r>
              <w:rPr>
                <w:rFonts w:eastAsia="Times New Roman" w:cs="Times New Roman"/>
                <w:sz w:val="16"/>
                <w:szCs w:val="16"/>
                <w:lang w:eastAsia="ru-RU"/>
              </w:rPr>
              <w:t>6</w:t>
            </w:r>
            <w:r w:rsidRPr="008D3398">
              <w:rPr>
                <w:rFonts w:eastAsia="Times New Roman" w:cs="Times New Roman"/>
                <w:sz w:val="16"/>
                <w:szCs w:val="16"/>
                <w:lang w:eastAsia="ru-RU"/>
              </w:rPr>
              <w:t xml:space="preserve"> год</w:t>
            </w:r>
          </w:p>
        </w:tc>
        <w:tc>
          <w:tcPr>
            <w:tcW w:w="1136" w:type="dxa"/>
            <w:vMerge w:val="restart"/>
            <w:hideMark/>
          </w:tcPr>
          <w:p w14:paraId="57B76851" w14:textId="025F1965" w:rsidR="00ED15FB" w:rsidRPr="00BE5BF4" w:rsidRDefault="00ED15FB" w:rsidP="00D34106">
            <w:pPr>
              <w:jc w:val="center"/>
              <w:rPr>
                <w:rFonts w:eastAsia="Times New Roman" w:cs="Times New Roman"/>
                <w:sz w:val="16"/>
                <w:szCs w:val="16"/>
                <w:lang w:eastAsia="ru-RU"/>
              </w:rPr>
            </w:pPr>
            <w:r w:rsidRPr="008D3398">
              <w:rPr>
                <w:rFonts w:eastAsia="Times New Roman" w:cs="Times New Roman"/>
                <w:sz w:val="16"/>
                <w:szCs w:val="16"/>
                <w:lang w:eastAsia="ru-RU"/>
              </w:rPr>
              <w:t>202</w:t>
            </w:r>
            <w:r>
              <w:rPr>
                <w:rFonts w:eastAsia="Times New Roman" w:cs="Times New Roman"/>
                <w:sz w:val="16"/>
                <w:szCs w:val="16"/>
                <w:lang w:eastAsia="ru-RU"/>
              </w:rPr>
              <w:t>7</w:t>
            </w:r>
            <w:r w:rsidRPr="008D3398">
              <w:rPr>
                <w:rFonts w:eastAsia="Times New Roman" w:cs="Times New Roman"/>
                <w:sz w:val="16"/>
                <w:szCs w:val="16"/>
                <w:lang w:eastAsia="ru-RU"/>
              </w:rPr>
              <w:t xml:space="preserve"> год</w:t>
            </w:r>
          </w:p>
        </w:tc>
        <w:tc>
          <w:tcPr>
            <w:tcW w:w="993" w:type="dxa"/>
            <w:vMerge/>
          </w:tcPr>
          <w:p w14:paraId="088CE75A" w14:textId="77777777" w:rsidR="00ED15FB" w:rsidRPr="000D7EF2" w:rsidRDefault="00ED15FB" w:rsidP="00D34106">
            <w:pPr>
              <w:rPr>
                <w:rFonts w:eastAsia="Times New Roman" w:cs="Times New Roman"/>
                <w:sz w:val="16"/>
                <w:szCs w:val="16"/>
                <w:lang w:eastAsia="ru-RU"/>
              </w:rPr>
            </w:pPr>
          </w:p>
        </w:tc>
      </w:tr>
      <w:tr w:rsidR="00ED15FB" w:rsidRPr="00BE5BF4" w14:paraId="7F8FCA4A" w14:textId="77777777" w:rsidTr="00175A49">
        <w:trPr>
          <w:trHeight w:val="268"/>
        </w:trPr>
        <w:tc>
          <w:tcPr>
            <w:tcW w:w="620" w:type="dxa"/>
            <w:vMerge/>
            <w:hideMark/>
          </w:tcPr>
          <w:p w14:paraId="6CE058C8" w14:textId="77777777" w:rsidR="00ED15FB" w:rsidRPr="00BE5BF4" w:rsidRDefault="00ED15FB" w:rsidP="00D34106">
            <w:pPr>
              <w:rPr>
                <w:rFonts w:eastAsia="Times New Roman" w:cs="Times New Roman"/>
                <w:sz w:val="16"/>
                <w:szCs w:val="16"/>
                <w:lang w:eastAsia="ru-RU"/>
              </w:rPr>
            </w:pPr>
          </w:p>
        </w:tc>
        <w:tc>
          <w:tcPr>
            <w:tcW w:w="2192" w:type="dxa"/>
            <w:vMerge/>
            <w:hideMark/>
          </w:tcPr>
          <w:p w14:paraId="75BAF487" w14:textId="77777777" w:rsidR="00ED15FB" w:rsidRPr="00BE5BF4" w:rsidRDefault="00ED15FB" w:rsidP="00D34106">
            <w:pPr>
              <w:rPr>
                <w:rFonts w:eastAsia="Times New Roman" w:cs="Times New Roman"/>
                <w:sz w:val="16"/>
                <w:szCs w:val="16"/>
                <w:lang w:eastAsia="ru-RU"/>
              </w:rPr>
            </w:pPr>
          </w:p>
        </w:tc>
        <w:tc>
          <w:tcPr>
            <w:tcW w:w="1147" w:type="dxa"/>
            <w:vMerge/>
            <w:hideMark/>
          </w:tcPr>
          <w:p w14:paraId="2043D342" w14:textId="77777777" w:rsidR="00ED15FB" w:rsidRPr="00BE5BF4" w:rsidRDefault="00ED15FB" w:rsidP="00D34106">
            <w:pPr>
              <w:rPr>
                <w:rFonts w:eastAsia="Times New Roman" w:cs="Times New Roman"/>
                <w:sz w:val="16"/>
                <w:szCs w:val="16"/>
                <w:lang w:eastAsia="ru-RU"/>
              </w:rPr>
            </w:pPr>
          </w:p>
        </w:tc>
        <w:tc>
          <w:tcPr>
            <w:tcW w:w="1665" w:type="dxa"/>
            <w:vMerge/>
            <w:hideMark/>
          </w:tcPr>
          <w:p w14:paraId="650C5A53" w14:textId="77777777" w:rsidR="00ED15FB" w:rsidRPr="00BE5BF4" w:rsidRDefault="00ED15FB" w:rsidP="00D34106">
            <w:pPr>
              <w:rPr>
                <w:rFonts w:eastAsia="Times New Roman" w:cs="Times New Roman"/>
                <w:sz w:val="16"/>
                <w:szCs w:val="16"/>
                <w:lang w:eastAsia="ru-RU"/>
              </w:rPr>
            </w:pPr>
          </w:p>
        </w:tc>
        <w:tc>
          <w:tcPr>
            <w:tcW w:w="1139" w:type="dxa"/>
            <w:vMerge/>
          </w:tcPr>
          <w:p w14:paraId="07BE5B4A" w14:textId="77777777" w:rsidR="00ED15FB" w:rsidRPr="00BE5BF4" w:rsidRDefault="00ED15FB" w:rsidP="00D34106">
            <w:pPr>
              <w:jc w:val="center"/>
              <w:rPr>
                <w:rFonts w:eastAsia="Times New Roman" w:cs="Times New Roman"/>
                <w:sz w:val="16"/>
                <w:szCs w:val="16"/>
                <w:lang w:eastAsia="ru-RU"/>
              </w:rPr>
            </w:pPr>
          </w:p>
        </w:tc>
        <w:tc>
          <w:tcPr>
            <w:tcW w:w="1139" w:type="dxa"/>
            <w:vMerge/>
            <w:hideMark/>
          </w:tcPr>
          <w:p w14:paraId="25F209B5" w14:textId="7141E36A" w:rsidR="00ED15FB" w:rsidRPr="00BE5BF4" w:rsidRDefault="00ED15FB" w:rsidP="00D34106">
            <w:pPr>
              <w:jc w:val="center"/>
              <w:rPr>
                <w:rFonts w:eastAsia="Times New Roman" w:cs="Times New Roman"/>
                <w:sz w:val="16"/>
                <w:szCs w:val="16"/>
                <w:lang w:eastAsia="ru-RU"/>
              </w:rPr>
            </w:pPr>
          </w:p>
        </w:tc>
        <w:tc>
          <w:tcPr>
            <w:tcW w:w="744" w:type="dxa"/>
            <w:vMerge/>
            <w:hideMark/>
          </w:tcPr>
          <w:p w14:paraId="516B1947" w14:textId="4F803B28" w:rsidR="00ED15FB" w:rsidRPr="00BE5BF4" w:rsidRDefault="00ED15FB" w:rsidP="00D34106">
            <w:pPr>
              <w:jc w:val="center"/>
              <w:rPr>
                <w:rFonts w:eastAsia="Times New Roman" w:cs="Times New Roman"/>
                <w:sz w:val="16"/>
                <w:szCs w:val="16"/>
                <w:lang w:eastAsia="ru-RU"/>
              </w:rPr>
            </w:pPr>
          </w:p>
        </w:tc>
        <w:tc>
          <w:tcPr>
            <w:tcW w:w="710" w:type="dxa"/>
            <w:hideMark/>
          </w:tcPr>
          <w:p w14:paraId="0583CB89" w14:textId="77777777" w:rsidR="00ED15FB" w:rsidRPr="00874A40" w:rsidRDefault="00ED15FB" w:rsidP="00D34106">
            <w:pPr>
              <w:jc w:val="center"/>
              <w:rPr>
                <w:rFonts w:eastAsia="Times New Roman" w:cs="Times New Roman"/>
                <w:sz w:val="15"/>
                <w:szCs w:val="15"/>
                <w:lang w:eastAsia="ru-RU"/>
              </w:rPr>
            </w:pPr>
            <w:r w:rsidRPr="00874A40">
              <w:rPr>
                <w:rFonts w:eastAsia="Times New Roman" w:cs="Times New Roman"/>
                <w:sz w:val="15"/>
                <w:szCs w:val="15"/>
                <w:lang w:eastAsia="ru-RU"/>
              </w:rPr>
              <w:t>1</w:t>
            </w:r>
          </w:p>
          <w:p w14:paraId="14B59F4C" w14:textId="2C23FD65" w:rsidR="00ED15FB" w:rsidRPr="00874A40" w:rsidRDefault="00ED15FB" w:rsidP="00D34106">
            <w:pPr>
              <w:jc w:val="center"/>
              <w:rPr>
                <w:rFonts w:eastAsia="Times New Roman" w:cs="Times New Roman"/>
                <w:sz w:val="16"/>
                <w:szCs w:val="16"/>
                <w:lang w:eastAsia="ru-RU"/>
              </w:rPr>
            </w:pPr>
            <w:r w:rsidRPr="00874A40">
              <w:rPr>
                <w:rFonts w:eastAsia="Times New Roman" w:cs="Times New Roman"/>
                <w:sz w:val="15"/>
                <w:szCs w:val="15"/>
                <w:lang w:eastAsia="ru-RU"/>
              </w:rPr>
              <w:t>квартал</w:t>
            </w:r>
          </w:p>
        </w:tc>
        <w:tc>
          <w:tcPr>
            <w:tcW w:w="850" w:type="dxa"/>
            <w:hideMark/>
          </w:tcPr>
          <w:p w14:paraId="1562EAC0" w14:textId="77777777" w:rsidR="00ED15FB" w:rsidRPr="00874A40" w:rsidRDefault="00ED15FB" w:rsidP="00D34106">
            <w:pPr>
              <w:jc w:val="center"/>
              <w:rPr>
                <w:rFonts w:eastAsia="Times New Roman" w:cs="Times New Roman"/>
                <w:sz w:val="15"/>
                <w:szCs w:val="15"/>
                <w:lang w:eastAsia="ru-RU"/>
              </w:rPr>
            </w:pPr>
            <w:r w:rsidRPr="00874A40">
              <w:rPr>
                <w:rFonts w:eastAsia="Times New Roman" w:cs="Times New Roman"/>
                <w:sz w:val="15"/>
                <w:szCs w:val="15"/>
                <w:lang w:eastAsia="ru-RU"/>
              </w:rPr>
              <w:t>1</w:t>
            </w:r>
          </w:p>
          <w:p w14:paraId="16ACECAC" w14:textId="0ED47F6D" w:rsidR="00ED15FB" w:rsidRPr="00874A40" w:rsidRDefault="00ED15FB" w:rsidP="00D34106">
            <w:pPr>
              <w:jc w:val="center"/>
              <w:rPr>
                <w:rFonts w:eastAsia="Times New Roman" w:cs="Times New Roman"/>
                <w:sz w:val="16"/>
                <w:szCs w:val="16"/>
                <w:lang w:eastAsia="ru-RU"/>
              </w:rPr>
            </w:pPr>
            <w:r w:rsidRPr="00874A40">
              <w:rPr>
                <w:sz w:val="14"/>
                <w:szCs w:val="14"/>
              </w:rPr>
              <w:t>полугодие</w:t>
            </w:r>
          </w:p>
        </w:tc>
        <w:tc>
          <w:tcPr>
            <w:tcW w:w="709" w:type="dxa"/>
            <w:hideMark/>
          </w:tcPr>
          <w:p w14:paraId="03002F98" w14:textId="0B50494B" w:rsidR="00ED15FB" w:rsidRPr="00874A40" w:rsidRDefault="00ED15FB" w:rsidP="00D34106">
            <w:pPr>
              <w:jc w:val="center"/>
              <w:rPr>
                <w:rFonts w:eastAsia="Times New Roman" w:cs="Times New Roman"/>
                <w:sz w:val="16"/>
                <w:szCs w:val="16"/>
                <w:lang w:eastAsia="ru-RU"/>
              </w:rPr>
            </w:pPr>
            <w:r w:rsidRPr="00874A40">
              <w:rPr>
                <w:sz w:val="14"/>
                <w:szCs w:val="14"/>
              </w:rPr>
              <w:t>9 месяцев</w:t>
            </w:r>
          </w:p>
        </w:tc>
        <w:tc>
          <w:tcPr>
            <w:tcW w:w="819" w:type="dxa"/>
            <w:hideMark/>
          </w:tcPr>
          <w:p w14:paraId="392E9B08" w14:textId="20D05BB7" w:rsidR="00ED15FB" w:rsidRPr="00874A40" w:rsidRDefault="00ED15FB" w:rsidP="00D34106">
            <w:pPr>
              <w:jc w:val="center"/>
              <w:rPr>
                <w:rFonts w:eastAsia="Times New Roman" w:cs="Times New Roman"/>
                <w:sz w:val="16"/>
                <w:szCs w:val="16"/>
                <w:lang w:eastAsia="ru-RU"/>
              </w:rPr>
            </w:pPr>
            <w:r w:rsidRPr="00874A40">
              <w:rPr>
                <w:sz w:val="14"/>
                <w:szCs w:val="14"/>
              </w:rPr>
              <w:t>12 месяцев</w:t>
            </w:r>
          </w:p>
        </w:tc>
        <w:tc>
          <w:tcPr>
            <w:tcW w:w="1133" w:type="dxa"/>
            <w:vMerge/>
            <w:hideMark/>
          </w:tcPr>
          <w:p w14:paraId="4BFE6051" w14:textId="77777777" w:rsidR="00ED15FB" w:rsidRPr="00BE5BF4" w:rsidRDefault="00ED15FB" w:rsidP="00D34106">
            <w:pPr>
              <w:jc w:val="center"/>
              <w:rPr>
                <w:rFonts w:eastAsia="Times New Roman" w:cs="Times New Roman"/>
                <w:sz w:val="16"/>
                <w:szCs w:val="16"/>
                <w:lang w:eastAsia="ru-RU"/>
              </w:rPr>
            </w:pPr>
          </w:p>
        </w:tc>
        <w:tc>
          <w:tcPr>
            <w:tcW w:w="991" w:type="dxa"/>
            <w:vMerge/>
            <w:hideMark/>
          </w:tcPr>
          <w:p w14:paraId="78C1EF2B" w14:textId="77777777" w:rsidR="00ED15FB" w:rsidRPr="00BE5BF4" w:rsidRDefault="00ED15FB" w:rsidP="00D34106">
            <w:pPr>
              <w:jc w:val="center"/>
              <w:rPr>
                <w:rFonts w:eastAsia="Times New Roman" w:cs="Times New Roman"/>
                <w:sz w:val="16"/>
                <w:szCs w:val="16"/>
                <w:lang w:eastAsia="ru-RU"/>
              </w:rPr>
            </w:pPr>
          </w:p>
        </w:tc>
        <w:tc>
          <w:tcPr>
            <w:tcW w:w="1136" w:type="dxa"/>
            <w:vMerge/>
            <w:hideMark/>
          </w:tcPr>
          <w:p w14:paraId="43014C77" w14:textId="77777777" w:rsidR="00ED15FB" w:rsidRPr="00BE5BF4" w:rsidRDefault="00ED15FB" w:rsidP="00D34106">
            <w:pPr>
              <w:jc w:val="center"/>
              <w:rPr>
                <w:rFonts w:eastAsia="Times New Roman" w:cs="Times New Roman"/>
                <w:sz w:val="16"/>
                <w:szCs w:val="16"/>
                <w:lang w:eastAsia="ru-RU"/>
              </w:rPr>
            </w:pPr>
          </w:p>
        </w:tc>
        <w:tc>
          <w:tcPr>
            <w:tcW w:w="993" w:type="dxa"/>
            <w:vMerge/>
          </w:tcPr>
          <w:p w14:paraId="4A216E43" w14:textId="77777777" w:rsidR="00ED15FB" w:rsidRPr="000D7EF2" w:rsidRDefault="00ED15FB" w:rsidP="00D34106">
            <w:pPr>
              <w:rPr>
                <w:rFonts w:eastAsia="Times New Roman" w:cs="Times New Roman"/>
                <w:sz w:val="16"/>
                <w:szCs w:val="16"/>
                <w:lang w:eastAsia="ru-RU"/>
              </w:rPr>
            </w:pPr>
          </w:p>
        </w:tc>
      </w:tr>
      <w:tr w:rsidR="00D34106" w:rsidRPr="00BE5BF4" w14:paraId="774845AB" w14:textId="77777777" w:rsidTr="00175A49">
        <w:trPr>
          <w:trHeight w:val="209"/>
        </w:trPr>
        <w:tc>
          <w:tcPr>
            <w:tcW w:w="620" w:type="dxa"/>
            <w:vMerge/>
            <w:hideMark/>
          </w:tcPr>
          <w:p w14:paraId="4A5083CD" w14:textId="77777777" w:rsidR="00D34106" w:rsidRPr="00BE5BF4" w:rsidRDefault="00D34106" w:rsidP="00D34106">
            <w:pPr>
              <w:rPr>
                <w:rFonts w:eastAsia="Times New Roman" w:cs="Times New Roman"/>
                <w:sz w:val="16"/>
                <w:szCs w:val="16"/>
                <w:lang w:eastAsia="ru-RU"/>
              </w:rPr>
            </w:pPr>
          </w:p>
        </w:tc>
        <w:tc>
          <w:tcPr>
            <w:tcW w:w="2192" w:type="dxa"/>
            <w:vMerge/>
            <w:hideMark/>
          </w:tcPr>
          <w:p w14:paraId="0DDD2053" w14:textId="77777777" w:rsidR="00D34106" w:rsidRPr="00BE5BF4" w:rsidRDefault="00D34106" w:rsidP="00D34106">
            <w:pPr>
              <w:rPr>
                <w:rFonts w:eastAsia="Times New Roman" w:cs="Times New Roman"/>
                <w:sz w:val="16"/>
                <w:szCs w:val="16"/>
                <w:lang w:eastAsia="ru-RU"/>
              </w:rPr>
            </w:pPr>
          </w:p>
        </w:tc>
        <w:tc>
          <w:tcPr>
            <w:tcW w:w="1147" w:type="dxa"/>
            <w:vMerge/>
            <w:hideMark/>
          </w:tcPr>
          <w:p w14:paraId="772DC340" w14:textId="77777777" w:rsidR="00D34106" w:rsidRPr="00BE5BF4" w:rsidRDefault="00D34106" w:rsidP="00D34106">
            <w:pPr>
              <w:rPr>
                <w:rFonts w:eastAsia="Times New Roman" w:cs="Times New Roman"/>
                <w:sz w:val="16"/>
                <w:szCs w:val="16"/>
                <w:lang w:eastAsia="ru-RU"/>
              </w:rPr>
            </w:pPr>
          </w:p>
        </w:tc>
        <w:tc>
          <w:tcPr>
            <w:tcW w:w="1665" w:type="dxa"/>
            <w:vMerge/>
            <w:hideMark/>
          </w:tcPr>
          <w:p w14:paraId="31A869CF" w14:textId="77777777" w:rsidR="00D34106" w:rsidRPr="00BE5BF4" w:rsidRDefault="00D34106" w:rsidP="00D34106">
            <w:pPr>
              <w:rPr>
                <w:rFonts w:eastAsia="Times New Roman" w:cs="Times New Roman"/>
                <w:sz w:val="16"/>
                <w:szCs w:val="16"/>
                <w:lang w:eastAsia="ru-RU"/>
              </w:rPr>
            </w:pPr>
          </w:p>
        </w:tc>
        <w:tc>
          <w:tcPr>
            <w:tcW w:w="1139" w:type="dxa"/>
          </w:tcPr>
          <w:p w14:paraId="7B150A79" w14:textId="13E83C83" w:rsidR="00D34106" w:rsidRPr="003B5985" w:rsidRDefault="003B5985" w:rsidP="00D34106">
            <w:pPr>
              <w:jc w:val="center"/>
              <w:rPr>
                <w:rFonts w:eastAsia="Times New Roman" w:cs="Times New Roman"/>
                <w:sz w:val="16"/>
                <w:szCs w:val="16"/>
                <w:lang w:eastAsia="ru-RU"/>
              </w:rPr>
            </w:pPr>
            <w:r w:rsidRPr="003B5985">
              <w:rPr>
                <w:rFonts w:eastAsia="Times New Roman" w:cs="Times New Roman"/>
                <w:sz w:val="16"/>
                <w:szCs w:val="16"/>
                <w:lang w:eastAsia="ru-RU"/>
              </w:rPr>
              <w:t>2</w:t>
            </w:r>
          </w:p>
        </w:tc>
        <w:tc>
          <w:tcPr>
            <w:tcW w:w="1139" w:type="dxa"/>
            <w:hideMark/>
          </w:tcPr>
          <w:p w14:paraId="24EFF1E8" w14:textId="35249627" w:rsidR="00D34106" w:rsidRPr="003B5985" w:rsidRDefault="00F2227B" w:rsidP="00D34106">
            <w:pPr>
              <w:jc w:val="center"/>
              <w:rPr>
                <w:rFonts w:eastAsia="Times New Roman" w:cs="Times New Roman"/>
                <w:sz w:val="16"/>
                <w:szCs w:val="16"/>
                <w:lang w:eastAsia="ru-RU"/>
              </w:rPr>
            </w:pPr>
            <w:r>
              <w:rPr>
                <w:rFonts w:eastAsia="Times New Roman" w:cs="Times New Roman"/>
                <w:sz w:val="16"/>
                <w:szCs w:val="16"/>
                <w:lang w:eastAsia="ru-RU"/>
              </w:rPr>
              <w:t>1</w:t>
            </w:r>
          </w:p>
        </w:tc>
        <w:tc>
          <w:tcPr>
            <w:tcW w:w="744" w:type="dxa"/>
            <w:hideMark/>
          </w:tcPr>
          <w:p w14:paraId="2420249B" w14:textId="2C99DF69" w:rsidR="00D34106" w:rsidRPr="003B5985" w:rsidRDefault="00651695" w:rsidP="003B5985">
            <w:pPr>
              <w:jc w:val="center"/>
              <w:rPr>
                <w:rFonts w:eastAsia="Times New Roman" w:cs="Times New Roman"/>
                <w:sz w:val="16"/>
                <w:szCs w:val="16"/>
                <w:lang w:eastAsia="ru-RU"/>
              </w:rPr>
            </w:pPr>
            <w:r>
              <w:rPr>
                <w:rFonts w:eastAsia="Times New Roman" w:cs="Times New Roman"/>
                <w:sz w:val="16"/>
                <w:szCs w:val="16"/>
                <w:lang w:eastAsia="ru-RU"/>
              </w:rPr>
              <w:t>1</w:t>
            </w:r>
          </w:p>
        </w:tc>
        <w:tc>
          <w:tcPr>
            <w:tcW w:w="710" w:type="dxa"/>
            <w:hideMark/>
          </w:tcPr>
          <w:p w14:paraId="00290130" w14:textId="1F294E8D" w:rsidR="00D34106" w:rsidRPr="003B5985" w:rsidRDefault="00D34106" w:rsidP="00D34106">
            <w:pPr>
              <w:jc w:val="center"/>
              <w:rPr>
                <w:rFonts w:eastAsia="Times New Roman" w:cs="Times New Roman"/>
                <w:sz w:val="16"/>
                <w:szCs w:val="16"/>
                <w:lang w:eastAsia="ru-RU"/>
              </w:rPr>
            </w:pPr>
            <w:r w:rsidRPr="003B5985">
              <w:rPr>
                <w:rFonts w:eastAsia="Times New Roman" w:cs="Times New Roman"/>
                <w:sz w:val="16"/>
                <w:szCs w:val="16"/>
                <w:lang w:eastAsia="ru-RU"/>
              </w:rPr>
              <w:t>-</w:t>
            </w:r>
          </w:p>
        </w:tc>
        <w:tc>
          <w:tcPr>
            <w:tcW w:w="850" w:type="dxa"/>
            <w:hideMark/>
          </w:tcPr>
          <w:p w14:paraId="401F4EBA" w14:textId="0EB7271B" w:rsidR="00D34106" w:rsidRPr="003B5985" w:rsidRDefault="00D34106" w:rsidP="00D34106">
            <w:pPr>
              <w:jc w:val="center"/>
              <w:rPr>
                <w:rFonts w:eastAsia="Times New Roman" w:cs="Times New Roman"/>
                <w:sz w:val="16"/>
                <w:szCs w:val="16"/>
                <w:lang w:eastAsia="ru-RU"/>
              </w:rPr>
            </w:pPr>
            <w:r w:rsidRPr="003B5985">
              <w:rPr>
                <w:rFonts w:eastAsia="Times New Roman" w:cs="Times New Roman"/>
                <w:sz w:val="16"/>
                <w:szCs w:val="16"/>
                <w:lang w:eastAsia="ru-RU"/>
              </w:rPr>
              <w:t>-</w:t>
            </w:r>
          </w:p>
        </w:tc>
        <w:tc>
          <w:tcPr>
            <w:tcW w:w="709" w:type="dxa"/>
          </w:tcPr>
          <w:p w14:paraId="0C1C0992" w14:textId="4ECFD88E" w:rsidR="00D34106" w:rsidRPr="003B5985" w:rsidRDefault="003B5985" w:rsidP="00D34106">
            <w:pPr>
              <w:jc w:val="center"/>
              <w:rPr>
                <w:rFonts w:eastAsia="Times New Roman" w:cs="Times New Roman"/>
                <w:sz w:val="16"/>
                <w:szCs w:val="16"/>
                <w:lang w:eastAsia="ru-RU"/>
              </w:rPr>
            </w:pPr>
            <w:r w:rsidRPr="003B5985">
              <w:rPr>
                <w:rFonts w:eastAsia="Times New Roman" w:cs="Times New Roman"/>
                <w:sz w:val="16"/>
                <w:szCs w:val="16"/>
                <w:lang w:eastAsia="ru-RU"/>
              </w:rPr>
              <w:t>-</w:t>
            </w:r>
          </w:p>
        </w:tc>
        <w:tc>
          <w:tcPr>
            <w:tcW w:w="819" w:type="dxa"/>
            <w:hideMark/>
          </w:tcPr>
          <w:p w14:paraId="2AA7D94B" w14:textId="31DB1095" w:rsidR="00D34106" w:rsidRPr="003B5985" w:rsidRDefault="00651695" w:rsidP="003B5985">
            <w:pPr>
              <w:jc w:val="center"/>
              <w:rPr>
                <w:rFonts w:eastAsia="Times New Roman" w:cs="Times New Roman"/>
                <w:color w:val="FF0000"/>
                <w:sz w:val="16"/>
                <w:szCs w:val="16"/>
                <w:lang w:eastAsia="ru-RU"/>
              </w:rPr>
            </w:pPr>
            <w:r w:rsidRPr="00651695">
              <w:rPr>
                <w:rFonts w:eastAsia="Times New Roman" w:cs="Times New Roman"/>
                <w:sz w:val="16"/>
                <w:szCs w:val="16"/>
                <w:lang w:eastAsia="ru-RU"/>
              </w:rPr>
              <w:t>1</w:t>
            </w:r>
          </w:p>
        </w:tc>
        <w:tc>
          <w:tcPr>
            <w:tcW w:w="1133" w:type="dxa"/>
            <w:hideMark/>
          </w:tcPr>
          <w:p w14:paraId="0447CF04" w14:textId="7E34F33F" w:rsidR="00D34106" w:rsidRPr="003B5985" w:rsidRDefault="00651695" w:rsidP="00D34106">
            <w:pPr>
              <w:jc w:val="center"/>
              <w:rPr>
                <w:rFonts w:eastAsia="Times New Roman" w:cs="Times New Roman"/>
                <w:sz w:val="16"/>
                <w:szCs w:val="16"/>
                <w:lang w:eastAsia="ru-RU"/>
              </w:rPr>
            </w:pPr>
            <w:r>
              <w:rPr>
                <w:rFonts w:eastAsia="Times New Roman" w:cs="Times New Roman"/>
                <w:sz w:val="16"/>
                <w:szCs w:val="16"/>
                <w:lang w:eastAsia="ru-RU"/>
              </w:rPr>
              <w:t>1</w:t>
            </w:r>
          </w:p>
        </w:tc>
        <w:tc>
          <w:tcPr>
            <w:tcW w:w="991" w:type="dxa"/>
            <w:hideMark/>
          </w:tcPr>
          <w:p w14:paraId="51DD8BD7" w14:textId="3056DF5D" w:rsidR="00D34106" w:rsidRPr="00BE5BF4" w:rsidRDefault="00D34106" w:rsidP="00D34106">
            <w:pPr>
              <w:jc w:val="center"/>
              <w:rPr>
                <w:rFonts w:eastAsia="Times New Roman" w:cs="Times New Roman"/>
                <w:sz w:val="16"/>
                <w:szCs w:val="16"/>
                <w:lang w:eastAsia="ru-RU"/>
              </w:rPr>
            </w:pPr>
            <w:r w:rsidRPr="00BE5BF4">
              <w:rPr>
                <w:rFonts w:eastAsia="Times New Roman" w:cs="Times New Roman"/>
                <w:sz w:val="16"/>
                <w:szCs w:val="16"/>
                <w:lang w:eastAsia="ru-RU"/>
              </w:rPr>
              <w:t>-</w:t>
            </w:r>
          </w:p>
        </w:tc>
        <w:tc>
          <w:tcPr>
            <w:tcW w:w="1136" w:type="dxa"/>
            <w:hideMark/>
          </w:tcPr>
          <w:p w14:paraId="3B4AAA92" w14:textId="0FC3CE20" w:rsidR="00D34106" w:rsidRPr="00BE5BF4" w:rsidRDefault="00D34106" w:rsidP="00D34106">
            <w:pPr>
              <w:jc w:val="center"/>
              <w:rPr>
                <w:rFonts w:eastAsia="Times New Roman" w:cs="Times New Roman"/>
                <w:sz w:val="16"/>
                <w:szCs w:val="16"/>
                <w:lang w:eastAsia="ru-RU"/>
              </w:rPr>
            </w:pPr>
            <w:r w:rsidRPr="00BE5BF4">
              <w:rPr>
                <w:rFonts w:eastAsia="Times New Roman" w:cs="Times New Roman"/>
                <w:sz w:val="16"/>
                <w:szCs w:val="16"/>
                <w:lang w:eastAsia="ru-RU"/>
              </w:rPr>
              <w:t>-</w:t>
            </w:r>
          </w:p>
        </w:tc>
        <w:tc>
          <w:tcPr>
            <w:tcW w:w="993" w:type="dxa"/>
            <w:vMerge/>
          </w:tcPr>
          <w:p w14:paraId="21027B7E" w14:textId="77777777" w:rsidR="00D34106" w:rsidRPr="000D7EF2" w:rsidRDefault="00D34106" w:rsidP="00D34106">
            <w:pPr>
              <w:rPr>
                <w:rFonts w:eastAsia="Times New Roman" w:cs="Times New Roman"/>
                <w:sz w:val="16"/>
                <w:szCs w:val="16"/>
                <w:lang w:eastAsia="ru-RU"/>
              </w:rPr>
            </w:pPr>
          </w:p>
        </w:tc>
      </w:tr>
      <w:tr w:rsidR="003B5985" w:rsidRPr="00BE5BF4" w14:paraId="51A0EC6F" w14:textId="77777777" w:rsidTr="00175A49">
        <w:trPr>
          <w:trHeight w:val="300"/>
        </w:trPr>
        <w:tc>
          <w:tcPr>
            <w:tcW w:w="620" w:type="dxa"/>
            <w:vMerge w:val="restart"/>
            <w:hideMark/>
          </w:tcPr>
          <w:p w14:paraId="4194D440" w14:textId="04475105" w:rsidR="003B5985" w:rsidRPr="00BE5BF4" w:rsidRDefault="003B5985" w:rsidP="003B5985">
            <w:pPr>
              <w:jc w:val="center"/>
              <w:rPr>
                <w:rFonts w:eastAsia="Times New Roman" w:cs="Times New Roman"/>
                <w:sz w:val="16"/>
                <w:szCs w:val="16"/>
                <w:lang w:eastAsia="ru-RU"/>
              </w:rPr>
            </w:pPr>
            <w:r w:rsidRPr="00C802DF">
              <w:rPr>
                <w:rFonts w:eastAsia="Times New Roman" w:cs="Times New Roman"/>
                <w:sz w:val="16"/>
                <w:szCs w:val="16"/>
                <w:lang w:eastAsia="ru-RU"/>
              </w:rPr>
              <w:t>2.</w:t>
            </w:r>
            <w:r w:rsidR="003C7636">
              <w:rPr>
                <w:rFonts w:eastAsia="Times New Roman" w:cs="Times New Roman"/>
                <w:sz w:val="16"/>
                <w:szCs w:val="16"/>
                <w:lang w:eastAsia="ru-RU"/>
              </w:rPr>
              <w:t>2</w:t>
            </w:r>
            <w:r w:rsidRPr="00C802DF">
              <w:rPr>
                <w:rFonts w:eastAsia="Times New Roman" w:cs="Times New Roman"/>
                <w:sz w:val="16"/>
                <w:szCs w:val="16"/>
                <w:lang w:eastAsia="ru-RU"/>
              </w:rPr>
              <w:t>.</w:t>
            </w:r>
          </w:p>
        </w:tc>
        <w:tc>
          <w:tcPr>
            <w:tcW w:w="2192" w:type="dxa"/>
            <w:vMerge w:val="restart"/>
            <w:hideMark/>
          </w:tcPr>
          <w:p w14:paraId="2B69C8A7" w14:textId="5A2C9127" w:rsidR="003B5985" w:rsidRDefault="003B5985" w:rsidP="003B5985">
            <w:pPr>
              <w:rPr>
                <w:rFonts w:eastAsia="Times New Roman" w:cs="Times New Roman"/>
                <w:sz w:val="16"/>
                <w:szCs w:val="16"/>
                <w:lang w:eastAsia="ru-RU"/>
              </w:rPr>
            </w:pPr>
            <w:r w:rsidRPr="00874A40">
              <w:rPr>
                <w:rFonts w:eastAsia="Times New Roman" w:cs="Times New Roman"/>
                <w:sz w:val="16"/>
                <w:szCs w:val="16"/>
                <w:lang w:eastAsia="ru-RU"/>
              </w:rPr>
              <w:t>Мероприятие 01.04.</w:t>
            </w:r>
            <w:r w:rsidRPr="00874A40">
              <w:rPr>
                <w:rFonts w:eastAsia="Times New Roman" w:cs="Times New Roman"/>
                <w:sz w:val="16"/>
                <w:szCs w:val="16"/>
                <w:lang w:eastAsia="ru-RU"/>
              </w:rPr>
              <w:br/>
            </w:r>
            <w:r>
              <w:rPr>
                <w:rFonts w:eastAsia="Times New Roman" w:cs="Times New Roman"/>
                <w:sz w:val="16"/>
                <w:szCs w:val="16"/>
                <w:lang w:eastAsia="ru-RU"/>
              </w:rPr>
              <w:t xml:space="preserve">Мероприятие в рамках ГП МО - </w:t>
            </w:r>
          </w:p>
          <w:p w14:paraId="059F6908" w14:textId="217F4AEA" w:rsidR="003B5985" w:rsidRPr="00874A40" w:rsidRDefault="003B5985" w:rsidP="003B5985">
            <w:pPr>
              <w:rPr>
                <w:rFonts w:eastAsia="Times New Roman" w:cs="Times New Roman"/>
                <w:sz w:val="16"/>
                <w:szCs w:val="16"/>
                <w:lang w:eastAsia="ru-RU"/>
              </w:rPr>
            </w:pPr>
            <w:r w:rsidRPr="00874A40">
              <w:rPr>
                <w:rFonts w:eastAsia="Times New Roman" w:cs="Times New Roman"/>
                <w:sz w:val="16"/>
                <w:szCs w:val="16"/>
                <w:lang w:eastAsia="ru-RU"/>
              </w:rPr>
              <w:t>Устройство систем наружного освещения в рамках реализации проекта «Светлый город»</w:t>
            </w:r>
          </w:p>
        </w:tc>
        <w:tc>
          <w:tcPr>
            <w:tcW w:w="1147" w:type="dxa"/>
            <w:vMerge w:val="restart"/>
            <w:hideMark/>
          </w:tcPr>
          <w:p w14:paraId="4F8CF9D9" w14:textId="77777777" w:rsidR="003B5985" w:rsidRPr="00874A40" w:rsidRDefault="003B5985" w:rsidP="003B5985">
            <w:pPr>
              <w:rPr>
                <w:rFonts w:eastAsia="Times New Roman" w:cs="Times New Roman"/>
                <w:sz w:val="16"/>
                <w:szCs w:val="16"/>
                <w:lang w:eastAsia="ru-RU"/>
              </w:rPr>
            </w:pPr>
            <w:r w:rsidRPr="00874A40">
              <w:rPr>
                <w:rFonts w:eastAsia="Times New Roman" w:cs="Times New Roman"/>
                <w:sz w:val="16"/>
                <w:szCs w:val="16"/>
                <w:lang w:eastAsia="ru-RU"/>
              </w:rPr>
              <w:t>2023-2027</w:t>
            </w:r>
          </w:p>
        </w:tc>
        <w:tc>
          <w:tcPr>
            <w:tcW w:w="1665" w:type="dxa"/>
            <w:hideMark/>
          </w:tcPr>
          <w:p w14:paraId="6E59DE88" w14:textId="77777777" w:rsidR="003B5985" w:rsidRPr="00874A40" w:rsidRDefault="003B5985" w:rsidP="003B5985">
            <w:pPr>
              <w:rPr>
                <w:rFonts w:eastAsia="Times New Roman" w:cs="Times New Roman"/>
                <w:sz w:val="16"/>
                <w:szCs w:val="16"/>
                <w:lang w:eastAsia="ru-RU"/>
              </w:rPr>
            </w:pPr>
            <w:r w:rsidRPr="00874A40">
              <w:rPr>
                <w:rFonts w:eastAsia="Times New Roman" w:cs="Times New Roman"/>
                <w:sz w:val="16"/>
                <w:szCs w:val="16"/>
                <w:lang w:eastAsia="ru-RU"/>
              </w:rPr>
              <w:t>Итого</w:t>
            </w:r>
          </w:p>
        </w:tc>
        <w:tc>
          <w:tcPr>
            <w:tcW w:w="1139" w:type="dxa"/>
          </w:tcPr>
          <w:p w14:paraId="35C5711C" w14:textId="6D917741" w:rsidR="003B5985" w:rsidRPr="00874A40" w:rsidRDefault="003B5985" w:rsidP="003B5985">
            <w:pPr>
              <w:jc w:val="center"/>
              <w:rPr>
                <w:rFonts w:eastAsia="Times New Roman" w:cs="Times New Roman"/>
                <w:sz w:val="16"/>
                <w:szCs w:val="16"/>
                <w:lang w:eastAsia="ru-RU"/>
              </w:rPr>
            </w:pPr>
            <w:r w:rsidRPr="00874A40">
              <w:rPr>
                <w:rFonts w:eastAsia="Times New Roman" w:cs="Times New Roman"/>
                <w:sz w:val="16"/>
                <w:szCs w:val="16"/>
                <w:lang w:eastAsia="ru-RU"/>
              </w:rPr>
              <w:t>0</w:t>
            </w:r>
          </w:p>
        </w:tc>
        <w:tc>
          <w:tcPr>
            <w:tcW w:w="1139" w:type="dxa"/>
          </w:tcPr>
          <w:p w14:paraId="08BB0C68" w14:textId="713FC069" w:rsidR="003B5985" w:rsidRPr="00874A40" w:rsidRDefault="003B5985" w:rsidP="003B5985">
            <w:pPr>
              <w:jc w:val="center"/>
              <w:rPr>
                <w:rFonts w:eastAsia="Times New Roman" w:cs="Times New Roman"/>
                <w:sz w:val="16"/>
                <w:szCs w:val="16"/>
                <w:lang w:eastAsia="ru-RU"/>
              </w:rPr>
            </w:pPr>
            <w:r w:rsidRPr="00874A40">
              <w:rPr>
                <w:rFonts w:eastAsia="Times New Roman" w:cs="Times New Roman"/>
                <w:sz w:val="16"/>
                <w:szCs w:val="16"/>
                <w:lang w:eastAsia="ru-RU"/>
              </w:rPr>
              <w:t>0</w:t>
            </w:r>
          </w:p>
        </w:tc>
        <w:tc>
          <w:tcPr>
            <w:tcW w:w="3832" w:type="dxa"/>
            <w:gridSpan w:val="5"/>
          </w:tcPr>
          <w:p w14:paraId="0AD7B525" w14:textId="1E79F858" w:rsidR="003B5985" w:rsidRPr="00874A40" w:rsidRDefault="003B5985" w:rsidP="003B5985">
            <w:pPr>
              <w:jc w:val="center"/>
              <w:rPr>
                <w:rFonts w:eastAsia="Times New Roman" w:cs="Times New Roman"/>
                <w:sz w:val="16"/>
                <w:szCs w:val="16"/>
                <w:lang w:eastAsia="ru-RU"/>
              </w:rPr>
            </w:pPr>
            <w:r w:rsidRPr="00874A40">
              <w:rPr>
                <w:rFonts w:eastAsia="Times New Roman" w:cs="Times New Roman"/>
                <w:sz w:val="16"/>
                <w:szCs w:val="16"/>
                <w:lang w:eastAsia="ru-RU"/>
              </w:rPr>
              <w:t>0</w:t>
            </w:r>
          </w:p>
        </w:tc>
        <w:tc>
          <w:tcPr>
            <w:tcW w:w="1133" w:type="dxa"/>
          </w:tcPr>
          <w:p w14:paraId="104D0B3C" w14:textId="26446294" w:rsidR="003B5985" w:rsidRPr="00BE5BF4" w:rsidRDefault="003B5985" w:rsidP="003B5985">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76B4B883" w14:textId="288696BE" w:rsidR="003B5985" w:rsidRPr="00BE5BF4" w:rsidRDefault="003B5985" w:rsidP="003B5985">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36" w:type="dxa"/>
          </w:tcPr>
          <w:p w14:paraId="0E1770E1" w14:textId="4E51BBBB" w:rsidR="003B5985" w:rsidRPr="00BE5BF4" w:rsidRDefault="003B5985" w:rsidP="003B5985">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3" w:type="dxa"/>
            <w:vMerge w:val="restart"/>
          </w:tcPr>
          <w:p w14:paraId="2658C399" w14:textId="77777777" w:rsidR="003B5985" w:rsidRPr="000D7EF2" w:rsidRDefault="003B5985" w:rsidP="003B5985">
            <w:pPr>
              <w:pStyle w:val="ConsPlusNormal"/>
              <w:rPr>
                <w:rFonts w:ascii="Times New Roman" w:hAnsi="Times New Roman" w:cs="Times New Roman"/>
                <w:sz w:val="16"/>
                <w:szCs w:val="16"/>
              </w:rPr>
            </w:pPr>
            <w:r w:rsidRPr="000D7EF2">
              <w:rPr>
                <w:rFonts w:ascii="Times New Roman" w:hAnsi="Times New Roman" w:cs="Times New Roman"/>
                <w:sz w:val="16"/>
                <w:szCs w:val="16"/>
              </w:rPr>
              <w:t xml:space="preserve">Отдел </w:t>
            </w:r>
          </w:p>
          <w:p w14:paraId="365492A9" w14:textId="77777777" w:rsidR="003B5985" w:rsidRPr="000D7EF2" w:rsidRDefault="003B5985" w:rsidP="003B5985">
            <w:pPr>
              <w:pStyle w:val="ConsPlusNormal"/>
              <w:rPr>
                <w:rFonts w:ascii="Times New Roman" w:hAnsi="Times New Roman" w:cs="Times New Roman"/>
                <w:sz w:val="16"/>
                <w:szCs w:val="16"/>
              </w:rPr>
            </w:pPr>
            <w:r w:rsidRPr="000D7EF2">
              <w:rPr>
                <w:rFonts w:ascii="Times New Roman" w:hAnsi="Times New Roman" w:cs="Times New Roman"/>
                <w:sz w:val="16"/>
                <w:szCs w:val="16"/>
              </w:rPr>
              <w:t xml:space="preserve">благоустройства  </w:t>
            </w:r>
          </w:p>
          <w:p w14:paraId="4DE7D345" w14:textId="695593A4" w:rsidR="003B5985" w:rsidRPr="00BE5BF4" w:rsidRDefault="003B5985" w:rsidP="003B5985">
            <w:pPr>
              <w:rPr>
                <w:rFonts w:eastAsia="Times New Roman" w:cs="Times New Roman"/>
                <w:sz w:val="16"/>
                <w:szCs w:val="16"/>
                <w:lang w:eastAsia="ru-RU"/>
              </w:rPr>
            </w:pPr>
          </w:p>
        </w:tc>
      </w:tr>
      <w:tr w:rsidR="003B5985" w:rsidRPr="00BE5BF4" w14:paraId="3780E3C4" w14:textId="77777777" w:rsidTr="00175A49">
        <w:trPr>
          <w:trHeight w:val="370"/>
        </w:trPr>
        <w:tc>
          <w:tcPr>
            <w:tcW w:w="620" w:type="dxa"/>
            <w:vMerge/>
            <w:hideMark/>
          </w:tcPr>
          <w:p w14:paraId="259B4D85" w14:textId="77777777" w:rsidR="003B5985" w:rsidRPr="00BE5BF4" w:rsidRDefault="003B5985" w:rsidP="003B5985">
            <w:pPr>
              <w:rPr>
                <w:rFonts w:eastAsia="Times New Roman" w:cs="Times New Roman"/>
                <w:sz w:val="16"/>
                <w:szCs w:val="16"/>
                <w:lang w:eastAsia="ru-RU"/>
              </w:rPr>
            </w:pPr>
          </w:p>
        </w:tc>
        <w:tc>
          <w:tcPr>
            <w:tcW w:w="2192" w:type="dxa"/>
            <w:vMerge/>
            <w:hideMark/>
          </w:tcPr>
          <w:p w14:paraId="51F9B012" w14:textId="77777777" w:rsidR="003B5985" w:rsidRPr="00874A40" w:rsidRDefault="003B5985" w:rsidP="003B5985">
            <w:pPr>
              <w:rPr>
                <w:rFonts w:eastAsia="Times New Roman" w:cs="Times New Roman"/>
                <w:sz w:val="16"/>
                <w:szCs w:val="16"/>
                <w:lang w:eastAsia="ru-RU"/>
              </w:rPr>
            </w:pPr>
          </w:p>
        </w:tc>
        <w:tc>
          <w:tcPr>
            <w:tcW w:w="1147" w:type="dxa"/>
            <w:vMerge/>
            <w:hideMark/>
          </w:tcPr>
          <w:p w14:paraId="72E48AB0" w14:textId="77777777" w:rsidR="003B5985" w:rsidRPr="00874A40" w:rsidRDefault="003B5985" w:rsidP="003B5985">
            <w:pPr>
              <w:rPr>
                <w:rFonts w:eastAsia="Times New Roman" w:cs="Times New Roman"/>
                <w:sz w:val="16"/>
                <w:szCs w:val="16"/>
                <w:lang w:eastAsia="ru-RU"/>
              </w:rPr>
            </w:pPr>
          </w:p>
        </w:tc>
        <w:tc>
          <w:tcPr>
            <w:tcW w:w="1665" w:type="dxa"/>
            <w:hideMark/>
          </w:tcPr>
          <w:p w14:paraId="44A96E35" w14:textId="77777777" w:rsidR="003B5985" w:rsidRPr="00874A40" w:rsidRDefault="003B5985" w:rsidP="003B5985">
            <w:pPr>
              <w:rPr>
                <w:rFonts w:eastAsia="Times New Roman" w:cs="Times New Roman"/>
                <w:sz w:val="16"/>
                <w:szCs w:val="16"/>
                <w:lang w:eastAsia="ru-RU"/>
              </w:rPr>
            </w:pPr>
            <w:r w:rsidRPr="00874A40">
              <w:rPr>
                <w:rFonts w:eastAsia="Times New Roman" w:cs="Times New Roman"/>
                <w:sz w:val="16"/>
                <w:szCs w:val="16"/>
                <w:lang w:eastAsia="ru-RU"/>
              </w:rPr>
              <w:t>Средства бюджета Московской области</w:t>
            </w:r>
          </w:p>
        </w:tc>
        <w:tc>
          <w:tcPr>
            <w:tcW w:w="1139" w:type="dxa"/>
          </w:tcPr>
          <w:p w14:paraId="40D8B806" w14:textId="0098FA8B" w:rsidR="003B5985" w:rsidRPr="00874A40" w:rsidRDefault="003B5985" w:rsidP="003B5985">
            <w:pPr>
              <w:jc w:val="center"/>
              <w:rPr>
                <w:rFonts w:eastAsia="Times New Roman" w:cs="Times New Roman"/>
                <w:sz w:val="16"/>
                <w:szCs w:val="16"/>
                <w:lang w:eastAsia="ru-RU"/>
              </w:rPr>
            </w:pPr>
            <w:r w:rsidRPr="00874A40">
              <w:rPr>
                <w:rFonts w:eastAsia="Times New Roman" w:cs="Times New Roman"/>
                <w:sz w:val="16"/>
                <w:szCs w:val="16"/>
                <w:lang w:eastAsia="ru-RU"/>
              </w:rPr>
              <w:t>0</w:t>
            </w:r>
          </w:p>
        </w:tc>
        <w:tc>
          <w:tcPr>
            <w:tcW w:w="1139" w:type="dxa"/>
          </w:tcPr>
          <w:p w14:paraId="32F5D33A" w14:textId="7291077A" w:rsidR="003B5985" w:rsidRPr="00874A40" w:rsidRDefault="003B5985" w:rsidP="003B5985">
            <w:pPr>
              <w:jc w:val="center"/>
              <w:rPr>
                <w:rFonts w:eastAsia="Times New Roman" w:cs="Times New Roman"/>
                <w:sz w:val="16"/>
                <w:szCs w:val="16"/>
                <w:lang w:eastAsia="ru-RU"/>
              </w:rPr>
            </w:pPr>
            <w:r w:rsidRPr="00874A40">
              <w:rPr>
                <w:rFonts w:eastAsia="Times New Roman" w:cs="Times New Roman"/>
                <w:sz w:val="16"/>
                <w:szCs w:val="16"/>
                <w:lang w:eastAsia="ru-RU"/>
              </w:rPr>
              <w:t>0</w:t>
            </w:r>
          </w:p>
        </w:tc>
        <w:tc>
          <w:tcPr>
            <w:tcW w:w="3832" w:type="dxa"/>
            <w:gridSpan w:val="5"/>
          </w:tcPr>
          <w:p w14:paraId="1BB52819" w14:textId="4E71C64F" w:rsidR="003B5985" w:rsidRPr="00874A40" w:rsidRDefault="003B5985" w:rsidP="003B5985">
            <w:pPr>
              <w:jc w:val="center"/>
              <w:rPr>
                <w:rFonts w:eastAsia="Times New Roman" w:cs="Times New Roman"/>
                <w:sz w:val="16"/>
                <w:szCs w:val="16"/>
                <w:lang w:eastAsia="ru-RU"/>
              </w:rPr>
            </w:pPr>
            <w:r w:rsidRPr="00874A40">
              <w:rPr>
                <w:rFonts w:eastAsia="Times New Roman" w:cs="Times New Roman"/>
                <w:sz w:val="16"/>
                <w:szCs w:val="16"/>
                <w:lang w:eastAsia="ru-RU"/>
              </w:rPr>
              <w:t>0</w:t>
            </w:r>
          </w:p>
        </w:tc>
        <w:tc>
          <w:tcPr>
            <w:tcW w:w="1133" w:type="dxa"/>
          </w:tcPr>
          <w:p w14:paraId="0FCFFA43" w14:textId="67970E39" w:rsidR="003B5985" w:rsidRPr="00BE5BF4" w:rsidRDefault="003B5985" w:rsidP="003B5985">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38C09224" w14:textId="29099EBD" w:rsidR="003B5985" w:rsidRPr="00BE5BF4" w:rsidRDefault="003B5985" w:rsidP="003B5985">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36" w:type="dxa"/>
          </w:tcPr>
          <w:p w14:paraId="4EB33297" w14:textId="711B8010" w:rsidR="003B5985" w:rsidRPr="00BE5BF4" w:rsidRDefault="003B5985" w:rsidP="003B5985">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3" w:type="dxa"/>
            <w:vMerge/>
          </w:tcPr>
          <w:p w14:paraId="1DCC08F8" w14:textId="77777777" w:rsidR="003B5985" w:rsidRPr="00BE5BF4" w:rsidRDefault="003B5985" w:rsidP="003B5985">
            <w:pPr>
              <w:rPr>
                <w:rFonts w:eastAsia="Times New Roman" w:cs="Times New Roman"/>
                <w:sz w:val="16"/>
                <w:szCs w:val="16"/>
                <w:lang w:eastAsia="ru-RU"/>
              </w:rPr>
            </w:pPr>
          </w:p>
        </w:tc>
      </w:tr>
      <w:tr w:rsidR="003B5985" w:rsidRPr="00BE5BF4" w14:paraId="092C259D" w14:textId="77777777" w:rsidTr="00175A49">
        <w:trPr>
          <w:trHeight w:val="93"/>
        </w:trPr>
        <w:tc>
          <w:tcPr>
            <w:tcW w:w="620" w:type="dxa"/>
            <w:vMerge/>
            <w:hideMark/>
          </w:tcPr>
          <w:p w14:paraId="66AEAF97" w14:textId="77777777" w:rsidR="003B5985" w:rsidRPr="00BE5BF4" w:rsidRDefault="003B5985" w:rsidP="003B5985">
            <w:pPr>
              <w:rPr>
                <w:rFonts w:eastAsia="Times New Roman" w:cs="Times New Roman"/>
                <w:sz w:val="16"/>
                <w:szCs w:val="16"/>
                <w:lang w:eastAsia="ru-RU"/>
              </w:rPr>
            </w:pPr>
          </w:p>
        </w:tc>
        <w:tc>
          <w:tcPr>
            <w:tcW w:w="2192" w:type="dxa"/>
            <w:vMerge/>
            <w:hideMark/>
          </w:tcPr>
          <w:p w14:paraId="56932871" w14:textId="77777777" w:rsidR="003B5985" w:rsidRPr="00874A40" w:rsidRDefault="003B5985" w:rsidP="003B5985">
            <w:pPr>
              <w:rPr>
                <w:rFonts w:eastAsia="Times New Roman" w:cs="Times New Roman"/>
                <w:sz w:val="16"/>
                <w:szCs w:val="16"/>
                <w:lang w:eastAsia="ru-RU"/>
              </w:rPr>
            </w:pPr>
          </w:p>
        </w:tc>
        <w:tc>
          <w:tcPr>
            <w:tcW w:w="1147" w:type="dxa"/>
            <w:vMerge/>
            <w:hideMark/>
          </w:tcPr>
          <w:p w14:paraId="6683692A" w14:textId="77777777" w:rsidR="003B5985" w:rsidRPr="00874A40" w:rsidRDefault="003B5985" w:rsidP="003B5985">
            <w:pPr>
              <w:rPr>
                <w:rFonts w:eastAsia="Times New Roman" w:cs="Times New Roman"/>
                <w:sz w:val="16"/>
                <w:szCs w:val="16"/>
                <w:lang w:eastAsia="ru-RU"/>
              </w:rPr>
            </w:pPr>
          </w:p>
        </w:tc>
        <w:tc>
          <w:tcPr>
            <w:tcW w:w="1665" w:type="dxa"/>
            <w:hideMark/>
          </w:tcPr>
          <w:p w14:paraId="5A666299" w14:textId="77777777" w:rsidR="003B5985" w:rsidRPr="00874A40" w:rsidRDefault="003B5985" w:rsidP="003B5985">
            <w:pPr>
              <w:rPr>
                <w:rFonts w:eastAsia="Times New Roman" w:cs="Times New Roman"/>
                <w:sz w:val="16"/>
                <w:szCs w:val="16"/>
                <w:lang w:eastAsia="ru-RU"/>
              </w:rPr>
            </w:pPr>
            <w:r w:rsidRPr="00874A40">
              <w:rPr>
                <w:rFonts w:eastAsia="Times New Roman" w:cs="Times New Roman"/>
                <w:sz w:val="16"/>
                <w:szCs w:val="16"/>
                <w:lang w:eastAsia="ru-RU"/>
              </w:rPr>
              <w:t>Средства федерального бюджета</w:t>
            </w:r>
          </w:p>
        </w:tc>
        <w:tc>
          <w:tcPr>
            <w:tcW w:w="1139" w:type="dxa"/>
          </w:tcPr>
          <w:p w14:paraId="2C44C137" w14:textId="07D058C7" w:rsidR="003B5985" w:rsidRPr="00874A40" w:rsidRDefault="003B5985" w:rsidP="003B5985">
            <w:pPr>
              <w:jc w:val="center"/>
              <w:rPr>
                <w:rFonts w:eastAsia="Times New Roman" w:cs="Times New Roman"/>
                <w:sz w:val="16"/>
                <w:szCs w:val="16"/>
                <w:lang w:eastAsia="ru-RU"/>
              </w:rPr>
            </w:pPr>
            <w:r w:rsidRPr="00874A40">
              <w:rPr>
                <w:rFonts w:eastAsia="Times New Roman" w:cs="Times New Roman"/>
                <w:sz w:val="16"/>
                <w:szCs w:val="16"/>
                <w:lang w:eastAsia="ru-RU"/>
              </w:rPr>
              <w:t>0</w:t>
            </w:r>
          </w:p>
        </w:tc>
        <w:tc>
          <w:tcPr>
            <w:tcW w:w="1139" w:type="dxa"/>
          </w:tcPr>
          <w:p w14:paraId="24E16877" w14:textId="55189CD0" w:rsidR="003B5985" w:rsidRPr="00874A40" w:rsidRDefault="003B5985" w:rsidP="003B5985">
            <w:pPr>
              <w:jc w:val="center"/>
              <w:rPr>
                <w:rFonts w:eastAsia="Times New Roman" w:cs="Times New Roman"/>
                <w:sz w:val="16"/>
                <w:szCs w:val="16"/>
                <w:lang w:eastAsia="ru-RU"/>
              </w:rPr>
            </w:pPr>
            <w:r w:rsidRPr="00874A40">
              <w:rPr>
                <w:rFonts w:eastAsia="Times New Roman" w:cs="Times New Roman"/>
                <w:sz w:val="16"/>
                <w:szCs w:val="16"/>
                <w:lang w:eastAsia="ru-RU"/>
              </w:rPr>
              <w:t>0</w:t>
            </w:r>
          </w:p>
        </w:tc>
        <w:tc>
          <w:tcPr>
            <w:tcW w:w="3832" w:type="dxa"/>
            <w:gridSpan w:val="5"/>
          </w:tcPr>
          <w:p w14:paraId="767171BF" w14:textId="6D0F6D90" w:rsidR="003B5985" w:rsidRPr="00874A40" w:rsidRDefault="003B5985" w:rsidP="003B5985">
            <w:pPr>
              <w:jc w:val="center"/>
              <w:rPr>
                <w:rFonts w:eastAsia="Times New Roman" w:cs="Times New Roman"/>
                <w:sz w:val="16"/>
                <w:szCs w:val="16"/>
                <w:lang w:eastAsia="ru-RU"/>
              </w:rPr>
            </w:pPr>
            <w:r w:rsidRPr="00874A40">
              <w:rPr>
                <w:rFonts w:eastAsia="Times New Roman" w:cs="Times New Roman"/>
                <w:sz w:val="16"/>
                <w:szCs w:val="16"/>
                <w:lang w:eastAsia="ru-RU"/>
              </w:rPr>
              <w:t>0</w:t>
            </w:r>
          </w:p>
        </w:tc>
        <w:tc>
          <w:tcPr>
            <w:tcW w:w="1133" w:type="dxa"/>
          </w:tcPr>
          <w:p w14:paraId="7925A864" w14:textId="472DDBA0" w:rsidR="003B5985" w:rsidRPr="00BE5BF4" w:rsidRDefault="003B5985" w:rsidP="003B5985">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34B9F5D8" w14:textId="454F564D" w:rsidR="003B5985" w:rsidRPr="00BE5BF4" w:rsidRDefault="003B5985" w:rsidP="003B5985">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36" w:type="dxa"/>
          </w:tcPr>
          <w:p w14:paraId="5D194080" w14:textId="0FAEA543" w:rsidR="003B5985" w:rsidRPr="00BE5BF4" w:rsidRDefault="003B5985" w:rsidP="003B5985">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3" w:type="dxa"/>
            <w:vMerge/>
          </w:tcPr>
          <w:p w14:paraId="354A9468" w14:textId="77777777" w:rsidR="003B5985" w:rsidRPr="00BE5BF4" w:rsidRDefault="003B5985" w:rsidP="003B5985">
            <w:pPr>
              <w:rPr>
                <w:rFonts w:eastAsia="Times New Roman" w:cs="Times New Roman"/>
                <w:sz w:val="16"/>
                <w:szCs w:val="16"/>
                <w:lang w:eastAsia="ru-RU"/>
              </w:rPr>
            </w:pPr>
          </w:p>
        </w:tc>
      </w:tr>
      <w:tr w:rsidR="003B5985" w:rsidRPr="00BE5BF4" w14:paraId="75C106F0" w14:textId="77777777" w:rsidTr="00175A49">
        <w:trPr>
          <w:trHeight w:val="585"/>
        </w:trPr>
        <w:tc>
          <w:tcPr>
            <w:tcW w:w="620" w:type="dxa"/>
            <w:vMerge/>
            <w:hideMark/>
          </w:tcPr>
          <w:p w14:paraId="7DABA49D" w14:textId="77777777" w:rsidR="003B5985" w:rsidRPr="00BE5BF4" w:rsidRDefault="003B5985" w:rsidP="003B5985">
            <w:pPr>
              <w:rPr>
                <w:rFonts w:eastAsia="Times New Roman" w:cs="Times New Roman"/>
                <w:sz w:val="16"/>
                <w:szCs w:val="16"/>
                <w:lang w:eastAsia="ru-RU"/>
              </w:rPr>
            </w:pPr>
          </w:p>
        </w:tc>
        <w:tc>
          <w:tcPr>
            <w:tcW w:w="2192" w:type="dxa"/>
            <w:vMerge/>
            <w:hideMark/>
          </w:tcPr>
          <w:p w14:paraId="3CD71E29" w14:textId="77777777" w:rsidR="003B5985" w:rsidRPr="00874A40" w:rsidRDefault="003B5985" w:rsidP="003B5985">
            <w:pPr>
              <w:rPr>
                <w:rFonts w:eastAsia="Times New Roman" w:cs="Times New Roman"/>
                <w:sz w:val="16"/>
                <w:szCs w:val="16"/>
                <w:lang w:eastAsia="ru-RU"/>
              </w:rPr>
            </w:pPr>
          </w:p>
        </w:tc>
        <w:tc>
          <w:tcPr>
            <w:tcW w:w="1147" w:type="dxa"/>
            <w:vMerge/>
            <w:hideMark/>
          </w:tcPr>
          <w:p w14:paraId="23ACDFF1" w14:textId="77777777" w:rsidR="003B5985" w:rsidRPr="00874A40" w:rsidRDefault="003B5985" w:rsidP="003B5985">
            <w:pPr>
              <w:rPr>
                <w:rFonts w:eastAsia="Times New Roman" w:cs="Times New Roman"/>
                <w:sz w:val="16"/>
                <w:szCs w:val="16"/>
                <w:lang w:eastAsia="ru-RU"/>
              </w:rPr>
            </w:pPr>
          </w:p>
        </w:tc>
        <w:tc>
          <w:tcPr>
            <w:tcW w:w="1665" w:type="dxa"/>
            <w:hideMark/>
          </w:tcPr>
          <w:p w14:paraId="3A17DA3F" w14:textId="7A699C09" w:rsidR="003B5985" w:rsidRPr="00874A40" w:rsidRDefault="003B5985" w:rsidP="003B5985">
            <w:pPr>
              <w:rPr>
                <w:rFonts w:eastAsia="Times New Roman" w:cs="Times New Roman"/>
                <w:sz w:val="16"/>
                <w:szCs w:val="16"/>
                <w:lang w:eastAsia="ru-RU"/>
              </w:rPr>
            </w:pPr>
            <w:r w:rsidRPr="00874A40">
              <w:rPr>
                <w:rFonts w:eastAsia="Times New Roman" w:cs="Times New Roman"/>
                <w:color w:val="000000"/>
                <w:sz w:val="16"/>
                <w:szCs w:val="16"/>
                <w:lang w:eastAsia="ru-RU"/>
              </w:rPr>
              <w:t>Средства бюджета городского округа Истра</w:t>
            </w:r>
          </w:p>
        </w:tc>
        <w:tc>
          <w:tcPr>
            <w:tcW w:w="1139" w:type="dxa"/>
          </w:tcPr>
          <w:p w14:paraId="119F28AE" w14:textId="5EEA7933" w:rsidR="003B5985" w:rsidRPr="00874A40" w:rsidRDefault="003B5985" w:rsidP="003B5985">
            <w:pPr>
              <w:jc w:val="center"/>
              <w:rPr>
                <w:rFonts w:eastAsia="Times New Roman" w:cs="Times New Roman"/>
                <w:sz w:val="16"/>
                <w:szCs w:val="16"/>
                <w:lang w:eastAsia="ru-RU"/>
              </w:rPr>
            </w:pPr>
            <w:r w:rsidRPr="00874A40">
              <w:rPr>
                <w:rFonts w:eastAsia="Times New Roman" w:cs="Times New Roman"/>
                <w:sz w:val="16"/>
                <w:szCs w:val="16"/>
                <w:lang w:eastAsia="ru-RU"/>
              </w:rPr>
              <w:t>0</w:t>
            </w:r>
          </w:p>
        </w:tc>
        <w:tc>
          <w:tcPr>
            <w:tcW w:w="1139" w:type="dxa"/>
          </w:tcPr>
          <w:p w14:paraId="401C777B" w14:textId="64B512CD" w:rsidR="003B5985" w:rsidRPr="00874A40" w:rsidRDefault="003B5985" w:rsidP="003B5985">
            <w:pPr>
              <w:jc w:val="center"/>
              <w:rPr>
                <w:rFonts w:eastAsia="Times New Roman" w:cs="Times New Roman"/>
                <w:sz w:val="16"/>
                <w:szCs w:val="16"/>
                <w:lang w:eastAsia="ru-RU"/>
              </w:rPr>
            </w:pPr>
            <w:r w:rsidRPr="00874A40">
              <w:rPr>
                <w:rFonts w:eastAsia="Times New Roman" w:cs="Times New Roman"/>
                <w:sz w:val="16"/>
                <w:szCs w:val="16"/>
                <w:lang w:eastAsia="ru-RU"/>
              </w:rPr>
              <w:t>0</w:t>
            </w:r>
          </w:p>
        </w:tc>
        <w:tc>
          <w:tcPr>
            <w:tcW w:w="3832" w:type="dxa"/>
            <w:gridSpan w:val="5"/>
          </w:tcPr>
          <w:p w14:paraId="1F20864C" w14:textId="6D0217F1" w:rsidR="003B5985" w:rsidRPr="00874A40" w:rsidRDefault="003B5985" w:rsidP="003B5985">
            <w:pPr>
              <w:jc w:val="center"/>
              <w:rPr>
                <w:rFonts w:eastAsia="Times New Roman" w:cs="Times New Roman"/>
                <w:sz w:val="16"/>
                <w:szCs w:val="16"/>
                <w:lang w:eastAsia="ru-RU"/>
              </w:rPr>
            </w:pPr>
            <w:r w:rsidRPr="00874A40">
              <w:rPr>
                <w:rFonts w:eastAsia="Times New Roman" w:cs="Times New Roman"/>
                <w:sz w:val="16"/>
                <w:szCs w:val="16"/>
                <w:lang w:eastAsia="ru-RU"/>
              </w:rPr>
              <w:t>0</w:t>
            </w:r>
          </w:p>
        </w:tc>
        <w:tc>
          <w:tcPr>
            <w:tcW w:w="1133" w:type="dxa"/>
          </w:tcPr>
          <w:p w14:paraId="3DCCD891" w14:textId="2E3F3029" w:rsidR="003B5985" w:rsidRPr="00BE5BF4" w:rsidRDefault="003B5985" w:rsidP="003B5985">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769D0D09" w14:textId="49274DFD" w:rsidR="003B5985" w:rsidRPr="00BE5BF4" w:rsidRDefault="003B5985" w:rsidP="003B5985">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36" w:type="dxa"/>
          </w:tcPr>
          <w:p w14:paraId="020A14B9" w14:textId="03E7CC7D" w:rsidR="003B5985" w:rsidRPr="00BE5BF4" w:rsidRDefault="003B5985" w:rsidP="003B5985">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3" w:type="dxa"/>
            <w:vMerge/>
          </w:tcPr>
          <w:p w14:paraId="70EAAB78" w14:textId="77777777" w:rsidR="003B5985" w:rsidRPr="00BE5BF4" w:rsidRDefault="003B5985" w:rsidP="003B5985">
            <w:pPr>
              <w:rPr>
                <w:rFonts w:eastAsia="Times New Roman" w:cs="Times New Roman"/>
                <w:sz w:val="16"/>
                <w:szCs w:val="16"/>
                <w:lang w:eastAsia="ru-RU"/>
              </w:rPr>
            </w:pPr>
          </w:p>
        </w:tc>
      </w:tr>
      <w:tr w:rsidR="003B5985" w:rsidRPr="00BE5BF4" w14:paraId="16DBD820" w14:textId="77777777" w:rsidTr="00175A49">
        <w:trPr>
          <w:trHeight w:val="249"/>
        </w:trPr>
        <w:tc>
          <w:tcPr>
            <w:tcW w:w="620" w:type="dxa"/>
            <w:vMerge/>
          </w:tcPr>
          <w:p w14:paraId="09341835" w14:textId="77777777" w:rsidR="003B5985" w:rsidRPr="00BE5BF4" w:rsidRDefault="003B5985" w:rsidP="003B5985">
            <w:pPr>
              <w:rPr>
                <w:rFonts w:eastAsia="Times New Roman" w:cs="Times New Roman"/>
                <w:sz w:val="16"/>
                <w:szCs w:val="16"/>
                <w:lang w:eastAsia="ru-RU"/>
              </w:rPr>
            </w:pPr>
          </w:p>
        </w:tc>
        <w:tc>
          <w:tcPr>
            <w:tcW w:w="2192" w:type="dxa"/>
            <w:vMerge/>
          </w:tcPr>
          <w:p w14:paraId="2E9155D6" w14:textId="77777777" w:rsidR="003B5985" w:rsidRPr="00874A40" w:rsidRDefault="003B5985" w:rsidP="003B5985">
            <w:pPr>
              <w:rPr>
                <w:rFonts w:eastAsia="Times New Roman" w:cs="Times New Roman"/>
                <w:sz w:val="16"/>
                <w:szCs w:val="16"/>
                <w:lang w:eastAsia="ru-RU"/>
              </w:rPr>
            </w:pPr>
          </w:p>
        </w:tc>
        <w:tc>
          <w:tcPr>
            <w:tcW w:w="1147" w:type="dxa"/>
            <w:vMerge/>
          </w:tcPr>
          <w:p w14:paraId="1896CF82" w14:textId="77777777" w:rsidR="003B5985" w:rsidRPr="00874A40" w:rsidRDefault="003B5985" w:rsidP="003B5985">
            <w:pPr>
              <w:rPr>
                <w:rFonts w:eastAsia="Times New Roman" w:cs="Times New Roman"/>
                <w:sz w:val="16"/>
                <w:szCs w:val="16"/>
                <w:lang w:eastAsia="ru-RU"/>
              </w:rPr>
            </w:pPr>
          </w:p>
        </w:tc>
        <w:tc>
          <w:tcPr>
            <w:tcW w:w="1665" w:type="dxa"/>
          </w:tcPr>
          <w:p w14:paraId="6CA35CC1" w14:textId="77777777" w:rsidR="003B5985" w:rsidRPr="00874A40" w:rsidRDefault="003B5985" w:rsidP="003B5985">
            <w:pPr>
              <w:rPr>
                <w:rFonts w:eastAsia="Times New Roman" w:cs="Times New Roman"/>
                <w:sz w:val="16"/>
                <w:szCs w:val="16"/>
                <w:lang w:eastAsia="ru-RU"/>
              </w:rPr>
            </w:pPr>
            <w:r w:rsidRPr="00874A40">
              <w:rPr>
                <w:rFonts w:eastAsia="Times New Roman" w:cs="Times New Roman"/>
                <w:sz w:val="16"/>
                <w:szCs w:val="16"/>
                <w:lang w:eastAsia="ru-RU"/>
              </w:rPr>
              <w:t xml:space="preserve">Внебюджетные источники </w:t>
            </w:r>
          </w:p>
        </w:tc>
        <w:tc>
          <w:tcPr>
            <w:tcW w:w="1139" w:type="dxa"/>
          </w:tcPr>
          <w:p w14:paraId="66BB17A5" w14:textId="643873A0" w:rsidR="003B5985" w:rsidRPr="00874A40" w:rsidRDefault="003B5985" w:rsidP="003B5985">
            <w:pPr>
              <w:jc w:val="center"/>
              <w:rPr>
                <w:rFonts w:eastAsia="Times New Roman" w:cs="Times New Roman"/>
                <w:sz w:val="16"/>
                <w:szCs w:val="16"/>
                <w:lang w:eastAsia="ru-RU"/>
              </w:rPr>
            </w:pPr>
            <w:r w:rsidRPr="00874A40">
              <w:rPr>
                <w:rFonts w:eastAsia="Times New Roman" w:cs="Times New Roman"/>
                <w:sz w:val="16"/>
                <w:szCs w:val="16"/>
                <w:lang w:eastAsia="ru-RU"/>
              </w:rPr>
              <w:t>0</w:t>
            </w:r>
          </w:p>
        </w:tc>
        <w:tc>
          <w:tcPr>
            <w:tcW w:w="1139" w:type="dxa"/>
          </w:tcPr>
          <w:p w14:paraId="522A5099" w14:textId="21E84566" w:rsidR="003B5985" w:rsidRPr="00874A40" w:rsidRDefault="003B5985" w:rsidP="003B5985">
            <w:pPr>
              <w:jc w:val="center"/>
              <w:rPr>
                <w:rFonts w:eastAsia="Times New Roman" w:cs="Times New Roman"/>
                <w:sz w:val="16"/>
                <w:szCs w:val="16"/>
                <w:lang w:eastAsia="ru-RU"/>
              </w:rPr>
            </w:pPr>
            <w:r w:rsidRPr="00874A40">
              <w:rPr>
                <w:rFonts w:eastAsia="Times New Roman" w:cs="Times New Roman"/>
                <w:sz w:val="16"/>
                <w:szCs w:val="16"/>
                <w:lang w:eastAsia="ru-RU"/>
              </w:rPr>
              <w:t>0</w:t>
            </w:r>
          </w:p>
        </w:tc>
        <w:tc>
          <w:tcPr>
            <w:tcW w:w="3832" w:type="dxa"/>
            <w:gridSpan w:val="5"/>
          </w:tcPr>
          <w:p w14:paraId="3C62DA6B" w14:textId="118C6ED3" w:rsidR="003B5985" w:rsidRPr="00874A40" w:rsidRDefault="003B5985" w:rsidP="003B5985">
            <w:pPr>
              <w:jc w:val="center"/>
              <w:rPr>
                <w:rFonts w:eastAsia="Times New Roman" w:cs="Times New Roman"/>
                <w:sz w:val="16"/>
                <w:szCs w:val="16"/>
                <w:lang w:eastAsia="ru-RU"/>
              </w:rPr>
            </w:pPr>
            <w:r w:rsidRPr="00874A40">
              <w:rPr>
                <w:rFonts w:eastAsia="Times New Roman" w:cs="Times New Roman"/>
                <w:sz w:val="16"/>
                <w:szCs w:val="16"/>
                <w:lang w:eastAsia="ru-RU"/>
              </w:rPr>
              <w:t>0</w:t>
            </w:r>
          </w:p>
        </w:tc>
        <w:tc>
          <w:tcPr>
            <w:tcW w:w="1133" w:type="dxa"/>
          </w:tcPr>
          <w:p w14:paraId="376216BC" w14:textId="13651D70" w:rsidR="003B5985" w:rsidRPr="00BE5BF4" w:rsidRDefault="003B5985" w:rsidP="003B5985">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490EF84C" w14:textId="29271726" w:rsidR="003B5985" w:rsidRPr="00BE5BF4" w:rsidRDefault="003B5985" w:rsidP="003B5985">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36" w:type="dxa"/>
          </w:tcPr>
          <w:p w14:paraId="5E5858D2" w14:textId="5BAFCEE4" w:rsidR="003B5985" w:rsidRPr="00BE5BF4" w:rsidRDefault="003B5985" w:rsidP="003B5985">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3" w:type="dxa"/>
            <w:vMerge/>
          </w:tcPr>
          <w:p w14:paraId="02732840" w14:textId="77777777" w:rsidR="003B5985" w:rsidRPr="00BE5BF4" w:rsidRDefault="003B5985" w:rsidP="003B5985">
            <w:pPr>
              <w:rPr>
                <w:rFonts w:eastAsia="Times New Roman" w:cs="Times New Roman"/>
                <w:sz w:val="16"/>
                <w:szCs w:val="16"/>
                <w:lang w:eastAsia="ru-RU"/>
              </w:rPr>
            </w:pPr>
          </w:p>
        </w:tc>
      </w:tr>
      <w:tr w:rsidR="00ED15FB" w:rsidRPr="00BE5BF4" w14:paraId="19909468" w14:textId="77777777" w:rsidTr="00175A49">
        <w:trPr>
          <w:trHeight w:val="390"/>
        </w:trPr>
        <w:tc>
          <w:tcPr>
            <w:tcW w:w="620" w:type="dxa"/>
            <w:vMerge/>
            <w:hideMark/>
          </w:tcPr>
          <w:p w14:paraId="0AFEF1F0" w14:textId="77777777" w:rsidR="00ED15FB" w:rsidRPr="00BE5BF4" w:rsidRDefault="00ED15FB" w:rsidP="00D34106">
            <w:pPr>
              <w:rPr>
                <w:rFonts w:eastAsia="Times New Roman" w:cs="Times New Roman"/>
                <w:sz w:val="16"/>
                <w:szCs w:val="16"/>
                <w:lang w:eastAsia="ru-RU"/>
              </w:rPr>
            </w:pPr>
          </w:p>
        </w:tc>
        <w:tc>
          <w:tcPr>
            <w:tcW w:w="2192" w:type="dxa"/>
            <w:vMerge w:val="restart"/>
            <w:hideMark/>
          </w:tcPr>
          <w:p w14:paraId="4FCAAD25" w14:textId="77777777" w:rsidR="00ED15FB" w:rsidRPr="00874A40" w:rsidRDefault="00ED15FB" w:rsidP="00D34106">
            <w:pPr>
              <w:rPr>
                <w:rFonts w:eastAsia="Times New Roman" w:cs="Times New Roman"/>
                <w:i/>
                <w:sz w:val="16"/>
                <w:szCs w:val="16"/>
                <w:lang w:eastAsia="ru-RU"/>
              </w:rPr>
            </w:pPr>
            <w:r w:rsidRPr="00874A40">
              <w:rPr>
                <w:rFonts w:eastAsia="Times New Roman" w:cs="Times New Roman"/>
                <w:i/>
                <w:sz w:val="15"/>
                <w:szCs w:val="15"/>
                <w:lang w:eastAsia="ru-RU"/>
              </w:rPr>
              <w:t>На территориях общественного пользования в пределах городской и вне городской черты повышен уровень освещенности, ед.</w:t>
            </w:r>
          </w:p>
          <w:p w14:paraId="5D50B021" w14:textId="7AA2BA1C" w:rsidR="00ED15FB" w:rsidRPr="00874A40" w:rsidRDefault="00ED15FB" w:rsidP="00D34106">
            <w:pPr>
              <w:pStyle w:val="ConsPlusNormal"/>
              <w:rPr>
                <w:rFonts w:cs="Times New Roman"/>
                <w:i/>
                <w:sz w:val="16"/>
                <w:szCs w:val="16"/>
              </w:rPr>
            </w:pPr>
          </w:p>
        </w:tc>
        <w:tc>
          <w:tcPr>
            <w:tcW w:w="1147" w:type="dxa"/>
            <w:vMerge w:val="restart"/>
            <w:hideMark/>
          </w:tcPr>
          <w:p w14:paraId="7B81BD9F" w14:textId="77777777" w:rsidR="00ED15FB" w:rsidRPr="00874A40" w:rsidRDefault="00ED15FB" w:rsidP="00D34106">
            <w:pPr>
              <w:jc w:val="center"/>
              <w:rPr>
                <w:rFonts w:eastAsia="Times New Roman" w:cs="Times New Roman"/>
                <w:sz w:val="16"/>
                <w:szCs w:val="16"/>
                <w:lang w:eastAsia="ru-RU"/>
              </w:rPr>
            </w:pPr>
            <w:r w:rsidRPr="00874A40">
              <w:rPr>
                <w:rFonts w:eastAsia="Times New Roman" w:cs="Times New Roman"/>
                <w:sz w:val="16"/>
                <w:szCs w:val="16"/>
                <w:lang w:eastAsia="ru-RU"/>
              </w:rPr>
              <w:t> </w:t>
            </w:r>
          </w:p>
        </w:tc>
        <w:tc>
          <w:tcPr>
            <w:tcW w:w="1665" w:type="dxa"/>
            <w:vMerge w:val="restart"/>
            <w:hideMark/>
          </w:tcPr>
          <w:p w14:paraId="3B548296" w14:textId="77777777" w:rsidR="00ED15FB" w:rsidRPr="00874A40" w:rsidRDefault="00ED15FB" w:rsidP="00D34106">
            <w:pPr>
              <w:jc w:val="center"/>
              <w:rPr>
                <w:rFonts w:eastAsia="Times New Roman" w:cs="Times New Roman"/>
                <w:sz w:val="16"/>
                <w:szCs w:val="16"/>
                <w:lang w:eastAsia="ru-RU"/>
              </w:rPr>
            </w:pPr>
            <w:r w:rsidRPr="00874A40">
              <w:rPr>
                <w:rFonts w:eastAsia="Times New Roman" w:cs="Times New Roman"/>
                <w:sz w:val="16"/>
                <w:szCs w:val="16"/>
                <w:lang w:eastAsia="ru-RU"/>
              </w:rPr>
              <w:t> </w:t>
            </w:r>
          </w:p>
        </w:tc>
        <w:tc>
          <w:tcPr>
            <w:tcW w:w="1139" w:type="dxa"/>
            <w:vMerge w:val="restart"/>
          </w:tcPr>
          <w:p w14:paraId="7F496BE4" w14:textId="7DE46E6A" w:rsidR="00ED15FB" w:rsidRPr="00874A40" w:rsidRDefault="003B5985" w:rsidP="00D34106">
            <w:pPr>
              <w:jc w:val="center"/>
              <w:rPr>
                <w:rFonts w:eastAsia="Times New Roman" w:cs="Times New Roman"/>
                <w:sz w:val="16"/>
                <w:szCs w:val="16"/>
                <w:lang w:eastAsia="ru-RU"/>
              </w:rPr>
            </w:pPr>
            <w:r>
              <w:rPr>
                <w:rFonts w:eastAsia="Times New Roman" w:cs="Times New Roman"/>
                <w:sz w:val="16"/>
                <w:szCs w:val="16"/>
                <w:lang w:eastAsia="ru-RU"/>
              </w:rPr>
              <w:t>Всего</w:t>
            </w:r>
          </w:p>
        </w:tc>
        <w:tc>
          <w:tcPr>
            <w:tcW w:w="1139" w:type="dxa"/>
            <w:vMerge w:val="restart"/>
            <w:hideMark/>
          </w:tcPr>
          <w:p w14:paraId="342277DB" w14:textId="29E8BFB7" w:rsidR="00ED15FB" w:rsidRPr="00874A40" w:rsidRDefault="003B5985" w:rsidP="00D34106">
            <w:pPr>
              <w:jc w:val="center"/>
              <w:rPr>
                <w:rFonts w:eastAsia="Times New Roman" w:cs="Times New Roman"/>
                <w:sz w:val="16"/>
                <w:szCs w:val="16"/>
                <w:lang w:eastAsia="ru-RU"/>
              </w:rPr>
            </w:pPr>
            <w:r>
              <w:rPr>
                <w:rFonts w:eastAsia="Times New Roman" w:cs="Times New Roman"/>
                <w:sz w:val="16"/>
                <w:szCs w:val="16"/>
                <w:lang w:eastAsia="ru-RU"/>
              </w:rPr>
              <w:t>2023 год</w:t>
            </w:r>
          </w:p>
        </w:tc>
        <w:tc>
          <w:tcPr>
            <w:tcW w:w="744" w:type="dxa"/>
            <w:vMerge w:val="restart"/>
            <w:hideMark/>
          </w:tcPr>
          <w:p w14:paraId="295CCB5A" w14:textId="05EAA239" w:rsidR="00ED15FB" w:rsidRPr="00874A40" w:rsidRDefault="00ED15FB" w:rsidP="00D34106">
            <w:pPr>
              <w:jc w:val="center"/>
              <w:rPr>
                <w:rFonts w:eastAsia="Times New Roman" w:cs="Times New Roman"/>
                <w:sz w:val="16"/>
                <w:szCs w:val="16"/>
                <w:lang w:eastAsia="ru-RU"/>
              </w:rPr>
            </w:pPr>
            <w:r w:rsidRPr="007503B1">
              <w:rPr>
                <w:rFonts w:eastAsia="Times New Roman" w:cs="Times New Roman"/>
                <w:sz w:val="15"/>
                <w:szCs w:val="15"/>
                <w:lang w:eastAsia="ru-RU"/>
              </w:rPr>
              <w:t>Итого 202</w:t>
            </w:r>
            <w:r>
              <w:rPr>
                <w:rFonts w:eastAsia="Times New Roman" w:cs="Times New Roman"/>
                <w:sz w:val="15"/>
                <w:szCs w:val="15"/>
                <w:lang w:eastAsia="ru-RU"/>
              </w:rPr>
              <w:t>4</w:t>
            </w:r>
            <w:r w:rsidRPr="007503B1">
              <w:rPr>
                <w:rFonts w:eastAsia="Times New Roman" w:cs="Times New Roman"/>
                <w:sz w:val="15"/>
                <w:szCs w:val="15"/>
                <w:lang w:eastAsia="ru-RU"/>
              </w:rPr>
              <w:t xml:space="preserve"> год</w:t>
            </w:r>
          </w:p>
        </w:tc>
        <w:tc>
          <w:tcPr>
            <w:tcW w:w="3088" w:type="dxa"/>
            <w:gridSpan w:val="4"/>
            <w:hideMark/>
          </w:tcPr>
          <w:p w14:paraId="67F1F769" w14:textId="10ACF329" w:rsidR="00ED15FB" w:rsidRPr="00874A40" w:rsidRDefault="00ED15FB" w:rsidP="00D34106">
            <w:pPr>
              <w:jc w:val="center"/>
              <w:rPr>
                <w:rFonts w:eastAsia="Times New Roman" w:cs="Times New Roman"/>
                <w:sz w:val="16"/>
                <w:szCs w:val="16"/>
                <w:lang w:eastAsia="ru-RU"/>
              </w:rPr>
            </w:pPr>
            <w:r w:rsidRPr="00874A40">
              <w:rPr>
                <w:rFonts w:eastAsia="Times New Roman" w:cs="Times New Roman"/>
                <w:sz w:val="15"/>
                <w:szCs w:val="15"/>
                <w:lang w:eastAsia="ru-RU"/>
              </w:rPr>
              <w:t>В том числе:</w:t>
            </w:r>
          </w:p>
        </w:tc>
        <w:tc>
          <w:tcPr>
            <w:tcW w:w="1133" w:type="dxa"/>
            <w:vMerge w:val="restart"/>
            <w:hideMark/>
          </w:tcPr>
          <w:p w14:paraId="48AD6E6E" w14:textId="5E025E92" w:rsidR="00ED15FB" w:rsidRPr="00BE5BF4" w:rsidRDefault="00ED15FB" w:rsidP="00D34106">
            <w:pPr>
              <w:jc w:val="center"/>
              <w:rPr>
                <w:rFonts w:eastAsia="Times New Roman" w:cs="Times New Roman"/>
                <w:sz w:val="16"/>
                <w:szCs w:val="16"/>
                <w:lang w:eastAsia="ru-RU"/>
              </w:rPr>
            </w:pPr>
            <w:r w:rsidRPr="007503B1">
              <w:rPr>
                <w:rFonts w:eastAsia="Times New Roman" w:cs="Times New Roman"/>
                <w:sz w:val="15"/>
                <w:szCs w:val="15"/>
                <w:lang w:eastAsia="ru-RU"/>
              </w:rPr>
              <w:t>202</w:t>
            </w:r>
            <w:r>
              <w:rPr>
                <w:rFonts w:eastAsia="Times New Roman" w:cs="Times New Roman"/>
                <w:sz w:val="15"/>
                <w:szCs w:val="15"/>
                <w:lang w:eastAsia="ru-RU"/>
              </w:rPr>
              <w:t xml:space="preserve">5 </w:t>
            </w:r>
            <w:r w:rsidRPr="007503B1">
              <w:rPr>
                <w:rFonts w:eastAsia="Times New Roman" w:cs="Times New Roman"/>
                <w:sz w:val="15"/>
                <w:szCs w:val="15"/>
                <w:lang w:eastAsia="ru-RU"/>
              </w:rPr>
              <w:t>год</w:t>
            </w:r>
          </w:p>
        </w:tc>
        <w:tc>
          <w:tcPr>
            <w:tcW w:w="991" w:type="dxa"/>
            <w:vMerge w:val="restart"/>
            <w:hideMark/>
          </w:tcPr>
          <w:p w14:paraId="40725265" w14:textId="4FC987FD" w:rsidR="00ED15FB" w:rsidRPr="00BE5BF4" w:rsidRDefault="00ED15FB" w:rsidP="00D34106">
            <w:pPr>
              <w:jc w:val="center"/>
              <w:rPr>
                <w:rFonts w:eastAsia="Times New Roman" w:cs="Times New Roman"/>
                <w:sz w:val="16"/>
                <w:szCs w:val="16"/>
                <w:lang w:eastAsia="ru-RU"/>
              </w:rPr>
            </w:pPr>
            <w:r w:rsidRPr="008D3398">
              <w:rPr>
                <w:rFonts w:eastAsia="Times New Roman" w:cs="Times New Roman"/>
                <w:sz w:val="16"/>
                <w:szCs w:val="16"/>
                <w:lang w:eastAsia="ru-RU"/>
              </w:rPr>
              <w:t>202</w:t>
            </w:r>
            <w:r>
              <w:rPr>
                <w:rFonts w:eastAsia="Times New Roman" w:cs="Times New Roman"/>
                <w:sz w:val="16"/>
                <w:szCs w:val="16"/>
                <w:lang w:eastAsia="ru-RU"/>
              </w:rPr>
              <w:t>6</w:t>
            </w:r>
            <w:r w:rsidRPr="008D3398">
              <w:rPr>
                <w:rFonts w:eastAsia="Times New Roman" w:cs="Times New Roman"/>
                <w:sz w:val="16"/>
                <w:szCs w:val="16"/>
                <w:lang w:eastAsia="ru-RU"/>
              </w:rPr>
              <w:t xml:space="preserve"> год</w:t>
            </w:r>
          </w:p>
        </w:tc>
        <w:tc>
          <w:tcPr>
            <w:tcW w:w="1136" w:type="dxa"/>
            <w:vMerge w:val="restart"/>
            <w:hideMark/>
          </w:tcPr>
          <w:p w14:paraId="7CCFBDC3" w14:textId="2B55DA3A" w:rsidR="00ED15FB" w:rsidRPr="00BE5BF4" w:rsidRDefault="00ED15FB" w:rsidP="00D34106">
            <w:pPr>
              <w:jc w:val="center"/>
              <w:rPr>
                <w:rFonts w:eastAsia="Times New Roman" w:cs="Times New Roman"/>
                <w:sz w:val="16"/>
                <w:szCs w:val="16"/>
                <w:lang w:eastAsia="ru-RU"/>
              </w:rPr>
            </w:pPr>
            <w:r w:rsidRPr="008D3398">
              <w:rPr>
                <w:rFonts w:eastAsia="Times New Roman" w:cs="Times New Roman"/>
                <w:sz w:val="16"/>
                <w:szCs w:val="16"/>
                <w:lang w:eastAsia="ru-RU"/>
              </w:rPr>
              <w:t>202</w:t>
            </w:r>
            <w:r>
              <w:rPr>
                <w:rFonts w:eastAsia="Times New Roman" w:cs="Times New Roman"/>
                <w:sz w:val="16"/>
                <w:szCs w:val="16"/>
                <w:lang w:eastAsia="ru-RU"/>
              </w:rPr>
              <w:t>7</w:t>
            </w:r>
            <w:r w:rsidRPr="008D3398">
              <w:rPr>
                <w:rFonts w:eastAsia="Times New Roman" w:cs="Times New Roman"/>
                <w:sz w:val="16"/>
                <w:szCs w:val="16"/>
                <w:lang w:eastAsia="ru-RU"/>
              </w:rPr>
              <w:t xml:space="preserve"> год</w:t>
            </w:r>
          </w:p>
        </w:tc>
        <w:tc>
          <w:tcPr>
            <w:tcW w:w="993" w:type="dxa"/>
            <w:vMerge/>
          </w:tcPr>
          <w:p w14:paraId="1BD37086" w14:textId="77777777" w:rsidR="00ED15FB" w:rsidRPr="00BE5BF4" w:rsidRDefault="00ED15FB" w:rsidP="00D34106">
            <w:pPr>
              <w:rPr>
                <w:rFonts w:eastAsia="Times New Roman" w:cs="Times New Roman"/>
                <w:sz w:val="16"/>
                <w:szCs w:val="16"/>
                <w:lang w:eastAsia="ru-RU"/>
              </w:rPr>
            </w:pPr>
          </w:p>
        </w:tc>
      </w:tr>
      <w:tr w:rsidR="00ED15FB" w:rsidRPr="00BE5BF4" w14:paraId="449699E1" w14:textId="77777777" w:rsidTr="00175A49">
        <w:trPr>
          <w:trHeight w:val="300"/>
        </w:trPr>
        <w:tc>
          <w:tcPr>
            <w:tcW w:w="620" w:type="dxa"/>
            <w:vMerge/>
            <w:hideMark/>
          </w:tcPr>
          <w:p w14:paraId="5A9A1772" w14:textId="77777777" w:rsidR="00ED15FB" w:rsidRPr="00BE5BF4" w:rsidRDefault="00ED15FB" w:rsidP="00D34106">
            <w:pPr>
              <w:rPr>
                <w:rFonts w:eastAsia="Times New Roman" w:cs="Times New Roman"/>
                <w:sz w:val="16"/>
                <w:szCs w:val="16"/>
                <w:lang w:eastAsia="ru-RU"/>
              </w:rPr>
            </w:pPr>
          </w:p>
        </w:tc>
        <w:tc>
          <w:tcPr>
            <w:tcW w:w="2192" w:type="dxa"/>
            <w:vMerge/>
            <w:hideMark/>
          </w:tcPr>
          <w:p w14:paraId="64825D0F" w14:textId="77777777" w:rsidR="00ED15FB" w:rsidRPr="00874A40" w:rsidRDefault="00ED15FB" w:rsidP="00D34106">
            <w:pPr>
              <w:rPr>
                <w:rFonts w:eastAsia="Times New Roman" w:cs="Times New Roman"/>
                <w:sz w:val="16"/>
                <w:szCs w:val="16"/>
                <w:lang w:eastAsia="ru-RU"/>
              </w:rPr>
            </w:pPr>
          </w:p>
        </w:tc>
        <w:tc>
          <w:tcPr>
            <w:tcW w:w="1147" w:type="dxa"/>
            <w:vMerge/>
            <w:hideMark/>
          </w:tcPr>
          <w:p w14:paraId="7838F0D2" w14:textId="77777777" w:rsidR="00ED15FB" w:rsidRPr="00874A40" w:rsidRDefault="00ED15FB" w:rsidP="00D34106">
            <w:pPr>
              <w:rPr>
                <w:rFonts w:eastAsia="Times New Roman" w:cs="Times New Roman"/>
                <w:sz w:val="16"/>
                <w:szCs w:val="16"/>
                <w:lang w:eastAsia="ru-RU"/>
              </w:rPr>
            </w:pPr>
          </w:p>
        </w:tc>
        <w:tc>
          <w:tcPr>
            <w:tcW w:w="1665" w:type="dxa"/>
            <w:vMerge/>
            <w:hideMark/>
          </w:tcPr>
          <w:p w14:paraId="3B7BA977" w14:textId="77777777" w:rsidR="00ED15FB" w:rsidRPr="00874A40" w:rsidRDefault="00ED15FB" w:rsidP="00D34106">
            <w:pPr>
              <w:rPr>
                <w:rFonts w:eastAsia="Times New Roman" w:cs="Times New Roman"/>
                <w:sz w:val="16"/>
                <w:szCs w:val="16"/>
                <w:lang w:eastAsia="ru-RU"/>
              </w:rPr>
            </w:pPr>
          </w:p>
        </w:tc>
        <w:tc>
          <w:tcPr>
            <w:tcW w:w="1139" w:type="dxa"/>
            <w:vMerge/>
          </w:tcPr>
          <w:p w14:paraId="754DA59E" w14:textId="77777777" w:rsidR="00ED15FB" w:rsidRPr="00874A40" w:rsidRDefault="00ED15FB" w:rsidP="00D34106">
            <w:pPr>
              <w:jc w:val="center"/>
              <w:rPr>
                <w:rFonts w:eastAsia="Times New Roman" w:cs="Times New Roman"/>
                <w:sz w:val="16"/>
                <w:szCs w:val="16"/>
                <w:lang w:eastAsia="ru-RU"/>
              </w:rPr>
            </w:pPr>
          </w:p>
        </w:tc>
        <w:tc>
          <w:tcPr>
            <w:tcW w:w="1139" w:type="dxa"/>
            <w:vMerge/>
            <w:hideMark/>
          </w:tcPr>
          <w:p w14:paraId="122119C4" w14:textId="3EBD0AA1" w:rsidR="00ED15FB" w:rsidRPr="00874A40" w:rsidRDefault="00ED15FB" w:rsidP="00D34106">
            <w:pPr>
              <w:jc w:val="center"/>
              <w:rPr>
                <w:rFonts w:eastAsia="Times New Roman" w:cs="Times New Roman"/>
                <w:sz w:val="16"/>
                <w:szCs w:val="16"/>
                <w:lang w:eastAsia="ru-RU"/>
              </w:rPr>
            </w:pPr>
          </w:p>
        </w:tc>
        <w:tc>
          <w:tcPr>
            <w:tcW w:w="744" w:type="dxa"/>
            <w:vMerge/>
            <w:hideMark/>
          </w:tcPr>
          <w:p w14:paraId="1AE63E62" w14:textId="3BFA8A46" w:rsidR="00ED15FB" w:rsidRPr="00874A40" w:rsidRDefault="00ED15FB" w:rsidP="00D34106">
            <w:pPr>
              <w:jc w:val="center"/>
              <w:rPr>
                <w:rFonts w:eastAsia="Times New Roman" w:cs="Times New Roman"/>
                <w:sz w:val="16"/>
                <w:szCs w:val="16"/>
                <w:lang w:eastAsia="ru-RU"/>
              </w:rPr>
            </w:pPr>
          </w:p>
        </w:tc>
        <w:tc>
          <w:tcPr>
            <w:tcW w:w="710" w:type="dxa"/>
            <w:hideMark/>
          </w:tcPr>
          <w:p w14:paraId="54294F2C" w14:textId="77777777" w:rsidR="00ED15FB" w:rsidRPr="00874A40" w:rsidRDefault="00ED15FB" w:rsidP="00D34106">
            <w:pPr>
              <w:jc w:val="center"/>
              <w:rPr>
                <w:rFonts w:eastAsia="Times New Roman" w:cs="Times New Roman"/>
                <w:sz w:val="15"/>
                <w:szCs w:val="15"/>
                <w:lang w:eastAsia="ru-RU"/>
              </w:rPr>
            </w:pPr>
            <w:r w:rsidRPr="00874A40">
              <w:rPr>
                <w:rFonts w:eastAsia="Times New Roman" w:cs="Times New Roman"/>
                <w:sz w:val="15"/>
                <w:szCs w:val="15"/>
                <w:lang w:eastAsia="ru-RU"/>
              </w:rPr>
              <w:t>1</w:t>
            </w:r>
          </w:p>
          <w:p w14:paraId="0DF408B3" w14:textId="4FCF1AB5" w:rsidR="00ED15FB" w:rsidRPr="00874A40" w:rsidRDefault="00ED15FB" w:rsidP="00D34106">
            <w:pPr>
              <w:jc w:val="center"/>
              <w:rPr>
                <w:rFonts w:eastAsia="Times New Roman" w:cs="Times New Roman"/>
                <w:sz w:val="16"/>
                <w:szCs w:val="16"/>
                <w:lang w:eastAsia="ru-RU"/>
              </w:rPr>
            </w:pPr>
            <w:r w:rsidRPr="00874A40">
              <w:rPr>
                <w:rFonts w:eastAsia="Times New Roman" w:cs="Times New Roman"/>
                <w:sz w:val="15"/>
                <w:szCs w:val="15"/>
                <w:lang w:eastAsia="ru-RU"/>
              </w:rPr>
              <w:t>квартал</w:t>
            </w:r>
          </w:p>
        </w:tc>
        <w:tc>
          <w:tcPr>
            <w:tcW w:w="850" w:type="dxa"/>
            <w:hideMark/>
          </w:tcPr>
          <w:p w14:paraId="5EF3664D" w14:textId="77777777" w:rsidR="00ED15FB" w:rsidRPr="00874A40" w:rsidRDefault="00ED15FB" w:rsidP="00D34106">
            <w:pPr>
              <w:jc w:val="center"/>
              <w:rPr>
                <w:rFonts w:eastAsia="Times New Roman" w:cs="Times New Roman"/>
                <w:sz w:val="15"/>
                <w:szCs w:val="15"/>
                <w:lang w:eastAsia="ru-RU"/>
              </w:rPr>
            </w:pPr>
            <w:r w:rsidRPr="00874A40">
              <w:rPr>
                <w:rFonts w:eastAsia="Times New Roman" w:cs="Times New Roman"/>
                <w:sz w:val="15"/>
                <w:szCs w:val="15"/>
                <w:lang w:eastAsia="ru-RU"/>
              </w:rPr>
              <w:t>1</w:t>
            </w:r>
          </w:p>
          <w:p w14:paraId="65FE7F5C" w14:textId="3AA88059" w:rsidR="00ED15FB" w:rsidRPr="00874A40" w:rsidRDefault="00ED15FB" w:rsidP="00D34106">
            <w:pPr>
              <w:jc w:val="center"/>
              <w:rPr>
                <w:rFonts w:eastAsia="Times New Roman" w:cs="Times New Roman"/>
                <w:sz w:val="16"/>
                <w:szCs w:val="16"/>
                <w:lang w:eastAsia="ru-RU"/>
              </w:rPr>
            </w:pPr>
            <w:r w:rsidRPr="00874A40">
              <w:rPr>
                <w:sz w:val="14"/>
                <w:szCs w:val="14"/>
              </w:rPr>
              <w:t>полугодие</w:t>
            </w:r>
          </w:p>
        </w:tc>
        <w:tc>
          <w:tcPr>
            <w:tcW w:w="709" w:type="dxa"/>
            <w:hideMark/>
          </w:tcPr>
          <w:p w14:paraId="6F68DF6F" w14:textId="4BA8B7F9" w:rsidR="00ED15FB" w:rsidRPr="00874A40" w:rsidRDefault="00ED15FB" w:rsidP="00D34106">
            <w:pPr>
              <w:jc w:val="center"/>
              <w:rPr>
                <w:rFonts w:eastAsia="Times New Roman" w:cs="Times New Roman"/>
                <w:sz w:val="16"/>
                <w:szCs w:val="16"/>
                <w:lang w:eastAsia="ru-RU"/>
              </w:rPr>
            </w:pPr>
            <w:r w:rsidRPr="00874A40">
              <w:rPr>
                <w:sz w:val="14"/>
                <w:szCs w:val="14"/>
              </w:rPr>
              <w:t>9 месяцев</w:t>
            </w:r>
          </w:p>
        </w:tc>
        <w:tc>
          <w:tcPr>
            <w:tcW w:w="819" w:type="dxa"/>
            <w:hideMark/>
          </w:tcPr>
          <w:p w14:paraId="25509E8F" w14:textId="7189FEF7" w:rsidR="00ED15FB" w:rsidRPr="00874A40" w:rsidRDefault="00ED15FB" w:rsidP="00D34106">
            <w:pPr>
              <w:jc w:val="center"/>
              <w:rPr>
                <w:rFonts w:eastAsia="Times New Roman" w:cs="Times New Roman"/>
                <w:sz w:val="16"/>
                <w:szCs w:val="16"/>
                <w:lang w:eastAsia="ru-RU"/>
              </w:rPr>
            </w:pPr>
            <w:r w:rsidRPr="00874A40">
              <w:rPr>
                <w:sz w:val="14"/>
                <w:szCs w:val="14"/>
              </w:rPr>
              <w:t>12 месяцев</w:t>
            </w:r>
          </w:p>
        </w:tc>
        <w:tc>
          <w:tcPr>
            <w:tcW w:w="1133" w:type="dxa"/>
            <w:vMerge/>
            <w:hideMark/>
          </w:tcPr>
          <w:p w14:paraId="20DFA9E5" w14:textId="77777777" w:rsidR="00ED15FB" w:rsidRPr="00BE5BF4" w:rsidRDefault="00ED15FB" w:rsidP="00D34106">
            <w:pPr>
              <w:jc w:val="center"/>
              <w:rPr>
                <w:rFonts w:eastAsia="Times New Roman" w:cs="Times New Roman"/>
                <w:sz w:val="16"/>
                <w:szCs w:val="16"/>
                <w:lang w:eastAsia="ru-RU"/>
              </w:rPr>
            </w:pPr>
          </w:p>
        </w:tc>
        <w:tc>
          <w:tcPr>
            <w:tcW w:w="991" w:type="dxa"/>
            <w:vMerge/>
            <w:hideMark/>
          </w:tcPr>
          <w:p w14:paraId="3F8576C8" w14:textId="77777777" w:rsidR="00ED15FB" w:rsidRPr="00BE5BF4" w:rsidRDefault="00ED15FB" w:rsidP="00D34106">
            <w:pPr>
              <w:jc w:val="center"/>
              <w:rPr>
                <w:rFonts w:eastAsia="Times New Roman" w:cs="Times New Roman"/>
                <w:sz w:val="16"/>
                <w:szCs w:val="16"/>
                <w:lang w:eastAsia="ru-RU"/>
              </w:rPr>
            </w:pPr>
          </w:p>
        </w:tc>
        <w:tc>
          <w:tcPr>
            <w:tcW w:w="1136" w:type="dxa"/>
            <w:vMerge/>
            <w:hideMark/>
          </w:tcPr>
          <w:p w14:paraId="7E2AA028" w14:textId="77777777" w:rsidR="00ED15FB" w:rsidRPr="00BE5BF4" w:rsidRDefault="00ED15FB" w:rsidP="00D34106">
            <w:pPr>
              <w:jc w:val="center"/>
              <w:rPr>
                <w:rFonts w:eastAsia="Times New Roman" w:cs="Times New Roman"/>
                <w:sz w:val="16"/>
                <w:szCs w:val="16"/>
                <w:lang w:eastAsia="ru-RU"/>
              </w:rPr>
            </w:pPr>
          </w:p>
        </w:tc>
        <w:tc>
          <w:tcPr>
            <w:tcW w:w="993" w:type="dxa"/>
            <w:vMerge/>
          </w:tcPr>
          <w:p w14:paraId="2B71B76D" w14:textId="77777777" w:rsidR="00ED15FB" w:rsidRPr="00BE5BF4" w:rsidRDefault="00ED15FB" w:rsidP="00D34106">
            <w:pPr>
              <w:rPr>
                <w:rFonts w:eastAsia="Times New Roman" w:cs="Times New Roman"/>
                <w:sz w:val="16"/>
                <w:szCs w:val="16"/>
                <w:lang w:eastAsia="ru-RU"/>
              </w:rPr>
            </w:pPr>
          </w:p>
        </w:tc>
      </w:tr>
      <w:tr w:rsidR="00D34106" w:rsidRPr="00BE5BF4" w14:paraId="77E602C6" w14:textId="77777777" w:rsidTr="00175A49">
        <w:trPr>
          <w:trHeight w:val="235"/>
        </w:trPr>
        <w:tc>
          <w:tcPr>
            <w:tcW w:w="620" w:type="dxa"/>
            <w:vMerge/>
            <w:hideMark/>
          </w:tcPr>
          <w:p w14:paraId="609A18F0" w14:textId="77777777" w:rsidR="00D34106" w:rsidRPr="00BE5BF4" w:rsidRDefault="00D34106" w:rsidP="00D34106">
            <w:pPr>
              <w:rPr>
                <w:rFonts w:eastAsia="Times New Roman" w:cs="Times New Roman"/>
                <w:sz w:val="16"/>
                <w:szCs w:val="16"/>
                <w:lang w:eastAsia="ru-RU"/>
              </w:rPr>
            </w:pPr>
          </w:p>
        </w:tc>
        <w:tc>
          <w:tcPr>
            <w:tcW w:w="2192" w:type="dxa"/>
            <w:vMerge/>
            <w:hideMark/>
          </w:tcPr>
          <w:p w14:paraId="12BBA4FA" w14:textId="77777777" w:rsidR="00D34106" w:rsidRPr="00874A40" w:rsidRDefault="00D34106" w:rsidP="00D34106">
            <w:pPr>
              <w:rPr>
                <w:rFonts w:eastAsia="Times New Roman" w:cs="Times New Roman"/>
                <w:sz w:val="16"/>
                <w:szCs w:val="16"/>
                <w:lang w:eastAsia="ru-RU"/>
              </w:rPr>
            </w:pPr>
          </w:p>
        </w:tc>
        <w:tc>
          <w:tcPr>
            <w:tcW w:w="1147" w:type="dxa"/>
            <w:vMerge/>
            <w:hideMark/>
          </w:tcPr>
          <w:p w14:paraId="43B4D2FA" w14:textId="77777777" w:rsidR="00D34106" w:rsidRPr="00874A40" w:rsidRDefault="00D34106" w:rsidP="00D34106">
            <w:pPr>
              <w:rPr>
                <w:rFonts w:eastAsia="Times New Roman" w:cs="Times New Roman"/>
                <w:sz w:val="16"/>
                <w:szCs w:val="16"/>
                <w:lang w:eastAsia="ru-RU"/>
              </w:rPr>
            </w:pPr>
          </w:p>
        </w:tc>
        <w:tc>
          <w:tcPr>
            <w:tcW w:w="1665" w:type="dxa"/>
            <w:vMerge/>
            <w:hideMark/>
          </w:tcPr>
          <w:p w14:paraId="0B0E9797" w14:textId="77777777" w:rsidR="00D34106" w:rsidRPr="00874A40" w:rsidRDefault="00D34106" w:rsidP="00D34106">
            <w:pPr>
              <w:rPr>
                <w:rFonts w:eastAsia="Times New Roman" w:cs="Times New Roman"/>
                <w:sz w:val="16"/>
                <w:szCs w:val="16"/>
                <w:lang w:eastAsia="ru-RU"/>
              </w:rPr>
            </w:pPr>
          </w:p>
        </w:tc>
        <w:tc>
          <w:tcPr>
            <w:tcW w:w="1139" w:type="dxa"/>
          </w:tcPr>
          <w:p w14:paraId="6CF5996B" w14:textId="64B8BE67" w:rsidR="00D34106" w:rsidRPr="00825B1E" w:rsidRDefault="003B5985" w:rsidP="00D34106">
            <w:pPr>
              <w:jc w:val="center"/>
              <w:rPr>
                <w:rFonts w:eastAsia="Times New Roman" w:cs="Times New Roman"/>
                <w:sz w:val="16"/>
                <w:szCs w:val="16"/>
                <w:lang w:eastAsia="ru-RU"/>
              </w:rPr>
            </w:pPr>
            <w:r>
              <w:rPr>
                <w:rFonts w:eastAsia="Times New Roman" w:cs="Times New Roman"/>
                <w:sz w:val="16"/>
                <w:szCs w:val="16"/>
                <w:lang w:eastAsia="ru-RU"/>
              </w:rPr>
              <w:t>-</w:t>
            </w:r>
          </w:p>
        </w:tc>
        <w:tc>
          <w:tcPr>
            <w:tcW w:w="1139" w:type="dxa"/>
            <w:hideMark/>
          </w:tcPr>
          <w:p w14:paraId="49DA3C5E" w14:textId="3ED78427" w:rsidR="00D34106" w:rsidRPr="00874A40" w:rsidRDefault="00D34106" w:rsidP="00D34106">
            <w:pPr>
              <w:jc w:val="center"/>
              <w:rPr>
                <w:rFonts w:eastAsia="Times New Roman" w:cs="Times New Roman"/>
                <w:sz w:val="16"/>
                <w:szCs w:val="16"/>
                <w:lang w:eastAsia="ru-RU"/>
              </w:rPr>
            </w:pPr>
            <w:r w:rsidRPr="00825B1E">
              <w:rPr>
                <w:rFonts w:eastAsia="Times New Roman" w:cs="Times New Roman"/>
                <w:sz w:val="16"/>
                <w:szCs w:val="16"/>
                <w:lang w:eastAsia="ru-RU"/>
              </w:rPr>
              <w:t>-</w:t>
            </w:r>
          </w:p>
        </w:tc>
        <w:tc>
          <w:tcPr>
            <w:tcW w:w="744" w:type="dxa"/>
            <w:hideMark/>
          </w:tcPr>
          <w:p w14:paraId="544ACB0C" w14:textId="6177AF0B" w:rsidR="00D34106" w:rsidRPr="00874A40" w:rsidRDefault="00D34106" w:rsidP="00D34106">
            <w:pPr>
              <w:jc w:val="center"/>
              <w:rPr>
                <w:rFonts w:eastAsia="Times New Roman" w:cs="Times New Roman"/>
                <w:sz w:val="16"/>
                <w:szCs w:val="16"/>
                <w:lang w:eastAsia="ru-RU"/>
              </w:rPr>
            </w:pPr>
            <w:r w:rsidRPr="00825B1E">
              <w:rPr>
                <w:rFonts w:eastAsia="Times New Roman" w:cs="Times New Roman"/>
                <w:sz w:val="16"/>
                <w:szCs w:val="16"/>
                <w:lang w:eastAsia="ru-RU"/>
              </w:rPr>
              <w:t>-</w:t>
            </w:r>
          </w:p>
        </w:tc>
        <w:tc>
          <w:tcPr>
            <w:tcW w:w="710" w:type="dxa"/>
            <w:hideMark/>
          </w:tcPr>
          <w:p w14:paraId="545C7096" w14:textId="0F9DD20F" w:rsidR="00D34106" w:rsidRPr="00874A40" w:rsidRDefault="00D34106" w:rsidP="00D34106">
            <w:pPr>
              <w:jc w:val="center"/>
              <w:rPr>
                <w:rFonts w:eastAsia="Times New Roman" w:cs="Times New Roman"/>
                <w:sz w:val="16"/>
                <w:szCs w:val="16"/>
                <w:lang w:eastAsia="ru-RU"/>
              </w:rPr>
            </w:pPr>
            <w:r w:rsidRPr="00825B1E">
              <w:rPr>
                <w:rFonts w:eastAsia="Times New Roman" w:cs="Times New Roman"/>
                <w:sz w:val="16"/>
                <w:szCs w:val="16"/>
                <w:lang w:eastAsia="ru-RU"/>
              </w:rPr>
              <w:t>-</w:t>
            </w:r>
          </w:p>
        </w:tc>
        <w:tc>
          <w:tcPr>
            <w:tcW w:w="850" w:type="dxa"/>
            <w:hideMark/>
          </w:tcPr>
          <w:p w14:paraId="7958138A" w14:textId="1AA996DA" w:rsidR="00D34106" w:rsidRPr="00874A40" w:rsidRDefault="00D34106" w:rsidP="00D34106">
            <w:pPr>
              <w:jc w:val="center"/>
              <w:rPr>
                <w:rFonts w:eastAsia="Times New Roman" w:cs="Times New Roman"/>
                <w:sz w:val="16"/>
                <w:szCs w:val="16"/>
                <w:lang w:eastAsia="ru-RU"/>
              </w:rPr>
            </w:pPr>
            <w:r w:rsidRPr="00825B1E">
              <w:rPr>
                <w:rFonts w:eastAsia="Times New Roman" w:cs="Times New Roman"/>
                <w:sz w:val="16"/>
                <w:szCs w:val="16"/>
                <w:lang w:eastAsia="ru-RU"/>
              </w:rPr>
              <w:t>-</w:t>
            </w:r>
          </w:p>
        </w:tc>
        <w:tc>
          <w:tcPr>
            <w:tcW w:w="709" w:type="dxa"/>
            <w:hideMark/>
          </w:tcPr>
          <w:p w14:paraId="42F2884C" w14:textId="4657832E" w:rsidR="00D34106" w:rsidRPr="00874A40" w:rsidRDefault="00D34106" w:rsidP="00D34106">
            <w:pPr>
              <w:jc w:val="center"/>
              <w:rPr>
                <w:rFonts w:eastAsia="Times New Roman" w:cs="Times New Roman"/>
                <w:sz w:val="16"/>
                <w:szCs w:val="16"/>
                <w:lang w:eastAsia="ru-RU"/>
              </w:rPr>
            </w:pPr>
            <w:r w:rsidRPr="00825B1E">
              <w:rPr>
                <w:rFonts w:eastAsia="Times New Roman" w:cs="Times New Roman"/>
                <w:sz w:val="16"/>
                <w:szCs w:val="16"/>
                <w:lang w:eastAsia="ru-RU"/>
              </w:rPr>
              <w:t>-</w:t>
            </w:r>
          </w:p>
        </w:tc>
        <w:tc>
          <w:tcPr>
            <w:tcW w:w="819" w:type="dxa"/>
            <w:hideMark/>
          </w:tcPr>
          <w:p w14:paraId="6D63AC7D" w14:textId="709EAE88" w:rsidR="00D34106" w:rsidRPr="00874A40" w:rsidRDefault="00D34106" w:rsidP="00D34106">
            <w:pPr>
              <w:jc w:val="center"/>
              <w:rPr>
                <w:rFonts w:eastAsia="Times New Roman" w:cs="Times New Roman"/>
                <w:sz w:val="24"/>
                <w:szCs w:val="24"/>
                <w:lang w:eastAsia="ru-RU"/>
              </w:rPr>
            </w:pPr>
            <w:r w:rsidRPr="00825B1E">
              <w:rPr>
                <w:rFonts w:eastAsia="Times New Roman" w:cs="Times New Roman"/>
                <w:sz w:val="16"/>
                <w:szCs w:val="16"/>
                <w:lang w:eastAsia="ru-RU"/>
              </w:rPr>
              <w:t>-</w:t>
            </w:r>
          </w:p>
        </w:tc>
        <w:tc>
          <w:tcPr>
            <w:tcW w:w="1133" w:type="dxa"/>
            <w:hideMark/>
          </w:tcPr>
          <w:p w14:paraId="23DD324B" w14:textId="506385A9" w:rsidR="00D34106" w:rsidRPr="00A022D7" w:rsidRDefault="00D34106" w:rsidP="00D34106">
            <w:pPr>
              <w:jc w:val="center"/>
              <w:rPr>
                <w:rFonts w:eastAsia="Times New Roman" w:cs="Times New Roman"/>
                <w:sz w:val="16"/>
                <w:szCs w:val="16"/>
                <w:lang w:eastAsia="ru-RU"/>
              </w:rPr>
            </w:pPr>
            <w:r w:rsidRPr="00825B1E">
              <w:rPr>
                <w:rFonts w:eastAsia="Times New Roman" w:cs="Times New Roman"/>
                <w:sz w:val="16"/>
                <w:szCs w:val="16"/>
                <w:lang w:eastAsia="ru-RU"/>
              </w:rPr>
              <w:t>-</w:t>
            </w:r>
          </w:p>
        </w:tc>
        <w:tc>
          <w:tcPr>
            <w:tcW w:w="991" w:type="dxa"/>
            <w:hideMark/>
          </w:tcPr>
          <w:p w14:paraId="77DF3CE3" w14:textId="736147B3" w:rsidR="00D34106" w:rsidRPr="00BE5BF4" w:rsidRDefault="00D34106" w:rsidP="00D34106">
            <w:pPr>
              <w:jc w:val="center"/>
              <w:rPr>
                <w:rFonts w:eastAsia="Times New Roman" w:cs="Times New Roman"/>
                <w:sz w:val="16"/>
                <w:szCs w:val="16"/>
                <w:lang w:eastAsia="ru-RU"/>
              </w:rPr>
            </w:pPr>
            <w:r w:rsidRPr="00825B1E">
              <w:rPr>
                <w:rFonts w:eastAsia="Times New Roman" w:cs="Times New Roman"/>
                <w:sz w:val="16"/>
                <w:szCs w:val="16"/>
                <w:lang w:eastAsia="ru-RU"/>
              </w:rPr>
              <w:t>-</w:t>
            </w:r>
          </w:p>
        </w:tc>
        <w:tc>
          <w:tcPr>
            <w:tcW w:w="1136" w:type="dxa"/>
            <w:hideMark/>
          </w:tcPr>
          <w:p w14:paraId="4A2FC1E8" w14:textId="4471662F" w:rsidR="00D34106" w:rsidRPr="00BE5BF4" w:rsidRDefault="00D34106" w:rsidP="00D34106">
            <w:pPr>
              <w:jc w:val="center"/>
              <w:rPr>
                <w:rFonts w:eastAsia="Times New Roman" w:cs="Times New Roman"/>
                <w:sz w:val="16"/>
                <w:szCs w:val="16"/>
                <w:lang w:eastAsia="ru-RU"/>
              </w:rPr>
            </w:pPr>
            <w:r w:rsidRPr="00825B1E">
              <w:rPr>
                <w:rFonts w:eastAsia="Times New Roman" w:cs="Times New Roman"/>
                <w:sz w:val="16"/>
                <w:szCs w:val="16"/>
                <w:lang w:eastAsia="ru-RU"/>
              </w:rPr>
              <w:t>-</w:t>
            </w:r>
          </w:p>
        </w:tc>
        <w:tc>
          <w:tcPr>
            <w:tcW w:w="993" w:type="dxa"/>
            <w:vMerge/>
          </w:tcPr>
          <w:p w14:paraId="0CD8E56B" w14:textId="77777777" w:rsidR="00D34106" w:rsidRPr="00BE5BF4" w:rsidRDefault="00D34106" w:rsidP="00D34106">
            <w:pPr>
              <w:rPr>
                <w:rFonts w:eastAsia="Times New Roman" w:cs="Times New Roman"/>
                <w:sz w:val="16"/>
                <w:szCs w:val="16"/>
                <w:lang w:eastAsia="ru-RU"/>
              </w:rPr>
            </w:pPr>
          </w:p>
        </w:tc>
      </w:tr>
      <w:tr w:rsidR="003B5985" w:rsidRPr="00844D25" w14:paraId="56D946ED" w14:textId="77777777" w:rsidTr="00121D00">
        <w:trPr>
          <w:trHeight w:val="305"/>
        </w:trPr>
        <w:tc>
          <w:tcPr>
            <w:tcW w:w="620" w:type="dxa"/>
            <w:vMerge w:val="restart"/>
          </w:tcPr>
          <w:p w14:paraId="5E5370C4" w14:textId="624832DA" w:rsidR="003B5985" w:rsidRPr="00BE5BF4" w:rsidRDefault="003B5985" w:rsidP="003B5985">
            <w:pPr>
              <w:rPr>
                <w:rFonts w:eastAsia="Times New Roman" w:cs="Times New Roman"/>
                <w:sz w:val="16"/>
                <w:szCs w:val="16"/>
                <w:lang w:eastAsia="ru-RU"/>
              </w:rPr>
            </w:pPr>
            <w:r>
              <w:rPr>
                <w:rFonts w:eastAsia="Times New Roman" w:cs="Times New Roman"/>
                <w:sz w:val="16"/>
                <w:szCs w:val="16"/>
                <w:lang w:eastAsia="ru-RU"/>
              </w:rPr>
              <w:t>2.</w:t>
            </w:r>
            <w:r w:rsidR="003C7636">
              <w:rPr>
                <w:rFonts w:eastAsia="Times New Roman" w:cs="Times New Roman"/>
                <w:sz w:val="16"/>
                <w:szCs w:val="16"/>
                <w:lang w:eastAsia="ru-RU"/>
              </w:rPr>
              <w:t>3</w:t>
            </w:r>
            <w:r>
              <w:rPr>
                <w:rFonts w:eastAsia="Times New Roman" w:cs="Times New Roman"/>
                <w:sz w:val="16"/>
                <w:szCs w:val="16"/>
                <w:lang w:eastAsia="ru-RU"/>
              </w:rPr>
              <w:t>.</w:t>
            </w:r>
          </w:p>
        </w:tc>
        <w:tc>
          <w:tcPr>
            <w:tcW w:w="2192" w:type="dxa"/>
            <w:vMerge w:val="restart"/>
          </w:tcPr>
          <w:p w14:paraId="49E9A6C6" w14:textId="77777777" w:rsidR="003B5985" w:rsidRDefault="003B5985" w:rsidP="003B5985">
            <w:pPr>
              <w:rPr>
                <w:rFonts w:eastAsia="Times New Roman" w:cs="Times New Roman"/>
                <w:sz w:val="16"/>
                <w:szCs w:val="16"/>
                <w:lang w:eastAsia="ru-RU"/>
              </w:rPr>
            </w:pPr>
            <w:r w:rsidRPr="00BE5BF4">
              <w:rPr>
                <w:rFonts w:eastAsia="Times New Roman" w:cs="Times New Roman"/>
                <w:sz w:val="16"/>
                <w:szCs w:val="16"/>
                <w:lang w:eastAsia="ru-RU"/>
              </w:rPr>
              <w:t>Мероприятие 01.</w:t>
            </w:r>
            <w:r>
              <w:rPr>
                <w:rFonts w:eastAsia="Times New Roman" w:cs="Times New Roman"/>
                <w:sz w:val="16"/>
                <w:szCs w:val="16"/>
                <w:lang w:eastAsia="ru-RU"/>
              </w:rPr>
              <w:t>12.</w:t>
            </w:r>
          </w:p>
          <w:p w14:paraId="4219F362" w14:textId="23AFD0D9" w:rsidR="003B5985" w:rsidRPr="00844D25" w:rsidRDefault="003B5985" w:rsidP="003B5985">
            <w:pPr>
              <w:rPr>
                <w:rFonts w:eastAsia="Times New Roman" w:cs="Times New Roman"/>
                <w:sz w:val="16"/>
                <w:szCs w:val="16"/>
                <w:highlight w:val="yellow"/>
                <w:lang w:eastAsia="ru-RU"/>
              </w:rPr>
            </w:pPr>
            <w:r w:rsidRPr="00B10145">
              <w:rPr>
                <w:rFonts w:eastAsia="Times New Roman" w:cs="Times New Roman"/>
                <w:sz w:val="16"/>
                <w:szCs w:val="16"/>
                <w:lang w:eastAsia="ru-RU"/>
              </w:rPr>
              <w:t>Возмещение затрат, связанных с выполнением работ по благоустройству территорий общего пользования муниципальных образований Московской области</w:t>
            </w:r>
          </w:p>
        </w:tc>
        <w:tc>
          <w:tcPr>
            <w:tcW w:w="1147" w:type="dxa"/>
            <w:vMerge w:val="restart"/>
          </w:tcPr>
          <w:p w14:paraId="789ACAD1" w14:textId="453E8076" w:rsidR="003B5985" w:rsidRPr="003B5985" w:rsidRDefault="003B5985" w:rsidP="003B5985">
            <w:pPr>
              <w:rPr>
                <w:rFonts w:eastAsia="Times New Roman" w:cs="Times New Roman"/>
                <w:sz w:val="16"/>
                <w:szCs w:val="16"/>
                <w:lang w:eastAsia="ru-RU"/>
              </w:rPr>
            </w:pPr>
            <w:r w:rsidRPr="003B5985">
              <w:rPr>
                <w:rFonts w:eastAsia="Times New Roman" w:cs="Times New Roman"/>
                <w:sz w:val="16"/>
                <w:szCs w:val="16"/>
                <w:lang w:eastAsia="ru-RU"/>
              </w:rPr>
              <w:t>2023-2027</w:t>
            </w:r>
          </w:p>
        </w:tc>
        <w:tc>
          <w:tcPr>
            <w:tcW w:w="1665" w:type="dxa"/>
          </w:tcPr>
          <w:p w14:paraId="6563BA6C" w14:textId="57B8BA6D" w:rsidR="003B5985" w:rsidRPr="003B5985" w:rsidRDefault="003B5985" w:rsidP="003B5985">
            <w:pPr>
              <w:rPr>
                <w:rFonts w:eastAsia="Times New Roman" w:cs="Times New Roman"/>
                <w:sz w:val="16"/>
                <w:szCs w:val="16"/>
                <w:lang w:eastAsia="ru-RU"/>
              </w:rPr>
            </w:pPr>
            <w:r w:rsidRPr="003B5985">
              <w:rPr>
                <w:rFonts w:eastAsia="Times New Roman" w:cs="Times New Roman"/>
                <w:sz w:val="16"/>
                <w:szCs w:val="16"/>
                <w:lang w:eastAsia="ru-RU"/>
              </w:rPr>
              <w:t>Итого</w:t>
            </w:r>
          </w:p>
        </w:tc>
        <w:tc>
          <w:tcPr>
            <w:tcW w:w="1139" w:type="dxa"/>
          </w:tcPr>
          <w:p w14:paraId="63ED4C02" w14:textId="5C19C3A6" w:rsidR="003B5985" w:rsidRPr="003B5985" w:rsidRDefault="003B5985" w:rsidP="003B5985">
            <w:pPr>
              <w:jc w:val="center"/>
              <w:rPr>
                <w:rFonts w:eastAsia="Times New Roman" w:cs="Times New Roman"/>
                <w:sz w:val="16"/>
                <w:szCs w:val="16"/>
                <w:lang w:eastAsia="ru-RU"/>
              </w:rPr>
            </w:pPr>
            <w:r w:rsidRPr="003B5985">
              <w:rPr>
                <w:rFonts w:eastAsia="Times New Roman" w:cs="Times New Roman"/>
                <w:sz w:val="16"/>
                <w:szCs w:val="16"/>
                <w:lang w:eastAsia="ru-RU"/>
              </w:rPr>
              <w:t>3 780,40</w:t>
            </w:r>
          </w:p>
        </w:tc>
        <w:tc>
          <w:tcPr>
            <w:tcW w:w="1139" w:type="dxa"/>
          </w:tcPr>
          <w:p w14:paraId="3DF39CDF" w14:textId="15B4A2B8" w:rsidR="003B5985" w:rsidRPr="003B5985" w:rsidRDefault="003B5985" w:rsidP="003B5985">
            <w:pPr>
              <w:jc w:val="center"/>
              <w:rPr>
                <w:rFonts w:eastAsia="Times New Roman" w:cs="Times New Roman"/>
                <w:sz w:val="16"/>
                <w:szCs w:val="16"/>
                <w:lang w:eastAsia="ru-RU"/>
              </w:rPr>
            </w:pPr>
            <w:r w:rsidRPr="003B5985">
              <w:rPr>
                <w:rFonts w:eastAsia="Times New Roman" w:cs="Times New Roman"/>
                <w:sz w:val="16"/>
                <w:szCs w:val="16"/>
                <w:lang w:eastAsia="ru-RU"/>
              </w:rPr>
              <w:t>3 780,40</w:t>
            </w:r>
          </w:p>
        </w:tc>
        <w:tc>
          <w:tcPr>
            <w:tcW w:w="744" w:type="dxa"/>
          </w:tcPr>
          <w:p w14:paraId="45D5F678" w14:textId="10E4E311" w:rsidR="003B5985" w:rsidRPr="003B5985" w:rsidRDefault="003B5985" w:rsidP="003B5985">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710" w:type="dxa"/>
          </w:tcPr>
          <w:p w14:paraId="3C5D432B" w14:textId="26CFBE8A" w:rsidR="003B5985" w:rsidRPr="003B5985" w:rsidRDefault="003B5985" w:rsidP="003B5985">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850" w:type="dxa"/>
          </w:tcPr>
          <w:p w14:paraId="60E69FD6" w14:textId="5DD64099" w:rsidR="003B5985" w:rsidRPr="003B5985" w:rsidRDefault="003B5985" w:rsidP="003B5985">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709" w:type="dxa"/>
          </w:tcPr>
          <w:p w14:paraId="0A8EBF12" w14:textId="640DFCA1" w:rsidR="003B5985" w:rsidRPr="003B5985" w:rsidRDefault="003B5985" w:rsidP="003B5985">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819" w:type="dxa"/>
          </w:tcPr>
          <w:p w14:paraId="2144BF5A" w14:textId="289EBD4D" w:rsidR="003B5985" w:rsidRPr="003B5985" w:rsidRDefault="003B5985" w:rsidP="003B5985">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1133" w:type="dxa"/>
          </w:tcPr>
          <w:p w14:paraId="656DA0CE" w14:textId="49418FA6" w:rsidR="003B5985" w:rsidRPr="003B5985" w:rsidRDefault="003B5985" w:rsidP="003B5985">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991" w:type="dxa"/>
          </w:tcPr>
          <w:p w14:paraId="39BEF91F" w14:textId="5844328C" w:rsidR="003B5985" w:rsidRPr="003B5985" w:rsidRDefault="003B5985" w:rsidP="003B5985">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1136" w:type="dxa"/>
          </w:tcPr>
          <w:p w14:paraId="6E67DE85" w14:textId="1F59A18F" w:rsidR="003B5985" w:rsidRPr="003B5985" w:rsidRDefault="003B5985" w:rsidP="003B5985">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993" w:type="dxa"/>
            <w:vMerge w:val="restart"/>
          </w:tcPr>
          <w:p w14:paraId="21D0805D" w14:textId="59D09B1B" w:rsidR="003B5985" w:rsidRPr="00844D25" w:rsidRDefault="000D6E1A" w:rsidP="003B5985">
            <w:pPr>
              <w:rPr>
                <w:rFonts w:eastAsia="Times New Roman" w:cs="Times New Roman"/>
                <w:sz w:val="16"/>
                <w:szCs w:val="16"/>
                <w:highlight w:val="yellow"/>
                <w:lang w:eastAsia="ru-RU"/>
              </w:rPr>
            </w:pPr>
            <w:r w:rsidRPr="000D6E1A">
              <w:rPr>
                <w:rFonts w:eastAsia="Times New Roman" w:cs="Times New Roman"/>
                <w:sz w:val="16"/>
                <w:szCs w:val="16"/>
                <w:lang w:eastAsia="ru-RU"/>
              </w:rPr>
              <w:t>Управление содержания территорий</w:t>
            </w:r>
          </w:p>
        </w:tc>
      </w:tr>
      <w:tr w:rsidR="003B5985" w:rsidRPr="00844D25" w14:paraId="1E0552FE" w14:textId="77777777" w:rsidTr="00121D00">
        <w:trPr>
          <w:trHeight w:val="305"/>
        </w:trPr>
        <w:tc>
          <w:tcPr>
            <w:tcW w:w="620" w:type="dxa"/>
            <w:vMerge/>
          </w:tcPr>
          <w:p w14:paraId="46FC1D60" w14:textId="77777777" w:rsidR="003B5985" w:rsidRPr="00BE5BF4" w:rsidRDefault="003B5985" w:rsidP="003B5985">
            <w:pPr>
              <w:rPr>
                <w:rFonts w:eastAsia="Times New Roman" w:cs="Times New Roman"/>
                <w:sz w:val="16"/>
                <w:szCs w:val="16"/>
                <w:lang w:eastAsia="ru-RU"/>
              </w:rPr>
            </w:pPr>
          </w:p>
        </w:tc>
        <w:tc>
          <w:tcPr>
            <w:tcW w:w="2192" w:type="dxa"/>
            <w:vMerge/>
          </w:tcPr>
          <w:p w14:paraId="50FFD48D" w14:textId="77777777" w:rsidR="003B5985" w:rsidRPr="00C85E44" w:rsidRDefault="003B5985" w:rsidP="003B5985">
            <w:pPr>
              <w:rPr>
                <w:rFonts w:eastAsia="Times New Roman" w:cs="Times New Roman"/>
                <w:sz w:val="16"/>
                <w:szCs w:val="16"/>
                <w:highlight w:val="cyan"/>
                <w:lang w:eastAsia="ru-RU"/>
              </w:rPr>
            </w:pPr>
          </w:p>
        </w:tc>
        <w:tc>
          <w:tcPr>
            <w:tcW w:w="1147" w:type="dxa"/>
            <w:vMerge/>
          </w:tcPr>
          <w:p w14:paraId="0189F58D" w14:textId="77777777" w:rsidR="003B5985" w:rsidRPr="003B5985" w:rsidRDefault="003B5985" w:rsidP="003B5985">
            <w:pPr>
              <w:rPr>
                <w:rFonts w:eastAsia="Times New Roman" w:cs="Times New Roman"/>
                <w:sz w:val="16"/>
                <w:szCs w:val="16"/>
                <w:lang w:eastAsia="ru-RU"/>
              </w:rPr>
            </w:pPr>
          </w:p>
        </w:tc>
        <w:tc>
          <w:tcPr>
            <w:tcW w:w="1665" w:type="dxa"/>
          </w:tcPr>
          <w:p w14:paraId="249DCAE9" w14:textId="64D4C747" w:rsidR="003B5985" w:rsidRPr="003B5985" w:rsidRDefault="003B5985" w:rsidP="003B5985">
            <w:pPr>
              <w:rPr>
                <w:rFonts w:eastAsia="Times New Roman" w:cs="Times New Roman"/>
                <w:sz w:val="16"/>
                <w:szCs w:val="16"/>
                <w:lang w:eastAsia="ru-RU"/>
              </w:rPr>
            </w:pPr>
            <w:r w:rsidRPr="003B5985">
              <w:rPr>
                <w:rFonts w:eastAsia="Times New Roman" w:cs="Times New Roman"/>
                <w:sz w:val="16"/>
                <w:szCs w:val="16"/>
                <w:lang w:eastAsia="ru-RU"/>
              </w:rPr>
              <w:t>Средства бюджета Московской области</w:t>
            </w:r>
          </w:p>
        </w:tc>
        <w:tc>
          <w:tcPr>
            <w:tcW w:w="1139" w:type="dxa"/>
          </w:tcPr>
          <w:p w14:paraId="547E1853" w14:textId="637395A3" w:rsidR="003B5985" w:rsidRPr="003B5985" w:rsidRDefault="003B5985" w:rsidP="003B5985">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1139" w:type="dxa"/>
          </w:tcPr>
          <w:p w14:paraId="0477F8AB" w14:textId="4DD31DD9" w:rsidR="003B5985" w:rsidRPr="003B5985" w:rsidRDefault="003B5985" w:rsidP="003B5985">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744" w:type="dxa"/>
          </w:tcPr>
          <w:p w14:paraId="098B5F16" w14:textId="15045C5D" w:rsidR="003B5985" w:rsidRPr="003B5985" w:rsidRDefault="003B5985" w:rsidP="003B5985">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710" w:type="dxa"/>
          </w:tcPr>
          <w:p w14:paraId="42CB93DA" w14:textId="0ACD7E77" w:rsidR="003B5985" w:rsidRPr="003B5985" w:rsidRDefault="003B5985" w:rsidP="003B5985">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850" w:type="dxa"/>
          </w:tcPr>
          <w:p w14:paraId="16F3E944" w14:textId="7F7926E3" w:rsidR="003B5985" w:rsidRPr="003B5985" w:rsidRDefault="003B5985" w:rsidP="003B5985">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709" w:type="dxa"/>
          </w:tcPr>
          <w:p w14:paraId="26488BBA" w14:textId="07A1892E" w:rsidR="003B5985" w:rsidRPr="003B5985" w:rsidRDefault="003B5985" w:rsidP="003B5985">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819" w:type="dxa"/>
          </w:tcPr>
          <w:p w14:paraId="482536FC" w14:textId="6CD0EF36" w:rsidR="003B5985" w:rsidRPr="003B5985" w:rsidRDefault="003B5985" w:rsidP="003B5985">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1133" w:type="dxa"/>
          </w:tcPr>
          <w:p w14:paraId="56BB4846" w14:textId="7330A5B9" w:rsidR="003B5985" w:rsidRPr="003B5985" w:rsidRDefault="003B5985" w:rsidP="003B5985">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991" w:type="dxa"/>
          </w:tcPr>
          <w:p w14:paraId="69D08064" w14:textId="4B5403B8" w:rsidR="003B5985" w:rsidRPr="003B5985" w:rsidRDefault="003B5985" w:rsidP="003B5985">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1136" w:type="dxa"/>
          </w:tcPr>
          <w:p w14:paraId="7EDA69CB" w14:textId="4C97B773" w:rsidR="003B5985" w:rsidRPr="003B5985" w:rsidRDefault="003B5985" w:rsidP="003B5985">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993" w:type="dxa"/>
            <w:vMerge/>
          </w:tcPr>
          <w:p w14:paraId="1C199F69" w14:textId="77777777" w:rsidR="003B5985" w:rsidRPr="00844D25" w:rsidRDefault="003B5985" w:rsidP="003B5985">
            <w:pPr>
              <w:rPr>
                <w:rFonts w:eastAsia="Times New Roman" w:cs="Times New Roman"/>
                <w:sz w:val="16"/>
                <w:szCs w:val="16"/>
                <w:highlight w:val="yellow"/>
                <w:lang w:eastAsia="ru-RU"/>
              </w:rPr>
            </w:pPr>
          </w:p>
        </w:tc>
      </w:tr>
      <w:tr w:rsidR="003B5985" w:rsidRPr="00844D25" w14:paraId="4EDEB6A6" w14:textId="77777777" w:rsidTr="00121D00">
        <w:trPr>
          <w:trHeight w:val="305"/>
        </w:trPr>
        <w:tc>
          <w:tcPr>
            <w:tcW w:w="620" w:type="dxa"/>
            <w:vMerge/>
          </w:tcPr>
          <w:p w14:paraId="6E1173A4" w14:textId="77777777" w:rsidR="003B5985" w:rsidRPr="00BE5BF4" w:rsidRDefault="003B5985" w:rsidP="003B5985">
            <w:pPr>
              <w:rPr>
                <w:rFonts w:eastAsia="Times New Roman" w:cs="Times New Roman"/>
                <w:sz w:val="16"/>
                <w:szCs w:val="16"/>
                <w:lang w:eastAsia="ru-RU"/>
              </w:rPr>
            </w:pPr>
          </w:p>
        </w:tc>
        <w:tc>
          <w:tcPr>
            <w:tcW w:w="2192" w:type="dxa"/>
            <w:vMerge/>
          </w:tcPr>
          <w:p w14:paraId="2E8E4EB8" w14:textId="77777777" w:rsidR="003B5985" w:rsidRPr="00C85E44" w:rsidRDefault="003B5985" w:rsidP="003B5985">
            <w:pPr>
              <w:rPr>
                <w:rFonts w:eastAsia="Times New Roman" w:cs="Times New Roman"/>
                <w:sz w:val="16"/>
                <w:szCs w:val="16"/>
                <w:highlight w:val="cyan"/>
                <w:lang w:eastAsia="ru-RU"/>
              </w:rPr>
            </w:pPr>
          </w:p>
        </w:tc>
        <w:tc>
          <w:tcPr>
            <w:tcW w:w="1147" w:type="dxa"/>
            <w:vMerge/>
          </w:tcPr>
          <w:p w14:paraId="246EB14D" w14:textId="77777777" w:rsidR="003B5985" w:rsidRPr="003B5985" w:rsidRDefault="003B5985" w:rsidP="003B5985">
            <w:pPr>
              <w:rPr>
                <w:rFonts w:eastAsia="Times New Roman" w:cs="Times New Roman"/>
                <w:sz w:val="16"/>
                <w:szCs w:val="16"/>
                <w:lang w:eastAsia="ru-RU"/>
              </w:rPr>
            </w:pPr>
          </w:p>
        </w:tc>
        <w:tc>
          <w:tcPr>
            <w:tcW w:w="1665" w:type="dxa"/>
          </w:tcPr>
          <w:p w14:paraId="4594A340" w14:textId="51EDED45" w:rsidR="003B5985" w:rsidRPr="003B5985" w:rsidRDefault="003B5985" w:rsidP="003B5985">
            <w:pPr>
              <w:rPr>
                <w:rFonts w:eastAsia="Times New Roman" w:cs="Times New Roman"/>
                <w:sz w:val="16"/>
                <w:szCs w:val="16"/>
                <w:lang w:eastAsia="ru-RU"/>
              </w:rPr>
            </w:pPr>
            <w:r w:rsidRPr="003B5985">
              <w:rPr>
                <w:rFonts w:eastAsia="Times New Roman" w:cs="Times New Roman"/>
                <w:sz w:val="16"/>
                <w:szCs w:val="16"/>
                <w:lang w:eastAsia="ru-RU"/>
              </w:rPr>
              <w:t>Средства федерального бюджета</w:t>
            </w:r>
          </w:p>
        </w:tc>
        <w:tc>
          <w:tcPr>
            <w:tcW w:w="1139" w:type="dxa"/>
          </w:tcPr>
          <w:p w14:paraId="7247A4A4" w14:textId="6440825A" w:rsidR="003B5985" w:rsidRPr="003B5985" w:rsidRDefault="003B5985" w:rsidP="003B5985">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1139" w:type="dxa"/>
          </w:tcPr>
          <w:p w14:paraId="418411FA" w14:textId="372CDFBB" w:rsidR="003B5985" w:rsidRPr="003B5985" w:rsidRDefault="003B5985" w:rsidP="003B5985">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744" w:type="dxa"/>
          </w:tcPr>
          <w:p w14:paraId="02B27AF7" w14:textId="635818C6" w:rsidR="003B5985" w:rsidRPr="003B5985" w:rsidRDefault="003B5985" w:rsidP="003B5985">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710" w:type="dxa"/>
          </w:tcPr>
          <w:p w14:paraId="142412BA" w14:textId="087955E7" w:rsidR="003B5985" w:rsidRPr="003B5985" w:rsidRDefault="003B5985" w:rsidP="003B5985">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850" w:type="dxa"/>
          </w:tcPr>
          <w:p w14:paraId="46EF1781" w14:textId="65D5D596" w:rsidR="003B5985" w:rsidRPr="003B5985" w:rsidRDefault="003B5985" w:rsidP="003B5985">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709" w:type="dxa"/>
          </w:tcPr>
          <w:p w14:paraId="5D65879A" w14:textId="5B185146" w:rsidR="003B5985" w:rsidRPr="003B5985" w:rsidRDefault="003B5985" w:rsidP="003B5985">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819" w:type="dxa"/>
          </w:tcPr>
          <w:p w14:paraId="1B1013B0" w14:textId="2675EC52" w:rsidR="003B5985" w:rsidRPr="003B5985" w:rsidRDefault="003B5985" w:rsidP="003B5985">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1133" w:type="dxa"/>
          </w:tcPr>
          <w:p w14:paraId="52CFFA43" w14:textId="2C52AE62" w:rsidR="003B5985" w:rsidRPr="003B5985" w:rsidRDefault="003B5985" w:rsidP="003B5985">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991" w:type="dxa"/>
          </w:tcPr>
          <w:p w14:paraId="0FC0C671" w14:textId="711F8208" w:rsidR="003B5985" w:rsidRPr="003B5985" w:rsidRDefault="003B5985" w:rsidP="003B5985">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1136" w:type="dxa"/>
          </w:tcPr>
          <w:p w14:paraId="71899851" w14:textId="7365A212" w:rsidR="003B5985" w:rsidRPr="003B5985" w:rsidRDefault="003B5985" w:rsidP="003B5985">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993" w:type="dxa"/>
            <w:vMerge/>
          </w:tcPr>
          <w:p w14:paraId="46A54F44" w14:textId="77777777" w:rsidR="003B5985" w:rsidRPr="00844D25" w:rsidRDefault="003B5985" w:rsidP="003B5985">
            <w:pPr>
              <w:rPr>
                <w:rFonts w:eastAsia="Times New Roman" w:cs="Times New Roman"/>
                <w:sz w:val="16"/>
                <w:szCs w:val="16"/>
                <w:highlight w:val="yellow"/>
                <w:lang w:eastAsia="ru-RU"/>
              </w:rPr>
            </w:pPr>
          </w:p>
        </w:tc>
      </w:tr>
      <w:tr w:rsidR="003B5985" w:rsidRPr="00844D25" w14:paraId="03DB88A0" w14:textId="77777777" w:rsidTr="00121D00">
        <w:trPr>
          <w:trHeight w:val="305"/>
        </w:trPr>
        <w:tc>
          <w:tcPr>
            <w:tcW w:w="620" w:type="dxa"/>
            <w:vMerge/>
          </w:tcPr>
          <w:p w14:paraId="36939A0A" w14:textId="77777777" w:rsidR="003B5985" w:rsidRPr="00BE5BF4" w:rsidRDefault="003B5985" w:rsidP="003B5985">
            <w:pPr>
              <w:rPr>
                <w:rFonts w:eastAsia="Times New Roman" w:cs="Times New Roman"/>
                <w:sz w:val="16"/>
                <w:szCs w:val="16"/>
                <w:lang w:eastAsia="ru-RU"/>
              </w:rPr>
            </w:pPr>
          </w:p>
        </w:tc>
        <w:tc>
          <w:tcPr>
            <w:tcW w:w="2192" w:type="dxa"/>
            <w:vMerge/>
          </w:tcPr>
          <w:p w14:paraId="57894F97" w14:textId="77777777" w:rsidR="003B5985" w:rsidRPr="00C85E44" w:rsidRDefault="003B5985" w:rsidP="003B5985">
            <w:pPr>
              <w:rPr>
                <w:rFonts w:eastAsia="Times New Roman" w:cs="Times New Roman"/>
                <w:sz w:val="16"/>
                <w:szCs w:val="16"/>
                <w:highlight w:val="cyan"/>
                <w:lang w:eastAsia="ru-RU"/>
              </w:rPr>
            </w:pPr>
          </w:p>
        </w:tc>
        <w:tc>
          <w:tcPr>
            <w:tcW w:w="1147" w:type="dxa"/>
            <w:vMerge/>
          </w:tcPr>
          <w:p w14:paraId="49BF4B84" w14:textId="77777777" w:rsidR="003B5985" w:rsidRPr="003B5985" w:rsidRDefault="003B5985" w:rsidP="003B5985">
            <w:pPr>
              <w:rPr>
                <w:rFonts w:eastAsia="Times New Roman" w:cs="Times New Roman"/>
                <w:sz w:val="16"/>
                <w:szCs w:val="16"/>
                <w:lang w:eastAsia="ru-RU"/>
              </w:rPr>
            </w:pPr>
          </w:p>
        </w:tc>
        <w:tc>
          <w:tcPr>
            <w:tcW w:w="1665" w:type="dxa"/>
          </w:tcPr>
          <w:p w14:paraId="4AC0E3DD" w14:textId="2FB46149" w:rsidR="003B5985" w:rsidRPr="003B5985" w:rsidRDefault="003B5985" w:rsidP="003B5985">
            <w:pPr>
              <w:rPr>
                <w:rFonts w:eastAsia="Times New Roman" w:cs="Times New Roman"/>
                <w:sz w:val="16"/>
                <w:szCs w:val="16"/>
                <w:lang w:eastAsia="ru-RU"/>
              </w:rPr>
            </w:pPr>
            <w:r w:rsidRPr="003B5985">
              <w:rPr>
                <w:rFonts w:eastAsia="Times New Roman" w:cs="Times New Roman"/>
                <w:color w:val="000000"/>
                <w:sz w:val="16"/>
                <w:szCs w:val="16"/>
                <w:lang w:eastAsia="ru-RU"/>
              </w:rPr>
              <w:t>Средства бюджета городского округа Истра</w:t>
            </w:r>
          </w:p>
        </w:tc>
        <w:tc>
          <w:tcPr>
            <w:tcW w:w="1139" w:type="dxa"/>
          </w:tcPr>
          <w:p w14:paraId="64F2781D" w14:textId="19D5A55E" w:rsidR="003B5985" w:rsidRPr="003B5985" w:rsidRDefault="003B5985" w:rsidP="003B5985">
            <w:pPr>
              <w:jc w:val="center"/>
              <w:rPr>
                <w:rFonts w:eastAsia="Times New Roman" w:cs="Times New Roman"/>
                <w:sz w:val="16"/>
                <w:szCs w:val="16"/>
                <w:lang w:eastAsia="ru-RU"/>
              </w:rPr>
            </w:pPr>
            <w:r w:rsidRPr="003B5985">
              <w:rPr>
                <w:rFonts w:eastAsia="Times New Roman" w:cs="Times New Roman"/>
                <w:sz w:val="16"/>
                <w:szCs w:val="16"/>
                <w:lang w:eastAsia="ru-RU"/>
              </w:rPr>
              <w:t>3 780,40</w:t>
            </w:r>
          </w:p>
        </w:tc>
        <w:tc>
          <w:tcPr>
            <w:tcW w:w="1139" w:type="dxa"/>
          </w:tcPr>
          <w:p w14:paraId="44F6E0C7" w14:textId="668CF5D7" w:rsidR="003B5985" w:rsidRPr="003B5985" w:rsidRDefault="003B5985" w:rsidP="003B5985">
            <w:pPr>
              <w:jc w:val="center"/>
              <w:rPr>
                <w:rFonts w:eastAsia="Times New Roman" w:cs="Times New Roman"/>
                <w:sz w:val="16"/>
                <w:szCs w:val="16"/>
                <w:lang w:eastAsia="ru-RU"/>
              </w:rPr>
            </w:pPr>
            <w:r w:rsidRPr="003B5985">
              <w:rPr>
                <w:rFonts w:eastAsia="Times New Roman" w:cs="Times New Roman"/>
                <w:sz w:val="16"/>
                <w:szCs w:val="16"/>
                <w:lang w:eastAsia="ru-RU"/>
              </w:rPr>
              <w:t>3 780,40</w:t>
            </w:r>
          </w:p>
        </w:tc>
        <w:tc>
          <w:tcPr>
            <w:tcW w:w="744" w:type="dxa"/>
          </w:tcPr>
          <w:p w14:paraId="4E1A0FE1" w14:textId="45BB5E96" w:rsidR="003B5985" w:rsidRPr="003B5985" w:rsidRDefault="003B5985" w:rsidP="003B5985">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710" w:type="dxa"/>
          </w:tcPr>
          <w:p w14:paraId="58DFFF8E" w14:textId="31E13B03" w:rsidR="003B5985" w:rsidRPr="003B5985" w:rsidRDefault="003B5985" w:rsidP="003B5985">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850" w:type="dxa"/>
          </w:tcPr>
          <w:p w14:paraId="245BDC1B" w14:textId="576FD6E6" w:rsidR="003B5985" w:rsidRPr="003B5985" w:rsidRDefault="003B5985" w:rsidP="003B5985">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709" w:type="dxa"/>
          </w:tcPr>
          <w:p w14:paraId="7317B266" w14:textId="4EF2C0AC" w:rsidR="003B5985" w:rsidRPr="003B5985" w:rsidRDefault="003B5985" w:rsidP="003B5985">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819" w:type="dxa"/>
          </w:tcPr>
          <w:p w14:paraId="6F23F4E7" w14:textId="14F7C974" w:rsidR="003B5985" w:rsidRPr="003B5985" w:rsidRDefault="003B5985" w:rsidP="003B5985">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1133" w:type="dxa"/>
          </w:tcPr>
          <w:p w14:paraId="517739E1" w14:textId="7AF8A8F5" w:rsidR="003B5985" w:rsidRPr="003B5985" w:rsidRDefault="003B5985" w:rsidP="003B5985">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991" w:type="dxa"/>
          </w:tcPr>
          <w:p w14:paraId="65F43F3B" w14:textId="60CC6517" w:rsidR="003B5985" w:rsidRPr="003B5985" w:rsidRDefault="003B5985" w:rsidP="003B5985">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1136" w:type="dxa"/>
          </w:tcPr>
          <w:p w14:paraId="662ABA1C" w14:textId="1D0790F1" w:rsidR="003B5985" w:rsidRPr="003B5985" w:rsidRDefault="003B5985" w:rsidP="003B5985">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993" w:type="dxa"/>
            <w:vMerge/>
          </w:tcPr>
          <w:p w14:paraId="1032B1CC" w14:textId="77777777" w:rsidR="003B5985" w:rsidRPr="00844D25" w:rsidRDefault="003B5985" w:rsidP="003B5985">
            <w:pPr>
              <w:rPr>
                <w:rFonts w:eastAsia="Times New Roman" w:cs="Times New Roman"/>
                <w:sz w:val="16"/>
                <w:szCs w:val="16"/>
                <w:highlight w:val="yellow"/>
                <w:lang w:eastAsia="ru-RU"/>
              </w:rPr>
            </w:pPr>
          </w:p>
        </w:tc>
      </w:tr>
      <w:tr w:rsidR="003B5985" w:rsidRPr="00844D25" w14:paraId="3737B44C" w14:textId="77777777" w:rsidTr="00121D00">
        <w:trPr>
          <w:trHeight w:val="305"/>
        </w:trPr>
        <w:tc>
          <w:tcPr>
            <w:tcW w:w="620" w:type="dxa"/>
            <w:vMerge/>
          </w:tcPr>
          <w:p w14:paraId="56C192E1" w14:textId="77777777" w:rsidR="003B5985" w:rsidRPr="00BE5BF4" w:rsidRDefault="003B5985" w:rsidP="003B5985">
            <w:pPr>
              <w:rPr>
                <w:rFonts w:eastAsia="Times New Roman" w:cs="Times New Roman"/>
                <w:sz w:val="16"/>
                <w:szCs w:val="16"/>
                <w:lang w:eastAsia="ru-RU"/>
              </w:rPr>
            </w:pPr>
          </w:p>
        </w:tc>
        <w:tc>
          <w:tcPr>
            <w:tcW w:w="2192" w:type="dxa"/>
            <w:vMerge/>
          </w:tcPr>
          <w:p w14:paraId="5B2CAB29" w14:textId="77777777" w:rsidR="003B5985" w:rsidRPr="00C85E44" w:rsidRDefault="003B5985" w:rsidP="003B5985">
            <w:pPr>
              <w:rPr>
                <w:rFonts w:eastAsia="Times New Roman" w:cs="Times New Roman"/>
                <w:sz w:val="16"/>
                <w:szCs w:val="16"/>
                <w:highlight w:val="cyan"/>
                <w:lang w:eastAsia="ru-RU"/>
              </w:rPr>
            </w:pPr>
          </w:p>
        </w:tc>
        <w:tc>
          <w:tcPr>
            <w:tcW w:w="1147" w:type="dxa"/>
            <w:vMerge/>
          </w:tcPr>
          <w:p w14:paraId="5BAF3389" w14:textId="77777777" w:rsidR="003B5985" w:rsidRPr="003B5985" w:rsidRDefault="003B5985" w:rsidP="003B5985">
            <w:pPr>
              <w:rPr>
                <w:rFonts w:eastAsia="Times New Roman" w:cs="Times New Roman"/>
                <w:sz w:val="16"/>
                <w:szCs w:val="16"/>
                <w:lang w:eastAsia="ru-RU"/>
              </w:rPr>
            </w:pPr>
          </w:p>
        </w:tc>
        <w:tc>
          <w:tcPr>
            <w:tcW w:w="1665" w:type="dxa"/>
          </w:tcPr>
          <w:p w14:paraId="6B590155" w14:textId="3604F29B" w:rsidR="003B5985" w:rsidRPr="003B5985" w:rsidRDefault="003B5985" w:rsidP="003B5985">
            <w:pPr>
              <w:rPr>
                <w:rFonts w:eastAsia="Times New Roman" w:cs="Times New Roman"/>
                <w:sz w:val="16"/>
                <w:szCs w:val="16"/>
                <w:lang w:eastAsia="ru-RU"/>
              </w:rPr>
            </w:pPr>
            <w:r w:rsidRPr="003B5985">
              <w:rPr>
                <w:rFonts w:eastAsia="Times New Roman" w:cs="Times New Roman"/>
                <w:sz w:val="16"/>
                <w:szCs w:val="16"/>
                <w:lang w:eastAsia="ru-RU"/>
              </w:rPr>
              <w:t xml:space="preserve">Внебюджетные источники </w:t>
            </w:r>
          </w:p>
        </w:tc>
        <w:tc>
          <w:tcPr>
            <w:tcW w:w="1139" w:type="dxa"/>
          </w:tcPr>
          <w:p w14:paraId="50950FAA" w14:textId="3435C57D" w:rsidR="003B5985" w:rsidRPr="003B5985" w:rsidRDefault="003B5985" w:rsidP="003B5985">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1139" w:type="dxa"/>
          </w:tcPr>
          <w:p w14:paraId="0186DB48" w14:textId="48C03603" w:rsidR="003B5985" w:rsidRPr="003B5985" w:rsidRDefault="003B5985" w:rsidP="003B5985">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744" w:type="dxa"/>
          </w:tcPr>
          <w:p w14:paraId="2D970990" w14:textId="40288798" w:rsidR="003B5985" w:rsidRPr="003B5985" w:rsidRDefault="003B5985" w:rsidP="003B5985">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710" w:type="dxa"/>
          </w:tcPr>
          <w:p w14:paraId="165699D4" w14:textId="28A1AF7E" w:rsidR="003B5985" w:rsidRPr="003B5985" w:rsidRDefault="003B5985" w:rsidP="003B5985">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850" w:type="dxa"/>
          </w:tcPr>
          <w:p w14:paraId="1358280E" w14:textId="7894159C" w:rsidR="003B5985" w:rsidRPr="003B5985" w:rsidRDefault="003B5985" w:rsidP="003B5985">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709" w:type="dxa"/>
          </w:tcPr>
          <w:p w14:paraId="38056E9A" w14:textId="51D662F2" w:rsidR="003B5985" w:rsidRPr="003B5985" w:rsidRDefault="003B5985" w:rsidP="003B5985">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819" w:type="dxa"/>
          </w:tcPr>
          <w:p w14:paraId="4370CD0B" w14:textId="00F81B72" w:rsidR="003B5985" w:rsidRPr="003B5985" w:rsidRDefault="003B5985" w:rsidP="003B5985">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1133" w:type="dxa"/>
          </w:tcPr>
          <w:p w14:paraId="5976FEE7" w14:textId="3076CA86" w:rsidR="003B5985" w:rsidRPr="003B5985" w:rsidRDefault="003B5985" w:rsidP="003B5985">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991" w:type="dxa"/>
          </w:tcPr>
          <w:p w14:paraId="451DD0F0" w14:textId="1C4F0AAF" w:rsidR="003B5985" w:rsidRPr="003B5985" w:rsidRDefault="003B5985" w:rsidP="003B5985">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1136" w:type="dxa"/>
          </w:tcPr>
          <w:p w14:paraId="23E56C0B" w14:textId="46501F87" w:rsidR="003B5985" w:rsidRPr="003B5985" w:rsidRDefault="003B5985" w:rsidP="003B5985">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993" w:type="dxa"/>
            <w:vMerge/>
          </w:tcPr>
          <w:p w14:paraId="336EA834" w14:textId="77777777" w:rsidR="003B5985" w:rsidRPr="00844D25" w:rsidRDefault="003B5985" w:rsidP="003B5985">
            <w:pPr>
              <w:rPr>
                <w:rFonts w:eastAsia="Times New Roman" w:cs="Times New Roman"/>
                <w:sz w:val="16"/>
                <w:szCs w:val="16"/>
                <w:highlight w:val="yellow"/>
                <w:lang w:eastAsia="ru-RU"/>
              </w:rPr>
            </w:pPr>
          </w:p>
        </w:tc>
      </w:tr>
      <w:tr w:rsidR="003B5985" w:rsidRPr="00844D25" w14:paraId="723FB1DC" w14:textId="77777777" w:rsidTr="00121D00">
        <w:trPr>
          <w:trHeight w:val="305"/>
        </w:trPr>
        <w:tc>
          <w:tcPr>
            <w:tcW w:w="620" w:type="dxa"/>
            <w:vMerge w:val="restart"/>
          </w:tcPr>
          <w:p w14:paraId="272CE00B" w14:textId="77777777" w:rsidR="003B5985" w:rsidRPr="00BE5BF4" w:rsidRDefault="003B5985" w:rsidP="00E15391">
            <w:pPr>
              <w:rPr>
                <w:rFonts w:eastAsia="Times New Roman" w:cs="Times New Roman"/>
                <w:sz w:val="16"/>
                <w:szCs w:val="16"/>
                <w:lang w:eastAsia="ru-RU"/>
              </w:rPr>
            </w:pPr>
          </w:p>
        </w:tc>
        <w:tc>
          <w:tcPr>
            <w:tcW w:w="2192" w:type="dxa"/>
            <w:vMerge w:val="restart"/>
            <w:shd w:val="clear" w:color="auto" w:fill="auto"/>
          </w:tcPr>
          <w:p w14:paraId="7F9BBDAA" w14:textId="2AEBE349" w:rsidR="003B5985" w:rsidRPr="00C85E44" w:rsidRDefault="003B5985" w:rsidP="00E15391">
            <w:pPr>
              <w:rPr>
                <w:rFonts w:eastAsia="Times New Roman" w:cs="Times New Roman"/>
                <w:sz w:val="16"/>
                <w:szCs w:val="16"/>
                <w:highlight w:val="cyan"/>
                <w:lang w:eastAsia="ru-RU"/>
              </w:rPr>
            </w:pPr>
            <w:r w:rsidRPr="003C386F">
              <w:rPr>
                <w:rFonts w:eastAsia="Times New Roman" w:cs="Times New Roman"/>
                <w:i/>
                <w:sz w:val="15"/>
                <w:szCs w:val="15"/>
                <w:lang w:eastAsia="ru-RU"/>
              </w:rPr>
              <w:t>Количество территорий общего пользования, в отношении которых завершены работы по благоустройству и осуществлено предоставление иного межбюджетного трансферта, ед.</w:t>
            </w:r>
          </w:p>
        </w:tc>
        <w:tc>
          <w:tcPr>
            <w:tcW w:w="1147" w:type="dxa"/>
            <w:vMerge w:val="restart"/>
          </w:tcPr>
          <w:p w14:paraId="14C82164" w14:textId="77777777" w:rsidR="003B5985" w:rsidRPr="003B5985" w:rsidRDefault="003B5985" w:rsidP="00E15391">
            <w:pPr>
              <w:rPr>
                <w:rFonts w:eastAsia="Times New Roman" w:cs="Times New Roman"/>
                <w:sz w:val="16"/>
                <w:szCs w:val="16"/>
                <w:lang w:eastAsia="ru-RU"/>
              </w:rPr>
            </w:pPr>
          </w:p>
        </w:tc>
        <w:tc>
          <w:tcPr>
            <w:tcW w:w="1665" w:type="dxa"/>
            <w:vMerge w:val="restart"/>
          </w:tcPr>
          <w:p w14:paraId="5CB5ABE7" w14:textId="77777777" w:rsidR="003B5985" w:rsidRPr="003B5985" w:rsidRDefault="003B5985" w:rsidP="00E15391">
            <w:pPr>
              <w:rPr>
                <w:rFonts w:eastAsia="Times New Roman" w:cs="Times New Roman"/>
                <w:sz w:val="16"/>
                <w:szCs w:val="16"/>
                <w:lang w:eastAsia="ru-RU"/>
              </w:rPr>
            </w:pPr>
          </w:p>
        </w:tc>
        <w:tc>
          <w:tcPr>
            <w:tcW w:w="1139" w:type="dxa"/>
            <w:vMerge w:val="restart"/>
          </w:tcPr>
          <w:p w14:paraId="4090AE0F" w14:textId="3DA0B8EF" w:rsidR="003B5985" w:rsidRPr="003B5985" w:rsidRDefault="003B5985" w:rsidP="00E15391">
            <w:pPr>
              <w:jc w:val="center"/>
              <w:rPr>
                <w:rFonts w:eastAsia="Times New Roman" w:cs="Times New Roman"/>
                <w:sz w:val="16"/>
                <w:szCs w:val="16"/>
                <w:lang w:eastAsia="ru-RU"/>
              </w:rPr>
            </w:pPr>
            <w:r w:rsidRPr="003B5985">
              <w:rPr>
                <w:rFonts w:eastAsia="Times New Roman" w:cs="Times New Roman"/>
                <w:sz w:val="16"/>
                <w:szCs w:val="16"/>
                <w:lang w:eastAsia="ru-RU"/>
              </w:rPr>
              <w:t>Всего</w:t>
            </w:r>
          </w:p>
        </w:tc>
        <w:tc>
          <w:tcPr>
            <w:tcW w:w="1139" w:type="dxa"/>
            <w:vMerge w:val="restart"/>
          </w:tcPr>
          <w:p w14:paraId="097259EF" w14:textId="436207D4" w:rsidR="003B5985" w:rsidRPr="003B5985" w:rsidRDefault="003B5985" w:rsidP="00E15391">
            <w:pPr>
              <w:jc w:val="center"/>
              <w:rPr>
                <w:rFonts w:eastAsia="Times New Roman" w:cs="Times New Roman"/>
                <w:sz w:val="16"/>
                <w:szCs w:val="16"/>
                <w:lang w:eastAsia="ru-RU"/>
              </w:rPr>
            </w:pPr>
            <w:r w:rsidRPr="003B5985">
              <w:rPr>
                <w:rFonts w:eastAsia="Times New Roman" w:cs="Times New Roman"/>
                <w:sz w:val="16"/>
                <w:szCs w:val="16"/>
                <w:lang w:eastAsia="ru-RU"/>
              </w:rPr>
              <w:t>2023</w:t>
            </w:r>
            <w:r>
              <w:rPr>
                <w:rFonts w:eastAsia="Times New Roman" w:cs="Times New Roman"/>
                <w:sz w:val="16"/>
                <w:szCs w:val="16"/>
                <w:lang w:eastAsia="ru-RU"/>
              </w:rPr>
              <w:t xml:space="preserve"> год</w:t>
            </w:r>
          </w:p>
        </w:tc>
        <w:tc>
          <w:tcPr>
            <w:tcW w:w="744" w:type="dxa"/>
            <w:vMerge w:val="restart"/>
          </w:tcPr>
          <w:p w14:paraId="02F0C932" w14:textId="0818856F" w:rsidR="003B5985" w:rsidRPr="003B5985" w:rsidRDefault="003B5985" w:rsidP="00E15391">
            <w:pPr>
              <w:jc w:val="center"/>
              <w:rPr>
                <w:rFonts w:eastAsia="Times New Roman" w:cs="Times New Roman"/>
                <w:sz w:val="16"/>
                <w:szCs w:val="16"/>
                <w:lang w:eastAsia="ru-RU"/>
              </w:rPr>
            </w:pPr>
            <w:r w:rsidRPr="003B5985">
              <w:rPr>
                <w:rFonts w:eastAsia="Times New Roman" w:cs="Times New Roman"/>
                <w:sz w:val="15"/>
                <w:szCs w:val="15"/>
                <w:lang w:eastAsia="ru-RU"/>
              </w:rPr>
              <w:t>Итого 2024 год</w:t>
            </w:r>
          </w:p>
        </w:tc>
        <w:tc>
          <w:tcPr>
            <w:tcW w:w="3088" w:type="dxa"/>
            <w:gridSpan w:val="4"/>
          </w:tcPr>
          <w:p w14:paraId="68E14986" w14:textId="246D294F" w:rsidR="003B5985" w:rsidRPr="003B5985" w:rsidRDefault="003B5985" w:rsidP="00E15391">
            <w:pPr>
              <w:jc w:val="center"/>
              <w:rPr>
                <w:rFonts w:eastAsia="Times New Roman" w:cs="Times New Roman"/>
                <w:sz w:val="16"/>
                <w:szCs w:val="16"/>
                <w:lang w:eastAsia="ru-RU"/>
              </w:rPr>
            </w:pPr>
            <w:r w:rsidRPr="003B5985">
              <w:rPr>
                <w:rFonts w:eastAsia="Times New Roman" w:cs="Times New Roman"/>
                <w:sz w:val="15"/>
                <w:szCs w:val="15"/>
                <w:lang w:eastAsia="ru-RU"/>
              </w:rPr>
              <w:t>В том числе:</w:t>
            </w:r>
          </w:p>
        </w:tc>
        <w:tc>
          <w:tcPr>
            <w:tcW w:w="1133" w:type="dxa"/>
            <w:vMerge w:val="restart"/>
          </w:tcPr>
          <w:p w14:paraId="25CE78D8" w14:textId="5BFED9A8" w:rsidR="003B5985" w:rsidRPr="003B5985" w:rsidRDefault="003B5985" w:rsidP="00E15391">
            <w:pPr>
              <w:jc w:val="center"/>
              <w:rPr>
                <w:rFonts w:eastAsia="Times New Roman" w:cs="Times New Roman"/>
                <w:sz w:val="16"/>
                <w:szCs w:val="16"/>
                <w:lang w:eastAsia="ru-RU"/>
              </w:rPr>
            </w:pPr>
            <w:r w:rsidRPr="003B5985">
              <w:rPr>
                <w:rFonts w:eastAsia="Times New Roman" w:cs="Times New Roman"/>
                <w:sz w:val="15"/>
                <w:szCs w:val="15"/>
                <w:lang w:eastAsia="ru-RU"/>
              </w:rPr>
              <w:t>2025 год</w:t>
            </w:r>
          </w:p>
        </w:tc>
        <w:tc>
          <w:tcPr>
            <w:tcW w:w="991" w:type="dxa"/>
            <w:vMerge w:val="restart"/>
          </w:tcPr>
          <w:p w14:paraId="7CFEABAA" w14:textId="5AF0F3B2" w:rsidR="003B5985" w:rsidRPr="003B5985" w:rsidRDefault="003B5985" w:rsidP="00E15391">
            <w:pPr>
              <w:jc w:val="center"/>
              <w:rPr>
                <w:rFonts w:eastAsia="Times New Roman" w:cs="Times New Roman"/>
                <w:sz w:val="16"/>
                <w:szCs w:val="16"/>
                <w:lang w:eastAsia="ru-RU"/>
              </w:rPr>
            </w:pPr>
            <w:r w:rsidRPr="003B5985">
              <w:rPr>
                <w:rFonts w:eastAsia="Times New Roman" w:cs="Times New Roman"/>
                <w:sz w:val="16"/>
                <w:szCs w:val="16"/>
                <w:lang w:eastAsia="ru-RU"/>
              </w:rPr>
              <w:t>2026 год</w:t>
            </w:r>
          </w:p>
        </w:tc>
        <w:tc>
          <w:tcPr>
            <w:tcW w:w="1136" w:type="dxa"/>
            <w:vMerge w:val="restart"/>
          </w:tcPr>
          <w:p w14:paraId="510C979C" w14:textId="68C1E28E" w:rsidR="003B5985" w:rsidRPr="003B5985" w:rsidRDefault="003B5985" w:rsidP="00E15391">
            <w:pPr>
              <w:jc w:val="center"/>
              <w:rPr>
                <w:rFonts w:eastAsia="Times New Roman" w:cs="Times New Roman"/>
                <w:sz w:val="16"/>
                <w:szCs w:val="16"/>
                <w:lang w:eastAsia="ru-RU"/>
              </w:rPr>
            </w:pPr>
            <w:r w:rsidRPr="003B5985">
              <w:rPr>
                <w:rFonts w:eastAsia="Times New Roman" w:cs="Times New Roman"/>
                <w:sz w:val="16"/>
                <w:szCs w:val="16"/>
                <w:lang w:eastAsia="ru-RU"/>
              </w:rPr>
              <w:t>2027 год</w:t>
            </w:r>
          </w:p>
        </w:tc>
        <w:tc>
          <w:tcPr>
            <w:tcW w:w="993" w:type="dxa"/>
            <w:vMerge/>
          </w:tcPr>
          <w:p w14:paraId="6B212971" w14:textId="77777777" w:rsidR="003B5985" w:rsidRPr="00844D25" w:rsidRDefault="003B5985" w:rsidP="00E15391">
            <w:pPr>
              <w:rPr>
                <w:rFonts w:eastAsia="Times New Roman" w:cs="Times New Roman"/>
                <w:sz w:val="16"/>
                <w:szCs w:val="16"/>
                <w:highlight w:val="yellow"/>
                <w:lang w:eastAsia="ru-RU"/>
              </w:rPr>
            </w:pPr>
          </w:p>
        </w:tc>
      </w:tr>
      <w:tr w:rsidR="003B5985" w:rsidRPr="00844D25" w14:paraId="3DDC37BE" w14:textId="77777777" w:rsidTr="00175A49">
        <w:trPr>
          <w:trHeight w:val="305"/>
        </w:trPr>
        <w:tc>
          <w:tcPr>
            <w:tcW w:w="620" w:type="dxa"/>
            <w:vMerge/>
          </w:tcPr>
          <w:p w14:paraId="60B60BFC" w14:textId="77777777" w:rsidR="003B5985" w:rsidRPr="00BE5BF4" w:rsidRDefault="003B5985" w:rsidP="00E15391">
            <w:pPr>
              <w:rPr>
                <w:rFonts w:eastAsia="Times New Roman" w:cs="Times New Roman"/>
                <w:sz w:val="16"/>
                <w:szCs w:val="16"/>
                <w:lang w:eastAsia="ru-RU"/>
              </w:rPr>
            </w:pPr>
          </w:p>
        </w:tc>
        <w:tc>
          <w:tcPr>
            <w:tcW w:w="2192" w:type="dxa"/>
            <w:vMerge/>
          </w:tcPr>
          <w:p w14:paraId="42F6B75C" w14:textId="77777777" w:rsidR="003B5985" w:rsidRPr="00C85E44" w:rsidRDefault="003B5985" w:rsidP="00E15391">
            <w:pPr>
              <w:rPr>
                <w:rFonts w:eastAsia="Times New Roman" w:cs="Times New Roman"/>
                <w:sz w:val="16"/>
                <w:szCs w:val="16"/>
                <w:highlight w:val="cyan"/>
                <w:lang w:eastAsia="ru-RU"/>
              </w:rPr>
            </w:pPr>
          </w:p>
        </w:tc>
        <w:tc>
          <w:tcPr>
            <w:tcW w:w="1147" w:type="dxa"/>
            <w:vMerge/>
          </w:tcPr>
          <w:p w14:paraId="0DE52515" w14:textId="77777777" w:rsidR="003B5985" w:rsidRPr="00C85E44" w:rsidRDefault="003B5985" w:rsidP="00E15391">
            <w:pPr>
              <w:rPr>
                <w:rFonts w:eastAsia="Times New Roman" w:cs="Times New Roman"/>
                <w:sz w:val="16"/>
                <w:szCs w:val="16"/>
                <w:highlight w:val="cyan"/>
                <w:lang w:eastAsia="ru-RU"/>
              </w:rPr>
            </w:pPr>
          </w:p>
        </w:tc>
        <w:tc>
          <w:tcPr>
            <w:tcW w:w="1665" w:type="dxa"/>
            <w:vMerge/>
          </w:tcPr>
          <w:p w14:paraId="2ACC563F" w14:textId="77777777" w:rsidR="003B5985" w:rsidRPr="00844D25" w:rsidRDefault="003B5985" w:rsidP="00E15391">
            <w:pPr>
              <w:rPr>
                <w:rFonts w:eastAsia="Times New Roman" w:cs="Times New Roman"/>
                <w:sz w:val="16"/>
                <w:szCs w:val="16"/>
                <w:highlight w:val="yellow"/>
                <w:lang w:eastAsia="ru-RU"/>
              </w:rPr>
            </w:pPr>
          </w:p>
        </w:tc>
        <w:tc>
          <w:tcPr>
            <w:tcW w:w="1139" w:type="dxa"/>
            <w:vMerge/>
          </w:tcPr>
          <w:p w14:paraId="7C156A87" w14:textId="77777777" w:rsidR="003B5985" w:rsidRPr="00844D25" w:rsidRDefault="003B5985" w:rsidP="00E15391">
            <w:pPr>
              <w:jc w:val="center"/>
              <w:rPr>
                <w:rFonts w:eastAsia="Times New Roman" w:cs="Times New Roman"/>
                <w:sz w:val="16"/>
                <w:szCs w:val="16"/>
                <w:highlight w:val="yellow"/>
                <w:lang w:eastAsia="ru-RU"/>
              </w:rPr>
            </w:pPr>
          </w:p>
        </w:tc>
        <w:tc>
          <w:tcPr>
            <w:tcW w:w="1139" w:type="dxa"/>
            <w:vMerge/>
          </w:tcPr>
          <w:p w14:paraId="5CA4AD5C" w14:textId="77777777" w:rsidR="003B5985" w:rsidRPr="00844D25" w:rsidRDefault="003B5985" w:rsidP="00E15391">
            <w:pPr>
              <w:jc w:val="center"/>
              <w:rPr>
                <w:rFonts w:eastAsia="Times New Roman" w:cs="Times New Roman"/>
                <w:sz w:val="16"/>
                <w:szCs w:val="16"/>
                <w:highlight w:val="yellow"/>
                <w:lang w:eastAsia="ru-RU"/>
              </w:rPr>
            </w:pPr>
          </w:p>
        </w:tc>
        <w:tc>
          <w:tcPr>
            <w:tcW w:w="744" w:type="dxa"/>
            <w:vMerge/>
          </w:tcPr>
          <w:p w14:paraId="349B870D" w14:textId="77777777" w:rsidR="003B5985" w:rsidRPr="00844D25" w:rsidRDefault="003B5985" w:rsidP="00E15391">
            <w:pPr>
              <w:jc w:val="center"/>
              <w:rPr>
                <w:rFonts w:eastAsia="Times New Roman" w:cs="Times New Roman"/>
                <w:sz w:val="16"/>
                <w:szCs w:val="16"/>
                <w:highlight w:val="yellow"/>
                <w:lang w:eastAsia="ru-RU"/>
              </w:rPr>
            </w:pPr>
          </w:p>
        </w:tc>
        <w:tc>
          <w:tcPr>
            <w:tcW w:w="710" w:type="dxa"/>
          </w:tcPr>
          <w:p w14:paraId="5B4CDDD1" w14:textId="77777777" w:rsidR="003B5985" w:rsidRPr="003B5985" w:rsidRDefault="003B5985" w:rsidP="00E15391">
            <w:pPr>
              <w:jc w:val="center"/>
              <w:rPr>
                <w:rFonts w:eastAsia="Times New Roman" w:cs="Times New Roman"/>
                <w:sz w:val="15"/>
                <w:szCs w:val="15"/>
                <w:lang w:eastAsia="ru-RU"/>
              </w:rPr>
            </w:pPr>
            <w:r w:rsidRPr="003B5985">
              <w:rPr>
                <w:rFonts w:eastAsia="Times New Roman" w:cs="Times New Roman"/>
                <w:sz w:val="15"/>
                <w:szCs w:val="15"/>
                <w:lang w:eastAsia="ru-RU"/>
              </w:rPr>
              <w:t>1</w:t>
            </w:r>
          </w:p>
          <w:p w14:paraId="4D98D563" w14:textId="2EE690DD" w:rsidR="003B5985" w:rsidRPr="003B5985" w:rsidRDefault="003B5985" w:rsidP="00E15391">
            <w:pPr>
              <w:jc w:val="center"/>
              <w:rPr>
                <w:rFonts w:eastAsia="Times New Roman" w:cs="Times New Roman"/>
                <w:sz w:val="16"/>
                <w:szCs w:val="16"/>
                <w:lang w:eastAsia="ru-RU"/>
              </w:rPr>
            </w:pPr>
            <w:r w:rsidRPr="003B5985">
              <w:rPr>
                <w:rFonts w:eastAsia="Times New Roman" w:cs="Times New Roman"/>
                <w:sz w:val="15"/>
                <w:szCs w:val="15"/>
                <w:lang w:eastAsia="ru-RU"/>
              </w:rPr>
              <w:t>квартал</w:t>
            </w:r>
          </w:p>
        </w:tc>
        <w:tc>
          <w:tcPr>
            <w:tcW w:w="850" w:type="dxa"/>
          </w:tcPr>
          <w:p w14:paraId="5E504460" w14:textId="77777777" w:rsidR="003B5985" w:rsidRPr="003B5985" w:rsidRDefault="003B5985" w:rsidP="00E15391">
            <w:pPr>
              <w:jc w:val="center"/>
              <w:rPr>
                <w:rFonts w:eastAsia="Times New Roman" w:cs="Times New Roman"/>
                <w:sz w:val="15"/>
                <w:szCs w:val="15"/>
                <w:lang w:eastAsia="ru-RU"/>
              </w:rPr>
            </w:pPr>
            <w:r w:rsidRPr="003B5985">
              <w:rPr>
                <w:rFonts w:eastAsia="Times New Roman" w:cs="Times New Roman"/>
                <w:sz w:val="15"/>
                <w:szCs w:val="15"/>
                <w:lang w:eastAsia="ru-RU"/>
              </w:rPr>
              <w:t>1</w:t>
            </w:r>
          </w:p>
          <w:p w14:paraId="7B3F24BB" w14:textId="485C0BC3" w:rsidR="003B5985" w:rsidRPr="003B5985" w:rsidRDefault="003B5985" w:rsidP="00E15391">
            <w:pPr>
              <w:jc w:val="center"/>
              <w:rPr>
                <w:rFonts w:eastAsia="Times New Roman" w:cs="Times New Roman"/>
                <w:sz w:val="16"/>
                <w:szCs w:val="16"/>
                <w:lang w:eastAsia="ru-RU"/>
              </w:rPr>
            </w:pPr>
            <w:r w:rsidRPr="003B5985">
              <w:rPr>
                <w:sz w:val="14"/>
                <w:szCs w:val="14"/>
              </w:rPr>
              <w:t>полугодие</w:t>
            </w:r>
          </w:p>
        </w:tc>
        <w:tc>
          <w:tcPr>
            <w:tcW w:w="709" w:type="dxa"/>
          </w:tcPr>
          <w:p w14:paraId="40711E1B" w14:textId="0E3C1F78" w:rsidR="003B5985" w:rsidRPr="003B5985" w:rsidRDefault="003B5985" w:rsidP="00E15391">
            <w:pPr>
              <w:jc w:val="center"/>
              <w:rPr>
                <w:rFonts w:eastAsia="Times New Roman" w:cs="Times New Roman"/>
                <w:sz w:val="16"/>
                <w:szCs w:val="16"/>
                <w:lang w:eastAsia="ru-RU"/>
              </w:rPr>
            </w:pPr>
            <w:r w:rsidRPr="003B5985">
              <w:rPr>
                <w:sz w:val="14"/>
                <w:szCs w:val="14"/>
              </w:rPr>
              <w:t>9 месяцев</w:t>
            </w:r>
          </w:p>
        </w:tc>
        <w:tc>
          <w:tcPr>
            <w:tcW w:w="819" w:type="dxa"/>
          </w:tcPr>
          <w:p w14:paraId="4E9CDB88" w14:textId="338FFA17" w:rsidR="003B5985" w:rsidRPr="003B5985" w:rsidRDefault="003B5985" w:rsidP="00E15391">
            <w:pPr>
              <w:jc w:val="center"/>
              <w:rPr>
                <w:rFonts w:eastAsia="Times New Roman" w:cs="Times New Roman"/>
                <w:sz w:val="16"/>
                <w:szCs w:val="16"/>
                <w:lang w:eastAsia="ru-RU"/>
              </w:rPr>
            </w:pPr>
            <w:r w:rsidRPr="003B5985">
              <w:rPr>
                <w:sz w:val="14"/>
                <w:szCs w:val="14"/>
              </w:rPr>
              <w:t>12 месяцев</w:t>
            </w:r>
          </w:p>
        </w:tc>
        <w:tc>
          <w:tcPr>
            <w:tcW w:w="1133" w:type="dxa"/>
            <w:vMerge/>
          </w:tcPr>
          <w:p w14:paraId="729ED58F" w14:textId="77777777" w:rsidR="003B5985" w:rsidRPr="00844D25" w:rsidRDefault="003B5985" w:rsidP="00E15391">
            <w:pPr>
              <w:jc w:val="center"/>
              <w:rPr>
                <w:rFonts w:eastAsia="Times New Roman" w:cs="Times New Roman"/>
                <w:sz w:val="16"/>
                <w:szCs w:val="16"/>
                <w:highlight w:val="yellow"/>
                <w:lang w:eastAsia="ru-RU"/>
              </w:rPr>
            </w:pPr>
          </w:p>
        </w:tc>
        <w:tc>
          <w:tcPr>
            <w:tcW w:w="991" w:type="dxa"/>
            <w:vMerge/>
          </w:tcPr>
          <w:p w14:paraId="5273B108" w14:textId="77777777" w:rsidR="003B5985" w:rsidRPr="00844D25" w:rsidRDefault="003B5985" w:rsidP="00E15391">
            <w:pPr>
              <w:jc w:val="center"/>
              <w:rPr>
                <w:rFonts w:eastAsia="Times New Roman" w:cs="Times New Roman"/>
                <w:sz w:val="16"/>
                <w:szCs w:val="16"/>
                <w:highlight w:val="yellow"/>
                <w:lang w:eastAsia="ru-RU"/>
              </w:rPr>
            </w:pPr>
          </w:p>
        </w:tc>
        <w:tc>
          <w:tcPr>
            <w:tcW w:w="1136" w:type="dxa"/>
            <w:vMerge/>
          </w:tcPr>
          <w:p w14:paraId="3B5B50E8" w14:textId="77777777" w:rsidR="003B5985" w:rsidRPr="00844D25" w:rsidRDefault="003B5985" w:rsidP="00E15391">
            <w:pPr>
              <w:jc w:val="center"/>
              <w:rPr>
                <w:rFonts w:eastAsia="Times New Roman" w:cs="Times New Roman"/>
                <w:sz w:val="16"/>
                <w:szCs w:val="16"/>
                <w:highlight w:val="yellow"/>
                <w:lang w:eastAsia="ru-RU"/>
              </w:rPr>
            </w:pPr>
          </w:p>
        </w:tc>
        <w:tc>
          <w:tcPr>
            <w:tcW w:w="993" w:type="dxa"/>
            <w:vMerge/>
            <w:tcBorders>
              <w:bottom w:val="single" w:sz="4" w:space="0" w:color="auto"/>
            </w:tcBorders>
          </w:tcPr>
          <w:p w14:paraId="393B9552" w14:textId="77777777" w:rsidR="003B5985" w:rsidRPr="00844D25" w:rsidRDefault="003B5985" w:rsidP="00E15391">
            <w:pPr>
              <w:rPr>
                <w:rFonts w:eastAsia="Times New Roman" w:cs="Times New Roman"/>
                <w:sz w:val="16"/>
                <w:szCs w:val="16"/>
                <w:highlight w:val="yellow"/>
                <w:lang w:eastAsia="ru-RU"/>
              </w:rPr>
            </w:pPr>
          </w:p>
        </w:tc>
      </w:tr>
      <w:tr w:rsidR="00E15391" w:rsidRPr="00844D25" w14:paraId="7BC7D06E" w14:textId="77777777" w:rsidTr="00175A49">
        <w:trPr>
          <w:trHeight w:val="305"/>
        </w:trPr>
        <w:tc>
          <w:tcPr>
            <w:tcW w:w="620" w:type="dxa"/>
            <w:vMerge/>
          </w:tcPr>
          <w:p w14:paraId="4E604CF1" w14:textId="77777777" w:rsidR="00E15391" w:rsidRPr="00BE5BF4" w:rsidRDefault="00E15391" w:rsidP="00E15391">
            <w:pPr>
              <w:rPr>
                <w:rFonts w:eastAsia="Times New Roman" w:cs="Times New Roman"/>
                <w:sz w:val="16"/>
                <w:szCs w:val="16"/>
                <w:lang w:eastAsia="ru-RU"/>
              </w:rPr>
            </w:pPr>
          </w:p>
        </w:tc>
        <w:tc>
          <w:tcPr>
            <w:tcW w:w="2192" w:type="dxa"/>
            <w:vMerge/>
          </w:tcPr>
          <w:p w14:paraId="5F749EA1" w14:textId="77777777" w:rsidR="00E15391" w:rsidRPr="00C85E44" w:rsidRDefault="00E15391" w:rsidP="00E15391">
            <w:pPr>
              <w:rPr>
                <w:rFonts w:eastAsia="Times New Roman" w:cs="Times New Roman"/>
                <w:sz w:val="16"/>
                <w:szCs w:val="16"/>
                <w:highlight w:val="cyan"/>
                <w:lang w:eastAsia="ru-RU"/>
              </w:rPr>
            </w:pPr>
          </w:p>
        </w:tc>
        <w:tc>
          <w:tcPr>
            <w:tcW w:w="1147" w:type="dxa"/>
            <w:vMerge/>
          </w:tcPr>
          <w:p w14:paraId="17F6619B" w14:textId="77777777" w:rsidR="00E15391" w:rsidRPr="00C85E44" w:rsidRDefault="00E15391" w:rsidP="00E15391">
            <w:pPr>
              <w:rPr>
                <w:rFonts w:eastAsia="Times New Roman" w:cs="Times New Roman"/>
                <w:sz w:val="16"/>
                <w:szCs w:val="16"/>
                <w:highlight w:val="cyan"/>
                <w:lang w:eastAsia="ru-RU"/>
              </w:rPr>
            </w:pPr>
          </w:p>
        </w:tc>
        <w:tc>
          <w:tcPr>
            <w:tcW w:w="1665" w:type="dxa"/>
            <w:vMerge/>
          </w:tcPr>
          <w:p w14:paraId="620B25FD" w14:textId="77777777" w:rsidR="00E15391" w:rsidRPr="00844D25" w:rsidRDefault="00E15391" w:rsidP="00E15391">
            <w:pPr>
              <w:rPr>
                <w:rFonts w:eastAsia="Times New Roman" w:cs="Times New Roman"/>
                <w:sz w:val="16"/>
                <w:szCs w:val="16"/>
                <w:highlight w:val="yellow"/>
                <w:lang w:eastAsia="ru-RU"/>
              </w:rPr>
            </w:pPr>
          </w:p>
        </w:tc>
        <w:tc>
          <w:tcPr>
            <w:tcW w:w="1139" w:type="dxa"/>
          </w:tcPr>
          <w:p w14:paraId="60BD3AF7" w14:textId="22D32091" w:rsidR="00E15391" w:rsidRPr="003B5985" w:rsidRDefault="003B5985" w:rsidP="00E15391">
            <w:pPr>
              <w:jc w:val="center"/>
              <w:rPr>
                <w:rFonts w:eastAsia="Times New Roman" w:cs="Times New Roman"/>
                <w:sz w:val="16"/>
                <w:szCs w:val="16"/>
                <w:lang w:eastAsia="ru-RU"/>
              </w:rPr>
            </w:pPr>
            <w:r w:rsidRPr="003B5985">
              <w:rPr>
                <w:rFonts w:eastAsia="Times New Roman" w:cs="Times New Roman"/>
                <w:sz w:val="16"/>
                <w:szCs w:val="16"/>
                <w:lang w:eastAsia="ru-RU"/>
              </w:rPr>
              <w:t>-</w:t>
            </w:r>
          </w:p>
        </w:tc>
        <w:tc>
          <w:tcPr>
            <w:tcW w:w="1139" w:type="dxa"/>
          </w:tcPr>
          <w:p w14:paraId="568C10B0" w14:textId="18951845" w:rsidR="00E15391" w:rsidRPr="003B5985" w:rsidRDefault="003B5985" w:rsidP="00E15391">
            <w:pPr>
              <w:jc w:val="center"/>
              <w:rPr>
                <w:rFonts w:eastAsia="Times New Roman" w:cs="Times New Roman"/>
                <w:sz w:val="16"/>
                <w:szCs w:val="16"/>
                <w:lang w:eastAsia="ru-RU"/>
              </w:rPr>
            </w:pPr>
            <w:r w:rsidRPr="003B5985">
              <w:rPr>
                <w:rFonts w:eastAsia="Times New Roman" w:cs="Times New Roman"/>
                <w:sz w:val="16"/>
                <w:szCs w:val="16"/>
                <w:lang w:eastAsia="ru-RU"/>
              </w:rPr>
              <w:t>-</w:t>
            </w:r>
          </w:p>
        </w:tc>
        <w:tc>
          <w:tcPr>
            <w:tcW w:w="744" w:type="dxa"/>
          </w:tcPr>
          <w:p w14:paraId="56690C8C" w14:textId="2AD0CE62" w:rsidR="00E15391" w:rsidRPr="003B5985" w:rsidRDefault="003B5985" w:rsidP="00E15391">
            <w:pPr>
              <w:jc w:val="center"/>
              <w:rPr>
                <w:rFonts w:eastAsia="Times New Roman" w:cs="Times New Roman"/>
                <w:sz w:val="16"/>
                <w:szCs w:val="16"/>
                <w:lang w:eastAsia="ru-RU"/>
              </w:rPr>
            </w:pPr>
            <w:r w:rsidRPr="003B5985">
              <w:rPr>
                <w:rFonts w:eastAsia="Times New Roman" w:cs="Times New Roman"/>
                <w:sz w:val="16"/>
                <w:szCs w:val="16"/>
                <w:lang w:eastAsia="ru-RU"/>
              </w:rPr>
              <w:t>-</w:t>
            </w:r>
          </w:p>
        </w:tc>
        <w:tc>
          <w:tcPr>
            <w:tcW w:w="710" w:type="dxa"/>
          </w:tcPr>
          <w:p w14:paraId="1713442F" w14:textId="278A4BBC" w:rsidR="00E15391" w:rsidRPr="003B5985" w:rsidRDefault="003B5985" w:rsidP="00E15391">
            <w:pPr>
              <w:jc w:val="center"/>
              <w:rPr>
                <w:rFonts w:eastAsia="Times New Roman" w:cs="Times New Roman"/>
                <w:sz w:val="16"/>
                <w:szCs w:val="16"/>
                <w:lang w:eastAsia="ru-RU"/>
              </w:rPr>
            </w:pPr>
            <w:r w:rsidRPr="003B5985">
              <w:rPr>
                <w:rFonts w:eastAsia="Times New Roman" w:cs="Times New Roman"/>
                <w:sz w:val="16"/>
                <w:szCs w:val="16"/>
                <w:lang w:eastAsia="ru-RU"/>
              </w:rPr>
              <w:t>-</w:t>
            </w:r>
          </w:p>
        </w:tc>
        <w:tc>
          <w:tcPr>
            <w:tcW w:w="850" w:type="dxa"/>
          </w:tcPr>
          <w:p w14:paraId="592B7313" w14:textId="7F8845BB" w:rsidR="00E15391" w:rsidRPr="003B5985" w:rsidRDefault="003B5985" w:rsidP="00E15391">
            <w:pPr>
              <w:jc w:val="center"/>
              <w:rPr>
                <w:rFonts w:eastAsia="Times New Roman" w:cs="Times New Roman"/>
                <w:sz w:val="16"/>
                <w:szCs w:val="16"/>
                <w:lang w:eastAsia="ru-RU"/>
              </w:rPr>
            </w:pPr>
            <w:r w:rsidRPr="003B5985">
              <w:rPr>
                <w:rFonts w:eastAsia="Times New Roman" w:cs="Times New Roman"/>
                <w:sz w:val="16"/>
                <w:szCs w:val="16"/>
                <w:lang w:eastAsia="ru-RU"/>
              </w:rPr>
              <w:t>-</w:t>
            </w:r>
          </w:p>
        </w:tc>
        <w:tc>
          <w:tcPr>
            <w:tcW w:w="709" w:type="dxa"/>
          </w:tcPr>
          <w:p w14:paraId="72EA7BFD" w14:textId="29E8205B" w:rsidR="00E15391" w:rsidRPr="003B5985" w:rsidRDefault="003B5985" w:rsidP="00E15391">
            <w:pPr>
              <w:jc w:val="center"/>
              <w:rPr>
                <w:rFonts w:eastAsia="Times New Roman" w:cs="Times New Roman"/>
                <w:sz w:val="16"/>
                <w:szCs w:val="16"/>
                <w:lang w:eastAsia="ru-RU"/>
              </w:rPr>
            </w:pPr>
            <w:r w:rsidRPr="003B5985">
              <w:rPr>
                <w:rFonts w:eastAsia="Times New Roman" w:cs="Times New Roman"/>
                <w:sz w:val="16"/>
                <w:szCs w:val="16"/>
                <w:lang w:eastAsia="ru-RU"/>
              </w:rPr>
              <w:t>-</w:t>
            </w:r>
          </w:p>
        </w:tc>
        <w:tc>
          <w:tcPr>
            <w:tcW w:w="819" w:type="dxa"/>
          </w:tcPr>
          <w:p w14:paraId="28A37BD1" w14:textId="492DFBA1" w:rsidR="00E15391" w:rsidRPr="003B5985" w:rsidRDefault="003B5985" w:rsidP="00E15391">
            <w:pPr>
              <w:jc w:val="center"/>
              <w:rPr>
                <w:rFonts w:eastAsia="Times New Roman" w:cs="Times New Roman"/>
                <w:sz w:val="16"/>
                <w:szCs w:val="16"/>
                <w:lang w:eastAsia="ru-RU"/>
              </w:rPr>
            </w:pPr>
            <w:r w:rsidRPr="003B5985">
              <w:rPr>
                <w:rFonts w:eastAsia="Times New Roman" w:cs="Times New Roman"/>
                <w:sz w:val="16"/>
                <w:szCs w:val="16"/>
                <w:lang w:eastAsia="ru-RU"/>
              </w:rPr>
              <w:t>-</w:t>
            </w:r>
          </w:p>
        </w:tc>
        <w:tc>
          <w:tcPr>
            <w:tcW w:w="1133" w:type="dxa"/>
          </w:tcPr>
          <w:p w14:paraId="22D1D1C7" w14:textId="041B2EA7" w:rsidR="00E15391" w:rsidRPr="003B5985" w:rsidRDefault="003B5985" w:rsidP="00E15391">
            <w:pPr>
              <w:jc w:val="center"/>
              <w:rPr>
                <w:rFonts w:eastAsia="Times New Roman" w:cs="Times New Roman"/>
                <w:sz w:val="16"/>
                <w:szCs w:val="16"/>
                <w:lang w:eastAsia="ru-RU"/>
              </w:rPr>
            </w:pPr>
            <w:r w:rsidRPr="003B5985">
              <w:rPr>
                <w:rFonts w:eastAsia="Times New Roman" w:cs="Times New Roman"/>
                <w:sz w:val="16"/>
                <w:szCs w:val="16"/>
                <w:lang w:eastAsia="ru-RU"/>
              </w:rPr>
              <w:t>-</w:t>
            </w:r>
          </w:p>
        </w:tc>
        <w:tc>
          <w:tcPr>
            <w:tcW w:w="991" w:type="dxa"/>
          </w:tcPr>
          <w:p w14:paraId="66697264" w14:textId="21D96402" w:rsidR="00E15391" w:rsidRPr="003B5985" w:rsidRDefault="003B5985" w:rsidP="00E15391">
            <w:pPr>
              <w:jc w:val="center"/>
              <w:rPr>
                <w:rFonts w:eastAsia="Times New Roman" w:cs="Times New Roman"/>
                <w:sz w:val="16"/>
                <w:szCs w:val="16"/>
                <w:lang w:eastAsia="ru-RU"/>
              </w:rPr>
            </w:pPr>
            <w:r w:rsidRPr="003B5985">
              <w:rPr>
                <w:rFonts w:eastAsia="Times New Roman" w:cs="Times New Roman"/>
                <w:sz w:val="16"/>
                <w:szCs w:val="16"/>
                <w:lang w:eastAsia="ru-RU"/>
              </w:rPr>
              <w:t>-</w:t>
            </w:r>
          </w:p>
        </w:tc>
        <w:tc>
          <w:tcPr>
            <w:tcW w:w="1136" w:type="dxa"/>
          </w:tcPr>
          <w:p w14:paraId="765661E2" w14:textId="2BDE6211" w:rsidR="00E15391" w:rsidRPr="003B5985" w:rsidRDefault="003B5985" w:rsidP="00E15391">
            <w:pPr>
              <w:jc w:val="center"/>
              <w:rPr>
                <w:rFonts w:eastAsia="Times New Roman" w:cs="Times New Roman"/>
                <w:sz w:val="16"/>
                <w:szCs w:val="16"/>
                <w:lang w:eastAsia="ru-RU"/>
              </w:rPr>
            </w:pPr>
            <w:r w:rsidRPr="003B5985">
              <w:rPr>
                <w:rFonts w:eastAsia="Times New Roman" w:cs="Times New Roman"/>
                <w:sz w:val="16"/>
                <w:szCs w:val="16"/>
                <w:lang w:eastAsia="ru-RU"/>
              </w:rPr>
              <w:t>-</w:t>
            </w:r>
          </w:p>
        </w:tc>
        <w:tc>
          <w:tcPr>
            <w:tcW w:w="993" w:type="dxa"/>
            <w:tcBorders>
              <w:bottom w:val="single" w:sz="4" w:space="0" w:color="auto"/>
            </w:tcBorders>
          </w:tcPr>
          <w:p w14:paraId="6AF60918" w14:textId="77777777" w:rsidR="00E15391" w:rsidRPr="00844D25" w:rsidRDefault="00E15391" w:rsidP="00E15391">
            <w:pPr>
              <w:rPr>
                <w:rFonts w:eastAsia="Times New Roman" w:cs="Times New Roman"/>
                <w:sz w:val="16"/>
                <w:szCs w:val="16"/>
                <w:highlight w:val="yellow"/>
                <w:lang w:eastAsia="ru-RU"/>
              </w:rPr>
            </w:pPr>
          </w:p>
        </w:tc>
      </w:tr>
      <w:tr w:rsidR="0094458D" w:rsidRPr="000D7EF2" w14:paraId="26D92736" w14:textId="77777777" w:rsidTr="00175A49">
        <w:trPr>
          <w:trHeight w:val="300"/>
        </w:trPr>
        <w:tc>
          <w:tcPr>
            <w:tcW w:w="620" w:type="dxa"/>
            <w:vMerge w:val="restart"/>
            <w:hideMark/>
          </w:tcPr>
          <w:p w14:paraId="1139EB68" w14:textId="05D43112" w:rsidR="0094458D" w:rsidRPr="003C7636" w:rsidRDefault="0094458D" w:rsidP="0094458D">
            <w:pPr>
              <w:rPr>
                <w:rFonts w:eastAsia="Times New Roman" w:cs="Times New Roman"/>
                <w:sz w:val="16"/>
                <w:szCs w:val="16"/>
                <w:lang w:eastAsia="ru-RU"/>
              </w:rPr>
            </w:pPr>
            <w:r w:rsidRPr="003C7636">
              <w:rPr>
                <w:rFonts w:eastAsia="Times New Roman" w:cs="Times New Roman"/>
                <w:sz w:val="16"/>
                <w:szCs w:val="16"/>
                <w:lang w:eastAsia="ru-RU"/>
              </w:rPr>
              <w:t>2.</w:t>
            </w:r>
            <w:r w:rsidR="003C7636" w:rsidRPr="003C7636">
              <w:rPr>
                <w:rFonts w:eastAsia="Times New Roman" w:cs="Times New Roman"/>
                <w:sz w:val="16"/>
                <w:szCs w:val="16"/>
                <w:lang w:eastAsia="ru-RU"/>
              </w:rPr>
              <w:t>4</w:t>
            </w:r>
            <w:r w:rsidRPr="003C7636">
              <w:rPr>
                <w:rFonts w:eastAsia="Times New Roman" w:cs="Times New Roman"/>
                <w:sz w:val="16"/>
                <w:szCs w:val="16"/>
                <w:lang w:eastAsia="ru-RU"/>
              </w:rPr>
              <w:t>.</w:t>
            </w:r>
          </w:p>
        </w:tc>
        <w:tc>
          <w:tcPr>
            <w:tcW w:w="2192" w:type="dxa"/>
            <w:vMerge w:val="restart"/>
            <w:hideMark/>
          </w:tcPr>
          <w:p w14:paraId="549372A5" w14:textId="77777777" w:rsidR="0094458D" w:rsidRDefault="0094458D" w:rsidP="0094458D">
            <w:pPr>
              <w:rPr>
                <w:rFonts w:eastAsia="Times New Roman" w:cs="Times New Roman"/>
                <w:sz w:val="16"/>
                <w:szCs w:val="16"/>
                <w:lang w:eastAsia="ru-RU"/>
              </w:rPr>
            </w:pPr>
            <w:r w:rsidRPr="00BE5BF4">
              <w:rPr>
                <w:rFonts w:eastAsia="Times New Roman" w:cs="Times New Roman"/>
                <w:sz w:val="16"/>
                <w:szCs w:val="16"/>
                <w:lang w:eastAsia="ru-RU"/>
              </w:rPr>
              <w:t>Мероприятие 01.</w:t>
            </w:r>
            <w:r>
              <w:rPr>
                <w:rFonts w:eastAsia="Times New Roman" w:cs="Times New Roman"/>
                <w:sz w:val="16"/>
                <w:szCs w:val="16"/>
                <w:lang w:eastAsia="ru-RU"/>
              </w:rPr>
              <w:t>13</w:t>
            </w:r>
            <w:r w:rsidRPr="00BE5BF4">
              <w:rPr>
                <w:rFonts w:eastAsia="Times New Roman" w:cs="Times New Roman"/>
                <w:sz w:val="16"/>
                <w:szCs w:val="16"/>
                <w:lang w:eastAsia="ru-RU"/>
              </w:rPr>
              <w:t xml:space="preserve">. </w:t>
            </w:r>
          </w:p>
          <w:p w14:paraId="6DF9DE71" w14:textId="7F755D91" w:rsidR="0094458D" w:rsidRDefault="0094458D" w:rsidP="0094458D">
            <w:pPr>
              <w:rPr>
                <w:rFonts w:eastAsia="Times New Roman" w:cs="Times New Roman"/>
                <w:sz w:val="16"/>
                <w:szCs w:val="16"/>
                <w:lang w:eastAsia="ru-RU"/>
              </w:rPr>
            </w:pPr>
            <w:r>
              <w:rPr>
                <w:rFonts w:eastAsia="Times New Roman" w:cs="Times New Roman"/>
                <w:sz w:val="16"/>
                <w:szCs w:val="16"/>
                <w:lang w:eastAsia="ru-RU"/>
              </w:rPr>
              <w:lastRenderedPageBreak/>
              <w:t>Создание сезонных ледяных катков</w:t>
            </w:r>
          </w:p>
          <w:p w14:paraId="25D78FB6" w14:textId="423F4004" w:rsidR="0094458D" w:rsidRPr="00A24B78" w:rsidRDefault="0094458D" w:rsidP="0094458D">
            <w:pPr>
              <w:rPr>
                <w:rFonts w:eastAsia="Times New Roman" w:cs="Times New Roman"/>
                <w:sz w:val="16"/>
                <w:szCs w:val="16"/>
                <w:highlight w:val="cyan"/>
                <w:lang w:eastAsia="ru-RU"/>
              </w:rPr>
            </w:pPr>
          </w:p>
          <w:p w14:paraId="7608A0C3" w14:textId="15C62804" w:rsidR="0094458D" w:rsidRPr="00BE5BF4" w:rsidRDefault="0094458D" w:rsidP="0094458D">
            <w:pPr>
              <w:rPr>
                <w:rFonts w:eastAsia="Times New Roman" w:cs="Times New Roman"/>
                <w:sz w:val="16"/>
                <w:szCs w:val="16"/>
                <w:lang w:eastAsia="ru-RU"/>
              </w:rPr>
            </w:pPr>
          </w:p>
        </w:tc>
        <w:tc>
          <w:tcPr>
            <w:tcW w:w="1147" w:type="dxa"/>
            <w:vMerge w:val="restart"/>
            <w:hideMark/>
          </w:tcPr>
          <w:p w14:paraId="440C4A95" w14:textId="1CD9674D" w:rsidR="0094458D" w:rsidRPr="00BE5BF4" w:rsidRDefault="0094458D" w:rsidP="0094458D">
            <w:pPr>
              <w:rPr>
                <w:rFonts w:eastAsia="Times New Roman" w:cs="Times New Roman"/>
                <w:sz w:val="16"/>
                <w:szCs w:val="16"/>
                <w:lang w:eastAsia="ru-RU"/>
              </w:rPr>
            </w:pPr>
            <w:r w:rsidRPr="00BE5BF4">
              <w:rPr>
                <w:rFonts w:eastAsia="Times New Roman" w:cs="Times New Roman"/>
                <w:sz w:val="16"/>
                <w:szCs w:val="16"/>
                <w:lang w:eastAsia="ru-RU"/>
              </w:rPr>
              <w:lastRenderedPageBreak/>
              <w:t>202</w:t>
            </w:r>
            <w:r>
              <w:rPr>
                <w:rFonts w:eastAsia="Times New Roman" w:cs="Times New Roman"/>
                <w:sz w:val="16"/>
                <w:szCs w:val="16"/>
                <w:lang w:eastAsia="ru-RU"/>
              </w:rPr>
              <w:t>4</w:t>
            </w:r>
            <w:r w:rsidRPr="00BE5BF4">
              <w:rPr>
                <w:rFonts w:eastAsia="Times New Roman" w:cs="Times New Roman"/>
                <w:sz w:val="16"/>
                <w:szCs w:val="16"/>
                <w:lang w:eastAsia="ru-RU"/>
              </w:rPr>
              <w:t>-2027</w:t>
            </w:r>
          </w:p>
        </w:tc>
        <w:tc>
          <w:tcPr>
            <w:tcW w:w="1665" w:type="dxa"/>
            <w:hideMark/>
          </w:tcPr>
          <w:p w14:paraId="269605C8" w14:textId="77777777" w:rsidR="0094458D" w:rsidRPr="00BE5BF4" w:rsidRDefault="0094458D" w:rsidP="0094458D">
            <w:pPr>
              <w:rPr>
                <w:rFonts w:eastAsia="Times New Roman" w:cs="Times New Roman"/>
                <w:sz w:val="16"/>
                <w:szCs w:val="16"/>
                <w:lang w:eastAsia="ru-RU"/>
              </w:rPr>
            </w:pPr>
            <w:r w:rsidRPr="00BE5BF4">
              <w:rPr>
                <w:rFonts w:eastAsia="Times New Roman" w:cs="Times New Roman"/>
                <w:sz w:val="16"/>
                <w:szCs w:val="16"/>
                <w:lang w:eastAsia="ru-RU"/>
              </w:rPr>
              <w:t>Итого</w:t>
            </w:r>
          </w:p>
        </w:tc>
        <w:tc>
          <w:tcPr>
            <w:tcW w:w="1139" w:type="dxa"/>
          </w:tcPr>
          <w:p w14:paraId="429465D0" w14:textId="5EEB911C" w:rsidR="0094458D" w:rsidRPr="00FD27C4" w:rsidRDefault="0094458D" w:rsidP="0094458D">
            <w:pPr>
              <w:jc w:val="center"/>
              <w:rPr>
                <w:rFonts w:eastAsia="Times New Roman" w:cs="Times New Roman"/>
                <w:sz w:val="16"/>
                <w:szCs w:val="16"/>
                <w:highlight w:val="green"/>
                <w:lang w:eastAsia="ru-RU"/>
              </w:rPr>
            </w:pPr>
            <w:r w:rsidRPr="003B5985">
              <w:rPr>
                <w:rFonts w:eastAsia="Times New Roman" w:cs="Times New Roman"/>
                <w:sz w:val="16"/>
                <w:szCs w:val="16"/>
                <w:lang w:eastAsia="ru-RU"/>
              </w:rPr>
              <w:t>0</w:t>
            </w:r>
          </w:p>
        </w:tc>
        <w:tc>
          <w:tcPr>
            <w:tcW w:w="1139" w:type="dxa"/>
          </w:tcPr>
          <w:p w14:paraId="6468805A" w14:textId="093D2576" w:rsidR="0094458D" w:rsidRPr="00FD27C4" w:rsidRDefault="0094458D" w:rsidP="0094458D">
            <w:pPr>
              <w:jc w:val="center"/>
              <w:rPr>
                <w:rFonts w:eastAsia="Times New Roman" w:cs="Times New Roman"/>
                <w:sz w:val="16"/>
                <w:szCs w:val="16"/>
                <w:highlight w:val="green"/>
                <w:lang w:eastAsia="ru-RU"/>
              </w:rPr>
            </w:pPr>
            <w:r w:rsidRPr="003B5985">
              <w:rPr>
                <w:rFonts w:eastAsia="Times New Roman" w:cs="Times New Roman"/>
                <w:sz w:val="16"/>
                <w:szCs w:val="16"/>
                <w:lang w:eastAsia="ru-RU"/>
              </w:rPr>
              <w:t>0</w:t>
            </w:r>
          </w:p>
        </w:tc>
        <w:tc>
          <w:tcPr>
            <w:tcW w:w="3832" w:type="dxa"/>
            <w:gridSpan w:val="5"/>
          </w:tcPr>
          <w:p w14:paraId="1810ED77" w14:textId="673A38CD" w:rsidR="0094458D" w:rsidRPr="00FD27C4" w:rsidRDefault="0094458D" w:rsidP="0094458D">
            <w:pPr>
              <w:jc w:val="center"/>
              <w:rPr>
                <w:rFonts w:eastAsia="Times New Roman" w:cs="Times New Roman"/>
                <w:sz w:val="16"/>
                <w:szCs w:val="16"/>
                <w:highlight w:val="green"/>
                <w:lang w:eastAsia="ru-RU"/>
              </w:rPr>
            </w:pPr>
            <w:r w:rsidRPr="003B5985">
              <w:rPr>
                <w:rFonts w:eastAsia="Times New Roman" w:cs="Times New Roman"/>
                <w:sz w:val="16"/>
                <w:szCs w:val="16"/>
                <w:lang w:eastAsia="ru-RU"/>
              </w:rPr>
              <w:t>0</w:t>
            </w:r>
          </w:p>
        </w:tc>
        <w:tc>
          <w:tcPr>
            <w:tcW w:w="1133" w:type="dxa"/>
          </w:tcPr>
          <w:p w14:paraId="5C72AFDE" w14:textId="73A9567B" w:rsidR="0094458D" w:rsidRPr="00BE5BF4" w:rsidRDefault="0094458D" w:rsidP="0094458D">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991" w:type="dxa"/>
          </w:tcPr>
          <w:p w14:paraId="36D1B5FC" w14:textId="0C2DA1E9" w:rsidR="0094458D" w:rsidRPr="00BE5BF4" w:rsidRDefault="0094458D" w:rsidP="0094458D">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1136" w:type="dxa"/>
          </w:tcPr>
          <w:p w14:paraId="263F5253" w14:textId="6DF87BD4" w:rsidR="0094458D" w:rsidRPr="00BE5BF4" w:rsidRDefault="0094458D" w:rsidP="0094458D">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993" w:type="dxa"/>
            <w:vMerge w:val="restart"/>
          </w:tcPr>
          <w:p w14:paraId="66460275" w14:textId="47FFFAA4" w:rsidR="0094458D" w:rsidRPr="000D7EF2" w:rsidRDefault="0094458D" w:rsidP="0094458D">
            <w:pPr>
              <w:rPr>
                <w:rFonts w:eastAsia="Times New Roman" w:cs="Times New Roman"/>
                <w:sz w:val="16"/>
                <w:szCs w:val="16"/>
                <w:lang w:eastAsia="ru-RU"/>
              </w:rPr>
            </w:pPr>
            <w:r>
              <w:rPr>
                <w:rFonts w:eastAsia="Times New Roman" w:cs="Times New Roman"/>
                <w:sz w:val="16"/>
                <w:szCs w:val="16"/>
                <w:lang w:eastAsia="ru-RU"/>
              </w:rPr>
              <w:t>Отдел благоустройства</w:t>
            </w:r>
          </w:p>
        </w:tc>
      </w:tr>
      <w:tr w:rsidR="0094458D" w:rsidRPr="00BE5BF4" w14:paraId="02AF7B56" w14:textId="77777777" w:rsidTr="00175A49">
        <w:trPr>
          <w:trHeight w:val="299"/>
        </w:trPr>
        <w:tc>
          <w:tcPr>
            <w:tcW w:w="620" w:type="dxa"/>
            <w:vMerge/>
            <w:hideMark/>
          </w:tcPr>
          <w:p w14:paraId="73C1FAE3" w14:textId="77777777" w:rsidR="0094458D" w:rsidRPr="00CF02EF" w:rsidRDefault="0094458D" w:rsidP="0094458D">
            <w:pPr>
              <w:rPr>
                <w:rFonts w:eastAsia="Times New Roman" w:cs="Times New Roman"/>
                <w:sz w:val="16"/>
                <w:szCs w:val="16"/>
                <w:highlight w:val="yellow"/>
                <w:lang w:eastAsia="ru-RU"/>
              </w:rPr>
            </w:pPr>
          </w:p>
        </w:tc>
        <w:tc>
          <w:tcPr>
            <w:tcW w:w="2192" w:type="dxa"/>
            <w:vMerge/>
            <w:hideMark/>
          </w:tcPr>
          <w:p w14:paraId="73C2C01C" w14:textId="77777777" w:rsidR="0094458D" w:rsidRPr="00BE5BF4" w:rsidRDefault="0094458D" w:rsidP="0094458D">
            <w:pPr>
              <w:rPr>
                <w:rFonts w:eastAsia="Times New Roman" w:cs="Times New Roman"/>
                <w:sz w:val="16"/>
                <w:szCs w:val="16"/>
                <w:lang w:eastAsia="ru-RU"/>
              </w:rPr>
            </w:pPr>
          </w:p>
        </w:tc>
        <w:tc>
          <w:tcPr>
            <w:tcW w:w="1147" w:type="dxa"/>
            <w:vMerge/>
            <w:hideMark/>
          </w:tcPr>
          <w:p w14:paraId="1150F6E0" w14:textId="77777777" w:rsidR="0094458D" w:rsidRPr="00BE5BF4" w:rsidRDefault="0094458D" w:rsidP="0094458D">
            <w:pPr>
              <w:rPr>
                <w:rFonts w:eastAsia="Times New Roman" w:cs="Times New Roman"/>
                <w:sz w:val="16"/>
                <w:szCs w:val="16"/>
                <w:lang w:eastAsia="ru-RU"/>
              </w:rPr>
            </w:pPr>
          </w:p>
        </w:tc>
        <w:tc>
          <w:tcPr>
            <w:tcW w:w="1665" w:type="dxa"/>
            <w:hideMark/>
          </w:tcPr>
          <w:p w14:paraId="6A1B96DC" w14:textId="77777777" w:rsidR="0094458D" w:rsidRPr="00BE5BF4" w:rsidRDefault="0094458D" w:rsidP="0094458D">
            <w:pPr>
              <w:rPr>
                <w:rFonts w:eastAsia="Times New Roman" w:cs="Times New Roman"/>
                <w:sz w:val="16"/>
                <w:szCs w:val="16"/>
                <w:lang w:eastAsia="ru-RU"/>
              </w:rPr>
            </w:pPr>
            <w:r w:rsidRPr="00BE5BF4">
              <w:rPr>
                <w:rFonts w:eastAsia="Times New Roman" w:cs="Times New Roman"/>
                <w:sz w:val="16"/>
                <w:szCs w:val="16"/>
                <w:lang w:eastAsia="ru-RU"/>
              </w:rPr>
              <w:t>Средства бюджета Московской области</w:t>
            </w:r>
          </w:p>
        </w:tc>
        <w:tc>
          <w:tcPr>
            <w:tcW w:w="1139" w:type="dxa"/>
          </w:tcPr>
          <w:p w14:paraId="3522A59D" w14:textId="0E2AB844" w:rsidR="0094458D" w:rsidRPr="00FD27C4" w:rsidRDefault="0094458D" w:rsidP="0094458D">
            <w:pPr>
              <w:jc w:val="center"/>
              <w:rPr>
                <w:rFonts w:eastAsia="Times New Roman" w:cs="Times New Roman"/>
                <w:sz w:val="16"/>
                <w:szCs w:val="16"/>
                <w:highlight w:val="green"/>
                <w:lang w:eastAsia="ru-RU"/>
              </w:rPr>
            </w:pPr>
            <w:r w:rsidRPr="003B5985">
              <w:rPr>
                <w:rFonts w:eastAsia="Times New Roman" w:cs="Times New Roman"/>
                <w:sz w:val="16"/>
                <w:szCs w:val="16"/>
                <w:lang w:eastAsia="ru-RU"/>
              </w:rPr>
              <w:t>0</w:t>
            </w:r>
          </w:p>
        </w:tc>
        <w:tc>
          <w:tcPr>
            <w:tcW w:w="1139" w:type="dxa"/>
          </w:tcPr>
          <w:p w14:paraId="3F776B8F" w14:textId="09D2D3CC" w:rsidR="0094458D" w:rsidRPr="00FD27C4" w:rsidRDefault="0094458D" w:rsidP="0094458D">
            <w:pPr>
              <w:jc w:val="center"/>
              <w:rPr>
                <w:rFonts w:eastAsia="Times New Roman" w:cs="Times New Roman"/>
                <w:sz w:val="16"/>
                <w:szCs w:val="16"/>
                <w:highlight w:val="green"/>
                <w:lang w:eastAsia="ru-RU"/>
              </w:rPr>
            </w:pPr>
            <w:r w:rsidRPr="003B5985">
              <w:rPr>
                <w:rFonts w:eastAsia="Times New Roman" w:cs="Times New Roman"/>
                <w:sz w:val="16"/>
                <w:szCs w:val="16"/>
                <w:lang w:eastAsia="ru-RU"/>
              </w:rPr>
              <w:t>0</w:t>
            </w:r>
          </w:p>
        </w:tc>
        <w:tc>
          <w:tcPr>
            <w:tcW w:w="3832" w:type="dxa"/>
            <w:gridSpan w:val="5"/>
          </w:tcPr>
          <w:p w14:paraId="63662D88" w14:textId="44757067" w:rsidR="0094458D" w:rsidRPr="00FD27C4" w:rsidRDefault="0094458D" w:rsidP="0094458D">
            <w:pPr>
              <w:jc w:val="center"/>
              <w:rPr>
                <w:rFonts w:eastAsia="Times New Roman" w:cs="Times New Roman"/>
                <w:sz w:val="16"/>
                <w:szCs w:val="16"/>
                <w:highlight w:val="green"/>
                <w:lang w:eastAsia="ru-RU"/>
              </w:rPr>
            </w:pPr>
            <w:r w:rsidRPr="003B5985">
              <w:rPr>
                <w:rFonts w:eastAsia="Times New Roman" w:cs="Times New Roman"/>
                <w:sz w:val="16"/>
                <w:szCs w:val="16"/>
                <w:lang w:eastAsia="ru-RU"/>
              </w:rPr>
              <w:t>0</w:t>
            </w:r>
          </w:p>
        </w:tc>
        <w:tc>
          <w:tcPr>
            <w:tcW w:w="1133" w:type="dxa"/>
          </w:tcPr>
          <w:p w14:paraId="61ED996A" w14:textId="1A416D24" w:rsidR="0094458D" w:rsidRPr="00BE5BF4" w:rsidRDefault="0094458D" w:rsidP="0094458D">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991" w:type="dxa"/>
          </w:tcPr>
          <w:p w14:paraId="73235DA2" w14:textId="6A969089" w:rsidR="0094458D" w:rsidRPr="00BE5BF4" w:rsidRDefault="0094458D" w:rsidP="0094458D">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1136" w:type="dxa"/>
          </w:tcPr>
          <w:p w14:paraId="2ECBFFCC" w14:textId="2AD28FE4" w:rsidR="0094458D" w:rsidRPr="00BE5BF4" w:rsidRDefault="0094458D" w:rsidP="0094458D">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993" w:type="dxa"/>
            <w:vMerge/>
          </w:tcPr>
          <w:p w14:paraId="6320F6F8" w14:textId="77777777" w:rsidR="0094458D" w:rsidRPr="00BE5BF4" w:rsidRDefault="0094458D" w:rsidP="0094458D">
            <w:pPr>
              <w:rPr>
                <w:rFonts w:eastAsia="Times New Roman" w:cs="Times New Roman"/>
                <w:sz w:val="16"/>
                <w:szCs w:val="16"/>
                <w:lang w:eastAsia="ru-RU"/>
              </w:rPr>
            </w:pPr>
          </w:p>
        </w:tc>
      </w:tr>
      <w:tr w:rsidR="0094458D" w:rsidRPr="00BE5BF4" w14:paraId="687AF8A1" w14:textId="77777777" w:rsidTr="00175A49">
        <w:trPr>
          <w:trHeight w:val="283"/>
        </w:trPr>
        <w:tc>
          <w:tcPr>
            <w:tcW w:w="620" w:type="dxa"/>
            <w:vMerge/>
            <w:hideMark/>
          </w:tcPr>
          <w:p w14:paraId="211B53A8" w14:textId="77777777" w:rsidR="0094458D" w:rsidRPr="00CF02EF" w:rsidRDefault="0094458D" w:rsidP="0094458D">
            <w:pPr>
              <w:rPr>
                <w:rFonts w:eastAsia="Times New Roman" w:cs="Times New Roman"/>
                <w:sz w:val="16"/>
                <w:szCs w:val="16"/>
                <w:highlight w:val="yellow"/>
                <w:lang w:eastAsia="ru-RU"/>
              </w:rPr>
            </w:pPr>
          </w:p>
        </w:tc>
        <w:tc>
          <w:tcPr>
            <w:tcW w:w="2192" w:type="dxa"/>
            <w:vMerge/>
            <w:hideMark/>
          </w:tcPr>
          <w:p w14:paraId="30651D77" w14:textId="77777777" w:rsidR="0094458D" w:rsidRPr="00BE5BF4" w:rsidRDefault="0094458D" w:rsidP="0094458D">
            <w:pPr>
              <w:rPr>
                <w:rFonts w:eastAsia="Times New Roman" w:cs="Times New Roman"/>
                <w:sz w:val="16"/>
                <w:szCs w:val="16"/>
                <w:lang w:eastAsia="ru-RU"/>
              </w:rPr>
            </w:pPr>
          </w:p>
        </w:tc>
        <w:tc>
          <w:tcPr>
            <w:tcW w:w="1147" w:type="dxa"/>
            <w:vMerge/>
            <w:hideMark/>
          </w:tcPr>
          <w:p w14:paraId="32282903" w14:textId="77777777" w:rsidR="0094458D" w:rsidRPr="00BE5BF4" w:rsidRDefault="0094458D" w:rsidP="0094458D">
            <w:pPr>
              <w:rPr>
                <w:rFonts w:eastAsia="Times New Roman" w:cs="Times New Roman"/>
                <w:sz w:val="16"/>
                <w:szCs w:val="16"/>
                <w:lang w:eastAsia="ru-RU"/>
              </w:rPr>
            </w:pPr>
          </w:p>
        </w:tc>
        <w:tc>
          <w:tcPr>
            <w:tcW w:w="1665" w:type="dxa"/>
            <w:hideMark/>
          </w:tcPr>
          <w:p w14:paraId="49BA1635" w14:textId="77777777" w:rsidR="0094458D" w:rsidRPr="00BE5BF4" w:rsidRDefault="0094458D" w:rsidP="0094458D">
            <w:pPr>
              <w:rPr>
                <w:rFonts w:eastAsia="Times New Roman" w:cs="Times New Roman"/>
                <w:sz w:val="16"/>
                <w:szCs w:val="16"/>
                <w:lang w:eastAsia="ru-RU"/>
              </w:rPr>
            </w:pPr>
            <w:r w:rsidRPr="00BE5BF4">
              <w:rPr>
                <w:rFonts w:eastAsia="Times New Roman" w:cs="Times New Roman"/>
                <w:sz w:val="16"/>
                <w:szCs w:val="16"/>
                <w:lang w:eastAsia="ru-RU"/>
              </w:rPr>
              <w:t>Средства федерального бюджета</w:t>
            </w:r>
          </w:p>
        </w:tc>
        <w:tc>
          <w:tcPr>
            <w:tcW w:w="1139" w:type="dxa"/>
          </w:tcPr>
          <w:p w14:paraId="43A9FB8F" w14:textId="17EBBB0F" w:rsidR="0094458D" w:rsidRPr="00FD27C4" w:rsidRDefault="0094458D" w:rsidP="0094458D">
            <w:pPr>
              <w:jc w:val="center"/>
              <w:rPr>
                <w:rFonts w:eastAsia="Times New Roman" w:cs="Times New Roman"/>
                <w:sz w:val="16"/>
                <w:szCs w:val="16"/>
                <w:highlight w:val="green"/>
                <w:lang w:eastAsia="ru-RU"/>
              </w:rPr>
            </w:pPr>
            <w:r w:rsidRPr="003B5985">
              <w:rPr>
                <w:rFonts w:eastAsia="Times New Roman" w:cs="Times New Roman"/>
                <w:sz w:val="16"/>
                <w:szCs w:val="16"/>
                <w:lang w:eastAsia="ru-RU"/>
              </w:rPr>
              <w:t>0</w:t>
            </w:r>
          </w:p>
        </w:tc>
        <w:tc>
          <w:tcPr>
            <w:tcW w:w="1139" w:type="dxa"/>
          </w:tcPr>
          <w:p w14:paraId="02F2B8FD" w14:textId="7813E7DD" w:rsidR="0094458D" w:rsidRPr="00FD27C4" w:rsidRDefault="0094458D" w:rsidP="0094458D">
            <w:pPr>
              <w:jc w:val="center"/>
              <w:rPr>
                <w:rFonts w:eastAsia="Times New Roman" w:cs="Times New Roman"/>
                <w:sz w:val="16"/>
                <w:szCs w:val="16"/>
                <w:highlight w:val="green"/>
                <w:lang w:eastAsia="ru-RU"/>
              </w:rPr>
            </w:pPr>
            <w:r w:rsidRPr="003B5985">
              <w:rPr>
                <w:rFonts w:eastAsia="Times New Roman" w:cs="Times New Roman"/>
                <w:sz w:val="16"/>
                <w:szCs w:val="16"/>
                <w:lang w:eastAsia="ru-RU"/>
              </w:rPr>
              <w:t>0</w:t>
            </w:r>
          </w:p>
        </w:tc>
        <w:tc>
          <w:tcPr>
            <w:tcW w:w="3832" w:type="dxa"/>
            <w:gridSpan w:val="5"/>
          </w:tcPr>
          <w:p w14:paraId="34AF6B32" w14:textId="2BDBA1DB" w:rsidR="0094458D" w:rsidRPr="00FD27C4" w:rsidRDefault="0094458D" w:rsidP="0094458D">
            <w:pPr>
              <w:jc w:val="center"/>
              <w:rPr>
                <w:rFonts w:eastAsia="Times New Roman" w:cs="Times New Roman"/>
                <w:sz w:val="16"/>
                <w:szCs w:val="16"/>
                <w:highlight w:val="green"/>
                <w:lang w:eastAsia="ru-RU"/>
              </w:rPr>
            </w:pPr>
            <w:r w:rsidRPr="003B5985">
              <w:rPr>
                <w:rFonts w:eastAsia="Times New Roman" w:cs="Times New Roman"/>
                <w:sz w:val="16"/>
                <w:szCs w:val="16"/>
                <w:lang w:eastAsia="ru-RU"/>
              </w:rPr>
              <w:t>0</w:t>
            </w:r>
          </w:p>
        </w:tc>
        <w:tc>
          <w:tcPr>
            <w:tcW w:w="1133" w:type="dxa"/>
          </w:tcPr>
          <w:p w14:paraId="48B03A3A" w14:textId="6052ACC7" w:rsidR="0094458D" w:rsidRPr="00BE5BF4" w:rsidRDefault="0094458D" w:rsidP="0094458D">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991" w:type="dxa"/>
          </w:tcPr>
          <w:p w14:paraId="2BB6A47B" w14:textId="37C64A94" w:rsidR="0094458D" w:rsidRPr="00BE5BF4" w:rsidRDefault="0094458D" w:rsidP="0094458D">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1136" w:type="dxa"/>
          </w:tcPr>
          <w:p w14:paraId="18D0BB42" w14:textId="38E9361B" w:rsidR="0094458D" w:rsidRPr="00BE5BF4" w:rsidRDefault="0094458D" w:rsidP="0094458D">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993" w:type="dxa"/>
            <w:vMerge/>
          </w:tcPr>
          <w:p w14:paraId="1AAC8BC6" w14:textId="77777777" w:rsidR="0094458D" w:rsidRPr="00BE5BF4" w:rsidRDefault="0094458D" w:rsidP="0094458D">
            <w:pPr>
              <w:rPr>
                <w:rFonts w:eastAsia="Times New Roman" w:cs="Times New Roman"/>
                <w:sz w:val="16"/>
                <w:szCs w:val="16"/>
                <w:lang w:eastAsia="ru-RU"/>
              </w:rPr>
            </w:pPr>
          </w:p>
        </w:tc>
      </w:tr>
      <w:tr w:rsidR="0094458D" w:rsidRPr="00BE5BF4" w14:paraId="1514DD6E" w14:textId="77777777" w:rsidTr="00175A49">
        <w:trPr>
          <w:trHeight w:val="605"/>
        </w:trPr>
        <w:tc>
          <w:tcPr>
            <w:tcW w:w="620" w:type="dxa"/>
            <w:vMerge/>
            <w:hideMark/>
          </w:tcPr>
          <w:p w14:paraId="50A12030" w14:textId="77777777" w:rsidR="0094458D" w:rsidRPr="00CF02EF" w:rsidRDefault="0094458D" w:rsidP="0094458D">
            <w:pPr>
              <w:rPr>
                <w:rFonts w:eastAsia="Times New Roman" w:cs="Times New Roman"/>
                <w:sz w:val="16"/>
                <w:szCs w:val="16"/>
                <w:highlight w:val="yellow"/>
                <w:lang w:eastAsia="ru-RU"/>
              </w:rPr>
            </w:pPr>
          </w:p>
        </w:tc>
        <w:tc>
          <w:tcPr>
            <w:tcW w:w="2192" w:type="dxa"/>
            <w:vMerge/>
            <w:hideMark/>
          </w:tcPr>
          <w:p w14:paraId="505CBA43" w14:textId="77777777" w:rsidR="0094458D" w:rsidRPr="00BE5BF4" w:rsidRDefault="0094458D" w:rsidP="0094458D">
            <w:pPr>
              <w:rPr>
                <w:rFonts w:eastAsia="Times New Roman" w:cs="Times New Roman"/>
                <w:sz w:val="16"/>
                <w:szCs w:val="16"/>
                <w:lang w:eastAsia="ru-RU"/>
              </w:rPr>
            </w:pPr>
          </w:p>
        </w:tc>
        <w:tc>
          <w:tcPr>
            <w:tcW w:w="1147" w:type="dxa"/>
            <w:vMerge/>
            <w:hideMark/>
          </w:tcPr>
          <w:p w14:paraId="10627A9A" w14:textId="77777777" w:rsidR="0094458D" w:rsidRPr="00BE5BF4" w:rsidRDefault="0094458D" w:rsidP="0094458D">
            <w:pPr>
              <w:rPr>
                <w:rFonts w:eastAsia="Times New Roman" w:cs="Times New Roman"/>
                <w:sz w:val="16"/>
                <w:szCs w:val="16"/>
                <w:lang w:eastAsia="ru-RU"/>
              </w:rPr>
            </w:pPr>
          </w:p>
        </w:tc>
        <w:tc>
          <w:tcPr>
            <w:tcW w:w="1665" w:type="dxa"/>
            <w:hideMark/>
          </w:tcPr>
          <w:p w14:paraId="2D062CC1" w14:textId="77777777" w:rsidR="0094458D" w:rsidRPr="00BE5BF4" w:rsidRDefault="0094458D" w:rsidP="0094458D">
            <w:pPr>
              <w:rPr>
                <w:rFonts w:eastAsia="Times New Roman" w:cs="Times New Roman"/>
                <w:sz w:val="16"/>
                <w:szCs w:val="16"/>
                <w:lang w:eastAsia="ru-RU"/>
              </w:rPr>
            </w:pPr>
            <w:r w:rsidRPr="00BE5BF4">
              <w:rPr>
                <w:rFonts w:eastAsia="Times New Roman" w:cs="Times New Roman"/>
                <w:color w:val="000000"/>
                <w:sz w:val="16"/>
                <w:szCs w:val="16"/>
                <w:lang w:eastAsia="ru-RU"/>
              </w:rPr>
              <w:t>Средства бюджета городского округа Истра</w:t>
            </w:r>
          </w:p>
        </w:tc>
        <w:tc>
          <w:tcPr>
            <w:tcW w:w="1139" w:type="dxa"/>
          </w:tcPr>
          <w:p w14:paraId="6E55F2ED" w14:textId="4973E453" w:rsidR="0094458D" w:rsidRPr="00FD27C4" w:rsidRDefault="0094458D" w:rsidP="0094458D">
            <w:pPr>
              <w:jc w:val="center"/>
              <w:rPr>
                <w:rFonts w:eastAsia="Times New Roman" w:cs="Times New Roman"/>
                <w:sz w:val="16"/>
                <w:szCs w:val="16"/>
                <w:highlight w:val="green"/>
                <w:lang w:eastAsia="ru-RU"/>
              </w:rPr>
            </w:pPr>
            <w:r w:rsidRPr="003B5985">
              <w:rPr>
                <w:rFonts w:eastAsia="Times New Roman" w:cs="Times New Roman"/>
                <w:sz w:val="16"/>
                <w:szCs w:val="16"/>
                <w:lang w:eastAsia="ru-RU"/>
              </w:rPr>
              <w:t>0</w:t>
            </w:r>
          </w:p>
        </w:tc>
        <w:tc>
          <w:tcPr>
            <w:tcW w:w="1139" w:type="dxa"/>
          </w:tcPr>
          <w:p w14:paraId="60EFB48A" w14:textId="2EB2F050" w:rsidR="0094458D" w:rsidRPr="00FD27C4" w:rsidRDefault="0094458D" w:rsidP="0094458D">
            <w:pPr>
              <w:jc w:val="center"/>
              <w:rPr>
                <w:rFonts w:eastAsia="Times New Roman" w:cs="Times New Roman"/>
                <w:sz w:val="16"/>
                <w:szCs w:val="16"/>
                <w:highlight w:val="green"/>
                <w:lang w:eastAsia="ru-RU"/>
              </w:rPr>
            </w:pPr>
            <w:r w:rsidRPr="003B5985">
              <w:rPr>
                <w:rFonts w:eastAsia="Times New Roman" w:cs="Times New Roman"/>
                <w:sz w:val="16"/>
                <w:szCs w:val="16"/>
                <w:lang w:eastAsia="ru-RU"/>
              </w:rPr>
              <w:t>0</w:t>
            </w:r>
          </w:p>
        </w:tc>
        <w:tc>
          <w:tcPr>
            <w:tcW w:w="3832" w:type="dxa"/>
            <w:gridSpan w:val="5"/>
          </w:tcPr>
          <w:p w14:paraId="66EDF676" w14:textId="7491F7AD" w:rsidR="0094458D" w:rsidRPr="00FD27C4" w:rsidRDefault="0094458D" w:rsidP="0094458D">
            <w:pPr>
              <w:jc w:val="center"/>
              <w:rPr>
                <w:rFonts w:eastAsia="Times New Roman" w:cs="Times New Roman"/>
                <w:sz w:val="16"/>
                <w:szCs w:val="16"/>
                <w:highlight w:val="green"/>
                <w:lang w:eastAsia="ru-RU"/>
              </w:rPr>
            </w:pPr>
            <w:r w:rsidRPr="003B5985">
              <w:rPr>
                <w:rFonts w:eastAsia="Times New Roman" w:cs="Times New Roman"/>
                <w:sz w:val="16"/>
                <w:szCs w:val="16"/>
                <w:lang w:eastAsia="ru-RU"/>
              </w:rPr>
              <w:t>0</w:t>
            </w:r>
          </w:p>
        </w:tc>
        <w:tc>
          <w:tcPr>
            <w:tcW w:w="1133" w:type="dxa"/>
          </w:tcPr>
          <w:p w14:paraId="5214EF06" w14:textId="51BF5B51" w:rsidR="0094458D" w:rsidRPr="00BE5BF4" w:rsidRDefault="0094458D" w:rsidP="0094458D">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991" w:type="dxa"/>
          </w:tcPr>
          <w:p w14:paraId="08229113" w14:textId="10256661" w:rsidR="0094458D" w:rsidRPr="00BE5BF4" w:rsidRDefault="0094458D" w:rsidP="0094458D">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1136" w:type="dxa"/>
          </w:tcPr>
          <w:p w14:paraId="31243BDA" w14:textId="16ADDB16" w:rsidR="0094458D" w:rsidRPr="00BE5BF4" w:rsidRDefault="0094458D" w:rsidP="0094458D">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993" w:type="dxa"/>
            <w:vMerge/>
          </w:tcPr>
          <w:p w14:paraId="5618EBA4" w14:textId="77777777" w:rsidR="0094458D" w:rsidRPr="00BE5BF4" w:rsidRDefault="0094458D" w:rsidP="0094458D">
            <w:pPr>
              <w:rPr>
                <w:rFonts w:eastAsia="Times New Roman" w:cs="Times New Roman"/>
                <w:sz w:val="16"/>
                <w:szCs w:val="16"/>
                <w:lang w:eastAsia="ru-RU"/>
              </w:rPr>
            </w:pPr>
          </w:p>
        </w:tc>
      </w:tr>
      <w:tr w:rsidR="0094458D" w:rsidRPr="00BE5BF4" w14:paraId="6A2AA9E1" w14:textId="77777777" w:rsidTr="00175A49">
        <w:trPr>
          <w:trHeight w:val="303"/>
        </w:trPr>
        <w:tc>
          <w:tcPr>
            <w:tcW w:w="620" w:type="dxa"/>
            <w:vMerge/>
          </w:tcPr>
          <w:p w14:paraId="5C7F792F" w14:textId="77777777" w:rsidR="0094458D" w:rsidRPr="00CF02EF" w:rsidRDefault="0094458D" w:rsidP="0094458D">
            <w:pPr>
              <w:rPr>
                <w:rFonts w:eastAsia="Times New Roman" w:cs="Times New Roman"/>
                <w:sz w:val="16"/>
                <w:szCs w:val="16"/>
                <w:highlight w:val="yellow"/>
                <w:lang w:eastAsia="ru-RU"/>
              </w:rPr>
            </w:pPr>
          </w:p>
        </w:tc>
        <w:tc>
          <w:tcPr>
            <w:tcW w:w="2192" w:type="dxa"/>
            <w:vMerge/>
          </w:tcPr>
          <w:p w14:paraId="2158F111" w14:textId="77777777" w:rsidR="0094458D" w:rsidRPr="00BE5BF4" w:rsidRDefault="0094458D" w:rsidP="0094458D">
            <w:pPr>
              <w:rPr>
                <w:rFonts w:eastAsia="Times New Roman" w:cs="Times New Roman"/>
                <w:sz w:val="16"/>
                <w:szCs w:val="16"/>
                <w:lang w:eastAsia="ru-RU"/>
              </w:rPr>
            </w:pPr>
          </w:p>
        </w:tc>
        <w:tc>
          <w:tcPr>
            <w:tcW w:w="1147" w:type="dxa"/>
            <w:vMerge/>
          </w:tcPr>
          <w:p w14:paraId="6C24EFB7" w14:textId="77777777" w:rsidR="0094458D" w:rsidRPr="00BE5BF4" w:rsidRDefault="0094458D" w:rsidP="0094458D">
            <w:pPr>
              <w:rPr>
                <w:rFonts w:eastAsia="Times New Roman" w:cs="Times New Roman"/>
                <w:sz w:val="16"/>
                <w:szCs w:val="16"/>
                <w:lang w:eastAsia="ru-RU"/>
              </w:rPr>
            </w:pPr>
          </w:p>
        </w:tc>
        <w:tc>
          <w:tcPr>
            <w:tcW w:w="1665" w:type="dxa"/>
          </w:tcPr>
          <w:p w14:paraId="600D37D0" w14:textId="77777777" w:rsidR="0094458D" w:rsidRPr="00BE5BF4" w:rsidRDefault="0094458D" w:rsidP="0094458D">
            <w:pPr>
              <w:rPr>
                <w:rFonts w:eastAsia="Times New Roman" w:cs="Times New Roman"/>
                <w:sz w:val="16"/>
                <w:szCs w:val="16"/>
                <w:lang w:eastAsia="ru-RU"/>
              </w:rPr>
            </w:pPr>
            <w:r w:rsidRPr="00BE5BF4">
              <w:rPr>
                <w:rFonts w:eastAsia="Times New Roman" w:cs="Times New Roman"/>
                <w:sz w:val="16"/>
                <w:szCs w:val="16"/>
                <w:lang w:eastAsia="ru-RU"/>
              </w:rPr>
              <w:t xml:space="preserve">Внебюджетные источники </w:t>
            </w:r>
          </w:p>
        </w:tc>
        <w:tc>
          <w:tcPr>
            <w:tcW w:w="1139" w:type="dxa"/>
          </w:tcPr>
          <w:p w14:paraId="5155DEA7" w14:textId="7E0B0EA1" w:rsidR="0094458D" w:rsidRPr="00FD27C4" w:rsidRDefault="0094458D" w:rsidP="0094458D">
            <w:pPr>
              <w:jc w:val="center"/>
              <w:rPr>
                <w:rFonts w:eastAsia="Times New Roman" w:cs="Times New Roman"/>
                <w:sz w:val="16"/>
                <w:szCs w:val="16"/>
                <w:highlight w:val="green"/>
                <w:lang w:eastAsia="ru-RU"/>
              </w:rPr>
            </w:pPr>
            <w:r w:rsidRPr="003B5985">
              <w:rPr>
                <w:rFonts w:eastAsia="Times New Roman" w:cs="Times New Roman"/>
                <w:sz w:val="16"/>
                <w:szCs w:val="16"/>
                <w:lang w:eastAsia="ru-RU"/>
              </w:rPr>
              <w:t>0</w:t>
            </w:r>
          </w:p>
        </w:tc>
        <w:tc>
          <w:tcPr>
            <w:tcW w:w="1139" w:type="dxa"/>
          </w:tcPr>
          <w:p w14:paraId="76231BF9" w14:textId="21B9FD9D" w:rsidR="0094458D" w:rsidRPr="00FD27C4" w:rsidRDefault="0094458D" w:rsidP="0094458D">
            <w:pPr>
              <w:jc w:val="center"/>
              <w:rPr>
                <w:rFonts w:eastAsia="Times New Roman" w:cs="Times New Roman"/>
                <w:sz w:val="16"/>
                <w:szCs w:val="16"/>
                <w:highlight w:val="green"/>
                <w:lang w:eastAsia="ru-RU"/>
              </w:rPr>
            </w:pPr>
            <w:r w:rsidRPr="003B5985">
              <w:rPr>
                <w:rFonts w:eastAsia="Times New Roman" w:cs="Times New Roman"/>
                <w:sz w:val="16"/>
                <w:szCs w:val="16"/>
                <w:lang w:eastAsia="ru-RU"/>
              </w:rPr>
              <w:t>0</w:t>
            </w:r>
          </w:p>
        </w:tc>
        <w:tc>
          <w:tcPr>
            <w:tcW w:w="3832" w:type="dxa"/>
            <w:gridSpan w:val="5"/>
          </w:tcPr>
          <w:p w14:paraId="3BF51180" w14:textId="4ED5F4D2" w:rsidR="0094458D" w:rsidRPr="00FD27C4" w:rsidRDefault="0094458D" w:rsidP="0094458D">
            <w:pPr>
              <w:jc w:val="center"/>
              <w:rPr>
                <w:rFonts w:eastAsia="Times New Roman" w:cs="Times New Roman"/>
                <w:sz w:val="16"/>
                <w:szCs w:val="16"/>
                <w:highlight w:val="green"/>
                <w:lang w:eastAsia="ru-RU"/>
              </w:rPr>
            </w:pPr>
            <w:r w:rsidRPr="003B5985">
              <w:rPr>
                <w:rFonts w:eastAsia="Times New Roman" w:cs="Times New Roman"/>
                <w:sz w:val="16"/>
                <w:szCs w:val="16"/>
                <w:lang w:eastAsia="ru-RU"/>
              </w:rPr>
              <w:t>0</w:t>
            </w:r>
          </w:p>
        </w:tc>
        <w:tc>
          <w:tcPr>
            <w:tcW w:w="1133" w:type="dxa"/>
          </w:tcPr>
          <w:p w14:paraId="43AD20A9" w14:textId="064E1A0A" w:rsidR="0094458D" w:rsidRPr="00BE5BF4" w:rsidRDefault="0094458D" w:rsidP="0094458D">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991" w:type="dxa"/>
          </w:tcPr>
          <w:p w14:paraId="63CABFF8" w14:textId="63A89441" w:rsidR="0094458D" w:rsidRPr="00BE5BF4" w:rsidRDefault="0094458D" w:rsidP="0094458D">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1136" w:type="dxa"/>
          </w:tcPr>
          <w:p w14:paraId="74337F5B" w14:textId="5E20A174" w:rsidR="0094458D" w:rsidRPr="00BE5BF4" w:rsidRDefault="0094458D" w:rsidP="0094458D">
            <w:pPr>
              <w:jc w:val="center"/>
              <w:rPr>
                <w:rFonts w:eastAsia="Times New Roman" w:cs="Times New Roman"/>
                <w:sz w:val="16"/>
                <w:szCs w:val="16"/>
                <w:lang w:eastAsia="ru-RU"/>
              </w:rPr>
            </w:pPr>
            <w:r w:rsidRPr="003B5985">
              <w:rPr>
                <w:rFonts w:eastAsia="Times New Roman" w:cs="Times New Roman"/>
                <w:sz w:val="16"/>
                <w:szCs w:val="16"/>
                <w:lang w:eastAsia="ru-RU"/>
              </w:rPr>
              <w:t>0</w:t>
            </w:r>
          </w:p>
        </w:tc>
        <w:tc>
          <w:tcPr>
            <w:tcW w:w="993" w:type="dxa"/>
            <w:vMerge/>
          </w:tcPr>
          <w:p w14:paraId="76A9C655" w14:textId="77777777" w:rsidR="0094458D" w:rsidRPr="00BE5BF4" w:rsidRDefault="0094458D" w:rsidP="0094458D">
            <w:pPr>
              <w:rPr>
                <w:rFonts w:eastAsia="Times New Roman" w:cs="Times New Roman"/>
                <w:sz w:val="16"/>
                <w:szCs w:val="16"/>
                <w:lang w:eastAsia="ru-RU"/>
              </w:rPr>
            </w:pPr>
          </w:p>
        </w:tc>
      </w:tr>
      <w:tr w:rsidR="00ED15FB" w:rsidRPr="00BE5BF4" w14:paraId="4B3A3055" w14:textId="77777777" w:rsidTr="00175A49">
        <w:trPr>
          <w:trHeight w:val="390"/>
        </w:trPr>
        <w:tc>
          <w:tcPr>
            <w:tcW w:w="620" w:type="dxa"/>
            <w:vMerge/>
            <w:hideMark/>
          </w:tcPr>
          <w:p w14:paraId="01C41873" w14:textId="77777777" w:rsidR="00ED15FB" w:rsidRPr="00CF02EF" w:rsidRDefault="00ED15FB" w:rsidP="00E15391">
            <w:pPr>
              <w:rPr>
                <w:rFonts w:eastAsia="Times New Roman" w:cs="Times New Roman"/>
                <w:sz w:val="16"/>
                <w:szCs w:val="16"/>
                <w:highlight w:val="yellow"/>
                <w:lang w:eastAsia="ru-RU"/>
              </w:rPr>
            </w:pPr>
          </w:p>
        </w:tc>
        <w:tc>
          <w:tcPr>
            <w:tcW w:w="2192" w:type="dxa"/>
            <w:vMerge w:val="restart"/>
            <w:hideMark/>
          </w:tcPr>
          <w:p w14:paraId="5AEAA2FB" w14:textId="23BBEA9E" w:rsidR="00ED15FB" w:rsidRPr="00BE5BF4" w:rsidRDefault="00651695" w:rsidP="00E15391">
            <w:pPr>
              <w:rPr>
                <w:rFonts w:eastAsia="Times New Roman" w:cs="Times New Roman"/>
                <w:i/>
                <w:sz w:val="16"/>
                <w:szCs w:val="16"/>
                <w:lang w:eastAsia="ru-RU"/>
              </w:rPr>
            </w:pPr>
            <w:r>
              <w:rPr>
                <w:rFonts w:eastAsia="Times New Roman" w:cs="Times New Roman"/>
                <w:i/>
                <w:sz w:val="16"/>
                <w:szCs w:val="16"/>
                <w:lang w:eastAsia="ru-RU"/>
              </w:rPr>
              <w:t>Созданы с</w:t>
            </w:r>
            <w:r w:rsidR="00ED15FB">
              <w:rPr>
                <w:rFonts w:eastAsia="Times New Roman" w:cs="Times New Roman"/>
                <w:i/>
                <w:sz w:val="16"/>
                <w:szCs w:val="16"/>
                <w:lang w:eastAsia="ru-RU"/>
              </w:rPr>
              <w:t>езонные ледяные катки с обустройством сезонных спортивных игровых площадок на летний период</w:t>
            </w:r>
            <w:r w:rsidR="00ED15FB" w:rsidRPr="00BE5BF4">
              <w:rPr>
                <w:rFonts w:eastAsia="Times New Roman" w:cs="Times New Roman"/>
                <w:i/>
                <w:sz w:val="16"/>
                <w:szCs w:val="16"/>
                <w:lang w:eastAsia="ru-RU"/>
              </w:rPr>
              <w:t>, ед.</w:t>
            </w:r>
          </w:p>
          <w:p w14:paraId="767B61A8" w14:textId="77777777" w:rsidR="00ED15FB" w:rsidRPr="00BE5BF4" w:rsidRDefault="00ED15FB" w:rsidP="00E15391">
            <w:pPr>
              <w:rPr>
                <w:rFonts w:eastAsia="Times New Roman" w:cs="Times New Roman"/>
                <w:i/>
                <w:sz w:val="16"/>
                <w:szCs w:val="16"/>
                <w:lang w:eastAsia="ru-RU"/>
              </w:rPr>
            </w:pPr>
          </w:p>
        </w:tc>
        <w:tc>
          <w:tcPr>
            <w:tcW w:w="1147" w:type="dxa"/>
            <w:vMerge w:val="restart"/>
            <w:hideMark/>
          </w:tcPr>
          <w:p w14:paraId="765E5F24" w14:textId="77777777" w:rsidR="00ED15FB" w:rsidRPr="00BE5BF4" w:rsidRDefault="00ED15FB" w:rsidP="00E15391">
            <w:pPr>
              <w:jc w:val="center"/>
              <w:rPr>
                <w:rFonts w:eastAsia="Times New Roman" w:cs="Times New Roman"/>
                <w:sz w:val="16"/>
                <w:szCs w:val="16"/>
                <w:lang w:eastAsia="ru-RU"/>
              </w:rPr>
            </w:pPr>
            <w:r w:rsidRPr="00BE5BF4">
              <w:rPr>
                <w:rFonts w:eastAsia="Times New Roman" w:cs="Times New Roman"/>
                <w:sz w:val="16"/>
                <w:szCs w:val="16"/>
                <w:lang w:eastAsia="ru-RU"/>
              </w:rPr>
              <w:t> </w:t>
            </w:r>
          </w:p>
        </w:tc>
        <w:tc>
          <w:tcPr>
            <w:tcW w:w="1665" w:type="dxa"/>
            <w:vMerge w:val="restart"/>
            <w:hideMark/>
          </w:tcPr>
          <w:p w14:paraId="1D74E4B0" w14:textId="77777777" w:rsidR="00ED15FB" w:rsidRPr="00BE5BF4" w:rsidRDefault="00ED15FB" w:rsidP="00E15391">
            <w:pPr>
              <w:jc w:val="center"/>
              <w:rPr>
                <w:rFonts w:eastAsia="Times New Roman" w:cs="Times New Roman"/>
                <w:sz w:val="16"/>
                <w:szCs w:val="16"/>
                <w:lang w:eastAsia="ru-RU"/>
              </w:rPr>
            </w:pPr>
            <w:r w:rsidRPr="00BE5BF4">
              <w:rPr>
                <w:rFonts w:eastAsia="Times New Roman" w:cs="Times New Roman"/>
                <w:sz w:val="16"/>
                <w:szCs w:val="16"/>
                <w:lang w:eastAsia="ru-RU"/>
              </w:rPr>
              <w:t> </w:t>
            </w:r>
          </w:p>
        </w:tc>
        <w:tc>
          <w:tcPr>
            <w:tcW w:w="1139" w:type="dxa"/>
            <w:vMerge w:val="restart"/>
          </w:tcPr>
          <w:p w14:paraId="79F58096" w14:textId="0A60DD48" w:rsidR="00ED15FB" w:rsidRPr="00BE5BF4" w:rsidRDefault="0094458D" w:rsidP="00E15391">
            <w:pPr>
              <w:jc w:val="center"/>
              <w:rPr>
                <w:rFonts w:eastAsia="Times New Roman" w:cs="Times New Roman"/>
                <w:sz w:val="16"/>
                <w:szCs w:val="16"/>
                <w:lang w:eastAsia="ru-RU"/>
              </w:rPr>
            </w:pPr>
            <w:r>
              <w:rPr>
                <w:rFonts w:eastAsia="Times New Roman" w:cs="Times New Roman"/>
                <w:sz w:val="16"/>
                <w:szCs w:val="16"/>
                <w:lang w:eastAsia="ru-RU"/>
              </w:rPr>
              <w:t>Всего</w:t>
            </w:r>
          </w:p>
        </w:tc>
        <w:tc>
          <w:tcPr>
            <w:tcW w:w="1139" w:type="dxa"/>
            <w:vMerge w:val="restart"/>
            <w:hideMark/>
          </w:tcPr>
          <w:p w14:paraId="2875EA1D" w14:textId="0F876519" w:rsidR="00ED15FB" w:rsidRPr="00BE5BF4" w:rsidRDefault="0094458D" w:rsidP="00E15391">
            <w:pPr>
              <w:jc w:val="center"/>
              <w:rPr>
                <w:rFonts w:eastAsia="Times New Roman" w:cs="Times New Roman"/>
                <w:sz w:val="16"/>
                <w:szCs w:val="16"/>
                <w:lang w:eastAsia="ru-RU"/>
              </w:rPr>
            </w:pPr>
            <w:r>
              <w:rPr>
                <w:rFonts w:eastAsia="Times New Roman" w:cs="Times New Roman"/>
                <w:sz w:val="16"/>
                <w:szCs w:val="16"/>
                <w:lang w:eastAsia="ru-RU"/>
              </w:rPr>
              <w:t>2023 год</w:t>
            </w:r>
          </w:p>
        </w:tc>
        <w:tc>
          <w:tcPr>
            <w:tcW w:w="744" w:type="dxa"/>
            <w:vMerge w:val="restart"/>
            <w:hideMark/>
          </w:tcPr>
          <w:p w14:paraId="4EA31A86" w14:textId="77777777" w:rsidR="00ED15FB" w:rsidRPr="00590A21" w:rsidRDefault="00ED15FB" w:rsidP="00E15391">
            <w:pPr>
              <w:jc w:val="center"/>
              <w:rPr>
                <w:rFonts w:eastAsia="Times New Roman" w:cs="Times New Roman"/>
                <w:sz w:val="16"/>
                <w:szCs w:val="16"/>
                <w:lang w:eastAsia="ru-RU"/>
              </w:rPr>
            </w:pPr>
            <w:r w:rsidRPr="007503B1">
              <w:rPr>
                <w:rFonts w:eastAsia="Times New Roman" w:cs="Times New Roman"/>
                <w:sz w:val="15"/>
                <w:szCs w:val="15"/>
                <w:lang w:eastAsia="ru-RU"/>
              </w:rPr>
              <w:t>Итого 202</w:t>
            </w:r>
            <w:r>
              <w:rPr>
                <w:rFonts w:eastAsia="Times New Roman" w:cs="Times New Roman"/>
                <w:sz w:val="15"/>
                <w:szCs w:val="15"/>
                <w:lang w:eastAsia="ru-RU"/>
              </w:rPr>
              <w:t>4</w:t>
            </w:r>
            <w:r w:rsidRPr="007503B1">
              <w:rPr>
                <w:rFonts w:eastAsia="Times New Roman" w:cs="Times New Roman"/>
                <w:sz w:val="15"/>
                <w:szCs w:val="15"/>
                <w:lang w:eastAsia="ru-RU"/>
              </w:rPr>
              <w:t xml:space="preserve"> год</w:t>
            </w:r>
          </w:p>
        </w:tc>
        <w:tc>
          <w:tcPr>
            <w:tcW w:w="3088" w:type="dxa"/>
            <w:gridSpan w:val="4"/>
            <w:hideMark/>
          </w:tcPr>
          <w:p w14:paraId="623D652A" w14:textId="77777777" w:rsidR="00ED15FB" w:rsidRPr="00590A21" w:rsidRDefault="00ED15FB" w:rsidP="00E15391">
            <w:pPr>
              <w:jc w:val="center"/>
              <w:rPr>
                <w:rFonts w:eastAsia="Times New Roman" w:cs="Times New Roman"/>
                <w:sz w:val="16"/>
                <w:szCs w:val="16"/>
                <w:lang w:eastAsia="ru-RU"/>
              </w:rPr>
            </w:pPr>
            <w:r w:rsidRPr="00590A21">
              <w:rPr>
                <w:rFonts w:eastAsia="Times New Roman" w:cs="Times New Roman"/>
                <w:sz w:val="15"/>
                <w:szCs w:val="15"/>
                <w:lang w:eastAsia="ru-RU"/>
              </w:rPr>
              <w:t>В том числе:</w:t>
            </w:r>
          </w:p>
        </w:tc>
        <w:tc>
          <w:tcPr>
            <w:tcW w:w="1133" w:type="dxa"/>
            <w:vMerge w:val="restart"/>
            <w:hideMark/>
          </w:tcPr>
          <w:p w14:paraId="685ED7F8" w14:textId="77777777" w:rsidR="00ED15FB" w:rsidRPr="00590A21" w:rsidRDefault="00ED15FB" w:rsidP="00E15391">
            <w:pPr>
              <w:jc w:val="center"/>
              <w:rPr>
                <w:rFonts w:eastAsia="Times New Roman" w:cs="Times New Roman"/>
                <w:sz w:val="16"/>
                <w:szCs w:val="16"/>
                <w:lang w:eastAsia="ru-RU"/>
              </w:rPr>
            </w:pPr>
            <w:r w:rsidRPr="007503B1">
              <w:rPr>
                <w:rFonts w:eastAsia="Times New Roman" w:cs="Times New Roman"/>
                <w:sz w:val="15"/>
                <w:szCs w:val="15"/>
                <w:lang w:eastAsia="ru-RU"/>
              </w:rPr>
              <w:t>202</w:t>
            </w:r>
            <w:r>
              <w:rPr>
                <w:rFonts w:eastAsia="Times New Roman" w:cs="Times New Roman"/>
                <w:sz w:val="15"/>
                <w:szCs w:val="15"/>
                <w:lang w:eastAsia="ru-RU"/>
              </w:rPr>
              <w:t xml:space="preserve">5 </w:t>
            </w:r>
            <w:r w:rsidRPr="007503B1">
              <w:rPr>
                <w:rFonts w:eastAsia="Times New Roman" w:cs="Times New Roman"/>
                <w:sz w:val="15"/>
                <w:szCs w:val="15"/>
                <w:lang w:eastAsia="ru-RU"/>
              </w:rPr>
              <w:t>год</w:t>
            </w:r>
          </w:p>
        </w:tc>
        <w:tc>
          <w:tcPr>
            <w:tcW w:w="991" w:type="dxa"/>
            <w:vMerge w:val="restart"/>
            <w:hideMark/>
          </w:tcPr>
          <w:p w14:paraId="19902B86" w14:textId="77777777" w:rsidR="00ED15FB" w:rsidRPr="00BE5BF4" w:rsidRDefault="00ED15FB" w:rsidP="00E15391">
            <w:pPr>
              <w:jc w:val="center"/>
              <w:rPr>
                <w:rFonts w:eastAsia="Times New Roman" w:cs="Times New Roman"/>
                <w:sz w:val="16"/>
                <w:szCs w:val="16"/>
                <w:lang w:eastAsia="ru-RU"/>
              </w:rPr>
            </w:pPr>
            <w:r w:rsidRPr="008D3398">
              <w:rPr>
                <w:rFonts w:eastAsia="Times New Roman" w:cs="Times New Roman"/>
                <w:sz w:val="16"/>
                <w:szCs w:val="16"/>
                <w:lang w:eastAsia="ru-RU"/>
              </w:rPr>
              <w:t>202</w:t>
            </w:r>
            <w:r>
              <w:rPr>
                <w:rFonts w:eastAsia="Times New Roman" w:cs="Times New Roman"/>
                <w:sz w:val="16"/>
                <w:szCs w:val="16"/>
                <w:lang w:eastAsia="ru-RU"/>
              </w:rPr>
              <w:t>6</w:t>
            </w:r>
            <w:r w:rsidRPr="008D3398">
              <w:rPr>
                <w:rFonts w:eastAsia="Times New Roman" w:cs="Times New Roman"/>
                <w:sz w:val="16"/>
                <w:szCs w:val="16"/>
                <w:lang w:eastAsia="ru-RU"/>
              </w:rPr>
              <w:t xml:space="preserve"> год</w:t>
            </w:r>
          </w:p>
        </w:tc>
        <w:tc>
          <w:tcPr>
            <w:tcW w:w="1136" w:type="dxa"/>
            <w:vMerge w:val="restart"/>
            <w:hideMark/>
          </w:tcPr>
          <w:p w14:paraId="4AE272C5" w14:textId="77777777" w:rsidR="00ED15FB" w:rsidRPr="00BE5BF4" w:rsidRDefault="00ED15FB" w:rsidP="00E15391">
            <w:pPr>
              <w:jc w:val="center"/>
              <w:rPr>
                <w:rFonts w:eastAsia="Times New Roman" w:cs="Times New Roman"/>
                <w:sz w:val="16"/>
                <w:szCs w:val="16"/>
                <w:lang w:eastAsia="ru-RU"/>
              </w:rPr>
            </w:pPr>
            <w:r w:rsidRPr="008D3398">
              <w:rPr>
                <w:rFonts w:eastAsia="Times New Roman" w:cs="Times New Roman"/>
                <w:sz w:val="16"/>
                <w:szCs w:val="16"/>
                <w:lang w:eastAsia="ru-RU"/>
              </w:rPr>
              <w:t>202</w:t>
            </w:r>
            <w:r>
              <w:rPr>
                <w:rFonts w:eastAsia="Times New Roman" w:cs="Times New Roman"/>
                <w:sz w:val="16"/>
                <w:szCs w:val="16"/>
                <w:lang w:eastAsia="ru-RU"/>
              </w:rPr>
              <w:t>7</w:t>
            </w:r>
            <w:r w:rsidRPr="008D3398">
              <w:rPr>
                <w:rFonts w:eastAsia="Times New Roman" w:cs="Times New Roman"/>
                <w:sz w:val="16"/>
                <w:szCs w:val="16"/>
                <w:lang w:eastAsia="ru-RU"/>
              </w:rPr>
              <w:t xml:space="preserve"> год</w:t>
            </w:r>
          </w:p>
        </w:tc>
        <w:tc>
          <w:tcPr>
            <w:tcW w:w="993" w:type="dxa"/>
            <w:vMerge/>
          </w:tcPr>
          <w:p w14:paraId="6C59C728" w14:textId="77777777" w:rsidR="00ED15FB" w:rsidRPr="00BE5BF4" w:rsidRDefault="00ED15FB" w:rsidP="00E15391">
            <w:pPr>
              <w:rPr>
                <w:rFonts w:eastAsia="Times New Roman" w:cs="Times New Roman"/>
                <w:sz w:val="16"/>
                <w:szCs w:val="16"/>
                <w:lang w:eastAsia="ru-RU"/>
              </w:rPr>
            </w:pPr>
          </w:p>
        </w:tc>
      </w:tr>
      <w:tr w:rsidR="00ED15FB" w:rsidRPr="00BE5BF4" w14:paraId="5E372C97" w14:textId="77777777" w:rsidTr="00175A49">
        <w:trPr>
          <w:trHeight w:val="300"/>
        </w:trPr>
        <w:tc>
          <w:tcPr>
            <w:tcW w:w="620" w:type="dxa"/>
            <w:vMerge/>
            <w:hideMark/>
          </w:tcPr>
          <w:p w14:paraId="125D0ED0" w14:textId="77777777" w:rsidR="00ED15FB" w:rsidRPr="00CF02EF" w:rsidRDefault="00ED15FB" w:rsidP="00E15391">
            <w:pPr>
              <w:rPr>
                <w:rFonts w:eastAsia="Times New Roman" w:cs="Times New Roman"/>
                <w:sz w:val="16"/>
                <w:szCs w:val="16"/>
                <w:highlight w:val="yellow"/>
                <w:lang w:eastAsia="ru-RU"/>
              </w:rPr>
            </w:pPr>
          </w:p>
        </w:tc>
        <w:tc>
          <w:tcPr>
            <w:tcW w:w="2192" w:type="dxa"/>
            <w:vMerge/>
            <w:hideMark/>
          </w:tcPr>
          <w:p w14:paraId="170E048D" w14:textId="77777777" w:rsidR="00ED15FB" w:rsidRPr="00BE5BF4" w:rsidRDefault="00ED15FB" w:rsidP="00E15391">
            <w:pPr>
              <w:rPr>
                <w:rFonts w:eastAsia="Times New Roman" w:cs="Times New Roman"/>
                <w:sz w:val="16"/>
                <w:szCs w:val="16"/>
                <w:lang w:eastAsia="ru-RU"/>
              </w:rPr>
            </w:pPr>
          </w:p>
        </w:tc>
        <w:tc>
          <w:tcPr>
            <w:tcW w:w="1147" w:type="dxa"/>
            <w:vMerge/>
            <w:hideMark/>
          </w:tcPr>
          <w:p w14:paraId="0FD1578A" w14:textId="77777777" w:rsidR="00ED15FB" w:rsidRPr="00BE5BF4" w:rsidRDefault="00ED15FB" w:rsidP="00E15391">
            <w:pPr>
              <w:rPr>
                <w:rFonts w:eastAsia="Times New Roman" w:cs="Times New Roman"/>
                <w:sz w:val="16"/>
                <w:szCs w:val="16"/>
                <w:lang w:eastAsia="ru-RU"/>
              </w:rPr>
            </w:pPr>
          </w:p>
        </w:tc>
        <w:tc>
          <w:tcPr>
            <w:tcW w:w="1665" w:type="dxa"/>
            <w:vMerge/>
            <w:hideMark/>
          </w:tcPr>
          <w:p w14:paraId="6D17F317" w14:textId="77777777" w:rsidR="00ED15FB" w:rsidRPr="00BE5BF4" w:rsidRDefault="00ED15FB" w:rsidP="00E15391">
            <w:pPr>
              <w:rPr>
                <w:rFonts w:eastAsia="Times New Roman" w:cs="Times New Roman"/>
                <w:sz w:val="16"/>
                <w:szCs w:val="16"/>
                <w:lang w:eastAsia="ru-RU"/>
              </w:rPr>
            </w:pPr>
          </w:p>
        </w:tc>
        <w:tc>
          <w:tcPr>
            <w:tcW w:w="1139" w:type="dxa"/>
            <w:vMerge/>
          </w:tcPr>
          <w:p w14:paraId="3AC4A34B" w14:textId="77777777" w:rsidR="00ED15FB" w:rsidRPr="00BE5BF4" w:rsidRDefault="00ED15FB" w:rsidP="00E15391">
            <w:pPr>
              <w:jc w:val="center"/>
              <w:rPr>
                <w:rFonts w:eastAsia="Times New Roman" w:cs="Times New Roman"/>
                <w:sz w:val="16"/>
                <w:szCs w:val="16"/>
                <w:lang w:eastAsia="ru-RU"/>
              </w:rPr>
            </w:pPr>
          </w:p>
        </w:tc>
        <w:tc>
          <w:tcPr>
            <w:tcW w:w="1139" w:type="dxa"/>
            <w:vMerge/>
            <w:hideMark/>
          </w:tcPr>
          <w:p w14:paraId="4AD5AEC5" w14:textId="5A52EFC1" w:rsidR="00ED15FB" w:rsidRPr="00BE5BF4" w:rsidRDefault="00ED15FB" w:rsidP="00E15391">
            <w:pPr>
              <w:jc w:val="center"/>
              <w:rPr>
                <w:rFonts w:eastAsia="Times New Roman" w:cs="Times New Roman"/>
                <w:sz w:val="16"/>
                <w:szCs w:val="16"/>
                <w:lang w:eastAsia="ru-RU"/>
              </w:rPr>
            </w:pPr>
          </w:p>
        </w:tc>
        <w:tc>
          <w:tcPr>
            <w:tcW w:w="744" w:type="dxa"/>
            <w:vMerge/>
            <w:hideMark/>
          </w:tcPr>
          <w:p w14:paraId="029E8753" w14:textId="77777777" w:rsidR="00ED15FB" w:rsidRPr="00590A21" w:rsidRDefault="00ED15FB" w:rsidP="00E15391">
            <w:pPr>
              <w:jc w:val="center"/>
              <w:rPr>
                <w:rFonts w:eastAsia="Times New Roman" w:cs="Times New Roman"/>
                <w:sz w:val="16"/>
                <w:szCs w:val="16"/>
                <w:lang w:eastAsia="ru-RU"/>
              </w:rPr>
            </w:pPr>
          </w:p>
        </w:tc>
        <w:tc>
          <w:tcPr>
            <w:tcW w:w="710" w:type="dxa"/>
            <w:hideMark/>
          </w:tcPr>
          <w:p w14:paraId="16BA20C5" w14:textId="77777777" w:rsidR="00ED15FB" w:rsidRPr="00590A21" w:rsidRDefault="00ED15FB" w:rsidP="00E15391">
            <w:pPr>
              <w:jc w:val="center"/>
              <w:rPr>
                <w:rFonts w:eastAsia="Times New Roman" w:cs="Times New Roman"/>
                <w:sz w:val="15"/>
                <w:szCs w:val="15"/>
                <w:lang w:eastAsia="ru-RU"/>
              </w:rPr>
            </w:pPr>
            <w:r w:rsidRPr="00590A21">
              <w:rPr>
                <w:rFonts w:eastAsia="Times New Roman" w:cs="Times New Roman"/>
                <w:sz w:val="15"/>
                <w:szCs w:val="15"/>
                <w:lang w:eastAsia="ru-RU"/>
              </w:rPr>
              <w:t>1</w:t>
            </w:r>
          </w:p>
          <w:p w14:paraId="7D87E016" w14:textId="77777777" w:rsidR="00ED15FB" w:rsidRPr="00590A21" w:rsidRDefault="00ED15FB" w:rsidP="00E15391">
            <w:pPr>
              <w:jc w:val="center"/>
              <w:rPr>
                <w:rFonts w:eastAsia="Times New Roman" w:cs="Times New Roman"/>
                <w:sz w:val="16"/>
                <w:szCs w:val="16"/>
                <w:lang w:eastAsia="ru-RU"/>
              </w:rPr>
            </w:pPr>
            <w:r w:rsidRPr="00590A21">
              <w:rPr>
                <w:rFonts w:eastAsia="Times New Roman" w:cs="Times New Roman"/>
                <w:sz w:val="15"/>
                <w:szCs w:val="15"/>
                <w:lang w:eastAsia="ru-RU"/>
              </w:rPr>
              <w:t>квартал</w:t>
            </w:r>
          </w:p>
        </w:tc>
        <w:tc>
          <w:tcPr>
            <w:tcW w:w="850" w:type="dxa"/>
            <w:hideMark/>
          </w:tcPr>
          <w:p w14:paraId="60AC9783" w14:textId="77777777" w:rsidR="00ED15FB" w:rsidRPr="00590A21" w:rsidRDefault="00ED15FB" w:rsidP="00E15391">
            <w:pPr>
              <w:jc w:val="center"/>
              <w:rPr>
                <w:rFonts w:eastAsia="Times New Roman" w:cs="Times New Roman"/>
                <w:sz w:val="15"/>
                <w:szCs w:val="15"/>
                <w:lang w:eastAsia="ru-RU"/>
              </w:rPr>
            </w:pPr>
            <w:r w:rsidRPr="00590A21">
              <w:rPr>
                <w:rFonts w:eastAsia="Times New Roman" w:cs="Times New Roman"/>
                <w:sz w:val="15"/>
                <w:szCs w:val="15"/>
                <w:lang w:eastAsia="ru-RU"/>
              </w:rPr>
              <w:t>1</w:t>
            </w:r>
          </w:p>
          <w:p w14:paraId="583D6F9B" w14:textId="77777777" w:rsidR="00ED15FB" w:rsidRPr="00590A21" w:rsidRDefault="00ED15FB" w:rsidP="00E15391">
            <w:pPr>
              <w:jc w:val="center"/>
              <w:rPr>
                <w:rFonts w:eastAsia="Times New Roman" w:cs="Times New Roman"/>
                <w:sz w:val="16"/>
                <w:szCs w:val="16"/>
                <w:lang w:eastAsia="ru-RU"/>
              </w:rPr>
            </w:pPr>
            <w:r w:rsidRPr="00590A21">
              <w:rPr>
                <w:sz w:val="14"/>
                <w:szCs w:val="14"/>
              </w:rPr>
              <w:t>полугодие</w:t>
            </w:r>
          </w:p>
        </w:tc>
        <w:tc>
          <w:tcPr>
            <w:tcW w:w="709" w:type="dxa"/>
            <w:hideMark/>
          </w:tcPr>
          <w:p w14:paraId="47EF602E" w14:textId="77777777" w:rsidR="00ED15FB" w:rsidRPr="00590A21" w:rsidRDefault="00ED15FB" w:rsidP="00E15391">
            <w:pPr>
              <w:jc w:val="center"/>
              <w:rPr>
                <w:rFonts w:eastAsia="Times New Roman" w:cs="Times New Roman"/>
                <w:sz w:val="16"/>
                <w:szCs w:val="16"/>
                <w:lang w:eastAsia="ru-RU"/>
              </w:rPr>
            </w:pPr>
            <w:r w:rsidRPr="00590A21">
              <w:rPr>
                <w:sz w:val="14"/>
                <w:szCs w:val="14"/>
              </w:rPr>
              <w:t>9 месяцев</w:t>
            </w:r>
          </w:p>
        </w:tc>
        <w:tc>
          <w:tcPr>
            <w:tcW w:w="819" w:type="dxa"/>
            <w:hideMark/>
          </w:tcPr>
          <w:p w14:paraId="45499A81" w14:textId="77777777" w:rsidR="00ED15FB" w:rsidRPr="00590A21" w:rsidRDefault="00ED15FB" w:rsidP="00E15391">
            <w:pPr>
              <w:jc w:val="center"/>
              <w:rPr>
                <w:rFonts w:eastAsia="Times New Roman" w:cs="Times New Roman"/>
                <w:sz w:val="16"/>
                <w:szCs w:val="16"/>
                <w:lang w:eastAsia="ru-RU"/>
              </w:rPr>
            </w:pPr>
            <w:r w:rsidRPr="00590A21">
              <w:rPr>
                <w:sz w:val="14"/>
                <w:szCs w:val="14"/>
              </w:rPr>
              <w:t>12 месяцев</w:t>
            </w:r>
          </w:p>
        </w:tc>
        <w:tc>
          <w:tcPr>
            <w:tcW w:w="1133" w:type="dxa"/>
            <w:vMerge/>
            <w:hideMark/>
          </w:tcPr>
          <w:p w14:paraId="33B91FE1" w14:textId="77777777" w:rsidR="00ED15FB" w:rsidRPr="00590A21" w:rsidRDefault="00ED15FB" w:rsidP="00E15391">
            <w:pPr>
              <w:jc w:val="center"/>
              <w:rPr>
                <w:rFonts w:eastAsia="Times New Roman" w:cs="Times New Roman"/>
                <w:sz w:val="16"/>
                <w:szCs w:val="16"/>
                <w:lang w:eastAsia="ru-RU"/>
              </w:rPr>
            </w:pPr>
          </w:p>
        </w:tc>
        <w:tc>
          <w:tcPr>
            <w:tcW w:w="991" w:type="dxa"/>
            <w:vMerge/>
            <w:hideMark/>
          </w:tcPr>
          <w:p w14:paraId="6008CC7C" w14:textId="77777777" w:rsidR="00ED15FB" w:rsidRPr="00BE5BF4" w:rsidRDefault="00ED15FB" w:rsidP="00E15391">
            <w:pPr>
              <w:jc w:val="center"/>
              <w:rPr>
                <w:rFonts w:eastAsia="Times New Roman" w:cs="Times New Roman"/>
                <w:sz w:val="16"/>
                <w:szCs w:val="16"/>
                <w:lang w:eastAsia="ru-RU"/>
              </w:rPr>
            </w:pPr>
          </w:p>
        </w:tc>
        <w:tc>
          <w:tcPr>
            <w:tcW w:w="1136" w:type="dxa"/>
            <w:vMerge/>
            <w:hideMark/>
          </w:tcPr>
          <w:p w14:paraId="4C999167" w14:textId="77777777" w:rsidR="00ED15FB" w:rsidRPr="00BE5BF4" w:rsidRDefault="00ED15FB" w:rsidP="00E15391">
            <w:pPr>
              <w:jc w:val="center"/>
              <w:rPr>
                <w:rFonts w:eastAsia="Times New Roman" w:cs="Times New Roman"/>
                <w:sz w:val="16"/>
                <w:szCs w:val="16"/>
                <w:lang w:eastAsia="ru-RU"/>
              </w:rPr>
            </w:pPr>
          </w:p>
        </w:tc>
        <w:tc>
          <w:tcPr>
            <w:tcW w:w="993" w:type="dxa"/>
            <w:vMerge/>
          </w:tcPr>
          <w:p w14:paraId="3A6C0CE3" w14:textId="77777777" w:rsidR="00ED15FB" w:rsidRPr="00BE5BF4" w:rsidRDefault="00ED15FB" w:rsidP="00E15391">
            <w:pPr>
              <w:rPr>
                <w:rFonts w:eastAsia="Times New Roman" w:cs="Times New Roman"/>
                <w:sz w:val="16"/>
                <w:szCs w:val="16"/>
                <w:lang w:eastAsia="ru-RU"/>
              </w:rPr>
            </w:pPr>
          </w:p>
        </w:tc>
      </w:tr>
      <w:tr w:rsidR="00E15391" w:rsidRPr="00BE5BF4" w14:paraId="72908DB2" w14:textId="77777777" w:rsidTr="00175A49">
        <w:trPr>
          <w:trHeight w:val="305"/>
        </w:trPr>
        <w:tc>
          <w:tcPr>
            <w:tcW w:w="620" w:type="dxa"/>
            <w:vMerge/>
            <w:hideMark/>
          </w:tcPr>
          <w:p w14:paraId="05B68BAE" w14:textId="77777777" w:rsidR="00E15391" w:rsidRPr="00CF02EF" w:rsidRDefault="00E15391" w:rsidP="00E15391">
            <w:pPr>
              <w:rPr>
                <w:rFonts w:eastAsia="Times New Roman" w:cs="Times New Roman"/>
                <w:sz w:val="16"/>
                <w:szCs w:val="16"/>
                <w:highlight w:val="yellow"/>
                <w:lang w:eastAsia="ru-RU"/>
              </w:rPr>
            </w:pPr>
          </w:p>
        </w:tc>
        <w:tc>
          <w:tcPr>
            <w:tcW w:w="2192" w:type="dxa"/>
            <w:vMerge/>
            <w:hideMark/>
          </w:tcPr>
          <w:p w14:paraId="47193820" w14:textId="77777777" w:rsidR="00E15391" w:rsidRPr="00BE5BF4" w:rsidRDefault="00E15391" w:rsidP="00E15391">
            <w:pPr>
              <w:rPr>
                <w:rFonts w:eastAsia="Times New Roman" w:cs="Times New Roman"/>
                <w:sz w:val="16"/>
                <w:szCs w:val="16"/>
                <w:lang w:eastAsia="ru-RU"/>
              </w:rPr>
            </w:pPr>
          </w:p>
        </w:tc>
        <w:tc>
          <w:tcPr>
            <w:tcW w:w="1147" w:type="dxa"/>
            <w:vMerge/>
            <w:hideMark/>
          </w:tcPr>
          <w:p w14:paraId="2D8AFA05" w14:textId="77777777" w:rsidR="00E15391" w:rsidRPr="00BE5BF4" w:rsidRDefault="00E15391" w:rsidP="00E15391">
            <w:pPr>
              <w:rPr>
                <w:rFonts w:eastAsia="Times New Roman" w:cs="Times New Roman"/>
                <w:sz w:val="16"/>
                <w:szCs w:val="16"/>
                <w:lang w:eastAsia="ru-RU"/>
              </w:rPr>
            </w:pPr>
          </w:p>
        </w:tc>
        <w:tc>
          <w:tcPr>
            <w:tcW w:w="1665" w:type="dxa"/>
            <w:vMerge/>
            <w:hideMark/>
          </w:tcPr>
          <w:p w14:paraId="47A655DA" w14:textId="77777777" w:rsidR="00E15391" w:rsidRPr="00BE5BF4" w:rsidRDefault="00E15391" w:rsidP="00E15391">
            <w:pPr>
              <w:rPr>
                <w:rFonts w:eastAsia="Times New Roman" w:cs="Times New Roman"/>
                <w:sz w:val="16"/>
                <w:szCs w:val="16"/>
                <w:lang w:eastAsia="ru-RU"/>
              </w:rPr>
            </w:pPr>
          </w:p>
        </w:tc>
        <w:tc>
          <w:tcPr>
            <w:tcW w:w="1139" w:type="dxa"/>
          </w:tcPr>
          <w:p w14:paraId="731DDD5C" w14:textId="583E24FB" w:rsidR="00E15391" w:rsidRPr="0094458D" w:rsidRDefault="0094458D" w:rsidP="00E15391">
            <w:pPr>
              <w:jc w:val="center"/>
              <w:rPr>
                <w:rFonts w:eastAsia="Times New Roman" w:cs="Times New Roman"/>
                <w:sz w:val="16"/>
                <w:szCs w:val="16"/>
                <w:lang w:eastAsia="ru-RU"/>
              </w:rPr>
            </w:pPr>
            <w:r w:rsidRPr="0094458D">
              <w:rPr>
                <w:rFonts w:eastAsia="Times New Roman" w:cs="Times New Roman"/>
                <w:sz w:val="16"/>
                <w:szCs w:val="16"/>
                <w:lang w:eastAsia="ru-RU"/>
              </w:rPr>
              <w:t>-</w:t>
            </w:r>
          </w:p>
        </w:tc>
        <w:tc>
          <w:tcPr>
            <w:tcW w:w="1139" w:type="dxa"/>
            <w:hideMark/>
          </w:tcPr>
          <w:p w14:paraId="53386356" w14:textId="24B94878" w:rsidR="00E15391" w:rsidRPr="0094458D" w:rsidRDefault="00E15391" w:rsidP="00E15391">
            <w:pPr>
              <w:jc w:val="center"/>
              <w:rPr>
                <w:rFonts w:eastAsia="Times New Roman" w:cs="Times New Roman"/>
                <w:sz w:val="16"/>
                <w:szCs w:val="16"/>
                <w:lang w:eastAsia="ru-RU"/>
              </w:rPr>
            </w:pPr>
            <w:r w:rsidRPr="0094458D">
              <w:rPr>
                <w:rFonts w:eastAsia="Times New Roman" w:cs="Times New Roman"/>
                <w:sz w:val="16"/>
                <w:szCs w:val="16"/>
                <w:lang w:eastAsia="ru-RU"/>
              </w:rPr>
              <w:t>-</w:t>
            </w:r>
          </w:p>
        </w:tc>
        <w:tc>
          <w:tcPr>
            <w:tcW w:w="744" w:type="dxa"/>
            <w:hideMark/>
          </w:tcPr>
          <w:p w14:paraId="3547BD99" w14:textId="77777777" w:rsidR="00E15391" w:rsidRPr="0094458D" w:rsidRDefault="00E15391" w:rsidP="00E15391">
            <w:pPr>
              <w:jc w:val="center"/>
              <w:rPr>
                <w:rFonts w:eastAsia="Times New Roman" w:cs="Times New Roman"/>
                <w:sz w:val="16"/>
                <w:szCs w:val="16"/>
                <w:lang w:eastAsia="ru-RU"/>
              </w:rPr>
            </w:pPr>
            <w:r w:rsidRPr="0094458D">
              <w:rPr>
                <w:rFonts w:eastAsia="Times New Roman" w:cs="Times New Roman"/>
                <w:sz w:val="16"/>
                <w:szCs w:val="16"/>
                <w:lang w:eastAsia="ru-RU"/>
              </w:rPr>
              <w:t>-</w:t>
            </w:r>
          </w:p>
        </w:tc>
        <w:tc>
          <w:tcPr>
            <w:tcW w:w="710" w:type="dxa"/>
            <w:hideMark/>
          </w:tcPr>
          <w:p w14:paraId="1C416AE1" w14:textId="77777777" w:rsidR="00E15391" w:rsidRPr="0094458D" w:rsidRDefault="00E15391" w:rsidP="00E15391">
            <w:pPr>
              <w:jc w:val="center"/>
              <w:rPr>
                <w:rFonts w:eastAsia="Times New Roman" w:cs="Times New Roman"/>
                <w:sz w:val="16"/>
                <w:szCs w:val="16"/>
                <w:lang w:eastAsia="ru-RU"/>
              </w:rPr>
            </w:pPr>
            <w:r w:rsidRPr="0094458D">
              <w:rPr>
                <w:rFonts w:eastAsia="Times New Roman" w:cs="Times New Roman"/>
                <w:sz w:val="16"/>
                <w:szCs w:val="16"/>
                <w:lang w:eastAsia="ru-RU"/>
              </w:rPr>
              <w:t>-</w:t>
            </w:r>
          </w:p>
        </w:tc>
        <w:tc>
          <w:tcPr>
            <w:tcW w:w="850" w:type="dxa"/>
            <w:hideMark/>
          </w:tcPr>
          <w:p w14:paraId="14ADFA7B" w14:textId="77777777" w:rsidR="00E15391" w:rsidRPr="0094458D" w:rsidRDefault="00E15391" w:rsidP="00E15391">
            <w:pPr>
              <w:jc w:val="center"/>
              <w:rPr>
                <w:rFonts w:eastAsia="Times New Roman" w:cs="Times New Roman"/>
                <w:sz w:val="16"/>
                <w:szCs w:val="16"/>
                <w:lang w:eastAsia="ru-RU"/>
              </w:rPr>
            </w:pPr>
            <w:r w:rsidRPr="0094458D">
              <w:rPr>
                <w:rFonts w:eastAsia="Times New Roman" w:cs="Times New Roman"/>
                <w:sz w:val="16"/>
                <w:szCs w:val="16"/>
                <w:lang w:eastAsia="ru-RU"/>
              </w:rPr>
              <w:t>-</w:t>
            </w:r>
          </w:p>
        </w:tc>
        <w:tc>
          <w:tcPr>
            <w:tcW w:w="709" w:type="dxa"/>
            <w:hideMark/>
          </w:tcPr>
          <w:p w14:paraId="716EF1C2" w14:textId="77777777" w:rsidR="00E15391" w:rsidRPr="0094458D" w:rsidRDefault="00E15391" w:rsidP="00E15391">
            <w:pPr>
              <w:jc w:val="center"/>
              <w:rPr>
                <w:rFonts w:eastAsia="Times New Roman" w:cs="Times New Roman"/>
                <w:sz w:val="16"/>
                <w:szCs w:val="16"/>
                <w:lang w:eastAsia="ru-RU"/>
              </w:rPr>
            </w:pPr>
            <w:r w:rsidRPr="0094458D">
              <w:rPr>
                <w:rFonts w:eastAsia="Times New Roman" w:cs="Times New Roman"/>
                <w:sz w:val="16"/>
                <w:szCs w:val="16"/>
                <w:lang w:eastAsia="ru-RU"/>
              </w:rPr>
              <w:t>-</w:t>
            </w:r>
          </w:p>
        </w:tc>
        <w:tc>
          <w:tcPr>
            <w:tcW w:w="819" w:type="dxa"/>
            <w:hideMark/>
          </w:tcPr>
          <w:p w14:paraId="483D9EB4" w14:textId="77777777" w:rsidR="00E15391" w:rsidRPr="0094458D" w:rsidRDefault="00E15391" w:rsidP="00E15391">
            <w:pPr>
              <w:jc w:val="center"/>
              <w:rPr>
                <w:rFonts w:eastAsia="Times New Roman" w:cs="Times New Roman"/>
                <w:sz w:val="16"/>
                <w:szCs w:val="16"/>
                <w:lang w:eastAsia="ru-RU"/>
              </w:rPr>
            </w:pPr>
            <w:r w:rsidRPr="0094458D">
              <w:rPr>
                <w:rFonts w:eastAsia="Times New Roman" w:cs="Times New Roman"/>
                <w:sz w:val="16"/>
                <w:szCs w:val="16"/>
                <w:lang w:eastAsia="ru-RU"/>
              </w:rPr>
              <w:t>-</w:t>
            </w:r>
          </w:p>
        </w:tc>
        <w:tc>
          <w:tcPr>
            <w:tcW w:w="1133" w:type="dxa"/>
            <w:hideMark/>
          </w:tcPr>
          <w:p w14:paraId="7EFE49B6" w14:textId="77777777" w:rsidR="00E15391" w:rsidRPr="00590A21" w:rsidRDefault="00E15391" w:rsidP="00E15391">
            <w:pPr>
              <w:jc w:val="center"/>
              <w:rPr>
                <w:rFonts w:eastAsia="Times New Roman" w:cs="Times New Roman"/>
                <w:sz w:val="16"/>
                <w:szCs w:val="16"/>
                <w:lang w:eastAsia="ru-RU"/>
              </w:rPr>
            </w:pPr>
            <w:r w:rsidRPr="00590A21">
              <w:rPr>
                <w:rFonts w:eastAsia="Times New Roman" w:cs="Times New Roman"/>
                <w:sz w:val="16"/>
                <w:szCs w:val="16"/>
                <w:lang w:eastAsia="ru-RU"/>
              </w:rPr>
              <w:t>-</w:t>
            </w:r>
          </w:p>
        </w:tc>
        <w:tc>
          <w:tcPr>
            <w:tcW w:w="991" w:type="dxa"/>
            <w:hideMark/>
          </w:tcPr>
          <w:p w14:paraId="7C5EC1A7" w14:textId="77777777" w:rsidR="00E15391" w:rsidRPr="00BE5BF4" w:rsidRDefault="00E15391" w:rsidP="00E15391">
            <w:pPr>
              <w:jc w:val="center"/>
              <w:rPr>
                <w:rFonts w:eastAsia="Times New Roman" w:cs="Times New Roman"/>
                <w:sz w:val="16"/>
                <w:szCs w:val="16"/>
                <w:lang w:eastAsia="ru-RU"/>
              </w:rPr>
            </w:pPr>
            <w:r w:rsidRPr="00BE5BF4">
              <w:rPr>
                <w:rFonts w:eastAsia="Times New Roman" w:cs="Times New Roman"/>
                <w:sz w:val="16"/>
                <w:szCs w:val="16"/>
                <w:lang w:eastAsia="ru-RU"/>
              </w:rPr>
              <w:t>-</w:t>
            </w:r>
          </w:p>
        </w:tc>
        <w:tc>
          <w:tcPr>
            <w:tcW w:w="1136" w:type="dxa"/>
            <w:hideMark/>
          </w:tcPr>
          <w:p w14:paraId="5A380B4B" w14:textId="77777777" w:rsidR="00E15391" w:rsidRPr="00BE5BF4" w:rsidRDefault="00E15391" w:rsidP="00E15391">
            <w:pPr>
              <w:jc w:val="center"/>
              <w:rPr>
                <w:rFonts w:eastAsia="Times New Roman" w:cs="Times New Roman"/>
                <w:sz w:val="16"/>
                <w:szCs w:val="16"/>
                <w:lang w:eastAsia="ru-RU"/>
              </w:rPr>
            </w:pPr>
            <w:r w:rsidRPr="00BE5BF4">
              <w:rPr>
                <w:rFonts w:eastAsia="Times New Roman" w:cs="Times New Roman"/>
                <w:sz w:val="16"/>
                <w:szCs w:val="16"/>
                <w:lang w:eastAsia="ru-RU"/>
              </w:rPr>
              <w:t>-</w:t>
            </w:r>
          </w:p>
        </w:tc>
        <w:tc>
          <w:tcPr>
            <w:tcW w:w="993" w:type="dxa"/>
            <w:vMerge/>
            <w:tcBorders>
              <w:bottom w:val="single" w:sz="4" w:space="0" w:color="auto"/>
            </w:tcBorders>
          </w:tcPr>
          <w:p w14:paraId="33161E2E" w14:textId="77777777" w:rsidR="00E15391" w:rsidRPr="00BE5BF4" w:rsidRDefault="00E15391" w:rsidP="00E15391">
            <w:pPr>
              <w:rPr>
                <w:rFonts w:eastAsia="Times New Roman" w:cs="Times New Roman"/>
                <w:sz w:val="16"/>
                <w:szCs w:val="16"/>
                <w:lang w:eastAsia="ru-RU"/>
              </w:rPr>
            </w:pPr>
          </w:p>
        </w:tc>
      </w:tr>
      <w:tr w:rsidR="00E15391" w:rsidRPr="00BE5BF4" w14:paraId="5C3E14EF" w14:textId="77777777" w:rsidTr="00175A49">
        <w:trPr>
          <w:trHeight w:val="252"/>
        </w:trPr>
        <w:tc>
          <w:tcPr>
            <w:tcW w:w="620" w:type="dxa"/>
            <w:vMerge w:val="restart"/>
          </w:tcPr>
          <w:p w14:paraId="3F1FC37C" w14:textId="1836C117" w:rsidR="00E15391" w:rsidRPr="00CF02EF" w:rsidRDefault="00E15391" w:rsidP="00E15391">
            <w:pPr>
              <w:jc w:val="center"/>
              <w:rPr>
                <w:rFonts w:eastAsia="Times New Roman" w:cs="Times New Roman"/>
                <w:sz w:val="16"/>
                <w:szCs w:val="16"/>
                <w:highlight w:val="yellow"/>
                <w:lang w:eastAsia="ru-RU"/>
              </w:rPr>
            </w:pPr>
            <w:r w:rsidRPr="003C7636">
              <w:rPr>
                <w:rFonts w:eastAsia="Times New Roman" w:cs="Times New Roman"/>
                <w:sz w:val="16"/>
                <w:szCs w:val="16"/>
                <w:lang w:eastAsia="ru-RU"/>
              </w:rPr>
              <w:t>2.</w:t>
            </w:r>
            <w:r w:rsidR="003C7636" w:rsidRPr="003C7636">
              <w:rPr>
                <w:rFonts w:eastAsia="Times New Roman" w:cs="Times New Roman"/>
                <w:sz w:val="16"/>
                <w:szCs w:val="16"/>
                <w:lang w:eastAsia="ru-RU"/>
              </w:rPr>
              <w:t>5</w:t>
            </w:r>
            <w:r w:rsidRPr="003C7636">
              <w:rPr>
                <w:rFonts w:eastAsia="Times New Roman" w:cs="Times New Roman"/>
                <w:sz w:val="16"/>
                <w:szCs w:val="16"/>
                <w:lang w:eastAsia="ru-RU"/>
              </w:rPr>
              <w:t>.</w:t>
            </w:r>
          </w:p>
        </w:tc>
        <w:tc>
          <w:tcPr>
            <w:tcW w:w="2192" w:type="dxa"/>
            <w:vMerge w:val="restart"/>
          </w:tcPr>
          <w:p w14:paraId="7335EEBE" w14:textId="77777777" w:rsidR="00E15391" w:rsidRPr="00B10145" w:rsidRDefault="00E15391" w:rsidP="00E15391">
            <w:pPr>
              <w:rPr>
                <w:rFonts w:eastAsia="Times New Roman" w:cs="Times New Roman"/>
                <w:sz w:val="16"/>
                <w:szCs w:val="16"/>
                <w:lang w:eastAsia="ru-RU"/>
              </w:rPr>
            </w:pPr>
            <w:r w:rsidRPr="00B10145">
              <w:rPr>
                <w:rFonts w:eastAsia="Times New Roman" w:cs="Times New Roman"/>
                <w:sz w:val="16"/>
                <w:szCs w:val="16"/>
                <w:lang w:eastAsia="ru-RU"/>
              </w:rPr>
              <w:t>Мероприятие 01.14.</w:t>
            </w:r>
          </w:p>
          <w:p w14:paraId="409B45D0" w14:textId="7714E9C1" w:rsidR="00E15391" w:rsidRPr="000D7EF2" w:rsidRDefault="00E15391" w:rsidP="00E15391">
            <w:pPr>
              <w:rPr>
                <w:rFonts w:eastAsia="Times New Roman" w:cs="Times New Roman"/>
                <w:sz w:val="16"/>
                <w:szCs w:val="16"/>
                <w:lang w:eastAsia="ru-RU"/>
              </w:rPr>
            </w:pPr>
            <w:r w:rsidRPr="00B10145">
              <w:rPr>
                <w:rFonts w:eastAsia="Times New Roman" w:cs="Times New Roman"/>
                <w:sz w:val="16"/>
                <w:szCs w:val="16"/>
                <w:lang w:eastAsia="ru-RU"/>
              </w:rPr>
              <w:t>Устройство сезонных ледяных катков</w:t>
            </w:r>
          </w:p>
        </w:tc>
        <w:tc>
          <w:tcPr>
            <w:tcW w:w="1147" w:type="dxa"/>
            <w:vMerge w:val="restart"/>
          </w:tcPr>
          <w:p w14:paraId="1FD20745" w14:textId="2235B12A" w:rsidR="00E15391" w:rsidRPr="000D7EF2" w:rsidRDefault="00E15391" w:rsidP="00E15391">
            <w:pPr>
              <w:rPr>
                <w:rFonts w:eastAsia="Times New Roman" w:cs="Times New Roman"/>
                <w:sz w:val="16"/>
                <w:szCs w:val="16"/>
                <w:lang w:eastAsia="ru-RU"/>
              </w:rPr>
            </w:pPr>
            <w:r w:rsidRPr="000D7EF2">
              <w:rPr>
                <w:rFonts w:eastAsia="Times New Roman" w:cs="Times New Roman"/>
                <w:sz w:val="16"/>
                <w:szCs w:val="16"/>
                <w:lang w:eastAsia="ru-RU"/>
              </w:rPr>
              <w:t>2023-2027</w:t>
            </w:r>
          </w:p>
        </w:tc>
        <w:tc>
          <w:tcPr>
            <w:tcW w:w="1665" w:type="dxa"/>
          </w:tcPr>
          <w:p w14:paraId="576D9936" w14:textId="36AD2349" w:rsidR="00E15391" w:rsidRPr="000D7EF2" w:rsidRDefault="00E15391" w:rsidP="00E15391">
            <w:pPr>
              <w:rPr>
                <w:rFonts w:eastAsia="Times New Roman" w:cs="Times New Roman"/>
                <w:sz w:val="16"/>
                <w:szCs w:val="16"/>
                <w:lang w:eastAsia="ru-RU"/>
              </w:rPr>
            </w:pPr>
            <w:r w:rsidRPr="000D7EF2">
              <w:rPr>
                <w:rFonts w:eastAsia="Times New Roman" w:cs="Times New Roman"/>
                <w:sz w:val="16"/>
                <w:szCs w:val="16"/>
                <w:lang w:eastAsia="ru-RU"/>
              </w:rPr>
              <w:t>Итого</w:t>
            </w:r>
          </w:p>
        </w:tc>
        <w:tc>
          <w:tcPr>
            <w:tcW w:w="1139" w:type="dxa"/>
          </w:tcPr>
          <w:p w14:paraId="3F9372F9" w14:textId="7399F70C" w:rsidR="00E15391" w:rsidRPr="00CE6922" w:rsidRDefault="00670759" w:rsidP="00E15391">
            <w:pPr>
              <w:jc w:val="center"/>
              <w:rPr>
                <w:rFonts w:eastAsia="Times New Roman" w:cs="Times New Roman"/>
                <w:color w:val="000000" w:themeColor="text1"/>
                <w:sz w:val="16"/>
                <w:szCs w:val="16"/>
                <w:lang w:eastAsia="ru-RU"/>
              </w:rPr>
            </w:pPr>
            <w:r w:rsidRPr="00CE6922">
              <w:rPr>
                <w:rFonts w:eastAsia="Times New Roman" w:cs="Times New Roman"/>
                <w:color w:val="000000" w:themeColor="text1"/>
                <w:sz w:val="16"/>
                <w:szCs w:val="16"/>
                <w:lang w:eastAsia="ru-RU"/>
              </w:rPr>
              <w:t>35 000,00</w:t>
            </w:r>
          </w:p>
        </w:tc>
        <w:tc>
          <w:tcPr>
            <w:tcW w:w="1139" w:type="dxa"/>
          </w:tcPr>
          <w:p w14:paraId="229BA0D5" w14:textId="5BC21459" w:rsidR="00E15391" w:rsidRPr="00CE6922" w:rsidRDefault="00E15391" w:rsidP="00E15391">
            <w:pPr>
              <w:jc w:val="center"/>
              <w:rPr>
                <w:rFonts w:eastAsia="Times New Roman" w:cs="Times New Roman"/>
                <w:color w:val="000000" w:themeColor="text1"/>
                <w:sz w:val="16"/>
                <w:szCs w:val="16"/>
                <w:lang w:eastAsia="ru-RU"/>
              </w:rPr>
            </w:pPr>
            <w:r w:rsidRPr="00CE6922">
              <w:rPr>
                <w:rFonts w:eastAsia="Times New Roman" w:cs="Times New Roman"/>
                <w:color w:val="000000" w:themeColor="text1"/>
                <w:sz w:val="16"/>
                <w:szCs w:val="16"/>
                <w:lang w:eastAsia="ru-RU"/>
              </w:rPr>
              <w:t>17 500,00</w:t>
            </w:r>
          </w:p>
        </w:tc>
        <w:tc>
          <w:tcPr>
            <w:tcW w:w="3832" w:type="dxa"/>
            <w:gridSpan w:val="5"/>
          </w:tcPr>
          <w:p w14:paraId="4775DAA7" w14:textId="65A6DAB9" w:rsidR="00E15391" w:rsidRPr="00CE6922" w:rsidRDefault="00E15391" w:rsidP="00E15391">
            <w:pPr>
              <w:jc w:val="center"/>
              <w:rPr>
                <w:rFonts w:eastAsia="Times New Roman" w:cs="Times New Roman"/>
                <w:color w:val="000000" w:themeColor="text1"/>
                <w:sz w:val="16"/>
                <w:szCs w:val="16"/>
                <w:lang w:eastAsia="ru-RU"/>
              </w:rPr>
            </w:pPr>
            <w:r w:rsidRPr="00CE6922">
              <w:rPr>
                <w:rFonts w:eastAsia="Times New Roman" w:cs="Times New Roman"/>
                <w:color w:val="000000" w:themeColor="text1"/>
                <w:sz w:val="16"/>
                <w:szCs w:val="16"/>
                <w:lang w:eastAsia="ru-RU"/>
              </w:rPr>
              <w:t>17 500,00</w:t>
            </w:r>
          </w:p>
        </w:tc>
        <w:tc>
          <w:tcPr>
            <w:tcW w:w="1133" w:type="dxa"/>
          </w:tcPr>
          <w:p w14:paraId="0F521941" w14:textId="2A8D8572" w:rsidR="00E15391" w:rsidRPr="000D7EF2" w:rsidRDefault="00E15391" w:rsidP="00E15391">
            <w:pPr>
              <w:jc w:val="center"/>
              <w:rPr>
                <w:rFonts w:eastAsia="Times New Roman" w:cs="Times New Roman"/>
                <w:sz w:val="16"/>
                <w:szCs w:val="16"/>
                <w:lang w:eastAsia="ru-RU"/>
              </w:rPr>
            </w:pPr>
            <w:r w:rsidRPr="000D7EF2">
              <w:rPr>
                <w:rFonts w:eastAsia="Times New Roman" w:cs="Times New Roman"/>
                <w:sz w:val="16"/>
                <w:szCs w:val="16"/>
                <w:lang w:eastAsia="ru-RU"/>
              </w:rPr>
              <w:t>0</w:t>
            </w:r>
          </w:p>
        </w:tc>
        <w:tc>
          <w:tcPr>
            <w:tcW w:w="991" w:type="dxa"/>
          </w:tcPr>
          <w:p w14:paraId="5B9F8B42" w14:textId="12453DDC" w:rsidR="00E15391" w:rsidRPr="000D7EF2" w:rsidRDefault="00E15391" w:rsidP="00E15391">
            <w:pPr>
              <w:jc w:val="center"/>
              <w:rPr>
                <w:rFonts w:eastAsia="Times New Roman" w:cs="Times New Roman"/>
                <w:sz w:val="16"/>
                <w:szCs w:val="16"/>
                <w:lang w:eastAsia="ru-RU"/>
              </w:rPr>
            </w:pPr>
            <w:r w:rsidRPr="000D7EF2">
              <w:rPr>
                <w:rFonts w:eastAsia="Times New Roman" w:cs="Times New Roman"/>
                <w:sz w:val="16"/>
                <w:szCs w:val="16"/>
                <w:lang w:eastAsia="ru-RU"/>
              </w:rPr>
              <w:t>0</w:t>
            </w:r>
          </w:p>
        </w:tc>
        <w:tc>
          <w:tcPr>
            <w:tcW w:w="1136" w:type="dxa"/>
          </w:tcPr>
          <w:p w14:paraId="12AE491B" w14:textId="0562D36D" w:rsidR="00E15391" w:rsidRPr="000D7EF2" w:rsidRDefault="00E15391" w:rsidP="00E15391">
            <w:pPr>
              <w:jc w:val="center"/>
              <w:rPr>
                <w:rFonts w:eastAsia="Times New Roman" w:cs="Times New Roman"/>
                <w:sz w:val="16"/>
                <w:szCs w:val="16"/>
                <w:lang w:eastAsia="ru-RU"/>
              </w:rPr>
            </w:pPr>
            <w:r w:rsidRPr="000D7EF2">
              <w:rPr>
                <w:rFonts w:eastAsia="Times New Roman" w:cs="Times New Roman"/>
                <w:sz w:val="16"/>
                <w:szCs w:val="16"/>
                <w:lang w:eastAsia="ru-RU"/>
              </w:rPr>
              <w:t>0</w:t>
            </w:r>
          </w:p>
        </w:tc>
        <w:tc>
          <w:tcPr>
            <w:tcW w:w="993" w:type="dxa"/>
            <w:vMerge w:val="restart"/>
          </w:tcPr>
          <w:p w14:paraId="3D93700A" w14:textId="4C8D8538" w:rsidR="00E15391" w:rsidRPr="004A0094" w:rsidRDefault="00E15391" w:rsidP="00E15391">
            <w:pPr>
              <w:rPr>
                <w:rFonts w:eastAsia="Times New Roman" w:cs="Times New Roman"/>
                <w:sz w:val="16"/>
                <w:szCs w:val="16"/>
                <w:lang w:eastAsia="ru-RU"/>
              </w:rPr>
            </w:pPr>
            <w:r w:rsidRPr="004A0094">
              <w:rPr>
                <w:rFonts w:eastAsia="Times New Roman" w:cs="Times New Roman"/>
                <w:sz w:val="16"/>
                <w:szCs w:val="16"/>
                <w:lang w:eastAsia="ru-RU"/>
              </w:rPr>
              <w:t>Отдел благоустройства</w:t>
            </w:r>
          </w:p>
        </w:tc>
      </w:tr>
      <w:tr w:rsidR="00E15391" w:rsidRPr="00BE5BF4" w14:paraId="78DA96B1" w14:textId="77777777" w:rsidTr="00175A49">
        <w:trPr>
          <w:trHeight w:val="252"/>
        </w:trPr>
        <w:tc>
          <w:tcPr>
            <w:tcW w:w="620" w:type="dxa"/>
            <w:vMerge/>
          </w:tcPr>
          <w:p w14:paraId="7C264EF0" w14:textId="77777777" w:rsidR="00E15391" w:rsidRPr="000D7EF2" w:rsidRDefault="00E15391" w:rsidP="00E15391">
            <w:pPr>
              <w:jc w:val="center"/>
              <w:rPr>
                <w:rFonts w:eastAsia="Times New Roman" w:cs="Times New Roman"/>
                <w:sz w:val="16"/>
                <w:szCs w:val="16"/>
                <w:lang w:eastAsia="ru-RU"/>
              </w:rPr>
            </w:pPr>
          </w:p>
        </w:tc>
        <w:tc>
          <w:tcPr>
            <w:tcW w:w="2192" w:type="dxa"/>
            <w:vMerge/>
          </w:tcPr>
          <w:p w14:paraId="64AF57A7" w14:textId="77777777" w:rsidR="00E15391" w:rsidRPr="000D7EF2" w:rsidRDefault="00E15391" w:rsidP="00E15391">
            <w:pPr>
              <w:rPr>
                <w:rFonts w:eastAsia="Times New Roman" w:cs="Times New Roman"/>
                <w:sz w:val="16"/>
                <w:szCs w:val="16"/>
                <w:lang w:eastAsia="ru-RU"/>
              </w:rPr>
            </w:pPr>
          </w:p>
        </w:tc>
        <w:tc>
          <w:tcPr>
            <w:tcW w:w="1147" w:type="dxa"/>
            <w:vMerge/>
          </w:tcPr>
          <w:p w14:paraId="35C29549" w14:textId="77777777" w:rsidR="00E15391" w:rsidRPr="000D7EF2" w:rsidRDefault="00E15391" w:rsidP="00E15391">
            <w:pPr>
              <w:rPr>
                <w:rFonts w:eastAsia="Times New Roman" w:cs="Times New Roman"/>
                <w:sz w:val="16"/>
                <w:szCs w:val="16"/>
                <w:lang w:eastAsia="ru-RU"/>
              </w:rPr>
            </w:pPr>
          </w:p>
        </w:tc>
        <w:tc>
          <w:tcPr>
            <w:tcW w:w="1665" w:type="dxa"/>
          </w:tcPr>
          <w:p w14:paraId="04E5CF6A" w14:textId="2B2F69C2" w:rsidR="00E15391" w:rsidRPr="000D7EF2" w:rsidRDefault="00E15391" w:rsidP="00E15391">
            <w:pPr>
              <w:rPr>
                <w:rFonts w:eastAsia="Times New Roman" w:cs="Times New Roman"/>
                <w:sz w:val="16"/>
                <w:szCs w:val="16"/>
                <w:lang w:eastAsia="ru-RU"/>
              </w:rPr>
            </w:pPr>
            <w:r w:rsidRPr="000D7EF2">
              <w:rPr>
                <w:rFonts w:eastAsia="Times New Roman" w:cs="Times New Roman"/>
                <w:sz w:val="16"/>
                <w:szCs w:val="16"/>
                <w:lang w:eastAsia="ru-RU"/>
              </w:rPr>
              <w:t>Средства бюджета Московской области</w:t>
            </w:r>
          </w:p>
        </w:tc>
        <w:tc>
          <w:tcPr>
            <w:tcW w:w="1139" w:type="dxa"/>
          </w:tcPr>
          <w:p w14:paraId="41CCA12C" w14:textId="1D2CCC1F" w:rsidR="00E15391" w:rsidRPr="00CE6922" w:rsidRDefault="00CE6922" w:rsidP="00E15391">
            <w:pPr>
              <w:jc w:val="center"/>
              <w:rPr>
                <w:rFonts w:eastAsia="Times New Roman" w:cs="Times New Roman"/>
                <w:color w:val="000000" w:themeColor="text1"/>
                <w:sz w:val="16"/>
                <w:szCs w:val="16"/>
                <w:lang w:eastAsia="ru-RU"/>
              </w:rPr>
            </w:pPr>
            <w:r w:rsidRPr="00CE6922">
              <w:rPr>
                <w:rFonts w:eastAsia="Times New Roman" w:cs="Times New Roman"/>
                <w:color w:val="000000" w:themeColor="text1"/>
                <w:sz w:val="16"/>
                <w:szCs w:val="16"/>
                <w:lang w:eastAsia="ru-RU"/>
              </w:rPr>
              <w:t>23 695,00</w:t>
            </w:r>
          </w:p>
        </w:tc>
        <w:tc>
          <w:tcPr>
            <w:tcW w:w="1139" w:type="dxa"/>
          </w:tcPr>
          <w:p w14:paraId="7F52CA54" w14:textId="5ACEE75C" w:rsidR="00E15391" w:rsidRPr="00CE6922" w:rsidRDefault="0094458D" w:rsidP="00E15391">
            <w:pPr>
              <w:jc w:val="center"/>
              <w:rPr>
                <w:rFonts w:eastAsia="Times New Roman" w:cs="Times New Roman"/>
                <w:color w:val="000000" w:themeColor="text1"/>
                <w:sz w:val="16"/>
                <w:szCs w:val="16"/>
                <w:lang w:eastAsia="ru-RU"/>
              </w:rPr>
            </w:pPr>
            <w:r w:rsidRPr="00CE6922">
              <w:rPr>
                <w:rFonts w:eastAsia="Times New Roman" w:cs="Times New Roman"/>
                <w:color w:val="000000" w:themeColor="text1"/>
                <w:sz w:val="16"/>
                <w:szCs w:val="16"/>
                <w:lang w:eastAsia="ru-RU"/>
              </w:rPr>
              <w:t>17 263,05</w:t>
            </w:r>
          </w:p>
        </w:tc>
        <w:tc>
          <w:tcPr>
            <w:tcW w:w="3832" w:type="dxa"/>
            <w:gridSpan w:val="5"/>
          </w:tcPr>
          <w:p w14:paraId="2628FAE5" w14:textId="26B32AF3" w:rsidR="00E15391" w:rsidRPr="00CE6922" w:rsidRDefault="00E15391" w:rsidP="00E15391">
            <w:pPr>
              <w:jc w:val="center"/>
              <w:rPr>
                <w:rFonts w:eastAsia="Times New Roman" w:cs="Times New Roman"/>
                <w:color w:val="000000" w:themeColor="text1"/>
                <w:sz w:val="16"/>
                <w:szCs w:val="16"/>
                <w:lang w:eastAsia="ru-RU"/>
              </w:rPr>
            </w:pPr>
            <w:r w:rsidRPr="00CE6922">
              <w:rPr>
                <w:rFonts w:eastAsia="Times New Roman" w:cs="Times New Roman"/>
                <w:color w:val="000000" w:themeColor="text1"/>
                <w:sz w:val="16"/>
                <w:szCs w:val="16"/>
                <w:lang w:eastAsia="ru-RU"/>
              </w:rPr>
              <w:t>6 431,95</w:t>
            </w:r>
          </w:p>
        </w:tc>
        <w:tc>
          <w:tcPr>
            <w:tcW w:w="1133" w:type="dxa"/>
          </w:tcPr>
          <w:p w14:paraId="0D2DD8C5" w14:textId="63C33E61" w:rsidR="00E15391" w:rsidRPr="000D7EF2" w:rsidRDefault="00E15391" w:rsidP="00E15391">
            <w:pPr>
              <w:jc w:val="center"/>
              <w:rPr>
                <w:rFonts w:eastAsia="Times New Roman" w:cs="Times New Roman"/>
                <w:sz w:val="16"/>
                <w:szCs w:val="16"/>
                <w:lang w:eastAsia="ru-RU"/>
              </w:rPr>
            </w:pPr>
            <w:r w:rsidRPr="000D7EF2">
              <w:rPr>
                <w:rFonts w:eastAsia="Times New Roman" w:cs="Times New Roman"/>
                <w:sz w:val="16"/>
                <w:szCs w:val="16"/>
                <w:lang w:eastAsia="ru-RU"/>
              </w:rPr>
              <w:t>0</w:t>
            </w:r>
          </w:p>
        </w:tc>
        <w:tc>
          <w:tcPr>
            <w:tcW w:w="991" w:type="dxa"/>
          </w:tcPr>
          <w:p w14:paraId="32E1AC2C" w14:textId="543CFEF5" w:rsidR="00E15391" w:rsidRPr="000D7EF2" w:rsidRDefault="00E15391" w:rsidP="00E15391">
            <w:pPr>
              <w:jc w:val="center"/>
              <w:rPr>
                <w:rFonts w:eastAsia="Times New Roman" w:cs="Times New Roman"/>
                <w:sz w:val="16"/>
                <w:szCs w:val="16"/>
                <w:lang w:eastAsia="ru-RU"/>
              </w:rPr>
            </w:pPr>
            <w:r w:rsidRPr="000D7EF2">
              <w:rPr>
                <w:rFonts w:eastAsia="Times New Roman" w:cs="Times New Roman"/>
                <w:sz w:val="16"/>
                <w:szCs w:val="16"/>
                <w:lang w:eastAsia="ru-RU"/>
              </w:rPr>
              <w:t>0</w:t>
            </w:r>
          </w:p>
        </w:tc>
        <w:tc>
          <w:tcPr>
            <w:tcW w:w="1136" w:type="dxa"/>
          </w:tcPr>
          <w:p w14:paraId="1696ED14" w14:textId="430DD02D" w:rsidR="00E15391" w:rsidRPr="000D7EF2" w:rsidRDefault="00E15391" w:rsidP="00E15391">
            <w:pPr>
              <w:jc w:val="center"/>
              <w:rPr>
                <w:rFonts w:eastAsia="Times New Roman" w:cs="Times New Roman"/>
                <w:sz w:val="16"/>
                <w:szCs w:val="16"/>
                <w:lang w:eastAsia="ru-RU"/>
              </w:rPr>
            </w:pPr>
            <w:r w:rsidRPr="000D7EF2">
              <w:rPr>
                <w:rFonts w:eastAsia="Times New Roman" w:cs="Times New Roman"/>
                <w:sz w:val="16"/>
                <w:szCs w:val="16"/>
                <w:lang w:eastAsia="ru-RU"/>
              </w:rPr>
              <w:t>0</w:t>
            </w:r>
          </w:p>
        </w:tc>
        <w:tc>
          <w:tcPr>
            <w:tcW w:w="993" w:type="dxa"/>
            <w:vMerge/>
          </w:tcPr>
          <w:p w14:paraId="4096EBA3" w14:textId="77777777" w:rsidR="00E15391" w:rsidRPr="000D7EF2" w:rsidRDefault="00E15391" w:rsidP="00E15391">
            <w:pPr>
              <w:rPr>
                <w:rFonts w:eastAsia="Times New Roman" w:cs="Times New Roman"/>
                <w:sz w:val="16"/>
                <w:szCs w:val="16"/>
                <w:lang w:eastAsia="ru-RU"/>
              </w:rPr>
            </w:pPr>
          </w:p>
        </w:tc>
      </w:tr>
      <w:tr w:rsidR="00E15391" w:rsidRPr="00BE5BF4" w14:paraId="2F2789E8" w14:textId="77777777" w:rsidTr="00175A49">
        <w:trPr>
          <w:trHeight w:val="252"/>
        </w:trPr>
        <w:tc>
          <w:tcPr>
            <w:tcW w:w="620" w:type="dxa"/>
            <w:vMerge/>
          </w:tcPr>
          <w:p w14:paraId="6833D729" w14:textId="77777777" w:rsidR="00E15391" w:rsidRPr="000D7EF2" w:rsidRDefault="00E15391" w:rsidP="00E15391">
            <w:pPr>
              <w:jc w:val="center"/>
              <w:rPr>
                <w:rFonts w:eastAsia="Times New Roman" w:cs="Times New Roman"/>
                <w:sz w:val="16"/>
                <w:szCs w:val="16"/>
                <w:lang w:eastAsia="ru-RU"/>
              </w:rPr>
            </w:pPr>
          </w:p>
        </w:tc>
        <w:tc>
          <w:tcPr>
            <w:tcW w:w="2192" w:type="dxa"/>
            <w:vMerge/>
          </w:tcPr>
          <w:p w14:paraId="27D2256D" w14:textId="77777777" w:rsidR="00E15391" w:rsidRPr="000D7EF2" w:rsidRDefault="00E15391" w:rsidP="00E15391">
            <w:pPr>
              <w:rPr>
                <w:rFonts w:eastAsia="Times New Roman" w:cs="Times New Roman"/>
                <w:sz w:val="16"/>
                <w:szCs w:val="16"/>
                <w:lang w:eastAsia="ru-RU"/>
              </w:rPr>
            </w:pPr>
          </w:p>
        </w:tc>
        <w:tc>
          <w:tcPr>
            <w:tcW w:w="1147" w:type="dxa"/>
            <w:vMerge/>
          </w:tcPr>
          <w:p w14:paraId="43F27ECB" w14:textId="77777777" w:rsidR="00E15391" w:rsidRPr="000D7EF2" w:rsidRDefault="00E15391" w:rsidP="00E15391">
            <w:pPr>
              <w:rPr>
                <w:rFonts w:eastAsia="Times New Roman" w:cs="Times New Roman"/>
                <w:sz w:val="16"/>
                <w:szCs w:val="16"/>
                <w:lang w:eastAsia="ru-RU"/>
              </w:rPr>
            </w:pPr>
          </w:p>
        </w:tc>
        <w:tc>
          <w:tcPr>
            <w:tcW w:w="1665" w:type="dxa"/>
          </w:tcPr>
          <w:p w14:paraId="48F7146D" w14:textId="54F900D5" w:rsidR="00E15391" w:rsidRPr="000D7EF2" w:rsidRDefault="00E15391" w:rsidP="00E15391">
            <w:pPr>
              <w:rPr>
                <w:rFonts w:eastAsia="Times New Roman" w:cs="Times New Roman"/>
                <w:sz w:val="16"/>
                <w:szCs w:val="16"/>
                <w:lang w:eastAsia="ru-RU"/>
              </w:rPr>
            </w:pPr>
            <w:r w:rsidRPr="000D7EF2">
              <w:rPr>
                <w:rFonts w:eastAsia="Times New Roman" w:cs="Times New Roman"/>
                <w:sz w:val="16"/>
                <w:szCs w:val="16"/>
                <w:lang w:eastAsia="ru-RU"/>
              </w:rPr>
              <w:t>Средства федерального бюджета</w:t>
            </w:r>
          </w:p>
        </w:tc>
        <w:tc>
          <w:tcPr>
            <w:tcW w:w="1139" w:type="dxa"/>
          </w:tcPr>
          <w:p w14:paraId="2CE664B8" w14:textId="5A9F7496" w:rsidR="00E15391" w:rsidRPr="00CE6922" w:rsidRDefault="00CE6922" w:rsidP="00E15391">
            <w:pPr>
              <w:jc w:val="center"/>
              <w:rPr>
                <w:rFonts w:eastAsia="Times New Roman" w:cs="Times New Roman"/>
                <w:sz w:val="16"/>
                <w:szCs w:val="16"/>
                <w:lang w:eastAsia="ru-RU"/>
              </w:rPr>
            </w:pPr>
            <w:r w:rsidRPr="00CE6922">
              <w:rPr>
                <w:rFonts w:eastAsia="Times New Roman" w:cs="Times New Roman"/>
                <w:sz w:val="16"/>
                <w:szCs w:val="16"/>
                <w:lang w:eastAsia="ru-RU"/>
              </w:rPr>
              <w:t>0</w:t>
            </w:r>
          </w:p>
        </w:tc>
        <w:tc>
          <w:tcPr>
            <w:tcW w:w="1139" w:type="dxa"/>
          </w:tcPr>
          <w:p w14:paraId="49D77BE7" w14:textId="624FDD37" w:rsidR="00E15391" w:rsidRPr="00CE6922" w:rsidRDefault="00E15391" w:rsidP="00E15391">
            <w:pPr>
              <w:jc w:val="center"/>
              <w:rPr>
                <w:rFonts w:eastAsia="Times New Roman" w:cs="Times New Roman"/>
                <w:color w:val="000000" w:themeColor="text1"/>
                <w:sz w:val="16"/>
                <w:szCs w:val="16"/>
                <w:lang w:eastAsia="ru-RU"/>
              </w:rPr>
            </w:pPr>
            <w:r w:rsidRPr="00CE6922">
              <w:rPr>
                <w:rFonts w:eastAsia="Times New Roman" w:cs="Times New Roman"/>
                <w:sz w:val="16"/>
                <w:szCs w:val="16"/>
                <w:lang w:eastAsia="ru-RU"/>
              </w:rPr>
              <w:t>0</w:t>
            </w:r>
          </w:p>
        </w:tc>
        <w:tc>
          <w:tcPr>
            <w:tcW w:w="3832" w:type="dxa"/>
            <w:gridSpan w:val="5"/>
          </w:tcPr>
          <w:p w14:paraId="6AB932BE" w14:textId="4AD6DD68" w:rsidR="00E15391" w:rsidRPr="00CE6922" w:rsidRDefault="00E15391" w:rsidP="00E15391">
            <w:pPr>
              <w:jc w:val="center"/>
              <w:rPr>
                <w:rFonts w:eastAsia="Times New Roman" w:cs="Times New Roman"/>
                <w:color w:val="000000" w:themeColor="text1"/>
                <w:sz w:val="16"/>
                <w:szCs w:val="16"/>
                <w:lang w:eastAsia="ru-RU"/>
              </w:rPr>
            </w:pPr>
            <w:r w:rsidRPr="00CE6922">
              <w:rPr>
                <w:rFonts w:eastAsia="Times New Roman" w:cs="Times New Roman"/>
                <w:sz w:val="16"/>
                <w:szCs w:val="16"/>
                <w:lang w:eastAsia="ru-RU"/>
              </w:rPr>
              <w:t>0</w:t>
            </w:r>
          </w:p>
        </w:tc>
        <w:tc>
          <w:tcPr>
            <w:tcW w:w="1133" w:type="dxa"/>
          </w:tcPr>
          <w:p w14:paraId="5DDC9D74" w14:textId="38AE0106" w:rsidR="00E15391" w:rsidRPr="000D7EF2" w:rsidRDefault="00E15391" w:rsidP="00E15391">
            <w:pPr>
              <w:jc w:val="center"/>
              <w:rPr>
                <w:rFonts w:eastAsia="Times New Roman" w:cs="Times New Roman"/>
                <w:sz w:val="16"/>
                <w:szCs w:val="16"/>
                <w:lang w:eastAsia="ru-RU"/>
              </w:rPr>
            </w:pPr>
            <w:r w:rsidRPr="000D7EF2">
              <w:rPr>
                <w:rFonts w:eastAsia="Times New Roman" w:cs="Times New Roman"/>
                <w:sz w:val="16"/>
                <w:szCs w:val="16"/>
                <w:lang w:eastAsia="ru-RU"/>
              </w:rPr>
              <w:t>0</w:t>
            </w:r>
          </w:p>
        </w:tc>
        <w:tc>
          <w:tcPr>
            <w:tcW w:w="991" w:type="dxa"/>
          </w:tcPr>
          <w:p w14:paraId="739163B3" w14:textId="066A1FB8" w:rsidR="00E15391" w:rsidRPr="000D7EF2" w:rsidRDefault="00E15391" w:rsidP="00E15391">
            <w:pPr>
              <w:jc w:val="center"/>
              <w:rPr>
                <w:rFonts w:eastAsia="Times New Roman" w:cs="Times New Roman"/>
                <w:sz w:val="16"/>
                <w:szCs w:val="16"/>
                <w:lang w:eastAsia="ru-RU"/>
              </w:rPr>
            </w:pPr>
            <w:r w:rsidRPr="000D7EF2">
              <w:rPr>
                <w:rFonts w:eastAsia="Times New Roman" w:cs="Times New Roman"/>
                <w:sz w:val="16"/>
                <w:szCs w:val="16"/>
                <w:lang w:eastAsia="ru-RU"/>
              </w:rPr>
              <w:t>0</w:t>
            </w:r>
          </w:p>
        </w:tc>
        <w:tc>
          <w:tcPr>
            <w:tcW w:w="1136" w:type="dxa"/>
          </w:tcPr>
          <w:p w14:paraId="2BAAADD5" w14:textId="304F95D5" w:rsidR="00E15391" w:rsidRPr="000D7EF2" w:rsidRDefault="00E15391" w:rsidP="00E15391">
            <w:pPr>
              <w:jc w:val="center"/>
              <w:rPr>
                <w:rFonts w:eastAsia="Times New Roman" w:cs="Times New Roman"/>
                <w:sz w:val="16"/>
                <w:szCs w:val="16"/>
                <w:lang w:eastAsia="ru-RU"/>
              </w:rPr>
            </w:pPr>
            <w:r w:rsidRPr="000D7EF2">
              <w:rPr>
                <w:rFonts w:eastAsia="Times New Roman" w:cs="Times New Roman"/>
                <w:sz w:val="16"/>
                <w:szCs w:val="16"/>
                <w:lang w:eastAsia="ru-RU"/>
              </w:rPr>
              <w:t>0</w:t>
            </w:r>
          </w:p>
        </w:tc>
        <w:tc>
          <w:tcPr>
            <w:tcW w:w="993" w:type="dxa"/>
            <w:vMerge/>
          </w:tcPr>
          <w:p w14:paraId="7D011FA2" w14:textId="77777777" w:rsidR="00E15391" w:rsidRPr="000D7EF2" w:rsidRDefault="00E15391" w:rsidP="00E15391">
            <w:pPr>
              <w:rPr>
                <w:rFonts w:eastAsia="Times New Roman" w:cs="Times New Roman"/>
                <w:sz w:val="16"/>
                <w:szCs w:val="16"/>
                <w:lang w:eastAsia="ru-RU"/>
              </w:rPr>
            </w:pPr>
          </w:p>
        </w:tc>
      </w:tr>
      <w:tr w:rsidR="00E15391" w:rsidRPr="00BE5BF4" w14:paraId="06F440D2" w14:textId="77777777" w:rsidTr="00175A49">
        <w:trPr>
          <w:trHeight w:val="252"/>
        </w:trPr>
        <w:tc>
          <w:tcPr>
            <w:tcW w:w="620" w:type="dxa"/>
            <w:vMerge/>
          </w:tcPr>
          <w:p w14:paraId="749A0D12" w14:textId="77777777" w:rsidR="00E15391" w:rsidRPr="000D7EF2" w:rsidRDefault="00E15391" w:rsidP="00E15391">
            <w:pPr>
              <w:jc w:val="center"/>
              <w:rPr>
                <w:rFonts w:eastAsia="Times New Roman" w:cs="Times New Roman"/>
                <w:sz w:val="16"/>
                <w:szCs w:val="16"/>
                <w:lang w:eastAsia="ru-RU"/>
              </w:rPr>
            </w:pPr>
          </w:p>
        </w:tc>
        <w:tc>
          <w:tcPr>
            <w:tcW w:w="2192" w:type="dxa"/>
            <w:vMerge/>
          </w:tcPr>
          <w:p w14:paraId="54F456E9" w14:textId="77777777" w:rsidR="00E15391" w:rsidRPr="000D7EF2" w:rsidRDefault="00E15391" w:rsidP="00E15391">
            <w:pPr>
              <w:rPr>
                <w:rFonts w:eastAsia="Times New Roman" w:cs="Times New Roman"/>
                <w:sz w:val="16"/>
                <w:szCs w:val="16"/>
                <w:lang w:eastAsia="ru-RU"/>
              </w:rPr>
            </w:pPr>
          </w:p>
        </w:tc>
        <w:tc>
          <w:tcPr>
            <w:tcW w:w="1147" w:type="dxa"/>
            <w:vMerge/>
          </w:tcPr>
          <w:p w14:paraId="3CB70DB9" w14:textId="77777777" w:rsidR="00E15391" w:rsidRPr="000D7EF2" w:rsidRDefault="00E15391" w:rsidP="00E15391">
            <w:pPr>
              <w:rPr>
                <w:rFonts w:eastAsia="Times New Roman" w:cs="Times New Roman"/>
                <w:sz w:val="16"/>
                <w:szCs w:val="16"/>
                <w:lang w:eastAsia="ru-RU"/>
              </w:rPr>
            </w:pPr>
          </w:p>
        </w:tc>
        <w:tc>
          <w:tcPr>
            <w:tcW w:w="1665" w:type="dxa"/>
          </w:tcPr>
          <w:p w14:paraId="55964D52" w14:textId="6FA1BE8C" w:rsidR="00E15391" w:rsidRPr="000D7EF2" w:rsidRDefault="00E15391" w:rsidP="00E15391">
            <w:pPr>
              <w:rPr>
                <w:rFonts w:eastAsia="Times New Roman" w:cs="Times New Roman"/>
                <w:sz w:val="16"/>
                <w:szCs w:val="16"/>
                <w:lang w:eastAsia="ru-RU"/>
              </w:rPr>
            </w:pPr>
            <w:r w:rsidRPr="000D7EF2">
              <w:rPr>
                <w:rFonts w:eastAsia="Times New Roman" w:cs="Times New Roman"/>
                <w:color w:val="000000"/>
                <w:sz w:val="16"/>
                <w:szCs w:val="16"/>
                <w:lang w:eastAsia="ru-RU"/>
              </w:rPr>
              <w:t>Средства бюджета городского округа Истра</w:t>
            </w:r>
          </w:p>
        </w:tc>
        <w:tc>
          <w:tcPr>
            <w:tcW w:w="1139" w:type="dxa"/>
          </w:tcPr>
          <w:p w14:paraId="692D1E12" w14:textId="3693C71C" w:rsidR="00E15391" w:rsidRPr="00CE6922" w:rsidRDefault="00CE6922" w:rsidP="00E15391">
            <w:pPr>
              <w:jc w:val="center"/>
              <w:rPr>
                <w:rFonts w:eastAsia="Times New Roman" w:cs="Times New Roman"/>
                <w:sz w:val="16"/>
                <w:szCs w:val="16"/>
                <w:lang w:eastAsia="ru-RU"/>
              </w:rPr>
            </w:pPr>
            <w:r w:rsidRPr="00CE6922">
              <w:rPr>
                <w:rFonts w:eastAsia="Times New Roman" w:cs="Times New Roman"/>
                <w:sz w:val="16"/>
                <w:szCs w:val="16"/>
                <w:lang w:eastAsia="ru-RU"/>
              </w:rPr>
              <w:t>11 305,00</w:t>
            </w:r>
          </w:p>
        </w:tc>
        <w:tc>
          <w:tcPr>
            <w:tcW w:w="1139" w:type="dxa"/>
          </w:tcPr>
          <w:p w14:paraId="022117D6" w14:textId="65F895A0" w:rsidR="00E15391" w:rsidRPr="00CE6922" w:rsidRDefault="0094458D" w:rsidP="00E15391">
            <w:pPr>
              <w:jc w:val="center"/>
              <w:rPr>
                <w:rFonts w:eastAsia="Times New Roman" w:cs="Times New Roman"/>
                <w:color w:val="000000" w:themeColor="text1"/>
                <w:sz w:val="16"/>
                <w:szCs w:val="16"/>
                <w:lang w:eastAsia="ru-RU"/>
              </w:rPr>
            </w:pPr>
            <w:r w:rsidRPr="00CE6922">
              <w:rPr>
                <w:rFonts w:eastAsia="Times New Roman" w:cs="Times New Roman"/>
                <w:sz w:val="16"/>
                <w:szCs w:val="16"/>
                <w:lang w:eastAsia="ru-RU"/>
              </w:rPr>
              <w:t>236,95</w:t>
            </w:r>
          </w:p>
        </w:tc>
        <w:tc>
          <w:tcPr>
            <w:tcW w:w="3832" w:type="dxa"/>
            <w:gridSpan w:val="5"/>
          </w:tcPr>
          <w:p w14:paraId="4A9C2670" w14:textId="73EF1C02" w:rsidR="00E15391" w:rsidRPr="00CE6922" w:rsidRDefault="00E15391" w:rsidP="00E15391">
            <w:pPr>
              <w:jc w:val="center"/>
              <w:rPr>
                <w:rFonts w:eastAsia="Times New Roman" w:cs="Times New Roman"/>
                <w:color w:val="000000" w:themeColor="text1"/>
                <w:sz w:val="16"/>
                <w:szCs w:val="16"/>
                <w:lang w:eastAsia="ru-RU"/>
              </w:rPr>
            </w:pPr>
            <w:r w:rsidRPr="00CE6922">
              <w:rPr>
                <w:rFonts w:eastAsia="Times New Roman" w:cs="Times New Roman"/>
                <w:sz w:val="16"/>
                <w:szCs w:val="16"/>
                <w:lang w:eastAsia="ru-RU"/>
              </w:rPr>
              <w:t>11 068,05</w:t>
            </w:r>
          </w:p>
        </w:tc>
        <w:tc>
          <w:tcPr>
            <w:tcW w:w="1133" w:type="dxa"/>
          </w:tcPr>
          <w:p w14:paraId="637B6B48" w14:textId="67AFE757" w:rsidR="00E15391" w:rsidRPr="000D7EF2" w:rsidRDefault="00E15391" w:rsidP="00E15391">
            <w:pPr>
              <w:jc w:val="center"/>
              <w:rPr>
                <w:rFonts w:eastAsia="Times New Roman" w:cs="Times New Roman"/>
                <w:sz w:val="16"/>
                <w:szCs w:val="16"/>
                <w:lang w:eastAsia="ru-RU"/>
              </w:rPr>
            </w:pPr>
            <w:r w:rsidRPr="000D7EF2">
              <w:rPr>
                <w:rFonts w:eastAsia="Times New Roman" w:cs="Times New Roman"/>
                <w:sz w:val="16"/>
                <w:szCs w:val="16"/>
                <w:lang w:eastAsia="ru-RU"/>
              </w:rPr>
              <w:t>0</w:t>
            </w:r>
          </w:p>
        </w:tc>
        <w:tc>
          <w:tcPr>
            <w:tcW w:w="991" w:type="dxa"/>
          </w:tcPr>
          <w:p w14:paraId="10CF9CC6" w14:textId="624AD32A" w:rsidR="00E15391" w:rsidRPr="000D7EF2" w:rsidRDefault="00E15391" w:rsidP="00E15391">
            <w:pPr>
              <w:jc w:val="center"/>
              <w:rPr>
                <w:rFonts w:eastAsia="Times New Roman" w:cs="Times New Roman"/>
                <w:sz w:val="16"/>
                <w:szCs w:val="16"/>
                <w:lang w:eastAsia="ru-RU"/>
              </w:rPr>
            </w:pPr>
            <w:r w:rsidRPr="000D7EF2">
              <w:rPr>
                <w:rFonts w:eastAsia="Times New Roman" w:cs="Times New Roman"/>
                <w:sz w:val="16"/>
                <w:szCs w:val="16"/>
                <w:lang w:eastAsia="ru-RU"/>
              </w:rPr>
              <w:t>0</w:t>
            </w:r>
          </w:p>
        </w:tc>
        <w:tc>
          <w:tcPr>
            <w:tcW w:w="1136" w:type="dxa"/>
          </w:tcPr>
          <w:p w14:paraId="07BE15D3" w14:textId="6B93D4F0" w:rsidR="00E15391" w:rsidRPr="000D7EF2" w:rsidRDefault="00E15391" w:rsidP="00E15391">
            <w:pPr>
              <w:jc w:val="center"/>
              <w:rPr>
                <w:rFonts w:eastAsia="Times New Roman" w:cs="Times New Roman"/>
                <w:sz w:val="16"/>
                <w:szCs w:val="16"/>
                <w:lang w:eastAsia="ru-RU"/>
              </w:rPr>
            </w:pPr>
            <w:r w:rsidRPr="000D7EF2">
              <w:rPr>
                <w:rFonts w:eastAsia="Times New Roman" w:cs="Times New Roman"/>
                <w:sz w:val="16"/>
                <w:szCs w:val="16"/>
                <w:lang w:eastAsia="ru-RU"/>
              </w:rPr>
              <w:t>0</w:t>
            </w:r>
          </w:p>
        </w:tc>
        <w:tc>
          <w:tcPr>
            <w:tcW w:w="993" w:type="dxa"/>
            <w:vMerge/>
          </w:tcPr>
          <w:p w14:paraId="234AC856" w14:textId="77777777" w:rsidR="00E15391" w:rsidRPr="000D7EF2" w:rsidRDefault="00E15391" w:rsidP="00E15391">
            <w:pPr>
              <w:rPr>
                <w:rFonts w:eastAsia="Times New Roman" w:cs="Times New Roman"/>
                <w:sz w:val="16"/>
                <w:szCs w:val="16"/>
                <w:lang w:eastAsia="ru-RU"/>
              </w:rPr>
            </w:pPr>
          </w:p>
        </w:tc>
      </w:tr>
      <w:tr w:rsidR="00E15391" w:rsidRPr="00BE5BF4" w14:paraId="5970E81E" w14:textId="77777777" w:rsidTr="00175A49">
        <w:trPr>
          <w:trHeight w:val="252"/>
        </w:trPr>
        <w:tc>
          <w:tcPr>
            <w:tcW w:w="620" w:type="dxa"/>
            <w:vMerge/>
          </w:tcPr>
          <w:p w14:paraId="7D92768D" w14:textId="77777777" w:rsidR="00E15391" w:rsidRPr="000D7EF2" w:rsidRDefault="00E15391" w:rsidP="00E15391">
            <w:pPr>
              <w:jc w:val="center"/>
              <w:rPr>
                <w:rFonts w:eastAsia="Times New Roman" w:cs="Times New Roman"/>
                <w:sz w:val="16"/>
                <w:szCs w:val="16"/>
                <w:lang w:eastAsia="ru-RU"/>
              </w:rPr>
            </w:pPr>
          </w:p>
        </w:tc>
        <w:tc>
          <w:tcPr>
            <w:tcW w:w="2192" w:type="dxa"/>
            <w:vMerge/>
          </w:tcPr>
          <w:p w14:paraId="76DB03EB" w14:textId="77777777" w:rsidR="00E15391" w:rsidRPr="000D7EF2" w:rsidRDefault="00E15391" w:rsidP="00E15391">
            <w:pPr>
              <w:rPr>
                <w:rFonts w:eastAsia="Times New Roman" w:cs="Times New Roman"/>
                <w:sz w:val="16"/>
                <w:szCs w:val="16"/>
                <w:lang w:eastAsia="ru-RU"/>
              </w:rPr>
            </w:pPr>
          </w:p>
        </w:tc>
        <w:tc>
          <w:tcPr>
            <w:tcW w:w="1147" w:type="dxa"/>
            <w:vMerge/>
          </w:tcPr>
          <w:p w14:paraId="4B324296" w14:textId="77777777" w:rsidR="00E15391" w:rsidRPr="000D7EF2" w:rsidRDefault="00E15391" w:rsidP="00E15391">
            <w:pPr>
              <w:rPr>
                <w:rFonts w:eastAsia="Times New Roman" w:cs="Times New Roman"/>
                <w:sz w:val="16"/>
                <w:szCs w:val="16"/>
                <w:lang w:eastAsia="ru-RU"/>
              </w:rPr>
            </w:pPr>
          </w:p>
        </w:tc>
        <w:tc>
          <w:tcPr>
            <w:tcW w:w="1665" w:type="dxa"/>
          </w:tcPr>
          <w:p w14:paraId="623143D7" w14:textId="2B17F287" w:rsidR="00E15391" w:rsidRPr="000D7EF2" w:rsidRDefault="00E15391" w:rsidP="00E15391">
            <w:pPr>
              <w:rPr>
                <w:rFonts w:eastAsia="Times New Roman" w:cs="Times New Roman"/>
                <w:sz w:val="16"/>
                <w:szCs w:val="16"/>
                <w:lang w:eastAsia="ru-RU"/>
              </w:rPr>
            </w:pPr>
            <w:r w:rsidRPr="000D7EF2">
              <w:rPr>
                <w:rFonts w:eastAsia="Times New Roman" w:cs="Times New Roman"/>
                <w:sz w:val="16"/>
                <w:szCs w:val="16"/>
                <w:lang w:eastAsia="ru-RU"/>
              </w:rPr>
              <w:t xml:space="preserve">Внебюджетные источники </w:t>
            </w:r>
          </w:p>
        </w:tc>
        <w:tc>
          <w:tcPr>
            <w:tcW w:w="1139" w:type="dxa"/>
          </w:tcPr>
          <w:p w14:paraId="05499756" w14:textId="5E4A445A" w:rsidR="00E15391" w:rsidRPr="00FD27C4" w:rsidRDefault="00CE6922" w:rsidP="00E15391">
            <w:pPr>
              <w:jc w:val="center"/>
              <w:rPr>
                <w:rFonts w:eastAsia="Times New Roman" w:cs="Times New Roman"/>
                <w:sz w:val="16"/>
                <w:szCs w:val="16"/>
                <w:lang w:eastAsia="ru-RU"/>
              </w:rPr>
            </w:pPr>
            <w:r>
              <w:rPr>
                <w:rFonts w:eastAsia="Times New Roman" w:cs="Times New Roman"/>
                <w:sz w:val="16"/>
                <w:szCs w:val="16"/>
                <w:lang w:eastAsia="ru-RU"/>
              </w:rPr>
              <w:t>0</w:t>
            </w:r>
          </w:p>
        </w:tc>
        <w:tc>
          <w:tcPr>
            <w:tcW w:w="1139" w:type="dxa"/>
          </w:tcPr>
          <w:p w14:paraId="170476A9" w14:textId="02E77A40" w:rsidR="00E15391" w:rsidRPr="00FD27C4" w:rsidRDefault="00E15391" w:rsidP="00E15391">
            <w:pPr>
              <w:jc w:val="center"/>
              <w:rPr>
                <w:rFonts w:eastAsia="Times New Roman" w:cs="Times New Roman"/>
                <w:color w:val="000000" w:themeColor="text1"/>
                <w:sz w:val="16"/>
                <w:szCs w:val="16"/>
                <w:lang w:eastAsia="ru-RU"/>
              </w:rPr>
            </w:pPr>
            <w:r w:rsidRPr="00FD27C4">
              <w:rPr>
                <w:rFonts w:eastAsia="Times New Roman" w:cs="Times New Roman"/>
                <w:sz w:val="16"/>
                <w:szCs w:val="16"/>
                <w:lang w:eastAsia="ru-RU"/>
              </w:rPr>
              <w:t>0</w:t>
            </w:r>
          </w:p>
        </w:tc>
        <w:tc>
          <w:tcPr>
            <w:tcW w:w="3832" w:type="dxa"/>
            <w:gridSpan w:val="5"/>
          </w:tcPr>
          <w:p w14:paraId="2148E5EC" w14:textId="24121C8A" w:rsidR="00E15391" w:rsidRPr="00FD27C4" w:rsidRDefault="00E15391" w:rsidP="00E15391">
            <w:pPr>
              <w:jc w:val="center"/>
              <w:rPr>
                <w:rFonts w:eastAsia="Times New Roman" w:cs="Times New Roman"/>
                <w:color w:val="000000" w:themeColor="text1"/>
                <w:sz w:val="16"/>
                <w:szCs w:val="16"/>
                <w:lang w:eastAsia="ru-RU"/>
              </w:rPr>
            </w:pPr>
            <w:r w:rsidRPr="00FD27C4">
              <w:rPr>
                <w:rFonts w:eastAsia="Times New Roman" w:cs="Times New Roman"/>
                <w:sz w:val="16"/>
                <w:szCs w:val="16"/>
                <w:lang w:eastAsia="ru-RU"/>
              </w:rPr>
              <w:t>0</w:t>
            </w:r>
          </w:p>
        </w:tc>
        <w:tc>
          <w:tcPr>
            <w:tcW w:w="1133" w:type="dxa"/>
          </w:tcPr>
          <w:p w14:paraId="04A94EE0" w14:textId="60DF43A6" w:rsidR="00E15391" w:rsidRPr="000D7EF2" w:rsidRDefault="00E15391" w:rsidP="00E15391">
            <w:pPr>
              <w:jc w:val="center"/>
              <w:rPr>
                <w:rFonts w:eastAsia="Times New Roman" w:cs="Times New Roman"/>
                <w:sz w:val="16"/>
                <w:szCs w:val="16"/>
                <w:lang w:eastAsia="ru-RU"/>
              </w:rPr>
            </w:pPr>
            <w:r w:rsidRPr="000D7EF2">
              <w:rPr>
                <w:rFonts w:eastAsia="Times New Roman" w:cs="Times New Roman"/>
                <w:sz w:val="16"/>
                <w:szCs w:val="16"/>
                <w:lang w:eastAsia="ru-RU"/>
              </w:rPr>
              <w:t>0</w:t>
            </w:r>
          </w:p>
        </w:tc>
        <w:tc>
          <w:tcPr>
            <w:tcW w:w="991" w:type="dxa"/>
          </w:tcPr>
          <w:p w14:paraId="6E43AD6E" w14:textId="7033321C" w:rsidR="00E15391" w:rsidRPr="000D7EF2" w:rsidRDefault="00E15391" w:rsidP="00E15391">
            <w:pPr>
              <w:jc w:val="center"/>
              <w:rPr>
                <w:rFonts w:eastAsia="Times New Roman" w:cs="Times New Roman"/>
                <w:sz w:val="16"/>
                <w:szCs w:val="16"/>
                <w:lang w:eastAsia="ru-RU"/>
              </w:rPr>
            </w:pPr>
            <w:r w:rsidRPr="000D7EF2">
              <w:rPr>
                <w:rFonts w:eastAsia="Times New Roman" w:cs="Times New Roman"/>
                <w:sz w:val="16"/>
                <w:szCs w:val="16"/>
                <w:lang w:eastAsia="ru-RU"/>
              </w:rPr>
              <w:t>0</w:t>
            </w:r>
          </w:p>
        </w:tc>
        <w:tc>
          <w:tcPr>
            <w:tcW w:w="1136" w:type="dxa"/>
          </w:tcPr>
          <w:p w14:paraId="35614ECC" w14:textId="77165135" w:rsidR="00E15391" w:rsidRPr="000D7EF2" w:rsidRDefault="00E15391" w:rsidP="00E15391">
            <w:pPr>
              <w:jc w:val="center"/>
              <w:rPr>
                <w:rFonts w:eastAsia="Times New Roman" w:cs="Times New Roman"/>
                <w:sz w:val="16"/>
                <w:szCs w:val="16"/>
                <w:lang w:eastAsia="ru-RU"/>
              </w:rPr>
            </w:pPr>
            <w:r w:rsidRPr="000D7EF2">
              <w:rPr>
                <w:rFonts w:eastAsia="Times New Roman" w:cs="Times New Roman"/>
                <w:sz w:val="16"/>
                <w:szCs w:val="16"/>
                <w:lang w:eastAsia="ru-RU"/>
              </w:rPr>
              <w:t>0</w:t>
            </w:r>
          </w:p>
        </w:tc>
        <w:tc>
          <w:tcPr>
            <w:tcW w:w="993" w:type="dxa"/>
            <w:vMerge/>
          </w:tcPr>
          <w:p w14:paraId="5A1B03E2" w14:textId="77777777" w:rsidR="00E15391" w:rsidRPr="000D7EF2" w:rsidRDefault="00E15391" w:rsidP="00E15391">
            <w:pPr>
              <w:rPr>
                <w:rFonts w:eastAsia="Times New Roman" w:cs="Times New Roman"/>
                <w:sz w:val="16"/>
                <w:szCs w:val="16"/>
                <w:lang w:eastAsia="ru-RU"/>
              </w:rPr>
            </w:pPr>
          </w:p>
        </w:tc>
      </w:tr>
      <w:tr w:rsidR="00ED15FB" w:rsidRPr="00BE5BF4" w14:paraId="01ABC59F" w14:textId="77777777" w:rsidTr="00175A49">
        <w:trPr>
          <w:trHeight w:val="252"/>
        </w:trPr>
        <w:tc>
          <w:tcPr>
            <w:tcW w:w="620" w:type="dxa"/>
            <w:vMerge/>
          </w:tcPr>
          <w:p w14:paraId="619C706F" w14:textId="77777777" w:rsidR="00ED15FB" w:rsidRPr="000D7EF2" w:rsidRDefault="00ED15FB" w:rsidP="00E15391">
            <w:pPr>
              <w:jc w:val="center"/>
              <w:rPr>
                <w:rFonts w:eastAsia="Times New Roman" w:cs="Times New Roman"/>
                <w:sz w:val="16"/>
                <w:szCs w:val="16"/>
                <w:lang w:eastAsia="ru-RU"/>
              </w:rPr>
            </w:pPr>
          </w:p>
        </w:tc>
        <w:tc>
          <w:tcPr>
            <w:tcW w:w="2192" w:type="dxa"/>
            <w:vMerge w:val="restart"/>
          </w:tcPr>
          <w:p w14:paraId="3489FE43" w14:textId="25DEEBF0" w:rsidR="00ED15FB" w:rsidRPr="004A0094" w:rsidRDefault="00651695" w:rsidP="00E15391">
            <w:pPr>
              <w:rPr>
                <w:rFonts w:eastAsia="Times New Roman" w:cs="Times New Roman"/>
                <w:i/>
                <w:sz w:val="16"/>
                <w:szCs w:val="16"/>
                <w:lang w:eastAsia="ru-RU"/>
              </w:rPr>
            </w:pPr>
            <w:r>
              <w:rPr>
                <w:rFonts w:eastAsia="Times New Roman" w:cs="Times New Roman"/>
                <w:i/>
                <w:sz w:val="16"/>
                <w:szCs w:val="16"/>
                <w:lang w:eastAsia="ru-RU"/>
              </w:rPr>
              <w:t>Т</w:t>
            </w:r>
            <w:r w:rsidR="00ED15FB" w:rsidRPr="004A0094">
              <w:rPr>
                <w:rFonts w:eastAsia="Times New Roman" w:cs="Times New Roman"/>
                <w:i/>
                <w:sz w:val="16"/>
                <w:szCs w:val="16"/>
                <w:lang w:eastAsia="ru-RU"/>
              </w:rPr>
              <w:t>ерритори</w:t>
            </w:r>
            <w:r>
              <w:rPr>
                <w:rFonts w:eastAsia="Times New Roman" w:cs="Times New Roman"/>
                <w:i/>
                <w:sz w:val="16"/>
                <w:szCs w:val="16"/>
                <w:lang w:eastAsia="ru-RU"/>
              </w:rPr>
              <w:t>и</w:t>
            </w:r>
            <w:r w:rsidR="00ED15FB" w:rsidRPr="004A0094">
              <w:rPr>
                <w:rFonts w:eastAsia="Times New Roman" w:cs="Times New Roman"/>
                <w:i/>
                <w:sz w:val="16"/>
                <w:szCs w:val="16"/>
                <w:lang w:eastAsia="ru-RU"/>
              </w:rPr>
              <w:t xml:space="preserve"> общего пользования, на которых устроены сезонные ледяные катки, ед.</w:t>
            </w:r>
          </w:p>
          <w:p w14:paraId="49923E5F" w14:textId="4CB7717F" w:rsidR="00ED15FB" w:rsidRPr="004A0094" w:rsidRDefault="00ED15FB" w:rsidP="00E15391">
            <w:pPr>
              <w:pStyle w:val="ConsPlusNormal"/>
              <w:rPr>
                <w:rFonts w:cs="Times New Roman"/>
                <w:i/>
                <w:sz w:val="16"/>
                <w:szCs w:val="16"/>
              </w:rPr>
            </w:pPr>
          </w:p>
        </w:tc>
        <w:tc>
          <w:tcPr>
            <w:tcW w:w="1147" w:type="dxa"/>
            <w:vMerge w:val="restart"/>
          </w:tcPr>
          <w:p w14:paraId="0A6F9982" w14:textId="77777777" w:rsidR="00ED15FB" w:rsidRPr="000D7EF2" w:rsidRDefault="00ED15FB" w:rsidP="00E15391">
            <w:pPr>
              <w:rPr>
                <w:rFonts w:eastAsia="Times New Roman" w:cs="Times New Roman"/>
                <w:sz w:val="16"/>
                <w:szCs w:val="16"/>
                <w:lang w:eastAsia="ru-RU"/>
              </w:rPr>
            </w:pPr>
          </w:p>
        </w:tc>
        <w:tc>
          <w:tcPr>
            <w:tcW w:w="1665" w:type="dxa"/>
            <w:vMerge w:val="restart"/>
          </w:tcPr>
          <w:p w14:paraId="7660BF47" w14:textId="77777777" w:rsidR="00ED15FB" w:rsidRPr="000D7EF2" w:rsidRDefault="00ED15FB" w:rsidP="00E15391">
            <w:pPr>
              <w:rPr>
                <w:rFonts w:eastAsia="Times New Roman" w:cs="Times New Roman"/>
                <w:sz w:val="16"/>
                <w:szCs w:val="16"/>
                <w:lang w:eastAsia="ru-RU"/>
              </w:rPr>
            </w:pPr>
          </w:p>
        </w:tc>
        <w:tc>
          <w:tcPr>
            <w:tcW w:w="1139" w:type="dxa"/>
            <w:vMerge w:val="restart"/>
          </w:tcPr>
          <w:p w14:paraId="624E3BC7" w14:textId="75AECECA" w:rsidR="00ED15FB" w:rsidRPr="000D7EF2" w:rsidRDefault="0094458D" w:rsidP="00E15391">
            <w:pPr>
              <w:jc w:val="center"/>
              <w:rPr>
                <w:rFonts w:eastAsia="Times New Roman" w:cs="Times New Roman"/>
                <w:sz w:val="16"/>
                <w:szCs w:val="16"/>
                <w:lang w:eastAsia="ru-RU"/>
              </w:rPr>
            </w:pPr>
            <w:r>
              <w:rPr>
                <w:rFonts w:eastAsia="Times New Roman" w:cs="Times New Roman"/>
                <w:sz w:val="16"/>
                <w:szCs w:val="16"/>
                <w:lang w:eastAsia="ru-RU"/>
              </w:rPr>
              <w:t>Всего</w:t>
            </w:r>
          </w:p>
        </w:tc>
        <w:tc>
          <w:tcPr>
            <w:tcW w:w="1139" w:type="dxa"/>
            <w:vMerge w:val="restart"/>
          </w:tcPr>
          <w:p w14:paraId="789709B1" w14:textId="6D6C194C" w:rsidR="00ED15FB" w:rsidRPr="000D7EF2" w:rsidRDefault="0094458D" w:rsidP="00E15391">
            <w:pPr>
              <w:jc w:val="center"/>
              <w:rPr>
                <w:rFonts w:eastAsia="Times New Roman" w:cs="Times New Roman"/>
                <w:color w:val="000000" w:themeColor="text1"/>
                <w:sz w:val="16"/>
                <w:szCs w:val="16"/>
                <w:lang w:eastAsia="ru-RU"/>
              </w:rPr>
            </w:pPr>
            <w:r>
              <w:rPr>
                <w:rFonts w:eastAsia="Times New Roman" w:cs="Times New Roman"/>
                <w:sz w:val="16"/>
                <w:szCs w:val="16"/>
                <w:lang w:eastAsia="ru-RU"/>
              </w:rPr>
              <w:t>2023 год</w:t>
            </w:r>
          </w:p>
        </w:tc>
        <w:tc>
          <w:tcPr>
            <w:tcW w:w="744" w:type="dxa"/>
            <w:vMerge w:val="restart"/>
          </w:tcPr>
          <w:p w14:paraId="2431875D" w14:textId="45ED9AB4" w:rsidR="00ED15FB" w:rsidRPr="000D7EF2" w:rsidRDefault="00ED15FB" w:rsidP="00E15391">
            <w:pPr>
              <w:jc w:val="center"/>
              <w:rPr>
                <w:rFonts w:eastAsia="Times New Roman" w:cs="Times New Roman"/>
                <w:color w:val="000000" w:themeColor="text1"/>
                <w:sz w:val="16"/>
                <w:szCs w:val="16"/>
                <w:lang w:eastAsia="ru-RU"/>
              </w:rPr>
            </w:pPr>
            <w:r w:rsidRPr="007503B1">
              <w:rPr>
                <w:rFonts w:eastAsia="Times New Roman" w:cs="Times New Roman"/>
                <w:sz w:val="15"/>
                <w:szCs w:val="15"/>
                <w:lang w:eastAsia="ru-RU"/>
              </w:rPr>
              <w:t>Итого 202</w:t>
            </w:r>
            <w:r>
              <w:rPr>
                <w:rFonts w:eastAsia="Times New Roman" w:cs="Times New Roman"/>
                <w:sz w:val="15"/>
                <w:szCs w:val="15"/>
                <w:lang w:eastAsia="ru-RU"/>
              </w:rPr>
              <w:t>4</w:t>
            </w:r>
            <w:r w:rsidRPr="007503B1">
              <w:rPr>
                <w:rFonts w:eastAsia="Times New Roman" w:cs="Times New Roman"/>
                <w:sz w:val="15"/>
                <w:szCs w:val="15"/>
                <w:lang w:eastAsia="ru-RU"/>
              </w:rPr>
              <w:t xml:space="preserve"> год</w:t>
            </w:r>
          </w:p>
        </w:tc>
        <w:tc>
          <w:tcPr>
            <w:tcW w:w="3088" w:type="dxa"/>
            <w:gridSpan w:val="4"/>
          </w:tcPr>
          <w:p w14:paraId="555BB1BA" w14:textId="5C9E4AED" w:rsidR="00ED15FB" w:rsidRPr="000D7EF2" w:rsidRDefault="00ED15FB" w:rsidP="00E15391">
            <w:pPr>
              <w:jc w:val="center"/>
              <w:rPr>
                <w:rFonts w:eastAsia="Times New Roman" w:cs="Times New Roman"/>
                <w:color w:val="000000" w:themeColor="text1"/>
                <w:sz w:val="16"/>
                <w:szCs w:val="16"/>
                <w:lang w:eastAsia="ru-RU"/>
              </w:rPr>
            </w:pPr>
            <w:r w:rsidRPr="000D7EF2">
              <w:rPr>
                <w:rFonts w:eastAsia="Times New Roman" w:cs="Times New Roman"/>
                <w:sz w:val="15"/>
                <w:szCs w:val="15"/>
                <w:lang w:eastAsia="ru-RU"/>
              </w:rPr>
              <w:t>В том числе:</w:t>
            </w:r>
          </w:p>
        </w:tc>
        <w:tc>
          <w:tcPr>
            <w:tcW w:w="1133" w:type="dxa"/>
            <w:vMerge w:val="restart"/>
          </w:tcPr>
          <w:p w14:paraId="39BE1219" w14:textId="14D306EB" w:rsidR="00ED15FB" w:rsidRPr="000D7EF2" w:rsidRDefault="00ED15FB" w:rsidP="00E15391">
            <w:pPr>
              <w:jc w:val="center"/>
              <w:rPr>
                <w:rFonts w:eastAsia="Times New Roman" w:cs="Times New Roman"/>
                <w:sz w:val="16"/>
                <w:szCs w:val="16"/>
                <w:lang w:eastAsia="ru-RU"/>
              </w:rPr>
            </w:pPr>
            <w:r w:rsidRPr="007503B1">
              <w:rPr>
                <w:rFonts w:eastAsia="Times New Roman" w:cs="Times New Roman"/>
                <w:sz w:val="15"/>
                <w:szCs w:val="15"/>
                <w:lang w:eastAsia="ru-RU"/>
              </w:rPr>
              <w:t>202</w:t>
            </w:r>
            <w:r>
              <w:rPr>
                <w:rFonts w:eastAsia="Times New Roman" w:cs="Times New Roman"/>
                <w:sz w:val="15"/>
                <w:szCs w:val="15"/>
                <w:lang w:eastAsia="ru-RU"/>
              </w:rPr>
              <w:t xml:space="preserve">5 </w:t>
            </w:r>
            <w:r w:rsidRPr="007503B1">
              <w:rPr>
                <w:rFonts w:eastAsia="Times New Roman" w:cs="Times New Roman"/>
                <w:sz w:val="15"/>
                <w:szCs w:val="15"/>
                <w:lang w:eastAsia="ru-RU"/>
              </w:rPr>
              <w:t>год</w:t>
            </w:r>
          </w:p>
        </w:tc>
        <w:tc>
          <w:tcPr>
            <w:tcW w:w="991" w:type="dxa"/>
            <w:vMerge w:val="restart"/>
          </w:tcPr>
          <w:p w14:paraId="4BC927A4" w14:textId="39045C45" w:rsidR="00ED15FB" w:rsidRPr="000D7EF2" w:rsidRDefault="00ED15FB" w:rsidP="00E15391">
            <w:pPr>
              <w:jc w:val="center"/>
              <w:rPr>
                <w:rFonts w:eastAsia="Times New Roman" w:cs="Times New Roman"/>
                <w:sz w:val="16"/>
                <w:szCs w:val="16"/>
                <w:lang w:eastAsia="ru-RU"/>
              </w:rPr>
            </w:pPr>
            <w:r w:rsidRPr="008D3398">
              <w:rPr>
                <w:rFonts w:eastAsia="Times New Roman" w:cs="Times New Roman"/>
                <w:sz w:val="16"/>
                <w:szCs w:val="16"/>
                <w:lang w:eastAsia="ru-RU"/>
              </w:rPr>
              <w:t>202</w:t>
            </w:r>
            <w:r>
              <w:rPr>
                <w:rFonts w:eastAsia="Times New Roman" w:cs="Times New Roman"/>
                <w:sz w:val="16"/>
                <w:szCs w:val="16"/>
                <w:lang w:eastAsia="ru-RU"/>
              </w:rPr>
              <w:t>6</w:t>
            </w:r>
            <w:r w:rsidRPr="008D3398">
              <w:rPr>
                <w:rFonts w:eastAsia="Times New Roman" w:cs="Times New Roman"/>
                <w:sz w:val="16"/>
                <w:szCs w:val="16"/>
                <w:lang w:eastAsia="ru-RU"/>
              </w:rPr>
              <w:t xml:space="preserve"> год</w:t>
            </w:r>
          </w:p>
        </w:tc>
        <w:tc>
          <w:tcPr>
            <w:tcW w:w="1136" w:type="dxa"/>
            <w:vMerge w:val="restart"/>
          </w:tcPr>
          <w:p w14:paraId="7F02A141" w14:textId="032E4C4E" w:rsidR="00ED15FB" w:rsidRPr="000D7EF2" w:rsidRDefault="00ED15FB" w:rsidP="00E15391">
            <w:pPr>
              <w:jc w:val="center"/>
              <w:rPr>
                <w:rFonts w:eastAsia="Times New Roman" w:cs="Times New Roman"/>
                <w:sz w:val="16"/>
                <w:szCs w:val="16"/>
                <w:lang w:eastAsia="ru-RU"/>
              </w:rPr>
            </w:pPr>
            <w:r w:rsidRPr="008D3398">
              <w:rPr>
                <w:rFonts w:eastAsia="Times New Roman" w:cs="Times New Roman"/>
                <w:sz w:val="16"/>
                <w:szCs w:val="16"/>
                <w:lang w:eastAsia="ru-RU"/>
              </w:rPr>
              <w:t>202</w:t>
            </w:r>
            <w:r>
              <w:rPr>
                <w:rFonts w:eastAsia="Times New Roman" w:cs="Times New Roman"/>
                <w:sz w:val="16"/>
                <w:szCs w:val="16"/>
                <w:lang w:eastAsia="ru-RU"/>
              </w:rPr>
              <w:t>7</w:t>
            </w:r>
            <w:r w:rsidRPr="008D3398">
              <w:rPr>
                <w:rFonts w:eastAsia="Times New Roman" w:cs="Times New Roman"/>
                <w:sz w:val="16"/>
                <w:szCs w:val="16"/>
                <w:lang w:eastAsia="ru-RU"/>
              </w:rPr>
              <w:t xml:space="preserve"> год</w:t>
            </w:r>
          </w:p>
        </w:tc>
        <w:tc>
          <w:tcPr>
            <w:tcW w:w="993" w:type="dxa"/>
            <w:vMerge/>
          </w:tcPr>
          <w:p w14:paraId="1CAF06FC" w14:textId="77777777" w:rsidR="00ED15FB" w:rsidRPr="000D7EF2" w:rsidRDefault="00ED15FB" w:rsidP="00E15391">
            <w:pPr>
              <w:rPr>
                <w:rFonts w:eastAsia="Times New Roman" w:cs="Times New Roman"/>
                <w:sz w:val="16"/>
                <w:szCs w:val="16"/>
                <w:lang w:eastAsia="ru-RU"/>
              </w:rPr>
            </w:pPr>
          </w:p>
        </w:tc>
      </w:tr>
      <w:tr w:rsidR="00ED15FB" w:rsidRPr="00BE5BF4" w14:paraId="459A6335" w14:textId="77777777" w:rsidTr="00175A49">
        <w:trPr>
          <w:trHeight w:val="252"/>
        </w:trPr>
        <w:tc>
          <w:tcPr>
            <w:tcW w:w="620" w:type="dxa"/>
            <w:vMerge/>
          </w:tcPr>
          <w:p w14:paraId="0E6AFD9F" w14:textId="77777777" w:rsidR="00ED15FB" w:rsidRPr="000D7EF2" w:rsidRDefault="00ED15FB" w:rsidP="00E15391">
            <w:pPr>
              <w:jc w:val="center"/>
              <w:rPr>
                <w:rFonts w:eastAsia="Times New Roman" w:cs="Times New Roman"/>
                <w:sz w:val="16"/>
                <w:szCs w:val="16"/>
                <w:lang w:eastAsia="ru-RU"/>
              </w:rPr>
            </w:pPr>
          </w:p>
        </w:tc>
        <w:tc>
          <w:tcPr>
            <w:tcW w:w="2192" w:type="dxa"/>
            <w:vMerge/>
          </w:tcPr>
          <w:p w14:paraId="39908631" w14:textId="77777777" w:rsidR="00ED15FB" w:rsidRPr="000D7EF2" w:rsidRDefault="00ED15FB" w:rsidP="00E15391">
            <w:pPr>
              <w:rPr>
                <w:rFonts w:eastAsia="Times New Roman" w:cs="Times New Roman"/>
                <w:sz w:val="16"/>
                <w:szCs w:val="16"/>
                <w:lang w:eastAsia="ru-RU"/>
              </w:rPr>
            </w:pPr>
          </w:p>
        </w:tc>
        <w:tc>
          <w:tcPr>
            <w:tcW w:w="1147" w:type="dxa"/>
            <w:vMerge/>
          </w:tcPr>
          <w:p w14:paraId="7878DFF0" w14:textId="77777777" w:rsidR="00ED15FB" w:rsidRPr="000D7EF2" w:rsidRDefault="00ED15FB" w:rsidP="00E15391">
            <w:pPr>
              <w:rPr>
                <w:rFonts w:eastAsia="Times New Roman" w:cs="Times New Roman"/>
                <w:sz w:val="16"/>
                <w:szCs w:val="16"/>
                <w:lang w:eastAsia="ru-RU"/>
              </w:rPr>
            </w:pPr>
          </w:p>
        </w:tc>
        <w:tc>
          <w:tcPr>
            <w:tcW w:w="1665" w:type="dxa"/>
            <w:vMerge/>
          </w:tcPr>
          <w:p w14:paraId="5033E7BB" w14:textId="77777777" w:rsidR="00ED15FB" w:rsidRPr="000D7EF2" w:rsidRDefault="00ED15FB" w:rsidP="00E15391">
            <w:pPr>
              <w:rPr>
                <w:rFonts w:eastAsia="Times New Roman" w:cs="Times New Roman"/>
                <w:sz w:val="16"/>
                <w:szCs w:val="16"/>
                <w:lang w:eastAsia="ru-RU"/>
              </w:rPr>
            </w:pPr>
          </w:p>
        </w:tc>
        <w:tc>
          <w:tcPr>
            <w:tcW w:w="1139" w:type="dxa"/>
            <w:vMerge/>
          </w:tcPr>
          <w:p w14:paraId="472C60F8" w14:textId="77777777" w:rsidR="00ED15FB" w:rsidRPr="000D7EF2" w:rsidRDefault="00ED15FB" w:rsidP="00E15391">
            <w:pPr>
              <w:jc w:val="center"/>
              <w:rPr>
                <w:rFonts w:eastAsia="Times New Roman" w:cs="Times New Roman"/>
                <w:color w:val="000000" w:themeColor="text1"/>
                <w:sz w:val="16"/>
                <w:szCs w:val="16"/>
                <w:lang w:eastAsia="ru-RU"/>
              </w:rPr>
            </w:pPr>
          </w:p>
        </w:tc>
        <w:tc>
          <w:tcPr>
            <w:tcW w:w="1139" w:type="dxa"/>
            <w:vMerge/>
          </w:tcPr>
          <w:p w14:paraId="724DE059" w14:textId="6E582911" w:rsidR="00ED15FB" w:rsidRPr="000D7EF2" w:rsidRDefault="00ED15FB" w:rsidP="00E15391">
            <w:pPr>
              <w:jc w:val="center"/>
              <w:rPr>
                <w:rFonts w:eastAsia="Times New Roman" w:cs="Times New Roman"/>
                <w:color w:val="000000" w:themeColor="text1"/>
                <w:sz w:val="16"/>
                <w:szCs w:val="16"/>
                <w:lang w:eastAsia="ru-RU"/>
              </w:rPr>
            </w:pPr>
          </w:p>
        </w:tc>
        <w:tc>
          <w:tcPr>
            <w:tcW w:w="744" w:type="dxa"/>
            <w:vMerge/>
          </w:tcPr>
          <w:p w14:paraId="09207227" w14:textId="33DB62E6" w:rsidR="00ED15FB" w:rsidRPr="000D7EF2" w:rsidRDefault="00ED15FB" w:rsidP="00E15391">
            <w:pPr>
              <w:jc w:val="center"/>
              <w:rPr>
                <w:rFonts w:eastAsia="Times New Roman" w:cs="Times New Roman"/>
                <w:color w:val="000000" w:themeColor="text1"/>
                <w:sz w:val="16"/>
                <w:szCs w:val="16"/>
                <w:lang w:eastAsia="ru-RU"/>
              </w:rPr>
            </w:pPr>
          </w:p>
        </w:tc>
        <w:tc>
          <w:tcPr>
            <w:tcW w:w="710" w:type="dxa"/>
          </w:tcPr>
          <w:p w14:paraId="1957A588" w14:textId="77777777" w:rsidR="00ED15FB" w:rsidRPr="000D7EF2" w:rsidRDefault="00ED15FB" w:rsidP="00E15391">
            <w:pPr>
              <w:jc w:val="center"/>
              <w:rPr>
                <w:rFonts w:eastAsia="Times New Roman" w:cs="Times New Roman"/>
                <w:sz w:val="15"/>
                <w:szCs w:val="15"/>
                <w:lang w:eastAsia="ru-RU"/>
              </w:rPr>
            </w:pPr>
            <w:r w:rsidRPr="000D7EF2">
              <w:rPr>
                <w:rFonts w:eastAsia="Times New Roman" w:cs="Times New Roman"/>
                <w:sz w:val="15"/>
                <w:szCs w:val="15"/>
                <w:lang w:eastAsia="ru-RU"/>
              </w:rPr>
              <w:t>1</w:t>
            </w:r>
          </w:p>
          <w:p w14:paraId="3CC7F5B8" w14:textId="527606EE" w:rsidR="00ED15FB" w:rsidRPr="000D7EF2" w:rsidRDefault="00ED15FB" w:rsidP="00E15391">
            <w:pPr>
              <w:jc w:val="center"/>
              <w:rPr>
                <w:rFonts w:eastAsia="Times New Roman" w:cs="Times New Roman"/>
                <w:color w:val="000000" w:themeColor="text1"/>
                <w:sz w:val="16"/>
                <w:szCs w:val="16"/>
                <w:lang w:eastAsia="ru-RU"/>
              </w:rPr>
            </w:pPr>
            <w:r w:rsidRPr="000D7EF2">
              <w:rPr>
                <w:rFonts w:eastAsia="Times New Roman" w:cs="Times New Roman"/>
                <w:sz w:val="15"/>
                <w:szCs w:val="15"/>
                <w:lang w:eastAsia="ru-RU"/>
              </w:rPr>
              <w:t>квартал</w:t>
            </w:r>
          </w:p>
        </w:tc>
        <w:tc>
          <w:tcPr>
            <w:tcW w:w="850" w:type="dxa"/>
          </w:tcPr>
          <w:p w14:paraId="14F4BEF7" w14:textId="77777777" w:rsidR="00ED15FB" w:rsidRPr="000D7EF2" w:rsidRDefault="00ED15FB" w:rsidP="00E15391">
            <w:pPr>
              <w:jc w:val="center"/>
              <w:rPr>
                <w:rFonts w:eastAsia="Times New Roman" w:cs="Times New Roman"/>
                <w:sz w:val="15"/>
                <w:szCs w:val="15"/>
                <w:lang w:eastAsia="ru-RU"/>
              </w:rPr>
            </w:pPr>
            <w:r w:rsidRPr="000D7EF2">
              <w:rPr>
                <w:rFonts w:eastAsia="Times New Roman" w:cs="Times New Roman"/>
                <w:sz w:val="15"/>
                <w:szCs w:val="15"/>
                <w:lang w:eastAsia="ru-RU"/>
              </w:rPr>
              <w:t>1</w:t>
            </w:r>
          </w:p>
          <w:p w14:paraId="5E2A6C7B" w14:textId="0C4ECFCB" w:rsidR="00ED15FB" w:rsidRPr="000D7EF2" w:rsidRDefault="00ED15FB" w:rsidP="00E15391">
            <w:pPr>
              <w:jc w:val="center"/>
              <w:rPr>
                <w:rFonts w:eastAsia="Times New Roman" w:cs="Times New Roman"/>
                <w:color w:val="000000" w:themeColor="text1"/>
                <w:sz w:val="16"/>
                <w:szCs w:val="16"/>
                <w:lang w:eastAsia="ru-RU"/>
              </w:rPr>
            </w:pPr>
            <w:r w:rsidRPr="000D7EF2">
              <w:rPr>
                <w:sz w:val="14"/>
                <w:szCs w:val="14"/>
              </w:rPr>
              <w:t>полугодие</w:t>
            </w:r>
          </w:p>
        </w:tc>
        <w:tc>
          <w:tcPr>
            <w:tcW w:w="709" w:type="dxa"/>
          </w:tcPr>
          <w:p w14:paraId="1C90A651" w14:textId="46864BDA" w:rsidR="00ED15FB" w:rsidRPr="000D7EF2" w:rsidRDefault="00ED15FB" w:rsidP="00E15391">
            <w:pPr>
              <w:jc w:val="center"/>
              <w:rPr>
                <w:rFonts w:eastAsia="Times New Roman" w:cs="Times New Roman"/>
                <w:color w:val="000000" w:themeColor="text1"/>
                <w:sz w:val="16"/>
                <w:szCs w:val="16"/>
                <w:lang w:eastAsia="ru-RU"/>
              </w:rPr>
            </w:pPr>
            <w:r w:rsidRPr="000D7EF2">
              <w:rPr>
                <w:sz w:val="14"/>
                <w:szCs w:val="14"/>
              </w:rPr>
              <w:t>9 месяцев</w:t>
            </w:r>
          </w:p>
        </w:tc>
        <w:tc>
          <w:tcPr>
            <w:tcW w:w="819" w:type="dxa"/>
          </w:tcPr>
          <w:p w14:paraId="30A4BA5B" w14:textId="2918D160" w:rsidR="00ED15FB" w:rsidRPr="000D7EF2" w:rsidRDefault="00ED15FB" w:rsidP="00E15391">
            <w:pPr>
              <w:jc w:val="center"/>
              <w:rPr>
                <w:rFonts w:eastAsia="Times New Roman" w:cs="Times New Roman"/>
                <w:color w:val="000000" w:themeColor="text1"/>
                <w:sz w:val="16"/>
                <w:szCs w:val="16"/>
                <w:lang w:eastAsia="ru-RU"/>
              </w:rPr>
            </w:pPr>
            <w:r w:rsidRPr="000D7EF2">
              <w:rPr>
                <w:sz w:val="14"/>
                <w:szCs w:val="14"/>
              </w:rPr>
              <w:t>12 месяцев</w:t>
            </w:r>
          </w:p>
        </w:tc>
        <w:tc>
          <w:tcPr>
            <w:tcW w:w="1133" w:type="dxa"/>
            <w:vMerge/>
          </w:tcPr>
          <w:p w14:paraId="3A8E10FF" w14:textId="77777777" w:rsidR="00ED15FB" w:rsidRPr="000D7EF2" w:rsidRDefault="00ED15FB" w:rsidP="00E15391">
            <w:pPr>
              <w:jc w:val="center"/>
              <w:rPr>
                <w:rFonts w:eastAsia="Times New Roman" w:cs="Times New Roman"/>
                <w:sz w:val="16"/>
                <w:szCs w:val="16"/>
                <w:lang w:eastAsia="ru-RU"/>
              </w:rPr>
            </w:pPr>
          </w:p>
        </w:tc>
        <w:tc>
          <w:tcPr>
            <w:tcW w:w="991" w:type="dxa"/>
            <w:vMerge/>
          </w:tcPr>
          <w:p w14:paraId="772EDB9A" w14:textId="77777777" w:rsidR="00ED15FB" w:rsidRPr="000D7EF2" w:rsidRDefault="00ED15FB" w:rsidP="00E15391">
            <w:pPr>
              <w:jc w:val="center"/>
              <w:rPr>
                <w:rFonts w:eastAsia="Times New Roman" w:cs="Times New Roman"/>
                <w:sz w:val="16"/>
                <w:szCs w:val="16"/>
                <w:lang w:eastAsia="ru-RU"/>
              </w:rPr>
            </w:pPr>
          </w:p>
        </w:tc>
        <w:tc>
          <w:tcPr>
            <w:tcW w:w="1136" w:type="dxa"/>
            <w:vMerge/>
          </w:tcPr>
          <w:p w14:paraId="5BABA266" w14:textId="77777777" w:rsidR="00ED15FB" w:rsidRPr="000D7EF2" w:rsidRDefault="00ED15FB" w:rsidP="00E15391">
            <w:pPr>
              <w:jc w:val="center"/>
              <w:rPr>
                <w:rFonts w:eastAsia="Times New Roman" w:cs="Times New Roman"/>
                <w:sz w:val="16"/>
                <w:szCs w:val="16"/>
                <w:lang w:eastAsia="ru-RU"/>
              </w:rPr>
            </w:pPr>
          </w:p>
        </w:tc>
        <w:tc>
          <w:tcPr>
            <w:tcW w:w="993" w:type="dxa"/>
            <w:vMerge/>
          </w:tcPr>
          <w:p w14:paraId="2FA770AD" w14:textId="77777777" w:rsidR="00ED15FB" w:rsidRPr="000D7EF2" w:rsidRDefault="00ED15FB" w:rsidP="00E15391">
            <w:pPr>
              <w:rPr>
                <w:rFonts w:eastAsia="Times New Roman" w:cs="Times New Roman"/>
                <w:sz w:val="16"/>
                <w:szCs w:val="16"/>
                <w:lang w:eastAsia="ru-RU"/>
              </w:rPr>
            </w:pPr>
          </w:p>
        </w:tc>
      </w:tr>
      <w:tr w:rsidR="00E15391" w:rsidRPr="00BE5BF4" w14:paraId="3498E1B9" w14:textId="77777777" w:rsidTr="00175A49">
        <w:trPr>
          <w:trHeight w:val="252"/>
        </w:trPr>
        <w:tc>
          <w:tcPr>
            <w:tcW w:w="620" w:type="dxa"/>
            <w:vMerge/>
          </w:tcPr>
          <w:p w14:paraId="65AA740B" w14:textId="77777777" w:rsidR="00E15391" w:rsidRPr="000D7EF2" w:rsidRDefault="00E15391" w:rsidP="00E15391">
            <w:pPr>
              <w:jc w:val="center"/>
              <w:rPr>
                <w:rFonts w:eastAsia="Times New Roman" w:cs="Times New Roman"/>
                <w:sz w:val="16"/>
                <w:szCs w:val="16"/>
                <w:lang w:eastAsia="ru-RU"/>
              </w:rPr>
            </w:pPr>
          </w:p>
        </w:tc>
        <w:tc>
          <w:tcPr>
            <w:tcW w:w="2192" w:type="dxa"/>
            <w:vMerge/>
          </w:tcPr>
          <w:p w14:paraId="5732A52F" w14:textId="77777777" w:rsidR="00E15391" w:rsidRPr="000D7EF2" w:rsidRDefault="00E15391" w:rsidP="00E15391">
            <w:pPr>
              <w:rPr>
                <w:rFonts w:eastAsia="Times New Roman" w:cs="Times New Roman"/>
                <w:sz w:val="16"/>
                <w:szCs w:val="16"/>
                <w:lang w:eastAsia="ru-RU"/>
              </w:rPr>
            </w:pPr>
          </w:p>
        </w:tc>
        <w:tc>
          <w:tcPr>
            <w:tcW w:w="1147" w:type="dxa"/>
            <w:vMerge/>
          </w:tcPr>
          <w:p w14:paraId="4CF7D816" w14:textId="77777777" w:rsidR="00E15391" w:rsidRPr="000D7EF2" w:rsidRDefault="00E15391" w:rsidP="00E15391">
            <w:pPr>
              <w:rPr>
                <w:rFonts w:eastAsia="Times New Roman" w:cs="Times New Roman"/>
                <w:sz w:val="16"/>
                <w:szCs w:val="16"/>
                <w:lang w:eastAsia="ru-RU"/>
              </w:rPr>
            </w:pPr>
          </w:p>
        </w:tc>
        <w:tc>
          <w:tcPr>
            <w:tcW w:w="1665" w:type="dxa"/>
            <w:vMerge/>
          </w:tcPr>
          <w:p w14:paraId="5B299FEE" w14:textId="77777777" w:rsidR="00E15391" w:rsidRPr="000D7EF2" w:rsidRDefault="00E15391" w:rsidP="00E15391">
            <w:pPr>
              <w:rPr>
                <w:rFonts w:eastAsia="Times New Roman" w:cs="Times New Roman"/>
                <w:sz w:val="16"/>
                <w:szCs w:val="16"/>
                <w:lang w:eastAsia="ru-RU"/>
              </w:rPr>
            </w:pPr>
          </w:p>
        </w:tc>
        <w:tc>
          <w:tcPr>
            <w:tcW w:w="1139" w:type="dxa"/>
          </w:tcPr>
          <w:p w14:paraId="2D9098FB" w14:textId="1C25A49B" w:rsidR="00E15391" w:rsidRPr="0094458D" w:rsidRDefault="00E53740" w:rsidP="00E15391">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1</w:t>
            </w:r>
          </w:p>
        </w:tc>
        <w:tc>
          <w:tcPr>
            <w:tcW w:w="1139" w:type="dxa"/>
          </w:tcPr>
          <w:p w14:paraId="66E9426D" w14:textId="79E62744" w:rsidR="00E15391" w:rsidRPr="0094458D" w:rsidRDefault="00C47705" w:rsidP="00E15391">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1</w:t>
            </w:r>
          </w:p>
        </w:tc>
        <w:tc>
          <w:tcPr>
            <w:tcW w:w="744" w:type="dxa"/>
          </w:tcPr>
          <w:p w14:paraId="58C95EFE" w14:textId="4D42BAFE" w:rsidR="00E15391" w:rsidRPr="0094458D" w:rsidRDefault="00E15391" w:rsidP="00E15391">
            <w:pPr>
              <w:jc w:val="center"/>
              <w:rPr>
                <w:rFonts w:eastAsia="Times New Roman" w:cs="Times New Roman"/>
                <w:color w:val="000000" w:themeColor="text1"/>
                <w:sz w:val="16"/>
                <w:szCs w:val="16"/>
                <w:lang w:eastAsia="ru-RU"/>
              </w:rPr>
            </w:pPr>
            <w:r w:rsidRPr="0094458D">
              <w:rPr>
                <w:rFonts w:eastAsia="Times New Roman" w:cs="Times New Roman"/>
                <w:color w:val="000000" w:themeColor="text1"/>
                <w:sz w:val="16"/>
                <w:szCs w:val="16"/>
                <w:lang w:eastAsia="ru-RU"/>
              </w:rPr>
              <w:t>1</w:t>
            </w:r>
          </w:p>
        </w:tc>
        <w:tc>
          <w:tcPr>
            <w:tcW w:w="710" w:type="dxa"/>
          </w:tcPr>
          <w:p w14:paraId="404E0AB8" w14:textId="382507EC" w:rsidR="00E15391" w:rsidRPr="0094458D" w:rsidRDefault="00E15391" w:rsidP="00E15391">
            <w:pPr>
              <w:jc w:val="center"/>
              <w:rPr>
                <w:rFonts w:eastAsia="Times New Roman" w:cs="Times New Roman"/>
                <w:color w:val="000000" w:themeColor="text1"/>
                <w:sz w:val="16"/>
                <w:szCs w:val="16"/>
                <w:lang w:eastAsia="ru-RU"/>
              </w:rPr>
            </w:pPr>
            <w:r w:rsidRPr="0094458D">
              <w:rPr>
                <w:rFonts w:eastAsia="Times New Roman" w:cs="Times New Roman"/>
                <w:color w:val="000000" w:themeColor="text1"/>
                <w:sz w:val="16"/>
                <w:szCs w:val="16"/>
                <w:lang w:eastAsia="ru-RU"/>
              </w:rPr>
              <w:t>-</w:t>
            </w:r>
          </w:p>
        </w:tc>
        <w:tc>
          <w:tcPr>
            <w:tcW w:w="850" w:type="dxa"/>
          </w:tcPr>
          <w:p w14:paraId="0CFE0386" w14:textId="718D3056" w:rsidR="00E15391" w:rsidRPr="0094458D" w:rsidRDefault="0094458D" w:rsidP="0094458D">
            <w:pPr>
              <w:jc w:val="center"/>
              <w:rPr>
                <w:rFonts w:eastAsia="Times New Roman" w:cs="Times New Roman"/>
                <w:sz w:val="16"/>
                <w:szCs w:val="16"/>
                <w:lang w:eastAsia="ru-RU"/>
              </w:rPr>
            </w:pPr>
            <w:r w:rsidRPr="0094458D">
              <w:rPr>
                <w:rFonts w:eastAsia="Times New Roman" w:cs="Times New Roman"/>
                <w:sz w:val="16"/>
                <w:szCs w:val="16"/>
                <w:lang w:eastAsia="ru-RU"/>
              </w:rPr>
              <w:t>1</w:t>
            </w:r>
          </w:p>
        </w:tc>
        <w:tc>
          <w:tcPr>
            <w:tcW w:w="709" w:type="dxa"/>
          </w:tcPr>
          <w:p w14:paraId="07D9D485" w14:textId="474ADBDE" w:rsidR="00E15391" w:rsidRPr="0094458D" w:rsidRDefault="00E15391" w:rsidP="00E15391">
            <w:pPr>
              <w:jc w:val="center"/>
              <w:rPr>
                <w:rFonts w:eastAsia="Times New Roman" w:cs="Times New Roman"/>
                <w:sz w:val="16"/>
                <w:szCs w:val="16"/>
                <w:lang w:eastAsia="ru-RU"/>
              </w:rPr>
            </w:pPr>
            <w:r w:rsidRPr="0094458D">
              <w:rPr>
                <w:rFonts w:eastAsia="Times New Roman" w:cs="Times New Roman"/>
                <w:sz w:val="16"/>
                <w:szCs w:val="16"/>
                <w:lang w:eastAsia="ru-RU"/>
              </w:rPr>
              <w:t>-</w:t>
            </w:r>
          </w:p>
        </w:tc>
        <w:tc>
          <w:tcPr>
            <w:tcW w:w="819" w:type="dxa"/>
          </w:tcPr>
          <w:p w14:paraId="1DA64F0E" w14:textId="0EF8EBD0" w:rsidR="00E15391" w:rsidRPr="0094458D" w:rsidRDefault="00E53740" w:rsidP="0094458D">
            <w:pPr>
              <w:jc w:val="center"/>
              <w:rPr>
                <w:rFonts w:eastAsia="Times New Roman" w:cs="Times New Roman"/>
                <w:sz w:val="16"/>
                <w:szCs w:val="16"/>
                <w:lang w:eastAsia="ru-RU"/>
              </w:rPr>
            </w:pPr>
            <w:r>
              <w:rPr>
                <w:rFonts w:eastAsia="Times New Roman" w:cs="Times New Roman"/>
                <w:sz w:val="16"/>
                <w:szCs w:val="16"/>
                <w:lang w:eastAsia="ru-RU"/>
              </w:rPr>
              <w:t>-</w:t>
            </w:r>
          </w:p>
        </w:tc>
        <w:tc>
          <w:tcPr>
            <w:tcW w:w="1133" w:type="dxa"/>
          </w:tcPr>
          <w:p w14:paraId="10337E71" w14:textId="6A75E055" w:rsidR="00E15391" w:rsidRPr="000D7EF2" w:rsidRDefault="00E15391" w:rsidP="00E15391">
            <w:pPr>
              <w:jc w:val="center"/>
              <w:rPr>
                <w:rFonts w:eastAsia="Times New Roman" w:cs="Times New Roman"/>
                <w:sz w:val="16"/>
                <w:szCs w:val="16"/>
                <w:lang w:eastAsia="ru-RU"/>
              </w:rPr>
            </w:pPr>
            <w:r w:rsidRPr="000D7EF2">
              <w:rPr>
                <w:rFonts w:eastAsia="Times New Roman" w:cs="Times New Roman"/>
                <w:sz w:val="16"/>
                <w:szCs w:val="16"/>
                <w:lang w:eastAsia="ru-RU"/>
              </w:rPr>
              <w:t>-</w:t>
            </w:r>
          </w:p>
        </w:tc>
        <w:tc>
          <w:tcPr>
            <w:tcW w:w="991" w:type="dxa"/>
          </w:tcPr>
          <w:p w14:paraId="22866AED" w14:textId="472BFD16" w:rsidR="00E15391" w:rsidRPr="000D7EF2" w:rsidRDefault="00E15391" w:rsidP="00E15391">
            <w:pPr>
              <w:jc w:val="center"/>
              <w:rPr>
                <w:rFonts w:eastAsia="Times New Roman" w:cs="Times New Roman"/>
                <w:sz w:val="16"/>
                <w:szCs w:val="16"/>
                <w:lang w:eastAsia="ru-RU"/>
              </w:rPr>
            </w:pPr>
            <w:r w:rsidRPr="000D7EF2">
              <w:rPr>
                <w:rFonts w:eastAsia="Times New Roman" w:cs="Times New Roman"/>
                <w:sz w:val="16"/>
                <w:szCs w:val="16"/>
                <w:lang w:eastAsia="ru-RU"/>
              </w:rPr>
              <w:t>-</w:t>
            </w:r>
          </w:p>
        </w:tc>
        <w:tc>
          <w:tcPr>
            <w:tcW w:w="1136" w:type="dxa"/>
          </w:tcPr>
          <w:p w14:paraId="19C0D094" w14:textId="7D991785" w:rsidR="00E15391" w:rsidRPr="000D7EF2" w:rsidRDefault="00E15391" w:rsidP="00E15391">
            <w:pPr>
              <w:jc w:val="center"/>
              <w:rPr>
                <w:rFonts w:eastAsia="Times New Roman" w:cs="Times New Roman"/>
                <w:sz w:val="16"/>
                <w:szCs w:val="16"/>
                <w:lang w:eastAsia="ru-RU"/>
              </w:rPr>
            </w:pPr>
            <w:r w:rsidRPr="000D7EF2">
              <w:rPr>
                <w:rFonts w:eastAsia="Times New Roman" w:cs="Times New Roman"/>
                <w:sz w:val="16"/>
                <w:szCs w:val="16"/>
                <w:lang w:eastAsia="ru-RU"/>
              </w:rPr>
              <w:t>-</w:t>
            </w:r>
          </w:p>
        </w:tc>
        <w:tc>
          <w:tcPr>
            <w:tcW w:w="993" w:type="dxa"/>
          </w:tcPr>
          <w:p w14:paraId="6945C4B9" w14:textId="77777777" w:rsidR="00E15391" w:rsidRPr="000D7EF2" w:rsidRDefault="00E15391" w:rsidP="00E15391">
            <w:pPr>
              <w:rPr>
                <w:rFonts w:eastAsia="Times New Roman" w:cs="Times New Roman"/>
                <w:sz w:val="16"/>
                <w:szCs w:val="16"/>
                <w:lang w:eastAsia="ru-RU"/>
              </w:rPr>
            </w:pPr>
          </w:p>
        </w:tc>
      </w:tr>
      <w:tr w:rsidR="00E15391" w:rsidRPr="00BE5BF4" w14:paraId="1003FBEF" w14:textId="77777777" w:rsidTr="00175A49">
        <w:trPr>
          <w:trHeight w:val="252"/>
        </w:trPr>
        <w:tc>
          <w:tcPr>
            <w:tcW w:w="620" w:type="dxa"/>
            <w:vMerge w:val="restart"/>
          </w:tcPr>
          <w:p w14:paraId="6886B8AB" w14:textId="73832CC1" w:rsidR="00E15391" w:rsidRPr="00CF02EF" w:rsidRDefault="00E15391" w:rsidP="00E15391">
            <w:pPr>
              <w:jc w:val="center"/>
              <w:rPr>
                <w:rFonts w:eastAsia="Times New Roman" w:cs="Times New Roman"/>
                <w:sz w:val="16"/>
                <w:szCs w:val="16"/>
                <w:highlight w:val="yellow"/>
                <w:lang w:eastAsia="ru-RU"/>
              </w:rPr>
            </w:pPr>
            <w:r w:rsidRPr="0092315D">
              <w:rPr>
                <w:rFonts w:eastAsia="Times New Roman" w:cs="Times New Roman"/>
                <w:sz w:val="16"/>
                <w:szCs w:val="16"/>
                <w:lang w:eastAsia="ru-RU"/>
              </w:rPr>
              <w:t>2.</w:t>
            </w:r>
            <w:r w:rsidR="003C7636" w:rsidRPr="0092315D">
              <w:rPr>
                <w:rFonts w:eastAsia="Times New Roman" w:cs="Times New Roman"/>
                <w:sz w:val="16"/>
                <w:szCs w:val="16"/>
                <w:lang w:eastAsia="ru-RU"/>
              </w:rPr>
              <w:t>6</w:t>
            </w:r>
            <w:r w:rsidRPr="0092315D">
              <w:rPr>
                <w:rFonts w:eastAsia="Times New Roman" w:cs="Times New Roman"/>
                <w:sz w:val="16"/>
                <w:szCs w:val="16"/>
                <w:lang w:eastAsia="ru-RU"/>
              </w:rPr>
              <w:t>.</w:t>
            </w:r>
          </w:p>
        </w:tc>
        <w:tc>
          <w:tcPr>
            <w:tcW w:w="2192" w:type="dxa"/>
            <w:vMerge w:val="restart"/>
          </w:tcPr>
          <w:p w14:paraId="13676F56" w14:textId="77777777" w:rsidR="00E15391" w:rsidRPr="005868B7" w:rsidRDefault="00E15391" w:rsidP="00E15391">
            <w:pPr>
              <w:rPr>
                <w:rFonts w:eastAsia="Times New Roman" w:cs="Times New Roman"/>
                <w:sz w:val="16"/>
                <w:szCs w:val="16"/>
                <w:lang w:eastAsia="ru-RU"/>
              </w:rPr>
            </w:pPr>
            <w:r w:rsidRPr="005868B7">
              <w:rPr>
                <w:rFonts w:eastAsia="Times New Roman" w:cs="Times New Roman"/>
                <w:sz w:val="16"/>
                <w:szCs w:val="16"/>
                <w:lang w:eastAsia="ru-RU"/>
              </w:rPr>
              <w:t>Мероприятие 01.20.</w:t>
            </w:r>
            <w:r w:rsidRPr="005868B7">
              <w:rPr>
                <w:rFonts w:eastAsia="Times New Roman" w:cs="Times New Roman"/>
                <w:sz w:val="16"/>
                <w:szCs w:val="16"/>
                <w:lang w:eastAsia="ru-RU"/>
              </w:rPr>
              <w:br/>
              <w:t>Благоустройство общественных территорий муниципальных образований Московской области (за исключением мероприятий по содержанию территорий)</w:t>
            </w:r>
          </w:p>
        </w:tc>
        <w:tc>
          <w:tcPr>
            <w:tcW w:w="1147" w:type="dxa"/>
            <w:vMerge w:val="restart"/>
          </w:tcPr>
          <w:p w14:paraId="0226E959" w14:textId="77777777" w:rsidR="00E15391" w:rsidRPr="005868B7" w:rsidRDefault="00E15391" w:rsidP="00E15391">
            <w:pPr>
              <w:rPr>
                <w:rFonts w:eastAsia="Times New Roman" w:cs="Times New Roman"/>
                <w:color w:val="000000" w:themeColor="text1"/>
                <w:sz w:val="16"/>
                <w:szCs w:val="16"/>
                <w:lang w:eastAsia="ru-RU"/>
              </w:rPr>
            </w:pPr>
            <w:r w:rsidRPr="005868B7">
              <w:rPr>
                <w:rFonts w:eastAsia="Times New Roman" w:cs="Times New Roman"/>
                <w:sz w:val="16"/>
                <w:szCs w:val="16"/>
                <w:lang w:eastAsia="ru-RU"/>
              </w:rPr>
              <w:t>2023-2027</w:t>
            </w:r>
          </w:p>
        </w:tc>
        <w:tc>
          <w:tcPr>
            <w:tcW w:w="1665" w:type="dxa"/>
          </w:tcPr>
          <w:p w14:paraId="29D2AA2A" w14:textId="77777777" w:rsidR="00E15391" w:rsidRPr="005868B7" w:rsidRDefault="00E15391" w:rsidP="00E15391">
            <w:pPr>
              <w:rPr>
                <w:rFonts w:eastAsia="Times New Roman" w:cs="Times New Roman"/>
                <w:sz w:val="16"/>
                <w:szCs w:val="16"/>
                <w:lang w:eastAsia="ru-RU"/>
              </w:rPr>
            </w:pPr>
            <w:r w:rsidRPr="005868B7">
              <w:rPr>
                <w:rFonts w:eastAsia="Times New Roman" w:cs="Times New Roman"/>
                <w:sz w:val="16"/>
                <w:szCs w:val="16"/>
                <w:lang w:eastAsia="ru-RU"/>
              </w:rPr>
              <w:t>Итого</w:t>
            </w:r>
          </w:p>
        </w:tc>
        <w:tc>
          <w:tcPr>
            <w:tcW w:w="1139" w:type="dxa"/>
          </w:tcPr>
          <w:p w14:paraId="29B7DC42" w14:textId="142149E4" w:rsidR="00E15391" w:rsidRPr="00E923B9" w:rsidRDefault="002B45C5" w:rsidP="00E15391">
            <w:pPr>
              <w:jc w:val="center"/>
              <w:rPr>
                <w:rFonts w:eastAsia="Times New Roman" w:cs="Times New Roman"/>
                <w:sz w:val="16"/>
                <w:szCs w:val="16"/>
                <w:lang w:eastAsia="ru-RU"/>
              </w:rPr>
            </w:pPr>
            <w:r w:rsidRPr="00E923B9">
              <w:rPr>
                <w:rFonts w:eastAsia="Times New Roman" w:cs="Times New Roman"/>
                <w:sz w:val="16"/>
                <w:szCs w:val="16"/>
                <w:lang w:eastAsia="ru-RU"/>
              </w:rPr>
              <w:t>270 344,18</w:t>
            </w:r>
          </w:p>
        </w:tc>
        <w:tc>
          <w:tcPr>
            <w:tcW w:w="1139" w:type="dxa"/>
          </w:tcPr>
          <w:p w14:paraId="11D6D4E5" w14:textId="07177BA3" w:rsidR="00E15391" w:rsidRPr="00E923B9" w:rsidRDefault="0094458D" w:rsidP="00E15391">
            <w:pPr>
              <w:jc w:val="center"/>
              <w:rPr>
                <w:rFonts w:eastAsia="Times New Roman" w:cs="Times New Roman"/>
                <w:sz w:val="16"/>
                <w:szCs w:val="16"/>
                <w:lang w:eastAsia="ru-RU"/>
              </w:rPr>
            </w:pPr>
            <w:r w:rsidRPr="00E923B9">
              <w:rPr>
                <w:rFonts w:eastAsia="Times New Roman" w:cs="Times New Roman"/>
                <w:sz w:val="16"/>
                <w:szCs w:val="16"/>
                <w:lang w:eastAsia="ru-RU"/>
              </w:rPr>
              <w:t>75 131,97</w:t>
            </w:r>
          </w:p>
        </w:tc>
        <w:tc>
          <w:tcPr>
            <w:tcW w:w="3832" w:type="dxa"/>
            <w:gridSpan w:val="5"/>
          </w:tcPr>
          <w:p w14:paraId="79B2122E" w14:textId="6E23E85A" w:rsidR="00E15391" w:rsidRPr="00E923B9" w:rsidRDefault="002B45C5" w:rsidP="00E15391">
            <w:pPr>
              <w:jc w:val="center"/>
              <w:rPr>
                <w:rFonts w:eastAsia="Times New Roman" w:cs="Times New Roman"/>
                <w:sz w:val="16"/>
                <w:szCs w:val="16"/>
                <w:lang w:eastAsia="ru-RU"/>
              </w:rPr>
            </w:pPr>
            <w:r w:rsidRPr="00E923B9">
              <w:rPr>
                <w:rFonts w:eastAsia="Times New Roman" w:cs="Times New Roman"/>
                <w:sz w:val="16"/>
                <w:szCs w:val="16"/>
                <w:lang w:eastAsia="ru-RU"/>
              </w:rPr>
              <w:t>123 212,21</w:t>
            </w:r>
          </w:p>
        </w:tc>
        <w:tc>
          <w:tcPr>
            <w:tcW w:w="1133" w:type="dxa"/>
          </w:tcPr>
          <w:p w14:paraId="3F70695E" w14:textId="3B4C62C1" w:rsidR="00E15391" w:rsidRPr="00E923B9" w:rsidRDefault="002B45C5" w:rsidP="00E15391">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991" w:type="dxa"/>
          </w:tcPr>
          <w:p w14:paraId="56872253" w14:textId="14953B58" w:rsidR="00E15391" w:rsidRPr="00CE6922" w:rsidRDefault="00E15391" w:rsidP="00E15391">
            <w:pPr>
              <w:jc w:val="center"/>
              <w:rPr>
                <w:rFonts w:eastAsia="Times New Roman" w:cs="Times New Roman"/>
                <w:sz w:val="16"/>
                <w:szCs w:val="16"/>
                <w:lang w:eastAsia="ru-RU"/>
              </w:rPr>
            </w:pPr>
            <w:r w:rsidRPr="00CE6922">
              <w:rPr>
                <w:rFonts w:eastAsia="Times New Roman" w:cs="Times New Roman"/>
                <w:sz w:val="16"/>
                <w:szCs w:val="16"/>
                <w:lang w:eastAsia="ru-RU"/>
              </w:rPr>
              <w:t>72 000,00</w:t>
            </w:r>
          </w:p>
        </w:tc>
        <w:tc>
          <w:tcPr>
            <w:tcW w:w="1136" w:type="dxa"/>
          </w:tcPr>
          <w:p w14:paraId="193CA891" w14:textId="571F0FF5" w:rsidR="00E15391" w:rsidRPr="005868B7" w:rsidRDefault="00E15391" w:rsidP="00E15391">
            <w:pPr>
              <w:jc w:val="center"/>
              <w:rPr>
                <w:rFonts w:eastAsia="Times New Roman" w:cs="Times New Roman"/>
                <w:sz w:val="16"/>
                <w:szCs w:val="16"/>
                <w:lang w:eastAsia="ru-RU"/>
              </w:rPr>
            </w:pPr>
            <w:r>
              <w:rPr>
                <w:rFonts w:eastAsia="Times New Roman" w:cs="Times New Roman"/>
                <w:sz w:val="16"/>
                <w:szCs w:val="16"/>
                <w:lang w:eastAsia="ru-RU"/>
              </w:rPr>
              <w:t>0</w:t>
            </w:r>
          </w:p>
        </w:tc>
        <w:tc>
          <w:tcPr>
            <w:tcW w:w="993" w:type="dxa"/>
            <w:vMerge w:val="restart"/>
          </w:tcPr>
          <w:p w14:paraId="02CD10A3" w14:textId="7C18B9E7" w:rsidR="00E15391" w:rsidRPr="005868B7" w:rsidRDefault="00D91012" w:rsidP="00E15391">
            <w:pPr>
              <w:rPr>
                <w:rFonts w:eastAsia="Times New Roman" w:cs="Times New Roman"/>
                <w:sz w:val="16"/>
                <w:szCs w:val="16"/>
                <w:lang w:eastAsia="ru-RU"/>
              </w:rPr>
            </w:pPr>
            <w:r w:rsidRPr="004A0094">
              <w:rPr>
                <w:rFonts w:eastAsia="Times New Roman" w:cs="Times New Roman"/>
                <w:sz w:val="16"/>
                <w:szCs w:val="16"/>
                <w:lang w:eastAsia="ru-RU"/>
              </w:rPr>
              <w:t>Отдел благоустройства</w:t>
            </w:r>
          </w:p>
        </w:tc>
      </w:tr>
      <w:tr w:rsidR="00E15391" w:rsidRPr="00BE5BF4" w14:paraId="253A3077" w14:textId="77777777" w:rsidTr="00175A49">
        <w:trPr>
          <w:trHeight w:val="300"/>
        </w:trPr>
        <w:tc>
          <w:tcPr>
            <w:tcW w:w="620" w:type="dxa"/>
            <w:vMerge/>
          </w:tcPr>
          <w:p w14:paraId="03E4B494" w14:textId="77777777" w:rsidR="00E15391" w:rsidRPr="00BE5BF4" w:rsidRDefault="00E15391" w:rsidP="00E15391">
            <w:pPr>
              <w:rPr>
                <w:rFonts w:eastAsia="Times New Roman" w:cs="Times New Roman"/>
                <w:sz w:val="16"/>
                <w:szCs w:val="16"/>
                <w:lang w:eastAsia="ru-RU"/>
              </w:rPr>
            </w:pPr>
          </w:p>
        </w:tc>
        <w:tc>
          <w:tcPr>
            <w:tcW w:w="2192" w:type="dxa"/>
            <w:vMerge/>
          </w:tcPr>
          <w:p w14:paraId="77F05772" w14:textId="77777777" w:rsidR="00E15391" w:rsidRPr="00BE5BF4" w:rsidRDefault="00E15391" w:rsidP="00E15391">
            <w:pPr>
              <w:rPr>
                <w:rFonts w:eastAsia="Times New Roman" w:cs="Times New Roman"/>
                <w:sz w:val="16"/>
                <w:szCs w:val="16"/>
                <w:lang w:eastAsia="ru-RU"/>
              </w:rPr>
            </w:pPr>
          </w:p>
        </w:tc>
        <w:tc>
          <w:tcPr>
            <w:tcW w:w="1147" w:type="dxa"/>
            <w:vMerge/>
          </w:tcPr>
          <w:p w14:paraId="5A57ADC5" w14:textId="77777777" w:rsidR="00E15391" w:rsidRPr="00BE5BF4" w:rsidRDefault="00E15391" w:rsidP="00E15391">
            <w:pPr>
              <w:rPr>
                <w:rFonts w:eastAsia="Times New Roman" w:cs="Times New Roman"/>
                <w:sz w:val="16"/>
                <w:szCs w:val="16"/>
                <w:lang w:eastAsia="ru-RU"/>
              </w:rPr>
            </w:pPr>
          </w:p>
        </w:tc>
        <w:tc>
          <w:tcPr>
            <w:tcW w:w="1665" w:type="dxa"/>
          </w:tcPr>
          <w:p w14:paraId="70B2340F" w14:textId="77777777" w:rsidR="00E15391" w:rsidRPr="00BE5BF4" w:rsidRDefault="00E15391" w:rsidP="00E15391">
            <w:pPr>
              <w:rPr>
                <w:rFonts w:eastAsia="Times New Roman" w:cs="Times New Roman"/>
                <w:sz w:val="16"/>
                <w:szCs w:val="16"/>
                <w:lang w:eastAsia="ru-RU"/>
              </w:rPr>
            </w:pPr>
            <w:r w:rsidRPr="00BE5BF4">
              <w:rPr>
                <w:rFonts w:eastAsia="Times New Roman" w:cs="Times New Roman"/>
                <w:sz w:val="16"/>
                <w:szCs w:val="16"/>
                <w:lang w:eastAsia="ru-RU"/>
              </w:rPr>
              <w:t>Средства бюджета Московской области</w:t>
            </w:r>
          </w:p>
        </w:tc>
        <w:tc>
          <w:tcPr>
            <w:tcW w:w="1139" w:type="dxa"/>
          </w:tcPr>
          <w:p w14:paraId="70F1DA63" w14:textId="201D1832" w:rsidR="00E15391" w:rsidRPr="00E923B9" w:rsidRDefault="0094458D" w:rsidP="00E15391">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1139" w:type="dxa"/>
          </w:tcPr>
          <w:p w14:paraId="7F8406F3" w14:textId="0D898CF9" w:rsidR="00E15391" w:rsidRPr="00E923B9" w:rsidRDefault="00E15391" w:rsidP="00E15391">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3832" w:type="dxa"/>
            <w:gridSpan w:val="5"/>
          </w:tcPr>
          <w:p w14:paraId="070BA0E0" w14:textId="4582FED7" w:rsidR="00E15391" w:rsidRPr="00E923B9" w:rsidRDefault="00E15391" w:rsidP="00E15391">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1133" w:type="dxa"/>
          </w:tcPr>
          <w:p w14:paraId="642769F2" w14:textId="74D4E356" w:rsidR="00E15391" w:rsidRPr="00E923B9" w:rsidRDefault="00E15391" w:rsidP="00E15391">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991" w:type="dxa"/>
          </w:tcPr>
          <w:p w14:paraId="57184812" w14:textId="0C7395EE" w:rsidR="00E15391" w:rsidRPr="00CE6922" w:rsidRDefault="00E15391" w:rsidP="00E15391">
            <w:pPr>
              <w:jc w:val="center"/>
              <w:rPr>
                <w:rFonts w:eastAsia="Times New Roman" w:cs="Times New Roman"/>
                <w:sz w:val="16"/>
                <w:szCs w:val="16"/>
                <w:lang w:eastAsia="ru-RU"/>
              </w:rPr>
            </w:pPr>
            <w:r w:rsidRPr="00CE6922">
              <w:rPr>
                <w:rFonts w:eastAsia="Times New Roman" w:cs="Times New Roman"/>
                <w:sz w:val="16"/>
                <w:szCs w:val="16"/>
                <w:lang w:eastAsia="ru-RU"/>
              </w:rPr>
              <w:t>0</w:t>
            </w:r>
          </w:p>
        </w:tc>
        <w:tc>
          <w:tcPr>
            <w:tcW w:w="1136" w:type="dxa"/>
          </w:tcPr>
          <w:p w14:paraId="5991CE9A" w14:textId="6662C2FF" w:rsidR="00E15391" w:rsidRPr="00BE5BF4" w:rsidRDefault="00E15391" w:rsidP="00E15391">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3" w:type="dxa"/>
            <w:vMerge/>
          </w:tcPr>
          <w:p w14:paraId="790A8FC3" w14:textId="77777777" w:rsidR="00E15391" w:rsidRPr="00BE5BF4" w:rsidRDefault="00E15391" w:rsidP="00E15391">
            <w:pPr>
              <w:rPr>
                <w:rFonts w:eastAsia="Times New Roman" w:cs="Times New Roman"/>
                <w:sz w:val="16"/>
                <w:szCs w:val="16"/>
                <w:lang w:eastAsia="ru-RU"/>
              </w:rPr>
            </w:pPr>
          </w:p>
        </w:tc>
      </w:tr>
      <w:tr w:rsidR="00E15391" w:rsidRPr="00BE5BF4" w14:paraId="0BDD8129" w14:textId="77777777" w:rsidTr="00175A49">
        <w:trPr>
          <w:trHeight w:val="266"/>
        </w:trPr>
        <w:tc>
          <w:tcPr>
            <w:tcW w:w="620" w:type="dxa"/>
            <w:vMerge/>
          </w:tcPr>
          <w:p w14:paraId="44620C30" w14:textId="77777777" w:rsidR="00E15391" w:rsidRPr="00BE5BF4" w:rsidRDefault="00E15391" w:rsidP="00E15391">
            <w:pPr>
              <w:rPr>
                <w:rFonts w:eastAsia="Times New Roman" w:cs="Times New Roman"/>
                <w:sz w:val="16"/>
                <w:szCs w:val="16"/>
                <w:lang w:eastAsia="ru-RU"/>
              </w:rPr>
            </w:pPr>
          </w:p>
        </w:tc>
        <w:tc>
          <w:tcPr>
            <w:tcW w:w="2192" w:type="dxa"/>
            <w:vMerge/>
          </w:tcPr>
          <w:p w14:paraId="007A67CE" w14:textId="77777777" w:rsidR="00E15391" w:rsidRPr="00BE5BF4" w:rsidRDefault="00E15391" w:rsidP="00E15391">
            <w:pPr>
              <w:rPr>
                <w:rFonts w:eastAsia="Times New Roman" w:cs="Times New Roman"/>
                <w:sz w:val="16"/>
                <w:szCs w:val="16"/>
                <w:lang w:eastAsia="ru-RU"/>
              </w:rPr>
            </w:pPr>
          </w:p>
        </w:tc>
        <w:tc>
          <w:tcPr>
            <w:tcW w:w="1147" w:type="dxa"/>
            <w:vMerge/>
          </w:tcPr>
          <w:p w14:paraId="72ECFF8F" w14:textId="77777777" w:rsidR="00E15391" w:rsidRPr="00BE5BF4" w:rsidRDefault="00E15391" w:rsidP="00E15391">
            <w:pPr>
              <w:rPr>
                <w:rFonts w:eastAsia="Times New Roman" w:cs="Times New Roman"/>
                <w:sz w:val="16"/>
                <w:szCs w:val="16"/>
                <w:lang w:eastAsia="ru-RU"/>
              </w:rPr>
            </w:pPr>
          </w:p>
        </w:tc>
        <w:tc>
          <w:tcPr>
            <w:tcW w:w="1665" w:type="dxa"/>
          </w:tcPr>
          <w:p w14:paraId="0914F3DC" w14:textId="77777777" w:rsidR="00E15391" w:rsidRPr="00BE5BF4" w:rsidRDefault="00E15391" w:rsidP="00E15391">
            <w:pPr>
              <w:rPr>
                <w:rFonts w:eastAsia="Times New Roman" w:cs="Times New Roman"/>
                <w:sz w:val="16"/>
                <w:szCs w:val="16"/>
                <w:lang w:eastAsia="ru-RU"/>
              </w:rPr>
            </w:pPr>
            <w:r w:rsidRPr="00BE5BF4">
              <w:rPr>
                <w:rFonts w:eastAsia="Times New Roman" w:cs="Times New Roman"/>
                <w:sz w:val="16"/>
                <w:szCs w:val="16"/>
                <w:lang w:eastAsia="ru-RU"/>
              </w:rPr>
              <w:t>Средства федерального бюджета</w:t>
            </w:r>
          </w:p>
        </w:tc>
        <w:tc>
          <w:tcPr>
            <w:tcW w:w="1139" w:type="dxa"/>
          </w:tcPr>
          <w:p w14:paraId="7407369D" w14:textId="17360451" w:rsidR="00E15391" w:rsidRPr="00E923B9" w:rsidRDefault="0094458D" w:rsidP="00E15391">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1139" w:type="dxa"/>
          </w:tcPr>
          <w:p w14:paraId="03DBF4F3" w14:textId="0953EF12" w:rsidR="00E15391" w:rsidRPr="00E923B9" w:rsidRDefault="00E15391" w:rsidP="00E15391">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3832" w:type="dxa"/>
            <w:gridSpan w:val="5"/>
          </w:tcPr>
          <w:p w14:paraId="2850C055" w14:textId="05E8687C" w:rsidR="00E15391" w:rsidRPr="00E923B9" w:rsidRDefault="00E15391" w:rsidP="00E15391">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1133" w:type="dxa"/>
          </w:tcPr>
          <w:p w14:paraId="3CEF3D3E" w14:textId="6CD11AEF" w:rsidR="00E15391" w:rsidRPr="00E923B9" w:rsidRDefault="00E15391" w:rsidP="00E15391">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991" w:type="dxa"/>
          </w:tcPr>
          <w:p w14:paraId="410D4E7D" w14:textId="6CABA947" w:rsidR="00E15391" w:rsidRPr="00CE6922" w:rsidRDefault="00E15391" w:rsidP="00E15391">
            <w:pPr>
              <w:jc w:val="center"/>
              <w:rPr>
                <w:rFonts w:eastAsia="Times New Roman" w:cs="Times New Roman"/>
                <w:sz w:val="16"/>
                <w:szCs w:val="16"/>
                <w:lang w:eastAsia="ru-RU"/>
              </w:rPr>
            </w:pPr>
            <w:r w:rsidRPr="00CE6922">
              <w:rPr>
                <w:rFonts w:eastAsia="Times New Roman" w:cs="Times New Roman"/>
                <w:sz w:val="16"/>
                <w:szCs w:val="16"/>
                <w:lang w:eastAsia="ru-RU"/>
              </w:rPr>
              <w:t>0</w:t>
            </w:r>
          </w:p>
        </w:tc>
        <w:tc>
          <w:tcPr>
            <w:tcW w:w="1136" w:type="dxa"/>
          </w:tcPr>
          <w:p w14:paraId="3688D885" w14:textId="23CA1593" w:rsidR="00E15391" w:rsidRPr="00BE5BF4" w:rsidRDefault="00E15391" w:rsidP="00E15391">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3" w:type="dxa"/>
            <w:vMerge/>
          </w:tcPr>
          <w:p w14:paraId="51001975" w14:textId="77777777" w:rsidR="00E15391" w:rsidRPr="00BE5BF4" w:rsidRDefault="00E15391" w:rsidP="00E15391">
            <w:pPr>
              <w:rPr>
                <w:rFonts w:eastAsia="Times New Roman" w:cs="Times New Roman"/>
                <w:sz w:val="16"/>
                <w:szCs w:val="16"/>
                <w:lang w:eastAsia="ru-RU"/>
              </w:rPr>
            </w:pPr>
          </w:p>
        </w:tc>
      </w:tr>
      <w:tr w:rsidR="00E15391" w:rsidRPr="00BE5BF4" w14:paraId="121E4FA1" w14:textId="77777777" w:rsidTr="00175A49">
        <w:trPr>
          <w:trHeight w:val="553"/>
        </w:trPr>
        <w:tc>
          <w:tcPr>
            <w:tcW w:w="620" w:type="dxa"/>
            <w:vMerge/>
          </w:tcPr>
          <w:p w14:paraId="4BB0CBB3" w14:textId="77777777" w:rsidR="00E15391" w:rsidRPr="00BE5BF4" w:rsidRDefault="00E15391" w:rsidP="00E15391">
            <w:pPr>
              <w:rPr>
                <w:rFonts w:eastAsia="Times New Roman" w:cs="Times New Roman"/>
                <w:sz w:val="16"/>
                <w:szCs w:val="16"/>
                <w:lang w:eastAsia="ru-RU"/>
              </w:rPr>
            </w:pPr>
          </w:p>
        </w:tc>
        <w:tc>
          <w:tcPr>
            <w:tcW w:w="2192" w:type="dxa"/>
            <w:vMerge/>
          </w:tcPr>
          <w:p w14:paraId="588368A5" w14:textId="77777777" w:rsidR="00E15391" w:rsidRPr="00BE5BF4" w:rsidRDefault="00E15391" w:rsidP="00E15391">
            <w:pPr>
              <w:rPr>
                <w:rFonts w:eastAsia="Times New Roman" w:cs="Times New Roman"/>
                <w:sz w:val="16"/>
                <w:szCs w:val="16"/>
                <w:lang w:eastAsia="ru-RU"/>
              </w:rPr>
            </w:pPr>
          </w:p>
        </w:tc>
        <w:tc>
          <w:tcPr>
            <w:tcW w:w="1147" w:type="dxa"/>
            <w:vMerge/>
          </w:tcPr>
          <w:p w14:paraId="44525AE2" w14:textId="77777777" w:rsidR="00E15391" w:rsidRPr="00BE5BF4" w:rsidRDefault="00E15391" w:rsidP="00E15391">
            <w:pPr>
              <w:rPr>
                <w:rFonts w:eastAsia="Times New Roman" w:cs="Times New Roman"/>
                <w:sz w:val="16"/>
                <w:szCs w:val="16"/>
                <w:lang w:eastAsia="ru-RU"/>
              </w:rPr>
            </w:pPr>
          </w:p>
        </w:tc>
        <w:tc>
          <w:tcPr>
            <w:tcW w:w="1665" w:type="dxa"/>
          </w:tcPr>
          <w:p w14:paraId="26755AE2" w14:textId="5847EB98" w:rsidR="00E15391" w:rsidRPr="00BE5BF4" w:rsidRDefault="00E15391" w:rsidP="00E15391">
            <w:pPr>
              <w:rPr>
                <w:rFonts w:eastAsia="Times New Roman" w:cs="Times New Roman"/>
                <w:sz w:val="16"/>
                <w:szCs w:val="16"/>
                <w:lang w:eastAsia="ru-RU"/>
              </w:rPr>
            </w:pPr>
            <w:r w:rsidRPr="00BE5BF4">
              <w:rPr>
                <w:rFonts w:eastAsia="Times New Roman" w:cs="Times New Roman"/>
                <w:color w:val="000000"/>
                <w:sz w:val="16"/>
                <w:szCs w:val="16"/>
                <w:lang w:eastAsia="ru-RU"/>
              </w:rPr>
              <w:t>Средства бюджета городского округа Истра</w:t>
            </w:r>
          </w:p>
        </w:tc>
        <w:tc>
          <w:tcPr>
            <w:tcW w:w="1139" w:type="dxa"/>
          </w:tcPr>
          <w:p w14:paraId="19C708AA" w14:textId="3853F169" w:rsidR="00E15391" w:rsidRPr="00E923B9" w:rsidRDefault="002B45C5" w:rsidP="00E15391">
            <w:pPr>
              <w:jc w:val="center"/>
              <w:rPr>
                <w:rFonts w:eastAsia="Times New Roman" w:cs="Times New Roman"/>
                <w:sz w:val="16"/>
                <w:szCs w:val="16"/>
                <w:lang w:eastAsia="ru-RU"/>
              </w:rPr>
            </w:pPr>
            <w:r w:rsidRPr="00E923B9">
              <w:rPr>
                <w:rFonts w:eastAsia="Times New Roman" w:cs="Times New Roman"/>
                <w:sz w:val="16"/>
                <w:szCs w:val="16"/>
                <w:lang w:eastAsia="ru-RU"/>
              </w:rPr>
              <w:t>270 344,18</w:t>
            </w:r>
          </w:p>
        </w:tc>
        <w:tc>
          <w:tcPr>
            <w:tcW w:w="1139" w:type="dxa"/>
          </w:tcPr>
          <w:p w14:paraId="7F2C4E37" w14:textId="5A3EDCC3" w:rsidR="00E15391" w:rsidRPr="00E923B9" w:rsidRDefault="0094458D" w:rsidP="00E15391">
            <w:pPr>
              <w:jc w:val="center"/>
              <w:rPr>
                <w:rFonts w:eastAsia="Times New Roman" w:cs="Times New Roman"/>
                <w:sz w:val="16"/>
                <w:szCs w:val="16"/>
                <w:lang w:eastAsia="ru-RU"/>
              </w:rPr>
            </w:pPr>
            <w:r w:rsidRPr="00E923B9">
              <w:rPr>
                <w:rFonts w:eastAsia="Times New Roman" w:cs="Times New Roman"/>
                <w:sz w:val="16"/>
                <w:szCs w:val="16"/>
                <w:lang w:eastAsia="ru-RU"/>
              </w:rPr>
              <w:t>75 131,97</w:t>
            </w:r>
          </w:p>
        </w:tc>
        <w:tc>
          <w:tcPr>
            <w:tcW w:w="3832" w:type="dxa"/>
            <w:gridSpan w:val="5"/>
          </w:tcPr>
          <w:p w14:paraId="61C18412" w14:textId="669A504C" w:rsidR="00E15391" w:rsidRPr="00E923B9" w:rsidRDefault="002B45C5" w:rsidP="00E15391">
            <w:pPr>
              <w:jc w:val="center"/>
              <w:rPr>
                <w:rFonts w:eastAsia="Times New Roman" w:cs="Times New Roman"/>
                <w:sz w:val="16"/>
                <w:szCs w:val="16"/>
                <w:lang w:eastAsia="ru-RU"/>
              </w:rPr>
            </w:pPr>
            <w:r w:rsidRPr="00E923B9">
              <w:rPr>
                <w:rFonts w:eastAsia="Times New Roman" w:cs="Times New Roman"/>
                <w:sz w:val="16"/>
                <w:szCs w:val="16"/>
                <w:lang w:eastAsia="ru-RU"/>
              </w:rPr>
              <w:t>123 212,21</w:t>
            </w:r>
          </w:p>
        </w:tc>
        <w:tc>
          <w:tcPr>
            <w:tcW w:w="1133" w:type="dxa"/>
          </w:tcPr>
          <w:p w14:paraId="57F49C8D" w14:textId="3FE30ECF" w:rsidR="00E15391" w:rsidRPr="00E923B9" w:rsidRDefault="002B45C5" w:rsidP="00E15391">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991" w:type="dxa"/>
          </w:tcPr>
          <w:p w14:paraId="5E26AA48" w14:textId="1FF65D88" w:rsidR="00E15391" w:rsidRPr="00CE6922" w:rsidRDefault="00E15391" w:rsidP="00E15391">
            <w:pPr>
              <w:jc w:val="center"/>
              <w:rPr>
                <w:rFonts w:eastAsia="Times New Roman" w:cs="Times New Roman"/>
                <w:sz w:val="16"/>
                <w:szCs w:val="16"/>
                <w:lang w:eastAsia="ru-RU"/>
              </w:rPr>
            </w:pPr>
            <w:r w:rsidRPr="00CE6922">
              <w:rPr>
                <w:rFonts w:eastAsia="Times New Roman" w:cs="Times New Roman"/>
                <w:sz w:val="16"/>
                <w:szCs w:val="16"/>
                <w:lang w:eastAsia="ru-RU"/>
              </w:rPr>
              <w:t>72 000,00</w:t>
            </w:r>
          </w:p>
        </w:tc>
        <w:tc>
          <w:tcPr>
            <w:tcW w:w="1136" w:type="dxa"/>
          </w:tcPr>
          <w:p w14:paraId="0C5F7CED" w14:textId="5EB95EFE" w:rsidR="00E15391" w:rsidRPr="00BE5BF4" w:rsidRDefault="00E15391" w:rsidP="00E15391">
            <w:pPr>
              <w:jc w:val="center"/>
              <w:rPr>
                <w:rFonts w:eastAsia="Times New Roman" w:cs="Times New Roman"/>
                <w:sz w:val="16"/>
                <w:szCs w:val="16"/>
                <w:lang w:eastAsia="ru-RU"/>
              </w:rPr>
            </w:pPr>
            <w:r>
              <w:rPr>
                <w:rFonts w:eastAsia="Times New Roman" w:cs="Times New Roman"/>
                <w:sz w:val="16"/>
                <w:szCs w:val="16"/>
                <w:lang w:eastAsia="ru-RU"/>
              </w:rPr>
              <w:t>0</w:t>
            </w:r>
          </w:p>
        </w:tc>
        <w:tc>
          <w:tcPr>
            <w:tcW w:w="993" w:type="dxa"/>
            <w:vMerge/>
          </w:tcPr>
          <w:p w14:paraId="5F7477A1" w14:textId="77777777" w:rsidR="00E15391" w:rsidRPr="00BE5BF4" w:rsidRDefault="00E15391" w:rsidP="00E15391">
            <w:pPr>
              <w:rPr>
                <w:rFonts w:eastAsia="Times New Roman" w:cs="Times New Roman"/>
                <w:sz w:val="16"/>
                <w:szCs w:val="16"/>
                <w:lang w:eastAsia="ru-RU"/>
              </w:rPr>
            </w:pPr>
          </w:p>
        </w:tc>
      </w:tr>
      <w:tr w:rsidR="00E15391" w:rsidRPr="00BE5BF4" w14:paraId="1EEBC1D5" w14:textId="77777777" w:rsidTr="00175A49">
        <w:trPr>
          <w:trHeight w:val="300"/>
        </w:trPr>
        <w:tc>
          <w:tcPr>
            <w:tcW w:w="620" w:type="dxa"/>
            <w:vMerge/>
          </w:tcPr>
          <w:p w14:paraId="2FE19BCC" w14:textId="77777777" w:rsidR="00E15391" w:rsidRPr="00BE5BF4" w:rsidRDefault="00E15391" w:rsidP="00E15391">
            <w:pPr>
              <w:rPr>
                <w:rFonts w:eastAsia="Times New Roman" w:cs="Times New Roman"/>
                <w:sz w:val="16"/>
                <w:szCs w:val="16"/>
                <w:lang w:eastAsia="ru-RU"/>
              </w:rPr>
            </w:pPr>
          </w:p>
        </w:tc>
        <w:tc>
          <w:tcPr>
            <w:tcW w:w="2192" w:type="dxa"/>
            <w:vMerge/>
          </w:tcPr>
          <w:p w14:paraId="7D229F72" w14:textId="77777777" w:rsidR="00E15391" w:rsidRPr="00BE5BF4" w:rsidRDefault="00E15391" w:rsidP="00E15391">
            <w:pPr>
              <w:rPr>
                <w:rFonts w:eastAsia="Times New Roman" w:cs="Times New Roman"/>
                <w:sz w:val="16"/>
                <w:szCs w:val="16"/>
                <w:lang w:eastAsia="ru-RU"/>
              </w:rPr>
            </w:pPr>
          </w:p>
        </w:tc>
        <w:tc>
          <w:tcPr>
            <w:tcW w:w="1147" w:type="dxa"/>
            <w:vMerge/>
          </w:tcPr>
          <w:p w14:paraId="344BDD6A" w14:textId="77777777" w:rsidR="00E15391" w:rsidRPr="00BE5BF4" w:rsidRDefault="00E15391" w:rsidP="00E15391">
            <w:pPr>
              <w:rPr>
                <w:rFonts w:eastAsia="Times New Roman" w:cs="Times New Roman"/>
                <w:sz w:val="16"/>
                <w:szCs w:val="16"/>
                <w:lang w:eastAsia="ru-RU"/>
              </w:rPr>
            </w:pPr>
          </w:p>
        </w:tc>
        <w:tc>
          <w:tcPr>
            <w:tcW w:w="1665" w:type="dxa"/>
          </w:tcPr>
          <w:p w14:paraId="5D79EEDE" w14:textId="77777777" w:rsidR="00E15391" w:rsidRPr="00BE5BF4" w:rsidRDefault="00E15391" w:rsidP="00E15391">
            <w:pPr>
              <w:rPr>
                <w:rFonts w:eastAsia="Times New Roman" w:cs="Times New Roman"/>
                <w:sz w:val="16"/>
                <w:szCs w:val="16"/>
                <w:lang w:eastAsia="ru-RU"/>
              </w:rPr>
            </w:pPr>
            <w:r w:rsidRPr="00BE5BF4">
              <w:rPr>
                <w:rFonts w:eastAsia="Times New Roman" w:cs="Times New Roman"/>
                <w:sz w:val="16"/>
                <w:szCs w:val="16"/>
                <w:lang w:eastAsia="ru-RU"/>
              </w:rPr>
              <w:t xml:space="preserve">Внебюджетные источники </w:t>
            </w:r>
          </w:p>
        </w:tc>
        <w:tc>
          <w:tcPr>
            <w:tcW w:w="1139" w:type="dxa"/>
          </w:tcPr>
          <w:p w14:paraId="4D1C5EF0" w14:textId="38A80037" w:rsidR="00E15391" w:rsidRPr="00FD27C4" w:rsidRDefault="0094458D" w:rsidP="00E15391">
            <w:pPr>
              <w:jc w:val="center"/>
              <w:rPr>
                <w:rFonts w:eastAsia="Times New Roman" w:cs="Times New Roman"/>
                <w:sz w:val="16"/>
                <w:szCs w:val="16"/>
                <w:lang w:eastAsia="ru-RU"/>
              </w:rPr>
            </w:pPr>
            <w:r>
              <w:rPr>
                <w:rFonts w:eastAsia="Times New Roman" w:cs="Times New Roman"/>
                <w:sz w:val="16"/>
                <w:szCs w:val="16"/>
                <w:lang w:eastAsia="ru-RU"/>
              </w:rPr>
              <w:t>0</w:t>
            </w:r>
          </w:p>
        </w:tc>
        <w:tc>
          <w:tcPr>
            <w:tcW w:w="1139" w:type="dxa"/>
          </w:tcPr>
          <w:p w14:paraId="29CD9FCE" w14:textId="03A431EF" w:rsidR="00E15391" w:rsidRPr="00FD27C4" w:rsidRDefault="00E15391" w:rsidP="00E15391">
            <w:pPr>
              <w:jc w:val="center"/>
              <w:rPr>
                <w:rFonts w:eastAsia="Times New Roman" w:cs="Times New Roman"/>
                <w:sz w:val="16"/>
                <w:szCs w:val="16"/>
                <w:lang w:eastAsia="ru-RU"/>
              </w:rPr>
            </w:pPr>
            <w:r w:rsidRPr="00FD27C4">
              <w:rPr>
                <w:rFonts w:eastAsia="Times New Roman" w:cs="Times New Roman"/>
                <w:sz w:val="16"/>
                <w:szCs w:val="16"/>
                <w:lang w:eastAsia="ru-RU"/>
              </w:rPr>
              <w:t>0</w:t>
            </w:r>
          </w:p>
        </w:tc>
        <w:tc>
          <w:tcPr>
            <w:tcW w:w="3832" w:type="dxa"/>
            <w:gridSpan w:val="5"/>
          </w:tcPr>
          <w:p w14:paraId="50785D8E" w14:textId="42DFBFD4" w:rsidR="00E15391" w:rsidRPr="00FD27C4" w:rsidRDefault="00E15391" w:rsidP="00E15391">
            <w:pPr>
              <w:jc w:val="center"/>
              <w:rPr>
                <w:rFonts w:eastAsia="Times New Roman" w:cs="Times New Roman"/>
                <w:sz w:val="16"/>
                <w:szCs w:val="16"/>
                <w:lang w:eastAsia="ru-RU"/>
              </w:rPr>
            </w:pPr>
            <w:r w:rsidRPr="00FD27C4">
              <w:rPr>
                <w:rFonts w:eastAsia="Times New Roman" w:cs="Times New Roman"/>
                <w:sz w:val="16"/>
                <w:szCs w:val="16"/>
                <w:lang w:eastAsia="ru-RU"/>
              </w:rPr>
              <w:t>0</w:t>
            </w:r>
          </w:p>
        </w:tc>
        <w:tc>
          <w:tcPr>
            <w:tcW w:w="1133" w:type="dxa"/>
          </w:tcPr>
          <w:p w14:paraId="34A9E182" w14:textId="4A5C3931" w:rsidR="00E15391" w:rsidRPr="00FD27C4" w:rsidRDefault="00E15391" w:rsidP="00E15391">
            <w:pPr>
              <w:jc w:val="center"/>
              <w:rPr>
                <w:rFonts w:eastAsia="Times New Roman" w:cs="Times New Roman"/>
                <w:sz w:val="16"/>
                <w:szCs w:val="16"/>
                <w:lang w:eastAsia="ru-RU"/>
              </w:rPr>
            </w:pPr>
            <w:r w:rsidRPr="00FD27C4">
              <w:rPr>
                <w:rFonts w:eastAsia="Times New Roman" w:cs="Times New Roman"/>
                <w:sz w:val="16"/>
                <w:szCs w:val="16"/>
                <w:lang w:eastAsia="ru-RU"/>
              </w:rPr>
              <w:t>0</w:t>
            </w:r>
          </w:p>
        </w:tc>
        <w:tc>
          <w:tcPr>
            <w:tcW w:w="991" w:type="dxa"/>
          </w:tcPr>
          <w:p w14:paraId="743D18A8" w14:textId="6EA3E5BE" w:rsidR="00E15391" w:rsidRPr="00FD27C4" w:rsidRDefault="00E15391" w:rsidP="00E15391">
            <w:pPr>
              <w:jc w:val="center"/>
              <w:rPr>
                <w:rFonts w:eastAsia="Times New Roman" w:cs="Times New Roman"/>
                <w:sz w:val="16"/>
                <w:szCs w:val="16"/>
                <w:lang w:eastAsia="ru-RU"/>
              </w:rPr>
            </w:pPr>
            <w:r w:rsidRPr="00FD27C4">
              <w:rPr>
                <w:rFonts w:eastAsia="Times New Roman" w:cs="Times New Roman"/>
                <w:sz w:val="16"/>
                <w:szCs w:val="16"/>
                <w:lang w:eastAsia="ru-RU"/>
              </w:rPr>
              <w:t>0</w:t>
            </w:r>
          </w:p>
        </w:tc>
        <w:tc>
          <w:tcPr>
            <w:tcW w:w="1136" w:type="dxa"/>
          </w:tcPr>
          <w:p w14:paraId="66E7DC77" w14:textId="11086205" w:rsidR="00E15391" w:rsidRPr="00BE5BF4" w:rsidRDefault="00E15391" w:rsidP="00E15391">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3" w:type="dxa"/>
            <w:vMerge/>
          </w:tcPr>
          <w:p w14:paraId="23C02F85" w14:textId="77777777" w:rsidR="00E15391" w:rsidRPr="00BE5BF4" w:rsidRDefault="00E15391" w:rsidP="00E15391">
            <w:pPr>
              <w:rPr>
                <w:rFonts w:eastAsia="Times New Roman" w:cs="Times New Roman"/>
                <w:sz w:val="16"/>
                <w:szCs w:val="16"/>
                <w:lang w:eastAsia="ru-RU"/>
              </w:rPr>
            </w:pPr>
          </w:p>
        </w:tc>
      </w:tr>
      <w:tr w:rsidR="00ED15FB" w:rsidRPr="00BE5BF4" w14:paraId="05045AE5" w14:textId="77777777" w:rsidTr="00175A49">
        <w:trPr>
          <w:trHeight w:val="300"/>
        </w:trPr>
        <w:tc>
          <w:tcPr>
            <w:tcW w:w="620" w:type="dxa"/>
            <w:vMerge/>
          </w:tcPr>
          <w:p w14:paraId="5577CAEA" w14:textId="77777777" w:rsidR="00ED15FB" w:rsidRPr="00BE5BF4" w:rsidRDefault="00ED15FB" w:rsidP="00E15391">
            <w:pPr>
              <w:rPr>
                <w:rFonts w:eastAsia="Times New Roman" w:cs="Times New Roman"/>
                <w:sz w:val="16"/>
                <w:szCs w:val="16"/>
                <w:lang w:eastAsia="ru-RU"/>
              </w:rPr>
            </w:pPr>
          </w:p>
        </w:tc>
        <w:tc>
          <w:tcPr>
            <w:tcW w:w="2192" w:type="dxa"/>
            <w:vMerge w:val="restart"/>
          </w:tcPr>
          <w:p w14:paraId="6FB0583C" w14:textId="77777777" w:rsidR="00ED15FB" w:rsidRPr="00BE5BF4" w:rsidRDefault="00ED15FB" w:rsidP="00E15391">
            <w:pPr>
              <w:ind w:left="-63"/>
              <w:rPr>
                <w:rFonts w:eastAsia="Times New Roman" w:cs="Times New Roman"/>
                <w:i/>
                <w:sz w:val="16"/>
                <w:szCs w:val="16"/>
                <w:lang w:eastAsia="ru-RU"/>
              </w:rPr>
            </w:pPr>
            <w:r w:rsidRPr="00BE5BF4">
              <w:rPr>
                <w:rFonts w:eastAsia="Times New Roman" w:cs="Times New Roman"/>
                <w:i/>
                <w:sz w:val="16"/>
                <w:szCs w:val="16"/>
                <w:lang w:eastAsia="ru-RU"/>
              </w:rPr>
              <w:t xml:space="preserve">Благоустроены общественные территории, без привлечения средств федерального бюджета и бюджета Московской области, ед.  </w:t>
            </w:r>
          </w:p>
        </w:tc>
        <w:tc>
          <w:tcPr>
            <w:tcW w:w="1147" w:type="dxa"/>
            <w:vMerge w:val="restart"/>
          </w:tcPr>
          <w:p w14:paraId="5B35DED8" w14:textId="77777777" w:rsidR="00ED15FB" w:rsidRPr="00BE5BF4" w:rsidRDefault="00ED15FB" w:rsidP="00E15391">
            <w:pPr>
              <w:rPr>
                <w:rFonts w:eastAsia="Times New Roman" w:cs="Times New Roman"/>
                <w:sz w:val="16"/>
                <w:szCs w:val="16"/>
                <w:lang w:eastAsia="ru-RU"/>
              </w:rPr>
            </w:pPr>
          </w:p>
        </w:tc>
        <w:tc>
          <w:tcPr>
            <w:tcW w:w="1665" w:type="dxa"/>
            <w:vMerge w:val="restart"/>
          </w:tcPr>
          <w:p w14:paraId="3CB2F7C9" w14:textId="3C125BE1" w:rsidR="00ED15FB" w:rsidRPr="00BE5BF4" w:rsidRDefault="00ED15FB" w:rsidP="00E15391">
            <w:pPr>
              <w:rPr>
                <w:rFonts w:eastAsia="Times New Roman" w:cs="Times New Roman"/>
                <w:sz w:val="16"/>
                <w:szCs w:val="16"/>
                <w:lang w:eastAsia="ru-RU"/>
              </w:rPr>
            </w:pPr>
          </w:p>
        </w:tc>
        <w:tc>
          <w:tcPr>
            <w:tcW w:w="1139" w:type="dxa"/>
            <w:vMerge w:val="restart"/>
          </w:tcPr>
          <w:p w14:paraId="5898836E" w14:textId="36685A47" w:rsidR="00ED15FB" w:rsidRPr="006F3AC1" w:rsidRDefault="0094458D" w:rsidP="00E15391">
            <w:pPr>
              <w:jc w:val="center"/>
              <w:rPr>
                <w:rFonts w:eastAsia="Times New Roman" w:cs="Times New Roman"/>
                <w:sz w:val="16"/>
                <w:szCs w:val="16"/>
                <w:lang w:eastAsia="ru-RU"/>
              </w:rPr>
            </w:pPr>
            <w:r>
              <w:rPr>
                <w:rFonts w:eastAsia="Times New Roman" w:cs="Times New Roman"/>
                <w:sz w:val="16"/>
                <w:szCs w:val="16"/>
                <w:lang w:eastAsia="ru-RU"/>
              </w:rPr>
              <w:t>Всего</w:t>
            </w:r>
          </w:p>
        </w:tc>
        <w:tc>
          <w:tcPr>
            <w:tcW w:w="1139" w:type="dxa"/>
            <w:vMerge w:val="restart"/>
          </w:tcPr>
          <w:p w14:paraId="38D8A267" w14:textId="31F88E0A" w:rsidR="00ED15FB" w:rsidRPr="006F3AC1" w:rsidRDefault="0094458D" w:rsidP="00E15391">
            <w:pPr>
              <w:jc w:val="center"/>
              <w:rPr>
                <w:rFonts w:eastAsia="Times New Roman" w:cs="Times New Roman"/>
                <w:sz w:val="16"/>
                <w:szCs w:val="16"/>
                <w:lang w:eastAsia="ru-RU"/>
              </w:rPr>
            </w:pPr>
            <w:r>
              <w:rPr>
                <w:rFonts w:eastAsia="Times New Roman" w:cs="Times New Roman"/>
                <w:sz w:val="16"/>
                <w:szCs w:val="16"/>
                <w:lang w:eastAsia="ru-RU"/>
              </w:rPr>
              <w:t>2023 год</w:t>
            </w:r>
          </w:p>
        </w:tc>
        <w:tc>
          <w:tcPr>
            <w:tcW w:w="744" w:type="dxa"/>
            <w:vMerge w:val="restart"/>
          </w:tcPr>
          <w:p w14:paraId="69DB0EB9" w14:textId="0B418287" w:rsidR="00ED15FB" w:rsidRPr="006F3AC1" w:rsidRDefault="00ED15FB" w:rsidP="00E15391">
            <w:pPr>
              <w:jc w:val="center"/>
              <w:rPr>
                <w:rFonts w:eastAsia="Times New Roman" w:cs="Times New Roman"/>
                <w:sz w:val="16"/>
                <w:szCs w:val="16"/>
                <w:lang w:eastAsia="ru-RU"/>
              </w:rPr>
            </w:pPr>
            <w:r w:rsidRPr="007503B1">
              <w:rPr>
                <w:rFonts w:eastAsia="Times New Roman" w:cs="Times New Roman"/>
                <w:sz w:val="15"/>
                <w:szCs w:val="15"/>
                <w:lang w:eastAsia="ru-RU"/>
              </w:rPr>
              <w:t>Итого 202</w:t>
            </w:r>
            <w:r>
              <w:rPr>
                <w:rFonts w:eastAsia="Times New Roman" w:cs="Times New Roman"/>
                <w:sz w:val="15"/>
                <w:szCs w:val="15"/>
                <w:lang w:eastAsia="ru-RU"/>
              </w:rPr>
              <w:t>4</w:t>
            </w:r>
            <w:r w:rsidRPr="007503B1">
              <w:rPr>
                <w:rFonts w:eastAsia="Times New Roman" w:cs="Times New Roman"/>
                <w:sz w:val="15"/>
                <w:szCs w:val="15"/>
                <w:lang w:eastAsia="ru-RU"/>
              </w:rPr>
              <w:t xml:space="preserve"> год</w:t>
            </w:r>
          </w:p>
        </w:tc>
        <w:tc>
          <w:tcPr>
            <w:tcW w:w="3088" w:type="dxa"/>
            <w:gridSpan w:val="4"/>
          </w:tcPr>
          <w:p w14:paraId="13D0D016" w14:textId="4494785D" w:rsidR="00ED15FB" w:rsidRPr="006F3AC1" w:rsidRDefault="00ED15FB" w:rsidP="00E15391">
            <w:pPr>
              <w:jc w:val="center"/>
              <w:rPr>
                <w:rFonts w:eastAsia="Times New Roman" w:cs="Times New Roman"/>
                <w:sz w:val="16"/>
                <w:szCs w:val="16"/>
                <w:lang w:eastAsia="ru-RU"/>
              </w:rPr>
            </w:pPr>
            <w:r w:rsidRPr="006F3AC1">
              <w:rPr>
                <w:rFonts w:eastAsia="Times New Roman" w:cs="Times New Roman"/>
                <w:sz w:val="15"/>
                <w:szCs w:val="15"/>
                <w:lang w:eastAsia="ru-RU"/>
              </w:rPr>
              <w:t>В том числе:</w:t>
            </w:r>
          </w:p>
        </w:tc>
        <w:tc>
          <w:tcPr>
            <w:tcW w:w="1133" w:type="dxa"/>
            <w:vMerge w:val="restart"/>
          </w:tcPr>
          <w:p w14:paraId="4CCB9FA7" w14:textId="6CB74ECC" w:rsidR="00ED15FB" w:rsidRPr="006F3AC1" w:rsidRDefault="00ED15FB" w:rsidP="00E15391">
            <w:pPr>
              <w:jc w:val="center"/>
              <w:rPr>
                <w:rFonts w:eastAsia="Times New Roman" w:cs="Times New Roman"/>
                <w:sz w:val="16"/>
                <w:szCs w:val="16"/>
                <w:lang w:eastAsia="ru-RU"/>
              </w:rPr>
            </w:pPr>
            <w:r w:rsidRPr="007503B1">
              <w:rPr>
                <w:rFonts w:eastAsia="Times New Roman" w:cs="Times New Roman"/>
                <w:sz w:val="15"/>
                <w:szCs w:val="15"/>
                <w:lang w:eastAsia="ru-RU"/>
              </w:rPr>
              <w:t>202</w:t>
            </w:r>
            <w:r>
              <w:rPr>
                <w:rFonts w:eastAsia="Times New Roman" w:cs="Times New Roman"/>
                <w:sz w:val="15"/>
                <w:szCs w:val="15"/>
                <w:lang w:eastAsia="ru-RU"/>
              </w:rPr>
              <w:t xml:space="preserve">5 </w:t>
            </w:r>
            <w:r w:rsidRPr="007503B1">
              <w:rPr>
                <w:rFonts w:eastAsia="Times New Roman" w:cs="Times New Roman"/>
                <w:sz w:val="15"/>
                <w:szCs w:val="15"/>
                <w:lang w:eastAsia="ru-RU"/>
              </w:rPr>
              <w:t>год</w:t>
            </w:r>
          </w:p>
        </w:tc>
        <w:tc>
          <w:tcPr>
            <w:tcW w:w="991" w:type="dxa"/>
            <w:vMerge w:val="restart"/>
          </w:tcPr>
          <w:p w14:paraId="3AB8A455" w14:textId="542F35FA" w:rsidR="00ED15FB" w:rsidRPr="00BE5BF4" w:rsidRDefault="00ED15FB" w:rsidP="00E15391">
            <w:pPr>
              <w:jc w:val="center"/>
              <w:rPr>
                <w:rFonts w:eastAsia="Times New Roman" w:cs="Times New Roman"/>
                <w:sz w:val="16"/>
                <w:szCs w:val="16"/>
                <w:lang w:eastAsia="ru-RU"/>
              </w:rPr>
            </w:pPr>
            <w:r w:rsidRPr="008D3398">
              <w:rPr>
                <w:rFonts w:eastAsia="Times New Roman" w:cs="Times New Roman"/>
                <w:sz w:val="16"/>
                <w:szCs w:val="16"/>
                <w:lang w:eastAsia="ru-RU"/>
              </w:rPr>
              <w:t>202</w:t>
            </w:r>
            <w:r>
              <w:rPr>
                <w:rFonts w:eastAsia="Times New Roman" w:cs="Times New Roman"/>
                <w:sz w:val="16"/>
                <w:szCs w:val="16"/>
                <w:lang w:eastAsia="ru-RU"/>
              </w:rPr>
              <w:t>6</w:t>
            </w:r>
            <w:r w:rsidRPr="008D3398">
              <w:rPr>
                <w:rFonts w:eastAsia="Times New Roman" w:cs="Times New Roman"/>
                <w:sz w:val="16"/>
                <w:szCs w:val="16"/>
                <w:lang w:eastAsia="ru-RU"/>
              </w:rPr>
              <w:t xml:space="preserve"> год</w:t>
            </w:r>
          </w:p>
        </w:tc>
        <w:tc>
          <w:tcPr>
            <w:tcW w:w="1136" w:type="dxa"/>
            <w:vMerge w:val="restart"/>
          </w:tcPr>
          <w:p w14:paraId="5885227A" w14:textId="75F14A5C" w:rsidR="00ED15FB" w:rsidRPr="00BE5BF4" w:rsidRDefault="00ED15FB" w:rsidP="00E15391">
            <w:pPr>
              <w:jc w:val="center"/>
              <w:rPr>
                <w:rFonts w:eastAsia="Times New Roman" w:cs="Times New Roman"/>
                <w:sz w:val="16"/>
                <w:szCs w:val="16"/>
                <w:lang w:eastAsia="ru-RU"/>
              </w:rPr>
            </w:pPr>
            <w:r w:rsidRPr="008D3398">
              <w:rPr>
                <w:rFonts w:eastAsia="Times New Roman" w:cs="Times New Roman"/>
                <w:sz w:val="16"/>
                <w:szCs w:val="16"/>
                <w:lang w:eastAsia="ru-RU"/>
              </w:rPr>
              <w:t>202</w:t>
            </w:r>
            <w:r>
              <w:rPr>
                <w:rFonts w:eastAsia="Times New Roman" w:cs="Times New Roman"/>
                <w:sz w:val="16"/>
                <w:szCs w:val="16"/>
                <w:lang w:eastAsia="ru-RU"/>
              </w:rPr>
              <w:t>7</w:t>
            </w:r>
            <w:r w:rsidRPr="008D3398">
              <w:rPr>
                <w:rFonts w:eastAsia="Times New Roman" w:cs="Times New Roman"/>
                <w:sz w:val="16"/>
                <w:szCs w:val="16"/>
                <w:lang w:eastAsia="ru-RU"/>
              </w:rPr>
              <w:t xml:space="preserve"> год</w:t>
            </w:r>
          </w:p>
        </w:tc>
        <w:tc>
          <w:tcPr>
            <w:tcW w:w="993" w:type="dxa"/>
            <w:vMerge/>
          </w:tcPr>
          <w:p w14:paraId="3BF36F5F" w14:textId="77777777" w:rsidR="00ED15FB" w:rsidRPr="00BE5BF4" w:rsidRDefault="00ED15FB" w:rsidP="00E15391">
            <w:pPr>
              <w:rPr>
                <w:rFonts w:eastAsia="Times New Roman" w:cs="Times New Roman"/>
                <w:sz w:val="16"/>
                <w:szCs w:val="16"/>
                <w:lang w:eastAsia="ru-RU"/>
              </w:rPr>
            </w:pPr>
          </w:p>
        </w:tc>
      </w:tr>
      <w:tr w:rsidR="00ED15FB" w:rsidRPr="00BE5BF4" w14:paraId="21656E78" w14:textId="77777777" w:rsidTr="00175A49">
        <w:trPr>
          <w:trHeight w:val="246"/>
        </w:trPr>
        <w:tc>
          <w:tcPr>
            <w:tcW w:w="620" w:type="dxa"/>
            <w:vMerge/>
          </w:tcPr>
          <w:p w14:paraId="131FAC55" w14:textId="77777777" w:rsidR="00ED15FB" w:rsidRPr="00BE5BF4" w:rsidRDefault="00ED15FB" w:rsidP="00E15391">
            <w:pPr>
              <w:rPr>
                <w:rFonts w:eastAsia="Times New Roman" w:cs="Times New Roman"/>
                <w:sz w:val="16"/>
                <w:szCs w:val="16"/>
                <w:lang w:eastAsia="ru-RU"/>
              </w:rPr>
            </w:pPr>
          </w:p>
        </w:tc>
        <w:tc>
          <w:tcPr>
            <w:tcW w:w="2192" w:type="dxa"/>
            <w:vMerge/>
          </w:tcPr>
          <w:p w14:paraId="4122E1A4" w14:textId="77777777" w:rsidR="00ED15FB" w:rsidRPr="00BE5BF4" w:rsidRDefault="00ED15FB" w:rsidP="00E15391">
            <w:pPr>
              <w:ind w:left="-63"/>
              <w:rPr>
                <w:rFonts w:eastAsia="Times New Roman" w:cs="Times New Roman"/>
                <w:sz w:val="16"/>
                <w:szCs w:val="16"/>
                <w:lang w:eastAsia="ru-RU"/>
              </w:rPr>
            </w:pPr>
          </w:p>
        </w:tc>
        <w:tc>
          <w:tcPr>
            <w:tcW w:w="1147" w:type="dxa"/>
            <w:vMerge/>
          </w:tcPr>
          <w:p w14:paraId="72372339" w14:textId="77777777" w:rsidR="00ED15FB" w:rsidRPr="00BE5BF4" w:rsidRDefault="00ED15FB" w:rsidP="00E15391">
            <w:pPr>
              <w:rPr>
                <w:rFonts w:eastAsia="Times New Roman" w:cs="Times New Roman"/>
                <w:sz w:val="16"/>
                <w:szCs w:val="16"/>
                <w:lang w:eastAsia="ru-RU"/>
              </w:rPr>
            </w:pPr>
          </w:p>
        </w:tc>
        <w:tc>
          <w:tcPr>
            <w:tcW w:w="1665" w:type="dxa"/>
            <w:vMerge/>
          </w:tcPr>
          <w:p w14:paraId="484F28F5" w14:textId="77777777" w:rsidR="00ED15FB" w:rsidRPr="00BE5BF4" w:rsidRDefault="00ED15FB" w:rsidP="00E15391">
            <w:pPr>
              <w:rPr>
                <w:rFonts w:eastAsia="Times New Roman" w:cs="Times New Roman"/>
                <w:sz w:val="16"/>
                <w:szCs w:val="16"/>
                <w:lang w:eastAsia="ru-RU"/>
              </w:rPr>
            </w:pPr>
          </w:p>
        </w:tc>
        <w:tc>
          <w:tcPr>
            <w:tcW w:w="1139" w:type="dxa"/>
            <w:vMerge/>
          </w:tcPr>
          <w:p w14:paraId="37A1C6B8" w14:textId="77777777" w:rsidR="00ED15FB" w:rsidRPr="006F3AC1" w:rsidRDefault="00ED15FB" w:rsidP="00E15391">
            <w:pPr>
              <w:jc w:val="center"/>
              <w:rPr>
                <w:rFonts w:eastAsia="Times New Roman" w:cs="Times New Roman"/>
                <w:sz w:val="16"/>
                <w:szCs w:val="16"/>
                <w:lang w:eastAsia="ru-RU"/>
              </w:rPr>
            </w:pPr>
          </w:p>
        </w:tc>
        <w:tc>
          <w:tcPr>
            <w:tcW w:w="1139" w:type="dxa"/>
            <w:vMerge/>
          </w:tcPr>
          <w:p w14:paraId="1FE32489" w14:textId="6DF6FF01" w:rsidR="00ED15FB" w:rsidRPr="006F3AC1" w:rsidRDefault="00ED15FB" w:rsidP="00E15391">
            <w:pPr>
              <w:jc w:val="center"/>
              <w:rPr>
                <w:rFonts w:eastAsia="Times New Roman" w:cs="Times New Roman"/>
                <w:sz w:val="16"/>
                <w:szCs w:val="16"/>
                <w:lang w:eastAsia="ru-RU"/>
              </w:rPr>
            </w:pPr>
          </w:p>
        </w:tc>
        <w:tc>
          <w:tcPr>
            <w:tcW w:w="744" w:type="dxa"/>
            <w:vMerge/>
          </w:tcPr>
          <w:p w14:paraId="67FD53F7" w14:textId="60FA5F54" w:rsidR="00ED15FB" w:rsidRPr="006F3AC1" w:rsidRDefault="00ED15FB" w:rsidP="00E15391">
            <w:pPr>
              <w:jc w:val="center"/>
              <w:rPr>
                <w:rFonts w:eastAsia="Times New Roman" w:cs="Times New Roman"/>
                <w:sz w:val="16"/>
                <w:szCs w:val="16"/>
                <w:lang w:eastAsia="ru-RU"/>
              </w:rPr>
            </w:pPr>
          </w:p>
        </w:tc>
        <w:tc>
          <w:tcPr>
            <w:tcW w:w="710" w:type="dxa"/>
          </w:tcPr>
          <w:p w14:paraId="6B6FC254" w14:textId="77777777" w:rsidR="00ED15FB" w:rsidRPr="006F3AC1" w:rsidRDefault="00ED15FB" w:rsidP="00E15391">
            <w:pPr>
              <w:jc w:val="center"/>
              <w:rPr>
                <w:rFonts w:eastAsia="Times New Roman" w:cs="Times New Roman"/>
                <w:sz w:val="15"/>
                <w:szCs w:val="15"/>
                <w:lang w:eastAsia="ru-RU"/>
              </w:rPr>
            </w:pPr>
            <w:r w:rsidRPr="006F3AC1">
              <w:rPr>
                <w:rFonts w:eastAsia="Times New Roman" w:cs="Times New Roman"/>
                <w:sz w:val="15"/>
                <w:szCs w:val="15"/>
                <w:lang w:eastAsia="ru-RU"/>
              </w:rPr>
              <w:t>1</w:t>
            </w:r>
          </w:p>
          <w:p w14:paraId="7C8B0D68" w14:textId="397F0208" w:rsidR="00ED15FB" w:rsidRPr="006F3AC1" w:rsidRDefault="00ED15FB" w:rsidP="00E15391">
            <w:pPr>
              <w:jc w:val="center"/>
              <w:rPr>
                <w:rFonts w:eastAsia="Times New Roman" w:cs="Times New Roman"/>
                <w:sz w:val="16"/>
                <w:szCs w:val="16"/>
                <w:lang w:eastAsia="ru-RU"/>
              </w:rPr>
            </w:pPr>
            <w:r w:rsidRPr="006F3AC1">
              <w:rPr>
                <w:rFonts w:eastAsia="Times New Roman" w:cs="Times New Roman"/>
                <w:sz w:val="15"/>
                <w:szCs w:val="15"/>
                <w:lang w:eastAsia="ru-RU"/>
              </w:rPr>
              <w:t>квартал</w:t>
            </w:r>
          </w:p>
        </w:tc>
        <w:tc>
          <w:tcPr>
            <w:tcW w:w="850" w:type="dxa"/>
          </w:tcPr>
          <w:p w14:paraId="6D5252A4" w14:textId="77777777" w:rsidR="00ED15FB" w:rsidRPr="006F3AC1" w:rsidRDefault="00ED15FB" w:rsidP="00E15391">
            <w:pPr>
              <w:jc w:val="center"/>
              <w:rPr>
                <w:rFonts w:eastAsia="Times New Roman" w:cs="Times New Roman"/>
                <w:sz w:val="15"/>
                <w:szCs w:val="15"/>
                <w:lang w:eastAsia="ru-RU"/>
              </w:rPr>
            </w:pPr>
            <w:r w:rsidRPr="006F3AC1">
              <w:rPr>
                <w:rFonts w:eastAsia="Times New Roman" w:cs="Times New Roman"/>
                <w:sz w:val="15"/>
                <w:szCs w:val="15"/>
                <w:lang w:eastAsia="ru-RU"/>
              </w:rPr>
              <w:t>1</w:t>
            </w:r>
          </w:p>
          <w:p w14:paraId="7D8E5772" w14:textId="0A395159" w:rsidR="00ED15FB" w:rsidRPr="006F3AC1" w:rsidRDefault="00ED15FB" w:rsidP="00E15391">
            <w:pPr>
              <w:jc w:val="center"/>
              <w:rPr>
                <w:rFonts w:eastAsia="Times New Roman" w:cs="Times New Roman"/>
                <w:sz w:val="16"/>
                <w:szCs w:val="16"/>
                <w:lang w:eastAsia="ru-RU"/>
              </w:rPr>
            </w:pPr>
            <w:r w:rsidRPr="006F3AC1">
              <w:rPr>
                <w:sz w:val="14"/>
                <w:szCs w:val="14"/>
              </w:rPr>
              <w:t>полугодие</w:t>
            </w:r>
          </w:p>
        </w:tc>
        <w:tc>
          <w:tcPr>
            <w:tcW w:w="709" w:type="dxa"/>
          </w:tcPr>
          <w:p w14:paraId="58BDBC9B" w14:textId="15AE0CEE" w:rsidR="00ED15FB" w:rsidRPr="006F3AC1" w:rsidRDefault="00ED15FB" w:rsidP="00E15391">
            <w:pPr>
              <w:jc w:val="center"/>
              <w:rPr>
                <w:rFonts w:eastAsia="Times New Roman" w:cs="Times New Roman"/>
                <w:sz w:val="16"/>
                <w:szCs w:val="16"/>
                <w:lang w:eastAsia="ru-RU"/>
              </w:rPr>
            </w:pPr>
            <w:r w:rsidRPr="006F3AC1">
              <w:rPr>
                <w:sz w:val="14"/>
                <w:szCs w:val="14"/>
              </w:rPr>
              <w:t>9 месяцев</w:t>
            </w:r>
          </w:p>
        </w:tc>
        <w:tc>
          <w:tcPr>
            <w:tcW w:w="819" w:type="dxa"/>
          </w:tcPr>
          <w:p w14:paraId="01F95A75" w14:textId="21E5FFEE" w:rsidR="00ED15FB" w:rsidRPr="006F3AC1" w:rsidRDefault="00ED15FB" w:rsidP="00E15391">
            <w:pPr>
              <w:jc w:val="center"/>
              <w:rPr>
                <w:rFonts w:eastAsia="Times New Roman" w:cs="Times New Roman"/>
                <w:sz w:val="16"/>
                <w:szCs w:val="16"/>
                <w:lang w:eastAsia="ru-RU"/>
              </w:rPr>
            </w:pPr>
            <w:r w:rsidRPr="006F3AC1">
              <w:rPr>
                <w:sz w:val="14"/>
                <w:szCs w:val="14"/>
              </w:rPr>
              <w:t>12 месяцев</w:t>
            </w:r>
          </w:p>
        </w:tc>
        <w:tc>
          <w:tcPr>
            <w:tcW w:w="1133" w:type="dxa"/>
            <w:vMerge/>
          </w:tcPr>
          <w:p w14:paraId="560FED4E" w14:textId="77777777" w:rsidR="00ED15FB" w:rsidRPr="006F3AC1" w:rsidRDefault="00ED15FB" w:rsidP="00E15391">
            <w:pPr>
              <w:jc w:val="center"/>
              <w:rPr>
                <w:rFonts w:eastAsia="Times New Roman" w:cs="Times New Roman"/>
                <w:sz w:val="16"/>
                <w:szCs w:val="16"/>
                <w:lang w:eastAsia="ru-RU"/>
              </w:rPr>
            </w:pPr>
          </w:p>
        </w:tc>
        <w:tc>
          <w:tcPr>
            <w:tcW w:w="991" w:type="dxa"/>
            <w:vMerge/>
          </w:tcPr>
          <w:p w14:paraId="3C0FA906" w14:textId="77777777" w:rsidR="00ED15FB" w:rsidRPr="00BE5BF4" w:rsidRDefault="00ED15FB" w:rsidP="00E15391">
            <w:pPr>
              <w:jc w:val="center"/>
              <w:rPr>
                <w:rFonts w:eastAsia="Times New Roman" w:cs="Times New Roman"/>
                <w:sz w:val="16"/>
                <w:szCs w:val="16"/>
                <w:lang w:eastAsia="ru-RU"/>
              </w:rPr>
            </w:pPr>
          </w:p>
        </w:tc>
        <w:tc>
          <w:tcPr>
            <w:tcW w:w="1136" w:type="dxa"/>
            <w:vMerge/>
          </w:tcPr>
          <w:p w14:paraId="3FD413EF" w14:textId="77777777" w:rsidR="00ED15FB" w:rsidRPr="00BE5BF4" w:rsidRDefault="00ED15FB" w:rsidP="00E15391">
            <w:pPr>
              <w:jc w:val="center"/>
              <w:rPr>
                <w:rFonts w:eastAsia="Times New Roman" w:cs="Times New Roman"/>
                <w:sz w:val="16"/>
                <w:szCs w:val="16"/>
                <w:lang w:eastAsia="ru-RU"/>
              </w:rPr>
            </w:pPr>
          </w:p>
        </w:tc>
        <w:tc>
          <w:tcPr>
            <w:tcW w:w="993" w:type="dxa"/>
            <w:vMerge/>
          </w:tcPr>
          <w:p w14:paraId="13BEFFBB" w14:textId="77777777" w:rsidR="00ED15FB" w:rsidRPr="00BE5BF4" w:rsidRDefault="00ED15FB" w:rsidP="00E15391">
            <w:pPr>
              <w:rPr>
                <w:rFonts w:eastAsia="Times New Roman" w:cs="Times New Roman"/>
                <w:sz w:val="16"/>
                <w:szCs w:val="16"/>
                <w:lang w:eastAsia="ru-RU"/>
              </w:rPr>
            </w:pPr>
          </w:p>
        </w:tc>
      </w:tr>
      <w:tr w:rsidR="00E15391" w:rsidRPr="00BE5BF4" w14:paraId="13803EC3" w14:textId="77777777" w:rsidTr="00175A49">
        <w:trPr>
          <w:trHeight w:val="300"/>
        </w:trPr>
        <w:tc>
          <w:tcPr>
            <w:tcW w:w="620" w:type="dxa"/>
            <w:vMerge/>
          </w:tcPr>
          <w:p w14:paraId="4B4BBAA6" w14:textId="77777777" w:rsidR="00E15391" w:rsidRPr="00BE5BF4" w:rsidRDefault="00E15391" w:rsidP="00E15391">
            <w:pPr>
              <w:rPr>
                <w:rFonts w:eastAsia="Times New Roman" w:cs="Times New Roman"/>
                <w:sz w:val="16"/>
                <w:szCs w:val="16"/>
                <w:lang w:eastAsia="ru-RU"/>
              </w:rPr>
            </w:pPr>
          </w:p>
        </w:tc>
        <w:tc>
          <w:tcPr>
            <w:tcW w:w="2192" w:type="dxa"/>
            <w:vMerge/>
          </w:tcPr>
          <w:p w14:paraId="33444FF7" w14:textId="77777777" w:rsidR="00E15391" w:rsidRPr="00BE5BF4" w:rsidRDefault="00E15391" w:rsidP="00E15391">
            <w:pPr>
              <w:ind w:left="-63"/>
              <w:rPr>
                <w:rFonts w:eastAsia="Times New Roman" w:cs="Times New Roman"/>
                <w:sz w:val="16"/>
                <w:szCs w:val="16"/>
                <w:lang w:eastAsia="ru-RU"/>
              </w:rPr>
            </w:pPr>
          </w:p>
        </w:tc>
        <w:tc>
          <w:tcPr>
            <w:tcW w:w="1147" w:type="dxa"/>
            <w:vMerge/>
          </w:tcPr>
          <w:p w14:paraId="5EBC9284" w14:textId="77777777" w:rsidR="00E15391" w:rsidRPr="00BE5BF4" w:rsidRDefault="00E15391" w:rsidP="00E15391">
            <w:pPr>
              <w:rPr>
                <w:rFonts w:eastAsia="Times New Roman" w:cs="Times New Roman"/>
                <w:sz w:val="16"/>
                <w:szCs w:val="16"/>
                <w:lang w:eastAsia="ru-RU"/>
              </w:rPr>
            </w:pPr>
          </w:p>
        </w:tc>
        <w:tc>
          <w:tcPr>
            <w:tcW w:w="1665" w:type="dxa"/>
            <w:vMerge/>
          </w:tcPr>
          <w:p w14:paraId="034DBF5A" w14:textId="77777777" w:rsidR="00E15391" w:rsidRPr="00BE5BF4" w:rsidRDefault="00E15391" w:rsidP="00E15391">
            <w:pPr>
              <w:rPr>
                <w:rFonts w:eastAsia="Times New Roman" w:cs="Times New Roman"/>
                <w:sz w:val="16"/>
                <w:szCs w:val="16"/>
                <w:lang w:eastAsia="ru-RU"/>
              </w:rPr>
            </w:pPr>
          </w:p>
        </w:tc>
        <w:tc>
          <w:tcPr>
            <w:tcW w:w="1139" w:type="dxa"/>
          </w:tcPr>
          <w:p w14:paraId="4F6A04BF" w14:textId="074E9171" w:rsidR="00E15391" w:rsidRPr="0094458D" w:rsidRDefault="0094458D" w:rsidP="00E15391">
            <w:pPr>
              <w:jc w:val="center"/>
              <w:rPr>
                <w:rFonts w:eastAsia="Times New Roman" w:cs="Times New Roman"/>
                <w:sz w:val="16"/>
                <w:szCs w:val="16"/>
                <w:lang w:eastAsia="ru-RU"/>
              </w:rPr>
            </w:pPr>
            <w:r w:rsidRPr="0094458D">
              <w:rPr>
                <w:rFonts w:eastAsia="Times New Roman" w:cs="Times New Roman"/>
                <w:sz w:val="16"/>
                <w:szCs w:val="16"/>
                <w:lang w:eastAsia="ru-RU"/>
              </w:rPr>
              <w:t>3</w:t>
            </w:r>
          </w:p>
        </w:tc>
        <w:tc>
          <w:tcPr>
            <w:tcW w:w="1139" w:type="dxa"/>
          </w:tcPr>
          <w:p w14:paraId="58B29AAA" w14:textId="54515656" w:rsidR="00E15391" w:rsidRPr="0094458D" w:rsidRDefault="00E15391" w:rsidP="00E15391">
            <w:pPr>
              <w:jc w:val="center"/>
              <w:rPr>
                <w:rFonts w:eastAsia="Times New Roman" w:cs="Times New Roman"/>
                <w:sz w:val="16"/>
                <w:szCs w:val="16"/>
                <w:lang w:eastAsia="ru-RU"/>
              </w:rPr>
            </w:pPr>
            <w:r w:rsidRPr="0094458D">
              <w:rPr>
                <w:rFonts w:eastAsia="Times New Roman" w:cs="Times New Roman"/>
                <w:sz w:val="16"/>
                <w:szCs w:val="16"/>
                <w:lang w:eastAsia="ru-RU"/>
              </w:rPr>
              <w:t>2</w:t>
            </w:r>
          </w:p>
        </w:tc>
        <w:tc>
          <w:tcPr>
            <w:tcW w:w="744" w:type="dxa"/>
          </w:tcPr>
          <w:p w14:paraId="56E443BA" w14:textId="3BEE53B7" w:rsidR="00E15391" w:rsidRPr="0094458D" w:rsidRDefault="0094458D" w:rsidP="00E15391">
            <w:pPr>
              <w:jc w:val="center"/>
              <w:rPr>
                <w:rFonts w:eastAsia="Times New Roman" w:cs="Times New Roman"/>
                <w:sz w:val="16"/>
                <w:szCs w:val="16"/>
                <w:lang w:eastAsia="ru-RU"/>
              </w:rPr>
            </w:pPr>
            <w:r w:rsidRPr="0094458D">
              <w:rPr>
                <w:rFonts w:eastAsia="Times New Roman" w:cs="Times New Roman"/>
                <w:sz w:val="16"/>
                <w:szCs w:val="16"/>
                <w:lang w:eastAsia="ru-RU"/>
              </w:rPr>
              <w:t>1</w:t>
            </w:r>
          </w:p>
        </w:tc>
        <w:tc>
          <w:tcPr>
            <w:tcW w:w="710" w:type="dxa"/>
          </w:tcPr>
          <w:p w14:paraId="0E070A7E" w14:textId="19EAFF8D" w:rsidR="00E15391" w:rsidRPr="0094458D" w:rsidRDefault="00E15391" w:rsidP="00E15391">
            <w:pPr>
              <w:jc w:val="center"/>
              <w:rPr>
                <w:rFonts w:eastAsia="Times New Roman" w:cs="Times New Roman"/>
                <w:sz w:val="16"/>
                <w:szCs w:val="16"/>
                <w:lang w:eastAsia="ru-RU"/>
              </w:rPr>
            </w:pPr>
            <w:r w:rsidRPr="0094458D">
              <w:rPr>
                <w:rFonts w:eastAsia="Times New Roman" w:cs="Times New Roman"/>
                <w:sz w:val="16"/>
                <w:szCs w:val="16"/>
                <w:lang w:eastAsia="ru-RU"/>
              </w:rPr>
              <w:t>-</w:t>
            </w:r>
          </w:p>
        </w:tc>
        <w:tc>
          <w:tcPr>
            <w:tcW w:w="850" w:type="dxa"/>
          </w:tcPr>
          <w:p w14:paraId="3F2A4809" w14:textId="675A80C3" w:rsidR="00E15391" w:rsidRPr="0094458D" w:rsidRDefault="00E15391" w:rsidP="00E15391">
            <w:pPr>
              <w:jc w:val="center"/>
              <w:rPr>
                <w:rFonts w:eastAsia="Times New Roman" w:cs="Times New Roman"/>
                <w:sz w:val="16"/>
                <w:szCs w:val="16"/>
                <w:lang w:eastAsia="ru-RU"/>
              </w:rPr>
            </w:pPr>
            <w:r w:rsidRPr="0094458D">
              <w:rPr>
                <w:rFonts w:eastAsia="Times New Roman" w:cs="Times New Roman"/>
                <w:sz w:val="16"/>
                <w:szCs w:val="16"/>
                <w:lang w:eastAsia="ru-RU"/>
              </w:rPr>
              <w:t>-</w:t>
            </w:r>
          </w:p>
        </w:tc>
        <w:tc>
          <w:tcPr>
            <w:tcW w:w="709" w:type="dxa"/>
          </w:tcPr>
          <w:p w14:paraId="541A46F4" w14:textId="1186BC87" w:rsidR="00E15391" w:rsidRPr="0094458D" w:rsidRDefault="0094458D" w:rsidP="00E15391">
            <w:pPr>
              <w:jc w:val="center"/>
              <w:rPr>
                <w:rFonts w:eastAsia="Times New Roman" w:cs="Times New Roman"/>
                <w:sz w:val="16"/>
                <w:szCs w:val="16"/>
                <w:lang w:eastAsia="ru-RU"/>
              </w:rPr>
            </w:pPr>
            <w:r w:rsidRPr="0094458D">
              <w:rPr>
                <w:rFonts w:eastAsia="Times New Roman" w:cs="Times New Roman"/>
                <w:sz w:val="16"/>
                <w:szCs w:val="16"/>
                <w:lang w:eastAsia="ru-RU"/>
              </w:rPr>
              <w:t>-</w:t>
            </w:r>
          </w:p>
        </w:tc>
        <w:tc>
          <w:tcPr>
            <w:tcW w:w="819" w:type="dxa"/>
          </w:tcPr>
          <w:p w14:paraId="0F20D5A3" w14:textId="410E73FD" w:rsidR="00E15391" w:rsidRPr="0094458D" w:rsidRDefault="00E15391" w:rsidP="00E15391">
            <w:pPr>
              <w:jc w:val="center"/>
              <w:rPr>
                <w:rFonts w:eastAsia="Times New Roman" w:cs="Times New Roman"/>
                <w:sz w:val="16"/>
                <w:szCs w:val="16"/>
                <w:lang w:eastAsia="ru-RU"/>
              </w:rPr>
            </w:pPr>
            <w:r w:rsidRPr="0094458D">
              <w:rPr>
                <w:rFonts w:eastAsia="Times New Roman" w:cs="Times New Roman"/>
                <w:sz w:val="16"/>
                <w:szCs w:val="16"/>
                <w:lang w:eastAsia="ru-RU"/>
              </w:rPr>
              <w:t>1</w:t>
            </w:r>
          </w:p>
        </w:tc>
        <w:tc>
          <w:tcPr>
            <w:tcW w:w="1133" w:type="dxa"/>
          </w:tcPr>
          <w:p w14:paraId="79B07D44" w14:textId="7B48A497" w:rsidR="00E15391" w:rsidRPr="0094458D" w:rsidRDefault="0094458D" w:rsidP="00E15391">
            <w:pPr>
              <w:jc w:val="center"/>
              <w:rPr>
                <w:rFonts w:eastAsia="Times New Roman" w:cs="Times New Roman"/>
                <w:sz w:val="16"/>
                <w:szCs w:val="16"/>
                <w:lang w:eastAsia="ru-RU"/>
              </w:rPr>
            </w:pPr>
            <w:r w:rsidRPr="0094458D">
              <w:rPr>
                <w:rFonts w:eastAsia="Times New Roman" w:cs="Times New Roman"/>
                <w:sz w:val="16"/>
                <w:szCs w:val="16"/>
                <w:lang w:eastAsia="ru-RU"/>
              </w:rPr>
              <w:t>-</w:t>
            </w:r>
          </w:p>
        </w:tc>
        <w:tc>
          <w:tcPr>
            <w:tcW w:w="991" w:type="dxa"/>
          </w:tcPr>
          <w:p w14:paraId="02C29C9B" w14:textId="2CDF2300" w:rsidR="00E15391" w:rsidRPr="0094458D" w:rsidRDefault="0094458D" w:rsidP="00E15391">
            <w:pPr>
              <w:jc w:val="center"/>
              <w:rPr>
                <w:rFonts w:eastAsia="Times New Roman" w:cs="Times New Roman"/>
                <w:sz w:val="16"/>
                <w:szCs w:val="16"/>
                <w:lang w:eastAsia="ru-RU"/>
              </w:rPr>
            </w:pPr>
            <w:r w:rsidRPr="0094458D">
              <w:rPr>
                <w:rFonts w:eastAsia="Times New Roman" w:cs="Times New Roman"/>
                <w:sz w:val="16"/>
                <w:szCs w:val="16"/>
                <w:lang w:eastAsia="ru-RU"/>
              </w:rPr>
              <w:t>-</w:t>
            </w:r>
          </w:p>
        </w:tc>
        <w:tc>
          <w:tcPr>
            <w:tcW w:w="1136" w:type="dxa"/>
          </w:tcPr>
          <w:p w14:paraId="7EFEA65E" w14:textId="213ED87C" w:rsidR="00E15391" w:rsidRPr="00BE5BF4" w:rsidRDefault="00E15391" w:rsidP="00E15391">
            <w:pPr>
              <w:jc w:val="center"/>
              <w:rPr>
                <w:rFonts w:eastAsia="Times New Roman" w:cs="Times New Roman"/>
                <w:sz w:val="16"/>
                <w:szCs w:val="16"/>
                <w:lang w:eastAsia="ru-RU"/>
              </w:rPr>
            </w:pPr>
            <w:r w:rsidRPr="00BE5BF4">
              <w:rPr>
                <w:rFonts w:eastAsia="Times New Roman" w:cs="Times New Roman"/>
                <w:sz w:val="16"/>
                <w:szCs w:val="16"/>
                <w:lang w:eastAsia="ru-RU"/>
              </w:rPr>
              <w:t>-</w:t>
            </w:r>
          </w:p>
        </w:tc>
        <w:tc>
          <w:tcPr>
            <w:tcW w:w="993" w:type="dxa"/>
            <w:vMerge/>
          </w:tcPr>
          <w:p w14:paraId="0B714567" w14:textId="77777777" w:rsidR="00E15391" w:rsidRPr="00BE5BF4" w:rsidRDefault="00E15391" w:rsidP="00E15391">
            <w:pPr>
              <w:rPr>
                <w:rFonts w:eastAsia="Times New Roman" w:cs="Times New Roman"/>
                <w:sz w:val="16"/>
                <w:szCs w:val="16"/>
                <w:lang w:eastAsia="ru-RU"/>
              </w:rPr>
            </w:pPr>
          </w:p>
        </w:tc>
      </w:tr>
      <w:tr w:rsidR="00ED15FB" w:rsidRPr="00BE5BF4" w14:paraId="59842C73" w14:textId="77777777" w:rsidTr="00175A49">
        <w:trPr>
          <w:trHeight w:val="300"/>
        </w:trPr>
        <w:tc>
          <w:tcPr>
            <w:tcW w:w="620" w:type="dxa"/>
            <w:vMerge/>
          </w:tcPr>
          <w:p w14:paraId="39F4771D" w14:textId="77777777" w:rsidR="00ED15FB" w:rsidRPr="00BE5BF4" w:rsidRDefault="00ED15FB" w:rsidP="00E15391">
            <w:pPr>
              <w:rPr>
                <w:rFonts w:eastAsia="Times New Roman" w:cs="Times New Roman"/>
                <w:sz w:val="16"/>
                <w:szCs w:val="16"/>
                <w:lang w:eastAsia="ru-RU"/>
              </w:rPr>
            </w:pPr>
          </w:p>
        </w:tc>
        <w:tc>
          <w:tcPr>
            <w:tcW w:w="2192" w:type="dxa"/>
            <w:vMerge w:val="restart"/>
          </w:tcPr>
          <w:p w14:paraId="728A56D1" w14:textId="77777777" w:rsidR="00ED15FB" w:rsidRPr="00BE5BF4" w:rsidRDefault="00ED15FB" w:rsidP="00E15391">
            <w:pPr>
              <w:ind w:left="-63"/>
              <w:rPr>
                <w:rFonts w:eastAsia="Times New Roman" w:cs="Times New Roman"/>
                <w:sz w:val="16"/>
                <w:szCs w:val="16"/>
                <w:lang w:eastAsia="ru-RU"/>
              </w:rPr>
            </w:pPr>
            <w:r w:rsidRPr="00BE5BF4">
              <w:rPr>
                <w:rFonts w:eastAsia="Times New Roman" w:cs="Times New Roman"/>
                <w:i/>
                <w:sz w:val="16"/>
                <w:szCs w:val="16"/>
                <w:lang w:eastAsia="ru-RU"/>
              </w:rPr>
              <w:t xml:space="preserve">Разработаны архитектурно-планировочные концепции и </w:t>
            </w:r>
            <w:r w:rsidRPr="002B38E6">
              <w:rPr>
                <w:rFonts w:eastAsia="Times New Roman" w:cs="Times New Roman"/>
                <w:i/>
                <w:sz w:val="16"/>
                <w:szCs w:val="16"/>
                <w:lang w:eastAsia="ru-RU"/>
              </w:rPr>
              <w:t>проектно-сметная документация по благоустройству</w:t>
            </w:r>
            <w:r w:rsidRPr="00BE5BF4">
              <w:rPr>
                <w:rFonts w:eastAsia="Times New Roman" w:cs="Times New Roman"/>
                <w:i/>
                <w:sz w:val="16"/>
                <w:szCs w:val="16"/>
                <w:lang w:eastAsia="ru-RU"/>
              </w:rPr>
              <w:t xml:space="preserve"> общественных территорий, ед.</w:t>
            </w:r>
          </w:p>
        </w:tc>
        <w:tc>
          <w:tcPr>
            <w:tcW w:w="1147" w:type="dxa"/>
            <w:vMerge w:val="restart"/>
          </w:tcPr>
          <w:p w14:paraId="40319479" w14:textId="77777777" w:rsidR="00ED15FB" w:rsidRPr="00BE5BF4" w:rsidRDefault="00ED15FB" w:rsidP="00E15391">
            <w:pPr>
              <w:rPr>
                <w:rFonts w:eastAsia="Times New Roman" w:cs="Times New Roman"/>
                <w:sz w:val="16"/>
                <w:szCs w:val="16"/>
                <w:lang w:eastAsia="ru-RU"/>
              </w:rPr>
            </w:pPr>
          </w:p>
        </w:tc>
        <w:tc>
          <w:tcPr>
            <w:tcW w:w="1665" w:type="dxa"/>
            <w:vMerge w:val="restart"/>
          </w:tcPr>
          <w:p w14:paraId="4919CC3C" w14:textId="77777777" w:rsidR="00ED15FB" w:rsidRPr="00BE5BF4" w:rsidRDefault="00ED15FB" w:rsidP="00E15391">
            <w:pPr>
              <w:rPr>
                <w:rFonts w:eastAsia="Times New Roman" w:cs="Times New Roman"/>
                <w:sz w:val="16"/>
                <w:szCs w:val="16"/>
                <w:lang w:eastAsia="ru-RU"/>
              </w:rPr>
            </w:pPr>
          </w:p>
        </w:tc>
        <w:tc>
          <w:tcPr>
            <w:tcW w:w="1139" w:type="dxa"/>
            <w:vMerge w:val="restart"/>
          </w:tcPr>
          <w:p w14:paraId="3D8F8D42" w14:textId="0E107131" w:rsidR="00ED15FB" w:rsidRPr="00590A21" w:rsidRDefault="0094458D" w:rsidP="00E15391">
            <w:pPr>
              <w:jc w:val="center"/>
              <w:rPr>
                <w:rFonts w:eastAsia="Times New Roman" w:cs="Times New Roman"/>
                <w:sz w:val="16"/>
                <w:szCs w:val="16"/>
                <w:lang w:eastAsia="ru-RU"/>
              </w:rPr>
            </w:pPr>
            <w:r>
              <w:rPr>
                <w:rFonts w:eastAsia="Times New Roman" w:cs="Times New Roman"/>
                <w:sz w:val="16"/>
                <w:szCs w:val="16"/>
                <w:lang w:eastAsia="ru-RU"/>
              </w:rPr>
              <w:t>Всего</w:t>
            </w:r>
          </w:p>
        </w:tc>
        <w:tc>
          <w:tcPr>
            <w:tcW w:w="1139" w:type="dxa"/>
            <w:vMerge w:val="restart"/>
          </w:tcPr>
          <w:p w14:paraId="7DBCF14F" w14:textId="3FB5B4EE" w:rsidR="00ED15FB" w:rsidRPr="00590A21" w:rsidRDefault="0094458D" w:rsidP="00E15391">
            <w:pPr>
              <w:jc w:val="center"/>
              <w:rPr>
                <w:rFonts w:eastAsia="Times New Roman" w:cs="Times New Roman"/>
                <w:sz w:val="16"/>
                <w:szCs w:val="16"/>
                <w:lang w:eastAsia="ru-RU"/>
              </w:rPr>
            </w:pPr>
            <w:r>
              <w:rPr>
                <w:rFonts w:eastAsia="Times New Roman" w:cs="Times New Roman"/>
                <w:sz w:val="16"/>
                <w:szCs w:val="16"/>
                <w:lang w:eastAsia="ru-RU"/>
              </w:rPr>
              <w:t>2023 год</w:t>
            </w:r>
          </w:p>
        </w:tc>
        <w:tc>
          <w:tcPr>
            <w:tcW w:w="744" w:type="dxa"/>
            <w:vMerge w:val="restart"/>
          </w:tcPr>
          <w:p w14:paraId="548269E5" w14:textId="7BD31AC6" w:rsidR="00ED15FB" w:rsidRPr="00590A21" w:rsidRDefault="00ED15FB" w:rsidP="00E15391">
            <w:pPr>
              <w:jc w:val="center"/>
              <w:rPr>
                <w:rFonts w:eastAsia="Times New Roman" w:cs="Times New Roman"/>
                <w:sz w:val="16"/>
                <w:szCs w:val="16"/>
                <w:lang w:eastAsia="ru-RU"/>
              </w:rPr>
            </w:pPr>
            <w:r w:rsidRPr="007503B1">
              <w:rPr>
                <w:rFonts w:eastAsia="Times New Roman" w:cs="Times New Roman"/>
                <w:sz w:val="15"/>
                <w:szCs w:val="15"/>
                <w:lang w:eastAsia="ru-RU"/>
              </w:rPr>
              <w:t>Итого 202</w:t>
            </w:r>
            <w:r>
              <w:rPr>
                <w:rFonts w:eastAsia="Times New Roman" w:cs="Times New Roman"/>
                <w:sz w:val="15"/>
                <w:szCs w:val="15"/>
                <w:lang w:eastAsia="ru-RU"/>
              </w:rPr>
              <w:t>4</w:t>
            </w:r>
            <w:r w:rsidRPr="007503B1">
              <w:rPr>
                <w:rFonts w:eastAsia="Times New Roman" w:cs="Times New Roman"/>
                <w:sz w:val="15"/>
                <w:szCs w:val="15"/>
                <w:lang w:eastAsia="ru-RU"/>
              </w:rPr>
              <w:t xml:space="preserve"> год</w:t>
            </w:r>
          </w:p>
        </w:tc>
        <w:tc>
          <w:tcPr>
            <w:tcW w:w="3088" w:type="dxa"/>
            <w:gridSpan w:val="4"/>
          </w:tcPr>
          <w:p w14:paraId="2A255C52" w14:textId="15DCD742" w:rsidR="00ED15FB" w:rsidRPr="00590A21" w:rsidRDefault="00ED15FB" w:rsidP="00E15391">
            <w:pPr>
              <w:jc w:val="center"/>
              <w:rPr>
                <w:rFonts w:eastAsia="Times New Roman" w:cs="Times New Roman"/>
                <w:sz w:val="16"/>
                <w:szCs w:val="16"/>
                <w:lang w:eastAsia="ru-RU"/>
              </w:rPr>
            </w:pPr>
            <w:r w:rsidRPr="00590A21">
              <w:rPr>
                <w:rFonts w:eastAsia="Times New Roman" w:cs="Times New Roman"/>
                <w:sz w:val="15"/>
                <w:szCs w:val="15"/>
                <w:lang w:eastAsia="ru-RU"/>
              </w:rPr>
              <w:t>В том числе:</w:t>
            </w:r>
          </w:p>
        </w:tc>
        <w:tc>
          <w:tcPr>
            <w:tcW w:w="1133" w:type="dxa"/>
            <w:vMerge w:val="restart"/>
          </w:tcPr>
          <w:p w14:paraId="76537F5E" w14:textId="38A9A6AA" w:rsidR="00ED15FB" w:rsidRPr="00590A21" w:rsidRDefault="00ED15FB" w:rsidP="00E15391">
            <w:pPr>
              <w:jc w:val="center"/>
              <w:rPr>
                <w:rFonts w:eastAsia="Times New Roman" w:cs="Times New Roman"/>
                <w:sz w:val="16"/>
                <w:szCs w:val="16"/>
                <w:lang w:eastAsia="ru-RU"/>
              </w:rPr>
            </w:pPr>
            <w:r w:rsidRPr="007503B1">
              <w:rPr>
                <w:rFonts w:eastAsia="Times New Roman" w:cs="Times New Roman"/>
                <w:sz w:val="15"/>
                <w:szCs w:val="15"/>
                <w:lang w:eastAsia="ru-RU"/>
              </w:rPr>
              <w:t>202</w:t>
            </w:r>
            <w:r>
              <w:rPr>
                <w:rFonts w:eastAsia="Times New Roman" w:cs="Times New Roman"/>
                <w:sz w:val="15"/>
                <w:szCs w:val="15"/>
                <w:lang w:eastAsia="ru-RU"/>
              </w:rPr>
              <w:t xml:space="preserve">5 </w:t>
            </w:r>
            <w:r w:rsidRPr="007503B1">
              <w:rPr>
                <w:rFonts w:eastAsia="Times New Roman" w:cs="Times New Roman"/>
                <w:sz w:val="15"/>
                <w:szCs w:val="15"/>
                <w:lang w:eastAsia="ru-RU"/>
              </w:rPr>
              <w:t>год</w:t>
            </w:r>
          </w:p>
        </w:tc>
        <w:tc>
          <w:tcPr>
            <w:tcW w:w="991" w:type="dxa"/>
            <w:vMerge w:val="restart"/>
          </w:tcPr>
          <w:p w14:paraId="7C4A2138" w14:textId="3BD90226" w:rsidR="00ED15FB" w:rsidRPr="00BE5BF4" w:rsidRDefault="00ED15FB" w:rsidP="00E15391">
            <w:pPr>
              <w:jc w:val="center"/>
              <w:rPr>
                <w:rFonts w:eastAsia="Times New Roman" w:cs="Times New Roman"/>
                <w:sz w:val="16"/>
                <w:szCs w:val="16"/>
                <w:lang w:eastAsia="ru-RU"/>
              </w:rPr>
            </w:pPr>
            <w:r w:rsidRPr="008D3398">
              <w:rPr>
                <w:rFonts w:eastAsia="Times New Roman" w:cs="Times New Roman"/>
                <w:sz w:val="16"/>
                <w:szCs w:val="16"/>
                <w:lang w:eastAsia="ru-RU"/>
              </w:rPr>
              <w:t>202</w:t>
            </w:r>
            <w:r>
              <w:rPr>
                <w:rFonts w:eastAsia="Times New Roman" w:cs="Times New Roman"/>
                <w:sz w:val="16"/>
                <w:szCs w:val="16"/>
                <w:lang w:eastAsia="ru-RU"/>
              </w:rPr>
              <w:t>6</w:t>
            </w:r>
            <w:r w:rsidRPr="008D3398">
              <w:rPr>
                <w:rFonts w:eastAsia="Times New Roman" w:cs="Times New Roman"/>
                <w:sz w:val="16"/>
                <w:szCs w:val="16"/>
                <w:lang w:eastAsia="ru-RU"/>
              </w:rPr>
              <w:t xml:space="preserve"> год</w:t>
            </w:r>
          </w:p>
        </w:tc>
        <w:tc>
          <w:tcPr>
            <w:tcW w:w="1136" w:type="dxa"/>
            <w:vMerge w:val="restart"/>
          </w:tcPr>
          <w:p w14:paraId="42E96D16" w14:textId="604A202D" w:rsidR="00ED15FB" w:rsidRPr="00BE5BF4" w:rsidRDefault="00ED15FB" w:rsidP="00E15391">
            <w:pPr>
              <w:jc w:val="center"/>
              <w:rPr>
                <w:rFonts w:eastAsia="Times New Roman" w:cs="Times New Roman"/>
                <w:sz w:val="16"/>
                <w:szCs w:val="16"/>
                <w:lang w:eastAsia="ru-RU"/>
              </w:rPr>
            </w:pPr>
            <w:r w:rsidRPr="008D3398">
              <w:rPr>
                <w:rFonts w:eastAsia="Times New Roman" w:cs="Times New Roman"/>
                <w:sz w:val="16"/>
                <w:szCs w:val="16"/>
                <w:lang w:eastAsia="ru-RU"/>
              </w:rPr>
              <w:t>202</w:t>
            </w:r>
            <w:r>
              <w:rPr>
                <w:rFonts w:eastAsia="Times New Roman" w:cs="Times New Roman"/>
                <w:sz w:val="16"/>
                <w:szCs w:val="16"/>
                <w:lang w:eastAsia="ru-RU"/>
              </w:rPr>
              <w:t>7</w:t>
            </w:r>
            <w:r w:rsidRPr="008D3398">
              <w:rPr>
                <w:rFonts w:eastAsia="Times New Roman" w:cs="Times New Roman"/>
                <w:sz w:val="16"/>
                <w:szCs w:val="16"/>
                <w:lang w:eastAsia="ru-RU"/>
              </w:rPr>
              <w:t xml:space="preserve"> год</w:t>
            </w:r>
          </w:p>
        </w:tc>
        <w:tc>
          <w:tcPr>
            <w:tcW w:w="993" w:type="dxa"/>
            <w:vMerge/>
          </w:tcPr>
          <w:p w14:paraId="05E912D5" w14:textId="77777777" w:rsidR="00ED15FB" w:rsidRPr="00BE5BF4" w:rsidRDefault="00ED15FB" w:rsidP="00E15391">
            <w:pPr>
              <w:rPr>
                <w:rFonts w:eastAsia="Times New Roman" w:cs="Times New Roman"/>
                <w:sz w:val="16"/>
                <w:szCs w:val="16"/>
                <w:lang w:eastAsia="ru-RU"/>
              </w:rPr>
            </w:pPr>
          </w:p>
        </w:tc>
      </w:tr>
      <w:tr w:rsidR="00ED15FB" w:rsidRPr="00BE5BF4" w14:paraId="44300B38" w14:textId="77777777" w:rsidTr="00175A49">
        <w:trPr>
          <w:trHeight w:val="300"/>
        </w:trPr>
        <w:tc>
          <w:tcPr>
            <w:tcW w:w="620" w:type="dxa"/>
            <w:vMerge/>
          </w:tcPr>
          <w:p w14:paraId="3EAA2506" w14:textId="77777777" w:rsidR="00ED15FB" w:rsidRPr="00BE5BF4" w:rsidRDefault="00ED15FB" w:rsidP="00E15391">
            <w:pPr>
              <w:rPr>
                <w:rFonts w:eastAsia="Times New Roman" w:cs="Times New Roman"/>
                <w:sz w:val="16"/>
                <w:szCs w:val="16"/>
                <w:lang w:eastAsia="ru-RU"/>
              </w:rPr>
            </w:pPr>
          </w:p>
        </w:tc>
        <w:tc>
          <w:tcPr>
            <w:tcW w:w="2192" w:type="dxa"/>
            <w:vMerge/>
          </w:tcPr>
          <w:p w14:paraId="205B2A94" w14:textId="77777777" w:rsidR="00ED15FB" w:rsidRPr="00BE5BF4" w:rsidRDefault="00ED15FB" w:rsidP="00E15391">
            <w:pPr>
              <w:ind w:left="-63"/>
              <w:rPr>
                <w:rFonts w:eastAsia="Times New Roman" w:cs="Times New Roman"/>
                <w:sz w:val="16"/>
                <w:szCs w:val="16"/>
                <w:lang w:eastAsia="ru-RU"/>
              </w:rPr>
            </w:pPr>
          </w:p>
        </w:tc>
        <w:tc>
          <w:tcPr>
            <w:tcW w:w="1147" w:type="dxa"/>
            <w:vMerge/>
          </w:tcPr>
          <w:p w14:paraId="647D299C" w14:textId="77777777" w:rsidR="00ED15FB" w:rsidRPr="00BE5BF4" w:rsidRDefault="00ED15FB" w:rsidP="00E15391">
            <w:pPr>
              <w:rPr>
                <w:rFonts w:eastAsia="Times New Roman" w:cs="Times New Roman"/>
                <w:sz w:val="16"/>
                <w:szCs w:val="16"/>
                <w:lang w:eastAsia="ru-RU"/>
              </w:rPr>
            </w:pPr>
          </w:p>
        </w:tc>
        <w:tc>
          <w:tcPr>
            <w:tcW w:w="1665" w:type="dxa"/>
            <w:vMerge/>
          </w:tcPr>
          <w:p w14:paraId="30B22834" w14:textId="77777777" w:rsidR="00ED15FB" w:rsidRPr="00BE5BF4" w:rsidRDefault="00ED15FB" w:rsidP="00E15391">
            <w:pPr>
              <w:rPr>
                <w:rFonts w:eastAsia="Times New Roman" w:cs="Times New Roman"/>
                <w:sz w:val="16"/>
                <w:szCs w:val="16"/>
                <w:lang w:eastAsia="ru-RU"/>
              </w:rPr>
            </w:pPr>
          </w:p>
        </w:tc>
        <w:tc>
          <w:tcPr>
            <w:tcW w:w="1139" w:type="dxa"/>
            <w:vMerge/>
          </w:tcPr>
          <w:p w14:paraId="560C4471" w14:textId="77777777" w:rsidR="00ED15FB" w:rsidRPr="00590A21" w:rsidRDefault="00ED15FB" w:rsidP="00E15391">
            <w:pPr>
              <w:jc w:val="center"/>
              <w:rPr>
                <w:rFonts w:eastAsia="Times New Roman" w:cs="Times New Roman"/>
                <w:sz w:val="16"/>
                <w:szCs w:val="16"/>
                <w:lang w:eastAsia="ru-RU"/>
              </w:rPr>
            </w:pPr>
          </w:p>
        </w:tc>
        <w:tc>
          <w:tcPr>
            <w:tcW w:w="1139" w:type="dxa"/>
            <w:vMerge/>
          </w:tcPr>
          <w:p w14:paraId="3DBD2743" w14:textId="472AF52B" w:rsidR="00ED15FB" w:rsidRPr="00590A21" w:rsidRDefault="00ED15FB" w:rsidP="00E15391">
            <w:pPr>
              <w:jc w:val="center"/>
              <w:rPr>
                <w:rFonts w:eastAsia="Times New Roman" w:cs="Times New Roman"/>
                <w:sz w:val="16"/>
                <w:szCs w:val="16"/>
                <w:lang w:eastAsia="ru-RU"/>
              </w:rPr>
            </w:pPr>
          </w:p>
        </w:tc>
        <w:tc>
          <w:tcPr>
            <w:tcW w:w="744" w:type="dxa"/>
            <w:vMerge/>
          </w:tcPr>
          <w:p w14:paraId="1C97FD0C" w14:textId="691A6A5D" w:rsidR="00ED15FB" w:rsidRPr="00590A21" w:rsidRDefault="00ED15FB" w:rsidP="00E15391">
            <w:pPr>
              <w:jc w:val="center"/>
              <w:rPr>
                <w:rFonts w:eastAsia="Times New Roman" w:cs="Times New Roman"/>
                <w:sz w:val="16"/>
                <w:szCs w:val="16"/>
                <w:lang w:eastAsia="ru-RU"/>
              </w:rPr>
            </w:pPr>
          </w:p>
        </w:tc>
        <w:tc>
          <w:tcPr>
            <w:tcW w:w="710" w:type="dxa"/>
          </w:tcPr>
          <w:p w14:paraId="6F0A2DB3" w14:textId="77777777" w:rsidR="00ED15FB" w:rsidRPr="00590A21" w:rsidRDefault="00ED15FB" w:rsidP="00E15391">
            <w:pPr>
              <w:jc w:val="center"/>
              <w:rPr>
                <w:rFonts w:eastAsia="Times New Roman" w:cs="Times New Roman"/>
                <w:sz w:val="15"/>
                <w:szCs w:val="15"/>
                <w:lang w:eastAsia="ru-RU"/>
              </w:rPr>
            </w:pPr>
            <w:r w:rsidRPr="00590A21">
              <w:rPr>
                <w:rFonts w:eastAsia="Times New Roman" w:cs="Times New Roman"/>
                <w:sz w:val="15"/>
                <w:szCs w:val="15"/>
                <w:lang w:eastAsia="ru-RU"/>
              </w:rPr>
              <w:t>1</w:t>
            </w:r>
          </w:p>
          <w:p w14:paraId="0DD388AF" w14:textId="74882D47" w:rsidR="00ED15FB" w:rsidRPr="00590A21" w:rsidRDefault="00ED15FB" w:rsidP="00E15391">
            <w:pPr>
              <w:jc w:val="center"/>
              <w:rPr>
                <w:rFonts w:eastAsia="Times New Roman" w:cs="Times New Roman"/>
                <w:sz w:val="16"/>
                <w:szCs w:val="16"/>
                <w:lang w:eastAsia="ru-RU"/>
              </w:rPr>
            </w:pPr>
            <w:r w:rsidRPr="00590A21">
              <w:rPr>
                <w:rFonts w:eastAsia="Times New Roman" w:cs="Times New Roman"/>
                <w:sz w:val="15"/>
                <w:szCs w:val="15"/>
                <w:lang w:eastAsia="ru-RU"/>
              </w:rPr>
              <w:t>квартал</w:t>
            </w:r>
          </w:p>
        </w:tc>
        <w:tc>
          <w:tcPr>
            <w:tcW w:w="850" w:type="dxa"/>
          </w:tcPr>
          <w:p w14:paraId="0C48809E" w14:textId="77777777" w:rsidR="00ED15FB" w:rsidRPr="00590A21" w:rsidRDefault="00ED15FB" w:rsidP="00E15391">
            <w:pPr>
              <w:jc w:val="center"/>
              <w:rPr>
                <w:rFonts w:eastAsia="Times New Roman" w:cs="Times New Roman"/>
                <w:sz w:val="15"/>
                <w:szCs w:val="15"/>
                <w:lang w:eastAsia="ru-RU"/>
              </w:rPr>
            </w:pPr>
            <w:r w:rsidRPr="00590A21">
              <w:rPr>
                <w:rFonts w:eastAsia="Times New Roman" w:cs="Times New Roman"/>
                <w:sz w:val="15"/>
                <w:szCs w:val="15"/>
                <w:lang w:eastAsia="ru-RU"/>
              </w:rPr>
              <w:t>1</w:t>
            </w:r>
          </w:p>
          <w:p w14:paraId="072F5474" w14:textId="547ADD5A" w:rsidR="00ED15FB" w:rsidRPr="00590A21" w:rsidRDefault="00ED15FB" w:rsidP="00E15391">
            <w:pPr>
              <w:jc w:val="center"/>
              <w:rPr>
                <w:rFonts w:eastAsia="Times New Roman" w:cs="Times New Roman"/>
                <w:sz w:val="16"/>
                <w:szCs w:val="16"/>
                <w:lang w:eastAsia="ru-RU"/>
              </w:rPr>
            </w:pPr>
            <w:r w:rsidRPr="00590A21">
              <w:rPr>
                <w:sz w:val="14"/>
                <w:szCs w:val="14"/>
              </w:rPr>
              <w:t>полугодие</w:t>
            </w:r>
          </w:p>
        </w:tc>
        <w:tc>
          <w:tcPr>
            <w:tcW w:w="709" w:type="dxa"/>
          </w:tcPr>
          <w:p w14:paraId="3DC7A66E" w14:textId="4A870BE3" w:rsidR="00ED15FB" w:rsidRPr="00590A21" w:rsidRDefault="00ED15FB" w:rsidP="00E15391">
            <w:pPr>
              <w:jc w:val="center"/>
              <w:rPr>
                <w:rFonts w:eastAsia="Times New Roman" w:cs="Times New Roman"/>
                <w:sz w:val="16"/>
                <w:szCs w:val="16"/>
                <w:lang w:eastAsia="ru-RU"/>
              </w:rPr>
            </w:pPr>
            <w:r w:rsidRPr="00590A21">
              <w:rPr>
                <w:sz w:val="14"/>
                <w:szCs w:val="14"/>
              </w:rPr>
              <w:t>9 месяцев</w:t>
            </w:r>
          </w:p>
        </w:tc>
        <w:tc>
          <w:tcPr>
            <w:tcW w:w="819" w:type="dxa"/>
          </w:tcPr>
          <w:p w14:paraId="2F489DF5" w14:textId="5D987B3B" w:rsidR="00ED15FB" w:rsidRPr="00590A21" w:rsidRDefault="00ED15FB" w:rsidP="00E15391">
            <w:pPr>
              <w:jc w:val="center"/>
              <w:rPr>
                <w:rFonts w:eastAsia="Times New Roman" w:cs="Times New Roman"/>
                <w:sz w:val="16"/>
                <w:szCs w:val="16"/>
                <w:lang w:eastAsia="ru-RU"/>
              </w:rPr>
            </w:pPr>
            <w:r w:rsidRPr="00590A21">
              <w:rPr>
                <w:sz w:val="14"/>
                <w:szCs w:val="14"/>
              </w:rPr>
              <w:t>12 месяцев</w:t>
            </w:r>
          </w:p>
        </w:tc>
        <w:tc>
          <w:tcPr>
            <w:tcW w:w="1133" w:type="dxa"/>
            <w:vMerge/>
          </w:tcPr>
          <w:p w14:paraId="0FE08B3C" w14:textId="77777777" w:rsidR="00ED15FB" w:rsidRPr="00590A21" w:rsidRDefault="00ED15FB" w:rsidP="00E15391">
            <w:pPr>
              <w:jc w:val="center"/>
              <w:rPr>
                <w:rFonts w:eastAsia="Times New Roman" w:cs="Times New Roman"/>
                <w:sz w:val="16"/>
                <w:szCs w:val="16"/>
                <w:lang w:eastAsia="ru-RU"/>
              </w:rPr>
            </w:pPr>
          </w:p>
        </w:tc>
        <w:tc>
          <w:tcPr>
            <w:tcW w:w="991" w:type="dxa"/>
            <w:vMerge/>
          </w:tcPr>
          <w:p w14:paraId="344A3E5C" w14:textId="77777777" w:rsidR="00ED15FB" w:rsidRPr="00BE5BF4" w:rsidRDefault="00ED15FB" w:rsidP="00E15391">
            <w:pPr>
              <w:jc w:val="center"/>
              <w:rPr>
                <w:rFonts w:eastAsia="Times New Roman" w:cs="Times New Roman"/>
                <w:sz w:val="16"/>
                <w:szCs w:val="16"/>
                <w:lang w:eastAsia="ru-RU"/>
              </w:rPr>
            </w:pPr>
          </w:p>
        </w:tc>
        <w:tc>
          <w:tcPr>
            <w:tcW w:w="1136" w:type="dxa"/>
            <w:vMerge/>
          </w:tcPr>
          <w:p w14:paraId="1F4726CA" w14:textId="77777777" w:rsidR="00ED15FB" w:rsidRPr="00BE5BF4" w:rsidRDefault="00ED15FB" w:rsidP="00E15391">
            <w:pPr>
              <w:jc w:val="center"/>
              <w:rPr>
                <w:rFonts w:eastAsia="Times New Roman" w:cs="Times New Roman"/>
                <w:sz w:val="16"/>
                <w:szCs w:val="16"/>
                <w:lang w:eastAsia="ru-RU"/>
              </w:rPr>
            </w:pPr>
          </w:p>
        </w:tc>
        <w:tc>
          <w:tcPr>
            <w:tcW w:w="993" w:type="dxa"/>
            <w:vMerge/>
          </w:tcPr>
          <w:p w14:paraId="4F13C316" w14:textId="77777777" w:rsidR="00ED15FB" w:rsidRPr="00BE5BF4" w:rsidRDefault="00ED15FB" w:rsidP="00E15391">
            <w:pPr>
              <w:rPr>
                <w:rFonts w:eastAsia="Times New Roman" w:cs="Times New Roman"/>
                <w:sz w:val="16"/>
                <w:szCs w:val="16"/>
                <w:lang w:eastAsia="ru-RU"/>
              </w:rPr>
            </w:pPr>
          </w:p>
        </w:tc>
      </w:tr>
      <w:tr w:rsidR="00E15391" w:rsidRPr="00BE5BF4" w14:paraId="1989C6D6" w14:textId="77777777" w:rsidTr="00175A49">
        <w:trPr>
          <w:trHeight w:val="300"/>
        </w:trPr>
        <w:tc>
          <w:tcPr>
            <w:tcW w:w="620" w:type="dxa"/>
            <w:vMerge/>
          </w:tcPr>
          <w:p w14:paraId="022B3039" w14:textId="77777777" w:rsidR="00E15391" w:rsidRPr="00BE5BF4" w:rsidRDefault="00E15391" w:rsidP="00E15391">
            <w:pPr>
              <w:rPr>
                <w:rFonts w:eastAsia="Times New Roman" w:cs="Times New Roman"/>
                <w:sz w:val="16"/>
                <w:szCs w:val="16"/>
                <w:lang w:eastAsia="ru-RU"/>
              </w:rPr>
            </w:pPr>
          </w:p>
        </w:tc>
        <w:tc>
          <w:tcPr>
            <w:tcW w:w="2192" w:type="dxa"/>
            <w:vMerge/>
          </w:tcPr>
          <w:p w14:paraId="4DE5BC1E" w14:textId="77777777" w:rsidR="00E15391" w:rsidRPr="00BE5BF4" w:rsidRDefault="00E15391" w:rsidP="00E15391">
            <w:pPr>
              <w:ind w:left="-63"/>
              <w:rPr>
                <w:rFonts w:eastAsia="Times New Roman" w:cs="Times New Roman"/>
                <w:sz w:val="16"/>
                <w:szCs w:val="16"/>
                <w:lang w:eastAsia="ru-RU"/>
              </w:rPr>
            </w:pPr>
          </w:p>
        </w:tc>
        <w:tc>
          <w:tcPr>
            <w:tcW w:w="1147" w:type="dxa"/>
            <w:vMerge/>
          </w:tcPr>
          <w:p w14:paraId="016EBAB3" w14:textId="77777777" w:rsidR="00E15391" w:rsidRPr="00BE5BF4" w:rsidRDefault="00E15391" w:rsidP="00E15391">
            <w:pPr>
              <w:rPr>
                <w:rFonts w:eastAsia="Times New Roman" w:cs="Times New Roman"/>
                <w:sz w:val="16"/>
                <w:szCs w:val="16"/>
                <w:lang w:eastAsia="ru-RU"/>
              </w:rPr>
            </w:pPr>
          </w:p>
        </w:tc>
        <w:tc>
          <w:tcPr>
            <w:tcW w:w="1665" w:type="dxa"/>
            <w:vMerge/>
          </w:tcPr>
          <w:p w14:paraId="0FFD0972" w14:textId="77777777" w:rsidR="00E15391" w:rsidRPr="00BE5BF4" w:rsidRDefault="00E15391" w:rsidP="00E15391">
            <w:pPr>
              <w:rPr>
                <w:rFonts w:eastAsia="Times New Roman" w:cs="Times New Roman"/>
                <w:sz w:val="16"/>
                <w:szCs w:val="16"/>
                <w:lang w:eastAsia="ru-RU"/>
              </w:rPr>
            </w:pPr>
          </w:p>
        </w:tc>
        <w:tc>
          <w:tcPr>
            <w:tcW w:w="1139" w:type="dxa"/>
          </w:tcPr>
          <w:p w14:paraId="3C8B7139" w14:textId="67A029A4" w:rsidR="00E15391" w:rsidRPr="0094458D" w:rsidRDefault="0094458D" w:rsidP="00E15391">
            <w:pPr>
              <w:jc w:val="center"/>
              <w:rPr>
                <w:rFonts w:eastAsia="Times New Roman" w:cs="Times New Roman"/>
                <w:sz w:val="16"/>
                <w:szCs w:val="16"/>
                <w:lang w:eastAsia="ru-RU"/>
              </w:rPr>
            </w:pPr>
            <w:r w:rsidRPr="0094458D">
              <w:rPr>
                <w:rFonts w:eastAsia="Times New Roman" w:cs="Times New Roman"/>
                <w:sz w:val="16"/>
                <w:szCs w:val="16"/>
                <w:lang w:eastAsia="ru-RU"/>
              </w:rPr>
              <w:t>2</w:t>
            </w:r>
          </w:p>
        </w:tc>
        <w:tc>
          <w:tcPr>
            <w:tcW w:w="1139" w:type="dxa"/>
          </w:tcPr>
          <w:p w14:paraId="79601887" w14:textId="24AB3CFF" w:rsidR="00E15391" w:rsidRPr="0094458D" w:rsidRDefault="0094458D" w:rsidP="00E15391">
            <w:pPr>
              <w:jc w:val="center"/>
              <w:rPr>
                <w:rFonts w:eastAsia="Times New Roman" w:cs="Times New Roman"/>
                <w:sz w:val="16"/>
                <w:szCs w:val="16"/>
                <w:lang w:eastAsia="ru-RU"/>
              </w:rPr>
            </w:pPr>
            <w:r w:rsidRPr="0094458D">
              <w:rPr>
                <w:rFonts w:eastAsia="Times New Roman" w:cs="Times New Roman"/>
                <w:sz w:val="16"/>
                <w:szCs w:val="16"/>
                <w:lang w:eastAsia="ru-RU"/>
              </w:rPr>
              <w:t>2</w:t>
            </w:r>
          </w:p>
        </w:tc>
        <w:tc>
          <w:tcPr>
            <w:tcW w:w="744" w:type="dxa"/>
          </w:tcPr>
          <w:p w14:paraId="7699EEA2" w14:textId="0549855E" w:rsidR="00E15391" w:rsidRPr="0094458D" w:rsidRDefault="0094458D" w:rsidP="00E15391">
            <w:pPr>
              <w:jc w:val="center"/>
              <w:rPr>
                <w:rFonts w:eastAsia="Times New Roman" w:cs="Times New Roman"/>
                <w:color w:val="000000" w:themeColor="text1"/>
                <w:sz w:val="16"/>
                <w:szCs w:val="16"/>
                <w:lang w:eastAsia="ru-RU"/>
              </w:rPr>
            </w:pPr>
            <w:r w:rsidRPr="0094458D">
              <w:rPr>
                <w:rFonts w:eastAsia="Times New Roman" w:cs="Times New Roman"/>
                <w:sz w:val="16"/>
                <w:szCs w:val="16"/>
                <w:lang w:eastAsia="ru-RU"/>
              </w:rPr>
              <w:t>-</w:t>
            </w:r>
          </w:p>
        </w:tc>
        <w:tc>
          <w:tcPr>
            <w:tcW w:w="710" w:type="dxa"/>
          </w:tcPr>
          <w:p w14:paraId="0A64C18E" w14:textId="73538002" w:rsidR="00E15391" w:rsidRPr="0094458D" w:rsidRDefault="00E15391" w:rsidP="00E15391">
            <w:pPr>
              <w:jc w:val="center"/>
              <w:rPr>
                <w:rFonts w:eastAsia="Times New Roman" w:cs="Times New Roman"/>
                <w:sz w:val="16"/>
                <w:szCs w:val="16"/>
                <w:lang w:eastAsia="ru-RU"/>
              </w:rPr>
            </w:pPr>
            <w:r w:rsidRPr="0094458D">
              <w:rPr>
                <w:rFonts w:eastAsia="Times New Roman" w:cs="Times New Roman"/>
                <w:sz w:val="16"/>
                <w:szCs w:val="16"/>
                <w:lang w:eastAsia="ru-RU"/>
              </w:rPr>
              <w:t>-</w:t>
            </w:r>
          </w:p>
        </w:tc>
        <w:tc>
          <w:tcPr>
            <w:tcW w:w="850" w:type="dxa"/>
          </w:tcPr>
          <w:p w14:paraId="56620C12" w14:textId="03C59679" w:rsidR="00E15391" w:rsidRPr="0094458D" w:rsidRDefault="00E15391" w:rsidP="00E15391">
            <w:pPr>
              <w:jc w:val="center"/>
              <w:rPr>
                <w:rFonts w:eastAsia="Times New Roman" w:cs="Times New Roman"/>
                <w:color w:val="000000" w:themeColor="text1"/>
                <w:sz w:val="16"/>
                <w:szCs w:val="16"/>
                <w:lang w:eastAsia="ru-RU"/>
              </w:rPr>
            </w:pPr>
            <w:r w:rsidRPr="0094458D">
              <w:rPr>
                <w:rFonts w:eastAsia="Times New Roman" w:cs="Times New Roman"/>
                <w:color w:val="000000" w:themeColor="text1"/>
                <w:sz w:val="16"/>
                <w:szCs w:val="16"/>
                <w:lang w:eastAsia="ru-RU"/>
              </w:rPr>
              <w:t>-</w:t>
            </w:r>
          </w:p>
        </w:tc>
        <w:tc>
          <w:tcPr>
            <w:tcW w:w="709" w:type="dxa"/>
          </w:tcPr>
          <w:p w14:paraId="0A76042E" w14:textId="2576B02C" w:rsidR="00E15391" w:rsidRPr="0094458D" w:rsidRDefault="00E15391" w:rsidP="00E15391">
            <w:pPr>
              <w:jc w:val="center"/>
              <w:rPr>
                <w:rFonts w:eastAsia="Times New Roman" w:cs="Times New Roman"/>
                <w:color w:val="000000" w:themeColor="text1"/>
                <w:sz w:val="16"/>
                <w:szCs w:val="16"/>
                <w:lang w:eastAsia="ru-RU"/>
              </w:rPr>
            </w:pPr>
            <w:r w:rsidRPr="0094458D">
              <w:rPr>
                <w:rFonts w:eastAsia="Times New Roman" w:cs="Times New Roman"/>
                <w:color w:val="000000" w:themeColor="text1"/>
                <w:sz w:val="16"/>
                <w:szCs w:val="16"/>
                <w:lang w:eastAsia="ru-RU"/>
              </w:rPr>
              <w:t>-</w:t>
            </w:r>
          </w:p>
        </w:tc>
        <w:tc>
          <w:tcPr>
            <w:tcW w:w="819" w:type="dxa"/>
          </w:tcPr>
          <w:p w14:paraId="6C8B12EE" w14:textId="147856A1" w:rsidR="00E15391" w:rsidRPr="0094458D" w:rsidRDefault="0094458D" w:rsidP="00E15391">
            <w:pPr>
              <w:jc w:val="center"/>
              <w:rPr>
                <w:rFonts w:eastAsia="Times New Roman" w:cs="Times New Roman"/>
                <w:color w:val="000000" w:themeColor="text1"/>
                <w:sz w:val="16"/>
                <w:szCs w:val="16"/>
                <w:lang w:eastAsia="ru-RU"/>
              </w:rPr>
            </w:pPr>
            <w:r w:rsidRPr="0094458D">
              <w:rPr>
                <w:rFonts w:eastAsia="Times New Roman" w:cs="Times New Roman"/>
                <w:color w:val="000000" w:themeColor="text1"/>
                <w:sz w:val="16"/>
                <w:szCs w:val="16"/>
                <w:lang w:eastAsia="ru-RU"/>
              </w:rPr>
              <w:t>-</w:t>
            </w:r>
          </w:p>
        </w:tc>
        <w:tc>
          <w:tcPr>
            <w:tcW w:w="1133" w:type="dxa"/>
          </w:tcPr>
          <w:p w14:paraId="2E621379" w14:textId="41C712DC" w:rsidR="00E15391" w:rsidRPr="00590A21" w:rsidRDefault="00E15391" w:rsidP="00E15391">
            <w:pPr>
              <w:jc w:val="center"/>
              <w:rPr>
                <w:rFonts w:eastAsia="Times New Roman" w:cs="Times New Roman"/>
                <w:sz w:val="16"/>
                <w:szCs w:val="16"/>
                <w:lang w:eastAsia="ru-RU"/>
              </w:rPr>
            </w:pPr>
            <w:r w:rsidRPr="00590A21">
              <w:rPr>
                <w:rFonts w:eastAsia="Times New Roman" w:cs="Times New Roman"/>
                <w:sz w:val="16"/>
                <w:szCs w:val="16"/>
                <w:lang w:eastAsia="ru-RU"/>
              </w:rPr>
              <w:t>-</w:t>
            </w:r>
          </w:p>
        </w:tc>
        <w:tc>
          <w:tcPr>
            <w:tcW w:w="991" w:type="dxa"/>
          </w:tcPr>
          <w:p w14:paraId="0391C8BA" w14:textId="0D2B4D14" w:rsidR="00E15391" w:rsidRPr="00BE5BF4" w:rsidRDefault="00E15391" w:rsidP="00E15391">
            <w:pPr>
              <w:jc w:val="center"/>
              <w:rPr>
                <w:rFonts w:eastAsia="Times New Roman" w:cs="Times New Roman"/>
                <w:sz w:val="16"/>
                <w:szCs w:val="16"/>
                <w:lang w:eastAsia="ru-RU"/>
              </w:rPr>
            </w:pPr>
            <w:r w:rsidRPr="00BE5BF4">
              <w:rPr>
                <w:rFonts w:eastAsia="Times New Roman" w:cs="Times New Roman"/>
                <w:sz w:val="16"/>
                <w:szCs w:val="16"/>
                <w:lang w:eastAsia="ru-RU"/>
              </w:rPr>
              <w:t>-</w:t>
            </w:r>
          </w:p>
        </w:tc>
        <w:tc>
          <w:tcPr>
            <w:tcW w:w="1136" w:type="dxa"/>
          </w:tcPr>
          <w:p w14:paraId="0ACE2ACA" w14:textId="5138B2DC" w:rsidR="00E15391" w:rsidRPr="00BE5BF4" w:rsidRDefault="00E15391" w:rsidP="00E15391">
            <w:pPr>
              <w:jc w:val="center"/>
              <w:rPr>
                <w:rFonts w:eastAsia="Times New Roman" w:cs="Times New Roman"/>
                <w:sz w:val="16"/>
                <w:szCs w:val="16"/>
                <w:lang w:eastAsia="ru-RU"/>
              </w:rPr>
            </w:pPr>
            <w:r w:rsidRPr="00BE5BF4">
              <w:rPr>
                <w:rFonts w:eastAsia="Times New Roman" w:cs="Times New Roman"/>
                <w:sz w:val="16"/>
                <w:szCs w:val="16"/>
                <w:lang w:eastAsia="ru-RU"/>
              </w:rPr>
              <w:t>-</w:t>
            </w:r>
          </w:p>
        </w:tc>
        <w:tc>
          <w:tcPr>
            <w:tcW w:w="993" w:type="dxa"/>
            <w:vMerge/>
          </w:tcPr>
          <w:p w14:paraId="639D0305" w14:textId="77777777" w:rsidR="00E15391" w:rsidRPr="00BE5BF4" w:rsidRDefault="00E15391" w:rsidP="00E15391">
            <w:pPr>
              <w:rPr>
                <w:rFonts w:eastAsia="Times New Roman" w:cs="Times New Roman"/>
                <w:sz w:val="16"/>
                <w:szCs w:val="16"/>
                <w:lang w:eastAsia="ru-RU"/>
              </w:rPr>
            </w:pPr>
          </w:p>
        </w:tc>
      </w:tr>
      <w:tr w:rsidR="0094458D" w:rsidRPr="00BE5BF4" w14:paraId="6667AB62" w14:textId="77777777" w:rsidTr="00175A49">
        <w:trPr>
          <w:trHeight w:val="475"/>
        </w:trPr>
        <w:tc>
          <w:tcPr>
            <w:tcW w:w="620" w:type="dxa"/>
            <w:vMerge/>
          </w:tcPr>
          <w:p w14:paraId="559DC86C" w14:textId="77777777" w:rsidR="0094458D" w:rsidRPr="00BE5BF4" w:rsidRDefault="0094458D" w:rsidP="0094458D">
            <w:pPr>
              <w:rPr>
                <w:rFonts w:eastAsia="Times New Roman" w:cs="Times New Roman"/>
                <w:sz w:val="16"/>
                <w:szCs w:val="16"/>
                <w:lang w:eastAsia="ru-RU"/>
              </w:rPr>
            </w:pPr>
          </w:p>
        </w:tc>
        <w:tc>
          <w:tcPr>
            <w:tcW w:w="2192" w:type="dxa"/>
            <w:vMerge w:val="restart"/>
          </w:tcPr>
          <w:p w14:paraId="211EB86B" w14:textId="77777777" w:rsidR="0094458D" w:rsidRPr="00BE5BF4" w:rsidRDefault="0094458D" w:rsidP="0094458D">
            <w:pPr>
              <w:ind w:left="-63"/>
              <w:rPr>
                <w:rFonts w:eastAsia="Times New Roman" w:cs="Times New Roman"/>
                <w:sz w:val="16"/>
                <w:szCs w:val="16"/>
                <w:lang w:eastAsia="ru-RU"/>
              </w:rPr>
            </w:pPr>
            <w:r w:rsidRPr="00BE5BF4">
              <w:rPr>
                <w:rFonts w:eastAsia="Times New Roman" w:cs="Times New Roman"/>
                <w:i/>
                <w:sz w:val="16"/>
                <w:szCs w:val="16"/>
                <w:lang w:eastAsia="ru-RU"/>
              </w:rPr>
              <w:t>Благоустроены общественные территории с привлечением дополнительных средств из местного бюджета, направленных на благоустройство общественных территорий с использованием средств федерального бюджета и бюджета Московской области, ед.</w:t>
            </w:r>
          </w:p>
        </w:tc>
        <w:tc>
          <w:tcPr>
            <w:tcW w:w="1147" w:type="dxa"/>
            <w:vMerge w:val="restart"/>
          </w:tcPr>
          <w:p w14:paraId="3295AAE7" w14:textId="77777777" w:rsidR="0094458D" w:rsidRPr="00BE5BF4" w:rsidRDefault="0094458D" w:rsidP="0094458D">
            <w:pPr>
              <w:rPr>
                <w:rFonts w:eastAsia="Times New Roman" w:cs="Times New Roman"/>
                <w:sz w:val="16"/>
                <w:szCs w:val="16"/>
                <w:lang w:eastAsia="ru-RU"/>
              </w:rPr>
            </w:pPr>
          </w:p>
        </w:tc>
        <w:tc>
          <w:tcPr>
            <w:tcW w:w="1665" w:type="dxa"/>
            <w:vMerge w:val="restart"/>
          </w:tcPr>
          <w:p w14:paraId="32CA2514" w14:textId="77777777" w:rsidR="0094458D" w:rsidRPr="00BE5BF4" w:rsidRDefault="0094458D" w:rsidP="0094458D">
            <w:pPr>
              <w:rPr>
                <w:rFonts w:eastAsia="Times New Roman" w:cs="Times New Roman"/>
                <w:sz w:val="16"/>
                <w:szCs w:val="16"/>
                <w:lang w:eastAsia="ru-RU"/>
              </w:rPr>
            </w:pPr>
          </w:p>
        </w:tc>
        <w:tc>
          <w:tcPr>
            <w:tcW w:w="1139" w:type="dxa"/>
            <w:vMerge w:val="restart"/>
          </w:tcPr>
          <w:p w14:paraId="67A8308D" w14:textId="7E949822" w:rsidR="0094458D" w:rsidRPr="00590A21" w:rsidRDefault="0094458D" w:rsidP="0094458D">
            <w:pPr>
              <w:jc w:val="center"/>
              <w:rPr>
                <w:rFonts w:eastAsia="Times New Roman" w:cs="Times New Roman"/>
                <w:sz w:val="16"/>
                <w:szCs w:val="16"/>
                <w:lang w:eastAsia="ru-RU"/>
              </w:rPr>
            </w:pPr>
            <w:r>
              <w:rPr>
                <w:rFonts w:eastAsia="Times New Roman" w:cs="Times New Roman"/>
                <w:sz w:val="16"/>
                <w:szCs w:val="16"/>
                <w:lang w:eastAsia="ru-RU"/>
              </w:rPr>
              <w:t>Всего</w:t>
            </w:r>
          </w:p>
        </w:tc>
        <w:tc>
          <w:tcPr>
            <w:tcW w:w="1139" w:type="dxa"/>
            <w:vMerge w:val="restart"/>
          </w:tcPr>
          <w:p w14:paraId="0FFD3CD8" w14:textId="2113B34C" w:rsidR="0094458D" w:rsidRPr="00590A21" w:rsidRDefault="0094458D" w:rsidP="0094458D">
            <w:pPr>
              <w:jc w:val="center"/>
              <w:rPr>
                <w:rFonts w:eastAsia="Times New Roman" w:cs="Times New Roman"/>
                <w:sz w:val="16"/>
                <w:szCs w:val="16"/>
                <w:lang w:eastAsia="ru-RU"/>
              </w:rPr>
            </w:pPr>
            <w:r>
              <w:rPr>
                <w:rFonts w:eastAsia="Times New Roman" w:cs="Times New Roman"/>
                <w:sz w:val="16"/>
                <w:szCs w:val="16"/>
                <w:lang w:eastAsia="ru-RU"/>
              </w:rPr>
              <w:t>2023 год</w:t>
            </w:r>
          </w:p>
        </w:tc>
        <w:tc>
          <w:tcPr>
            <w:tcW w:w="744" w:type="dxa"/>
            <w:vMerge w:val="restart"/>
          </w:tcPr>
          <w:p w14:paraId="0113F660" w14:textId="2B5A1233" w:rsidR="0094458D" w:rsidRPr="00590A21" w:rsidRDefault="0094458D" w:rsidP="0094458D">
            <w:pPr>
              <w:jc w:val="center"/>
              <w:rPr>
                <w:rFonts w:eastAsia="Times New Roman" w:cs="Times New Roman"/>
                <w:sz w:val="16"/>
                <w:szCs w:val="16"/>
                <w:lang w:eastAsia="ru-RU"/>
              </w:rPr>
            </w:pPr>
            <w:r w:rsidRPr="007503B1">
              <w:rPr>
                <w:rFonts w:eastAsia="Times New Roman" w:cs="Times New Roman"/>
                <w:sz w:val="15"/>
                <w:szCs w:val="15"/>
                <w:lang w:eastAsia="ru-RU"/>
              </w:rPr>
              <w:t>Итого 202</w:t>
            </w:r>
            <w:r>
              <w:rPr>
                <w:rFonts w:eastAsia="Times New Roman" w:cs="Times New Roman"/>
                <w:sz w:val="15"/>
                <w:szCs w:val="15"/>
                <w:lang w:eastAsia="ru-RU"/>
              </w:rPr>
              <w:t>4</w:t>
            </w:r>
            <w:r w:rsidRPr="007503B1">
              <w:rPr>
                <w:rFonts w:eastAsia="Times New Roman" w:cs="Times New Roman"/>
                <w:sz w:val="15"/>
                <w:szCs w:val="15"/>
                <w:lang w:eastAsia="ru-RU"/>
              </w:rPr>
              <w:t xml:space="preserve"> год</w:t>
            </w:r>
          </w:p>
        </w:tc>
        <w:tc>
          <w:tcPr>
            <w:tcW w:w="3088" w:type="dxa"/>
            <w:gridSpan w:val="4"/>
          </w:tcPr>
          <w:p w14:paraId="75DF746C" w14:textId="5410DD00" w:rsidR="0094458D" w:rsidRPr="00590A21" w:rsidRDefault="0094458D" w:rsidP="0094458D">
            <w:pPr>
              <w:jc w:val="center"/>
              <w:rPr>
                <w:rFonts w:eastAsia="Times New Roman" w:cs="Times New Roman"/>
                <w:sz w:val="16"/>
                <w:szCs w:val="16"/>
                <w:lang w:eastAsia="ru-RU"/>
              </w:rPr>
            </w:pPr>
            <w:r w:rsidRPr="00590A21">
              <w:rPr>
                <w:rFonts w:eastAsia="Times New Roman" w:cs="Times New Roman"/>
                <w:sz w:val="15"/>
                <w:szCs w:val="15"/>
                <w:lang w:eastAsia="ru-RU"/>
              </w:rPr>
              <w:t>В том числе:</w:t>
            </w:r>
          </w:p>
        </w:tc>
        <w:tc>
          <w:tcPr>
            <w:tcW w:w="1133" w:type="dxa"/>
            <w:vMerge w:val="restart"/>
          </w:tcPr>
          <w:p w14:paraId="1882523E" w14:textId="5863ECF5" w:rsidR="0094458D" w:rsidRPr="00590A21" w:rsidRDefault="0094458D" w:rsidP="0094458D">
            <w:pPr>
              <w:jc w:val="center"/>
              <w:rPr>
                <w:rFonts w:eastAsia="Times New Roman" w:cs="Times New Roman"/>
                <w:sz w:val="16"/>
                <w:szCs w:val="16"/>
                <w:lang w:eastAsia="ru-RU"/>
              </w:rPr>
            </w:pPr>
            <w:r w:rsidRPr="007503B1">
              <w:rPr>
                <w:rFonts w:eastAsia="Times New Roman" w:cs="Times New Roman"/>
                <w:sz w:val="15"/>
                <w:szCs w:val="15"/>
                <w:lang w:eastAsia="ru-RU"/>
              </w:rPr>
              <w:t>202</w:t>
            </w:r>
            <w:r>
              <w:rPr>
                <w:rFonts w:eastAsia="Times New Roman" w:cs="Times New Roman"/>
                <w:sz w:val="15"/>
                <w:szCs w:val="15"/>
                <w:lang w:eastAsia="ru-RU"/>
              </w:rPr>
              <w:t xml:space="preserve">5 </w:t>
            </w:r>
            <w:r w:rsidRPr="007503B1">
              <w:rPr>
                <w:rFonts w:eastAsia="Times New Roman" w:cs="Times New Roman"/>
                <w:sz w:val="15"/>
                <w:szCs w:val="15"/>
                <w:lang w:eastAsia="ru-RU"/>
              </w:rPr>
              <w:t>год</w:t>
            </w:r>
          </w:p>
        </w:tc>
        <w:tc>
          <w:tcPr>
            <w:tcW w:w="991" w:type="dxa"/>
            <w:vMerge w:val="restart"/>
          </w:tcPr>
          <w:p w14:paraId="5A99CF0B" w14:textId="1904F7B6" w:rsidR="0094458D" w:rsidRPr="00BE5BF4" w:rsidRDefault="0094458D" w:rsidP="0094458D">
            <w:pPr>
              <w:jc w:val="center"/>
              <w:rPr>
                <w:rFonts w:eastAsia="Times New Roman" w:cs="Times New Roman"/>
                <w:sz w:val="16"/>
                <w:szCs w:val="16"/>
                <w:lang w:eastAsia="ru-RU"/>
              </w:rPr>
            </w:pPr>
            <w:r w:rsidRPr="008D3398">
              <w:rPr>
                <w:rFonts w:eastAsia="Times New Roman" w:cs="Times New Roman"/>
                <w:sz w:val="16"/>
                <w:szCs w:val="16"/>
                <w:lang w:eastAsia="ru-RU"/>
              </w:rPr>
              <w:t>202</w:t>
            </w:r>
            <w:r>
              <w:rPr>
                <w:rFonts w:eastAsia="Times New Roman" w:cs="Times New Roman"/>
                <w:sz w:val="16"/>
                <w:szCs w:val="16"/>
                <w:lang w:eastAsia="ru-RU"/>
              </w:rPr>
              <w:t>6</w:t>
            </w:r>
            <w:r w:rsidRPr="008D3398">
              <w:rPr>
                <w:rFonts w:eastAsia="Times New Roman" w:cs="Times New Roman"/>
                <w:sz w:val="16"/>
                <w:szCs w:val="16"/>
                <w:lang w:eastAsia="ru-RU"/>
              </w:rPr>
              <w:t xml:space="preserve"> год</w:t>
            </w:r>
          </w:p>
        </w:tc>
        <w:tc>
          <w:tcPr>
            <w:tcW w:w="1136" w:type="dxa"/>
            <w:vMerge w:val="restart"/>
          </w:tcPr>
          <w:p w14:paraId="59A8AD84" w14:textId="7FF6FBDA" w:rsidR="0094458D" w:rsidRPr="00BE5BF4" w:rsidRDefault="0094458D" w:rsidP="0094458D">
            <w:pPr>
              <w:jc w:val="center"/>
              <w:rPr>
                <w:rFonts w:eastAsia="Times New Roman" w:cs="Times New Roman"/>
                <w:sz w:val="16"/>
                <w:szCs w:val="16"/>
                <w:lang w:eastAsia="ru-RU"/>
              </w:rPr>
            </w:pPr>
            <w:r w:rsidRPr="008D3398">
              <w:rPr>
                <w:rFonts w:eastAsia="Times New Roman" w:cs="Times New Roman"/>
                <w:sz w:val="16"/>
                <w:szCs w:val="16"/>
                <w:lang w:eastAsia="ru-RU"/>
              </w:rPr>
              <w:t>202</w:t>
            </w:r>
            <w:r>
              <w:rPr>
                <w:rFonts w:eastAsia="Times New Roman" w:cs="Times New Roman"/>
                <w:sz w:val="16"/>
                <w:szCs w:val="16"/>
                <w:lang w:eastAsia="ru-RU"/>
              </w:rPr>
              <w:t>7</w:t>
            </w:r>
            <w:r w:rsidRPr="008D3398">
              <w:rPr>
                <w:rFonts w:eastAsia="Times New Roman" w:cs="Times New Roman"/>
                <w:sz w:val="16"/>
                <w:szCs w:val="16"/>
                <w:lang w:eastAsia="ru-RU"/>
              </w:rPr>
              <w:t xml:space="preserve"> год</w:t>
            </w:r>
          </w:p>
        </w:tc>
        <w:tc>
          <w:tcPr>
            <w:tcW w:w="993" w:type="dxa"/>
            <w:vMerge/>
          </w:tcPr>
          <w:p w14:paraId="4D7396A9" w14:textId="77777777" w:rsidR="0094458D" w:rsidRPr="00BE5BF4" w:rsidRDefault="0094458D" w:rsidP="0094458D">
            <w:pPr>
              <w:rPr>
                <w:rFonts w:eastAsia="Times New Roman" w:cs="Times New Roman"/>
                <w:sz w:val="16"/>
                <w:szCs w:val="16"/>
                <w:lang w:eastAsia="ru-RU"/>
              </w:rPr>
            </w:pPr>
          </w:p>
        </w:tc>
      </w:tr>
      <w:tr w:rsidR="00ED15FB" w:rsidRPr="00BE5BF4" w14:paraId="04882FD3" w14:textId="77777777" w:rsidTr="00175A49">
        <w:trPr>
          <w:trHeight w:val="300"/>
        </w:trPr>
        <w:tc>
          <w:tcPr>
            <w:tcW w:w="620" w:type="dxa"/>
            <w:vMerge/>
          </w:tcPr>
          <w:p w14:paraId="3226AE36" w14:textId="77777777" w:rsidR="00ED15FB" w:rsidRPr="00BE5BF4" w:rsidRDefault="00ED15FB" w:rsidP="00E15391">
            <w:pPr>
              <w:rPr>
                <w:rFonts w:eastAsia="Times New Roman" w:cs="Times New Roman"/>
                <w:sz w:val="16"/>
                <w:szCs w:val="16"/>
                <w:lang w:eastAsia="ru-RU"/>
              </w:rPr>
            </w:pPr>
          </w:p>
        </w:tc>
        <w:tc>
          <w:tcPr>
            <w:tcW w:w="2192" w:type="dxa"/>
            <w:vMerge/>
          </w:tcPr>
          <w:p w14:paraId="10F61EC5" w14:textId="77777777" w:rsidR="00ED15FB" w:rsidRPr="00BE5BF4" w:rsidRDefault="00ED15FB" w:rsidP="00E15391">
            <w:pPr>
              <w:ind w:left="-63"/>
              <w:rPr>
                <w:rFonts w:eastAsia="Times New Roman" w:cs="Times New Roman"/>
                <w:sz w:val="16"/>
                <w:szCs w:val="16"/>
                <w:lang w:eastAsia="ru-RU"/>
              </w:rPr>
            </w:pPr>
          </w:p>
        </w:tc>
        <w:tc>
          <w:tcPr>
            <w:tcW w:w="1147" w:type="dxa"/>
            <w:vMerge/>
          </w:tcPr>
          <w:p w14:paraId="4D07142D" w14:textId="77777777" w:rsidR="00ED15FB" w:rsidRPr="00BE5BF4" w:rsidRDefault="00ED15FB" w:rsidP="00E15391">
            <w:pPr>
              <w:rPr>
                <w:rFonts w:eastAsia="Times New Roman" w:cs="Times New Roman"/>
                <w:sz w:val="16"/>
                <w:szCs w:val="16"/>
                <w:lang w:eastAsia="ru-RU"/>
              </w:rPr>
            </w:pPr>
          </w:p>
        </w:tc>
        <w:tc>
          <w:tcPr>
            <w:tcW w:w="1665" w:type="dxa"/>
            <w:vMerge/>
          </w:tcPr>
          <w:p w14:paraId="239DED6C" w14:textId="77777777" w:rsidR="00ED15FB" w:rsidRPr="00BE5BF4" w:rsidRDefault="00ED15FB" w:rsidP="00E15391">
            <w:pPr>
              <w:rPr>
                <w:rFonts w:eastAsia="Times New Roman" w:cs="Times New Roman"/>
                <w:sz w:val="16"/>
                <w:szCs w:val="16"/>
                <w:lang w:eastAsia="ru-RU"/>
              </w:rPr>
            </w:pPr>
          </w:p>
        </w:tc>
        <w:tc>
          <w:tcPr>
            <w:tcW w:w="1139" w:type="dxa"/>
            <w:vMerge/>
          </w:tcPr>
          <w:p w14:paraId="60C80F3E" w14:textId="77777777" w:rsidR="00ED15FB" w:rsidRPr="00590A21" w:rsidRDefault="00ED15FB" w:rsidP="00E15391">
            <w:pPr>
              <w:jc w:val="center"/>
              <w:rPr>
                <w:rFonts w:eastAsia="Times New Roman" w:cs="Times New Roman"/>
                <w:sz w:val="16"/>
                <w:szCs w:val="16"/>
                <w:lang w:eastAsia="ru-RU"/>
              </w:rPr>
            </w:pPr>
          </w:p>
        </w:tc>
        <w:tc>
          <w:tcPr>
            <w:tcW w:w="1139" w:type="dxa"/>
            <w:vMerge/>
          </w:tcPr>
          <w:p w14:paraId="7CAA115C" w14:textId="3A5B6F42" w:rsidR="00ED15FB" w:rsidRPr="00590A21" w:rsidRDefault="00ED15FB" w:rsidP="00E15391">
            <w:pPr>
              <w:jc w:val="center"/>
              <w:rPr>
                <w:rFonts w:eastAsia="Times New Roman" w:cs="Times New Roman"/>
                <w:sz w:val="16"/>
                <w:szCs w:val="16"/>
                <w:lang w:eastAsia="ru-RU"/>
              </w:rPr>
            </w:pPr>
          </w:p>
        </w:tc>
        <w:tc>
          <w:tcPr>
            <w:tcW w:w="744" w:type="dxa"/>
            <w:vMerge/>
          </w:tcPr>
          <w:p w14:paraId="2369016A" w14:textId="6BF4EE85" w:rsidR="00ED15FB" w:rsidRPr="00590A21" w:rsidRDefault="00ED15FB" w:rsidP="00E15391">
            <w:pPr>
              <w:jc w:val="center"/>
              <w:rPr>
                <w:rFonts w:eastAsia="Times New Roman" w:cs="Times New Roman"/>
                <w:sz w:val="16"/>
                <w:szCs w:val="16"/>
                <w:lang w:eastAsia="ru-RU"/>
              </w:rPr>
            </w:pPr>
          </w:p>
        </w:tc>
        <w:tc>
          <w:tcPr>
            <w:tcW w:w="710" w:type="dxa"/>
          </w:tcPr>
          <w:p w14:paraId="30A20AB0" w14:textId="77777777" w:rsidR="00ED15FB" w:rsidRPr="00590A21" w:rsidRDefault="00ED15FB" w:rsidP="00E15391">
            <w:pPr>
              <w:jc w:val="center"/>
              <w:rPr>
                <w:rFonts w:eastAsia="Times New Roman" w:cs="Times New Roman"/>
                <w:sz w:val="15"/>
                <w:szCs w:val="15"/>
                <w:lang w:eastAsia="ru-RU"/>
              </w:rPr>
            </w:pPr>
            <w:r w:rsidRPr="00590A21">
              <w:rPr>
                <w:rFonts w:eastAsia="Times New Roman" w:cs="Times New Roman"/>
                <w:sz w:val="15"/>
                <w:szCs w:val="15"/>
                <w:lang w:eastAsia="ru-RU"/>
              </w:rPr>
              <w:t>1</w:t>
            </w:r>
          </w:p>
          <w:p w14:paraId="0E681741" w14:textId="5380E178" w:rsidR="00ED15FB" w:rsidRPr="00590A21" w:rsidRDefault="00ED15FB" w:rsidP="00E15391">
            <w:pPr>
              <w:jc w:val="center"/>
              <w:rPr>
                <w:rFonts w:eastAsia="Times New Roman" w:cs="Times New Roman"/>
                <w:sz w:val="16"/>
                <w:szCs w:val="16"/>
                <w:lang w:eastAsia="ru-RU"/>
              </w:rPr>
            </w:pPr>
            <w:r w:rsidRPr="00590A21">
              <w:rPr>
                <w:rFonts w:eastAsia="Times New Roman" w:cs="Times New Roman"/>
                <w:sz w:val="15"/>
                <w:szCs w:val="15"/>
                <w:lang w:eastAsia="ru-RU"/>
              </w:rPr>
              <w:t>квартал</w:t>
            </w:r>
          </w:p>
        </w:tc>
        <w:tc>
          <w:tcPr>
            <w:tcW w:w="850" w:type="dxa"/>
          </w:tcPr>
          <w:p w14:paraId="21A376D0" w14:textId="77777777" w:rsidR="00ED15FB" w:rsidRPr="00590A21" w:rsidRDefault="00ED15FB" w:rsidP="00E15391">
            <w:pPr>
              <w:jc w:val="center"/>
              <w:rPr>
                <w:rFonts w:eastAsia="Times New Roman" w:cs="Times New Roman"/>
                <w:sz w:val="15"/>
                <w:szCs w:val="15"/>
                <w:lang w:eastAsia="ru-RU"/>
              </w:rPr>
            </w:pPr>
            <w:r w:rsidRPr="00590A21">
              <w:rPr>
                <w:rFonts w:eastAsia="Times New Roman" w:cs="Times New Roman"/>
                <w:sz w:val="15"/>
                <w:szCs w:val="15"/>
                <w:lang w:eastAsia="ru-RU"/>
              </w:rPr>
              <w:t>1</w:t>
            </w:r>
          </w:p>
          <w:p w14:paraId="4A50C0A0" w14:textId="1711CDE6" w:rsidR="00ED15FB" w:rsidRPr="00590A21" w:rsidRDefault="00ED15FB" w:rsidP="00E15391">
            <w:pPr>
              <w:jc w:val="center"/>
              <w:rPr>
                <w:rFonts w:eastAsia="Times New Roman" w:cs="Times New Roman"/>
                <w:sz w:val="16"/>
                <w:szCs w:val="16"/>
                <w:lang w:eastAsia="ru-RU"/>
              </w:rPr>
            </w:pPr>
            <w:r w:rsidRPr="00590A21">
              <w:rPr>
                <w:sz w:val="14"/>
                <w:szCs w:val="14"/>
              </w:rPr>
              <w:t>полугодие</w:t>
            </w:r>
          </w:p>
        </w:tc>
        <w:tc>
          <w:tcPr>
            <w:tcW w:w="709" w:type="dxa"/>
          </w:tcPr>
          <w:p w14:paraId="16FA93D1" w14:textId="33AB6D20" w:rsidR="00ED15FB" w:rsidRPr="00590A21" w:rsidRDefault="00ED15FB" w:rsidP="00E15391">
            <w:pPr>
              <w:jc w:val="center"/>
              <w:rPr>
                <w:rFonts w:eastAsia="Times New Roman" w:cs="Times New Roman"/>
                <w:sz w:val="16"/>
                <w:szCs w:val="16"/>
                <w:lang w:eastAsia="ru-RU"/>
              </w:rPr>
            </w:pPr>
            <w:r w:rsidRPr="00590A21">
              <w:rPr>
                <w:sz w:val="14"/>
                <w:szCs w:val="14"/>
              </w:rPr>
              <w:t>9 месяцев</w:t>
            </w:r>
          </w:p>
        </w:tc>
        <w:tc>
          <w:tcPr>
            <w:tcW w:w="819" w:type="dxa"/>
          </w:tcPr>
          <w:p w14:paraId="26057CAA" w14:textId="027BF3E4" w:rsidR="00ED15FB" w:rsidRPr="00590A21" w:rsidRDefault="00ED15FB" w:rsidP="00E15391">
            <w:pPr>
              <w:jc w:val="center"/>
              <w:rPr>
                <w:rFonts w:eastAsia="Times New Roman" w:cs="Times New Roman"/>
                <w:sz w:val="16"/>
                <w:szCs w:val="16"/>
                <w:lang w:eastAsia="ru-RU"/>
              </w:rPr>
            </w:pPr>
            <w:r w:rsidRPr="00590A21">
              <w:rPr>
                <w:sz w:val="14"/>
                <w:szCs w:val="14"/>
              </w:rPr>
              <w:t>12 месяцев</w:t>
            </w:r>
          </w:p>
        </w:tc>
        <w:tc>
          <w:tcPr>
            <w:tcW w:w="1133" w:type="dxa"/>
            <w:vMerge/>
          </w:tcPr>
          <w:p w14:paraId="3B8C4107" w14:textId="77777777" w:rsidR="00ED15FB" w:rsidRPr="00590A21" w:rsidRDefault="00ED15FB" w:rsidP="00E15391">
            <w:pPr>
              <w:jc w:val="center"/>
              <w:rPr>
                <w:rFonts w:eastAsia="Times New Roman" w:cs="Times New Roman"/>
                <w:sz w:val="16"/>
                <w:szCs w:val="16"/>
                <w:lang w:eastAsia="ru-RU"/>
              </w:rPr>
            </w:pPr>
          </w:p>
        </w:tc>
        <w:tc>
          <w:tcPr>
            <w:tcW w:w="991" w:type="dxa"/>
            <w:vMerge/>
          </w:tcPr>
          <w:p w14:paraId="0EA77706" w14:textId="77777777" w:rsidR="00ED15FB" w:rsidRPr="00BE5BF4" w:rsidRDefault="00ED15FB" w:rsidP="00E15391">
            <w:pPr>
              <w:jc w:val="center"/>
              <w:rPr>
                <w:rFonts w:eastAsia="Times New Roman" w:cs="Times New Roman"/>
                <w:sz w:val="16"/>
                <w:szCs w:val="16"/>
                <w:lang w:eastAsia="ru-RU"/>
              </w:rPr>
            </w:pPr>
          </w:p>
        </w:tc>
        <w:tc>
          <w:tcPr>
            <w:tcW w:w="1136" w:type="dxa"/>
            <w:vMerge/>
          </w:tcPr>
          <w:p w14:paraId="498DCD9D" w14:textId="77777777" w:rsidR="00ED15FB" w:rsidRPr="00BE5BF4" w:rsidRDefault="00ED15FB" w:rsidP="00E15391">
            <w:pPr>
              <w:jc w:val="center"/>
              <w:rPr>
                <w:rFonts w:eastAsia="Times New Roman" w:cs="Times New Roman"/>
                <w:sz w:val="16"/>
                <w:szCs w:val="16"/>
                <w:lang w:eastAsia="ru-RU"/>
              </w:rPr>
            </w:pPr>
          </w:p>
        </w:tc>
        <w:tc>
          <w:tcPr>
            <w:tcW w:w="993" w:type="dxa"/>
            <w:vMerge/>
          </w:tcPr>
          <w:p w14:paraId="3FADAB0F" w14:textId="77777777" w:rsidR="00ED15FB" w:rsidRPr="00BE5BF4" w:rsidRDefault="00ED15FB" w:rsidP="00E15391">
            <w:pPr>
              <w:rPr>
                <w:rFonts w:eastAsia="Times New Roman" w:cs="Times New Roman"/>
                <w:sz w:val="16"/>
                <w:szCs w:val="16"/>
                <w:lang w:eastAsia="ru-RU"/>
              </w:rPr>
            </w:pPr>
          </w:p>
        </w:tc>
      </w:tr>
      <w:tr w:rsidR="00E15391" w:rsidRPr="00BE5BF4" w14:paraId="14BDCF4F" w14:textId="77777777" w:rsidTr="00175A49">
        <w:trPr>
          <w:trHeight w:val="300"/>
        </w:trPr>
        <w:tc>
          <w:tcPr>
            <w:tcW w:w="620" w:type="dxa"/>
            <w:vMerge/>
          </w:tcPr>
          <w:p w14:paraId="779F6F2A" w14:textId="77777777" w:rsidR="00E15391" w:rsidRPr="00BE5BF4" w:rsidRDefault="00E15391" w:rsidP="00E15391">
            <w:pPr>
              <w:rPr>
                <w:rFonts w:eastAsia="Times New Roman" w:cs="Times New Roman"/>
                <w:sz w:val="16"/>
                <w:szCs w:val="16"/>
                <w:lang w:eastAsia="ru-RU"/>
              </w:rPr>
            </w:pPr>
          </w:p>
        </w:tc>
        <w:tc>
          <w:tcPr>
            <w:tcW w:w="2192" w:type="dxa"/>
            <w:vMerge/>
          </w:tcPr>
          <w:p w14:paraId="3A78A355" w14:textId="77777777" w:rsidR="00E15391" w:rsidRPr="00BE5BF4" w:rsidRDefault="00E15391" w:rsidP="00E15391">
            <w:pPr>
              <w:ind w:left="-63"/>
              <w:rPr>
                <w:rFonts w:eastAsia="Times New Roman" w:cs="Times New Roman"/>
                <w:sz w:val="16"/>
                <w:szCs w:val="16"/>
                <w:lang w:eastAsia="ru-RU"/>
              </w:rPr>
            </w:pPr>
          </w:p>
        </w:tc>
        <w:tc>
          <w:tcPr>
            <w:tcW w:w="1147" w:type="dxa"/>
            <w:vMerge/>
          </w:tcPr>
          <w:p w14:paraId="411EBE22" w14:textId="77777777" w:rsidR="00E15391" w:rsidRPr="00BE5BF4" w:rsidRDefault="00E15391" w:rsidP="00E15391">
            <w:pPr>
              <w:rPr>
                <w:rFonts w:eastAsia="Times New Roman" w:cs="Times New Roman"/>
                <w:sz w:val="16"/>
                <w:szCs w:val="16"/>
                <w:lang w:eastAsia="ru-RU"/>
              </w:rPr>
            </w:pPr>
          </w:p>
        </w:tc>
        <w:tc>
          <w:tcPr>
            <w:tcW w:w="1665" w:type="dxa"/>
            <w:vMerge/>
          </w:tcPr>
          <w:p w14:paraId="5370F86A" w14:textId="77777777" w:rsidR="00E15391" w:rsidRPr="00BE5BF4" w:rsidRDefault="00E15391" w:rsidP="00E15391">
            <w:pPr>
              <w:rPr>
                <w:rFonts w:eastAsia="Times New Roman" w:cs="Times New Roman"/>
                <w:sz w:val="16"/>
                <w:szCs w:val="16"/>
                <w:lang w:eastAsia="ru-RU"/>
              </w:rPr>
            </w:pPr>
          </w:p>
        </w:tc>
        <w:tc>
          <w:tcPr>
            <w:tcW w:w="1139" w:type="dxa"/>
          </w:tcPr>
          <w:p w14:paraId="1C7C5E45" w14:textId="0BD21D6A" w:rsidR="00E15391" w:rsidRPr="00590A21" w:rsidRDefault="0094458D" w:rsidP="00E15391">
            <w:pPr>
              <w:jc w:val="center"/>
              <w:rPr>
                <w:rFonts w:eastAsia="Times New Roman" w:cs="Times New Roman"/>
                <w:sz w:val="16"/>
                <w:szCs w:val="16"/>
                <w:lang w:eastAsia="ru-RU"/>
              </w:rPr>
            </w:pPr>
            <w:r>
              <w:rPr>
                <w:rFonts w:eastAsia="Times New Roman" w:cs="Times New Roman"/>
                <w:sz w:val="16"/>
                <w:szCs w:val="16"/>
                <w:lang w:eastAsia="ru-RU"/>
              </w:rPr>
              <w:t>-</w:t>
            </w:r>
          </w:p>
        </w:tc>
        <w:tc>
          <w:tcPr>
            <w:tcW w:w="1139" w:type="dxa"/>
          </w:tcPr>
          <w:p w14:paraId="2FF6E116" w14:textId="75FD964F" w:rsidR="00E15391" w:rsidRPr="00590A21" w:rsidRDefault="00E15391" w:rsidP="00E15391">
            <w:pPr>
              <w:jc w:val="center"/>
              <w:rPr>
                <w:rFonts w:eastAsia="Times New Roman" w:cs="Times New Roman"/>
                <w:sz w:val="16"/>
                <w:szCs w:val="16"/>
                <w:lang w:eastAsia="ru-RU"/>
              </w:rPr>
            </w:pPr>
            <w:r w:rsidRPr="00590A21">
              <w:rPr>
                <w:rFonts w:eastAsia="Times New Roman" w:cs="Times New Roman"/>
                <w:sz w:val="16"/>
                <w:szCs w:val="16"/>
                <w:lang w:eastAsia="ru-RU"/>
              </w:rPr>
              <w:t>-</w:t>
            </w:r>
          </w:p>
        </w:tc>
        <w:tc>
          <w:tcPr>
            <w:tcW w:w="744" w:type="dxa"/>
          </w:tcPr>
          <w:p w14:paraId="2D25D605" w14:textId="7DFDC746" w:rsidR="00E15391" w:rsidRPr="00590A21" w:rsidRDefault="00E15391" w:rsidP="00E15391">
            <w:pPr>
              <w:jc w:val="center"/>
              <w:rPr>
                <w:rFonts w:eastAsia="Times New Roman" w:cs="Times New Roman"/>
                <w:sz w:val="16"/>
                <w:szCs w:val="16"/>
                <w:lang w:eastAsia="ru-RU"/>
              </w:rPr>
            </w:pPr>
            <w:r w:rsidRPr="00590A21">
              <w:rPr>
                <w:rFonts w:eastAsia="Times New Roman" w:cs="Times New Roman"/>
                <w:sz w:val="16"/>
                <w:szCs w:val="16"/>
                <w:lang w:eastAsia="ru-RU"/>
              </w:rPr>
              <w:t>-</w:t>
            </w:r>
          </w:p>
        </w:tc>
        <w:tc>
          <w:tcPr>
            <w:tcW w:w="710" w:type="dxa"/>
          </w:tcPr>
          <w:p w14:paraId="1F904D2B" w14:textId="04095005" w:rsidR="00E15391" w:rsidRPr="00590A21" w:rsidRDefault="00E15391" w:rsidP="00E15391">
            <w:pPr>
              <w:jc w:val="center"/>
              <w:rPr>
                <w:rFonts w:eastAsia="Times New Roman" w:cs="Times New Roman"/>
                <w:sz w:val="16"/>
                <w:szCs w:val="16"/>
                <w:lang w:eastAsia="ru-RU"/>
              </w:rPr>
            </w:pPr>
            <w:r w:rsidRPr="00590A21">
              <w:rPr>
                <w:rFonts w:eastAsia="Times New Roman" w:cs="Times New Roman"/>
                <w:sz w:val="16"/>
                <w:szCs w:val="16"/>
                <w:lang w:eastAsia="ru-RU"/>
              </w:rPr>
              <w:t>-</w:t>
            </w:r>
          </w:p>
        </w:tc>
        <w:tc>
          <w:tcPr>
            <w:tcW w:w="850" w:type="dxa"/>
          </w:tcPr>
          <w:p w14:paraId="7DED2BCE" w14:textId="744F7C79" w:rsidR="00E15391" w:rsidRPr="00590A21" w:rsidRDefault="00E15391" w:rsidP="00E15391">
            <w:pPr>
              <w:jc w:val="center"/>
              <w:rPr>
                <w:rFonts w:eastAsia="Times New Roman" w:cs="Times New Roman"/>
                <w:sz w:val="16"/>
                <w:szCs w:val="16"/>
                <w:lang w:eastAsia="ru-RU"/>
              </w:rPr>
            </w:pPr>
            <w:r w:rsidRPr="00590A21">
              <w:rPr>
                <w:rFonts w:eastAsia="Times New Roman" w:cs="Times New Roman"/>
                <w:sz w:val="16"/>
                <w:szCs w:val="16"/>
                <w:lang w:eastAsia="ru-RU"/>
              </w:rPr>
              <w:t>-</w:t>
            </w:r>
          </w:p>
        </w:tc>
        <w:tc>
          <w:tcPr>
            <w:tcW w:w="709" w:type="dxa"/>
          </w:tcPr>
          <w:p w14:paraId="0EB67F17" w14:textId="286711B0" w:rsidR="00E15391" w:rsidRPr="00590A21" w:rsidRDefault="00E15391" w:rsidP="00E15391">
            <w:pPr>
              <w:jc w:val="center"/>
              <w:rPr>
                <w:rFonts w:eastAsia="Times New Roman" w:cs="Times New Roman"/>
                <w:sz w:val="16"/>
                <w:szCs w:val="16"/>
                <w:lang w:eastAsia="ru-RU"/>
              </w:rPr>
            </w:pPr>
            <w:r w:rsidRPr="00590A21">
              <w:rPr>
                <w:rFonts w:eastAsia="Times New Roman" w:cs="Times New Roman"/>
                <w:sz w:val="16"/>
                <w:szCs w:val="16"/>
                <w:lang w:eastAsia="ru-RU"/>
              </w:rPr>
              <w:t>-</w:t>
            </w:r>
          </w:p>
        </w:tc>
        <w:tc>
          <w:tcPr>
            <w:tcW w:w="819" w:type="dxa"/>
          </w:tcPr>
          <w:p w14:paraId="0A365593" w14:textId="151E5DCA" w:rsidR="00E15391" w:rsidRPr="00590A21" w:rsidRDefault="00E15391" w:rsidP="00E15391">
            <w:pPr>
              <w:jc w:val="center"/>
              <w:rPr>
                <w:rFonts w:eastAsia="Times New Roman" w:cs="Times New Roman"/>
                <w:sz w:val="16"/>
                <w:szCs w:val="16"/>
                <w:lang w:eastAsia="ru-RU"/>
              </w:rPr>
            </w:pPr>
            <w:r w:rsidRPr="00590A21">
              <w:rPr>
                <w:rFonts w:eastAsia="Times New Roman" w:cs="Times New Roman"/>
                <w:sz w:val="16"/>
                <w:szCs w:val="16"/>
                <w:lang w:eastAsia="ru-RU"/>
              </w:rPr>
              <w:t>-</w:t>
            </w:r>
          </w:p>
        </w:tc>
        <w:tc>
          <w:tcPr>
            <w:tcW w:w="1133" w:type="dxa"/>
          </w:tcPr>
          <w:p w14:paraId="617D8F10" w14:textId="4900C17C" w:rsidR="00E15391" w:rsidRPr="00590A21" w:rsidRDefault="00E15391" w:rsidP="00E15391">
            <w:pPr>
              <w:jc w:val="center"/>
              <w:rPr>
                <w:rFonts w:eastAsia="Times New Roman" w:cs="Times New Roman"/>
                <w:sz w:val="16"/>
                <w:szCs w:val="16"/>
                <w:lang w:eastAsia="ru-RU"/>
              </w:rPr>
            </w:pPr>
            <w:r w:rsidRPr="00590A21">
              <w:rPr>
                <w:rFonts w:eastAsia="Times New Roman" w:cs="Times New Roman"/>
                <w:sz w:val="16"/>
                <w:szCs w:val="16"/>
                <w:lang w:eastAsia="ru-RU"/>
              </w:rPr>
              <w:t>-</w:t>
            </w:r>
          </w:p>
        </w:tc>
        <w:tc>
          <w:tcPr>
            <w:tcW w:w="991" w:type="dxa"/>
          </w:tcPr>
          <w:p w14:paraId="28E64E87" w14:textId="3D0B873E" w:rsidR="00E15391" w:rsidRPr="00BE5BF4" w:rsidRDefault="00E15391" w:rsidP="00E15391">
            <w:pPr>
              <w:jc w:val="center"/>
              <w:rPr>
                <w:rFonts w:eastAsia="Times New Roman" w:cs="Times New Roman"/>
                <w:sz w:val="16"/>
                <w:szCs w:val="16"/>
                <w:lang w:eastAsia="ru-RU"/>
              </w:rPr>
            </w:pPr>
            <w:r w:rsidRPr="00BE5BF4">
              <w:rPr>
                <w:rFonts w:eastAsia="Times New Roman" w:cs="Times New Roman"/>
                <w:sz w:val="16"/>
                <w:szCs w:val="16"/>
                <w:lang w:eastAsia="ru-RU"/>
              </w:rPr>
              <w:t>-</w:t>
            </w:r>
          </w:p>
        </w:tc>
        <w:tc>
          <w:tcPr>
            <w:tcW w:w="1136" w:type="dxa"/>
          </w:tcPr>
          <w:p w14:paraId="265F523C" w14:textId="7E501D27" w:rsidR="00E15391" w:rsidRPr="00BE5BF4" w:rsidRDefault="00E15391" w:rsidP="00E15391">
            <w:pPr>
              <w:jc w:val="center"/>
              <w:rPr>
                <w:rFonts w:eastAsia="Times New Roman" w:cs="Times New Roman"/>
                <w:sz w:val="16"/>
                <w:szCs w:val="16"/>
                <w:lang w:eastAsia="ru-RU"/>
              </w:rPr>
            </w:pPr>
            <w:r w:rsidRPr="00BE5BF4">
              <w:rPr>
                <w:rFonts w:eastAsia="Times New Roman" w:cs="Times New Roman"/>
                <w:sz w:val="16"/>
                <w:szCs w:val="16"/>
                <w:lang w:eastAsia="ru-RU"/>
              </w:rPr>
              <w:t>-</w:t>
            </w:r>
          </w:p>
        </w:tc>
        <w:tc>
          <w:tcPr>
            <w:tcW w:w="993" w:type="dxa"/>
            <w:vMerge/>
          </w:tcPr>
          <w:p w14:paraId="58C83C4A" w14:textId="77777777" w:rsidR="00E15391" w:rsidRPr="00BE5BF4" w:rsidRDefault="00E15391" w:rsidP="00E15391">
            <w:pPr>
              <w:rPr>
                <w:rFonts w:eastAsia="Times New Roman" w:cs="Times New Roman"/>
                <w:sz w:val="16"/>
                <w:szCs w:val="16"/>
                <w:lang w:eastAsia="ru-RU"/>
              </w:rPr>
            </w:pPr>
          </w:p>
        </w:tc>
      </w:tr>
      <w:tr w:rsidR="0094458D" w:rsidRPr="00BE5BF4" w14:paraId="73DDC86C" w14:textId="77777777" w:rsidTr="00175A49">
        <w:trPr>
          <w:trHeight w:val="237"/>
        </w:trPr>
        <w:tc>
          <w:tcPr>
            <w:tcW w:w="620" w:type="dxa"/>
            <w:vMerge/>
          </w:tcPr>
          <w:p w14:paraId="50C6B6CE" w14:textId="77777777" w:rsidR="0094458D" w:rsidRPr="00BE5BF4" w:rsidRDefault="0094458D" w:rsidP="0094458D">
            <w:pPr>
              <w:rPr>
                <w:rFonts w:eastAsia="Times New Roman" w:cs="Times New Roman"/>
                <w:sz w:val="16"/>
                <w:szCs w:val="16"/>
                <w:lang w:eastAsia="ru-RU"/>
              </w:rPr>
            </w:pPr>
          </w:p>
        </w:tc>
        <w:tc>
          <w:tcPr>
            <w:tcW w:w="2192" w:type="dxa"/>
            <w:vMerge w:val="restart"/>
          </w:tcPr>
          <w:p w14:paraId="1D9A743F" w14:textId="50152BF9" w:rsidR="0094458D" w:rsidRPr="00BE5BF4" w:rsidRDefault="0094458D" w:rsidP="0094458D">
            <w:pPr>
              <w:ind w:left="-63"/>
              <w:rPr>
                <w:rFonts w:eastAsia="Times New Roman" w:cs="Times New Roman"/>
                <w:i/>
                <w:sz w:val="16"/>
                <w:szCs w:val="16"/>
                <w:lang w:eastAsia="ru-RU"/>
              </w:rPr>
            </w:pPr>
            <w:r w:rsidRPr="00BE5BF4">
              <w:rPr>
                <w:rFonts w:eastAsia="Times New Roman" w:cs="Times New Roman"/>
                <w:i/>
                <w:sz w:val="16"/>
                <w:szCs w:val="16"/>
                <w:lang w:eastAsia="ru-RU"/>
              </w:rPr>
              <w:t>Осуществлен строительный контроль на объектах благоустройства, ед.</w:t>
            </w:r>
          </w:p>
        </w:tc>
        <w:tc>
          <w:tcPr>
            <w:tcW w:w="1147" w:type="dxa"/>
            <w:vMerge w:val="restart"/>
          </w:tcPr>
          <w:p w14:paraId="496A5912" w14:textId="77777777" w:rsidR="0094458D" w:rsidRPr="00BE5BF4" w:rsidRDefault="0094458D" w:rsidP="0094458D">
            <w:pPr>
              <w:rPr>
                <w:rFonts w:eastAsia="Times New Roman" w:cs="Times New Roman"/>
                <w:sz w:val="16"/>
                <w:szCs w:val="16"/>
                <w:lang w:eastAsia="ru-RU"/>
              </w:rPr>
            </w:pPr>
          </w:p>
        </w:tc>
        <w:tc>
          <w:tcPr>
            <w:tcW w:w="1665" w:type="dxa"/>
            <w:vMerge w:val="restart"/>
          </w:tcPr>
          <w:p w14:paraId="0FE7EC9F" w14:textId="77777777" w:rsidR="0094458D" w:rsidRPr="00BE5BF4" w:rsidRDefault="0094458D" w:rsidP="0094458D">
            <w:pPr>
              <w:rPr>
                <w:rFonts w:eastAsia="Times New Roman" w:cs="Times New Roman"/>
                <w:sz w:val="16"/>
                <w:szCs w:val="16"/>
                <w:lang w:eastAsia="ru-RU"/>
              </w:rPr>
            </w:pPr>
          </w:p>
        </w:tc>
        <w:tc>
          <w:tcPr>
            <w:tcW w:w="1139" w:type="dxa"/>
            <w:vMerge w:val="restart"/>
          </w:tcPr>
          <w:p w14:paraId="31DC7594" w14:textId="438B7FC8" w:rsidR="0094458D" w:rsidRPr="00BE5BF4" w:rsidRDefault="0094458D" w:rsidP="0094458D">
            <w:pPr>
              <w:jc w:val="center"/>
              <w:rPr>
                <w:rFonts w:eastAsia="Times New Roman" w:cs="Times New Roman"/>
                <w:sz w:val="16"/>
                <w:szCs w:val="16"/>
                <w:lang w:eastAsia="ru-RU"/>
              </w:rPr>
            </w:pPr>
            <w:r>
              <w:rPr>
                <w:rFonts w:eastAsia="Times New Roman" w:cs="Times New Roman"/>
                <w:sz w:val="16"/>
                <w:szCs w:val="16"/>
                <w:lang w:eastAsia="ru-RU"/>
              </w:rPr>
              <w:t>Всего</w:t>
            </w:r>
          </w:p>
        </w:tc>
        <w:tc>
          <w:tcPr>
            <w:tcW w:w="1139" w:type="dxa"/>
            <w:vMerge w:val="restart"/>
          </w:tcPr>
          <w:p w14:paraId="4F6D4483" w14:textId="1ABC5F78" w:rsidR="0094458D" w:rsidRPr="00BE5BF4" w:rsidRDefault="0094458D" w:rsidP="0094458D">
            <w:pPr>
              <w:jc w:val="center"/>
              <w:rPr>
                <w:rFonts w:eastAsia="Times New Roman" w:cs="Times New Roman"/>
                <w:sz w:val="16"/>
                <w:szCs w:val="16"/>
                <w:lang w:eastAsia="ru-RU"/>
              </w:rPr>
            </w:pPr>
            <w:r>
              <w:rPr>
                <w:rFonts w:eastAsia="Times New Roman" w:cs="Times New Roman"/>
                <w:sz w:val="16"/>
                <w:szCs w:val="16"/>
                <w:lang w:eastAsia="ru-RU"/>
              </w:rPr>
              <w:t>2023 год</w:t>
            </w:r>
          </w:p>
        </w:tc>
        <w:tc>
          <w:tcPr>
            <w:tcW w:w="744" w:type="dxa"/>
            <w:vMerge w:val="restart"/>
          </w:tcPr>
          <w:p w14:paraId="2DEA2AA3" w14:textId="33415EB5" w:rsidR="0094458D" w:rsidRPr="00BE5BF4" w:rsidRDefault="0094458D" w:rsidP="0094458D">
            <w:pPr>
              <w:jc w:val="center"/>
              <w:rPr>
                <w:rFonts w:eastAsia="Times New Roman" w:cs="Times New Roman"/>
                <w:sz w:val="16"/>
                <w:szCs w:val="16"/>
                <w:lang w:eastAsia="ru-RU"/>
              </w:rPr>
            </w:pPr>
            <w:r w:rsidRPr="007503B1">
              <w:rPr>
                <w:rFonts w:eastAsia="Times New Roman" w:cs="Times New Roman"/>
                <w:sz w:val="15"/>
                <w:szCs w:val="15"/>
                <w:lang w:eastAsia="ru-RU"/>
              </w:rPr>
              <w:t>Итого 202</w:t>
            </w:r>
            <w:r>
              <w:rPr>
                <w:rFonts w:eastAsia="Times New Roman" w:cs="Times New Roman"/>
                <w:sz w:val="15"/>
                <w:szCs w:val="15"/>
                <w:lang w:eastAsia="ru-RU"/>
              </w:rPr>
              <w:t>4</w:t>
            </w:r>
            <w:r w:rsidRPr="007503B1">
              <w:rPr>
                <w:rFonts w:eastAsia="Times New Roman" w:cs="Times New Roman"/>
                <w:sz w:val="15"/>
                <w:szCs w:val="15"/>
                <w:lang w:eastAsia="ru-RU"/>
              </w:rPr>
              <w:t xml:space="preserve"> год</w:t>
            </w:r>
          </w:p>
        </w:tc>
        <w:tc>
          <w:tcPr>
            <w:tcW w:w="3088" w:type="dxa"/>
            <w:gridSpan w:val="4"/>
          </w:tcPr>
          <w:p w14:paraId="0B7268EA" w14:textId="38DD6A8B" w:rsidR="0094458D" w:rsidRPr="006F3AC1" w:rsidRDefault="0094458D" w:rsidP="0094458D">
            <w:pPr>
              <w:jc w:val="center"/>
              <w:rPr>
                <w:rFonts w:eastAsia="Times New Roman" w:cs="Times New Roman"/>
                <w:sz w:val="16"/>
                <w:szCs w:val="16"/>
                <w:lang w:eastAsia="ru-RU"/>
              </w:rPr>
            </w:pPr>
            <w:r w:rsidRPr="006F3AC1">
              <w:rPr>
                <w:rFonts w:eastAsia="Times New Roman" w:cs="Times New Roman"/>
                <w:sz w:val="15"/>
                <w:szCs w:val="15"/>
                <w:lang w:eastAsia="ru-RU"/>
              </w:rPr>
              <w:t>В том числе:</w:t>
            </w:r>
          </w:p>
        </w:tc>
        <w:tc>
          <w:tcPr>
            <w:tcW w:w="1133" w:type="dxa"/>
            <w:vMerge w:val="restart"/>
          </w:tcPr>
          <w:p w14:paraId="3F2F873D" w14:textId="49AFAA71" w:rsidR="0094458D" w:rsidRPr="00BE5BF4" w:rsidRDefault="0094458D" w:rsidP="0094458D">
            <w:pPr>
              <w:jc w:val="center"/>
              <w:rPr>
                <w:rFonts w:eastAsia="Times New Roman" w:cs="Times New Roman"/>
                <w:sz w:val="16"/>
                <w:szCs w:val="16"/>
                <w:lang w:eastAsia="ru-RU"/>
              </w:rPr>
            </w:pPr>
            <w:r w:rsidRPr="007503B1">
              <w:rPr>
                <w:rFonts w:eastAsia="Times New Roman" w:cs="Times New Roman"/>
                <w:sz w:val="15"/>
                <w:szCs w:val="15"/>
                <w:lang w:eastAsia="ru-RU"/>
              </w:rPr>
              <w:t>202</w:t>
            </w:r>
            <w:r>
              <w:rPr>
                <w:rFonts w:eastAsia="Times New Roman" w:cs="Times New Roman"/>
                <w:sz w:val="15"/>
                <w:szCs w:val="15"/>
                <w:lang w:eastAsia="ru-RU"/>
              </w:rPr>
              <w:t xml:space="preserve">5 </w:t>
            </w:r>
            <w:r w:rsidRPr="007503B1">
              <w:rPr>
                <w:rFonts w:eastAsia="Times New Roman" w:cs="Times New Roman"/>
                <w:sz w:val="15"/>
                <w:szCs w:val="15"/>
                <w:lang w:eastAsia="ru-RU"/>
              </w:rPr>
              <w:t>год</w:t>
            </w:r>
          </w:p>
        </w:tc>
        <w:tc>
          <w:tcPr>
            <w:tcW w:w="991" w:type="dxa"/>
            <w:vMerge w:val="restart"/>
          </w:tcPr>
          <w:p w14:paraId="1D640BC6" w14:textId="41EE40B3" w:rsidR="0094458D" w:rsidRPr="00BE5BF4" w:rsidRDefault="0094458D" w:rsidP="0094458D">
            <w:pPr>
              <w:jc w:val="center"/>
              <w:rPr>
                <w:rFonts w:eastAsia="Times New Roman" w:cs="Times New Roman"/>
                <w:sz w:val="16"/>
                <w:szCs w:val="16"/>
                <w:lang w:eastAsia="ru-RU"/>
              </w:rPr>
            </w:pPr>
            <w:r w:rsidRPr="008D3398">
              <w:rPr>
                <w:rFonts w:eastAsia="Times New Roman" w:cs="Times New Roman"/>
                <w:sz w:val="16"/>
                <w:szCs w:val="16"/>
                <w:lang w:eastAsia="ru-RU"/>
              </w:rPr>
              <w:t>202</w:t>
            </w:r>
            <w:r>
              <w:rPr>
                <w:rFonts w:eastAsia="Times New Roman" w:cs="Times New Roman"/>
                <w:sz w:val="16"/>
                <w:szCs w:val="16"/>
                <w:lang w:eastAsia="ru-RU"/>
              </w:rPr>
              <w:t>6</w:t>
            </w:r>
            <w:r w:rsidRPr="008D3398">
              <w:rPr>
                <w:rFonts w:eastAsia="Times New Roman" w:cs="Times New Roman"/>
                <w:sz w:val="16"/>
                <w:szCs w:val="16"/>
                <w:lang w:eastAsia="ru-RU"/>
              </w:rPr>
              <w:t xml:space="preserve"> год</w:t>
            </w:r>
          </w:p>
        </w:tc>
        <w:tc>
          <w:tcPr>
            <w:tcW w:w="1136" w:type="dxa"/>
            <w:vMerge w:val="restart"/>
          </w:tcPr>
          <w:p w14:paraId="222471E4" w14:textId="44619E7A" w:rsidR="0094458D" w:rsidRPr="00BE5BF4" w:rsidRDefault="0094458D" w:rsidP="0094458D">
            <w:pPr>
              <w:jc w:val="center"/>
              <w:rPr>
                <w:rFonts w:eastAsia="Times New Roman" w:cs="Times New Roman"/>
                <w:sz w:val="16"/>
                <w:szCs w:val="16"/>
                <w:lang w:eastAsia="ru-RU"/>
              </w:rPr>
            </w:pPr>
            <w:r w:rsidRPr="008D3398">
              <w:rPr>
                <w:rFonts w:eastAsia="Times New Roman" w:cs="Times New Roman"/>
                <w:sz w:val="16"/>
                <w:szCs w:val="16"/>
                <w:lang w:eastAsia="ru-RU"/>
              </w:rPr>
              <w:t>202</w:t>
            </w:r>
            <w:r>
              <w:rPr>
                <w:rFonts w:eastAsia="Times New Roman" w:cs="Times New Roman"/>
                <w:sz w:val="16"/>
                <w:szCs w:val="16"/>
                <w:lang w:eastAsia="ru-RU"/>
              </w:rPr>
              <w:t>7</w:t>
            </w:r>
            <w:r w:rsidRPr="008D3398">
              <w:rPr>
                <w:rFonts w:eastAsia="Times New Roman" w:cs="Times New Roman"/>
                <w:sz w:val="16"/>
                <w:szCs w:val="16"/>
                <w:lang w:eastAsia="ru-RU"/>
              </w:rPr>
              <w:t xml:space="preserve"> год</w:t>
            </w:r>
          </w:p>
        </w:tc>
        <w:tc>
          <w:tcPr>
            <w:tcW w:w="993" w:type="dxa"/>
            <w:vMerge/>
          </w:tcPr>
          <w:p w14:paraId="75310019" w14:textId="77777777" w:rsidR="0094458D" w:rsidRPr="00BE5BF4" w:rsidRDefault="0094458D" w:rsidP="0094458D">
            <w:pPr>
              <w:rPr>
                <w:rFonts w:eastAsia="Times New Roman" w:cs="Times New Roman"/>
                <w:sz w:val="16"/>
                <w:szCs w:val="16"/>
                <w:lang w:eastAsia="ru-RU"/>
              </w:rPr>
            </w:pPr>
          </w:p>
        </w:tc>
      </w:tr>
      <w:tr w:rsidR="00ED15FB" w:rsidRPr="00BE5BF4" w14:paraId="5501855C" w14:textId="77777777" w:rsidTr="00175A49">
        <w:trPr>
          <w:trHeight w:val="300"/>
        </w:trPr>
        <w:tc>
          <w:tcPr>
            <w:tcW w:w="620" w:type="dxa"/>
            <w:vMerge/>
          </w:tcPr>
          <w:p w14:paraId="1E5ED57E" w14:textId="77777777" w:rsidR="00ED15FB" w:rsidRPr="00BE5BF4" w:rsidRDefault="00ED15FB" w:rsidP="00E15391">
            <w:pPr>
              <w:rPr>
                <w:rFonts w:eastAsia="Times New Roman" w:cs="Times New Roman"/>
                <w:sz w:val="16"/>
                <w:szCs w:val="16"/>
                <w:lang w:eastAsia="ru-RU"/>
              </w:rPr>
            </w:pPr>
          </w:p>
        </w:tc>
        <w:tc>
          <w:tcPr>
            <w:tcW w:w="2192" w:type="dxa"/>
            <w:vMerge/>
          </w:tcPr>
          <w:p w14:paraId="3730F8CC" w14:textId="77777777" w:rsidR="00ED15FB" w:rsidRPr="00BE5BF4" w:rsidRDefault="00ED15FB" w:rsidP="00E15391">
            <w:pPr>
              <w:ind w:left="-63"/>
              <w:rPr>
                <w:rFonts w:eastAsia="Times New Roman" w:cs="Times New Roman"/>
                <w:sz w:val="16"/>
                <w:szCs w:val="16"/>
                <w:lang w:eastAsia="ru-RU"/>
              </w:rPr>
            </w:pPr>
          </w:p>
        </w:tc>
        <w:tc>
          <w:tcPr>
            <w:tcW w:w="1147" w:type="dxa"/>
            <w:vMerge/>
          </w:tcPr>
          <w:p w14:paraId="6CC58286" w14:textId="77777777" w:rsidR="00ED15FB" w:rsidRPr="00BE5BF4" w:rsidRDefault="00ED15FB" w:rsidP="00E15391">
            <w:pPr>
              <w:rPr>
                <w:rFonts w:eastAsia="Times New Roman" w:cs="Times New Roman"/>
                <w:sz w:val="16"/>
                <w:szCs w:val="16"/>
                <w:lang w:eastAsia="ru-RU"/>
              </w:rPr>
            </w:pPr>
          </w:p>
        </w:tc>
        <w:tc>
          <w:tcPr>
            <w:tcW w:w="1665" w:type="dxa"/>
            <w:vMerge/>
          </w:tcPr>
          <w:p w14:paraId="702D3567" w14:textId="77777777" w:rsidR="00ED15FB" w:rsidRPr="00BE5BF4" w:rsidRDefault="00ED15FB" w:rsidP="00E15391">
            <w:pPr>
              <w:rPr>
                <w:rFonts w:eastAsia="Times New Roman" w:cs="Times New Roman"/>
                <w:sz w:val="16"/>
                <w:szCs w:val="16"/>
                <w:lang w:eastAsia="ru-RU"/>
              </w:rPr>
            </w:pPr>
          </w:p>
        </w:tc>
        <w:tc>
          <w:tcPr>
            <w:tcW w:w="1139" w:type="dxa"/>
            <w:vMerge/>
          </w:tcPr>
          <w:p w14:paraId="5CE7B969" w14:textId="77777777" w:rsidR="00ED15FB" w:rsidRPr="00BE5BF4" w:rsidRDefault="00ED15FB" w:rsidP="00E15391">
            <w:pPr>
              <w:jc w:val="center"/>
              <w:rPr>
                <w:rFonts w:eastAsia="Times New Roman" w:cs="Times New Roman"/>
                <w:sz w:val="16"/>
                <w:szCs w:val="16"/>
                <w:lang w:eastAsia="ru-RU"/>
              </w:rPr>
            </w:pPr>
          </w:p>
        </w:tc>
        <w:tc>
          <w:tcPr>
            <w:tcW w:w="1139" w:type="dxa"/>
            <w:vMerge/>
          </w:tcPr>
          <w:p w14:paraId="1166B1D3" w14:textId="71978574" w:rsidR="00ED15FB" w:rsidRPr="00BE5BF4" w:rsidRDefault="00ED15FB" w:rsidP="00E15391">
            <w:pPr>
              <w:jc w:val="center"/>
              <w:rPr>
                <w:rFonts w:eastAsia="Times New Roman" w:cs="Times New Roman"/>
                <w:sz w:val="16"/>
                <w:szCs w:val="16"/>
                <w:lang w:eastAsia="ru-RU"/>
              </w:rPr>
            </w:pPr>
          </w:p>
        </w:tc>
        <w:tc>
          <w:tcPr>
            <w:tcW w:w="744" w:type="dxa"/>
            <w:vMerge/>
          </w:tcPr>
          <w:p w14:paraId="2BC09371" w14:textId="24B1DC56" w:rsidR="00ED15FB" w:rsidRPr="00BE5BF4" w:rsidRDefault="00ED15FB" w:rsidP="00E15391">
            <w:pPr>
              <w:jc w:val="center"/>
              <w:rPr>
                <w:rFonts w:eastAsia="Times New Roman" w:cs="Times New Roman"/>
                <w:sz w:val="16"/>
                <w:szCs w:val="16"/>
                <w:lang w:eastAsia="ru-RU"/>
              </w:rPr>
            </w:pPr>
          </w:p>
        </w:tc>
        <w:tc>
          <w:tcPr>
            <w:tcW w:w="710" w:type="dxa"/>
          </w:tcPr>
          <w:p w14:paraId="2991C16D" w14:textId="77777777" w:rsidR="00ED15FB" w:rsidRPr="006F3AC1" w:rsidRDefault="00ED15FB" w:rsidP="00E15391">
            <w:pPr>
              <w:jc w:val="center"/>
              <w:rPr>
                <w:rFonts w:eastAsia="Times New Roman" w:cs="Times New Roman"/>
                <w:sz w:val="15"/>
                <w:szCs w:val="15"/>
                <w:lang w:eastAsia="ru-RU"/>
              </w:rPr>
            </w:pPr>
            <w:r w:rsidRPr="006F3AC1">
              <w:rPr>
                <w:rFonts w:eastAsia="Times New Roman" w:cs="Times New Roman"/>
                <w:sz w:val="15"/>
                <w:szCs w:val="15"/>
                <w:lang w:eastAsia="ru-RU"/>
              </w:rPr>
              <w:t>1</w:t>
            </w:r>
          </w:p>
          <w:p w14:paraId="15E51AD6" w14:textId="57B62972" w:rsidR="00ED15FB" w:rsidRPr="006F3AC1" w:rsidRDefault="00ED15FB" w:rsidP="00E15391">
            <w:pPr>
              <w:jc w:val="center"/>
              <w:rPr>
                <w:rFonts w:eastAsia="Times New Roman" w:cs="Times New Roman"/>
                <w:sz w:val="16"/>
                <w:szCs w:val="16"/>
                <w:lang w:eastAsia="ru-RU"/>
              </w:rPr>
            </w:pPr>
            <w:r w:rsidRPr="006F3AC1">
              <w:rPr>
                <w:rFonts w:eastAsia="Times New Roman" w:cs="Times New Roman"/>
                <w:sz w:val="15"/>
                <w:szCs w:val="15"/>
                <w:lang w:eastAsia="ru-RU"/>
              </w:rPr>
              <w:t>квартал</w:t>
            </w:r>
          </w:p>
        </w:tc>
        <w:tc>
          <w:tcPr>
            <w:tcW w:w="850" w:type="dxa"/>
          </w:tcPr>
          <w:p w14:paraId="578215DF" w14:textId="77777777" w:rsidR="00ED15FB" w:rsidRPr="006F3AC1" w:rsidRDefault="00ED15FB" w:rsidP="00E15391">
            <w:pPr>
              <w:jc w:val="center"/>
              <w:rPr>
                <w:rFonts w:eastAsia="Times New Roman" w:cs="Times New Roman"/>
                <w:sz w:val="15"/>
                <w:szCs w:val="15"/>
                <w:lang w:eastAsia="ru-RU"/>
              </w:rPr>
            </w:pPr>
            <w:r w:rsidRPr="006F3AC1">
              <w:rPr>
                <w:rFonts w:eastAsia="Times New Roman" w:cs="Times New Roman"/>
                <w:sz w:val="15"/>
                <w:szCs w:val="15"/>
                <w:lang w:eastAsia="ru-RU"/>
              </w:rPr>
              <w:t>1</w:t>
            </w:r>
          </w:p>
          <w:p w14:paraId="114353D8" w14:textId="348DEB19" w:rsidR="00ED15FB" w:rsidRPr="006F3AC1" w:rsidRDefault="00ED15FB" w:rsidP="00E15391">
            <w:pPr>
              <w:jc w:val="center"/>
              <w:rPr>
                <w:rFonts w:eastAsia="Times New Roman" w:cs="Times New Roman"/>
                <w:sz w:val="16"/>
                <w:szCs w:val="16"/>
                <w:lang w:eastAsia="ru-RU"/>
              </w:rPr>
            </w:pPr>
            <w:r w:rsidRPr="006F3AC1">
              <w:rPr>
                <w:sz w:val="14"/>
                <w:szCs w:val="14"/>
              </w:rPr>
              <w:t>полугодие</w:t>
            </w:r>
          </w:p>
        </w:tc>
        <w:tc>
          <w:tcPr>
            <w:tcW w:w="709" w:type="dxa"/>
          </w:tcPr>
          <w:p w14:paraId="5EF43F9D" w14:textId="464963AE" w:rsidR="00ED15FB" w:rsidRPr="006F3AC1" w:rsidRDefault="00ED15FB" w:rsidP="00E15391">
            <w:pPr>
              <w:jc w:val="center"/>
              <w:rPr>
                <w:rFonts w:eastAsia="Times New Roman" w:cs="Times New Roman"/>
                <w:sz w:val="16"/>
                <w:szCs w:val="16"/>
                <w:lang w:eastAsia="ru-RU"/>
              </w:rPr>
            </w:pPr>
            <w:r w:rsidRPr="006F3AC1">
              <w:rPr>
                <w:sz w:val="14"/>
                <w:szCs w:val="14"/>
              </w:rPr>
              <w:t>9 месяцев</w:t>
            </w:r>
          </w:p>
        </w:tc>
        <w:tc>
          <w:tcPr>
            <w:tcW w:w="819" w:type="dxa"/>
          </w:tcPr>
          <w:p w14:paraId="5B394213" w14:textId="7C66BDC0" w:rsidR="00ED15FB" w:rsidRPr="006F3AC1" w:rsidRDefault="00ED15FB" w:rsidP="00E15391">
            <w:pPr>
              <w:jc w:val="center"/>
              <w:rPr>
                <w:rFonts w:eastAsia="Times New Roman" w:cs="Times New Roman"/>
                <w:sz w:val="16"/>
                <w:szCs w:val="16"/>
                <w:lang w:eastAsia="ru-RU"/>
              </w:rPr>
            </w:pPr>
            <w:r w:rsidRPr="006F3AC1">
              <w:rPr>
                <w:sz w:val="14"/>
                <w:szCs w:val="14"/>
              </w:rPr>
              <w:t>12 месяцев</w:t>
            </w:r>
          </w:p>
        </w:tc>
        <w:tc>
          <w:tcPr>
            <w:tcW w:w="1133" w:type="dxa"/>
            <w:vMerge/>
          </w:tcPr>
          <w:p w14:paraId="3EA8BD27" w14:textId="77777777" w:rsidR="00ED15FB" w:rsidRPr="00BE5BF4" w:rsidRDefault="00ED15FB" w:rsidP="00E15391">
            <w:pPr>
              <w:jc w:val="center"/>
              <w:rPr>
                <w:rFonts w:eastAsia="Times New Roman" w:cs="Times New Roman"/>
                <w:sz w:val="16"/>
                <w:szCs w:val="16"/>
                <w:lang w:eastAsia="ru-RU"/>
              </w:rPr>
            </w:pPr>
          </w:p>
        </w:tc>
        <w:tc>
          <w:tcPr>
            <w:tcW w:w="991" w:type="dxa"/>
            <w:vMerge/>
          </w:tcPr>
          <w:p w14:paraId="6A6D4A5F" w14:textId="77777777" w:rsidR="00ED15FB" w:rsidRPr="00BE5BF4" w:rsidRDefault="00ED15FB" w:rsidP="00E15391">
            <w:pPr>
              <w:jc w:val="center"/>
              <w:rPr>
                <w:rFonts w:eastAsia="Times New Roman" w:cs="Times New Roman"/>
                <w:sz w:val="16"/>
                <w:szCs w:val="16"/>
                <w:lang w:eastAsia="ru-RU"/>
              </w:rPr>
            </w:pPr>
          </w:p>
        </w:tc>
        <w:tc>
          <w:tcPr>
            <w:tcW w:w="1136" w:type="dxa"/>
            <w:vMerge/>
          </w:tcPr>
          <w:p w14:paraId="7DCB0A1B" w14:textId="77777777" w:rsidR="00ED15FB" w:rsidRPr="00BE5BF4" w:rsidRDefault="00ED15FB" w:rsidP="00E15391">
            <w:pPr>
              <w:jc w:val="center"/>
              <w:rPr>
                <w:rFonts w:eastAsia="Times New Roman" w:cs="Times New Roman"/>
                <w:sz w:val="16"/>
                <w:szCs w:val="16"/>
                <w:lang w:eastAsia="ru-RU"/>
              </w:rPr>
            </w:pPr>
          </w:p>
        </w:tc>
        <w:tc>
          <w:tcPr>
            <w:tcW w:w="993" w:type="dxa"/>
            <w:vMerge/>
          </w:tcPr>
          <w:p w14:paraId="17E205B4" w14:textId="77777777" w:rsidR="00ED15FB" w:rsidRPr="00BE5BF4" w:rsidRDefault="00ED15FB" w:rsidP="00E15391">
            <w:pPr>
              <w:rPr>
                <w:rFonts w:eastAsia="Times New Roman" w:cs="Times New Roman"/>
                <w:sz w:val="16"/>
                <w:szCs w:val="16"/>
                <w:lang w:eastAsia="ru-RU"/>
              </w:rPr>
            </w:pPr>
          </w:p>
        </w:tc>
      </w:tr>
      <w:tr w:rsidR="00E15391" w:rsidRPr="00BE5BF4" w14:paraId="20A6C8EE" w14:textId="77777777" w:rsidTr="00175A49">
        <w:trPr>
          <w:trHeight w:val="300"/>
        </w:trPr>
        <w:tc>
          <w:tcPr>
            <w:tcW w:w="620" w:type="dxa"/>
            <w:vMerge/>
          </w:tcPr>
          <w:p w14:paraId="3665F263" w14:textId="77777777" w:rsidR="00E15391" w:rsidRPr="00BE5BF4" w:rsidRDefault="00E15391" w:rsidP="00E15391">
            <w:pPr>
              <w:rPr>
                <w:rFonts w:eastAsia="Times New Roman" w:cs="Times New Roman"/>
                <w:sz w:val="16"/>
                <w:szCs w:val="16"/>
                <w:lang w:eastAsia="ru-RU"/>
              </w:rPr>
            </w:pPr>
          </w:p>
        </w:tc>
        <w:tc>
          <w:tcPr>
            <w:tcW w:w="2192" w:type="dxa"/>
            <w:vMerge/>
          </w:tcPr>
          <w:p w14:paraId="0010A340" w14:textId="77777777" w:rsidR="00E15391" w:rsidRPr="00BE5BF4" w:rsidRDefault="00E15391" w:rsidP="00E15391">
            <w:pPr>
              <w:ind w:left="-63"/>
              <w:rPr>
                <w:rFonts w:eastAsia="Times New Roman" w:cs="Times New Roman"/>
                <w:sz w:val="16"/>
                <w:szCs w:val="16"/>
                <w:lang w:eastAsia="ru-RU"/>
              </w:rPr>
            </w:pPr>
          </w:p>
        </w:tc>
        <w:tc>
          <w:tcPr>
            <w:tcW w:w="1147" w:type="dxa"/>
            <w:vMerge/>
          </w:tcPr>
          <w:p w14:paraId="19537537" w14:textId="77777777" w:rsidR="00E15391" w:rsidRPr="00BE5BF4" w:rsidRDefault="00E15391" w:rsidP="00E15391">
            <w:pPr>
              <w:rPr>
                <w:rFonts w:eastAsia="Times New Roman" w:cs="Times New Roman"/>
                <w:sz w:val="16"/>
                <w:szCs w:val="16"/>
                <w:lang w:eastAsia="ru-RU"/>
              </w:rPr>
            </w:pPr>
          </w:p>
        </w:tc>
        <w:tc>
          <w:tcPr>
            <w:tcW w:w="1665" w:type="dxa"/>
            <w:vMerge/>
          </w:tcPr>
          <w:p w14:paraId="31C483D8" w14:textId="77777777" w:rsidR="00E15391" w:rsidRPr="00BE5BF4" w:rsidRDefault="00E15391" w:rsidP="00E15391">
            <w:pPr>
              <w:rPr>
                <w:rFonts w:eastAsia="Times New Roman" w:cs="Times New Roman"/>
                <w:sz w:val="16"/>
                <w:szCs w:val="16"/>
                <w:lang w:eastAsia="ru-RU"/>
              </w:rPr>
            </w:pPr>
          </w:p>
        </w:tc>
        <w:tc>
          <w:tcPr>
            <w:tcW w:w="1139" w:type="dxa"/>
          </w:tcPr>
          <w:p w14:paraId="4217D61D" w14:textId="47A72C86" w:rsidR="00E15391" w:rsidRPr="0094458D" w:rsidRDefault="0094458D" w:rsidP="00E15391">
            <w:pPr>
              <w:jc w:val="center"/>
              <w:rPr>
                <w:rFonts w:eastAsia="Times New Roman" w:cs="Times New Roman"/>
                <w:sz w:val="16"/>
                <w:szCs w:val="16"/>
                <w:lang w:eastAsia="ru-RU"/>
              </w:rPr>
            </w:pPr>
            <w:r w:rsidRPr="0094458D">
              <w:rPr>
                <w:rFonts w:eastAsia="Times New Roman" w:cs="Times New Roman"/>
                <w:sz w:val="16"/>
                <w:szCs w:val="16"/>
                <w:lang w:eastAsia="ru-RU"/>
              </w:rPr>
              <w:t>2</w:t>
            </w:r>
          </w:p>
        </w:tc>
        <w:tc>
          <w:tcPr>
            <w:tcW w:w="1139" w:type="dxa"/>
          </w:tcPr>
          <w:p w14:paraId="5B02B3D4" w14:textId="40C0DE2A" w:rsidR="00E15391" w:rsidRPr="0094458D" w:rsidRDefault="00E15391" w:rsidP="00E15391">
            <w:pPr>
              <w:jc w:val="center"/>
              <w:rPr>
                <w:rFonts w:eastAsia="Times New Roman" w:cs="Times New Roman"/>
                <w:sz w:val="16"/>
                <w:szCs w:val="16"/>
                <w:lang w:eastAsia="ru-RU"/>
              </w:rPr>
            </w:pPr>
            <w:r w:rsidRPr="0094458D">
              <w:rPr>
                <w:rFonts w:eastAsia="Times New Roman" w:cs="Times New Roman"/>
                <w:sz w:val="16"/>
                <w:szCs w:val="16"/>
                <w:lang w:eastAsia="ru-RU"/>
              </w:rPr>
              <w:t>1</w:t>
            </w:r>
          </w:p>
        </w:tc>
        <w:tc>
          <w:tcPr>
            <w:tcW w:w="744" w:type="dxa"/>
          </w:tcPr>
          <w:p w14:paraId="11B9A2C9" w14:textId="04AF68AA" w:rsidR="00E15391" w:rsidRPr="0094458D" w:rsidRDefault="00E15391" w:rsidP="00E15391">
            <w:pPr>
              <w:jc w:val="center"/>
              <w:rPr>
                <w:rFonts w:eastAsia="Times New Roman" w:cs="Times New Roman"/>
                <w:sz w:val="16"/>
                <w:szCs w:val="16"/>
                <w:lang w:eastAsia="ru-RU"/>
              </w:rPr>
            </w:pPr>
            <w:r w:rsidRPr="0094458D">
              <w:rPr>
                <w:rFonts w:eastAsia="Times New Roman" w:cs="Times New Roman"/>
                <w:sz w:val="16"/>
                <w:szCs w:val="16"/>
                <w:lang w:eastAsia="ru-RU"/>
              </w:rPr>
              <w:t>1</w:t>
            </w:r>
          </w:p>
        </w:tc>
        <w:tc>
          <w:tcPr>
            <w:tcW w:w="710" w:type="dxa"/>
          </w:tcPr>
          <w:p w14:paraId="19A6B989" w14:textId="43BA3629" w:rsidR="00E15391" w:rsidRPr="0094458D" w:rsidRDefault="00E15391" w:rsidP="00E15391">
            <w:pPr>
              <w:jc w:val="center"/>
              <w:rPr>
                <w:rFonts w:eastAsia="Times New Roman" w:cs="Times New Roman"/>
                <w:sz w:val="16"/>
                <w:szCs w:val="16"/>
                <w:lang w:val="en-US" w:eastAsia="ru-RU"/>
              </w:rPr>
            </w:pPr>
            <w:r w:rsidRPr="0094458D">
              <w:rPr>
                <w:rFonts w:eastAsia="Times New Roman" w:cs="Times New Roman"/>
                <w:sz w:val="16"/>
                <w:szCs w:val="16"/>
                <w:lang w:val="en-US" w:eastAsia="ru-RU"/>
              </w:rPr>
              <w:t>-</w:t>
            </w:r>
          </w:p>
        </w:tc>
        <w:tc>
          <w:tcPr>
            <w:tcW w:w="850" w:type="dxa"/>
          </w:tcPr>
          <w:p w14:paraId="2C287F4F" w14:textId="685C5FC8" w:rsidR="00E15391" w:rsidRPr="0094458D" w:rsidRDefault="00E15391" w:rsidP="00E15391">
            <w:pPr>
              <w:jc w:val="center"/>
              <w:rPr>
                <w:rFonts w:eastAsia="Times New Roman" w:cs="Times New Roman"/>
                <w:sz w:val="16"/>
                <w:szCs w:val="16"/>
                <w:lang w:eastAsia="ru-RU"/>
              </w:rPr>
            </w:pPr>
            <w:r w:rsidRPr="0094458D">
              <w:rPr>
                <w:rFonts w:eastAsia="Times New Roman" w:cs="Times New Roman"/>
                <w:sz w:val="16"/>
                <w:szCs w:val="16"/>
                <w:lang w:eastAsia="ru-RU"/>
              </w:rPr>
              <w:t>-</w:t>
            </w:r>
          </w:p>
        </w:tc>
        <w:tc>
          <w:tcPr>
            <w:tcW w:w="709" w:type="dxa"/>
          </w:tcPr>
          <w:p w14:paraId="28A8B891" w14:textId="5C1E714B" w:rsidR="00E15391" w:rsidRPr="0094458D" w:rsidRDefault="00E15391" w:rsidP="00E15391">
            <w:pPr>
              <w:jc w:val="center"/>
              <w:rPr>
                <w:rFonts w:eastAsia="Times New Roman" w:cs="Times New Roman"/>
                <w:sz w:val="16"/>
                <w:szCs w:val="16"/>
                <w:lang w:eastAsia="ru-RU"/>
              </w:rPr>
            </w:pPr>
            <w:r w:rsidRPr="0094458D">
              <w:rPr>
                <w:rFonts w:eastAsia="Times New Roman" w:cs="Times New Roman"/>
                <w:sz w:val="16"/>
                <w:szCs w:val="16"/>
                <w:lang w:eastAsia="ru-RU"/>
              </w:rPr>
              <w:t>1</w:t>
            </w:r>
          </w:p>
        </w:tc>
        <w:tc>
          <w:tcPr>
            <w:tcW w:w="819" w:type="dxa"/>
          </w:tcPr>
          <w:p w14:paraId="6BBD555C" w14:textId="31E5E90B" w:rsidR="00E15391" w:rsidRPr="0094458D" w:rsidRDefault="00E15391" w:rsidP="00E15391">
            <w:pPr>
              <w:jc w:val="center"/>
              <w:rPr>
                <w:rFonts w:eastAsia="Times New Roman" w:cs="Times New Roman"/>
                <w:sz w:val="16"/>
                <w:szCs w:val="16"/>
                <w:lang w:eastAsia="ru-RU"/>
              </w:rPr>
            </w:pPr>
            <w:r w:rsidRPr="0094458D">
              <w:rPr>
                <w:rFonts w:eastAsia="Times New Roman" w:cs="Times New Roman"/>
                <w:sz w:val="16"/>
                <w:szCs w:val="16"/>
                <w:lang w:eastAsia="ru-RU"/>
              </w:rPr>
              <w:t>-</w:t>
            </w:r>
          </w:p>
        </w:tc>
        <w:tc>
          <w:tcPr>
            <w:tcW w:w="1133" w:type="dxa"/>
          </w:tcPr>
          <w:p w14:paraId="59809D96" w14:textId="1460A760" w:rsidR="00E15391" w:rsidRPr="00BE2674" w:rsidRDefault="00E15391" w:rsidP="00E15391">
            <w:pPr>
              <w:jc w:val="center"/>
              <w:rPr>
                <w:rFonts w:eastAsia="Times New Roman" w:cs="Times New Roman"/>
                <w:sz w:val="16"/>
                <w:szCs w:val="16"/>
                <w:highlight w:val="green"/>
                <w:lang w:eastAsia="ru-RU"/>
              </w:rPr>
            </w:pPr>
            <w:r w:rsidRPr="00BE2674">
              <w:rPr>
                <w:rFonts w:eastAsia="Times New Roman" w:cs="Times New Roman"/>
                <w:sz w:val="16"/>
                <w:szCs w:val="16"/>
                <w:lang w:eastAsia="ru-RU"/>
              </w:rPr>
              <w:t>-</w:t>
            </w:r>
          </w:p>
        </w:tc>
        <w:tc>
          <w:tcPr>
            <w:tcW w:w="991" w:type="dxa"/>
          </w:tcPr>
          <w:p w14:paraId="362A6460" w14:textId="68B0CB84" w:rsidR="00E15391" w:rsidRPr="00BE5BF4" w:rsidRDefault="00E15391" w:rsidP="00E15391">
            <w:pPr>
              <w:jc w:val="center"/>
              <w:rPr>
                <w:rFonts w:eastAsia="Times New Roman" w:cs="Times New Roman"/>
                <w:sz w:val="16"/>
                <w:szCs w:val="16"/>
                <w:lang w:val="en-US" w:eastAsia="ru-RU"/>
              </w:rPr>
            </w:pPr>
            <w:r w:rsidRPr="00BE5BF4">
              <w:rPr>
                <w:rFonts w:eastAsia="Times New Roman" w:cs="Times New Roman"/>
                <w:sz w:val="16"/>
                <w:szCs w:val="16"/>
                <w:lang w:val="en-US" w:eastAsia="ru-RU"/>
              </w:rPr>
              <w:t>-</w:t>
            </w:r>
          </w:p>
        </w:tc>
        <w:tc>
          <w:tcPr>
            <w:tcW w:w="1136" w:type="dxa"/>
          </w:tcPr>
          <w:p w14:paraId="13598B66" w14:textId="617C7C4A" w:rsidR="00E15391" w:rsidRPr="00BE5BF4" w:rsidRDefault="00E15391" w:rsidP="00E15391">
            <w:pPr>
              <w:jc w:val="center"/>
              <w:rPr>
                <w:rFonts w:eastAsia="Times New Roman" w:cs="Times New Roman"/>
                <w:sz w:val="16"/>
                <w:szCs w:val="16"/>
                <w:lang w:val="en-US" w:eastAsia="ru-RU"/>
              </w:rPr>
            </w:pPr>
            <w:r w:rsidRPr="00BE5BF4">
              <w:rPr>
                <w:rFonts w:eastAsia="Times New Roman" w:cs="Times New Roman"/>
                <w:sz w:val="16"/>
                <w:szCs w:val="16"/>
                <w:lang w:val="en-US" w:eastAsia="ru-RU"/>
              </w:rPr>
              <w:t>-</w:t>
            </w:r>
          </w:p>
        </w:tc>
        <w:tc>
          <w:tcPr>
            <w:tcW w:w="993" w:type="dxa"/>
            <w:vMerge/>
          </w:tcPr>
          <w:p w14:paraId="1CFFE953" w14:textId="77777777" w:rsidR="00E15391" w:rsidRPr="00BE5BF4" w:rsidRDefault="00E15391" w:rsidP="00E15391">
            <w:pPr>
              <w:rPr>
                <w:rFonts w:eastAsia="Times New Roman" w:cs="Times New Roman"/>
                <w:sz w:val="16"/>
                <w:szCs w:val="16"/>
                <w:lang w:eastAsia="ru-RU"/>
              </w:rPr>
            </w:pPr>
          </w:p>
        </w:tc>
      </w:tr>
      <w:tr w:rsidR="0094458D" w:rsidRPr="00BE5BF4" w14:paraId="74756DC9" w14:textId="77777777" w:rsidTr="00175A49">
        <w:trPr>
          <w:trHeight w:val="300"/>
        </w:trPr>
        <w:tc>
          <w:tcPr>
            <w:tcW w:w="620" w:type="dxa"/>
            <w:vMerge/>
          </w:tcPr>
          <w:p w14:paraId="397719A5" w14:textId="77777777" w:rsidR="0094458D" w:rsidRPr="00BE5BF4" w:rsidRDefault="0094458D" w:rsidP="0094458D">
            <w:pPr>
              <w:rPr>
                <w:rFonts w:eastAsia="Times New Roman" w:cs="Times New Roman"/>
                <w:sz w:val="16"/>
                <w:szCs w:val="16"/>
                <w:lang w:eastAsia="ru-RU"/>
              </w:rPr>
            </w:pPr>
          </w:p>
        </w:tc>
        <w:tc>
          <w:tcPr>
            <w:tcW w:w="2192" w:type="dxa"/>
            <w:vMerge w:val="restart"/>
          </w:tcPr>
          <w:p w14:paraId="291F97D9" w14:textId="77777777" w:rsidR="0094458D" w:rsidRPr="00BE5BF4" w:rsidRDefault="0094458D" w:rsidP="0094458D">
            <w:pPr>
              <w:widowControl w:val="0"/>
              <w:autoSpaceDE w:val="0"/>
              <w:autoSpaceDN w:val="0"/>
              <w:adjustRightInd w:val="0"/>
              <w:ind w:left="-63" w:right="-111"/>
              <w:jc w:val="both"/>
              <w:rPr>
                <w:rFonts w:eastAsia="Times New Roman" w:cs="Times New Roman"/>
                <w:i/>
                <w:sz w:val="16"/>
                <w:szCs w:val="16"/>
                <w:lang w:eastAsia="ru-RU"/>
              </w:rPr>
            </w:pPr>
            <w:r w:rsidRPr="00BE5BF4">
              <w:rPr>
                <w:rFonts w:eastAsia="Times New Roman" w:cs="Times New Roman"/>
                <w:i/>
                <w:sz w:val="16"/>
                <w:szCs w:val="16"/>
                <w:lang w:eastAsia="ru-RU"/>
              </w:rPr>
              <w:t xml:space="preserve">Осуществлен авторский надзор за выполнением работ на объектах благоустройства, ед. </w:t>
            </w:r>
          </w:p>
          <w:p w14:paraId="3C112F8E" w14:textId="77777777" w:rsidR="0094458D" w:rsidRPr="00BE5BF4" w:rsidRDefault="0094458D" w:rsidP="0094458D">
            <w:pPr>
              <w:ind w:left="-63"/>
              <w:rPr>
                <w:rFonts w:eastAsia="Times New Roman" w:cs="Times New Roman"/>
                <w:sz w:val="16"/>
                <w:szCs w:val="16"/>
                <w:lang w:eastAsia="ru-RU"/>
              </w:rPr>
            </w:pPr>
          </w:p>
        </w:tc>
        <w:tc>
          <w:tcPr>
            <w:tcW w:w="1147" w:type="dxa"/>
            <w:vMerge w:val="restart"/>
          </w:tcPr>
          <w:p w14:paraId="7A5A3E9D" w14:textId="77777777" w:rsidR="0094458D" w:rsidRPr="00BE5BF4" w:rsidRDefault="0094458D" w:rsidP="0094458D">
            <w:pPr>
              <w:rPr>
                <w:rFonts w:eastAsia="Times New Roman" w:cs="Times New Roman"/>
                <w:sz w:val="16"/>
                <w:szCs w:val="16"/>
                <w:lang w:eastAsia="ru-RU"/>
              </w:rPr>
            </w:pPr>
          </w:p>
        </w:tc>
        <w:tc>
          <w:tcPr>
            <w:tcW w:w="1665" w:type="dxa"/>
            <w:vMerge w:val="restart"/>
          </w:tcPr>
          <w:p w14:paraId="7320F9AE" w14:textId="77777777" w:rsidR="0094458D" w:rsidRPr="00BE5BF4" w:rsidRDefault="0094458D" w:rsidP="0094458D">
            <w:pPr>
              <w:rPr>
                <w:rFonts w:eastAsia="Times New Roman" w:cs="Times New Roman"/>
                <w:sz w:val="16"/>
                <w:szCs w:val="16"/>
                <w:lang w:eastAsia="ru-RU"/>
              </w:rPr>
            </w:pPr>
          </w:p>
        </w:tc>
        <w:tc>
          <w:tcPr>
            <w:tcW w:w="1139" w:type="dxa"/>
            <w:vMerge w:val="restart"/>
          </w:tcPr>
          <w:p w14:paraId="228A466F" w14:textId="16DD9A7C" w:rsidR="0094458D" w:rsidRPr="00BE5BF4" w:rsidRDefault="0094458D" w:rsidP="0094458D">
            <w:pPr>
              <w:jc w:val="center"/>
              <w:rPr>
                <w:rFonts w:eastAsia="Times New Roman" w:cs="Times New Roman"/>
                <w:sz w:val="16"/>
                <w:szCs w:val="16"/>
                <w:lang w:eastAsia="ru-RU"/>
              </w:rPr>
            </w:pPr>
            <w:r>
              <w:rPr>
                <w:rFonts w:eastAsia="Times New Roman" w:cs="Times New Roman"/>
                <w:sz w:val="16"/>
                <w:szCs w:val="16"/>
                <w:lang w:eastAsia="ru-RU"/>
              </w:rPr>
              <w:t>Всего</w:t>
            </w:r>
          </w:p>
        </w:tc>
        <w:tc>
          <w:tcPr>
            <w:tcW w:w="1139" w:type="dxa"/>
            <w:vMerge w:val="restart"/>
          </w:tcPr>
          <w:p w14:paraId="531770BC" w14:textId="123691D1" w:rsidR="0094458D" w:rsidRPr="00BE5BF4" w:rsidRDefault="0094458D" w:rsidP="0094458D">
            <w:pPr>
              <w:jc w:val="center"/>
              <w:rPr>
                <w:rFonts w:eastAsia="Times New Roman" w:cs="Times New Roman"/>
                <w:sz w:val="16"/>
                <w:szCs w:val="16"/>
                <w:lang w:eastAsia="ru-RU"/>
              </w:rPr>
            </w:pPr>
            <w:r>
              <w:rPr>
                <w:rFonts w:eastAsia="Times New Roman" w:cs="Times New Roman"/>
                <w:sz w:val="16"/>
                <w:szCs w:val="16"/>
                <w:lang w:eastAsia="ru-RU"/>
              </w:rPr>
              <w:t>2023 год</w:t>
            </w:r>
          </w:p>
        </w:tc>
        <w:tc>
          <w:tcPr>
            <w:tcW w:w="744" w:type="dxa"/>
            <w:vMerge w:val="restart"/>
          </w:tcPr>
          <w:p w14:paraId="454CC51F" w14:textId="1D33C668" w:rsidR="0094458D" w:rsidRPr="00590A21" w:rsidRDefault="0094458D" w:rsidP="0094458D">
            <w:pPr>
              <w:jc w:val="center"/>
              <w:rPr>
                <w:rFonts w:eastAsia="Times New Roman" w:cs="Times New Roman"/>
                <w:sz w:val="16"/>
                <w:szCs w:val="16"/>
                <w:lang w:eastAsia="ru-RU"/>
              </w:rPr>
            </w:pPr>
            <w:r w:rsidRPr="007503B1">
              <w:rPr>
                <w:rFonts w:eastAsia="Times New Roman" w:cs="Times New Roman"/>
                <w:sz w:val="15"/>
                <w:szCs w:val="15"/>
                <w:lang w:eastAsia="ru-RU"/>
              </w:rPr>
              <w:t>Итого 202</w:t>
            </w:r>
            <w:r>
              <w:rPr>
                <w:rFonts w:eastAsia="Times New Roman" w:cs="Times New Roman"/>
                <w:sz w:val="15"/>
                <w:szCs w:val="15"/>
                <w:lang w:eastAsia="ru-RU"/>
              </w:rPr>
              <w:t>4</w:t>
            </w:r>
            <w:r w:rsidRPr="007503B1">
              <w:rPr>
                <w:rFonts w:eastAsia="Times New Roman" w:cs="Times New Roman"/>
                <w:sz w:val="15"/>
                <w:szCs w:val="15"/>
                <w:lang w:eastAsia="ru-RU"/>
              </w:rPr>
              <w:t xml:space="preserve"> год</w:t>
            </w:r>
          </w:p>
        </w:tc>
        <w:tc>
          <w:tcPr>
            <w:tcW w:w="3088" w:type="dxa"/>
            <w:gridSpan w:val="4"/>
          </w:tcPr>
          <w:p w14:paraId="2D331486" w14:textId="063790FD" w:rsidR="0094458D" w:rsidRPr="00590A21" w:rsidRDefault="0094458D" w:rsidP="0094458D">
            <w:pPr>
              <w:jc w:val="center"/>
              <w:rPr>
                <w:rFonts w:eastAsia="Times New Roman" w:cs="Times New Roman"/>
                <w:sz w:val="16"/>
                <w:szCs w:val="16"/>
                <w:lang w:eastAsia="ru-RU"/>
              </w:rPr>
            </w:pPr>
            <w:r w:rsidRPr="00590A21">
              <w:rPr>
                <w:rFonts w:eastAsia="Times New Roman" w:cs="Times New Roman"/>
                <w:sz w:val="15"/>
                <w:szCs w:val="15"/>
                <w:lang w:eastAsia="ru-RU"/>
              </w:rPr>
              <w:t>В том числе:</w:t>
            </w:r>
          </w:p>
        </w:tc>
        <w:tc>
          <w:tcPr>
            <w:tcW w:w="1133" w:type="dxa"/>
            <w:vMerge w:val="restart"/>
          </w:tcPr>
          <w:p w14:paraId="1BA71F7D" w14:textId="03373F41" w:rsidR="0094458D" w:rsidRPr="00590A21" w:rsidRDefault="0094458D" w:rsidP="0094458D">
            <w:pPr>
              <w:jc w:val="center"/>
              <w:rPr>
                <w:rFonts w:eastAsia="Times New Roman" w:cs="Times New Roman"/>
                <w:sz w:val="16"/>
                <w:szCs w:val="16"/>
                <w:lang w:eastAsia="ru-RU"/>
              </w:rPr>
            </w:pPr>
            <w:r w:rsidRPr="007503B1">
              <w:rPr>
                <w:rFonts w:eastAsia="Times New Roman" w:cs="Times New Roman"/>
                <w:sz w:val="15"/>
                <w:szCs w:val="15"/>
                <w:lang w:eastAsia="ru-RU"/>
              </w:rPr>
              <w:t>202</w:t>
            </w:r>
            <w:r>
              <w:rPr>
                <w:rFonts w:eastAsia="Times New Roman" w:cs="Times New Roman"/>
                <w:sz w:val="15"/>
                <w:szCs w:val="15"/>
                <w:lang w:eastAsia="ru-RU"/>
              </w:rPr>
              <w:t xml:space="preserve">5 </w:t>
            </w:r>
            <w:r w:rsidRPr="007503B1">
              <w:rPr>
                <w:rFonts w:eastAsia="Times New Roman" w:cs="Times New Roman"/>
                <w:sz w:val="15"/>
                <w:szCs w:val="15"/>
                <w:lang w:eastAsia="ru-RU"/>
              </w:rPr>
              <w:t>год</w:t>
            </w:r>
          </w:p>
        </w:tc>
        <w:tc>
          <w:tcPr>
            <w:tcW w:w="991" w:type="dxa"/>
            <w:vMerge w:val="restart"/>
          </w:tcPr>
          <w:p w14:paraId="756FCAD6" w14:textId="18BB3E34" w:rsidR="0094458D" w:rsidRPr="00BE5BF4" w:rsidRDefault="0094458D" w:rsidP="0094458D">
            <w:pPr>
              <w:jc w:val="center"/>
              <w:rPr>
                <w:rFonts w:eastAsia="Times New Roman" w:cs="Times New Roman"/>
                <w:sz w:val="16"/>
                <w:szCs w:val="16"/>
                <w:lang w:eastAsia="ru-RU"/>
              </w:rPr>
            </w:pPr>
            <w:r w:rsidRPr="008D3398">
              <w:rPr>
                <w:rFonts w:eastAsia="Times New Roman" w:cs="Times New Roman"/>
                <w:sz w:val="16"/>
                <w:szCs w:val="16"/>
                <w:lang w:eastAsia="ru-RU"/>
              </w:rPr>
              <w:t>202</w:t>
            </w:r>
            <w:r>
              <w:rPr>
                <w:rFonts w:eastAsia="Times New Roman" w:cs="Times New Roman"/>
                <w:sz w:val="16"/>
                <w:szCs w:val="16"/>
                <w:lang w:eastAsia="ru-RU"/>
              </w:rPr>
              <w:t>6</w:t>
            </w:r>
            <w:r w:rsidRPr="008D3398">
              <w:rPr>
                <w:rFonts w:eastAsia="Times New Roman" w:cs="Times New Roman"/>
                <w:sz w:val="16"/>
                <w:szCs w:val="16"/>
                <w:lang w:eastAsia="ru-RU"/>
              </w:rPr>
              <w:t xml:space="preserve"> год</w:t>
            </w:r>
          </w:p>
        </w:tc>
        <w:tc>
          <w:tcPr>
            <w:tcW w:w="1136" w:type="dxa"/>
            <w:vMerge w:val="restart"/>
          </w:tcPr>
          <w:p w14:paraId="5CC55812" w14:textId="687CFFA0" w:rsidR="0094458D" w:rsidRPr="00BE5BF4" w:rsidRDefault="0094458D" w:rsidP="0094458D">
            <w:pPr>
              <w:jc w:val="center"/>
              <w:rPr>
                <w:rFonts w:eastAsia="Times New Roman" w:cs="Times New Roman"/>
                <w:sz w:val="16"/>
                <w:szCs w:val="16"/>
                <w:lang w:eastAsia="ru-RU"/>
              </w:rPr>
            </w:pPr>
            <w:r w:rsidRPr="008D3398">
              <w:rPr>
                <w:rFonts w:eastAsia="Times New Roman" w:cs="Times New Roman"/>
                <w:sz w:val="16"/>
                <w:szCs w:val="16"/>
                <w:lang w:eastAsia="ru-RU"/>
              </w:rPr>
              <w:t>202</w:t>
            </w:r>
            <w:r>
              <w:rPr>
                <w:rFonts w:eastAsia="Times New Roman" w:cs="Times New Roman"/>
                <w:sz w:val="16"/>
                <w:szCs w:val="16"/>
                <w:lang w:eastAsia="ru-RU"/>
              </w:rPr>
              <w:t>7</w:t>
            </w:r>
            <w:r w:rsidRPr="008D3398">
              <w:rPr>
                <w:rFonts w:eastAsia="Times New Roman" w:cs="Times New Roman"/>
                <w:sz w:val="16"/>
                <w:szCs w:val="16"/>
                <w:lang w:eastAsia="ru-RU"/>
              </w:rPr>
              <w:t xml:space="preserve"> год</w:t>
            </w:r>
          </w:p>
        </w:tc>
        <w:tc>
          <w:tcPr>
            <w:tcW w:w="993" w:type="dxa"/>
            <w:vMerge/>
          </w:tcPr>
          <w:p w14:paraId="70B5406C" w14:textId="77777777" w:rsidR="0094458D" w:rsidRPr="00BE5BF4" w:rsidRDefault="0094458D" w:rsidP="0094458D">
            <w:pPr>
              <w:rPr>
                <w:rFonts w:eastAsia="Times New Roman" w:cs="Times New Roman"/>
                <w:sz w:val="16"/>
                <w:szCs w:val="16"/>
                <w:lang w:eastAsia="ru-RU"/>
              </w:rPr>
            </w:pPr>
          </w:p>
        </w:tc>
      </w:tr>
      <w:tr w:rsidR="00ED15FB" w:rsidRPr="00BE5BF4" w14:paraId="062FEDC4" w14:textId="77777777" w:rsidTr="00175A49">
        <w:trPr>
          <w:trHeight w:val="300"/>
        </w:trPr>
        <w:tc>
          <w:tcPr>
            <w:tcW w:w="620" w:type="dxa"/>
            <w:vMerge/>
          </w:tcPr>
          <w:p w14:paraId="5801B047" w14:textId="77777777" w:rsidR="00ED15FB" w:rsidRPr="00BE5BF4" w:rsidRDefault="00ED15FB" w:rsidP="00E15391">
            <w:pPr>
              <w:rPr>
                <w:rFonts w:eastAsia="Times New Roman" w:cs="Times New Roman"/>
                <w:sz w:val="16"/>
                <w:szCs w:val="16"/>
                <w:lang w:eastAsia="ru-RU"/>
              </w:rPr>
            </w:pPr>
          </w:p>
        </w:tc>
        <w:tc>
          <w:tcPr>
            <w:tcW w:w="2192" w:type="dxa"/>
            <w:vMerge/>
          </w:tcPr>
          <w:p w14:paraId="53D48229" w14:textId="77777777" w:rsidR="00ED15FB" w:rsidRPr="00BE5BF4" w:rsidRDefault="00ED15FB" w:rsidP="00E15391">
            <w:pPr>
              <w:rPr>
                <w:rFonts w:eastAsia="Times New Roman" w:cs="Times New Roman"/>
                <w:sz w:val="16"/>
                <w:szCs w:val="16"/>
                <w:lang w:eastAsia="ru-RU"/>
              </w:rPr>
            </w:pPr>
          </w:p>
        </w:tc>
        <w:tc>
          <w:tcPr>
            <w:tcW w:w="1147" w:type="dxa"/>
            <w:vMerge/>
          </w:tcPr>
          <w:p w14:paraId="1A924E17" w14:textId="77777777" w:rsidR="00ED15FB" w:rsidRPr="00BE5BF4" w:rsidRDefault="00ED15FB" w:rsidP="00E15391">
            <w:pPr>
              <w:rPr>
                <w:rFonts w:eastAsia="Times New Roman" w:cs="Times New Roman"/>
                <w:sz w:val="16"/>
                <w:szCs w:val="16"/>
                <w:lang w:eastAsia="ru-RU"/>
              </w:rPr>
            </w:pPr>
          </w:p>
        </w:tc>
        <w:tc>
          <w:tcPr>
            <w:tcW w:w="1665" w:type="dxa"/>
            <w:vMerge/>
          </w:tcPr>
          <w:p w14:paraId="79CA911C" w14:textId="77777777" w:rsidR="00ED15FB" w:rsidRPr="00BE5BF4" w:rsidRDefault="00ED15FB" w:rsidP="00E15391">
            <w:pPr>
              <w:rPr>
                <w:rFonts w:eastAsia="Times New Roman" w:cs="Times New Roman"/>
                <w:sz w:val="16"/>
                <w:szCs w:val="16"/>
                <w:lang w:eastAsia="ru-RU"/>
              </w:rPr>
            </w:pPr>
          </w:p>
        </w:tc>
        <w:tc>
          <w:tcPr>
            <w:tcW w:w="1139" w:type="dxa"/>
            <w:vMerge/>
          </w:tcPr>
          <w:p w14:paraId="3E73D85A" w14:textId="77777777" w:rsidR="00ED15FB" w:rsidRPr="00BE5BF4" w:rsidRDefault="00ED15FB" w:rsidP="00E15391">
            <w:pPr>
              <w:jc w:val="center"/>
              <w:rPr>
                <w:rFonts w:eastAsia="Times New Roman" w:cs="Times New Roman"/>
                <w:sz w:val="16"/>
                <w:szCs w:val="16"/>
                <w:lang w:eastAsia="ru-RU"/>
              </w:rPr>
            </w:pPr>
          </w:p>
        </w:tc>
        <w:tc>
          <w:tcPr>
            <w:tcW w:w="1139" w:type="dxa"/>
            <w:vMerge/>
          </w:tcPr>
          <w:p w14:paraId="6B2DC752" w14:textId="2DBCC8E6" w:rsidR="00ED15FB" w:rsidRPr="00BE5BF4" w:rsidRDefault="00ED15FB" w:rsidP="00E15391">
            <w:pPr>
              <w:jc w:val="center"/>
              <w:rPr>
                <w:rFonts w:eastAsia="Times New Roman" w:cs="Times New Roman"/>
                <w:sz w:val="16"/>
                <w:szCs w:val="16"/>
                <w:lang w:eastAsia="ru-RU"/>
              </w:rPr>
            </w:pPr>
          </w:p>
        </w:tc>
        <w:tc>
          <w:tcPr>
            <w:tcW w:w="744" w:type="dxa"/>
            <w:vMerge/>
          </w:tcPr>
          <w:p w14:paraId="56448136" w14:textId="176C448A" w:rsidR="00ED15FB" w:rsidRPr="00590A21" w:rsidRDefault="00ED15FB" w:rsidP="00E15391">
            <w:pPr>
              <w:jc w:val="center"/>
              <w:rPr>
                <w:rFonts w:eastAsia="Times New Roman" w:cs="Times New Roman"/>
                <w:sz w:val="16"/>
                <w:szCs w:val="16"/>
                <w:lang w:eastAsia="ru-RU"/>
              </w:rPr>
            </w:pPr>
          </w:p>
        </w:tc>
        <w:tc>
          <w:tcPr>
            <w:tcW w:w="710" w:type="dxa"/>
          </w:tcPr>
          <w:p w14:paraId="54EB1596" w14:textId="77777777" w:rsidR="00ED15FB" w:rsidRPr="00590A21" w:rsidRDefault="00ED15FB" w:rsidP="00E15391">
            <w:pPr>
              <w:jc w:val="center"/>
              <w:rPr>
                <w:rFonts w:eastAsia="Times New Roman" w:cs="Times New Roman"/>
                <w:sz w:val="15"/>
                <w:szCs w:val="15"/>
                <w:lang w:eastAsia="ru-RU"/>
              </w:rPr>
            </w:pPr>
            <w:r w:rsidRPr="00590A21">
              <w:rPr>
                <w:rFonts w:eastAsia="Times New Roman" w:cs="Times New Roman"/>
                <w:sz w:val="15"/>
                <w:szCs w:val="15"/>
                <w:lang w:eastAsia="ru-RU"/>
              </w:rPr>
              <w:t>1</w:t>
            </w:r>
          </w:p>
          <w:p w14:paraId="1D1DC82A" w14:textId="59A80451" w:rsidR="00ED15FB" w:rsidRPr="00590A21" w:rsidRDefault="00ED15FB" w:rsidP="00E15391">
            <w:pPr>
              <w:jc w:val="center"/>
              <w:rPr>
                <w:rFonts w:eastAsia="Times New Roman" w:cs="Times New Roman"/>
                <w:sz w:val="16"/>
                <w:szCs w:val="16"/>
                <w:lang w:eastAsia="ru-RU"/>
              </w:rPr>
            </w:pPr>
            <w:r w:rsidRPr="00590A21">
              <w:rPr>
                <w:rFonts w:eastAsia="Times New Roman" w:cs="Times New Roman"/>
                <w:sz w:val="15"/>
                <w:szCs w:val="15"/>
                <w:lang w:eastAsia="ru-RU"/>
              </w:rPr>
              <w:t>квартал</w:t>
            </w:r>
          </w:p>
        </w:tc>
        <w:tc>
          <w:tcPr>
            <w:tcW w:w="850" w:type="dxa"/>
          </w:tcPr>
          <w:p w14:paraId="1541A7BF" w14:textId="77777777" w:rsidR="00ED15FB" w:rsidRPr="00590A21" w:rsidRDefault="00ED15FB" w:rsidP="00E15391">
            <w:pPr>
              <w:jc w:val="center"/>
              <w:rPr>
                <w:rFonts w:eastAsia="Times New Roman" w:cs="Times New Roman"/>
                <w:sz w:val="15"/>
                <w:szCs w:val="15"/>
                <w:lang w:eastAsia="ru-RU"/>
              </w:rPr>
            </w:pPr>
            <w:r w:rsidRPr="00590A21">
              <w:rPr>
                <w:rFonts w:eastAsia="Times New Roman" w:cs="Times New Roman"/>
                <w:sz w:val="15"/>
                <w:szCs w:val="15"/>
                <w:lang w:eastAsia="ru-RU"/>
              </w:rPr>
              <w:t>1</w:t>
            </w:r>
          </w:p>
          <w:p w14:paraId="1A94BB0B" w14:textId="12CD16D1" w:rsidR="00ED15FB" w:rsidRPr="00590A21" w:rsidRDefault="00ED15FB" w:rsidP="00E15391">
            <w:pPr>
              <w:jc w:val="center"/>
              <w:rPr>
                <w:rFonts w:eastAsia="Times New Roman" w:cs="Times New Roman"/>
                <w:sz w:val="16"/>
                <w:szCs w:val="16"/>
                <w:lang w:eastAsia="ru-RU"/>
              </w:rPr>
            </w:pPr>
            <w:r w:rsidRPr="00590A21">
              <w:rPr>
                <w:sz w:val="14"/>
                <w:szCs w:val="14"/>
              </w:rPr>
              <w:t>полугодие</w:t>
            </w:r>
          </w:p>
        </w:tc>
        <w:tc>
          <w:tcPr>
            <w:tcW w:w="709" w:type="dxa"/>
          </w:tcPr>
          <w:p w14:paraId="56D848EC" w14:textId="1AAEC5FD" w:rsidR="00ED15FB" w:rsidRPr="00590A21" w:rsidRDefault="00ED15FB" w:rsidP="00E15391">
            <w:pPr>
              <w:jc w:val="center"/>
              <w:rPr>
                <w:rFonts w:eastAsia="Times New Roman" w:cs="Times New Roman"/>
                <w:sz w:val="16"/>
                <w:szCs w:val="16"/>
                <w:lang w:eastAsia="ru-RU"/>
              </w:rPr>
            </w:pPr>
            <w:r w:rsidRPr="00590A21">
              <w:rPr>
                <w:sz w:val="14"/>
                <w:szCs w:val="14"/>
              </w:rPr>
              <w:t>9 месяцев</w:t>
            </w:r>
          </w:p>
        </w:tc>
        <w:tc>
          <w:tcPr>
            <w:tcW w:w="819" w:type="dxa"/>
          </w:tcPr>
          <w:p w14:paraId="42725ADA" w14:textId="752BA0FF" w:rsidR="00ED15FB" w:rsidRPr="00590A21" w:rsidRDefault="00ED15FB" w:rsidP="00E15391">
            <w:pPr>
              <w:jc w:val="center"/>
              <w:rPr>
                <w:rFonts w:eastAsia="Times New Roman" w:cs="Times New Roman"/>
                <w:sz w:val="16"/>
                <w:szCs w:val="16"/>
                <w:lang w:eastAsia="ru-RU"/>
              </w:rPr>
            </w:pPr>
            <w:r w:rsidRPr="00590A21">
              <w:rPr>
                <w:sz w:val="14"/>
                <w:szCs w:val="14"/>
              </w:rPr>
              <w:t>12 месяцев</w:t>
            </w:r>
          </w:p>
        </w:tc>
        <w:tc>
          <w:tcPr>
            <w:tcW w:w="1133" w:type="dxa"/>
            <w:vMerge/>
          </w:tcPr>
          <w:p w14:paraId="38144439" w14:textId="77777777" w:rsidR="00ED15FB" w:rsidRPr="00590A21" w:rsidRDefault="00ED15FB" w:rsidP="00E15391">
            <w:pPr>
              <w:jc w:val="center"/>
              <w:rPr>
                <w:rFonts w:eastAsia="Times New Roman" w:cs="Times New Roman"/>
                <w:sz w:val="16"/>
                <w:szCs w:val="16"/>
                <w:lang w:eastAsia="ru-RU"/>
              </w:rPr>
            </w:pPr>
          </w:p>
        </w:tc>
        <w:tc>
          <w:tcPr>
            <w:tcW w:w="991" w:type="dxa"/>
            <w:vMerge/>
          </w:tcPr>
          <w:p w14:paraId="7C8A0F2D" w14:textId="77777777" w:rsidR="00ED15FB" w:rsidRPr="00BE5BF4" w:rsidRDefault="00ED15FB" w:rsidP="00E15391">
            <w:pPr>
              <w:jc w:val="center"/>
              <w:rPr>
                <w:rFonts w:eastAsia="Times New Roman" w:cs="Times New Roman"/>
                <w:sz w:val="16"/>
                <w:szCs w:val="16"/>
                <w:lang w:eastAsia="ru-RU"/>
              </w:rPr>
            </w:pPr>
          </w:p>
        </w:tc>
        <w:tc>
          <w:tcPr>
            <w:tcW w:w="1136" w:type="dxa"/>
            <w:vMerge/>
          </w:tcPr>
          <w:p w14:paraId="577534B2" w14:textId="77777777" w:rsidR="00ED15FB" w:rsidRPr="00BE5BF4" w:rsidRDefault="00ED15FB" w:rsidP="00E15391">
            <w:pPr>
              <w:jc w:val="center"/>
              <w:rPr>
                <w:rFonts w:eastAsia="Times New Roman" w:cs="Times New Roman"/>
                <w:sz w:val="16"/>
                <w:szCs w:val="16"/>
                <w:lang w:eastAsia="ru-RU"/>
              </w:rPr>
            </w:pPr>
          </w:p>
        </w:tc>
        <w:tc>
          <w:tcPr>
            <w:tcW w:w="993" w:type="dxa"/>
            <w:vMerge/>
          </w:tcPr>
          <w:p w14:paraId="5730CCDC" w14:textId="77777777" w:rsidR="00ED15FB" w:rsidRPr="00BE5BF4" w:rsidRDefault="00ED15FB" w:rsidP="00E15391">
            <w:pPr>
              <w:rPr>
                <w:rFonts w:eastAsia="Times New Roman" w:cs="Times New Roman"/>
                <w:sz w:val="16"/>
                <w:szCs w:val="16"/>
                <w:lang w:eastAsia="ru-RU"/>
              </w:rPr>
            </w:pPr>
          </w:p>
        </w:tc>
      </w:tr>
      <w:tr w:rsidR="00E15391" w:rsidRPr="00BE5BF4" w14:paraId="531478E7" w14:textId="77777777" w:rsidTr="00175A49">
        <w:trPr>
          <w:trHeight w:val="152"/>
        </w:trPr>
        <w:tc>
          <w:tcPr>
            <w:tcW w:w="620" w:type="dxa"/>
            <w:vMerge/>
          </w:tcPr>
          <w:p w14:paraId="77C12382" w14:textId="77777777" w:rsidR="00E15391" w:rsidRPr="00BE5BF4" w:rsidRDefault="00E15391" w:rsidP="00E15391">
            <w:pPr>
              <w:rPr>
                <w:rFonts w:eastAsia="Times New Roman" w:cs="Times New Roman"/>
                <w:sz w:val="16"/>
                <w:szCs w:val="16"/>
                <w:lang w:eastAsia="ru-RU"/>
              </w:rPr>
            </w:pPr>
          </w:p>
        </w:tc>
        <w:tc>
          <w:tcPr>
            <w:tcW w:w="2192" w:type="dxa"/>
            <w:vMerge/>
          </w:tcPr>
          <w:p w14:paraId="477C31FB" w14:textId="77777777" w:rsidR="00E15391" w:rsidRPr="00BE5BF4" w:rsidRDefault="00E15391" w:rsidP="00E15391">
            <w:pPr>
              <w:rPr>
                <w:rFonts w:eastAsia="Times New Roman" w:cs="Times New Roman"/>
                <w:sz w:val="16"/>
                <w:szCs w:val="16"/>
                <w:lang w:eastAsia="ru-RU"/>
              </w:rPr>
            </w:pPr>
          </w:p>
        </w:tc>
        <w:tc>
          <w:tcPr>
            <w:tcW w:w="1147" w:type="dxa"/>
            <w:vMerge/>
          </w:tcPr>
          <w:p w14:paraId="0296387D" w14:textId="77777777" w:rsidR="00E15391" w:rsidRPr="00BE5BF4" w:rsidRDefault="00E15391" w:rsidP="00E15391">
            <w:pPr>
              <w:rPr>
                <w:rFonts w:eastAsia="Times New Roman" w:cs="Times New Roman"/>
                <w:sz w:val="16"/>
                <w:szCs w:val="16"/>
                <w:lang w:eastAsia="ru-RU"/>
              </w:rPr>
            </w:pPr>
          </w:p>
        </w:tc>
        <w:tc>
          <w:tcPr>
            <w:tcW w:w="1665" w:type="dxa"/>
            <w:vMerge/>
          </w:tcPr>
          <w:p w14:paraId="5801BFC4" w14:textId="77777777" w:rsidR="00E15391" w:rsidRPr="00BE5BF4" w:rsidRDefault="00E15391" w:rsidP="00E15391">
            <w:pPr>
              <w:rPr>
                <w:rFonts w:eastAsia="Times New Roman" w:cs="Times New Roman"/>
                <w:sz w:val="16"/>
                <w:szCs w:val="16"/>
                <w:lang w:eastAsia="ru-RU"/>
              </w:rPr>
            </w:pPr>
          </w:p>
        </w:tc>
        <w:tc>
          <w:tcPr>
            <w:tcW w:w="1139" w:type="dxa"/>
          </w:tcPr>
          <w:p w14:paraId="12118465" w14:textId="5284B180" w:rsidR="00E15391" w:rsidRPr="0094458D" w:rsidRDefault="0094458D" w:rsidP="00E15391">
            <w:pPr>
              <w:jc w:val="center"/>
              <w:rPr>
                <w:rFonts w:eastAsia="Times New Roman" w:cs="Times New Roman"/>
                <w:sz w:val="16"/>
                <w:szCs w:val="16"/>
                <w:lang w:eastAsia="ru-RU"/>
              </w:rPr>
            </w:pPr>
            <w:r w:rsidRPr="0094458D">
              <w:rPr>
                <w:rFonts w:eastAsia="Times New Roman" w:cs="Times New Roman"/>
                <w:sz w:val="16"/>
                <w:szCs w:val="16"/>
                <w:lang w:eastAsia="ru-RU"/>
              </w:rPr>
              <w:t>2</w:t>
            </w:r>
          </w:p>
        </w:tc>
        <w:tc>
          <w:tcPr>
            <w:tcW w:w="1139" w:type="dxa"/>
          </w:tcPr>
          <w:p w14:paraId="5626B06D" w14:textId="7D3FC264" w:rsidR="00E15391" w:rsidRPr="0094458D" w:rsidRDefault="00E15391" w:rsidP="00E15391">
            <w:pPr>
              <w:jc w:val="center"/>
              <w:rPr>
                <w:rFonts w:eastAsia="Times New Roman" w:cs="Times New Roman"/>
                <w:sz w:val="16"/>
                <w:szCs w:val="16"/>
                <w:lang w:eastAsia="ru-RU"/>
              </w:rPr>
            </w:pPr>
            <w:r w:rsidRPr="0094458D">
              <w:rPr>
                <w:rFonts w:eastAsia="Times New Roman" w:cs="Times New Roman"/>
                <w:sz w:val="16"/>
                <w:szCs w:val="16"/>
                <w:lang w:eastAsia="ru-RU"/>
              </w:rPr>
              <w:t>1</w:t>
            </w:r>
          </w:p>
        </w:tc>
        <w:tc>
          <w:tcPr>
            <w:tcW w:w="744" w:type="dxa"/>
          </w:tcPr>
          <w:p w14:paraId="254B177F" w14:textId="7B63B65F" w:rsidR="00E15391" w:rsidRPr="0094458D" w:rsidRDefault="00E15391" w:rsidP="00E15391">
            <w:pPr>
              <w:jc w:val="center"/>
              <w:rPr>
                <w:rFonts w:eastAsia="Times New Roman" w:cs="Times New Roman"/>
                <w:sz w:val="16"/>
                <w:szCs w:val="16"/>
                <w:lang w:eastAsia="ru-RU"/>
              </w:rPr>
            </w:pPr>
            <w:r w:rsidRPr="0094458D">
              <w:rPr>
                <w:rFonts w:eastAsia="Times New Roman" w:cs="Times New Roman"/>
                <w:sz w:val="16"/>
                <w:szCs w:val="16"/>
                <w:lang w:eastAsia="ru-RU"/>
              </w:rPr>
              <w:t>1</w:t>
            </w:r>
          </w:p>
        </w:tc>
        <w:tc>
          <w:tcPr>
            <w:tcW w:w="710" w:type="dxa"/>
          </w:tcPr>
          <w:p w14:paraId="4CD12B11" w14:textId="4945C1ED" w:rsidR="00E15391" w:rsidRPr="0094458D" w:rsidRDefault="00E15391" w:rsidP="00E15391">
            <w:pPr>
              <w:jc w:val="center"/>
              <w:rPr>
                <w:rFonts w:eastAsia="Times New Roman" w:cs="Times New Roman"/>
                <w:sz w:val="16"/>
                <w:szCs w:val="16"/>
                <w:lang w:val="en-US" w:eastAsia="ru-RU"/>
              </w:rPr>
            </w:pPr>
            <w:r w:rsidRPr="0094458D">
              <w:rPr>
                <w:rFonts w:eastAsia="Times New Roman" w:cs="Times New Roman"/>
                <w:sz w:val="16"/>
                <w:szCs w:val="16"/>
                <w:lang w:val="en-US" w:eastAsia="ru-RU"/>
              </w:rPr>
              <w:t>-</w:t>
            </w:r>
          </w:p>
        </w:tc>
        <w:tc>
          <w:tcPr>
            <w:tcW w:w="850" w:type="dxa"/>
          </w:tcPr>
          <w:p w14:paraId="0F6E1368" w14:textId="2957448C" w:rsidR="00E15391" w:rsidRPr="0094458D" w:rsidRDefault="00E15391" w:rsidP="00E15391">
            <w:pPr>
              <w:jc w:val="center"/>
              <w:rPr>
                <w:rFonts w:eastAsia="Times New Roman" w:cs="Times New Roman"/>
                <w:sz w:val="16"/>
                <w:szCs w:val="16"/>
                <w:lang w:eastAsia="ru-RU"/>
              </w:rPr>
            </w:pPr>
            <w:r w:rsidRPr="0094458D">
              <w:rPr>
                <w:rFonts w:eastAsia="Times New Roman" w:cs="Times New Roman"/>
                <w:sz w:val="16"/>
                <w:szCs w:val="16"/>
                <w:lang w:eastAsia="ru-RU"/>
              </w:rPr>
              <w:t>-</w:t>
            </w:r>
          </w:p>
        </w:tc>
        <w:tc>
          <w:tcPr>
            <w:tcW w:w="709" w:type="dxa"/>
          </w:tcPr>
          <w:p w14:paraId="0CEB234C" w14:textId="19D03625" w:rsidR="00E15391" w:rsidRPr="0094458D" w:rsidRDefault="00E15391" w:rsidP="00E15391">
            <w:pPr>
              <w:jc w:val="center"/>
              <w:rPr>
                <w:rFonts w:eastAsia="Times New Roman" w:cs="Times New Roman"/>
                <w:sz w:val="16"/>
                <w:szCs w:val="16"/>
                <w:lang w:eastAsia="ru-RU"/>
              </w:rPr>
            </w:pPr>
            <w:r w:rsidRPr="0094458D">
              <w:rPr>
                <w:rFonts w:eastAsia="Times New Roman" w:cs="Times New Roman"/>
                <w:sz w:val="16"/>
                <w:szCs w:val="16"/>
                <w:lang w:eastAsia="ru-RU"/>
              </w:rPr>
              <w:t>1</w:t>
            </w:r>
          </w:p>
        </w:tc>
        <w:tc>
          <w:tcPr>
            <w:tcW w:w="819" w:type="dxa"/>
          </w:tcPr>
          <w:p w14:paraId="33B5DC06" w14:textId="4B0C64E0" w:rsidR="00E15391" w:rsidRPr="0094458D" w:rsidRDefault="00E15391" w:rsidP="00E15391">
            <w:pPr>
              <w:jc w:val="center"/>
              <w:rPr>
                <w:rFonts w:eastAsia="Times New Roman" w:cs="Times New Roman"/>
                <w:sz w:val="16"/>
                <w:szCs w:val="16"/>
                <w:lang w:eastAsia="ru-RU"/>
              </w:rPr>
            </w:pPr>
            <w:r w:rsidRPr="0094458D">
              <w:rPr>
                <w:rFonts w:eastAsia="Times New Roman" w:cs="Times New Roman"/>
                <w:sz w:val="16"/>
                <w:szCs w:val="16"/>
                <w:lang w:eastAsia="ru-RU"/>
              </w:rPr>
              <w:t>-</w:t>
            </w:r>
          </w:p>
        </w:tc>
        <w:tc>
          <w:tcPr>
            <w:tcW w:w="1133" w:type="dxa"/>
          </w:tcPr>
          <w:p w14:paraId="62C69B9C" w14:textId="1B9A1E93" w:rsidR="00E15391" w:rsidRPr="004A0094" w:rsidRDefault="00E15391" w:rsidP="00E15391">
            <w:pPr>
              <w:jc w:val="center"/>
              <w:rPr>
                <w:rFonts w:eastAsia="Times New Roman" w:cs="Times New Roman"/>
                <w:sz w:val="16"/>
                <w:szCs w:val="16"/>
                <w:highlight w:val="red"/>
                <w:lang w:eastAsia="ru-RU"/>
              </w:rPr>
            </w:pPr>
            <w:r w:rsidRPr="00BE2674">
              <w:rPr>
                <w:rFonts w:eastAsia="Times New Roman" w:cs="Times New Roman"/>
                <w:sz w:val="16"/>
                <w:szCs w:val="16"/>
                <w:lang w:eastAsia="ru-RU"/>
              </w:rPr>
              <w:t>-</w:t>
            </w:r>
          </w:p>
        </w:tc>
        <w:tc>
          <w:tcPr>
            <w:tcW w:w="991" w:type="dxa"/>
          </w:tcPr>
          <w:p w14:paraId="784C89CF" w14:textId="4C6C5C8C" w:rsidR="00E15391" w:rsidRPr="00BE5BF4" w:rsidRDefault="00E15391" w:rsidP="00E15391">
            <w:pPr>
              <w:jc w:val="center"/>
              <w:rPr>
                <w:rFonts w:eastAsia="Times New Roman" w:cs="Times New Roman"/>
                <w:sz w:val="16"/>
                <w:szCs w:val="16"/>
                <w:lang w:val="en-US" w:eastAsia="ru-RU"/>
              </w:rPr>
            </w:pPr>
            <w:r w:rsidRPr="00BE5BF4">
              <w:rPr>
                <w:rFonts w:eastAsia="Times New Roman" w:cs="Times New Roman"/>
                <w:sz w:val="16"/>
                <w:szCs w:val="16"/>
                <w:lang w:val="en-US" w:eastAsia="ru-RU"/>
              </w:rPr>
              <w:t>-</w:t>
            </w:r>
          </w:p>
        </w:tc>
        <w:tc>
          <w:tcPr>
            <w:tcW w:w="1136" w:type="dxa"/>
          </w:tcPr>
          <w:p w14:paraId="2B4FB7BF" w14:textId="74274B69" w:rsidR="00E15391" w:rsidRPr="00BE5BF4" w:rsidRDefault="00E15391" w:rsidP="00E15391">
            <w:pPr>
              <w:jc w:val="center"/>
              <w:rPr>
                <w:rFonts w:eastAsia="Times New Roman" w:cs="Times New Roman"/>
                <w:sz w:val="16"/>
                <w:szCs w:val="16"/>
                <w:lang w:val="en-US" w:eastAsia="ru-RU"/>
              </w:rPr>
            </w:pPr>
            <w:r w:rsidRPr="00BE5BF4">
              <w:rPr>
                <w:rFonts w:eastAsia="Times New Roman" w:cs="Times New Roman"/>
                <w:sz w:val="16"/>
                <w:szCs w:val="16"/>
                <w:lang w:val="en-US" w:eastAsia="ru-RU"/>
              </w:rPr>
              <w:t>-</w:t>
            </w:r>
          </w:p>
        </w:tc>
        <w:tc>
          <w:tcPr>
            <w:tcW w:w="993" w:type="dxa"/>
            <w:vMerge/>
          </w:tcPr>
          <w:p w14:paraId="034A43B7" w14:textId="77777777" w:rsidR="00E15391" w:rsidRPr="00BE5BF4" w:rsidRDefault="00E15391" w:rsidP="00E15391">
            <w:pPr>
              <w:rPr>
                <w:rFonts w:eastAsia="Times New Roman" w:cs="Times New Roman"/>
                <w:sz w:val="16"/>
                <w:szCs w:val="16"/>
                <w:lang w:eastAsia="ru-RU"/>
              </w:rPr>
            </w:pPr>
          </w:p>
        </w:tc>
      </w:tr>
      <w:tr w:rsidR="0094458D" w:rsidRPr="00BE5BF4" w14:paraId="570129AE" w14:textId="77777777" w:rsidTr="00175A49">
        <w:trPr>
          <w:trHeight w:val="352"/>
        </w:trPr>
        <w:tc>
          <w:tcPr>
            <w:tcW w:w="620" w:type="dxa"/>
            <w:vMerge/>
          </w:tcPr>
          <w:p w14:paraId="536F2351" w14:textId="5ACC504E" w:rsidR="0094458D" w:rsidRPr="00BE5BF4" w:rsidRDefault="0094458D" w:rsidP="0094458D">
            <w:pPr>
              <w:rPr>
                <w:rFonts w:eastAsia="Times New Roman" w:cs="Times New Roman"/>
                <w:sz w:val="16"/>
                <w:szCs w:val="16"/>
                <w:lang w:eastAsia="ru-RU"/>
              </w:rPr>
            </w:pPr>
          </w:p>
        </w:tc>
        <w:tc>
          <w:tcPr>
            <w:tcW w:w="2192" w:type="dxa"/>
            <w:vMerge w:val="restart"/>
          </w:tcPr>
          <w:p w14:paraId="60F568F1" w14:textId="77777777" w:rsidR="0094458D" w:rsidRPr="00BE5BF4" w:rsidRDefault="0094458D" w:rsidP="0094458D">
            <w:pPr>
              <w:widowControl w:val="0"/>
              <w:autoSpaceDE w:val="0"/>
              <w:autoSpaceDN w:val="0"/>
              <w:adjustRightInd w:val="0"/>
              <w:ind w:left="-63" w:right="-111"/>
              <w:jc w:val="both"/>
              <w:rPr>
                <w:rFonts w:eastAsia="Times New Roman" w:cs="Times New Roman"/>
                <w:sz w:val="16"/>
                <w:szCs w:val="16"/>
                <w:lang w:eastAsia="ru-RU"/>
              </w:rPr>
            </w:pPr>
            <w:r w:rsidRPr="00BE5BF4">
              <w:rPr>
                <w:rFonts w:eastAsia="Times New Roman" w:cs="Times New Roman"/>
                <w:i/>
                <w:sz w:val="16"/>
                <w:szCs w:val="16"/>
                <w:lang w:eastAsia="ru-RU"/>
              </w:rPr>
              <w:t>Проведена проверка достоверности определения сметной стоимости, ед.</w:t>
            </w:r>
          </w:p>
          <w:p w14:paraId="69AAAC65" w14:textId="0BCA0A2F" w:rsidR="0094458D" w:rsidRPr="00BE5BF4" w:rsidRDefault="0094458D" w:rsidP="0094458D">
            <w:pPr>
              <w:pStyle w:val="ConsPlusNormal"/>
              <w:rPr>
                <w:rFonts w:cs="Times New Roman"/>
                <w:sz w:val="16"/>
                <w:szCs w:val="16"/>
              </w:rPr>
            </w:pPr>
          </w:p>
        </w:tc>
        <w:tc>
          <w:tcPr>
            <w:tcW w:w="1147" w:type="dxa"/>
            <w:vMerge w:val="restart"/>
          </w:tcPr>
          <w:p w14:paraId="53A493F4" w14:textId="77777777" w:rsidR="0094458D" w:rsidRPr="00BE5BF4" w:rsidRDefault="0094458D" w:rsidP="0094458D">
            <w:pPr>
              <w:rPr>
                <w:rFonts w:eastAsia="Times New Roman" w:cs="Times New Roman"/>
                <w:sz w:val="16"/>
                <w:szCs w:val="16"/>
                <w:lang w:eastAsia="ru-RU"/>
              </w:rPr>
            </w:pPr>
          </w:p>
        </w:tc>
        <w:tc>
          <w:tcPr>
            <w:tcW w:w="1665" w:type="dxa"/>
            <w:vMerge w:val="restart"/>
          </w:tcPr>
          <w:p w14:paraId="6BCCDBBE" w14:textId="77777777" w:rsidR="0094458D" w:rsidRPr="00BE5BF4" w:rsidRDefault="0094458D" w:rsidP="0094458D">
            <w:pPr>
              <w:rPr>
                <w:rFonts w:eastAsia="Times New Roman" w:cs="Times New Roman"/>
                <w:sz w:val="16"/>
                <w:szCs w:val="16"/>
                <w:lang w:eastAsia="ru-RU"/>
              </w:rPr>
            </w:pPr>
          </w:p>
        </w:tc>
        <w:tc>
          <w:tcPr>
            <w:tcW w:w="1139" w:type="dxa"/>
            <w:vMerge w:val="restart"/>
          </w:tcPr>
          <w:p w14:paraId="32678B6E" w14:textId="396F9F7C" w:rsidR="0094458D" w:rsidRPr="00BE5BF4" w:rsidRDefault="0094458D" w:rsidP="0094458D">
            <w:pPr>
              <w:jc w:val="center"/>
              <w:rPr>
                <w:rFonts w:eastAsia="Times New Roman" w:cs="Times New Roman"/>
                <w:sz w:val="16"/>
                <w:szCs w:val="16"/>
                <w:lang w:eastAsia="ru-RU"/>
              </w:rPr>
            </w:pPr>
            <w:r>
              <w:rPr>
                <w:rFonts w:eastAsia="Times New Roman" w:cs="Times New Roman"/>
                <w:sz w:val="16"/>
                <w:szCs w:val="16"/>
                <w:lang w:eastAsia="ru-RU"/>
              </w:rPr>
              <w:t>Всего</w:t>
            </w:r>
          </w:p>
        </w:tc>
        <w:tc>
          <w:tcPr>
            <w:tcW w:w="1139" w:type="dxa"/>
            <w:vMerge w:val="restart"/>
          </w:tcPr>
          <w:p w14:paraId="2D16FBA4" w14:textId="3FA47DC7" w:rsidR="0094458D" w:rsidRPr="00BE5BF4" w:rsidRDefault="0094458D" w:rsidP="0094458D">
            <w:pPr>
              <w:jc w:val="center"/>
              <w:rPr>
                <w:rFonts w:eastAsia="Times New Roman" w:cs="Times New Roman"/>
                <w:sz w:val="16"/>
                <w:szCs w:val="16"/>
                <w:lang w:eastAsia="ru-RU"/>
              </w:rPr>
            </w:pPr>
            <w:r>
              <w:rPr>
                <w:rFonts w:eastAsia="Times New Roman" w:cs="Times New Roman"/>
                <w:sz w:val="16"/>
                <w:szCs w:val="16"/>
                <w:lang w:eastAsia="ru-RU"/>
              </w:rPr>
              <w:t>2023 год</w:t>
            </w:r>
          </w:p>
        </w:tc>
        <w:tc>
          <w:tcPr>
            <w:tcW w:w="744" w:type="dxa"/>
            <w:vMerge w:val="restart"/>
          </w:tcPr>
          <w:p w14:paraId="65C0808B" w14:textId="1941A3A0" w:rsidR="0094458D" w:rsidRPr="00590A21" w:rsidRDefault="0094458D" w:rsidP="0094458D">
            <w:pPr>
              <w:jc w:val="center"/>
              <w:rPr>
                <w:rFonts w:eastAsia="Times New Roman" w:cs="Times New Roman"/>
                <w:sz w:val="16"/>
                <w:szCs w:val="16"/>
                <w:lang w:eastAsia="ru-RU"/>
              </w:rPr>
            </w:pPr>
            <w:r w:rsidRPr="007503B1">
              <w:rPr>
                <w:rFonts w:eastAsia="Times New Roman" w:cs="Times New Roman"/>
                <w:sz w:val="15"/>
                <w:szCs w:val="15"/>
                <w:lang w:eastAsia="ru-RU"/>
              </w:rPr>
              <w:t>Итого 202</w:t>
            </w:r>
            <w:r>
              <w:rPr>
                <w:rFonts w:eastAsia="Times New Roman" w:cs="Times New Roman"/>
                <w:sz w:val="15"/>
                <w:szCs w:val="15"/>
                <w:lang w:eastAsia="ru-RU"/>
              </w:rPr>
              <w:t>4</w:t>
            </w:r>
            <w:r w:rsidRPr="007503B1">
              <w:rPr>
                <w:rFonts w:eastAsia="Times New Roman" w:cs="Times New Roman"/>
                <w:sz w:val="15"/>
                <w:szCs w:val="15"/>
                <w:lang w:eastAsia="ru-RU"/>
              </w:rPr>
              <w:t xml:space="preserve"> год</w:t>
            </w:r>
          </w:p>
        </w:tc>
        <w:tc>
          <w:tcPr>
            <w:tcW w:w="3088" w:type="dxa"/>
            <w:gridSpan w:val="4"/>
          </w:tcPr>
          <w:p w14:paraId="251036A7" w14:textId="0138BED0" w:rsidR="0094458D" w:rsidRPr="00590A21" w:rsidRDefault="0094458D" w:rsidP="0094458D">
            <w:pPr>
              <w:jc w:val="center"/>
              <w:rPr>
                <w:rFonts w:eastAsia="Times New Roman" w:cs="Times New Roman"/>
                <w:sz w:val="16"/>
                <w:szCs w:val="16"/>
                <w:lang w:eastAsia="ru-RU"/>
              </w:rPr>
            </w:pPr>
            <w:r w:rsidRPr="00590A21">
              <w:rPr>
                <w:rFonts w:eastAsia="Times New Roman" w:cs="Times New Roman"/>
                <w:sz w:val="15"/>
                <w:szCs w:val="15"/>
                <w:lang w:eastAsia="ru-RU"/>
              </w:rPr>
              <w:t>В том числе:</w:t>
            </w:r>
          </w:p>
        </w:tc>
        <w:tc>
          <w:tcPr>
            <w:tcW w:w="1133" w:type="dxa"/>
            <w:vMerge w:val="restart"/>
          </w:tcPr>
          <w:p w14:paraId="7A0D7C8E" w14:textId="77777777" w:rsidR="0094458D" w:rsidRPr="00590A21" w:rsidRDefault="0094458D" w:rsidP="0094458D">
            <w:pPr>
              <w:jc w:val="center"/>
              <w:rPr>
                <w:rFonts w:eastAsia="Times New Roman" w:cs="Times New Roman"/>
                <w:sz w:val="16"/>
                <w:szCs w:val="16"/>
                <w:lang w:eastAsia="ru-RU"/>
              </w:rPr>
            </w:pPr>
          </w:p>
        </w:tc>
        <w:tc>
          <w:tcPr>
            <w:tcW w:w="991" w:type="dxa"/>
            <w:vMerge w:val="restart"/>
          </w:tcPr>
          <w:p w14:paraId="72705642" w14:textId="77777777" w:rsidR="0094458D" w:rsidRPr="00BE5BF4" w:rsidRDefault="0094458D" w:rsidP="0094458D">
            <w:pPr>
              <w:jc w:val="center"/>
              <w:rPr>
                <w:rFonts w:eastAsia="Times New Roman" w:cs="Times New Roman"/>
                <w:sz w:val="16"/>
                <w:szCs w:val="16"/>
                <w:lang w:eastAsia="ru-RU"/>
              </w:rPr>
            </w:pPr>
          </w:p>
        </w:tc>
        <w:tc>
          <w:tcPr>
            <w:tcW w:w="1136" w:type="dxa"/>
            <w:vMerge w:val="restart"/>
          </w:tcPr>
          <w:p w14:paraId="5AAA19C9" w14:textId="77777777" w:rsidR="0094458D" w:rsidRPr="00BE5BF4" w:rsidRDefault="0094458D" w:rsidP="0094458D">
            <w:pPr>
              <w:jc w:val="center"/>
              <w:rPr>
                <w:rFonts w:eastAsia="Times New Roman" w:cs="Times New Roman"/>
                <w:sz w:val="16"/>
                <w:szCs w:val="16"/>
                <w:lang w:eastAsia="ru-RU"/>
              </w:rPr>
            </w:pPr>
          </w:p>
        </w:tc>
        <w:tc>
          <w:tcPr>
            <w:tcW w:w="993" w:type="dxa"/>
            <w:vMerge/>
          </w:tcPr>
          <w:p w14:paraId="482BE51B" w14:textId="77777777" w:rsidR="0094458D" w:rsidRPr="00BE5BF4" w:rsidRDefault="0094458D" w:rsidP="0094458D">
            <w:pPr>
              <w:rPr>
                <w:rFonts w:eastAsia="Times New Roman" w:cs="Times New Roman"/>
                <w:sz w:val="16"/>
                <w:szCs w:val="16"/>
                <w:lang w:eastAsia="ru-RU"/>
              </w:rPr>
            </w:pPr>
          </w:p>
        </w:tc>
      </w:tr>
      <w:tr w:rsidR="00ED15FB" w:rsidRPr="00BE5BF4" w14:paraId="6B2A84E4" w14:textId="77777777" w:rsidTr="00175A49">
        <w:trPr>
          <w:trHeight w:val="300"/>
        </w:trPr>
        <w:tc>
          <w:tcPr>
            <w:tcW w:w="620" w:type="dxa"/>
            <w:vMerge/>
          </w:tcPr>
          <w:p w14:paraId="62A8CF20" w14:textId="77777777" w:rsidR="00ED15FB" w:rsidRPr="00BE5BF4" w:rsidRDefault="00ED15FB" w:rsidP="00E15391">
            <w:pPr>
              <w:rPr>
                <w:rFonts w:eastAsia="Times New Roman" w:cs="Times New Roman"/>
                <w:sz w:val="16"/>
                <w:szCs w:val="16"/>
                <w:lang w:eastAsia="ru-RU"/>
              </w:rPr>
            </w:pPr>
          </w:p>
        </w:tc>
        <w:tc>
          <w:tcPr>
            <w:tcW w:w="2192" w:type="dxa"/>
            <w:vMerge/>
          </w:tcPr>
          <w:p w14:paraId="011EF371" w14:textId="77777777" w:rsidR="00ED15FB" w:rsidRPr="00BE5BF4" w:rsidRDefault="00ED15FB" w:rsidP="00E15391">
            <w:pPr>
              <w:rPr>
                <w:rFonts w:eastAsia="Times New Roman" w:cs="Times New Roman"/>
                <w:sz w:val="16"/>
                <w:szCs w:val="16"/>
                <w:lang w:eastAsia="ru-RU"/>
              </w:rPr>
            </w:pPr>
          </w:p>
        </w:tc>
        <w:tc>
          <w:tcPr>
            <w:tcW w:w="1147" w:type="dxa"/>
            <w:vMerge/>
          </w:tcPr>
          <w:p w14:paraId="1B6DF059" w14:textId="77777777" w:rsidR="00ED15FB" w:rsidRPr="00BE5BF4" w:rsidRDefault="00ED15FB" w:rsidP="00E15391">
            <w:pPr>
              <w:rPr>
                <w:rFonts w:eastAsia="Times New Roman" w:cs="Times New Roman"/>
                <w:sz w:val="16"/>
                <w:szCs w:val="16"/>
                <w:lang w:eastAsia="ru-RU"/>
              </w:rPr>
            </w:pPr>
          </w:p>
        </w:tc>
        <w:tc>
          <w:tcPr>
            <w:tcW w:w="1665" w:type="dxa"/>
            <w:vMerge/>
          </w:tcPr>
          <w:p w14:paraId="63AA45F2" w14:textId="77777777" w:rsidR="00ED15FB" w:rsidRPr="00BE5BF4" w:rsidRDefault="00ED15FB" w:rsidP="00E15391">
            <w:pPr>
              <w:rPr>
                <w:rFonts w:eastAsia="Times New Roman" w:cs="Times New Roman"/>
                <w:sz w:val="16"/>
                <w:szCs w:val="16"/>
                <w:lang w:eastAsia="ru-RU"/>
              </w:rPr>
            </w:pPr>
          </w:p>
        </w:tc>
        <w:tc>
          <w:tcPr>
            <w:tcW w:w="1139" w:type="dxa"/>
            <w:vMerge/>
          </w:tcPr>
          <w:p w14:paraId="06826EFF" w14:textId="77777777" w:rsidR="00ED15FB" w:rsidRPr="00BE5BF4" w:rsidRDefault="00ED15FB" w:rsidP="00E15391">
            <w:pPr>
              <w:jc w:val="center"/>
              <w:rPr>
                <w:rFonts w:eastAsia="Times New Roman" w:cs="Times New Roman"/>
                <w:sz w:val="16"/>
                <w:szCs w:val="16"/>
                <w:lang w:eastAsia="ru-RU"/>
              </w:rPr>
            </w:pPr>
          </w:p>
        </w:tc>
        <w:tc>
          <w:tcPr>
            <w:tcW w:w="1139" w:type="dxa"/>
            <w:vMerge/>
          </w:tcPr>
          <w:p w14:paraId="164A426D" w14:textId="495CC1C5" w:rsidR="00ED15FB" w:rsidRPr="00BE5BF4" w:rsidRDefault="00ED15FB" w:rsidP="00E15391">
            <w:pPr>
              <w:jc w:val="center"/>
              <w:rPr>
                <w:rFonts w:eastAsia="Times New Roman" w:cs="Times New Roman"/>
                <w:sz w:val="16"/>
                <w:szCs w:val="16"/>
                <w:lang w:eastAsia="ru-RU"/>
              </w:rPr>
            </w:pPr>
          </w:p>
        </w:tc>
        <w:tc>
          <w:tcPr>
            <w:tcW w:w="744" w:type="dxa"/>
            <w:vMerge/>
          </w:tcPr>
          <w:p w14:paraId="39E301CD" w14:textId="4F8D7B5C" w:rsidR="00ED15FB" w:rsidRPr="00590A21" w:rsidRDefault="00ED15FB" w:rsidP="00E15391">
            <w:pPr>
              <w:jc w:val="center"/>
              <w:rPr>
                <w:rFonts w:eastAsia="Times New Roman" w:cs="Times New Roman"/>
                <w:sz w:val="16"/>
                <w:szCs w:val="16"/>
                <w:lang w:eastAsia="ru-RU"/>
              </w:rPr>
            </w:pPr>
          </w:p>
        </w:tc>
        <w:tc>
          <w:tcPr>
            <w:tcW w:w="710" w:type="dxa"/>
          </w:tcPr>
          <w:p w14:paraId="1A24D436" w14:textId="77777777" w:rsidR="00ED15FB" w:rsidRPr="00590A21" w:rsidRDefault="00ED15FB" w:rsidP="00E15391">
            <w:pPr>
              <w:jc w:val="center"/>
              <w:rPr>
                <w:rFonts w:eastAsia="Times New Roman" w:cs="Times New Roman"/>
                <w:sz w:val="15"/>
                <w:szCs w:val="15"/>
                <w:lang w:eastAsia="ru-RU"/>
              </w:rPr>
            </w:pPr>
            <w:r w:rsidRPr="00590A21">
              <w:rPr>
                <w:rFonts w:eastAsia="Times New Roman" w:cs="Times New Roman"/>
                <w:sz w:val="15"/>
                <w:szCs w:val="15"/>
                <w:lang w:eastAsia="ru-RU"/>
              </w:rPr>
              <w:t>1</w:t>
            </w:r>
          </w:p>
          <w:p w14:paraId="54C8E3C6" w14:textId="11EDE56D" w:rsidR="00ED15FB" w:rsidRPr="00590A21" w:rsidRDefault="00ED15FB" w:rsidP="00E15391">
            <w:pPr>
              <w:jc w:val="center"/>
              <w:rPr>
                <w:rFonts w:eastAsia="Times New Roman" w:cs="Times New Roman"/>
                <w:sz w:val="16"/>
                <w:szCs w:val="16"/>
                <w:lang w:eastAsia="ru-RU"/>
              </w:rPr>
            </w:pPr>
            <w:r w:rsidRPr="00590A21">
              <w:rPr>
                <w:rFonts w:eastAsia="Times New Roman" w:cs="Times New Roman"/>
                <w:sz w:val="15"/>
                <w:szCs w:val="15"/>
                <w:lang w:eastAsia="ru-RU"/>
              </w:rPr>
              <w:t>квартал</w:t>
            </w:r>
          </w:p>
        </w:tc>
        <w:tc>
          <w:tcPr>
            <w:tcW w:w="850" w:type="dxa"/>
          </w:tcPr>
          <w:p w14:paraId="54502222" w14:textId="77777777" w:rsidR="00ED15FB" w:rsidRPr="00590A21" w:rsidRDefault="00ED15FB" w:rsidP="00E15391">
            <w:pPr>
              <w:jc w:val="center"/>
              <w:rPr>
                <w:rFonts w:eastAsia="Times New Roman" w:cs="Times New Roman"/>
                <w:sz w:val="15"/>
                <w:szCs w:val="15"/>
                <w:lang w:eastAsia="ru-RU"/>
              </w:rPr>
            </w:pPr>
            <w:r w:rsidRPr="00590A21">
              <w:rPr>
                <w:rFonts w:eastAsia="Times New Roman" w:cs="Times New Roman"/>
                <w:sz w:val="15"/>
                <w:szCs w:val="15"/>
                <w:lang w:eastAsia="ru-RU"/>
              </w:rPr>
              <w:t>1</w:t>
            </w:r>
          </w:p>
          <w:p w14:paraId="39D6F5A7" w14:textId="213A6392" w:rsidR="00ED15FB" w:rsidRPr="00590A21" w:rsidRDefault="00ED15FB" w:rsidP="00E15391">
            <w:pPr>
              <w:jc w:val="center"/>
              <w:rPr>
                <w:rFonts w:eastAsia="Times New Roman" w:cs="Times New Roman"/>
                <w:sz w:val="16"/>
                <w:szCs w:val="16"/>
                <w:lang w:eastAsia="ru-RU"/>
              </w:rPr>
            </w:pPr>
            <w:r w:rsidRPr="00590A21">
              <w:rPr>
                <w:sz w:val="14"/>
                <w:szCs w:val="14"/>
              </w:rPr>
              <w:t>полугодие</w:t>
            </w:r>
          </w:p>
        </w:tc>
        <w:tc>
          <w:tcPr>
            <w:tcW w:w="709" w:type="dxa"/>
          </w:tcPr>
          <w:p w14:paraId="069ACF87" w14:textId="2A3A9A3C" w:rsidR="00ED15FB" w:rsidRPr="00590A21" w:rsidRDefault="00ED15FB" w:rsidP="00E15391">
            <w:pPr>
              <w:jc w:val="center"/>
              <w:rPr>
                <w:rFonts w:eastAsia="Times New Roman" w:cs="Times New Roman"/>
                <w:sz w:val="16"/>
                <w:szCs w:val="16"/>
                <w:lang w:eastAsia="ru-RU"/>
              </w:rPr>
            </w:pPr>
            <w:r w:rsidRPr="00590A21">
              <w:rPr>
                <w:sz w:val="14"/>
                <w:szCs w:val="14"/>
              </w:rPr>
              <w:t>9 месяцев</w:t>
            </w:r>
          </w:p>
        </w:tc>
        <w:tc>
          <w:tcPr>
            <w:tcW w:w="819" w:type="dxa"/>
          </w:tcPr>
          <w:p w14:paraId="7C1828EF" w14:textId="003AB4D5" w:rsidR="00ED15FB" w:rsidRPr="00590A21" w:rsidRDefault="00ED15FB" w:rsidP="00E15391">
            <w:pPr>
              <w:jc w:val="center"/>
              <w:rPr>
                <w:rFonts w:eastAsia="Times New Roman" w:cs="Times New Roman"/>
                <w:sz w:val="16"/>
                <w:szCs w:val="16"/>
                <w:lang w:eastAsia="ru-RU"/>
              </w:rPr>
            </w:pPr>
            <w:r w:rsidRPr="00590A21">
              <w:rPr>
                <w:sz w:val="14"/>
                <w:szCs w:val="14"/>
              </w:rPr>
              <w:t>12 месяцев</w:t>
            </w:r>
          </w:p>
        </w:tc>
        <w:tc>
          <w:tcPr>
            <w:tcW w:w="1133" w:type="dxa"/>
            <w:vMerge/>
          </w:tcPr>
          <w:p w14:paraId="45E7502F" w14:textId="77777777" w:rsidR="00ED15FB" w:rsidRPr="00590A21" w:rsidRDefault="00ED15FB" w:rsidP="00E15391">
            <w:pPr>
              <w:jc w:val="center"/>
              <w:rPr>
                <w:rFonts w:eastAsia="Times New Roman" w:cs="Times New Roman"/>
                <w:sz w:val="16"/>
                <w:szCs w:val="16"/>
                <w:lang w:eastAsia="ru-RU"/>
              </w:rPr>
            </w:pPr>
          </w:p>
        </w:tc>
        <w:tc>
          <w:tcPr>
            <w:tcW w:w="991" w:type="dxa"/>
            <w:vMerge/>
          </w:tcPr>
          <w:p w14:paraId="55FC028D" w14:textId="77777777" w:rsidR="00ED15FB" w:rsidRPr="00BE5BF4" w:rsidRDefault="00ED15FB" w:rsidP="00E15391">
            <w:pPr>
              <w:jc w:val="center"/>
              <w:rPr>
                <w:rFonts w:eastAsia="Times New Roman" w:cs="Times New Roman"/>
                <w:sz w:val="16"/>
                <w:szCs w:val="16"/>
                <w:lang w:eastAsia="ru-RU"/>
              </w:rPr>
            </w:pPr>
          </w:p>
        </w:tc>
        <w:tc>
          <w:tcPr>
            <w:tcW w:w="1136" w:type="dxa"/>
            <w:vMerge/>
          </w:tcPr>
          <w:p w14:paraId="3FFAAF25" w14:textId="77777777" w:rsidR="00ED15FB" w:rsidRPr="00BE5BF4" w:rsidRDefault="00ED15FB" w:rsidP="00E15391">
            <w:pPr>
              <w:jc w:val="center"/>
              <w:rPr>
                <w:rFonts w:eastAsia="Times New Roman" w:cs="Times New Roman"/>
                <w:sz w:val="16"/>
                <w:szCs w:val="16"/>
                <w:lang w:eastAsia="ru-RU"/>
              </w:rPr>
            </w:pPr>
          </w:p>
        </w:tc>
        <w:tc>
          <w:tcPr>
            <w:tcW w:w="993" w:type="dxa"/>
            <w:vMerge/>
          </w:tcPr>
          <w:p w14:paraId="088ED914" w14:textId="77777777" w:rsidR="00ED15FB" w:rsidRPr="00BE5BF4" w:rsidRDefault="00ED15FB" w:rsidP="00E15391">
            <w:pPr>
              <w:rPr>
                <w:rFonts w:eastAsia="Times New Roman" w:cs="Times New Roman"/>
                <w:sz w:val="16"/>
                <w:szCs w:val="16"/>
                <w:lang w:eastAsia="ru-RU"/>
              </w:rPr>
            </w:pPr>
          </w:p>
        </w:tc>
      </w:tr>
      <w:tr w:rsidR="00E15391" w:rsidRPr="00BE5BF4" w14:paraId="4FE797E0" w14:textId="77777777" w:rsidTr="00175A49">
        <w:trPr>
          <w:trHeight w:val="233"/>
        </w:trPr>
        <w:tc>
          <w:tcPr>
            <w:tcW w:w="620" w:type="dxa"/>
            <w:vMerge/>
          </w:tcPr>
          <w:p w14:paraId="59391A9C" w14:textId="77777777" w:rsidR="00E15391" w:rsidRPr="00BE5BF4" w:rsidRDefault="00E15391" w:rsidP="00E15391">
            <w:pPr>
              <w:rPr>
                <w:rFonts w:eastAsia="Times New Roman" w:cs="Times New Roman"/>
                <w:sz w:val="16"/>
                <w:szCs w:val="16"/>
                <w:lang w:eastAsia="ru-RU"/>
              </w:rPr>
            </w:pPr>
          </w:p>
        </w:tc>
        <w:tc>
          <w:tcPr>
            <w:tcW w:w="2192" w:type="dxa"/>
            <w:vMerge/>
          </w:tcPr>
          <w:p w14:paraId="7EBEAF34" w14:textId="77777777" w:rsidR="00E15391" w:rsidRPr="00BE5BF4" w:rsidRDefault="00E15391" w:rsidP="00E15391">
            <w:pPr>
              <w:rPr>
                <w:rFonts w:eastAsia="Times New Roman" w:cs="Times New Roman"/>
                <w:sz w:val="16"/>
                <w:szCs w:val="16"/>
                <w:lang w:eastAsia="ru-RU"/>
              </w:rPr>
            </w:pPr>
          </w:p>
        </w:tc>
        <w:tc>
          <w:tcPr>
            <w:tcW w:w="1147" w:type="dxa"/>
            <w:vMerge/>
          </w:tcPr>
          <w:p w14:paraId="74546A9A" w14:textId="77777777" w:rsidR="00E15391" w:rsidRPr="00BE5BF4" w:rsidRDefault="00E15391" w:rsidP="00E15391">
            <w:pPr>
              <w:rPr>
                <w:rFonts w:eastAsia="Times New Roman" w:cs="Times New Roman"/>
                <w:sz w:val="16"/>
                <w:szCs w:val="16"/>
                <w:lang w:eastAsia="ru-RU"/>
              </w:rPr>
            </w:pPr>
          </w:p>
        </w:tc>
        <w:tc>
          <w:tcPr>
            <w:tcW w:w="1665" w:type="dxa"/>
            <w:vMerge/>
          </w:tcPr>
          <w:p w14:paraId="658A9AF1" w14:textId="77777777" w:rsidR="00E15391" w:rsidRPr="00BE5BF4" w:rsidRDefault="00E15391" w:rsidP="00E15391">
            <w:pPr>
              <w:rPr>
                <w:rFonts w:eastAsia="Times New Roman" w:cs="Times New Roman"/>
                <w:sz w:val="16"/>
                <w:szCs w:val="16"/>
                <w:lang w:eastAsia="ru-RU"/>
              </w:rPr>
            </w:pPr>
          </w:p>
        </w:tc>
        <w:tc>
          <w:tcPr>
            <w:tcW w:w="1139" w:type="dxa"/>
          </w:tcPr>
          <w:p w14:paraId="067CF81B" w14:textId="247A19A1" w:rsidR="00E15391" w:rsidRPr="0094458D" w:rsidRDefault="0094458D" w:rsidP="00E15391">
            <w:pPr>
              <w:jc w:val="center"/>
              <w:rPr>
                <w:rFonts w:eastAsia="Times New Roman" w:cs="Times New Roman"/>
                <w:sz w:val="16"/>
                <w:szCs w:val="16"/>
                <w:lang w:eastAsia="ru-RU"/>
              </w:rPr>
            </w:pPr>
            <w:r w:rsidRPr="0094458D">
              <w:rPr>
                <w:rFonts w:eastAsia="Times New Roman" w:cs="Times New Roman"/>
                <w:sz w:val="16"/>
                <w:szCs w:val="16"/>
                <w:lang w:eastAsia="ru-RU"/>
              </w:rPr>
              <w:t>-</w:t>
            </w:r>
          </w:p>
        </w:tc>
        <w:tc>
          <w:tcPr>
            <w:tcW w:w="1139" w:type="dxa"/>
          </w:tcPr>
          <w:p w14:paraId="1166F947" w14:textId="54E8EA9A" w:rsidR="00E15391" w:rsidRPr="0094458D" w:rsidRDefault="00E15391" w:rsidP="00E15391">
            <w:pPr>
              <w:jc w:val="center"/>
              <w:rPr>
                <w:rFonts w:eastAsia="Times New Roman" w:cs="Times New Roman"/>
                <w:sz w:val="16"/>
                <w:szCs w:val="16"/>
                <w:lang w:eastAsia="ru-RU"/>
              </w:rPr>
            </w:pPr>
            <w:r w:rsidRPr="0094458D">
              <w:rPr>
                <w:rFonts w:eastAsia="Times New Roman" w:cs="Times New Roman"/>
                <w:sz w:val="16"/>
                <w:szCs w:val="16"/>
                <w:lang w:eastAsia="ru-RU"/>
              </w:rPr>
              <w:t xml:space="preserve">- </w:t>
            </w:r>
          </w:p>
        </w:tc>
        <w:tc>
          <w:tcPr>
            <w:tcW w:w="744" w:type="dxa"/>
          </w:tcPr>
          <w:p w14:paraId="3675D795" w14:textId="179B3D5A" w:rsidR="00E15391" w:rsidRPr="0094458D" w:rsidRDefault="00E15391" w:rsidP="00E15391">
            <w:pPr>
              <w:jc w:val="center"/>
              <w:rPr>
                <w:rFonts w:eastAsia="Times New Roman" w:cs="Times New Roman"/>
                <w:sz w:val="16"/>
                <w:szCs w:val="16"/>
                <w:lang w:eastAsia="ru-RU"/>
              </w:rPr>
            </w:pPr>
            <w:r w:rsidRPr="0094458D">
              <w:rPr>
                <w:rFonts w:eastAsia="Times New Roman" w:cs="Times New Roman"/>
                <w:sz w:val="16"/>
                <w:szCs w:val="16"/>
                <w:lang w:eastAsia="ru-RU"/>
              </w:rPr>
              <w:t>-</w:t>
            </w:r>
          </w:p>
        </w:tc>
        <w:tc>
          <w:tcPr>
            <w:tcW w:w="710" w:type="dxa"/>
          </w:tcPr>
          <w:p w14:paraId="61DC5135" w14:textId="1966DD7F" w:rsidR="00E15391" w:rsidRPr="0094458D" w:rsidRDefault="00E15391" w:rsidP="00E15391">
            <w:pPr>
              <w:jc w:val="center"/>
              <w:rPr>
                <w:rFonts w:eastAsia="Times New Roman" w:cs="Times New Roman"/>
                <w:sz w:val="16"/>
                <w:szCs w:val="16"/>
                <w:lang w:val="en-US" w:eastAsia="ru-RU"/>
              </w:rPr>
            </w:pPr>
            <w:r w:rsidRPr="0094458D">
              <w:rPr>
                <w:rFonts w:eastAsia="Times New Roman" w:cs="Times New Roman"/>
                <w:sz w:val="16"/>
                <w:szCs w:val="16"/>
                <w:lang w:val="en-US" w:eastAsia="ru-RU"/>
              </w:rPr>
              <w:t>-</w:t>
            </w:r>
          </w:p>
        </w:tc>
        <w:tc>
          <w:tcPr>
            <w:tcW w:w="850" w:type="dxa"/>
          </w:tcPr>
          <w:p w14:paraId="5C24558A" w14:textId="19A8A73C" w:rsidR="00E15391" w:rsidRPr="0094458D" w:rsidRDefault="00E15391" w:rsidP="00E15391">
            <w:pPr>
              <w:jc w:val="center"/>
              <w:rPr>
                <w:rFonts w:eastAsia="Times New Roman" w:cs="Times New Roman"/>
                <w:sz w:val="16"/>
                <w:szCs w:val="16"/>
                <w:lang w:eastAsia="ru-RU"/>
              </w:rPr>
            </w:pPr>
            <w:r w:rsidRPr="0094458D">
              <w:rPr>
                <w:rFonts w:eastAsia="Times New Roman" w:cs="Times New Roman"/>
                <w:sz w:val="16"/>
                <w:szCs w:val="16"/>
                <w:lang w:eastAsia="ru-RU"/>
              </w:rPr>
              <w:t>-</w:t>
            </w:r>
          </w:p>
        </w:tc>
        <w:tc>
          <w:tcPr>
            <w:tcW w:w="709" w:type="dxa"/>
          </w:tcPr>
          <w:p w14:paraId="78F26F90" w14:textId="7070F72E" w:rsidR="00E15391" w:rsidRPr="0094458D" w:rsidRDefault="00E15391" w:rsidP="00E15391">
            <w:pPr>
              <w:jc w:val="center"/>
              <w:rPr>
                <w:rFonts w:eastAsia="Times New Roman" w:cs="Times New Roman"/>
                <w:sz w:val="16"/>
                <w:szCs w:val="16"/>
                <w:lang w:val="en-US" w:eastAsia="ru-RU"/>
              </w:rPr>
            </w:pPr>
            <w:r w:rsidRPr="0094458D">
              <w:rPr>
                <w:rFonts w:eastAsia="Times New Roman" w:cs="Times New Roman"/>
                <w:sz w:val="16"/>
                <w:szCs w:val="16"/>
                <w:lang w:val="en-US" w:eastAsia="ru-RU"/>
              </w:rPr>
              <w:t>-</w:t>
            </w:r>
          </w:p>
        </w:tc>
        <w:tc>
          <w:tcPr>
            <w:tcW w:w="819" w:type="dxa"/>
          </w:tcPr>
          <w:p w14:paraId="07AEDEC1" w14:textId="38C79400" w:rsidR="00E15391" w:rsidRPr="0094458D" w:rsidRDefault="00E15391" w:rsidP="00E15391">
            <w:pPr>
              <w:jc w:val="center"/>
              <w:rPr>
                <w:rFonts w:eastAsia="Times New Roman" w:cs="Times New Roman"/>
                <w:sz w:val="16"/>
                <w:szCs w:val="16"/>
                <w:lang w:val="en-US" w:eastAsia="ru-RU"/>
              </w:rPr>
            </w:pPr>
            <w:r w:rsidRPr="0094458D">
              <w:rPr>
                <w:rFonts w:eastAsia="Times New Roman" w:cs="Times New Roman"/>
                <w:sz w:val="16"/>
                <w:szCs w:val="16"/>
                <w:lang w:val="en-US" w:eastAsia="ru-RU"/>
              </w:rPr>
              <w:t>-</w:t>
            </w:r>
          </w:p>
        </w:tc>
        <w:tc>
          <w:tcPr>
            <w:tcW w:w="1133" w:type="dxa"/>
          </w:tcPr>
          <w:p w14:paraId="5AA433E8" w14:textId="5B859A3E" w:rsidR="00E15391" w:rsidRPr="00590A21" w:rsidRDefault="00E15391" w:rsidP="00E15391">
            <w:pPr>
              <w:jc w:val="center"/>
              <w:rPr>
                <w:rFonts w:eastAsia="Times New Roman" w:cs="Times New Roman"/>
                <w:sz w:val="16"/>
                <w:szCs w:val="16"/>
                <w:lang w:val="en-US" w:eastAsia="ru-RU"/>
              </w:rPr>
            </w:pPr>
            <w:r w:rsidRPr="00590A21">
              <w:rPr>
                <w:rFonts w:eastAsia="Times New Roman" w:cs="Times New Roman"/>
                <w:sz w:val="16"/>
                <w:szCs w:val="16"/>
                <w:lang w:val="en-US" w:eastAsia="ru-RU"/>
              </w:rPr>
              <w:t>-</w:t>
            </w:r>
          </w:p>
        </w:tc>
        <w:tc>
          <w:tcPr>
            <w:tcW w:w="991" w:type="dxa"/>
          </w:tcPr>
          <w:p w14:paraId="6868220C" w14:textId="2F7B18FC" w:rsidR="00E15391" w:rsidRPr="00BE5BF4" w:rsidRDefault="00E15391" w:rsidP="00E15391">
            <w:pPr>
              <w:jc w:val="center"/>
              <w:rPr>
                <w:rFonts w:eastAsia="Times New Roman" w:cs="Times New Roman"/>
                <w:sz w:val="16"/>
                <w:szCs w:val="16"/>
                <w:lang w:val="en-US" w:eastAsia="ru-RU"/>
              </w:rPr>
            </w:pPr>
            <w:r w:rsidRPr="00BE5BF4">
              <w:rPr>
                <w:rFonts w:eastAsia="Times New Roman" w:cs="Times New Roman"/>
                <w:sz w:val="16"/>
                <w:szCs w:val="16"/>
                <w:lang w:val="en-US" w:eastAsia="ru-RU"/>
              </w:rPr>
              <w:t>-</w:t>
            </w:r>
          </w:p>
        </w:tc>
        <w:tc>
          <w:tcPr>
            <w:tcW w:w="1136" w:type="dxa"/>
          </w:tcPr>
          <w:p w14:paraId="7DEF0D3C" w14:textId="207A5AEF" w:rsidR="00E15391" w:rsidRPr="00BE5BF4" w:rsidRDefault="00E15391" w:rsidP="00E15391">
            <w:pPr>
              <w:jc w:val="center"/>
              <w:rPr>
                <w:rFonts w:eastAsia="Times New Roman" w:cs="Times New Roman"/>
                <w:sz w:val="16"/>
                <w:szCs w:val="16"/>
                <w:lang w:val="en-US" w:eastAsia="ru-RU"/>
              </w:rPr>
            </w:pPr>
            <w:r w:rsidRPr="00BE5BF4">
              <w:rPr>
                <w:rFonts w:eastAsia="Times New Roman" w:cs="Times New Roman"/>
                <w:sz w:val="16"/>
                <w:szCs w:val="16"/>
                <w:lang w:val="en-US" w:eastAsia="ru-RU"/>
              </w:rPr>
              <w:t>-</w:t>
            </w:r>
          </w:p>
        </w:tc>
        <w:tc>
          <w:tcPr>
            <w:tcW w:w="993" w:type="dxa"/>
            <w:vMerge/>
          </w:tcPr>
          <w:p w14:paraId="428A54E4" w14:textId="77777777" w:rsidR="00E15391" w:rsidRPr="00BE5BF4" w:rsidRDefault="00E15391" w:rsidP="00E15391">
            <w:pPr>
              <w:rPr>
                <w:rFonts w:eastAsia="Times New Roman" w:cs="Times New Roman"/>
                <w:sz w:val="16"/>
                <w:szCs w:val="16"/>
                <w:lang w:eastAsia="ru-RU"/>
              </w:rPr>
            </w:pPr>
          </w:p>
        </w:tc>
      </w:tr>
      <w:tr w:rsidR="0094458D" w:rsidRPr="00BE5BF4" w14:paraId="1089148A" w14:textId="77777777" w:rsidTr="00175A49">
        <w:trPr>
          <w:trHeight w:val="223"/>
        </w:trPr>
        <w:tc>
          <w:tcPr>
            <w:tcW w:w="620" w:type="dxa"/>
            <w:vMerge w:val="restart"/>
          </w:tcPr>
          <w:p w14:paraId="02BA5F8B" w14:textId="34C383BE" w:rsidR="0094458D" w:rsidRPr="0092315D" w:rsidRDefault="0094458D" w:rsidP="0094458D">
            <w:pPr>
              <w:rPr>
                <w:rFonts w:eastAsia="Times New Roman" w:cs="Times New Roman"/>
                <w:sz w:val="16"/>
                <w:szCs w:val="16"/>
                <w:lang w:eastAsia="ru-RU"/>
              </w:rPr>
            </w:pPr>
            <w:bookmarkStart w:id="7" w:name="_Hlk140589865"/>
            <w:r w:rsidRPr="0092315D">
              <w:rPr>
                <w:rFonts w:eastAsia="Times New Roman" w:cs="Times New Roman"/>
                <w:sz w:val="16"/>
                <w:szCs w:val="16"/>
                <w:lang w:eastAsia="ru-RU"/>
              </w:rPr>
              <w:t>2.</w:t>
            </w:r>
            <w:r w:rsidR="0092315D" w:rsidRPr="0092315D">
              <w:rPr>
                <w:rFonts w:eastAsia="Times New Roman" w:cs="Times New Roman"/>
                <w:sz w:val="16"/>
                <w:szCs w:val="16"/>
                <w:lang w:eastAsia="ru-RU"/>
              </w:rPr>
              <w:t>7</w:t>
            </w:r>
            <w:r w:rsidRPr="0092315D">
              <w:rPr>
                <w:rFonts w:eastAsia="Times New Roman" w:cs="Times New Roman"/>
                <w:sz w:val="16"/>
                <w:szCs w:val="16"/>
                <w:lang w:eastAsia="ru-RU"/>
              </w:rPr>
              <w:t>.</w:t>
            </w:r>
          </w:p>
        </w:tc>
        <w:tc>
          <w:tcPr>
            <w:tcW w:w="2192" w:type="dxa"/>
            <w:vMerge w:val="restart"/>
          </w:tcPr>
          <w:p w14:paraId="42F011F1" w14:textId="0A4303B8" w:rsidR="0094458D" w:rsidRPr="00224C89" w:rsidRDefault="0094458D" w:rsidP="0094458D">
            <w:pPr>
              <w:rPr>
                <w:rFonts w:eastAsia="Times New Roman" w:cs="Times New Roman"/>
                <w:sz w:val="16"/>
                <w:szCs w:val="16"/>
                <w:lang w:eastAsia="ru-RU"/>
              </w:rPr>
            </w:pPr>
            <w:r w:rsidRPr="00224C89">
              <w:rPr>
                <w:rFonts w:eastAsia="Times New Roman" w:cs="Times New Roman"/>
                <w:sz w:val="16"/>
                <w:szCs w:val="16"/>
                <w:lang w:eastAsia="ru-RU"/>
              </w:rPr>
              <w:t>Мероприятие 01.21.</w:t>
            </w:r>
          </w:p>
          <w:p w14:paraId="0EED181B" w14:textId="47F26F27" w:rsidR="0094458D" w:rsidRPr="00224C89" w:rsidRDefault="0094458D" w:rsidP="0094458D">
            <w:pPr>
              <w:rPr>
                <w:rFonts w:eastAsia="Times New Roman" w:cs="Times New Roman"/>
                <w:sz w:val="16"/>
                <w:szCs w:val="16"/>
                <w:lang w:eastAsia="ru-RU"/>
              </w:rPr>
            </w:pPr>
            <w:r w:rsidRPr="00224C89">
              <w:rPr>
                <w:rFonts w:eastAsia="Times New Roman" w:cs="Times New Roman"/>
                <w:sz w:val="16"/>
                <w:szCs w:val="16"/>
                <w:lang w:eastAsia="ru-RU"/>
              </w:rPr>
              <w:t>Обустройство и установка детских игровых площадок на территории муниципальных образований Московской области за счет средств местного бюджета</w:t>
            </w:r>
          </w:p>
        </w:tc>
        <w:tc>
          <w:tcPr>
            <w:tcW w:w="1147" w:type="dxa"/>
            <w:vMerge w:val="restart"/>
          </w:tcPr>
          <w:p w14:paraId="38C28E37" w14:textId="77777777" w:rsidR="0094458D" w:rsidRPr="00224C89" w:rsidRDefault="0094458D" w:rsidP="0094458D">
            <w:pPr>
              <w:rPr>
                <w:rFonts w:eastAsia="Times New Roman" w:cs="Times New Roman"/>
                <w:sz w:val="16"/>
                <w:szCs w:val="16"/>
                <w:lang w:eastAsia="ru-RU"/>
              </w:rPr>
            </w:pPr>
            <w:r w:rsidRPr="00224C89">
              <w:rPr>
                <w:rFonts w:eastAsia="Times New Roman" w:cs="Times New Roman"/>
                <w:sz w:val="16"/>
                <w:szCs w:val="16"/>
                <w:lang w:eastAsia="ru-RU"/>
              </w:rPr>
              <w:t>2023-2027</w:t>
            </w:r>
          </w:p>
        </w:tc>
        <w:tc>
          <w:tcPr>
            <w:tcW w:w="1665" w:type="dxa"/>
          </w:tcPr>
          <w:p w14:paraId="1AD6959F" w14:textId="77777777" w:rsidR="0094458D" w:rsidRPr="00224C89" w:rsidRDefault="0094458D" w:rsidP="0094458D">
            <w:pPr>
              <w:rPr>
                <w:rFonts w:eastAsia="Times New Roman" w:cs="Times New Roman"/>
                <w:sz w:val="16"/>
                <w:szCs w:val="16"/>
                <w:lang w:eastAsia="ru-RU"/>
              </w:rPr>
            </w:pPr>
            <w:r w:rsidRPr="00224C89">
              <w:rPr>
                <w:rFonts w:eastAsia="Times New Roman" w:cs="Times New Roman"/>
                <w:sz w:val="16"/>
                <w:szCs w:val="16"/>
                <w:lang w:eastAsia="ru-RU"/>
              </w:rPr>
              <w:t>Итого</w:t>
            </w:r>
          </w:p>
        </w:tc>
        <w:tc>
          <w:tcPr>
            <w:tcW w:w="1139" w:type="dxa"/>
          </w:tcPr>
          <w:p w14:paraId="4F73208E" w14:textId="0969F483" w:rsidR="0094458D" w:rsidRPr="00FD27C4" w:rsidRDefault="0094458D" w:rsidP="0094458D">
            <w:pPr>
              <w:jc w:val="center"/>
              <w:rPr>
                <w:rFonts w:eastAsia="Times New Roman" w:cs="Times New Roman"/>
                <w:sz w:val="16"/>
                <w:szCs w:val="16"/>
                <w:lang w:eastAsia="ru-RU"/>
              </w:rPr>
            </w:pPr>
            <w:r w:rsidRPr="00FD27C4">
              <w:rPr>
                <w:rFonts w:eastAsia="Times New Roman" w:cs="Times New Roman"/>
                <w:sz w:val="16"/>
                <w:szCs w:val="16"/>
                <w:lang w:eastAsia="ru-RU"/>
              </w:rPr>
              <w:t>0</w:t>
            </w:r>
          </w:p>
        </w:tc>
        <w:tc>
          <w:tcPr>
            <w:tcW w:w="1139" w:type="dxa"/>
          </w:tcPr>
          <w:p w14:paraId="3536ACBC" w14:textId="0346D557" w:rsidR="0094458D" w:rsidRPr="00FD27C4" w:rsidRDefault="0094458D" w:rsidP="0094458D">
            <w:pPr>
              <w:jc w:val="center"/>
              <w:rPr>
                <w:rFonts w:eastAsia="Times New Roman" w:cs="Times New Roman"/>
                <w:sz w:val="16"/>
                <w:szCs w:val="16"/>
                <w:lang w:eastAsia="ru-RU"/>
              </w:rPr>
            </w:pPr>
            <w:r w:rsidRPr="00FD27C4">
              <w:rPr>
                <w:rFonts w:eastAsia="Times New Roman" w:cs="Times New Roman"/>
                <w:sz w:val="16"/>
                <w:szCs w:val="16"/>
                <w:lang w:eastAsia="ru-RU"/>
              </w:rPr>
              <w:t>0</w:t>
            </w:r>
          </w:p>
        </w:tc>
        <w:tc>
          <w:tcPr>
            <w:tcW w:w="3832" w:type="dxa"/>
            <w:gridSpan w:val="5"/>
          </w:tcPr>
          <w:p w14:paraId="0D8D7613" w14:textId="7D6F437E" w:rsidR="0094458D" w:rsidRPr="00FD27C4" w:rsidRDefault="0094458D" w:rsidP="0094458D">
            <w:pPr>
              <w:jc w:val="center"/>
              <w:rPr>
                <w:rFonts w:eastAsia="Times New Roman" w:cs="Times New Roman"/>
                <w:sz w:val="16"/>
                <w:szCs w:val="16"/>
                <w:lang w:eastAsia="ru-RU"/>
              </w:rPr>
            </w:pPr>
            <w:r w:rsidRPr="00FD27C4">
              <w:rPr>
                <w:rFonts w:eastAsia="Times New Roman" w:cs="Times New Roman"/>
                <w:sz w:val="16"/>
                <w:szCs w:val="16"/>
                <w:lang w:eastAsia="ru-RU"/>
              </w:rPr>
              <w:t>0</w:t>
            </w:r>
          </w:p>
        </w:tc>
        <w:tc>
          <w:tcPr>
            <w:tcW w:w="1133" w:type="dxa"/>
          </w:tcPr>
          <w:p w14:paraId="06F77F36" w14:textId="0E23A692" w:rsidR="0094458D" w:rsidRPr="00224C89" w:rsidRDefault="0094458D" w:rsidP="0094458D">
            <w:pPr>
              <w:jc w:val="center"/>
              <w:rPr>
                <w:rFonts w:eastAsia="Times New Roman" w:cs="Times New Roman"/>
                <w:sz w:val="16"/>
                <w:szCs w:val="16"/>
                <w:lang w:eastAsia="ru-RU"/>
              </w:rPr>
            </w:pPr>
            <w:r w:rsidRPr="00224C89">
              <w:rPr>
                <w:rFonts w:eastAsia="Times New Roman" w:cs="Times New Roman"/>
                <w:sz w:val="16"/>
                <w:szCs w:val="16"/>
                <w:lang w:eastAsia="ru-RU"/>
              </w:rPr>
              <w:t>0</w:t>
            </w:r>
          </w:p>
        </w:tc>
        <w:tc>
          <w:tcPr>
            <w:tcW w:w="991" w:type="dxa"/>
          </w:tcPr>
          <w:p w14:paraId="5FD7F8F5" w14:textId="08B9E6A4" w:rsidR="0094458D" w:rsidRPr="00224C89" w:rsidRDefault="0094458D" w:rsidP="0094458D">
            <w:pPr>
              <w:jc w:val="center"/>
              <w:rPr>
                <w:rFonts w:eastAsia="Times New Roman" w:cs="Times New Roman"/>
                <w:sz w:val="16"/>
                <w:szCs w:val="16"/>
                <w:lang w:eastAsia="ru-RU"/>
              </w:rPr>
            </w:pPr>
            <w:r w:rsidRPr="00224C89">
              <w:rPr>
                <w:rFonts w:eastAsia="Times New Roman" w:cs="Times New Roman"/>
                <w:sz w:val="16"/>
                <w:szCs w:val="16"/>
                <w:lang w:eastAsia="ru-RU"/>
              </w:rPr>
              <w:t>0</w:t>
            </w:r>
          </w:p>
        </w:tc>
        <w:tc>
          <w:tcPr>
            <w:tcW w:w="1136" w:type="dxa"/>
          </w:tcPr>
          <w:p w14:paraId="7B76ADA3" w14:textId="5ED1CC83" w:rsidR="0094458D" w:rsidRPr="00224C89" w:rsidRDefault="0094458D" w:rsidP="0094458D">
            <w:pPr>
              <w:jc w:val="center"/>
              <w:rPr>
                <w:rFonts w:eastAsia="Times New Roman" w:cs="Times New Roman"/>
                <w:sz w:val="16"/>
                <w:szCs w:val="16"/>
                <w:lang w:eastAsia="ru-RU"/>
              </w:rPr>
            </w:pPr>
            <w:r w:rsidRPr="00224C89">
              <w:rPr>
                <w:rFonts w:eastAsia="Times New Roman" w:cs="Times New Roman"/>
                <w:sz w:val="16"/>
                <w:szCs w:val="16"/>
                <w:lang w:eastAsia="ru-RU"/>
              </w:rPr>
              <w:t>0</w:t>
            </w:r>
          </w:p>
        </w:tc>
        <w:tc>
          <w:tcPr>
            <w:tcW w:w="993" w:type="dxa"/>
            <w:vMerge w:val="restart"/>
          </w:tcPr>
          <w:p w14:paraId="4E416187" w14:textId="77777777" w:rsidR="0094458D" w:rsidRPr="00224C89" w:rsidRDefault="0094458D" w:rsidP="0094458D">
            <w:pPr>
              <w:pStyle w:val="ConsPlusNormal"/>
              <w:rPr>
                <w:rFonts w:ascii="Times New Roman" w:hAnsi="Times New Roman" w:cs="Times New Roman"/>
                <w:sz w:val="16"/>
                <w:szCs w:val="16"/>
              </w:rPr>
            </w:pPr>
            <w:r w:rsidRPr="00224C89">
              <w:rPr>
                <w:rFonts w:ascii="Times New Roman" w:hAnsi="Times New Roman" w:cs="Times New Roman"/>
                <w:sz w:val="16"/>
                <w:szCs w:val="16"/>
              </w:rPr>
              <w:t xml:space="preserve">Отдел </w:t>
            </w:r>
          </w:p>
          <w:p w14:paraId="3D4749F1" w14:textId="77777777" w:rsidR="0094458D" w:rsidRPr="00224C89" w:rsidRDefault="0094458D" w:rsidP="0094458D">
            <w:pPr>
              <w:pStyle w:val="ConsPlusNormal"/>
              <w:rPr>
                <w:rFonts w:ascii="Times New Roman" w:hAnsi="Times New Roman" w:cs="Times New Roman"/>
                <w:sz w:val="16"/>
                <w:szCs w:val="16"/>
              </w:rPr>
            </w:pPr>
            <w:r w:rsidRPr="00224C89">
              <w:rPr>
                <w:rFonts w:ascii="Times New Roman" w:hAnsi="Times New Roman" w:cs="Times New Roman"/>
                <w:sz w:val="16"/>
                <w:szCs w:val="16"/>
              </w:rPr>
              <w:t xml:space="preserve">благоустройства  </w:t>
            </w:r>
          </w:p>
          <w:p w14:paraId="23690F9F" w14:textId="15969E3E" w:rsidR="0094458D" w:rsidRPr="00224C89" w:rsidRDefault="0094458D" w:rsidP="0094458D">
            <w:pPr>
              <w:rPr>
                <w:rFonts w:eastAsia="Times New Roman" w:cs="Times New Roman"/>
                <w:sz w:val="16"/>
                <w:szCs w:val="16"/>
                <w:lang w:eastAsia="ru-RU"/>
              </w:rPr>
            </w:pPr>
          </w:p>
        </w:tc>
      </w:tr>
      <w:tr w:rsidR="0094458D" w:rsidRPr="00BE5BF4" w14:paraId="5CC52540" w14:textId="77777777" w:rsidTr="00175A49">
        <w:trPr>
          <w:trHeight w:val="300"/>
        </w:trPr>
        <w:tc>
          <w:tcPr>
            <w:tcW w:w="620" w:type="dxa"/>
            <w:vMerge/>
          </w:tcPr>
          <w:p w14:paraId="75E5BA70" w14:textId="77777777" w:rsidR="0094458D" w:rsidRPr="0092315D" w:rsidRDefault="0094458D" w:rsidP="0094458D">
            <w:pPr>
              <w:rPr>
                <w:rFonts w:eastAsia="Times New Roman" w:cs="Times New Roman"/>
                <w:sz w:val="16"/>
                <w:szCs w:val="16"/>
                <w:lang w:eastAsia="ru-RU"/>
              </w:rPr>
            </w:pPr>
          </w:p>
        </w:tc>
        <w:tc>
          <w:tcPr>
            <w:tcW w:w="2192" w:type="dxa"/>
            <w:vMerge/>
          </w:tcPr>
          <w:p w14:paraId="092E3F65" w14:textId="77777777" w:rsidR="0094458D" w:rsidRPr="00224C89" w:rsidRDefault="0094458D" w:rsidP="0094458D">
            <w:pPr>
              <w:rPr>
                <w:rFonts w:eastAsia="Times New Roman" w:cs="Times New Roman"/>
                <w:sz w:val="16"/>
                <w:szCs w:val="16"/>
                <w:lang w:eastAsia="ru-RU"/>
              </w:rPr>
            </w:pPr>
          </w:p>
        </w:tc>
        <w:tc>
          <w:tcPr>
            <w:tcW w:w="1147" w:type="dxa"/>
            <w:vMerge/>
          </w:tcPr>
          <w:p w14:paraId="4E42BDF6" w14:textId="77777777" w:rsidR="0094458D" w:rsidRPr="00224C89" w:rsidRDefault="0094458D" w:rsidP="0094458D">
            <w:pPr>
              <w:rPr>
                <w:rFonts w:eastAsia="Times New Roman" w:cs="Times New Roman"/>
                <w:sz w:val="16"/>
                <w:szCs w:val="16"/>
                <w:lang w:eastAsia="ru-RU"/>
              </w:rPr>
            </w:pPr>
          </w:p>
        </w:tc>
        <w:tc>
          <w:tcPr>
            <w:tcW w:w="1665" w:type="dxa"/>
          </w:tcPr>
          <w:p w14:paraId="717E7003" w14:textId="77777777" w:rsidR="0094458D" w:rsidRPr="00224C89" w:rsidRDefault="0094458D" w:rsidP="0094458D">
            <w:pPr>
              <w:rPr>
                <w:rFonts w:eastAsia="Times New Roman" w:cs="Times New Roman"/>
                <w:sz w:val="16"/>
                <w:szCs w:val="16"/>
                <w:lang w:eastAsia="ru-RU"/>
              </w:rPr>
            </w:pPr>
            <w:r w:rsidRPr="00224C89">
              <w:rPr>
                <w:rFonts w:eastAsia="Times New Roman" w:cs="Times New Roman"/>
                <w:sz w:val="16"/>
                <w:szCs w:val="16"/>
                <w:lang w:eastAsia="ru-RU"/>
              </w:rPr>
              <w:t>Средства бюджета Московской области</w:t>
            </w:r>
          </w:p>
        </w:tc>
        <w:tc>
          <w:tcPr>
            <w:tcW w:w="1139" w:type="dxa"/>
          </w:tcPr>
          <w:p w14:paraId="462B69C2" w14:textId="40D609A0" w:rsidR="0094458D" w:rsidRPr="00FD27C4" w:rsidRDefault="0094458D" w:rsidP="0094458D">
            <w:pPr>
              <w:jc w:val="center"/>
              <w:rPr>
                <w:rFonts w:eastAsia="Times New Roman" w:cs="Times New Roman"/>
                <w:sz w:val="16"/>
                <w:szCs w:val="16"/>
                <w:lang w:eastAsia="ru-RU"/>
              </w:rPr>
            </w:pPr>
            <w:r w:rsidRPr="00FD27C4">
              <w:rPr>
                <w:rFonts w:eastAsia="Times New Roman" w:cs="Times New Roman"/>
                <w:sz w:val="16"/>
                <w:szCs w:val="16"/>
                <w:lang w:eastAsia="ru-RU"/>
              </w:rPr>
              <w:t>0</w:t>
            </w:r>
          </w:p>
        </w:tc>
        <w:tc>
          <w:tcPr>
            <w:tcW w:w="1139" w:type="dxa"/>
          </w:tcPr>
          <w:p w14:paraId="1A9C27A4" w14:textId="0EB4B90A" w:rsidR="0094458D" w:rsidRPr="00FD27C4" w:rsidRDefault="0094458D" w:rsidP="0094458D">
            <w:pPr>
              <w:jc w:val="center"/>
              <w:rPr>
                <w:rFonts w:eastAsia="Times New Roman" w:cs="Times New Roman"/>
                <w:sz w:val="16"/>
                <w:szCs w:val="16"/>
                <w:lang w:eastAsia="ru-RU"/>
              </w:rPr>
            </w:pPr>
            <w:r w:rsidRPr="00FD27C4">
              <w:rPr>
                <w:rFonts w:eastAsia="Times New Roman" w:cs="Times New Roman"/>
                <w:sz w:val="16"/>
                <w:szCs w:val="16"/>
                <w:lang w:eastAsia="ru-RU"/>
              </w:rPr>
              <w:t>0</w:t>
            </w:r>
          </w:p>
        </w:tc>
        <w:tc>
          <w:tcPr>
            <w:tcW w:w="3832" w:type="dxa"/>
            <w:gridSpan w:val="5"/>
          </w:tcPr>
          <w:p w14:paraId="73A97E7D" w14:textId="5069D045" w:rsidR="0094458D" w:rsidRPr="00FD27C4" w:rsidRDefault="0094458D" w:rsidP="0094458D">
            <w:pPr>
              <w:jc w:val="center"/>
              <w:rPr>
                <w:rFonts w:eastAsia="Times New Roman" w:cs="Times New Roman"/>
                <w:sz w:val="16"/>
                <w:szCs w:val="16"/>
                <w:lang w:eastAsia="ru-RU"/>
              </w:rPr>
            </w:pPr>
            <w:r w:rsidRPr="00FD27C4">
              <w:rPr>
                <w:rFonts w:eastAsia="Times New Roman" w:cs="Times New Roman"/>
                <w:sz w:val="16"/>
                <w:szCs w:val="16"/>
                <w:lang w:eastAsia="ru-RU"/>
              </w:rPr>
              <w:t>0</w:t>
            </w:r>
          </w:p>
        </w:tc>
        <w:tc>
          <w:tcPr>
            <w:tcW w:w="1133" w:type="dxa"/>
          </w:tcPr>
          <w:p w14:paraId="48667F4A" w14:textId="4C93A7D3" w:rsidR="0094458D" w:rsidRPr="00224C89" w:rsidRDefault="0094458D" w:rsidP="0094458D">
            <w:pPr>
              <w:jc w:val="center"/>
              <w:rPr>
                <w:rFonts w:eastAsia="Times New Roman" w:cs="Times New Roman"/>
                <w:sz w:val="16"/>
                <w:szCs w:val="16"/>
                <w:lang w:eastAsia="ru-RU"/>
              </w:rPr>
            </w:pPr>
            <w:r w:rsidRPr="00224C89">
              <w:rPr>
                <w:rFonts w:eastAsia="Times New Roman" w:cs="Times New Roman"/>
                <w:sz w:val="16"/>
                <w:szCs w:val="16"/>
                <w:lang w:eastAsia="ru-RU"/>
              </w:rPr>
              <w:t>0</w:t>
            </w:r>
          </w:p>
        </w:tc>
        <w:tc>
          <w:tcPr>
            <w:tcW w:w="991" w:type="dxa"/>
          </w:tcPr>
          <w:p w14:paraId="1F2E19B8" w14:textId="579A35B3" w:rsidR="0094458D" w:rsidRPr="00224C89" w:rsidRDefault="0094458D" w:rsidP="0094458D">
            <w:pPr>
              <w:jc w:val="center"/>
              <w:rPr>
                <w:rFonts w:eastAsia="Times New Roman" w:cs="Times New Roman"/>
                <w:sz w:val="16"/>
                <w:szCs w:val="16"/>
                <w:lang w:eastAsia="ru-RU"/>
              </w:rPr>
            </w:pPr>
            <w:r w:rsidRPr="00224C89">
              <w:rPr>
                <w:rFonts w:eastAsia="Times New Roman" w:cs="Times New Roman"/>
                <w:sz w:val="16"/>
                <w:szCs w:val="16"/>
                <w:lang w:eastAsia="ru-RU"/>
              </w:rPr>
              <w:t>0</w:t>
            </w:r>
          </w:p>
        </w:tc>
        <w:tc>
          <w:tcPr>
            <w:tcW w:w="1136" w:type="dxa"/>
          </w:tcPr>
          <w:p w14:paraId="469D6788" w14:textId="520AEB05" w:rsidR="0094458D" w:rsidRPr="00224C89" w:rsidRDefault="0094458D" w:rsidP="0094458D">
            <w:pPr>
              <w:jc w:val="center"/>
              <w:rPr>
                <w:rFonts w:eastAsia="Times New Roman" w:cs="Times New Roman"/>
                <w:sz w:val="16"/>
                <w:szCs w:val="16"/>
                <w:lang w:eastAsia="ru-RU"/>
              </w:rPr>
            </w:pPr>
            <w:r w:rsidRPr="00224C89">
              <w:rPr>
                <w:rFonts w:eastAsia="Times New Roman" w:cs="Times New Roman"/>
                <w:sz w:val="16"/>
                <w:szCs w:val="16"/>
                <w:lang w:eastAsia="ru-RU"/>
              </w:rPr>
              <w:t>0</w:t>
            </w:r>
          </w:p>
        </w:tc>
        <w:tc>
          <w:tcPr>
            <w:tcW w:w="993" w:type="dxa"/>
            <w:vMerge/>
          </w:tcPr>
          <w:p w14:paraId="66D0366F" w14:textId="77777777" w:rsidR="0094458D" w:rsidRPr="00224C89" w:rsidRDefault="0094458D" w:rsidP="0094458D">
            <w:pPr>
              <w:rPr>
                <w:rFonts w:eastAsia="Times New Roman" w:cs="Times New Roman"/>
                <w:sz w:val="16"/>
                <w:szCs w:val="16"/>
                <w:lang w:eastAsia="ru-RU"/>
              </w:rPr>
            </w:pPr>
          </w:p>
        </w:tc>
      </w:tr>
      <w:tr w:rsidR="0094458D" w:rsidRPr="00BE5BF4" w14:paraId="07A3C9B4" w14:textId="77777777" w:rsidTr="00175A49">
        <w:trPr>
          <w:trHeight w:val="300"/>
        </w:trPr>
        <w:tc>
          <w:tcPr>
            <w:tcW w:w="620" w:type="dxa"/>
            <w:vMerge/>
          </w:tcPr>
          <w:p w14:paraId="1232FBCB" w14:textId="77777777" w:rsidR="0094458D" w:rsidRPr="0092315D" w:rsidRDefault="0094458D" w:rsidP="0094458D">
            <w:pPr>
              <w:rPr>
                <w:rFonts w:eastAsia="Times New Roman" w:cs="Times New Roman"/>
                <w:sz w:val="16"/>
                <w:szCs w:val="16"/>
                <w:lang w:eastAsia="ru-RU"/>
              </w:rPr>
            </w:pPr>
          </w:p>
        </w:tc>
        <w:tc>
          <w:tcPr>
            <w:tcW w:w="2192" w:type="dxa"/>
            <w:vMerge/>
          </w:tcPr>
          <w:p w14:paraId="48F251AB" w14:textId="77777777" w:rsidR="0094458D" w:rsidRPr="00224C89" w:rsidRDefault="0094458D" w:rsidP="0094458D">
            <w:pPr>
              <w:rPr>
                <w:rFonts w:eastAsia="Times New Roman" w:cs="Times New Roman"/>
                <w:sz w:val="16"/>
                <w:szCs w:val="16"/>
                <w:lang w:eastAsia="ru-RU"/>
              </w:rPr>
            </w:pPr>
          </w:p>
        </w:tc>
        <w:tc>
          <w:tcPr>
            <w:tcW w:w="1147" w:type="dxa"/>
            <w:vMerge/>
          </w:tcPr>
          <w:p w14:paraId="1333EC6F" w14:textId="77777777" w:rsidR="0094458D" w:rsidRPr="00224C89" w:rsidRDefault="0094458D" w:rsidP="0094458D">
            <w:pPr>
              <w:rPr>
                <w:rFonts w:eastAsia="Times New Roman" w:cs="Times New Roman"/>
                <w:sz w:val="16"/>
                <w:szCs w:val="16"/>
                <w:lang w:eastAsia="ru-RU"/>
              </w:rPr>
            </w:pPr>
          </w:p>
        </w:tc>
        <w:tc>
          <w:tcPr>
            <w:tcW w:w="1665" w:type="dxa"/>
          </w:tcPr>
          <w:p w14:paraId="4A021399" w14:textId="77777777" w:rsidR="0094458D" w:rsidRPr="00224C89" w:rsidRDefault="0094458D" w:rsidP="0094458D">
            <w:pPr>
              <w:rPr>
                <w:rFonts w:eastAsia="Times New Roman" w:cs="Times New Roman"/>
                <w:sz w:val="16"/>
                <w:szCs w:val="16"/>
                <w:lang w:eastAsia="ru-RU"/>
              </w:rPr>
            </w:pPr>
            <w:r w:rsidRPr="00224C89">
              <w:rPr>
                <w:rFonts w:eastAsia="Times New Roman" w:cs="Times New Roman"/>
                <w:sz w:val="16"/>
                <w:szCs w:val="16"/>
                <w:lang w:eastAsia="ru-RU"/>
              </w:rPr>
              <w:t>Средства федерального бюджета</w:t>
            </w:r>
          </w:p>
        </w:tc>
        <w:tc>
          <w:tcPr>
            <w:tcW w:w="1139" w:type="dxa"/>
          </w:tcPr>
          <w:p w14:paraId="2CB71074" w14:textId="6E3C1644" w:rsidR="0094458D" w:rsidRPr="00FD27C4" w:rsidRDefault="0094458D" w:rsidP="0094458D">
            <w:pPr>
              <w:jc w:val="center"/>
              <w:rPr>
                <w:rFonts w:eastAsia="Times New Roman" w:cs="Times New Roman"/>
                <w:sz w:val="16"/>
                <w:szCs w:val="16"/>
                <w:lang w:eastAsia="ru-RU"/>
              </w:rPr>
            </w:pPr>
            <w:r w:rsidRPr="00FD27C4">
              <w:rPr>
                <w:rFonts w:eastAsia="Times New Roman" w:cs="Times New Roman"/>
                <w:sz w:val="16"/>
                <w:szCs w:val="16"/>
                <w:lang w:eastAsia="ru-RU"/>
              </w:rPr>
              <w:t>0</w:t>
            </w:r>
          </w:p>
        </w:tc>
        <w:tc>
          <w:tcPr>
            <w:tcW w:w="1139" w:type="dxa"/>
          </w:tcPr>
          <w:p w14:paraId="4CB6B40A" w14:textId="0A850901" w:rsidR="0094458D" w:rsidRPr="00FD27C4" w:rsidRDefault="0094458D" w:rsidP="0094458D">
            <w:pPr>
              <w:jc w:val="center"/>
              <w:rPr>
                <w:rFonts w:eastAsia="Times New Roman" w:cs="Times New Roman"/>
                <w:sz w:val="16"/>
                <w:szCs w:val="16"/>
                <w:lang w:eastAsia="ru-RU"/>
              </w:rPr>
            </w:pPr>
            <w:r w:rsidRPr="00FD27C4">
              <w:rPr>
                <w:rFonts w:eastAsia="Times New Roman" w:cs="Times New Roman"/>
                <w:sz w:val="16"/>
                <w:szCs w:val="16"/>
                <w:lang w:eastAsia="ru-RU"/>
              </w:rPr>
              <w:t>0</w:t>
            </w:r>
          </w:p>
        </w:tc>
        <w:tc>
          <w:tcPr>
            <w:tcW w:w="3832" w:type="dxa"/>
            <w:gridSpan w:val="5"/>
          </w:tcPr>
          <w:p w14:paraId="1825CD36" w14:textId="59068BEC" w:rsidR="0094458D" w:rsidRPr="00FD27C4" w:rsidRDefault="0094458D" w:rsidP="0094458D">
            <w:pPr>
              <w:jc w:val="center"/>
              <w:rPr>
                <w:rFonts w:eastAsia="Times New Roman" w:cs="Times New Roman"/>
                <w:sz w:val="16"/>
                <w:szCs w:val="16"/>
                <w:lang w:eastAsia="ru-RU"/>
              </w:rPr>
            </w:pPr>
            <w:r w:rsidRPr="00FD27C4">
              <w:rPr>
                <w:rFonts w:eastAsia="Times New Roman" w:cs="Times New Roman"/>
                <w:sz w:val="16"/>
                <w:szCs w:val="16"/>
                <w:lang w:eastAsia="ru-RU"/>
              </w:rPr>
              <w:t>0</w:t>
            </w:r>
          </w:p>
        </w:tc>
        <w:tc>
          <w:tcPr>
            <w:tcW w:w="1133" w:type="dxa"/>
          </w:tcPr>
          <w:p w14:paraId="7D3E4178" w14:textId="27944AD2" w:rsidR="0094458D" w:rsidRPr="00224C89" w:rsidRDefault="0094458D" w:rsidP="0094458D">
            <w:pPr>
              <w:jc w:val="center"/>
              <w:rPr>
                <w:rFonts w:eastAsia="Times New Roman" w:cs="Times New Roman"/>
                <w:sz w:val="16"/>
                <w:szCs w:val="16"/>
                <w:lang w:eastAsia="ru-RU"/>
              </w:rPr>
            </w:pPr>
            <w:r w:rsidRPr="00224C89">
              <w:rPr>
                <w:rFonts w:eastAsia="Times New Roman" w:cs="Times New Roman"/>
                <w:sz w:val="16"/>
                <w:szCs w:val="16"/>
                <w:lang w:eastAsia="ru-RU"/>
              </w:rPr>
              <w:t>0</w:t>
            </w:r>
          </w:p>
        </w:tc>
        <w:tc>
          <w:tcPr>
            <w:tcW w:w="991" w:type="dxa"/>
          </w:tcPr>
          <w:p w14:paraId="586282EA" w14:textId="7F071794" w:rsidR="0094458D" w:rsidRPr="00224C89" w:rsidRDefault="0094458D" w:rsidP="0094458D">
            <w:pPr>
              <w:jc w:val="center"/>
              <w:rPr>
                <w:rFonts w:eastAsia="Times New Roman" w:cs="Times New Roman"/>
                <w:sz w:val="16"/>
                <w:szCs w:val="16"/>
                <w:lang w:eastAsia="ru-RU"/>
              </w:rPr>
            </w:pPr>
            <w:r w:rsidRPr="00224C89">
              <w:rPr>
                <w:rFonts w:eastAsia="Times New Roman" w:cs="Times New Roman"/>
                <w:sz w:val="16"/>
                <w:szCs w:val="16"/>
                <w:lang w:eastAsia="ru-RU"/>
              </w:rPr>
              <w:t>0</w:t>
            </w:r>
          </w:p>
        </w:tc>
        <w:tc>
          <w:tcPr>
            <w:tcW w:w="1136" w:type="dxa"/>
          </w:tcPr>
          <w:p w14:paraId="5645419E" w14:textId="4E2078EF" w:rsidR="0094458D" w:rsidRPr="00224C89" w:rsidRDefault="0094458D" w:rsidP="0094458D">
            <w:pPr>
              <w:jc w:val="center"/>
              <w:rPr>
                <w:rFonts w:eastAsia="Times New Roman" w:cs="Times New Roman"/>
                <w:sz w:val="16"/>
                <w:szCs w:val="16"/>
                <w:lang w:eastAsia="ru-RU"/>
              </w:rPr>
            </w:pPr>
            <w:r w:rsidRPr="00224C89">
              <w:rPr>
                <w:rFonts w:eastAsia="Times New Roman" w:cs="Times New Roman"/>
                <w:sz w:val="16"/>
                <w:szCs w:val="16"/>
                <w:lang w:eastAsia="ru-RU"/>
              </w:rPr>
              <w:t>0</w:t>
            </w:r>
          </w:p>
        </w:tc>
        <w:tc>
          <w:tcPr>
            <w:tcW w:w="993" w:type="dxa"/>
            <w:vMerge/>
          </w:tcPr>
          <w:p w14:paraId="42D88644" w14:textId="77777777" w:rsidR="0094458D" w:rsidRPr="00224C89" w:rsidRDefault="0094458D" w:rsidP="0094458D">
            <w:pPr>
              <w:rPr>
                <w:rFonts w:eastAsia="Times New Roman" w:cs="Times New Roman"/>
                <w:sz w:val="16"/>
                <w:szCs w:val="16"/>
                <w:lang w:eastAsia="ru-RU"/>
              </w:rPr>
            </w:pPr>
          </w:p>
        </w:tc>
      </w:tr>
      <w:tr w:rsidR="0094458D" w:rsidRPr="00BE5BF4" w14:paraId="59C0245C" w14:textId="77777777" w:rsidTr="00175A49">
        <w:trPr>
          <w:trHeight w:val="300"/>
        </w:trPr>
        <w:tc>
          <w:tcPr>
            <w:tcW w:w="620" w:type="dxa"/>
            <w:vMerge/>
          </w:tcPr>
          <w:p w14:paraId="317DC08E" w14:textId="77777777" w:rsidR="0094458D" w:rsidRPr="0092315D" w:rsidRDefault="0094458D" w:rsidP="0094458D">
            <w:pPr>
              <w:rPr>
                <w:rFonts w:eastAsia="Times New Roman" w:cs="Times New Roman"/>
                <w:sz w:val="16"/>
                <w:szCs w:val="16"/>
                <w:lang w:eastAsia="ru-RU"/>
              </w:rPr>
            </w:pPr>
          </w:p>
        </w:tc>
        <w:tc>
          <w:tcPr>
            <w:tcW w:w="2192" w:type="dxa"/>
            <w:vMerge/>
          </w:tcPr>
          <w:p w14:paraId="4050C9F9" w14:textId="77777777" w:rsidR="0094458D" w:rsidRPr="00224C89" w:rsidRDefault="0094458D" w:rsidP="0094458D">
            <w:pPr>
              <w:rPr>
                <w:rFonts w:eastAsia="Times New Roman" w:cs="Times New Roman"/>
                <w:sz w:val="16"/>
                <w:szCs w:val="16"/>
                <w:lang w:eastAsia="ru-RU"/>
              </w:rPr>
            </w:pPr>
          </w:p>
        </w:tc>
        <w:tc>
          <w:tcPr>
            <w:tcW w:w="1147" w:type="dxa"/>
            <w:vMerge/>
          </w:tcPr>
          <w:p w14:paraId="76612CBF" w14:textId="77777777" w:rsidR="0094458D" w:rsidRPr="00224C89" w:rsidRDefault="0094458D" w:rsidP="0094458D">
            <w:pPr>
              <w:rPr>
                <w:rFonts w:eastAsia="Times New Roman" w:cs="Times New Roman"/>
                <w:sz w:val="16"/>
                <w:szCs w:val="16"/>
                <w:lang w:eastAsia="ru-RU"/>
              </w:rPr>
            </w:pPr>
          </w:p>
        </w:tc>
        <w:tc>
          <w:tcPr>
            <w:tcW w:w="1665" w:type="dxa"/>
          </w:tcPr>
          <w:p w14:paraId="08FE8CAF" w14:textId="69803E45" w:rsidR="0094458D" w:rsidRPr="0094458D" w:rsidRDefault="0094458D" w:rsidP="0094458D">
            <w:pPr>
              <w:rPr>
                <w:rFonts w:eastAsia="Times New Roman" w:cs="Times New Roman"/>
                <w:sz w:val="16"/>
                <w:szCs w:val="16"/>
                <w:lang w:eastAsia="ru-RU"/>
              </w:rPr>
            </w:pPr>
            <w:r w:rsidRPr="0094458D">
              <w:rPr>
                <w:rFonts w:eastAsia="Times New Roman" w:cs="Times New Roman"/>
                <w:color w:val="000000"/>
                <w:sz w:val="16"/>
                <w:szCs w:val="16"/>
                <w:lang w:eastAsia="ru-RU"/>
              </w:rPr>
              <w:t>Средства бюджета городского округа Истра</w:t>
            </w:r>
          </w:p>
        </w:tc>
        <w:tc>
          <w:tcPr>
            <w:tcW w:w="1139" w:type="dxa"/>
          </w:tcPr>
          <w:p w14:paraId="23FA13AD" w14:textId="122F1210" w:rsidR="0094458D" w:rsidRPr="00FD27C4" w:rsidRDefault="0094458D" w:rsidP="0094458D">
            <w:pPr>
              <w:jc w:val="center"/>
              <w:rPr>
                <w:rFonts w:eastAsia="Times New Roman" w:cs="Times New Roman"/>
                <w:sz w:val="16"/>
                <w:szCs w:val="16"/>
                <w:lang w:eastAsia="ru-RU"/>
              </w:rPr>
            </w:pPr>
            <w:r w:rsidRPr="00FD27C4">
              <w:rPr>
                <w:rFonts w:eastAsia="Times New Roman" w:cs="Times New Roman"/>
                <w:sz w:val="16"/>
                <w:szCs w:val="16"/>
                <w:lang w:eastAsia="ru-RU"/>
              </w:rPr>
              <w:t>0</w:t>
            </w:r>
          </w:p>
        </w:tc>
        <w:tc>
          <w:tcPr>
            <w:tcW w:w="1139" w:type="dxa"/>
          </w:tcPr>
          <w:p w14:paraId="2867BB44" w14:textId="05FF089D" w:rsidR="0094458D" w:rsidRPr="00FD27C4" w:rsidRDefault="0094458D" w:rsidP="0094458D">
            <w:pPr>
              <w:jc w:val="center"/>
              <w:rPr>
                <w:rFonts w:eastAsia="Times New Roman" w:cs="Times New Roman"/>
                <w:sz w:val="16"/>
                <w:szCs w:val="16"/>
                <w:lang w:eastAsia="ru-RU"/>
              </w:rPr>
            </w:pPr>
            <w:r w:rsidRPr="00FD27C4">
              <w:rPr>
                <w:rFonts w:eastAsia="Times New Roman" w:cs="Times New Roman"/>
                <w:sz w:val="16"/>
                <w:szCs w:val="16"/>
                <w:lang w:eastAsia="ru-RU"/>
              </w:rPr>
              <w:t>0</w:t>
            </w:r>
          </w:p>
        </w:tc>
        <w:tc>
          <w:tcPr>
            <w:tcW w:w="3832" w:type="dxa"/>
            <w:gridSpan w:val="5"/>
          </w:tcPr>
          <w:p w14:paraId="2E87E131" w14:textId="14031209" w:rsidR="0094458D" w:rsidRPr="00FD27C4" w:rsidRDefault="0094458D" w:rsidP="0094458D">
            <w:pPr>
              <w:jc w:val="center"/>
              <w:rPr>
                <w:rFonts w:eastAsia="Times New Roman" w:cs="Times New Roman"/>
                <w:sz w:val="16"/>
                <w:szCs w:val="16"/>
                <w:lang w:eastAsia="ru-RU"/>
              </w:rPr>
            </w:pPr>
            <w:r w:rsidRPr="00FD27C4">
              <w:rPr>
                <w:rFonts w:eastAsia="Times New Roman" w:cs="Times New Roman"/>
                <w:sz w:val="16"/>
                <w:szCs w:val="16"/>
                <w:lang w:eastAsia="ru-RU"/>
              </w:rPr>
              <w:t>0</w:t>
            </w:r>
          </w:p>
        </w:tc>
        <w:tc>
          <w:tcPr>
            <w:tcW w:w="1133" w:type="dxa"/>
          </w:tcPr>
          <w:p w14:paraId="2DD6E533" w14:textId="1E4A5CFD" w:rsidR="0094458D" w:rsidRPr="00224C89" w:rsidRDefault="0094458D" w:rsidP="0094458D">
            <w:pPr>
              <w:jc w:val="center"/>
              <w:rPr>
                <w:rFonts w:eastAsia="Times New Roman" w:cs="Times New Roman"/>
                <w:sz w:val="16"/>
                <w:szCs w:val="16"/>
                <w:lang w:eastAsia="ru-RU"/>
              </w:rPr>
            </w:pPr>
            <w:r w:rsidRPr="00224C89">
              <w:rPr>
                <w:rFonts w:eastAsia="Times New Roman" w:cs="Times New Roman"/>
                <w:sz w:val="16"/>
                <w:szCs w:val="16"/>
                <w:lang w:eastAsia="ru-RU"/>
              </w:rPr>
              <w:t>0</w:t>
            </w:r>
          </w:p>
        </w:tc>
        <w:tc>
          <w:tcPr>
            <w:tcW w:w="991" w:type="dxa"/>
          </w:tcPr>
          <w:p w14:paraId="2823AB8C" w14:textId="25DE1C92" w:rsidR="0094458D" w:rsidRPr="00224C89" w:rsidRDefault="0094458D" w:rsidP="0094458D">
            <w:pPr>
              <w:jc w:val="center"/>
              <w:rPr>
                <w:rFonts w:eastAsia="Times New Roman" w:cs="Times New Roman"/>
                <w:sz w:val="16"/>
                <w:szCs w:val="16"/>
                <w:lang w:eastAsia="ru-RU"/>
              </w:rPr>
            </w:pPr>
            <w:r w:rsidRPr="00224C89">
              <w:rPr>
                <w:rFonts w:eastAsia="Times New Roman" w:cs="Times New Roman"/>
                <w:sz w:val="16"/>
                <w:szCs w:val="16"/>
                <w:lang w:eastAsia="ru-RU"/>
              </w:rPr>
              <w:t>0</w:t>
            </w:r>
          </w:p>
        </w:tc>
        <w:tc>
          <w:tcPr>
            <w:tcW w:w="1136" w:type="dxa"/>
          </w:tcPr>
          <w:p w14:paraId="7B78E16A" w14:textId="54FACB87" w:rsidR="0094458D" w:rsidRPr="00224C89" w:rsidRDefault="0094458D" w:rsidP="0094458D">
            <w:pPr>
              <w:jc w:val="center"/>
              <w:rPr>
                <w:rFonts w:eastAsia="Times New Roman" w:cs="Times New Roman"/>
                <w:sz w:val="16"/>
                <w:szCs w:val="16"/>
                <w:lang w:eastAsia="ru-RU"/>
              </w:rPr>
            </w:pPr>
            <w:r w:rsidRPr="00224C89">
              <w:rPr>
                <w:rFonts w:eastAsia="Times New Roman" w:cs="Times New Roman"/>
                <w:sz w:val="16"/>
                <w:szCs w:val="16"/>
                <w:lang w:eastAsia="ru-RU"/>
              </w:rPr>
              <w:t>0</w:t>
            </w:r>
          </w:p>
        </w:tc>
        <w:tc>
          <w:tcPr>
            <w:tcW w:w="993" w:type="dxa"/>
            <w:vMerge/>
          </w:tcPr>
          <w:p w14:paraId="4A271E3F" w14:textId="77777777" w:rsidR="0094458D" w:rsidRPr="00224C89" w:rsidRDefault="0094458D" w:rsidP="0094458D">
            <w:pPr>
              <w:rPr>
                <w:rFonts w:eastAsia="Times New Roman" w:cs="Times New Roman"/>
                <w:sz w:val="16"/>
                <w:szCs w:val="16"/>
                <w:lang w:eastAsia="ru-RU"/>
              </w:rPr>
            </w:pPr>
          </w:p>
        </w:tc>
      </w:tr>
      <w:tr w:rsidR="0094458D" w:rsidRPr="00BE5BF4" w14:paraId="2552B980" w14:textId="77777777" w:rsidTr="00175A49">
        <w:trPr>
          <w:trHeight w:val="300"/>
        </w:trPr>
        <w:tc>
          <w:tcPr>
            <w:tcW w:w="620" w:type="dxa"/>
            <w:vMerge/>
          </w:tcPr>
          <w:p w14:paraId="3B3FD695" w14:textId="77777777" w:rsidR="0094458D" w:rsidRPr="0092315D" w:rsidRDefault="0094458D" w:rsidP="0094458D">
            <w:pPr>
              <w:rPr>
                <w:rFonts w:eastAsia="Times New Roman" w:cs="Times New Roman"/>
                <w:sz w:val="16"/>
                <w:szCs w:val="16"/>
                <w:lang w:eastAsia="ru-RU"/>
              </w:rPr>
            </w:pPr>
          </w:p>
        </w:tc>
        <w:tc>
          <w:tcPr>
            <w:tcW w:w="2192" w:type="dxa"/>
            <w:vMerge/>
          </w:tcPr>
          <w:p w14:paraId="1B17E0F5" w14:textId="77777777" w:rsidR="0094458D" w:rsidRPr="00224C89" w:rsidRDefault="0094458D" w:rsidP="0094458D">
            <w:pPr>
              <w:rPr>
                <w:rFonts w:eastAsia="Times New Roman" w:cs="Times New Roman"/>
                <w:sz w:val="16"/>
                <w:szCs w:val="16"/>
                <w:lang w:eastAsia="ru-RU"/>
              </w:rPr>
            </w:pPr>
          </w:p>
        </w:tc>
        <w:tc>
          <w:tcPr>
            <w:tcW w:w="1147" w:type="dxa"/>
            <w:vMerge/>
          </w:tcPr>
          <w:p w14:paraId="7E1DCDC6" w14:textId="77777777" w:rsidR="0094458D" w:rsidRPr="00224C89" w:rsidRDefault="0094458D" w:rsidP="0094458D">
            <w:pPr>
              <w:rPr>
                <w:rFonts w:eastAsia="Times New Roman" w:cs="Times New Roman"/>
                <w:sz w:val="16"/>
                <w:szCs w:val="16"/>
                <w:lang w:eastAsia="ru-RU"/>
              </w:rPr>
            </w:pPr>
          </w:p>
        </w:tc>
        <w:tc>
          <w:tcPr>
            <w:tcW w:w="1665" w:type="dxa"/>
          </w:tcPr>
          <w:p w14:paraId="586C1CAA" w14:textId="77777777" w:rsidR="0094458D" w:rsidRPr="00224C89" w:rsidRDefault="0094458D" w:rsidP="0094458D">
            <w:pPr>
              <w:rPr>
                <w:rFonts w:eastAsia="Times New Roman" w:cs="Times New Roman"/>
                <w:sz w:val="16"/>
                <w:szCs w:val="16"/>
                <w:lang w:eastAsia="ru-RU"/>
              </w:rPr>
            </w:pPr>
            <w:r w:rsidRPr="00224C89">
              <w:rPr>
                <w:rFonts w:eastAsia="Times New Roman" w:cs="Times New Roman"/>
                <w:sz w:val="16"/>
                <w:szCs w:val="16"/>
                <w:lang w:eastAsia="ru-RU"/>
              </w:rPr>
              <w:t xml:space="preserve">Внебюджетные источники </w:t>
            </w:r>
          </w:p>
        </w:tc>
        <w:tc>
          <w:tcPr>
            <w:tcW w:w="1139" w:type="dxa"/>
          </w:tcPr>
          <w:p w14:paraId="44FB7661" w14:textId="32D49DE5" w:rsidR="0094458D" w:rsidRPr="00FD27C4" w:rsidRDefault="0094458D" w:rsidP="0094458D">
            <w:pPr>
              <w:jc w:val="center"/>
              <w:rPr>
                <w:rFonts w:eastAsia="Times New Roman" w:cs="Times New Roman"/>
                <w:sz w:val="16"/>
                <w:szCs w:val="16"/>
                <w:lang w:eastAsia="ru-RU"/>
              </w:rPr>
            </w:pPr>
            <w:r w:rsidRPr="00FD27C4">
              <w:rPr>
                <w:rFonts w:eastAsia="Times New Roman" w:cs="Times New Roman"/>
                <w:sz w:val="16"/>
                <w:szCs w:val="16"/>
                <w:lang w:eastAsia="ru-RU"/>
              </w:rPr>
              <w:t>0</w:t>
            </w:r>
          </w:p>
        </w:tc>
        <w:tc>
          <w:tcPr>
            <w:tcW w:w="1139" w:type="dxa"/>
          </w:tcPr>
          <w:p w14:paraId="469489C9" w14:textId="4BD1A6DE" w:rsidR="0094458D" w:rsidRPr="00FD27C4" w:rsidRDefault="0094458D" w:rsidP="0094458D">
            <w:pPr>
              <w:jc w:val="center"/>
              <w:rPr>
                <w:rFonts w:eastAsia="Times New Roman" w:cs="Times New Roman"/>
                <w:sz w:val="16"/>
                <w:szCs w:val="16"/>
                <w:lang w:eastAsia="ru-RU"/>
              </w:rPr>
            </w:pPr>
            <w:r w:rsidRPr="00FD27C4">
              <w:rPr>
                <w:rFonts w:eastAsia="Times New Roman" w:cs="Times New Roman"/>
                <w:sz w:val="16"/>
                <w:szCs w:val="16"/>
                <w:lang w:eastAsia="ru-RU"/>
              </w:rPr>
              <w:t>0</w:t>
            </w:r>
          </w:p>
        </w:tc>
        <w:tc>
          <w:tcPr>
            <w:tcW w:w="3832" w:type="dxa"/>
            <w:gridSpan w:val="5"/>
          </w:tcPr>
          <w:p w14:paraId="4B76D0AA" w14:textId="6C99BC3F" w:rsidR="0094458D" w:rsidRPr="00FD27C4" w:rsidRDefault="0094458D" w:rsidP="0094458D">
            <w:pPr>
              <w:jc w:val="center"/>
              <w:rPr>
                <w:rFonts w:eastAsia="Times New Roman" w:cs="Times New Roman"/>
                <w:sz w:val="16"/>
                <w:szCs w:val="16"/>
                <w:lang w:eastAsia="ru-RU"/>
              </w:rPr>
            </w:pPr>
            <w:r w:rsidRPr="00FD27C4">
              <w:rPr>
                <w:rFonts w:eastAsia="Times New Roman" w:cs="Times New Roman"/>
                <w:sz w:val="16"/>
                <w:szCs w:val="16"/>
                <w:lang w:eastAsia="ru-RU"/>
              </w:rPr>
              <w:t>0</w:t>
            </w:r>
          </w:p>
        </w:tc>
        <w:tc>
          <w:tcPr>
            <w:tcW w:w="1133" w:type="dxa"/>
          </w:tcPr>
          <w:p w14:paraId="282FF222" w14:textId="59692BB8" w:rsidR="0094458D" w:rsidRPr="00224C89" w:rsidRDefault="0094458D" w:rsidP="0094458D">
            <w:pPr>
              <w:jc w:val="center"/>
              <w:rPr>
                <w:rFonts w:eastAsia="Times New Roman" w:cs="Times New Roman"/>
                <w:sz w:val="16"/>
                <w:szCs w:val="16"/>
                <w:lang w:eastAsia="ru-RU"/>
              </w:rPr>
            </w:pPr>
            <w:r w:rsidRPr="00224C89">
              <w:rPr>
                <w:rFonts w:eastAsia="Times New Roman" w:cs="Times New Roman"/>
                <w:sz w:val="16"/>
                <w:szCs w:val="16"/>
                <w:lang w:eastAsia="ru-RU"/>
              </w:rPr>
              <w:t>0</w:t>
            </w:r>
          </w:p>
        </w:tc>
        <w:tc>
          <w:tcPr>
            <w:tcW w:w="991" w:type="dxa"/>
          </w:tcPr>
          <w:p w14:paraId="5268DD2A" w14:textId="32BF1F04" w:rsidR="0094458D" w:rsidRPr="00224C89" w:rsidRDefault="0094458D" w:rsidP="0094458D">
            <w:pPr>
              <w:jc w:val="center"/>
              <w:rPr>
                <w:rFonts w:eastAsia="Times New Roman" w:cs="Times New Roman"/>
                <w:sz w:val="16"/>
                <w:szCs w:val="16"/>
                <w:lang w:eastAsia="ru-RU"/>
              </w:rPr>
            </w:pPr>
            <w:r w:rsidRPr="00224C89">
              <w:rPr>
                <w:rFonts w:eastAsia="Times New Roman" w:cs="Times New Roman"/>
                <w:sz w:val="16"/>
                <w:szCs w:val="16"/>
                <w:lang w:eastAsia="ru-RU"/>
              </w:rPr>
              <w:t>0</w:t>
            </w:r>
          </w:p>
        </w:tc>
        <w:tc>
          <w:tcPr>
            <w:tcW w:w="1136" w:type="dxa"/>
          </w:tcPr>
          <w:p w14:paraId="1BF973CB" w14:textId="6915A8E1" w:rsidR="0094458D" w:rsidRPr="00224C89" w:rsidRDefault="0094458D" w:rsidP="0094458D">
            <w:pPr>
              <w:jc w:val="center"/>
              <w:rPr>
                <w:rFonts w:eastAsia="Times New Roman" w:cs="Times New Roman"/>
                <w:sz w:val="16"/>
                <w:szCs w:val="16"/>
                <w:lang w:eastAsia="ru-RU"/>
              </w:rPr>
            </w:pPr>
            <w:r w:rsidRPr="00224C89">
              <w:rPr>
                <w:rFonts w:eastAsia="Times New Roman" w:cs="Times New Roman"/>
                <w:sz w:val="16"/>
                <w:szCs w:val="16"/>
                <w:lang w:eastAsia="ru-RU"/>
              </w:rPr>
              <w:t>0</w:t>
            </w:r>
          </w:p>
        </w:tc>
        <w:tc>
          <w:tcPr>
            <w:tcW w:w="993" w:type="dxa"/>
            <w:vMerge/>
          </w:tcPr>
          <w:p w14:paraId="5182E331" w14:textId="77777777" w:rsidR="0094458D" w:rsidRPr="00224C89" w:rsidRDefault="0094458D" w:rsidP="0094458D">
            <w:pPr>
              <w:rPr>
                <w:rFonts w:eastAsia="Times New Roman" w:cs="Times New Roman"/>
                <w:sz w:val="16"/>
                <w:szCs w:val="16"/>
                <w:lang w:eastAsia="ru-RU"/>
              </w:rPr>
            </w:pPr>
          </w:p>
        </w:tc>
      </w:tr>
      <w:bookmarkEnd w:id="7"/>
      <w:tr w:rsidR="0094458D" w:rsidRPr="00BE5BF4" w14:paraId="5D095811" w14:textId="77777777" w:rsidTr="00175A49">
        <w:trPr>
          <w:trHeight w:val="185"/>
        </w:trPr>
        <w:tc>
          <w:tcPr>
            <w:tcW w:w="620" w:type="dxa"/>
            <w:vMerge/>
          </w:tcPr>
          <w:p w14:paraId="71A33026" w14:textId="77777777" w:rsidR="0094458D" w:rsidRPr="0092315D" w:rsidRDefault="0094458D" w:rsidP="0094458D">
            <w:pPr>
              <w:rPr>
                <w:rFonts w:eastAsia="Times New Roman" w:cs="Times New Roman"/>
                <w:sz w:val="16"/>
                <w:szCs w:val="16"/>
                <w:lang w:eastAsia="ru-RU"/>
              </w:rPr>
            </w:pPr>
          </w:p>
        </w:tc>
        <w:tc>
          <w:tcPr>
            <w:tcW w:w="2192" w:type="dxa"/>
            <w:vMerge w:val="restart"/>
          </w:tcPr>
          <w:p w14:paraId="1C7B1B0B" w14:textId="3A9F05AF" w:rsidR="0094458D" w:rsidRPr="00224C89" w:rsidRDefault="0094458D" w:rsidP="0094458D">
            <w:pPr>
              <w:rPr>
                <w:rFonts w:eastAsia="Times New Roman" w:cs="Times New Roman"/>
                <w:i/>
                <w:sz w:val="16"/>
                <w:szCs w:val="16"/>
                <w:lang w:eastAsia="ru-RU"/>
              </w:rPr>
            </w:pPr>
            <w:r w:rsidRPr="00224C89">
              <w:rPr>
                <w:rFonts w:eastAsia="Times New Roman" w:cs="Times New Roman"/>
                <w:i/>
                <w:sz w:val="16"/>
                <w:szCs w:val="16"/>
                <w:lang w:eastAsia="ru-RU"/>
              </w:rPr>
              <w:t>Установлены детские игровые площадки за счет средств местного бюджета, ед.</w:t>
            </w:r>
          </w:p>
        </w:tc>
        <w:tc>
          <w:tcPr>
            <w:tcW w:w="1147" w:type="dxa"/>
            <w:vMerge w:val="restart"/>
          </w:tcPr>
          <w:p w14:paraId="39C92494" w14:textId="77777777" w:rsidR="0094458D" w:rsidRPr="00224C89" w:rsidRDefault="0094458D" w:rsidP="0094458D">
            <w:pPr>
              <w:rPr>
                <w:rFonts w:eastAsia="Times New Roman" w:cs="Times New Roman"/>
                <w:sz w:val="16"/>
                <w:szCs w:val="16"/>
                <w:lang w:eastAsia="ru-RU"/>
              </w:rPr>
            </w:pPr>
          </w:p>
        </w:tc>
        <w:tc>
          <w:tcPr>
            <w:tcW w:w="1665" w:type="dxa"/>
            <w:vMerge w:val="restart"/>
          </w:tcPr>
          <w:p w14:paraId="748D025A" w14:textId="77777777" w:rsidR="0094458D" w:rsidRPr="00224C89" w:rsidRDefault="0094458D" w:rsidP="0094458D">
            <w:pPr>
              <w:rPr>
                <w:rFonts w:eastAsia="Times New Roman" w:cs="Times New Roman"/>
                <w:sz w:val="16"/>
                <w:szCs w:val="16"/>
                <w:lang w:eastAsia="ru-RU"/>
              </w:rPr>
            </w:pPr>
          </w:p>
        </w:tc>
        <w:tc>
          <w:tcPr>
            <w:tcW w:w="1139" w:type="dxa"/>
            <w:vMerge w:val="restart"/>
          </w:tcPr>
          <w:p w14:paraId="5CE69D96" w14:textId="3A6CEA2F" w:rsidR="0094458D" w:rsidRPr="00FD27C4" w:rsidRDefault="0094458D" w:rsidP="0094458D">
            <w:pPr>
              <w:jc w:val="center"/>
              <w:rPr>
                <w:rFonts w:eastAsia="Times New Roman" w:cs="Times New Roman"/>
                <w:sz w:val="16"/>
                <w:szCs w:val="16"/>
                <w:lang w:eastAsia="ru-RU"/>
              </w:rPr>
            </w:pPr>
            <w:r>
              <w:rPr>
                <w:rFonts w:eastAsia="Times New Roman" w:cs="Times New Roman"/>
                <w:sz w:val="16"/>
                <w:szCs w:val="16"/>
                <w:lang w:eastAsia="ru-RU"/>
              </w:rPr>
              <w:t>Всего</w:t>
            </w:r>
          </w:p>
        </w:tc>
        <w:tc>
          <w:tcPr>
            <w:tcW w:w="1139" w:type="dxa"/>
            <w:vMerge w:val="restart"/>
          </w:tcPr>
          <w:p w14:paraId="60A02690" w14:textId="40401671" w:rsidR="0094458D" w:rsidRPr="00FD27C4" w:rsidRDefault="0094458D" w:rsidP="0094458D">
            <w:pPr>
              <w:jc w:val="center"/>
              <w:rPr>
                <w:rFonts w:eastAsia="Times New Roman" w:cs="Times New Roman"/>
                <w:sz w:val="16"/>
                <w:szCs w:val="16"/>
                <w:lang w:eastAsia="ru-RU"/>
              </w:rPr>
            </w:pPr>
            <w:r>
              <w:rPr>
                <w:rFonts w:eastAsia="Times New Roman" w:cs="Times New Roman"/>
                <w:sz w:val="16"/>
                <w:szCs w:val="16"/>
                <w:lang w:eastAsia="ru-RU"/>
              </w:rPr>
              <w:t>2023 год</w:t>
            </w:r>
          </w:p>
        </w:tc>
        <w:tc>
          <w:tcPr>
            <w:tcW w:w="744" w:type="dxa"/>
            <w:vMerge w:val="restart"/>
          </w:tcPr>
          <w:p w14:paraId="7AF4437E" w14:textId="1D99F194" w:rsidR="0094458D" w:rsidRPr="00FD27C4" w:rsidRDefault="0094458D" w:rsidP="0094458D">
            <w:pPr>
              <w:jc w:val="center"/>
              <w:rPr>
                <w:rFonts w:eastAsia="Times New Roman" w:cs="Times New Roman"/>
                <w:sz w:val="16"/>
                <w:szCs w:val="16"/>
                <w:lang w:eastAsia="ru-RU"/>
              </w:rPr>
            </w:pPr>
            <w:r w:rsidRPr="00FD27C4">
              <w:rPr>
                <w:rFonts w:eastAsia="Times New Roman" w:cs="Times New Roman"/>
                <w:sz w:val="15"/>
                <w:szCs w:val="15"/>
                <w:lang w:eastAsia="ru-RU"/>
              </w:rPr>
              <w:t>Итого 2024 год</w:t>
            </w:r>
          </w:p>
        </w:tc>
        <w:tc>
          <w:tcPr>
            <w:tcW w:w="3088" w:type="dxa"/>
            <w:gridSpan w:val="4"/>
          </w:tcPr>
          <w:p w14:paraId="07CE292B" w14:textId="6C3E1C31" w:rsidR="0094458D" w:rsidRPr="00FD27C4" w:rsidRDefault="0094458D" w:rsidP="0094458D">
            <w:pPr>
              <w:jc w:val="center"/>
              <w:rPr>
                <w:rFonts w:eastAsia="Times New Roman" w:cs="Times New Roman"/>
                <w:sz w:val="16"/>
                <w:szCs w:val="16"/>
                <w:lang w:eastAsia="ru-RU"/>
              </w:rPr>
            </w:pPr>
            <w:r w:rsidRPr="00FD27C4">
              <w:rPr>
                <w:rFonts w:eastAsia="Times New Roman" w:cs="Times New Roman"/>
                <w:sz w:val="15"/>
                <w:szCs w:val="15"/>
                <w:lang w:eastAsia="ru-RU"/>
              </w:rPr>
              <w:t>В том числе:</w:t>
            </w:r>
          </w:p>
        </w:tc>
        <w:tc>
          <w:tcPr>
            <w:tcW w:w="1133" w:type="dxa"/>
            <w:vMerge w:val="restart"/>
          </w:tcPr>
          <w:p w14:paraId="0B0E1BC9" w14:textId="2608CC5B" w:rsidR="0094458D" w:rsidRPr="00224C89" w:rsidRDefault="0094458D" w:rsidP="0094458D">
            <w:pPr>
              <w:jc w:val="center"/>
              <w:rPr>
                <w:rFonts w:eastAsia="Times New Roman" w:cs="Times New Roman"/>
                <w:sz w:val="16"/>
                <w:szCs w:val="16"/>
                <w:lang w:eastAsia="ru-RU"/>
              </w:rPr>
            </w:pPr>
            <w:r w:rsidRPr="007503B1">
              <w:rPr>
                <w:rFonts w:eastAsia="Times New Roman" w:cs="Times New Roman"/>
                <w:sz w:val="15"/>
                <w:szCs w:val="15"/>
                <w:lang w:eastAsia="ru-RU"/>
              </w:rPr>
              <w:t>202</w:t>
            </w:r>
            <w:r>
              <w:rPr>
                <w:rFonts w:eastAsia="Times New Roman" w:cs="Times New Roman"/>
                <w:sz w:val="15"/>
                <w:szCs w:val="15"/>
                <w:lang w:eastAsia="ru-RU"/>
              </w:rPr>
              <w:t xml:space="preserve">5 </w:t>
            </w:r>
            <w:r w:rsidRPr="007503B1">
              <w:rPr>
                <w:rFonts w:eastAsia="Times New Roman" w:cs="Times New Roman"/>
                <w:sz w:val="15"/>
                <w:szCs w:val="15"/>
                <w:lang w:eastAsia="ru-RU"/>
              </w:rPr>
              <w:t>год</w:t>
            </w:r>
          </w:p>
        </w:tc>
        <w:tc>
          <w:tcPr>
            <w:tcW w:w="991" w:type="dxa"/>
            <w:vMerge w:val="restart"/>
          </w:tcPr>
          <w:p w14:paraId="374C943C" w14:textId="6E846636" w:rsidR="0094458D" w:rsidRPr="00224C89" w:rsidRDefault="0094458D" w:rsidP="0094458D">
            <w:pPr>
              <w:jc w:val="center"/>
              <w:rPr>
                <w:rFonts w:eastAsia="Times New Roman" w:cs="Times New Roman"/>
                <w:sz w:val="16"/>
                <w:szCs w:val="16"/>
                <w:lang w:eastAsia="ru-RU"/>
              </w:rPr>
            </w:pPr>
            <w:r w:rsidRPr="008D3398">
              <w:rPr>
                <w:rFonts w:eastAsia="Times New Roman" w:cs="Times New Roman"/>
                <w:sz w:val="16"/>
                <w:szCs w:val="16"/>
                <w:lang w:eastAsia="ru-RU"/>
              </w:rPr>
              <w:t>202</w:t>
            </w:r>
            <w:r>
              <w:rPr>
                <w:rFonts w:eastAsia="Times New Roman" w:cs="Times New Roman"/>
                <w:sz w:val="16"/>
                <w:szCs w:val="16"/>
                <w:lang w:eastAsia="ru-RU"/>
              </w:rPr>
              <w:t>6</w:t>
            </w:r>
            <w:r w:rsidRPr="008D3398">
              <w:rPr>
                <w:rFonts w:eastAsia="Times New Roman" w:cs="Times New Roman"/>
                <w:sz w:val="16"/>
                <w:szCs w:val="16"/>
                <w:lang w:eastAsia="ru-RU"/>
              </w:rPr>
              <w:t xml:space="preserve"> год</w:t>
            </w:r>
          </w:p>
        </w:tc>
        <w:tc>
          <w:tcPr>
            <w:tcW w:w="1136" w:type="dxa"/>
            <w:vMerge w:val="restart"/>
          </w:tcPr>
          <w:p w14:paraId="0FDF8DB4" w14:textId="30D84E2D" w:rsidR="0094458D" w:rsidRPr="00224C89" w:rsidRDefault="0094458D" w:rsidP="0094458D">
            <w:pPr>
              <w:jc w:val="center"/>
              <w:rPr>
                <w:rFonts w:eastAsia="Times New Roman" w:cs="Times New Roman"/>
                <w:sz w:val="16"/>
                <w:szCs w:val="16"/>
                <w:lang w:eastAsia="ru-RU"/>
              </w:rPr>
            </w:pPr>
            <w:r w:rsidRPr="008D3398">
              <w:rPr>
                <w:rFonts w:eastAsia="Times New Roman" w:cs="Times New Roman"/>
                <w:sz w:val="16"/>
                <w:szCs w:val="16"/>
                <w:lang w:eastAsia="ru-RU"/>
              </w:rPr>
              <w:t>202</w:t>
            </w:r>
            <w:r>
              <w:rPr>
                <w:rFonts w:eastAsia="Times New Roman" w:cs="Times New Roman"/>
                <w:sz w:val="16"/>
                <w:szCs w:val="16"/>
                <w:lang w:eastAsia="ru-RU"/>
              </w:rPr>
              <w:t>7</w:t>
            </w:r>
            <w:r w:rsidRPr="008D3398">
              <w:rPr>
                <w:rFonts w:eastAsia="Times New Roman" w:cs="Times New Roman"/>
                <w:sz w:val="16"/>
                <w:szCs w:val="16"/>
                <w:lang w:eastAsia="ru-RU"/>
              </w:rPr>
              <w:t xml:space="preserve"> год</w:t>
            </w:r>
          </w:p>
        </w:tc>
        <w:tc>
          <w:tcPr>
            <w:tcW w:w="993" w:type="dxa"/>
            <w:vMerge/>
          </w:tcPr>
          <w:p w14:paraId="10C12732" w14:textId="77777777" w:rsidR="0094458D" w:rsidRPr="00224C89" w:rsidRDefault="0094458D" w:rsidP="0094458D">
            <w:pPr>
              <w:rPr>
                <w:rFonts w:eastAsia="Times New Roman" w:cs="Times New Roman"/>
                <w:sz w:val="16"/>
                <w:szCs w:val="16"/>
                <w:lang w:eastAsia="ru-RU"/>
              </w:rPr>
            </w:pPr>
          </w:p>
        </w:tc>
      </w:tr>
      <w:tr w:rsidR="0094458D" w:rsidRPr="00BE5BF4" w14:paraId="41F6DF9C" w14:textId="77777777" w:rsidTr="00175A49">
        <w:trPr>
          <w:trHeight w:val="300"/>
        </w:trPr>
        <w:tc>
          <w:tcPr>
            <w:tcW w:w="620" w:type="dxa"/>
            <w:vMerge/>
          </w:tcPr>
          <w:p w14:paraId="4A847923" w14:textId="77777777" w:rsidR="0094458D" w:rsidRPr="0092315D" w:rsidRDefault="0094458D" w:rsidP="0094458D">
            <w:pPr>
              <w:rPr>
                <w:rFonts w:eastAsia="Times New Roman" w:cs="Times New Roman"/>
                <w:sz w:val="16"/>
                <w:szCs w:val="16"/>
                <w:lang w:eastAsia="ru-RU"/>
              </w:rPr>
            </w:pPr>
          </w:p>
        </w:tc>
        <w:tc>
          <w:tcPr>
            <w:tcW w:w="2192" w:type="dxa"/>
            <w:vMerge/>
          </w:tcPr>
          <w:p w14:paraId="5728224F" w14:textId="77777777" w:rsidR="0094458D" w:rsidRPr="00224C89" w:rsidRDefault="0094458D" w:rsidP="0094458D">
            <w:pPr>
              <w:rPr>
                <w:rFonts w:eastAsia="Times New Roman" w:cs="Times New Roman"/>
                <w:i/>
                <w:sz w:val="16"/>
                <w:szCs w:val="16"/>
                <w:lang w:eastAsia="ru-RU"/>
              </w:rPr>
            </w:pPr>
          </w:p>
        </w:tc>
        <w:tc>
          <w:tcPr>
            <w:tcW w:w="1147" w:type="dxa"/>
            <w:vMerge/>
          </w:tcPr>
          <w:p w14:paraId="39B90E6F" w14:textId="77777777" w:rsidR="0094458D" w:rsidRPr="00224C89" w:rsidRDefault="0094458D" w:rsidP="0094458D">
            <w:pPr>
              <w:rPr>
                <w:rFonts w:eastAsia="Times New Roman" w:cs="Times New Roman"/>
                <w:sz w:val="16"/>
                <w:szCs w:val="16"/>
                <w:lang w:eastAsia="ru-RU"/>
              </w:rPr>
            </w:pPr>
          </w:p>
        </w:tc>
        <w:tc>
          <w:tcPr>
            <w:tcW w:w="1665" w:type="dxa"/>
            <w:vMerge/>
          </w:tcPr>
          <w:p w14:paraId="0B6B9B15" w14:textId="77777777" w:rsidR="0094458D" w:rsidRPr="00224C89" w:rsidRDefault="0094458D" w:rsidP="0094458D">
            <w:pPr>
              <w:rPr>
                <w:rFonts w:eastAsia="Times New Roman" w:cs="Times New Roman"/>
                <w:sz w:val="16"/>
                <w:szCs w:val="16"/>
                <w:lang w:eastAsia="ru-RU"/>
              </w:rPr>
            </w:pPr>
          </w:p>
        </w:tc>
        <w:tc>
          <w:tcPr>
            <w:tcW w:w="1139" w:type="dxa"/>
            <w:vMerge/>
          </w:tcPr>
          <w:p w14:paraId="0B501855" w14:textId="77777777" w:rsidR="0094458D" w:rsidRPr="00FD27C4" w:rsidRDefault="0094458D" w:rsidP="0094458D">
            <w:pPr>
              <w:jc w:val="center"/>
              <w:rPr>
                <w:rFonts w:eastAsia="Times New Roman" w:cs="Times New Roman"/>
                <w:sz w:val="16"/>
                <w:szCs w:val="16"/>
                <w:lang w:eastAsia="ru-RU"/>
              </w:rPr>
            </w:pPr>
          </w:p>
        </w:tc>
        <w:tc>
          <w:tcPr>
            <w:tcW w:w="1139" w:type="dxa"/>
            <w:vMerge/>
          </w:tcPr>
          <w:p w14:paraId="3A29378A" w14:textId="16385CE2" w:rsidR="0094458D" w:rsidRPr="00FD27C4" w:rsidRDefault="0094458D" w:rsidP="0094458D">
            <w:pPr>
              <w:jc w:val="center"/>
              <w:rPr>
                <w:rFonts w:eastAsia="Times New Roman" w:cs="Times New Roman"/>
                <w:sz w:val="16"/>
                <w:szCs w:val="16"/>
                <w:lang w:eastAsia="ru-RU"/>
              </w:rPr>
            </w:pPr>
          </w:p>
        </w:tc>
        <w:tc>
          <w:tcPr>
            <w:tcW w:w="744" w:type="dxa"/>
            <w:vMerge/>
          </w:tcPr>
          <w:p w14:paraId="5A448AD7" w14:textId="46008943" w:rsidR="0094458D" w:rsidRPr="00FD27C4" w:rsidRDefault="0094458D" w:rsidP="0094458D">
            <w:pPr>
              <w:jc w:val="center"/>
              <w:rPr>
                <w:rFonts w:eastAsia="Times New Roman" w:cs="Times New Roman"/>
                <w:sz w:val="16"/>
                <w:szCs w:val="16"/>
                <w:lang w:eastAsia="ru-RU"/>
              </w:rPr>
            </w:pPr>
          </w:p>
        </w:tc>
        <w:tc>
          <w:tcPr>
            <w:tcW w:w="710" w:type="dxa"/>
          </w:tcPr>
          <w:p w14:paraId="2E19D857" w14:textId="77777777" w:rsidR="0094458D" w:rsidRPr="00FD27C4" w:rsidRDefault="0094458D" w:rsidP="0094458D">
            <w:pPr>
              <w:jc w:val="center"/>
              <w:rPr>
                <w:rFonts w:eastAsia="Times New Roman" w:cs="Times New Roman"/>
                <w:sz w:val="15"/>
                <w:szCs w:val="15"/>
                <w:lang w:eastAsia="ru-RU"/>
              </w:rPr>
            </w:pPr>
            <w:r w:rsidRPr="00FD27C4">
              <w:rPr>
                <w:rFonts w:eastAsia="Times New Roman" w:cs="Times New Roman"/>
                <w:sz w:val="15"/>
                <w:szCs w:val="15"/>
                <w:lang w:eastAsia="ru-RU"/>
              </w:rPr>
              <w:t>1</w:t>
            </w:r>
          </w:p>
          <w:p w14:paraId="128F2E8E" w14:textId="308D57ED" w:rsidR="0094458D" w:rsidRPr="00FD27C4" w:rsidRDefault="0094458D" w:rsidP="0094458D">
            <w:pPr>
              <w:jc w:val="center"/>
              <w:rPr>
                <w:rFonts w:eastAsia="Times New Roman" w:cs="Times New Roman"/>
                <w:sz w:val="16"/>
                <w:szCs w:val="16"/>
                <w:lang w:eastAsia="ru-RU"/>
              </w:rPr>
            </w:pPr>
            <w:r w:rsidRPr="00FD27C4">
              <w:rPr>
                <w:rFonts w:eastAsia="Times New Roman" w:cs="Times New Roman"/>
                <w:sz w:val="15"/>
                <w:szCs w:val="15"/>
                <w:lang w:eastAsia="ru-RU"/>
              </w:rPr>
              <w:t>квартал</w:t>
            </w:r>
          </w:p>
        </w:tc>
        <w:tc>
          <w:tcPr>
            <w:tcW w:w="850" w:type="dxa"/>
          </w:tcPr>
          <w:p w14:paraId="06751286" w14:textId="77777777" w:rsidR="0094458D" w:rsidRPr="00FD27C4" w:rsidRDefault="0094458D" w:rsidP="0094458D">
            <w:pPr>
              <w:jc w:val="center"/>
              <w:rPr>
                <w:rFonts w:eastAsia="Times New Roman" w:cs="Times New Roman"/>
                <w:sz w:val="15"/>
                <w:szCs w:val="15"/>
                <w:lang w:eastAsia="ru-RU"/>
              </w:rPr>
            </w:pPr>
            <w:r w:rsidRPr="00FD27C4">
              <w:rPr>
                <w:rFonts w:eastAsia="Times New Roman" w:cs="Times New Roman"/>
                <w:sz w:val="15"/>
                <w:szCs w:val="15"/>
                <w:lang w:eastAsia="ru-RU"/>
              </w:rPr>
              <w:t>1</w:t>
            </w:r>
          </w:p>
          <w:p w14:paraId="19F9A5E6" w14:textId="54545B4C" w:rsidR="0094458D" w:rsidRPr="00FD27C4" w:rsidRDefault="0094458D" w:rsidP="0094458D">
            <w:pPr>
              <w:jc w:val="center"/>
              <w:rPr>
                <w:rFonts w:eastAsia="Times New Roman" w:cs="Times New Roman"/>
                <w:sz w:val="16"/>
                <w:szCs w:val="16"/>
                <w:lang w:eastAsia="ru-RU"/>
              </w:rPr>
            </w:pPr>
            <w:r w:rsidRPr="00FD27C4">
              <w:rPr>
                <w:sz w:val="14"/>
                <w:szCs w:val="14"/>
              </w:rPr>
              <w:t>полугодие</w:t>
            </w:r>
          </w:p>
        </w:tc>
        <w:tc>
          <w:tcPr>
            <w:tcW w:w="709" w:type="dxa"/>
          </w:tcPr>
          <w:p w14:paraId="195E37C2" w14:textId="6E170CF0" w:rsidR="0094458D" w:rsidRPr="00FD27C4" w:rsidRDefault="0094458D" w:rsidP="0094458D">
            <w:pPr>
              <w:jc w:val="center"/>
              <w:rPr>
                <w:rFonts w:eastAsia="Times New Roman" w:cs="Times New Roman"/>
                <w:sz w:val="16"/>
                <w:szCs w:val="16"/>
                <w:lang w:eastAsia="ru-RU"/>
              </w:rPr>
            </w:pPr>
            <w:r w:rsidRPr="00FD27C4">
              <w:rPr>
                <w:sz w:val="14"/>
                <w:szCs w:val="14"/>
              </w:rPr>
              <w:t>9 месяцев</w:t>
            </w:r>
          </w:p>
        </w:tc>
        <w:tc>
          <w:tcPr>
            <w:tcW w:w="819" w:type="dxa"/>
          </w:tcPr>
          <w:p w14:paraId="4E8DC0BA" w14:textId="27E01C86" w:rsidR="0094458D" w:rsidRPr="00FD27C4" w:rsidRDefault="0094458D" w:rsidP="0094458D">
            <w:pPr>
              <w:jc w:val="center"/>
              <w:rPr>
                <w:rFonts w:eastAsia="Times New Roman" w:cs="Times New Roman"/>
                <w:sz w:val="16"/>
                <w:szCs w:val="16"/>
                <w:lang w:eastAsia="ru-RU"/>
              </w:rPr>
            </w:pPr>
            <w:r w:rsidRPr="00FD27C4">
              <w:rPr>
                <w:sz w:val="14"/>
                <w:szCs w:val="14"/>
              </w:rPr>
              <w:t>12 месяцев</w:t>
            </w:r>
          </w:p>
        </w:tc>
        <w:tc>
          <w:tcPr>
            <w:tcW w:w="1133" w:type="dxa"/>
            <w:vMerge/>
          </w:tcPr>
          <w:p w14:paraId="2F2782B4" w14:textId="77777777" w:rsidR="0094458D" w:rsidRPr="00224C89" w:rsidRDefault="0094458D" w:rsidP="0094458D">
            <w:pPr>
              <w:jc w:val="center"/>
              <w:rPr>
                <w:rFonts w:eastAsia="Times New Roman" w:cs="Times New Roman"/>
                <w:sz w:val="16"/>
                <w:szCs w:val="16"/>
                <w:lang w:eastAsia="ru-RU"/>
              </w:rPr>
            </w:pPr>
          </w:p>
        </w:tc>
        <w:tc>
          <w:tcPr>
            <w:tcW w:w="991" w:type="dxa"/>
            <w:vMerge/>
          </w:tcPr>
          <w:p w14:paraId="19CDF2C8" w14:textId="77777777" w:rsidR="0094458D" w:rsidRPr="00224C89" w:rsidRDefault="0094458D" w:rsidP="0094458D">
            <w:pPr>
              <w:jc w:val="center"/>
              <w:rPr>
                <w:rFonts w:eastAsia="Times New Roman" w:cs="Times New Roman"/>
                <w:sz w:val="16"/>
                <w:szCs w:val="16"/>
                <w:lang w:eastAsia="ru-RU"/>
              </w:rPr>
            </w:pPr>
          </w:p>
        </w:tc>
        <w:tc>
          <w:tcPr>
            <w:tcW w:w="1136" w:type="dxa"/>
            <w:vMerge/>
          </w:tcPr>
          <w:p w14:paraId="0CE7AFC3" w14:textId="77777777" w:rsidR="0094458D" w:rsidRPr="00224C89" w:rsidRDefault="0094458D" w:rsidP="0094458D">
            <w:pPr>
              <w:jc w:val="center"/>
              <w:rPr>
                <w:rFonts w:eastAsia="Times New Roman" w:cs="Times New Roman"/>
                <w:sz w:val="16"/>
                <w:szCs w:val="16"/>
                <w:lang w:eastAsia="ru-RU"/>
              </w:rPr>
            </w:pPr>
          </w:p>
        </w:tc>
        <w:tc>
          <w:tcPr>
            <w:tcW w:w="993" w:type="dxa"/>
            <w:vMerge/>
          </w:tcPr>
          <w:p w14:paraId="70EFFE2C" w14:textId="77777777" w:rsidR="0094458D" w:rsidRPr="00224C89" w:rsidRDefault="0094458D" w:rsidP="0094458D">
            <w:pPr>
              <w:rPr>
                <w:rFonts w:eastAsia="Times New Roman" w:cs="Times New Roman"/>
                <w:sz w:val="16"/>
                <w:szCs w:val="16"/>
                <w:lang w:eastAsia="ru-RU"/>
              </w:rPr>
            </w:pPr>
          </w:p>
        </w:tc>
      </w:tr>
      <w:tr w:rsidR="0094458D" w:rsidRPr="00BE5BF4" w14:paraId="5298F919" w14:textId="77777777" w:rsidTr="00175A49">
        <w:trPr>
          <w:trHeight w:val="95"/>
        </w:trPr>
        <w:tc>
          <w:tcPr>
            <w:tcW w:w="620" w:type="dxa"/>
            <w:vMerge/>
          </w:tcPr>
          <w:p w14:paraId="36ED46CE" w14:textId="77777777" w:rsidR="0094458D" w:rsidRPr="0092315D" w:rsidRDefault="0094458D" w:rsidP="0094458D">
            <w:pPr>
              <w:rPr>
                <w:rFonts w:eastAsia="Times New Roman" w:cs="Times New Roman"/>
                <w:sz w:val="16"/>
                <w:szCs w:val="16"/>
                <w:lang w:eastAsia="ru-RU"/>
              </w:rPr>
            </w:pPr>
          </w:p>
        </w:tc>
        <w:tc>
          <w:tcPr>
            <w:tcW w:w="2192" w:type="dxa"/>
            <w:vMerge/>
          </w:tcPr>
          <w:p w14:paraId="47C20C3A" w14:textId="77777777" w:rsidR="0094458D" w:rsidRPr="00224C89" w:rsidRDefault="0094458D" w:rsidP="0094458D">
            <w:pPr>
              <w:rPr>
                <w:rFonts w:eastAsia="Times New Roman" w:cs="Times New Roman"/>
                <w:i/>
                <w:sz w:val="16"/>
                <w:szCs w:val="16"/>
                <w:lang w:eastAsia="ru-RU"/>
              </w:rPr>
            </w:pPr>
          </w:p>
        </w:tc>
        <w:tc>
          <w:tcPr>
            <w:tcW w:w="1147" w:type="dxa"/>
            <w:vMerge/>
          </w:tcPr>
          <w:p w14:paraId="7A5BDA2B" w14:textId="77777777" w:rsidR="0094458D" w:rsidRPr="00224C89" w:rsidRDefault="0094458D" w:rsidP="0094458D">
            <w:pPr>
              <w:rPr>
                <w:rFonts w:eastAsia="Times New Roman" w:cs="Times New Roman"/>
                <w:sz w:val="16"/>
                <w:szCs w:val="16"/>
                <w:lang w:eastAsia="ru-RU"/>
              </w:rPr>
            </w:pPr>
          </w:p>
        </w:tc>
        <w:tc>
          <w:tcPr>
            <w:tcW w:w="1665" w:type="dxa"/>
            <w:vMerge/>
          </w:tcPr>
          <w:p w14:paraId="30CDA04E" w14:textId="77777777" w:rsidR="0094458D" w:rsidRPr="00224C89" w:rsidRDefault="0094458D" w:rsidP="0094458D">
            <w:pPr>
              <w:rPr>
                <w:rFonts w:eastAsia="Times New Roman" w:cs="Times New Roman"/>
                <w:sz w:val="16"/>
                <w:szCs w:val="16"/>
                <w:lang w:eastAsia="ru-RU"/>
              </w:rPr>
            </w:pPr>
          </w:p>
        </w:tc>
        <w:tc>
          <w:tcPr>
            <w:tcW w:w="1139" w:type="dxa"/>
          </w:tcPr>
          <w:p w14:paraId="2376950C" w14:textId="21BA28DE" w:rsidR="0094458D" w:rsidRPr="0094458D" w:rsidRDefault="0094458D" w:rsidP="0094458D">
            <w:pPr>
              <w:jc w:val="center"/>
              <w:rPr>
                <w:rFonts w:eastAsia="Times New Roman" w:cs="Times New Roman"/>
                <w:sz w:val="16"/>
                <w:szCs w:val="16"/>
                <w:lang w:eastAsia="ru-RU"/>
              </w:rPr>
            </w:pPr>
            <w:r w:rsidRPr="0094458D">
              <w:rPr>
                <w:rFonts w:eastAsia="Times New Roman" w:cs="Times New Roman"/>
                <w:sz w:val="16"/>
                <w:szCs w:val="16"/>
                <w:lang w:eastAsia="ru-RU"/>
              </w:rPr>
              <w:t>-</w:t>
            </w:r>
          </w:p>
        </w:tc>
        <w:tc>
          <w:tcPr>
            <w:tcW w:w="1139" w:type="dxa"/>
          </w:tcPr>
          <w:p w14:paraId="5B8B8D67" w14:textId="2B1D210D" w:rsidR="0094458D" w:rsidRPr="0094458D" w:rsidRDefault="00867B88" w:rsidP="0094458D">
            <w:pPr>
              <w:jc w:val="center"/>
              <w:rPr>
                <w:rFonts w:eastAsia="Times New Roman" w:cs="Times New Roman"/>
                <w:sz w:val="16"/>
                <w:szCs w:val="16"/>
                <w:lang w:eastAsia="ru-RU"/>
              </w:rPr>
            </w:pPr>
            <w:r>
              <w:rPr>
                <w:rFonts w:eastAsia="Times New Roman" w:cs="Times New Roman"/>
                <w:sz w:val="16"/>
                <w:szCs w:val="16"/>
                <w:lang w:eastAsia="ru-RU"/>
              </w:rPr>
              <w:t>-</w:t>
            </w:r>
          </w:p>
        </w:tc>
        <w:tc>
          <w:tcPr>
            <w:tcW w:w="744" w:type="dxa"/>
          </w:tcPr>
          <w:p w14:paraId="13BC83AF" w14:textId="0F50D2B5" w:rsidR="0094458D" w:rsidRPr="0094458D" w:rsidRDefault="0094458D" w:rsidP="0094458D">
            <w:pPr>
              <w:jc w:val="center"/>
              <w:rPr>
                <w:rFonts w:eastAsia="Times New Roman" w:cs="Times New Roman"/>
                <w:sz w:val="16"/>
                <w:szCs w:val="16"/>
                <w:lang w:eastAsia="ru-RU"/>
              </w:rPr>
            </w:pPr>
            <w:r w:rsidRPr="0094458D">
              <w:rPr>
                <w:rFonts w:eastAsia="Times New Roman" w:cs="Times New Roman"/>
                <w:sz w:val="16"/>
                <w:szCs w:val="16"/>
                <w:lang w:eastAsia="ru-RU"/>
              </w:rPr>
              <w:t>-</w:t>
            </w:r>
          </w:p>
        </w:tc>
        <w:tc>
          <w:tcPr>
            <w:tcW w:w="710" w:type="dxa"/>
          </w:tcPr>
          <w:p w14:paraId="42148D31" w14:textId="6CED1AD3" w:rsidR="0094458D" w:rsidRPr="00FD27C4" w:rsidRDefault="0094458D" w:rsidP="0094458D">
            <w:pPr>
              <w:jc w:val="center"/>
              <w:rPr>
                <w:rFonts w:eastAsia="Times New Roman" w:cs="Times New Roman"/>
                <w:sz w:val="16"/>
                <w:szCs w:val="16"/>
                <w:lang w:val="en-US" w:eastAsia="ru-RU"/>
              </w:rPr>
            </w:pPr>
            <w:r w:rsidRPr="00FD27C4">
              <w:rPr>
                <w:rFonts w:eastAsia="Times New Roman" w:cs="Times New Roman"/>
                <w:sz w:val="16"/>
                <w:szCs w:val="16"/>
                <w:lang w:val="en-US" w:eastAsia="ru-RU"/>
              </w:rPr>
              <w:t>-</w:t>
            </w:r>
          </w:p>
        </w:tc>
        <w:tc>
          <w:tcPr>
            <w:tcW w:w="850" w:type="dxa"/>
          </w:tcPr>
          <w:p w14:paraId="2979689E" w14:textId="5F2B0CBB" w:rsidR="0094458D" w:rsidRPr="00FD27C4" w:rsidRDefault="0094458D" w:rsidP="0094458D">
            <w:pPr>
              <w:jc w:val="center"/>
              <w:rPr>
                <w:rFonts w:eastAsia="Times New Roman" w:cs="Times New Roman"/>
                <w:sz w:val="16"/>
                <w:szCs w:val="16"/>
                <w:lang w:val="en-US" w:eastAsia="ru-RU"/>
              </w:rPr>
            </w:pPr>
            <w:r w:rsidRPr="00FD27C4">
              <w:rPr>
                <w:rFonts w:eastAsia="Times New Roman" w:cs="Times New Roman"/>
                <w:sz w:val="16"/>
                <w:szCs w:val="16"/>
                <w:lang w:val="en-US" w:eastAsia="ru-RU"/>
              </w:rPr>
              <w:t>-</w:t>
            </w:r>
          </w:p>
        </w:tc>
        <w:tc>
          <w:tcPr>
            <w:tcW w:w="709" w:type="dxa"/>
          </w:tcPr>
          <w:p w14:paraId="31AF4ABE" w14:textId="11945A59" w:rsidR="0094458D" w:rsidRPr="00FD27C4" w:rsidRDefault="0094458D" w:rsidP="0094458D">
            <w:pPr>
              <w:jc w:val="center"/>
              <w:rPr>
                <w:rFonts w:eastAsia="Times New Roman" w:cs="Times New Roman"/>
                <w:sz w:val="16"/>
                <w:szCs w:val="16"/>
                <w:lang w:val="en-US" w:eastAsia="ru-RU"/>
              </w:rPr>
            </w:pPr>
            <w:r w:rsidRPr="00FD27C4">
              <w:rPr>
                <w:rFonts w:eastAsia="Times New Roman" w:cs="Times New Roman"/>
                <w:sz w:val="16"/>
                <w:szCs w:val="16"/>
                <w:lang w:val="en-US" w:eastAsia="ru-RU"/>
              </w:rPr>
              <w:t>-</w:t>
            </w:r>
          </w:p>
        </w:tc>
        <w:tc>
          <w:tcPr>
            <w:tcW w:w="819" w:type="dxa"/>
          </w:tcPr>
          <w:p w14:paraId="2CD33098" w14:textId="42ABA31B" w:rsidR="0094458D" w:rsidRPr="00FD27C4" w:rsidRDefault="0094458D" w:rsidP="0094458D">
            <w:pPr>
              <w:jc w:val="center"/>
              <w:rPr>
                <w:rFonts w:eastAsia="Times New Roman" w:cs="Times New Roman"/>
                <w:sz w:val="16"/>
                <w:szCs w:val="16"/>
                <w:lang w:eastAsia="ru-RU"/>
              </w:rPr>
            </w:pPr>
            <w:r>
              <w:rPr>
                <w:rFonts w:eastAsia="Times New Roman" w:cs="Times New Roman"/>
                <w:sz w:val="16"/>
                <w:szCs w:val="16"/>
                <w:lang w:eastAsia="ru-RU"/>
              </w:rPr>
              <w:t>-</w:t>
            </w:r>
          </w:p>
        </w:tc>
        <w:tc>
          <w:tcPr>
            <w:tcW w:w="1133" w:type="dxa"/>
          </w:tcPr>
          <w:p w14:paraId="3CFBFB54" w14:textId="4A4B6CBA" w:rsidR="0094458D" w:rsidRPr="00224C89" w:rsidRDefault="0094458D" w:rsidP="0094458D">
            <w:pPr>
              <w:jc w:val="center"/>
              <w:rPr>
                <w:rFonts w:eastAsia="Times New Roman" w:cs="Times New Roman"/>
                <w:sz w:val="16"/>
                <w:szCs w:val="16"/>
                <w:lang w:val="en-US" w:eastAsia="ru-RU"/>
              </w:rPr>
            </w:pPr>
            <w:r w:rsidRPr="00224C89">
              <w:rPr>
                <w:rFonts w:eastAsia="Times New Roman" w:cs="Times New Roman"/>
                <w:sz w:val="16"/>
                <w:szCs w:val="16"/>
                <w:lang w:val="en-US" w:eastAsia="ru-RU"/>
              </w:rPr>
              <w:t>-</w:t>
            </w:r>
          </w:p>
        </w:tc>
        <w:tc>
          <w:tcPr>
            <w:tcW w:w="991" w:type="dxa"/>
          </w:tcPr>
          <w:p w14:paraId="29E5A3A1" w14:textId="4A96E932" w:rsidR="0094458D" w:rsidRPr="00224C89" w:rsidRDefault="0094458D" w:rsidP="0094458D">
            <w:pPr>
              <w:jc w:val="center"/>
              <w:rPr>
                <w:rFonts w:eastAsia="Times New Roman" w:cs="Times New Roman"/>
                <w:sz w:val="16"/>
                <w:szCs w:val="16"/>
                <w:lang w:val="en-US" w:eastAsia="ru-RU"/>
              </w:rPr>
            </w:pPr>
            <w:r w:rsidRPr="00224C89">
              <w:rPr>
                <w:rFonts w:eastAsia="Times New Roman" w:cs="Times New Roman"/>
                <w:sz w:val="16"/>
                <w:szCs w:val="16"/>
                <w:lang w:val="en-US" w:eastAsia="ru-RU"/>
              </w:rPr>
              <w:t>-</w:t>
            </w:r>
          </w:p>
        </w:tc>
        <w:tc>
          <w:tcPr>
            <w:tcW w:w="1136" w:type="dxa"/>
          </w:tcPr>
          <w:p w14:paraId="69C3105B" w14:textId="1A7D03E6" w:rsidR="0094458D" w:rsidRPr="00224C89" w:rsidRDefault="0094458D" w:rsidP="0094458D">
            <w:pPr>
              <w:jc w:val="center"/>
              <w:rPr>
                <w:rFonts w:eastAsia="Times New Roman" w:cs="Times New Roman"/>
                <w:sz w:val="16"/>
                <w:szCs w:val="16"/>
                <w:lang w:val="en-US" w:eastAsia="ru-RU"/>
              </w:rPr>
            </w:pPr>
            <w:r w:rsidRPr="00224C89">
              <w:rPr>
                <w:rFonts w:eastAsia="Times New Roman" w:cs="Times New Roman"/>
                <w:sz w:val="16"/>
                <w:szCs w:val="16"/>
                <w:lang w:val="en-US" w:eastAsia="ru-RU"/>
              </w:rPr>
              <w:t>-</w:t>
            </w:r>
          </w:p>
        </w:tc>
        <w:tc>
          <w:tcPr>
            <w:tcW w:w="993" w:type="dxa"/>
            <w:vMerge/>
          </w:tcPr>
          <w:p w14:paraId="64274BEF" w14:textId="77777777" w:rsidR="0094458D" w:rsidRPr="00224C89" w:rsidRDefault="0094458D" w:rsidP="0094458D">
            <w:pPr>
              <w:rPr>
                <w:rFonts w:eastAsia="Times New Roman" w:cs="Times New Roman"/>
                <w:sz w:val="16"/>
                <w:szCs w:val="16"/>
                <w:lang w:eastAsia="ru-RU"/>
              </w:rPr>
            </w:pPr>
          </w:p>
        </w:tc>
      </w:tr>
      <w:tr w:rsidR="0094458D" w:rsidRPr="00BE5BF4" w14:paraId="30F900B3" w14:textId="77777777" w:rsidTr="00ED15FB">
        <w:trPr>
          <w:trHeight w:val="249"/>
        </w:trPr>
        <w:tc>
          <w:tcPr>
            <w:tcW w:w="620" w:type="dxa"/>
            <w:vMerge/>
          </w:tcPr>
          <w:p w14:paraId="519915CA" w14:textId="77777777" w:rsidR="0094458D" w:rsidRPr="0092315D" w:rsidRDefault="0094458D" w:rsidP="0094458D">
            <w:pPr>
              <w:rPr>
                <w:rFonts w:eastAsia="Times New Roman" w:cs="Times New Roman"/>
                <w:sz w:val="16"/>
                <w:szCs w:val="16"/>
                <w:lang w:eastAsia="ru-RU"/>
              </w:rPr>
            </w:pPr>
          </w:p>
        </w:tc>
        <w:tc>
          <w:tcPr>
            <w:tcW w:w="2192" w:type="dxa"/>
            <w:vMerge w:val="restart"/>
          </w:tcPr>
          <w:p w14:paraId="78E5BAD3" w14:textId="64AFE026" w:rsidR="0094458D" w:rsidRPr="007F5690" w:rsidRDefault="0094458D" w:rsidP="0094458D">
            <w:pPr>
              <w:rPr>
                <w:rFonts w:eastAsia="Times New Roman" w:cs="Times New Roman"/>
                <w:i/>
                <w:sz w:val="16"/>
                <w:szCs w:val="16"/>
                <w:lang w:eastAsia="ru-RU"/>
              </w:rPr>
            </w:pPr>
            <w:r w:rsidRPr="00224C89">
              <w:rPr>
                <w:rFonts w:eastAsia="Times New Roman" w:cs="Times New Roman"/>
                <w:i/>
                <w:sz w:val="16"/>
                <w:szCs w:val="16"/>
                <w:lang w:eastAsia="ru-RU"/>
              </w:rPr>
              <w:t>Подготовлено асфальтобетонное покрытие под детские, игровые площадки, ед.</w:t>
            </w:r>
          </w:p>
        </w:tc>
        <w:tc>
          <w:tcPr>
            <w:tcW w:w="1147" w:type="dxa"/>
            <w:vMerge w:val="restart"/>
          </w:tcPr>
          <w:p w14:paraId="203D25B1" w14:textId="77777777" w:rsidR="0094458D" w:rsidRPr="00224C89" w:rsidRDefault="0094458D" w:rsidP="0094458D">
            <w:pPr>
              <w:rPr>
                <w:rFonts w:eastAsia="Times New Roman" w:cs="Times New Roman"/>
                <w:sz w:val="16"/>
                <w:szCs w:val="16"/>
                <w:lang w:eastAsia="ru-RU"/>
              </w:rPr>
            </w:pPr>
          </w:p>
        </w:tc>
        <w:tc>
          <w:tcPr>
            <w:tcW w:w="1665" w:type="dxa"/>
            <w:vMerge w:val="restart"/>
          </w:tcPr>
          <w:p w14:paraId="64DBC6A6" w14:textId="77777777" w:rsidR="0094458D" w:rsidRPr="00224C89" w:rsidRDefault="0094458D" w:rsidP="0094458D">
            <w:pPr>
              <w:rPr>
                <w:rFonts w:eastAsia="Times New Roman" w:cs="Times New Roman"/>
                <w:sz w:val="16"/>
                <w:szCs w:val="16"/>
                <w:lang w:eastAsia="ru-RU"/>
              </w:rPr>
            </w:pPr>
          </w:p>
        </w:tc>
        <w:tc>
          <w:tcPr>
            <w:tcW w:w="1139" w:type="dxa"/>
            <w:vMerge w:val="restart"/>
          </w:tcPr>
          <w:p w14:paraId="26753742" w14:textId="4BEDA40B" w:rsidR="0094458D" w:rsidRPr="00FD27C4" w:rsidRDefault="0094458D" w:rsidP="0094458D">
            <w:pPr>
              <w:jc w:val="center"/>
              <w:rPr>
                <w:rFonts w:eastAsia="Times New Roman" w:cs="Times New Roman"/>
                <w:sz w:val="16"/>
                <w:szCs w:val="16"/>
                <w:lang w:eastAsia="ru-RU"/>
              </w:rPr>
            </w:pPr>
            <w:r>
              <w:rPr>
                <w:rFonts w:eastAsia="Times New Roman" w:cs="Times New Roman"/>
                <w:sz w:val="16"/>
                <w:szCs w:val="16"/>
                <w:lang w:eastAsia="ru-RU"/>
              </w:rPr>
              <w:t>Всего</w:t>
            </w:r>
          </w:p>
        </w:tc>
        <w:tc>
          <w:tcPr>
            <w:tcW w:w="1139" w:type="dxa"/>
            <w:vMerge w:val="restart"/>
          </w:tcPr>
          <w:p w14:paraId="5E60B5DB" w14:textId="03B2565F" w:rsidR="0094458D" w:rsidRPr="00FD27C4" w:rsidRDefault="0094458D" w:rsidP="0094458D">
            <w:pPr>
              <w:jc w:val="center"/>
              <w:rPr>
                <w:rFonts w:eastAsia="Times New Roman" w:cs="Times New Roman"/>
                <w:sz w:val="16"/>
                <w:szCs w:val="16"/>
                <w:lang w:eastAsia="ru-RU"/>
              </w:rPr>
            </w:pPr>
            <w:r>
              <w:rPr>
                <w:rFonts w:eastAsia="Times New Roman" w:cs="Times New Roman"/>
                <w:sz w:val="16"/>
                <w:szCs w:val="16"/>
                <w:lang w:eastAsia="ru-RU"/>
              </w:rPr>
              <w:t>2023 год</w:t>
            </w:r>
          </w:p>
        </w:tc>
        <w:tc>
          <w:tcPr>
            <w:tcW w:w="744" w:type="dxa"/>
            <w:vMerge w:val="restart"/>
          </w:tcPr>
          <w:p w14:paraId="0B925D25" w14:textId="77777777" w:rsidR="0094458D" w:rsidRPr="00FD27C4" w:rsidRDefault="0094458D" w:rsidP="0094458D">
            <w:pPr>
              <w:jc w:val="center"/>
              <w:rPr>
                <w:rFonts w:eastAsia="Times New Roman" w:cs="Times New Roman"/>
                <w:sz w:val="16"/>
                <w:szCs w:val="16"/>
                <w:lang w:eastAsia="ru-RU"/>
              </w:rPr>
            </w:pPr>
            <w:r w:rsidRPr="00FD27C4">
              <w:rPr>
                <w:rFonts w:eastAsia="Times New Roman" w:cs="Times New Roman"/>
                <w:sz w:val="15"/>
                <w:szCs w:val="15"/>
                <w:lang w:eastAsia="ru-RU"/>
              </w:rPr>
              <w:t>Итого 2024 год</w:t>
            </w:r>
          </w:p>
          <w:p w14:paraId="3F2D6D72" w14:textId="7C4078E7" w:rsidR="0094458D" w:rsidRPr="00FD27C4" w:rsidRDefault="0094458D" w:rsidP="0094458D">
            <w:pPr>
              <w:jc w:val="center"/>
              <w:rPr>
                <w:rFonts w:eastAsia="Times New Roman" w:cs="Times New Roman"/>
                <w:sz w:val="16"/>
                <w:szCs w:val="16"/>
                <w:lang w:eastAsia="ru-RU"/>
              </w:rPr>
            </w:pPr>
          </w:p>
        </w:tc>
        <w:tc>
          <w:tcPr>
            <w:tcW w:w="3088" w:type="dxa"/>
            <w:gridSpan w:val="4"/>
          </w:tcPr>
          <w:p w14:paraId="4CCC94EA" w14:textId="54D7B100" w:rsidR="0094458D" w:rsidRPr="00FD27C4" w:rsidRDefault="0094458D" w:rsidP="0094458D">
            <w:pPr>
              <w:jc w:val="center"/>
              <w:rPr>
                <w:rFonts w:eastAsia="Times New Roman" w:cs="Times New Roman"/>
                <w:sz w:val="16"/>
                <w:szCs w:val="16"/>
                <w:lang w:eastAsia="ru-RU"/>
              </w:rPr>
            </w:pPr>
            <w:r w:rsidRPr="00FD27C4">
              <w:rPr>
                <w:rFonts w:eastAsia="Times New Roman" w:cs="Times New Roman"/>
                <w:sz w:val="15"/>
                <w:szCs w:val="15"/>
                <w:lang w:eastAsia="ru-RU"/>
              </w:rPr>
              <w:t>В том числе:</w:t>
            </w:r>
          </w:p>
        </w:tc>
        <w:tc>
          <w:tcPr>
            <w:tcW w:w="1133" w:type="dxa"/>
            <w:vMerge w:val="restart"/>
          </w:tcPr>
          <w:p w14:paraId="5F79C16D" w14:textId="66AA2D71" w:rsidR="0094458D" w:rsidRPr="00224C89" w:rsidRDefault="0094458D" w:rsidP="0094458D">
            <w:pPr>
              <w:jc w:val="center"/>
              <w:rPr>
                <w:rFonts w:eastAsia="Times New Roman" w:cs="Times New Roman"/>
                <w:sz w:val="16"/>
                <w:szCs w:val="16"/>
                <w:lang w:eastAsia="ru-RU"/>
              </w:rPr>
            </w:pPr>
            <w:r w:rsidRPr="007503B1">
              <w:rPr>
                <w:rFonts w:eastAsia="Times New Roman" w:cs="Times New Roman"/>
                <w:sz w:val="15"/>
                <w:szCs w:val="15"/>
                <w:lang w:eastAsia="ru-RU"/>
              </w:rPr>
              <w:t>202</w:t>
            </w:r>
            <w:r>
              <w:rPr>
                <w:rFonts w:eastAsia="Times New Roman" w:cs="Times New Roman"/>
                <w:sz w:val="15"/>
                <w:szCs w:val="15"/>
                <w:lang w:eastAsia="ru-RU"/>
              </w:rPr>
              <w:t xml:space="preserve">5 </w:t>
            </w:r>
            <w:r w:rsidRPr="007503B1">
              <w:rPr>
                <w:rFonts w:eastAsia="Times New Roman" w:cs="Times New Roman"/>
                <w:sz w:val="15"/>
                <w:szCs w:val="15"/>
                <w:lang w:eastAsia="ru-RU"/>
              </w:rPr>
              <w:t>год</w:t>
            </w:r>
          </w:p>
        </w:tc>
        <w:tc>
          <w:tcPr>
            <w:tcW w:w="991" w:type="dxa"/>
            <w:vMerge w:val="restart"/>
          </w:tcPr>
          <w:p w14:paraId="5CFE6C6E" w14:textId="382CD873" w:rsidR="0094458D" w:rsidRPr="00224C89" w:rsidRDefault="0094458D" w:rsidP="0094458D">
            <w:pPr>
              <w:jc w:val="center"/>
              <w:rPr>
                <w:rFonts w:eastAsia="Times New Roman" w:cs="Times New Roman"/>
                <w:sz w:val="16"/>
                <w:szCs w:val="16"/>
                <w:lang w:eastAsia="ru-RU"/>
              </w:rPr>
            </w:pPr>
            <w:r w:rsidRPr="008D3398">
              <w:rPr>
                <w:rFonts w:eastAsia="Times New Roman" w:cs="Times New Roman"/>
                <w:sz w:val="16"/>
                <w:szCs w:val="16"/>
                <w:lang w:eastAsia="ru-RU"/>
              </w:rPr>
              <w:t>202</w:t>
            </w:r>
            <w:r>
              <w:rPr>
                <w:rFonts w:eastAsia="Times New Roman" w:cs="Times New Roman"/>
                <w:sz w:val="16"/>
                <w:szCs w:val="16"/>
                <w:lang w:eastAsia="ru-RU"/>
              </w:rPr>
              <w:t>6</w:t>
            </w:r>
            <w:r w:rsidRPr="008D3398">
              <w:rPr>
                <w:rFonts w:eastAsia="Times New Roman" w:cs="Times New Roman"/>
                <w:sz w:val="16"/>
                <w:szCs w:val="16"/>
                <w:lang w:eastAsia="ru-RU"/>
              </w:rPr>
              <w:t xml:space="preserve"> год</w:t>
            </w:r>
          </w:p>
        </w:tc>
        <w:tc>
          <w:tcPr>
            <w:tcW w:w="1136" w:type="dxa"/>
            <w:vMerge w:val="restart"/>
          </w:tcPr>
          <w:p w14:paraId="27929F24" w14:textId="4A9B9B0B" w:rsidR="0094458D" w:rsidRPr="00224C89" w:rsidRDefault="0094458D" w:rsidP="0094458D">
            <w:pPr>
              <w:jc w:val="center"/>
              <w:rPr>
                <w:rFonts w:eastAsia="Times New Roman" w:cs="Times New Roman"/>
                <w:sz w:val="16"/>
                <w:szCs w:val="16"/>
                <w:lang w:eastAsia="ru-RU"/>
              </w:rPr>
            </w:pPr>
            <w:r w:rsidRPr="008D3398">
              <w:rPr>
                <w:rFonts w:eastAsia="Times New Roman" w:cs="Times New Roman"/>
                <w:sz w:val="16"/>
                <w:szCs w:val="16"/>
                <w:lang w:eastAsia="ru-RU"/>
              </w:rPr>
              <w:t>202</w:t>
            </w:r>
            <w:r>
              <w:rPr>
                <w:rFonts w:eastAsia="Times New Roman" w:cs="Times New Roman"/>
                <w:sz w:val="16"/>
                <w:szCs w:val="16"/>
                <w:lang w:eastAsia="ru-RU"/>
              </w:rPr>
              <w:t>7</w:t>
            </w:r>
            <w:r w:rsidRPr="008D3398">
              <w:rPr>
                <w:rFonts w:eastAsia="Times New Roman" w:cs="Times New Roman"/>
                <w:sz w:val="16"/>
                <w:szCs w:val="16"/>
                <w:lang w:eastAsia="ru-RU"/>
              </w:rPr>
              <w:t xml:space="preserve"> год</w:t>
            </w:r>
          </w:p>
        </w:tc>
        <w:tc>
          <w:tcPr>
            <w:tcW w:w="993" w:type="dxa"/>
            <w:vMerge/>
          </w:tcPr>
          <w:p w14:paraId="1376005F" w14:textId="77777777" w:rsidR="0094458D" w:rsidRPr="00224C89" w:rsidRDefault="0094458D" w:rsidP="0094458D">
            <w:pPr>
              <w:rPr>
                <w:rFonts w:eastAsia="Times New Roman" w:cs="Times New Roman"/>
                <w:sz w:val="16"/>
                <w:szCs w:val="16"/>
                <w:lang w:eastAsia="ru-RU"/>
              </w:rPr>
            </w:pPr>
          </w:p>
        </w:tc>
      </w:tr>
      <w:tr w:rsidR="0094458D" w:rsidRPr="00BE5BF4" w14:paraId="37DA88B1" w14:textId="77777777" w:rsidTr="00175A49">
        <w:trPr>
          <w:trHeight w:val="397"/>
        </w:trPr>
        <w:tc>
          <w:tcPr>
            <w:tcW w:w="620" w:type="dxa"/>
            <w:vMerge/>
          </w:tcPr>
          <w:p w14:paraId="5B9C91BE" w14:textId="77777777" w:rsidR="0094458D" w:rsidRPr="0092315D" w:rsidRDefault="0094458D" w:rsidP="0094458D">
            <w:pPr>
              <w:rPr>
                <w:rFonts w:eastAsia="Times New Roman" w:cs="Times New Roman"/>
                <w:sz w:val="16"/>
                <w:szCs w:val="16"/>
                <w:lang w:eastAsia="ru-RU"/>
              </w:rPr>
            </w:pPr>
          </w:p>
        </w:tc>
        <w:tc>
          <w:tcPr>
            <w:tcW w:w="2192" w:type="dxa"/>
            <w:vMerge/>
          </w:tcPr>
          <w:p w14:paraId="20900123" w14:textId="77777777" w:rsidR="0094458D" w:rsidRPr="00224C89" w:rsidRDefault="0094458D" w:rsidP="0094458D">
            <w:pPr>
              <w:rPr>
                <w:rFonts w:eastAsia="Times New Roman" w:cs="Times New Roman"/>
                <w:sz w:val="16"/>
                <w:szCs w:val="16"/>
                <w:lang w:eastAsia="ru-RU"/>
              </w:rPr>
            </w:pPr>
          </w:p>
        </w:tc>
        <w:tc>
          <w:tcPr>
            <w:tcW w:w="1147" w:type="dxa"/>
            <w:vMerge/>
          </w:tcPr>
          <w:p w14:paraId="4F8870C2" w14:textId="77777777" w:rsidR="0094458D" w:rsidRPr="00224C89" w:rsidRDefault="0094458D" w:rsidP="0094458D">
            <w:pPr>
              <w:rPr>
                <w:rFonts w:eastAsia="Times New Roman" w:cs="Times New Roman"/>
                <w:sz w:val="16"/>
                <w:szCs w:val="16"/>
                <w:lang w:eastAsia="ru-RU"/>
              </w:rPr>
            </w:pPr>
          </w:p>
        </w:tc>
        <w:tc>
          <w:tcPr>
            <w:tcW w:w="1665" w:type="dxa"/>
            <w:vMerge/>
          </w:tcPr>
          <w:p w14:paraId="405AA289" w14:textId="77777777" w:rsidR="0094458D" w:rsidRPr="00224C89" w:rsidRDefault="0094458D" w:rsidP="0094458D">
            <w:pPr>
              <w:rPr>
                <w:rFonts w:eastAsia="Times New Roman" w:cs="Times New Roman"/>
                <w:sz w:val="16"/>
                <w:szCs w:val="16"/>
                <w:lang w:eastAsia="ru-RU"/>
              </w:rPr>
            </w:pPr>
          </w:p>
        </w:tc>
        <w:tc>
          <w:tcPr>
            <w:tcW w:w="1139" w:type="dxa"/>
            <w:vMerge/>
          </w:tcPr>
          <w:p w14:paraId="167F02D8" w14:textId="77777777" w:rsidR="0094458D" w:rsidRPr="00224C89" w:rsidRDefault="0094458D" w:rsidP="0094458D">
            <w:pPr>
              <w:jc w:val="center"/>
              <w:rPr>
                <w:rFonts w:eastAsia="Times New Roman" w:cs="Times New Roman"/>
                <w:sz w:val="16"/>
                <w:szCs w:val="16"/>
                <w:lang w:eastAsia="ru-RU"/>
              </w:rPr>
            </w:pPr>
          </w:p>
        </w:tc>
        <w:tc>
          <w:tcPr>
            <w:tcW w:w="1139" w:type="dxa"/>
            <w:vMerge/>
          </w:tcPr>
          <w:p w14:paraId="701A365C" w14:textId="79D5B49E" w:rsidR="0094458D" w:rsidRPr="00224C89" w:rsidRDefault="0094458D" w:rsidP="0094458D">
            <w:pPr>
              <w:jc w:val="center"/>
              <w:rPr>
                <w:rFonts w:eastAsia="Times New Roman" w:cs="Times New Roman"/>
                <w:sz w:val="16"/>
                <w:szCs w:val="16"/>
                <w:lang w:eastAsia="ru-RU"/>
              </w:rPr>
            </w:pPr>
          </w:p>
        </w:tc>
        <w:tc>
          <w:tcPr>
            <w:tcW w:w="744" w:type="dxa"/>
            <w:vMerge/>
          </w:tcPr>
          <w:p w14:paraId="38A46A66" w14:textId="28D7AD2D" w:rsidR="0094458D" w:rsidRPr="00224C89" w:rsidRDefault="0094458D" w:rsidP="0094458D">
            <w:pPr>
              <w:jc w:val="center"/>
              <w:rPr>
                <w:rFonts w:eastAsia="Times New Roman" w:cs="Times New Roman"/>
                <w:sz w:val="16"/>
                <w:szCs w:val="16"/>
                <w:lang w:eastAsia="ru-RU"/>
              </w:rPr>
            </w:pPr>
          </w:p>
        </w:tc>
        <w:tc>
          <w:tcPr>
            <w:tcW w:w="710" w:type="dxa"/>
          </w:tcPr>
          <w:p w14:paraId="448B9FD8" w14:textId="77777777" w:rsidR="0094458D" w:rsidRPr="00224C89" w:rsidRDefault="0094458D" w:rsidP="0094458D">
            <w:pPr>
              <w:jc w:val="center"/>
              <w:rPr>
                <w:rFonts w:eastAsia="Times New Roman" w:cs="Times New Roman"/>
                <w:sz w:val="15"/>
                <w:szCs w:val="15"/>
                <w:lang w:eastAsia="ru-RU"/>
              </w:rPr>
            </w:pPr>
            <w:r w:rsidRPr="00224C89">
              <w:rPr>
                <w:rFonts w:eastAsia="Times New Roman" w:cs="Times New Roman"/>
                <w:sz w:val="15"/>
                <w:szCs w:val="15"/>
                <w:lang w:eastAsia="ru-RU"/>
              </w:rPr>
              <w:t>1</w:t>
            </w:r>
          </w:p>
          <w:p w14:paraId="16929204" w14:textId="3B7FF204" w:rsidR="0094458D" w:rsidRPr="00224C89" w:rsidRDefault="0094458D" w:rsidP="0094458D">
            <w:pPr>
              <w:jc w:val="center"/>
              <w:rPr>
                <w:rFonts w:eastAsia="Times New Roman" w:cs="Times New Roman"/>
                <w:sz w:val="16"/>
                <w:szCs w:val="16"/>
                <w:lang w:eastAsia="ru-RU"/>
              </w:rPr>
            </w:pPr>
            <w:r w:rsidRPr="00224C89">
              <w:rPr>
                <w:rFonts w:eastAsia="Times New Roman" w:cs="Times New Roman"/>
                <w:sz w:val="15"/>
                <w:szCs w:val="15"/>
                <w:lang w:eastAsia="ru-RU"/>
              </w:rPr>
              <w:t>квартал</w:t>
            </w:r>
          </w:p>
        </w:tc>
        <w:tc>
          <w:tcPr>
            <w:tcW w:w="850" w:type="dxa"/>
          </w:tcPr>
          <w:p w14:paraId="2AAFE676" w14:textId="77777777" w:rsidR="0094458D" w:rsidRPr="00224C89" w:rsidRDefault="0094458D" w:rsidP="0094458D">
            <w:pPr>
              <w:jc w:val="center"/>
              <w:rPr>
                <w:rFonts w:eastAsia="Times New Roman" w:cs="Times New Roman"/>
                <w:sz w:val="15"/>
                <w:szCs w:val="15"/>
                <w:lang w:eastAsia="ru-RU"/>
              </w:rPr>
            </w:pPr>
            <w:r w:rsidRPr="00224C89">
              <w:rPr>
                <w:rFonts w:eastAsia="Times New Roman" w:cs="Times New Roman"/>
                <w:sz w:val="15"/>
                <w:szCs w:val="15"/>
                <w:lang w:eastAsia="ru-RU"/>
              </w:rPr>
              <w:t>1</w:t>
            </w:r>
          </w:p>
          <w:p w14:paraId="0FF85775" w14:textId="39290300" w:rsidR="0094458D" w:rsidRPr="00224C89" w:rsidRDefault="0094458D" w:rsidP="0094458D">
            <w:pPr>
              <w:jc w:val="center"/>
              <w:rPr>
                <w:rFonts w:eastAsia="Times New Roman" w:cs="Times New Roman"/>
                <w:sz w:val="16"/>
                <w:szCs w:val="16"/>
                <w:lang w:eastAsia="ru-RU"/>
              </w:rPr>
            </w:pPr>
            <w:r w:rsidRPr="00224C89">
              <w:rPr>
                <w:sz w:val="14"/>
                <w:szCs w:val="14"/>
              </w:rPr>
              <w:t>полугодие</w:t>
            </w:r>
          </w:p>
        </w:tc>
        <w:tc>
          <w:tcPr>
            <w:tcW w:w="709" w:type="dxa"/>
          </w:tcPr>
          <w:p w14:paraId="453FD93A" w14:textId="3C8F38BE" w:rsidR="0094458D" w:rsidRPr="00224C89" w:rsidRDefault="0094458D" w:rsidP="0094458D">
            <w:pPr>
              <w:jc w:val="center"/>
              <w:rPr>
                <w:rFonts w:eastAsia="Times New Roman" w:cs="Times New Roman"/>
                <w:sz w:val="16"/>
                <w:szCs w:val="16"/>
                <w:lang w:eastAsia="ru-RU"/>
              </w:rPr>
            </w:pPr>
            <w:r w:rsidRPr="00224C89">
              <w:rPr>
                <w:sz w:val="14"/>
                <w:szCs w:val="14"/>
              </w:rPr>
              <w:t>9 месяцев</w:t>
            </w:r>
          </w:p>
        </w:tc>
        <w:tc>
          <w:tcPr>
            <w:tcW w:w="819" w:type="dxa"/>
          </w:tcPr>
          <w:p w14:paraId="3D7D68FA" w14:textId="2CEB292A" w:rsidR="0094458D" w:rsidRPr="00224C89" w:rsidRDefault="0094458D" w:rsidP="0094458D">
            <w:pPr>
              <w:jc w:val="center"/>
              <w:rPr>
                <w:rFonts w:eastAsia="Times New Roman" w:cs="Times New Roman"/>
                <w:sz w:val="16"/>
                <w:szCs w:val="16"/>
                <w:lang w:eastAsia="ru-RU"/>
              </w:rPr>
            </w:pPr>
            <w:r w:rsidRPr="00224C89">
              <w:rPr>
                <w:sz w:val="14"/>
                <w:szCs w:val="14"/>
              </w:rPr>
              <w:t>12 месяцев</w:t>
            </w:r>
          </w:p>
        </w:tc>
        <w:tc>
          <w:tcPr>
            <w:tcW w:w="1133" w:type="dxa"/>
            <w:vMerge/>
          </w:tcPr>
          <w:p w14:paraId="0F310FAC" w14:textId="77777777" w:rsidR="0094458D" w:rsidRPr="00224C89" w:rsidRDefault="0094458D" w:rsidP="0094458D">
            <w:pPr>
              <w:jc w:val="center"/>
              <w:rPr>
                <w:rFonts w:eastAsia="Times New Roman" w:cs="Times New Roman"/>
                <w:sz w:val="16"/>
                <w:szCs w:val="16"/>
                <w:lang w:eastAsia="ru-RU"/>
              </w:rPr>
            </w:pPr>
          </w:p>
        </w:tc>
        <w:tc>
          <w:tcPr>
            <w:tcW w:w="991" w:type="dxa"/>
            <w:vMerge/>
          </w:tcPr>
          <w:p w14:paraId="6832EC95" w14:textId="77777777" w:rsidR="0094458D" w:rsidRPr="00224C89" w:rsidRDefault="0094458D" w:rsidP="0094458D">
            <w:pPr>
              <w:jc w:val="center"/>
              <w:rPr>
                <w:rFonts w:eastAsia="Times New Roman" w:cs="Times New Roman"/>
                <w:sz w:val="16"/>
                <w:szCs w:val="16"/>
                <w:lang w:eastAsia="ru-RU"/>
              </w:rPr>
            </w:pPr>
          </w:p>
        </w:tc>
        <w:tc>
          <w:tcPr>
            <w:tcW w:w="1136" w:type="dxa"/>
            <w:vMerge/>
          </w:tcPr>
          <w:p w14:paraId="04AB0BB1" w14:textId="77777777" w:rsidR="0094458D" w:rsidRPr="00224C89" w:rsidRDefault="0094458D" w:rsidP="0094458D">
            <w:pPr>
              <w:jc w:val="center"/>
              <w:rPr>
                <w:rFonts w:eastAsia="Times New Roman" w:cs="Times New Roman"/>
                <w:sz w:val="16"/>
                <w:szCs w:val="16"/>
                <w:lang w:eastAsia="ru-RU"/>
              </w:rPr>
            </w:pPr>
          </w:p>
        </w:tc>
        <w:tc>
          <w:tcPr>
            <w:tcW w:w="993" w:type="dxa"/>
            <w:vMerge/>
          </w:tcPr>
          <w:p w14:paraId="6E907B63" w14:textId="77777777" w:rsidR="0094458D" w:rsidRPr="00224C89" w:rsidRDefault="0094458D" w:rsidP="0094458D">
            <w:pPr>
              <w:rPr>
                <w:rFonts w:eastAsia="Times New Roman" w:cs="Times New Roman"/>
                <w:sz w:val="16"/>
                <w:szCs w:val="16"/>
                <w:lang w:eastAsia="ru-RU"/>
              </w:rPr>
            </w:pPr>
          </w:p>
        </w:tc>
      </w:tr>
      <w:tr w:rsidR="0094458D" w:rsidRPr="00BE5BF4" w14:paraId="39ED7572" w14:textId="77777777" w:rsidTr="00175A49">
        <w:trPr>
          <w:trHeight w:val="163"/>
        </w:trPr>
        <w:tc>
          <w:tcPr>
            <w:tcW w:w="620" w:type="dxa"/>
            <w:vMerge/>
          </w:tcPr>
          <w:p w14:paraId="55BAAE5D" w14:textId="77777777" w:rsidR="0094458D" w:rsidRPr="0092315D" w:rsidRDefault="0094458D" w:rsidP="0094458D">
            <w:pPr>
              <w:rPr>
                <w:rFonts w:eastAsia="Times New Roman" w:cs="Times New Roman"/>
                <w:sz w:val="16"/>
                <w:szCs w:val="16"/>
                <w:lang w:eastAsia="ru-RU"/>
              </w:rPr>
            </w:pPr>
          </w:p>
        </w:tc>
        <w:tc>
          <w:tcPr>
            <w:tcW w:w="2192" w:type="dxa"/>
            <w:vMerge/>
          </w:tcPr>
          <w:p w14:paraId="75C00B3C" w14:textId="77777777" w:rsidR="0094458D" w:rsidRPr="00224C89" w:rsidRDefault="0094458D" w:rsidP="0094458D">
            <w:pPr>
              <w:rPr>
                <w:rFonts w:eastAsia="Times New Roman" w:cs="Times New Roman"/>
                <w:sz w:val="16"/>
                <w:szCs w:val="16"/>
                <w:lang w:eastAsia="ru-RU"/>
              </w:rPr>
            </w:pPr>
          </w:p>
        </w:tc>
        <w:tc>
          <w:tcPr>
            <w:tcW w:w="1147" w:type="dxa"/>
            <w:vMerge/>
          </w:tcPr>
          <w:p w14:paraId="637BFAC0" w14:textId="77777777" w:rsidR="0094458D" w:rsidRPr="00224C89" w:rsidRDefault="0094458D" w:rsidP="0094458D">
            <w:pPr>
              <w:rPr>
                <w:rFonts w:eastAsia="Times New Roman" w:cs="Times New Roman"/>
                <w:sz w:val="16"/>
                <w:szCs w:val="16"/>
                <w:lang w:eastAsia="ru-RU"/>
              </w:rPr>
            </w:pPr>
          </w:p>
        </w:tc>
        <w:tc>
          <w:tcPr>
            <w:tcW w:w="1665" w:type="dxa"/>
            <w:vMerge/>
          </w:tcPr>
          <w:p w14:paraId="264F7EA1" w14:textId="77777777" w:rsidR="0094458D" w:rsidRPr="00224C89" w:rsidRDefault="0094458D" w:rsidP="0094458D">
            <w:pPr>
              <w:rPr>
                <w:rFonts w:eastAsia="Times New Roman" w:cs="Times New Roman"/>
                <w:sz w:val="16"/>
                <w:szCs w:val="16"/>
                <w:lang w:eastAsia="ru-RU"/>
              </w:rPr>
            </w:pPr>
          </w:p>
        </w:tc>
        <w:tc>
          <w:tcPr>
            <w:tcW w:w="1139" w:type="dxa"/>
          </w:tcPr>
          <w:p w14:paraId="17545412" w14:textId="23A07FAC" w:rsidR="0094458D" w:rsidRDefault="0094458D" w:rsidP="0094458D">
            <w:pPr>
              <w:jc w:val="center"/>
              <w:rPr>
                <w:rFonts w:eastAsia="Times New Roman" w:cs="Times New Roman"/>
                <w:sz w:val="16"/>
                <w:szCs w:val="16"/>
                <w:lang w:eastAsia="ru-RU"/>
              </w:rPr>
            </w:pPr>
            <w:r>
              <w:rPr>
                <w:rFonts w:eastAsia="Times New Roman" w:cs="Times New Roman"/>
                <w:sz w:val="16"/>
                <w:szCs w:val="16"/>
                <w:lang w:eastAsia="ru-RU"/>
              </w:rPr>
              <w:t>-</w:t>
            </w:r>
          </w:p>
        </w:tc>
        <w:tc>
          <w:tcPr>
            <w:tcW w:w="1139" w:type="dxa"/>
          </w:tcPr>
          <w:p w14:paraId="52B9A906" w14:textId="219CCC3F" w:rsidR="0094458D" w:rsidRPr="00FD27C4" w:rsidRDefault="0094458D" w:rsidP="0094458D">
            <w:pPr>
              <w:jc w:val="center"/>
              <w:rPr>
                <w:rFonts w:eastAsia="Times New Roman" w:cs="Times New Roman"/>
                <w:sz w:val="16"/>
                <w:szCs w:val="16"/>
                <w:lang w:eastAsia="ru-RU"/>
              </w:rPr>
            </w:pPr>
            <w:r>
              <w:rPr>
                <w:rFonts w:eastAsia="Times New Roman" w:cs="Times New Roman"/>
                <w:sz w:val="16"/>
                <w:szCs w:val="16"/>
                <w:lang w:eastAsia="ru-RU"/>
              </w:rPr>
              <w:t>-</w:t>
            </w:r>
          </w:p>
        </w:tc>
        <w:tc>
          <w:tcPr>
            <w:tcW w:w="744" w:type="dxa"/>
          </w:tcPr>
          <w:p w14:paraId="37963069" w14:textId="27ECC383" w:rsidR="0094458D" w:rsidRPr="00FD27C4" w:rsidRDefault="0094458D" w:rsidP="0094458D">
            <w:pPr>
              <w:jc w:val="center"/>
              <w:rPr>
                <w:rFonts w:eastAsia="Times New Roman" w:cs="Times New Roman"/>
                <w:sz w:val="16"/>
                <w:szCs w:val="16"/>
                <w:lang w:eastAsia="ru-RU"/>
              </w:rPr>
            </w:pPr>
            <w:r w:rsidRPr="008B430C">
              <w:rPr>
                <w:rFonts w:eastAsia="Times New Roman" w:cs="Times New Roman"/>
                <w:sz w:val="16"/>
                <w:szCs w:val="16"/>
                <w:lang w:eastAsia="ru-RU"/>
              </w:rPr>
              <w:t>-</w:t>
            </w:r>
          </w:p>
        </w:tc>
        <w:tc>
          <w:tcPr>
            <w:tcW w:w="710" w:type="dxa"/>
          </w:tcPr>
          <w:p w14:paraId="17CBEED5" w14:textId="699DBC6A" w:rsidR="0094458D" w:rsidRPr="00FD27C4" w:rsidRDefault="0094458D" w:rsidP="0094458D">
            <w:pPr>
              <w:jc w:val="center"/>
              <w:rPr>
                <w:rFonts w:eastAsia="Times New Roman" w:cs="Times New Roman"/>
                <w:sz w:val="16"/>
                <w:szCs w:val="16"/>
                <w:lang w:val="en-US" w:eastAsia="ru-RU"/>
              </w:rPr>
            </w:pPr>
            <w:r w:rsidRPr="008B430C">
              <w:rPr>
                <w:rFonts w:eastAsia="Times New Roman" w:cs="Times New Roman"/>
                <w:sz w:val="16"/>
                <w:szCs w:val="16"/>
                <w:lang w:eastAsia="ru-RU"/>
              </w:rPr>
              <w:t>-</w:t>
            </w:r>
          </w:p>
        </w:tc>
        <w:tc>
          <w:tcPr>
            <w:tcW w:w="850" w:type="dxa"/>
          </w:tcPr>
          <w:p w14:paraId="05962E2F" w14:textId="62A0303F" w:rsidR="0094458D" w:rsidRPr="00FD27C4" w:rsidRDefault="0094458D" w:rsidP="0094458D">
            <w:pPr>
              <w:jc w:val="center"/>
              <w:rPr>
                <w:rFonts w:eastAsia="Times New Roman" w:cs="Times New Roman"/>
                <w:sz w:val="16"/>
                <w:szCs w:val="16"/>
                <w:lang w:val="en-US" w:eastAsia="ru-RU"/>
              </w:rPr>
            </w:pPr>
            <w:r w:rsidRPr="008B430C">
              <w:rPr>
                <w:rFonts w:eastAsia="Times New Roman" w:cs="Times New Roman"/>
                <w:sz w:val="16"/>
                <w:szCs w:val="16"/>
                <w:lang w:eastAsia="ru-RU"/>
              </w:rPr>
              <w:t>-</w:t>
            </w:r>
          </w:p>
        </w:tc>
        <w:tc>
          <w:tcPr>
            <w:tcW w:w="709" w:type="dxa"/>
          </w:tcPr>
          <w:p w14:paraId="6D767B84" w14:textId="449E614D" w:rsidR="0094458D" w:rsidRPr="00FD27C4" w:rsidRDefault="0094458D" w:rsidP="0094458D">
            <w:pPr>
              <w:jc w:val="center"/>
              <w:rPr>
                <w:rFonts w:eastAsia="Times New Roman" w:cs="Times New Roman"/>
                <w:sz w:val="16"/>
                <w:szCs w:val="16"/>
                <w:lang w:val="en-US" w:eastAsia="ru-RU"/>
              </w:rPr>
            </w:pPr>
            <w:r w:rsidRPr="008B430C">
              <w:rPr>
                <w:rFonts w:eastAsia="Times New Roman" w:cs="Times New Roman"/>
                <w:sz w:val="16"/>
                <w:szCs w:val="16"/>
                <w:lang w:eastAsia="ru-RU"/>
              </w:rPr>
              <w:t>-</w:t>
            </w:r>
          </w:p>
        </w:tc>
        <w:tc>
          <w:tcPr>
            <w:tcW w:w="819" w:type="dxa"/>
          </w:tcPr>
          <w:p w14:paraId="756D6ADD" w14:textId="40DBE446" w:rsidR="0094458D" w:rsidRPr="00FD27C4" w:rsidRDefault="0094458D" w:rsidP="0094458D">
            <w:pPr>
              <w:jc w:val="center"/>
              <w:rPr>
                <w:rFonts w:eastAsia="Times New Roman" w:cs="Times New Roman"/>
                <w:sz w:val="16"/>
                <w:szCs w:val="16"/>
                <w:lang w:eastAsia="ru-RU"/>
              </w:rPr>
            </w:pPr>
            <w:r w:rsidRPr="008B430C">
              <w:rPr>
                <w:rFonts w:eastAsia="Times New Roman" w:cs="Times New Roman"/>
                <w:sz w:val="16"/>
                <w:szCs w:val="16"/>
                <w:lang w:eastAsia="ru-RU"/>
              </w:rPr>
              <w:t>-</w:t>
            </w:r>
          </w:p>
        </w:tc>
        <w:tc>
          <w:tcPr>
            <w:tcW w:w="1133" w:type="dxa"/>
          </w:tcPr>
          <w:p w14:paraId="01A9A07E" w14:textId="61DA4F74" w:rsidR="0094458D" w:rsidRPr="00224C89" w:rsidRDefault="0094458D" w:rsidP="0094458D">
            <w:pPr>
              <w:jc w:val="center"/>
              <w:rPr>
                <w:rFonts w:eastAsia="Times New Roman" w:cs="Times New Roman"/>
                <w:sz w:val="16"/>
                <w:szCs w:val="16"/>
                <w:lang w:val="en-US" w:eastAsia="ru-RU"/>
              </w:rPr>
            </w:pPr>
            <w:r w:rsidRPr="00224C89">
              <w:rPr>
                <w:rFonts w:eastAsia="Times New Roman" w:cs="Times New Roman"/>
                <w:sz w:val="16"/>
                <w:szCs w:val="16"/>
                <w:lang w:val="en-US" w:eastAsia="ru-RU"/>
              </w:rPr>
              <w:t>-</w:t>
            </w:r>
          </w:p>
        </w:tc>
        <w:tc>
          <w:tcPr>
            <w:tcW w:w="991" w:type="dxa"/>
          </w:tcPr>
          <w:p w14:paraId="637EAD28" w14:textId="0F26F1E8" w:rsidR="0094458D" w:rsidRPr="00224C89" w:rsidRDefault="0094458D" w:rsidP="0094458D">
            <w:pPr>
              <w:jc w:val="center"/>
              <w:rPr>
                <w:rFonts w:eastAsia="Times New Roman" w:cs="Times New Roman"/>
                <w:sz w:val="16"/>
                <w:szCs w:val="16"/>
                <w:lang w:val="en-US" w:eastAsia="ru-RU"/>
              </w:rPr>
            </w:pPr>
            <w:r w:rsidRPr="00224C89">
              <w:rPr>
                <w:rFonts w:eastAsia="Times New Roman" w:cs="Times New Roman"/>
                <w:sz w:val="16"/>
                <w:szCs w:val="16"/>
                <w:lang w:val="en-US" w:eastAsia="ru-RU"/>
              </w:rPr>
              <w:t>-</w:t>
            </w:r>
          </w:p>
        </w:tc>
        <w:tc>
          <w:tcPr>
            <w:tcW w:w="1136" w:type="dxa"/>
          </w:tcPr>
          <w:p w14:paraId="0DC5B7E5" w14:textId="641AFFCF" w:rsidR="0094458D" w:rsidRPr="00224C89" w:rsidRDefault="0094458D" w:rsidP="0094458D">
            <w:pPr>
              <w:jc w:val="center"/>
              <w:rPr>
                <w:rFonts w:eastAsia="Times New Roman" w:cs="Times New Roman"/>
                <w:sz w:val="16"/>
                <w:szCs w:val="16"/>
                <w:lang w:val="en-US" w:eastAsia="ru-RU"/>
              </w:rPr>
            </w:pPr>
            <w:r w:rsidRPr="00224C89">
              <w:rPr>
                <w:rFonts w:eastAsia="Times New Roman" w:cs="Times New Roman"/>
                <w:sz w:val="16"/>
                <w:szCs w:val="16"/>
                <w:lang w:val="en-US" w:eastAsia="ru-RU"/>
              </w:rPr>
              <w:t>-</w:t>
            </w:r>
          </w:p>
        </w:tc>
        <w:tc>
          <w:tcPr>
            <w:tcW w:w="993" w:type="dxa"/>
            <w:vMerge/>
          </w:tcPr>
          <w:p w14:paraId="4686BC2A" w14:textId="77777777" w:rsidR="0094458D" w:rsidRPr="00224C89" w:rsidRDefault="0094458D" w:rsidP="0094458D">
            <w:pPr>
              <w:rPr>
                <w:rFonts w:eastAsia="Times New Roman" w:cs="Times New Roman"/>
                <w:sz w:val="16"/>
                <w:szCs w:val="16"/>
                <w:lang w:eastAsia="ru-RU"/>
              </w:rPr>
            </w:pPr>
          </w:p>
        </w:tc>
      </w:tr>
      <w:tr w:rsidR="002B45C5" w:rsidRPr="00BE5BF4" w14:paraId="697D6FE8" w14:textId="77777777" w:rsidTr="00175A49">
        <w:trPr>
          <w:trHeight w:val="237"/>
        </w:trPr>
        <w:tc>
          <w:tcPr>
            <w:tcW w:w="620" w:type="dxa"/>
            <w:vMerge w:val="restart"/>
          </w:tcPr>
          <w:p w14:paraId="65BF5640" w14:textId="33F981C9" w:rsidR="002B45C5" w:rsidRPr="0092315D" w:rsidRDefault="002B45C5" w:rsidP="002B45C5">
            <w:pPr>
              <w:rPr>
                <w:rFonts w:eastAsia="Times New Roman" w:cs="Times New Roman"/>
                <w:sz w:val="16"/>
                <w:szCs w:val="16"/>
                <w:lang w:eastAsia="ru-RU"/>
              </w:rPr>
            </w:pPr>
            <w:r w:rsidRPr="0092315D">
              <w:rPr>
                <w:rFonts w:eastAsia="Times New Roman" w:cs="Times New Roman"/>
                <w:sz w:val="16"/>
                <w:szCs w:val="16"/>
                <w:lang w:eastAsia="ru-RU"/>
              </w:rPr>
              <w:t>2.8.</w:t>
            </w:r>
          </w:p>
        </w:tc>
        <w:tc>
          <w:tcPr>
            <w:tcW w:w="2192" w:type="dxa"/>
            <w:vMerge w:val="restart"/>
          </w:tcPr>
          <w:p w14:paraId="785CCC28" w14:textId="77777777" w:rsidR="002B45C5" w:rsidRPr="007F5690" w:rsidRDefault="002B45C5" w:rsidP="002B45C5">
            <w:pPr>
              <w:rPr>
                <w:rFonts w:eastAsia="Times New Roman" w:cs="Times New Roman"/>
                <w:sz w:val="16"/>
                <w:szCs w:val="16"/>
                <w:lang w:eastAsia="ru-RU"/>
              </w:rPr>
            </w:pPr>
            <w:r w:rsidRPr="007F5690">
              <w:rPr>
                <w:rFonts w:eastAsia="Times New Roman" w:cs="Times New Roman"/>
                <w:sz w:val="16"/>
                <w:szCs w:val="16"/>
                <w:lang w:eastAsia="ru-RU"/>
              </w:rPr>
              <w:t>Мероприятие 01.22.</w:t>
            </w:r>
          </w:p>
          <w:p w14:paraId="455D6652" w14:textId="4A40CB6F" w:rsidR="002B45C5" w:rsidRPr="007F5690" w:rsidRDefault="002B45C5" w:rsidP="002B45C5">
            <w:pPr>
              <w:rPr>
                <w:rFonts w:eastAsia="Times New Roman" w:cs="Times New Roman"/>
                <w:sz w:val="16"/>
                <w:szCs w:val="16"/>
                <w:lang w:eastAsia="ru-RU"/>
              </w:rPr>
            </w:pPr>
            <w:r w:rsidRPr="007F5690">
              <w:rPr>
                <w:rFonts w:eastAsia="Times New Roman" w:cs="Times New Roman"/>
                <w:sz w:val="16"/>
                <w:szCs w:val="16"/>
                <w:lang w:eastAsia="ru-RU"/>
              </w:rPr>
              <w:t xml:space="preserve">Мероприятие, не включенное в ГП МО - </w:t>
            </w:r>
          </w:p>
          <w:p w14:paraId="1B1124DA" w14:textId="32C94774" w:rsidR="002B45C5" w:rsidRPr="007F5690" w:rsidRDefault="002B45C5" w:rsidP="002B45C5">
            <w:pPr>
              <w:rPr>
                <w:rFonts w:eastAsia="Times New Roman" w:cs="Times New Roman"/>
                <w:sz w:val="16"/>
                <w:szCs w:val="16"/>
                <w:lang w:eastAsia="ru-RU"/>
              </w:rPr>
            </w:pPr>
            <w:r w:rsidRPr="007F5690">
              <w:rPr>
                <w:rFonts w:eastAsia="Times New Roman" w:cs="Times New Roman"/>
                <w:sz w:val="16"/>
                <w:szCs w:val="16"/>
                <w:lang w:eastAsia="ru-RU"/>
              </w:rPr>
              <w:t xml:space="preserve">Устройство систем наружного освещения в рамках реализации проекта «Светлый город» </w:t>
            </w:r>
          </w:p>
        </w:tc>
        <w:tc>
          <w:tcPr>
            <w:tcW w:w="1147" w:type="dxa"/>
            <w:vMerge w:val="restart"/>
          </w:tcPr>
          <w:p w14:paraId="7BBF7EA8" w14:textId="77777777" w:rsidR="002B45C5" w:rsidRPr="00224C89" w:rsidRDefault="002B45C5" w:rsidP="002B45C5">
            <w:pPr>
              <w:rPr>
                <w:rFonts w:eastAsia="Times New Roman" w:cs="Times New Roman"/>
                <w:sz w:val="16"/>
                <w:szCs w:val="16"/>
                <w:lang w:eastAsia="ru-RU"/>
              </w:rPr>
            </w:pPr>
            <w:r w:rsidRPr="00224C89">
              <w:rPr>
                <w:rFonts w:eastAsia="Times New Roman" w:cs="Times New Roman"/>
                <w:sz w:val="16"/>
                <w:szCs w:val="16"/>
                <w:lang w:eastAsia="ru-RU"/>
              </w:rPr>
              <w:t>2023-2027</w:t>
            </w:r>
          </w:p>
        </w:tc>
        <w:tc>
          <w:tcPr>
            <w:tcW w:w="1665" w:type="dxa"/>
          </w:tcPr>
          <w:p w14:paraId="7C6AED76" w14:textId="77777777" w:rsidR="002B45C5" w:rsidRPr="00224C89" w:rsidRDefault="002B45C5" w:rsidP="002B45C5">
            <w:pPr>
              <w:rPr>
                <w:rFonts w:eastAsia="Times New Roman" w:cs="Times New Roman"/>
                <w:sz w:val="16"/>
                <w:szCs w:val="16"/>
                <w:lang w:eastAsia="ru-RU"/>
              </w:rPr>
            </w:pPr>
            <w:r w:rsidRPr="00224C89">
              <w:rPr>
                <w:rFonts w:eastAsia="Times New Roman" w:cs="Times New Roman"/>
                <w:sz w:val="16"/>
                <w:szCs w:val="16"/>
                <w:lang w:eastAsia="ru-RU"/>
              </w:rPr>
              <w:t>Итого</w:t>
            </w:r>
          </w:p>
        </w:tc>
        <w:tc>
          <w:tcPr>
            <w:tcW w:w="1139" w:type="dxa"/>
          </w:tcPr>
          <w:p w14:paraId="7B398822" w14:textId="1970FB5A" w:rsidR="002B45C5" w:rsidRPr="00E923B9" w:rsidRDefault="002B45C5" w:rsidP="002B45C5">
            <w:pPr>
              <w:jc w:val="center"/>
              <w:rPr>
                <w:rFonts w:eastAsia="Times New Roman" w:cs="Times New Roman"/>
                <w:sz w:val="16"/>
                <w:szCs w:val="16"/>
                <w:lang w:eastAsia="ru-RU"/>
              </w:rPr>
            </w:pPr>
            <w:r w:rsidRPr="00E923B9">
              <w:rPr>
                <w:rFonts w:eastAsia="Times New Roman" w:cs="Times New Roman"/>
                <w:sz w:val="16"/>
                <w:szCs w:val="16"/>
                <w:lang w:eastAsia="ru-RU"/>
              </w:rPr>
              <w:t>1 932,50</w:t>
            </w:r>
          </w:p>
        </w:tc>
        <w:tc>
          <w:tcPr>
            <w:tcW w:w="1139" w:type="dxa"/>
          </w:tcPr>
          <w:p w14:paraId="2D24C094" w14:textId="1929FF72" w:rsidR="002B45C5" w:rsidRPr="00E923B9" w:rsidRDefault="002B45C5" w:rsidP="002B45C5">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3832" w:type="dxa"/>
            <w:gridSpan w:val="5"/>
          </w:tcPr>
          <w:p w14:paraId="05CBFCE3" w14:textId="39ED14B9" w:rsidR="002B45C5" w:rsidRPr="00E923B9" w:rsidRDefault="002B45C5" w:rsidP="002B45C5">
            <w:pPr>
              <w:jc w:val="center"/>
              <w:rPr>
                <w:rFonts w:eastAsia="Times New Roman" w:cs="Times New Roman"/>
                <w:sz w:val="16"/>
                <w:szCs w:val="16"/>
                <w:lang w:eastAsia="ru-RU"/>
              </w:rPr>
            </w:pPr>
            <w:r w:rsidRPr="00E923B9">
              <w:rPr>
                <w:rFonts w:eastAsia="Times New Roman" w:cs="Times New Roman"/>
                <w:sz w:val="16"/>
                <w:szCs w:val="16"/>
                <w:lang w:eastAsia="ru-RU"/>
              </w:rPr>
              <w:t>1 932,50</w:t>
            </w:r>
          </w:p>
        </w:tc>
        <w:tc>
          <w:tcPr>
            <w:tcW w:w="1133" w:type="dxa"/>
          </w:tcPr>
          <w:p w14:paraId="75FCB937" w14:textId="726AC9C8" w:rsidR="002B45C5" w:rsidRPr="00224C89" w:rsidRDefault="002B45C5" w:rsidP="002B45C5">
            <w:pPr>
              <w:jc w:val="center"/>
              <w:rPr>
                <w:rFonts w:eastAsia="Times New Roman" w:cs="Times New Roman"/>
                <w:sz w:val="16"/>
                <w:szCs w:val="16"/>
                <w:lang w:eastAsia="ru-RU"/>
              </w:rPr>
            </w:pPr>
            <w:r w:rsidRPr="00224C89">
              <w:rPr>
                <w:rFonts w:eastAsia="Times New Roman" w:cs="Times New Roman"/>
                <w:sz w:val="16"/>
                <w:szCs w:val="16"/>
                <w:lang w:eastAsia="ru-RU"/>
              </w:rPr>
              <w:t>0</w:t>
            </w:r>
          </w:p>
        </w:tc>
        <w:tc>
          <w:tcPr>
            <w:tcW w:w="991" w:type="dxa"/>
          </w:tcPr>
          <w:p w14:paraId="7B5A6FCF" w14:textId="117F1B12" w:rsidR="002B45C5" w:rsidRPr="00224C89" w:rsidRDefault="002B45C5" w:rsidP="002B45C5">
            <w:pPr>
              <w:jc w:val="center"/>
              <w:rPr>
                <w:rFonts w:eastAsia="Times New Roman" w:cs="Times New Roman"/>
                <w:sz w:val="16"/>
                <w:szCs w:val="16"/>
                <w:lang w:eastAsia="ru-RU"/>
              </w:rPr>
            </w:pPr>
            <w:r w:rsidRPr="00224C89">
              <w:rPr>
                <w:rFonts w:eastAsia="Times New Roman" w:cs="Times New Roman"/>
                <w:sz w:val="16"/>
                <w:szCs w:val="16"/>
                <w:lang w:eastAsia="ru-RU"/>
              </w:rPr>
              <w:t>0</w:t>
            </w:r>
          </w:p>
        </w:tc>
        <w:tc>
          <w:tcPr>
            <w:tcW w:w="1136" w:type="dxa"/>
          </w:tcPr>
          <w:p w14:paraId="578049B7" w14:textId="543E3517" w:rsidR="002B45C5" w:rsidRPr="00224C89" w:rsidRDefault="002B45C5" w:rsidP="002B45C5">
            <w:pPr>
              <w:jc w:val="center"/>
              <w:rPr>
                <w:rFonts w:eastAsia="Times New Roman" w:cs="Times New Roman"/>
                <w:sz w:val="16"/>
                <w:szCs w:val="16"/>
                <w:lang w:eastAsia="ru-RU"/>
              </w:rPr>
            </w:pPr>
            <w:r w:rsidRPr="00224C89">
              <w:rPr>
                <w:rFonts w:eastAsia="Times New Roman" w:cs="Times New Roman"/>
                <w:sz w:val="16"/>
                <w:szCs w:val="16"/>
                <w:lang w:eastAsia="ru-RU"/>
              </w:rPr>
              <w:t>0</w:t>
            </w:r>
          </w:p>
        </w:tc>
        <w:tc>
          <w:tcPr>
            <w:tcW w:w="993" w:type="dxa"/>
            <w:vMerge w:val="restart"/>
          </w:tcPr>
          <w:p w14:paraId="3407E397" w14:textId="142ECE69" w:rsidR="002B45C5" w:rsidRPr="00224C89" w:rsidRDefault="00720F91" w:rsidP="002B45C5">
            <w:pPr>
              <w:pStyle w:val="ConsPlusNormal"/>
              <w:rPr>
                <w:rFonts w:ascii="Times New Roman" w:hAnsi="Times New Roman" w:cs="Times New Roman"/>
                <w:sz w:val="16"/>
                <w:szCs w:val="16"/>
              </w:rPr>
            </w:pPr>
            <w:r>
              <w:rPr>
                <w:rFonts w:ascii="Times New Roman" w:hAnsi="Times New Roman" w:cs="Times New Roman"/>
                <w:sz w:val="16"/>
                <w:szCs w:val="16"/>
              </w:rPr>
              <w:t>Управление ЖКХ</w:t>
            </w:r>
          </w:p>
          <w:p w14:paraId="54D0CE0B" w14:textId="4B189A22" w:rsidR="002B45C5" w:rsidRPr="00224C89" w:rsidRDefault="002B45C5" w:rsidP="002B45C5">
            <w:pPr>
              <w:rPr>
                <w:rFonts w:eastAsia="Times New Roman" w:cs="Times New Roman"/>
                <w:sz w:val="16"/>
                <w:szCs w:val="16"/>
                <w:lang w:eastAsia="ru-RU"/>
              </w:rPr>
            </w:pPr>
          </w:p>
        </w:tc>
      </w:tr>
      <w:tr w:rsidR="002B45C5" w:rsidRPr="00BE5BF4" w14:paraId="669747B0" w14:textId="77777777" w:rsidTr="00175A49">
        <w:trPr>
          <w:trHeight w:val="300"/>
        </w:trPr>
        <w:tc>
          <w:tcPr>
            <w:tcW w:w="620" w:type="dxa"/>
            <w:vMerge/>
          </w:tcPr>
          <w:p w14:paraId="0C3B176A" w14:textId="77777777" w:rsidR="002B45C5" w:rsidRPr="0092315D" w:rsidRDefault="002B45C5" w:rsidP="002B45C5">
            <w:pPr>
              <w:rPr>
                <w:rFonts w:eastAsia="Times New Roman" w:cs="Times New Roman"/>
                <w:sz w:val="16"/>
                <w:szCs w:val="16"/>
                <w:lang w:eastAsia="ru-RU"/>
              </w:rPr>
            </w:pPr>
          </w:p>
        </w:tc>
        <w:tc>
          <w:tcPr>
            <w:tcW w:w="2192" w:type="dxa"/>
            <w:vMerge/>
          </w:tcPr>
          <w:p w14:paraId="51FDE1D9" w14:textId="77777777" w:rsidR="002B45C5" w:rsidRPr="007F5690" w:rsidRDefault="002B45C5" w:rsidP="002B45C5">
            <w:pPr>
              <w:rPr>
                <w:rFonts w:eastAsia="Times New Roman" w:cs="Times New Roman"/>
                <w:sz w:val="16"/>
                <w:szCs w:val="16"/>
                <w:lang w:eastAsia="ru-RU"/>
              </w:rPr>
            </w:pPr>
          </w:p>
        </w:tc>
        <w:tc>
          <w:tcPr>
            <w:tcW w:w="1147" w:type="dxa"/>
            <w:vMerge/>
          </w:tcPr>
          <w:p w14:paraId="13CE1F58" w14:textId="77777777" w:rsidR="002B45C5" w:rsidRPr="00BE5BF4" w:rsidRDefault="002B45C5" w:rsidP="002B45C5">
            <w:pPr>
              <w:rPr>
                <w:rFonts w:eastAsia="Times New Roman" w:cs="Times New Roman"/>
                <w:sz w:val="16"/>
                <w:szCs w:val="16"/>
                <w:lang w:eastAsia="ru-RU"/>
              </w:rPr>
            </w:pPr>
          </w:p>
        </w:tc>
        <w:tc>
          <w:tcPr>
            <w:tcW w:w="1665" w:type="dxa"/>
          </w:tcPr>
          <w:p w14:paraId="659540D1" w14:textId="77777777" w:rsidR="002B45C5" w:rsidRPr="00BE5BF4" w:rsidRDefault="002B45C5" w:rsidP="002B45C5">
            <w:pPr>
              <w:rPr>
                <w:rFonts w:eastAsia="Times New Roman" w:cs="Times New Roman"/>
                <w:sz w:val="16"/>
                <w:szCs w:val="16"/>
                <w:lang w:eastAsia="ru-RU"/>
              </w:rPr>
            </w:pPr>
            <w:r w:rsidRPr="00BE5BF4">
              <w:rPr>
                <w:rFonts w:eastAsia="Times New Roman" w:cs="Times New Roman"/>
                <w:sz w:val="16"/>
                <w:szCs w:val="16"/>
                <w:lang w:eastAsia="ru-RU"/>
              </w:rPr>
              <w:t>Средства бюджета Московской области</w:t>
            </w:r>
          </w:p>
        </w:tc>
        <w:tc>
          <w:tcPr>
            <w:tcW w:w="1139" w:type="dxa"/>
          </w:tcPr>
          <w:p w14:paraId="535F87BE" w14:textId="7DDD969C" w:rsidR="002B45C5" w:rsidRPr="00E923B9" w:rsidRDefault="002B45C5" w:rsidP="002B45C5">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1139" w:type="dxa"/>
          </w:tcPr>
          <w:p w14:paraId="29E48791" w14:textId="69288ABE" w:rsidR="002B45C5" w:rsidRPr="00E923B9" w:rsidRDefault="002B45C5" w:rsidP="002B45C5">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3832" w:type="dxa"/>
            <w:gridSpan w:val="5"/>
          </w:tcPr>
          <w:p w14:paraId="01374013" w14:textId="57BDCC74" w:rsidR="002B45C5" w:rsidRPr="00E923B9" w:rsidRDefault="002B45C5" w:rsidP="002B45C5">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1133" w:type="dxa"/>
          </w:tcPr>
          <w:p w14:paraId="3F317FE5" w14:textId="24A24B80" w:rsidR="002B45C5" w:rsidRPr="00BE5BF4" w:rsidRDefault="002B45C5" w:rsidP="002B45C5">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69045333" w14:textId="7798CA25" w:rsidR="002B45C5" w:rsidRPr="00BE5BF4" w:rsidRDefault="002B45C5" w:rsidP="002B45C5">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36" w:type="dxa"/>
          </w:tcPr>
          <w:p w14:paraId="65F8B1A7" w14:textId="3B8FF057" w:rsidR="002B45C5" w:rsidRPr="00BE5BF4" w:rsidRDefault="002B45C5" w:rsidP="002B45C5">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3" w:type="dxa"/>
            <w:vMerge/>
          </w:tcPr>
          <w:p w14:paraId="54629FBF" w14:textId="77777777" w:rsidR="002B45C5" w:rsidRPr="00BE5BF4" w:rsidRDefault="002B45C5" w:rsidP="002B45C5">
            <w:pPr>
              <w:rPr>
                <w:rFonts w:eastAsia="Times New Roman" w:cs="Times New Roman"/>
                <w:sz w:val="16"/>
                <w:szCs w:val="16"/>
                <w:lang w:eastAsia="ru-RU"/>
              </w:rPr>
            </w:pPr>
          </w:p>
        </w:tc>
      </w:tr>
      <w:tr w:rsidR="002B45C5" w:rsidRPr="00BE5BF4" w14:paraId="15CB0F47" w14:textId="77777777" w:rsidTr="00175A49">
        <w:trPr>
          <w:trHeight w:val="300"/>
        </w:trPr>
        <w:tc>
          <w:tcPr>
            <w:tcW w:w="620" w:type="dxa"/>
            <w:vMerge/>
          </w:tcPr>
          <w:p w14:paraId="54A61AF4" w14:textId="77777777" w:rsidR="002B45C5" w:rsidRPr="0092315D" w:rsidRDefault="002B45C5" w:rsidP="002B45C5">
            <w:pPr>
              <w:rPr>
                <w:rFonts w:eastAsia="Times New Roman" w:cs="Times New Roman"/>
                <w:sz w:val="16"/>
                <w:szCs w:val="16"/>
                <w:lang w:eastAsia="ru-RU"/>
              </w:rPr>
            </w:pPr>
          </w:p>
        </w:tc>
        <w:tc>
          <w:tcPr>
            <w:tcW w:w="2192" w:type="dxa"/>
            <w:vMerge/>
          </w:tcPr>
          <w:p w14:paraId="0364F1B0" w14:textId="77777777" w:rsidR="002B45C5" w:rsidRPr="007F5690" w:rsidRDefault="002B45C5" w:rsidP="002B45C5">
            <w:pPr>
              <w:rPr>
                <w:rFonts w:eastAsia="Times New Roman" w:cs="Times New Roman"/>
                <w:sz w:val="16"/>
                <w:szCs w:val="16"/>
                <w:lang w:eastAsia="ru-RU"/>
              </w:rPr>
            </w:pPr>
          </w:p>
        </w:tc>
        <w:tc>
          <w:tcPr>
            <w:tcW w:w="1147" w:type="dxa"/>
            <w:vMerge/>
          </w:tcPr>
          <w:p w14:paraId="5298A7C1" w14:textId="77777777" w:rsidR="002B45C5" w:rsidRPr="00BE5BF4" w:rsidRDefault="002B45C5" w:rsidP="002B45C5">
            <w:pPr>
              <w:rPr>
                <w:rFonts w:eastAsia="Times New Roman" w:cs="Times New Roman"/>
                <w:sz w:val="16"/>
                <w:szCs w:val="16"/>
                <w:lang w:eastAsia="ru-RU"/>
              </w:rPr>
            </w:pPr>
          </w:p>
        </w:tc>
        <w:tc>
          <w:tcPr>
            <w:tcW w:w="1665" w:type="dxa"/>
          </w:tcPr>
          <w:p w14:paraId="45688781" w14:textId="77777777" w:rsidR="002B45C5" w:rsidRPr="00BE5BF4" w:rsidRDefault="002B45C5" w:rsidP="002B45C5">
            <w:pPr>
              <w:rPr>
                <w:rFonts w:eastAsia="Times New Roman" w:cs="Times New Roman"/>
                <w:sz w:val="16"/>
                <w:szCs w:val="16"/>
                <w:lang w:eastAsia="ru-RU"/>
              </w:rPr>
            </w:pPr>
            <w:r w:rsidRPr="00BE5BF4">
              <w:rPr>
                <w:rFonts w:eastAsia="Times New Roman" w:cs="Times New Roman"/>
                <w:sz w:val="16"/>
                <w:szCs w:val="16"/>
                <w:lang w:eastAsia="ru-RU"/>
              </w:rPr>
              <w:t>Средства федерального бюджета</w:t>
            </w:r>
          </w:p>
        </w:tc>
        <w:tc>
          <w:tcPr>
            <w:tcW w:w="1139" w:type="dxa"/>
          </w:tcPr>
          <w:p w14:paraId="5441B3D7" w14:textId="33DC57D9" w:rsidR="002B45C5" w:rsidRPr="00E923B9" w:rsidRDefault="002B45C5" w:rsidP="002B45C5">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1139" w:type="dxa"/>
          </w:tcPr>
          <w:p w14:paraId="56234B62" w14:textId="12E7735F" w:rsidR="002B45C5" w:rsidRPr="00E923B9" w:rsidRDefault="002B45C5" w:rsidP="002B45C5">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3832" w:type="dxa"/>
            <w:gridSpan w:val="5"/>
          </w:tcPr>
          <w:p w14:paraId="3629F470" w14:textId="2BE9CED4" w:rsidR="002B45C5" w:rsidRPr="00E923B9" w:rsidRDefault="002B45C5" w:rsidP="002B45C5">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1133" w:type="dxa"/>
          </w:tcPr>
          <w:p w14:paraId="230FE18B" w14:textId="222D1276" w:rsidR="002B45C5" w:rsidRPr="00BE5BF4" w:rsidRDefault="002B45C5" w:rsidP="002B45C5">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334C5D66" w14:textId="1A7D4EE5" w:rsidR="002B45C5" w:rsidRPr="00BE5BF4" w:rsidRDefault="002B45C5" w:rsidP="002B45C5">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36" w:type="dxa"/>
          </w:tcPr>
          <w:p w14:paraId="13A7EBF9" w14:textId="544862C2" w:rsidR="002B45C5" w:rsidRPr="00BE5BF4" w:rsidRDefault="002B45C5" w:rsidP="002B45C5">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3" w:type="dxa"/>
            <w:vMerge/>
          </w:tcPr>
          <w:p w14:paraId="24F63E91" w14:textId="77777777" w:rsidR="002B45C5" w:rsidRPr="00BE5BF4" w:rsidRDefault="002B45C5" w:rsidP="002B45C5">
            <w:pPr>
              <w:rPr>
                <w:rFonts w:eastAsia="Times New Roman" w:cs="Times New Roman"/>
                <w:sz w:val="16"/>
                <w:szCs w:val="16"/>
                <w:lang w:eastAsia="ru-RU"/>
              </w:rPr>
            </w:pPr>
          </w:p>
        </w:tc>
      </w:tr>
      <w:tr w:rsidR="002B45C5" w:rsidRPr="00BE5BF4" w14:paraId="251A0ED7" w14:textId="77777777" w:rsidTr="00175A49">
        <w:trPr>
          <w:trHeight w:val="300"/>
        </w:trPr>
        <w:tc>
          <w:tcPr>
            <w:tcW w:w="620" w:type="dxa"/>
            <w:vMerge/>
          </w:tcPr>
          <w:p w14:paraId="2A15DF07" w14:textId="77777777" w:rsidR="002B45C5" w:rsidRPr="0092315D" w:rsidRDefault="002B45C5" w:rsidP="002B45C5">
            <w:pPr>
              <w:rPr>
                <w:rFonts w:eastAsia="Times New Roman" w:cs="Times New Roman"/>
                <w:sz w:val="16"/>
                <w:szCs w:val="16"/>
                <w:lang w:eastAsia="ru-RU"/>
              </w:rPr>
            </w:pPr>
          </w:p>
        </w:tc>
        <w:tc>
          <w:tcPr>
            <w:tcW w:w="2192" w:type="dxa"/>
            <w:vMerge/>
          </w:tcPr>
          <w:p w14:paraId="2419C6EB" w14:textId="77777777" w:rsidR="002B45C5" w:rsidRPr="007F5690" w:rsidRDefault="002B45C5" w:rsidP="002B45C5">
            <w:pPr>
              <w:rPr>
                <w:rFonts w:eastAsia="Times New Roman" w:cs="Times New Roman"/>
                <w:sz w:val="16"/>
                <w:szCs w:val="16"/>
                <w:lang w:eastAsia="ru-RU"/>
              </w:rPr>
            </w:pPr>
          </w:p>
        </w:tc>
        <w:tc>
          <w:tcPr>
            <w:tcW w:w="1147" w:type="dxa"/>
            <w:vMerge/>
          </w:tcPr>
          <w:p w14:paraId="0BF0E1C4" w14:textId="77777777" w:rsidR="002B45C5" w:rsidRPr="00BE5BF4" w:rsidRDefault="002B45C5" w:rsidP="002B45C5">
            <w:pPr>
              <w:rPr>
                <w:rFonts w:eastAsia="Times New Roman" w:cs="Times New Roman"/>
                <w:sz w:val="16"/>
                <w:szCs w:val="16"/>
                <w:lang w:eastAsia="ru-RU"/>
              </w:rPr>
            </w:pPr>
          </w:p>
        </w:tc>
        <w:tc>
          <w:tcPr>
            <w:tcW w:w="1665" w:type="dxa"/>
          </w:tcPr>
          <w:p w14:paraId="3311DF1D" w14:textId="23BAC49B" w:rsidR="002B45C5" w:rsidRPr="0094458D" w:rsidRDefault="002B45C5" w:rsidP="002B45C5">
            <w:pPr>
              <w:rPr>
                <w:rFonts w:eastAsia="Times New Roman" w:cs="Times New Roman"/>
                <w:sz w:val="16"/>
                <w:szCs w:val="16"/>
                <w:lang w:eastAsia="ru-RU"/>
              </w:rPr>
            </w:pPr>
            <w:r w:rsidRPr="0094458D">
              <w:rPr>
                <w:rFonts w:eastAsia="Times New Roman" w:cs="Times New Roman"/>
                <w:color w:val="000000"/>
                <w:sz w:val="16"/>
                <w:szCs w:val="16"/>
                <w:lang w:eastAsia="ru-RU"/>
              </w:rPr>
              <w:t>Средства бюджета городского округа Истра</w:t>
            </w:r>
          </w:p>
        </w:tc>
        <w:tc>
          <w:tcPr>
            <w:tcW w:w="1139" w:type="dxa"/>
          </w:tcPr>
          <w:p w14:paraId="61BBA31C" w14:textId="021940F2" w:rsidR="002B45C5" w:rsidRPr="00E923B9" w:rsidRDefault="002B45C5" w:rsidP="002B45C5">
            <w:pPr>
              <w:jc w:val="center"/>
              <w:rPr>
                <w:rFonts w:eastAsia="Times New Roman" w:cs="Times New Roman"/>
                <w:sz w:val="16"/>
                <w:szCs w:val="16"/>
                <w:lang w:eastAsia="ru-RU"/>
              </w:rPr>
            </w:pPr>
            <w:r w:rsidRPr="00E923B9">
              <w:rPr>
                <w:rFonts w:eastAsia="Times New Roman" w:cs="Times New Roman"/>
                <w:sz w:val="16"/>
                <w:szCs w:val="16"/>
                <w:lang w:eastAsia="ru-RU"/>
              </w:rPr>
              <w:t>1 932,50</w:t>
            </w:r>
          </w:p>
        </w:tc>
        <w:tc>
          <w:tcPr>
            <w:tcW w:w="1139" w:type="dxa"/>
          </w:tcPr>
          <w:p w14:paraId="4FA93D3E" w14:textId="779D1F03" w:rsidR="002B45C5" w:rsidRPr="00E923B9" w:rsidRDefault="002B45C5" w:rsidP="002B45C5">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3832" w:type="dxa"/>
            <w:gridSpan w:val="5"/>
          </w:tcPr>
          <w:p w14:paraId="5F5CEA83" w14:textId="0EEEBF38" w:rsidR="002B45C5" w:rsidRPr="00E923B9" w:rsidRDefault="002B45C5" w:rsidP="002B45C5">
            <w:pPr>
              <w:jc w:val="center"/>
              <w:rPr>
                <w:rFonts w:eastAsia="Times New Roman" w:cs="Times New Roman"/>
                <w:sz w:val="16"/>
                <w:szCs w:val="16"/>
                <w:lang w:eastAsia="ru-RU"/>
              </w:rPr>
            </w:pPr>
            <w:r w:rsidRPr="00E923B9">
              <w:rPr>
                <w:rFonts w:eastAsia="Times New Roman" w:cs="Times New Roman"/>
                <w:sz w:val="16"/>
                <w:szCs w:val="16"/>
                <w:lang w:eastAsia="ru-RU"/>
              </w:rPr>
              <w:t>1 932,50</w:t>
            </w:r>
          </w:p>
        </w:tc>
        <w:tc>
          <w:tcPr>
            <w:tcW w:w="1133" w:type="dxa"/>
          </w:tcPr>
          <w:p w14:paraId="2A9F47F8" w14:textId="7B008E38" w:rsidR="002B45C5" w:rsidRPr="00BE5BF4" w:rsidRDefault="002B45C5" w:rsidP="002B45C5">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3B98C3C5" w14:textId="0A9EDD1B" w:rsidR="002B45C5" w:rsidRPr="00BE5BF4" w:rsidRDefault="002B45C5" w:rsidP="002B45C5">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36" w:type="dxa"/>
          </w:tcPr>
          <w:p w14:paraId="6E9B2BC3" w14:textId="0B94FCF9" w:rsidR="002B45C5" w:rsidRPr="00BE5BF4" w:rsidRDefault="002B45C5" w:rsidP="002B45C5">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3" w:type="dxa"/>
            <w:vMerge/>
          </w:tcPr>
          <w:p w14:paraId="3966500E" w14:textId="77777777" w:rsidR="002B45C5" w:rsidRPr="00BE5BF4" w:rsidRDefault="002B45C5" w:rsidP="002B45C5">
            <w:pPr>
              <w:rPr>
                <w:rFonts w:eastAsia="Times New Roman" w:cs="Times New Roman"/>
                <w:sz w:val="16"/>
                <w:szCs w:val="16"/>
                <w:lang w:eastAsia="ru-RU"/>
              </w:rPr>
            </w:pPr>
          </w:p>
        </w:tc>
      </w:tr>
      <w:tr w:rsidR="0094458D" w:rsidRPr="00BE5BF4" w14:paraId="221363DE" w14:textId="77777777" w:rsidTr="00175A49">
        <w:trPr>
          <w:trHeight w:val="300"/>
        </w:trPr>
        <w:tc>
          <w:tcPr>
            <w:tcW w:w="620" w:type="dxa"/>
            <w:vMerge/>
          </w:tcPr>
          <w:p w14:paraId="73B81B34" w14:textId="77777777" w:rsidR="0094458D" w:rsidRPr="0092315D" w:rsidRDefault="0094458D" w:rsidP="0094458D">
            <w:pPr>
              <w:rPr>
                <w:rFonts w:eastAsia="Times New Roman" w:cs="Times New Roman"/>
                <w:sz w:val="16"/>
                <w:szCs w:val="16"/>
                <w:lang w:eastAsia="ru-RU"/>
              </w:rPr>
            </w:pPr>
          </w:p>
        </w:tc>
        <w:tc>
          <w:tcPr>
            <w:tcW w:w="2192" w:type="dxa"/>
            <w:vMerge/>
          </w:tcPr>
          <w:p w14:paraId="78F89691" w14:textId="77777777" w:rsidR="0094458D" w:rsidRPr="007F5690" w:rsidRDefault="0094458D" w:rsidP="0094458D">
            <w:pPr>
              <w:rPr>
                <w:rFonts w:eastAsia="Times New Roman" w:cs="Times New Roman"/>
                <w:sz w:val="16"/>
                <w:szCs w:val="16"/>
                <w:lang w:eastAsia="ru-RU"/>
              </w:rPr>
            </w:pPr>
          </w:p>
        </w:tc>
        <w:tc>
          <w:tcPr>
            <w:tcW w:w="1147" w:type="dxa"/>
            <w:vMerge/>
          </w:tcPr>
          <w:p w14:paraId="73B54277" w14:textId="77777777" w:rsidR="0094458D" w:rsidRPr="00BE5BF4" w:rsidRDefault="0094458D" w:rsidP="0094458D">
            <w:pPr>
              <w:rPr>
                <w:rFonts w:eastAsia="Times New Roman" w:cs="Times New Roman"/>
                <w:sz w:val="16"/>
                <w:szCs w:val="16"/>
                <w:lang w:eastAsia="ru-RU"/>
              </w:rPr>
            </w:pPr>
          </w:p>
        </w:tc>
        <w:tc>
          <w:tcPr>
            <w:tcW w:w="1665" w:type="dxa"/>
          </w:tcPr>
          <w:p w14:paraId="0BC3D0EF" w14:textId="77777777" w:rsidR="0094458D" w:rsidRPr="00BE5BF4" w:rsidRDefault="0094458D" w:rsidP="0094458D">
            <w:pPr>
              <w:rPr>
                <w:rFonts w:eastAsia="Times New Roman" w:cs="Times New Roman"/>
                <w:sz w:val="16"/>
                <w:szCs w:val="16"/>
                <w:lang w:eastAsia="ru-RU"/>
              </w:rPr>
            </w:pPr>
            <w:r w:rsidRPr="00BE5BF4">
              <w:rPr>
                <w:rFonts w:eastAsia="Times New Roman" w:cs="Times New Roman"/>
                <w:sz w:val="16"/>
                <w:szCs w:val="16"/>
                <w:lang w:eastAsia="ru-RU"/>
              </w:rPr>
              <w:t xml:space="preserve">Внебюджетные источники </w:t>
            </w:r>
          </w:p>
        </w:tc>
        <w:tc>
          <w:tcPr>
            <w:tcW w:w="1139" w:type="dxa"/>
          </w:tcPr>
          <w:p w14:paraId="5A5A089F" w14:textId="12530609" w:rsidR="0094458D" w:rsidRPr="00BE5BF4" w:rsidRDefault="0094458D" w:rsidP="0094458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39" w:type="dxa"/>
          </w:tcPr>
          <w:p w14:paraId="7233247B" w14:textId="766D4E19" w:rsidR="0094458D" w:rsidRPr="00BE5BF4" w:rsidRDefault="0094458D" w:rsidP="0094458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3832" w:type="dxa"/>
            <w:gridSpan w:val="5"/>
          </w:tcPr>
          <w:p w14:paraId="56FE0AA8" w14:textId="0AC55BD3" w:rsidR="0094458D" w:rsidRPr="00BE5BF4" w:rsidRDefault="0094458D" w:rsidP="0094458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33" w:type="dxa"/>
          </w:tcPr>
          <w:p w14:paraId="2F0B83B6" w14:textId="4BDC2180" w:rsidR="0094458D" w:rsidRPr="00BE5BF4" w:rsidRDefault="0094458D" w:rsidP="0094458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67C8AEDD" w14:textId="60248CAC" w:rsidR="0094458D" w:rsidRPr="00BE5BF4" w:rsidRDefault="0094458D" w:rsidP="0094458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36" w:type="dxa"/>
          </w:tcPr>
          <w:p w14:paraId="18E934A5" w14:textId="75359CD7" w:rsidR="0094458D" w:rsidRPr="00BE5BF4" w:rsidRDefault="0094458D" w:rsidP="0094458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3" w:type="dxa"/>
            <w:vMerge/>
          </w:tcPr>
          <w:p w14:paraId="0FC5607D" w14:textId="77777777" w:rsidR="0094458D" w:rsidRPr="00BE5BF4" w:rsidRDefault="0094458D" w:rsidP="0094458D">
            <w:pPr>
              <w:rPr>
                <w:rFonts w:eastAsia="Times New Roman" w:cs="Times New Roman"/>
                <w:sz w:val="16"/>
                <w:szCs w:val="16"/>
                <w:lang w:eastAsia="ru-RU"/>
              </w:rPr>
            </w:pPr>
          </w:p>
        </w:tc>
      </w:tr>
      <w:tr w:rsidR="0094458D" w:rsidRPr="00BE5BF4" w14:paraId="566C652C" w14:textId="77777777" w:rsidTr="00175A49">
        <w:trPr>
          <w:trHeight w:val="300"/>
        </w:trPr>
        <w:tc>
          <w:tcPr>
            <w:tcW w:w="620" w:type="dxa"/>
            <w:vMerge/>
          </w:tcPr>
          <w:p w14:paraId="5CEB07ED" w14:textId="77777777" w:rsidR="0094458D" w:rsidRPr="0092315D" w:rsidRDefault="0094458D" w:rsidP="0094458D">
            <w:pPr>
              <w:rPr>
                <w:rFonts w:eastAsia="Times New Roman" w:cs="Times New Roman"/>
                <w:sz w:val="16"/>
                <w:szCs w:val="16"/>
                <w:lang w:eastAsia="ru-RU"/>
              </w:rPr>
            </w:pPr>
          </w:p>
        </w:tc>
        <w:tc>
          <w:tcPr>
            <w:tcW w:w="2192" w:type="dxa"/>
            <w:vMerge w:val="restart"/>
          </w:tcPr>
          <w:p w14:paraId="5ABFD6CF" w14:textId="53E3F66F" w:rsidR="0094458D" w:rsidRPr="007F5690" w:rsidRDefault="0094458D" w:rsidP="0094458D">
            <w:pPr>
              <w:rPr>
                <w:rFonts w:eastAsia="Times New Roman" w:cs="Times New Roman"/>
                <w:sz w:val="16"/>
                <w:szCs w:val="16"/>
                <w:lang w:eastAsia="ru-RU"/>
              </w:rPr>
            </w:pPr>
            <w:r w:rsidRPr="007F5690">
              <w:rPr>
                <w:rFonts w:eastAsia="Times New Roman" w:cs="Times New Roman"/>
                <w:i/>
                <w:sz w:val="15"/>
                <w:szCs w:val="15"/>
                <w:lang w:eastAsia="ru-RU"/>
              </w:rPr>
              <w:t xml:space="preserve">На территориях общественного пользования </w:t>
            </w:r>
            <w:r w:rsidRPr="007F5690">
              <w:rPr>
                <w:rFonts w:eastAsia="Times New Roman" w:cs="Times New Roman"/>
                <w:i/>
                <w:sz w:val="15"/>
                <w:szCs w:val="15"/>
                <w:lang w:eastAsia="ru-RU"/>
              </w:rPr>
              <w:br/>
              <w:t>в пределах городской и вне городской черты повышен уровень освещенности за счет средств местного бюджета, ед.</w:t>
            </w:r>
          </w:p>
        </w:tc>
        <w:tc>
          <w:tcPr>
            <w:tcW w:w="1147" w:type="dxa"/>
            <w:vMerge w:val="restart"/>
          </w:tcPr>
          <w:p w14:paraId="0CA09A58" w14:textId="77777777" w:rsidR="0094458D" w:rsidRPr="00590A21" w:rsidRDefault="0094458D" w:rsidP="0094458D">
            <w:pPr>
              <w:rPr>
                <w:rFonts w:eastAsia="Times New Roman" w:cs="Times New Roman"/>
                <w:sz w:val="16"/>
                <w:szCs w:val="16"/>
                <w:lang w:eastAsia="ru-RU"/>
              </w:rPr>
            </w:pPr>
          </w:p>
        </w:tc>
        <w:tc>
          <w:tcPr>
            <w:tcW w:w="1665" w:type="dxa"/>
            <w:vMerge w:val="restart"/>
          </w:tcPr>
          <w:p w14:paraId="084DDEF7" w14:textId="77777777" w:rsidR="0094458D" w:rsidRPr="00590A21" w:rsidRDefault="0094458D" w:rsidP="0094458D">
            <w:pPr>
              <w:rPr>
                <w:rFonts w:eastAsia="Times New Roman" w:cs="Times New Roman"/>
                <w:sz w:val="16"/>
                <w:szCs w:val="16"/>
                <w:lang w:eastAsia="ru-RU"/>
              </w:rPr>
            </w:pPr>
          </w:p>
        </w:tc>
        <w:tc>
          <w:tcPr>
            <w:tcW w:w="1139" w:type="dxa"/>
            <w:vMerge w:val="restart"/>
          </w:tcPr>
          <w:p w14:paraId="4A470069" w14:textId="52F0A175" w:rsidR="0094458D" w:rsidRPr="00590A21" w:rsidRDefault="0094458D" w:rsidP="0094458D">
            <w:pPr>
              <w:jc w:val="center"/>
              <w:rPr>
                <w:rFonts w:eastAsia="Times New Roman" w:cs="Times New Roman"/>
                <w:sz w:val="16"/>
                <w:szCs w:val="16"/>
                <w:lang w:eastAsia="ru-RU"/>
              </w:rPr>
            </w:pPr>
            <w:r>
              <w:rPr>
                <w:rFonts w:eastAsia="Times New Roman" w:cs="Times New Roman"/>
                <w:sz w:val="16"/>
                <w:szCs w:val="16"/>
                <w:lang w:eastAsia="ru-RU"/>
              </w:rPr>
              <w:t>Всего</w:t>
            </w:r>
          </w:p>
        </w:tc>
        <w:tc>
          <w:tcPr>
            <w:tcW w:w="1139" w:type="dxa"/>
            <w:vMerge w:val="restart"/>
          </w:tcPr>
          <w:p w14:paraId="2E6F57AA" w14:textId="5B027595" w:rsidR="0094458D" w:rsidRPr="00590A21" w:rsidRDefault="0094458D" w:rsidP="0094458D">
            <w:pPr>
              <w:jc w:val="center"/>
              <w:rPr>
                <w:rFonts w:eastAsia="Times New Roman" w:cs="Times New Roman"/>
                <w:sz w:val="16"/>
                <w:szCs w:val="16"/>
                <w:lang w:eastAsia="ru-RU"/>
              </w:rPr>
            </w:pPr>
            <w:r>
              <w:rPr>
                <w:rFonts w:eastAsia="Times New Roman" w:cs="Times New Roman"/>
                <w:sz w:val="16"/>
                <w:szCs w:val="16"/>
                <w:lang w:eastAsia="ru-RU"/>
              </w:rPr>
              <w:t>2023 год</w:t>
            </w:r>
          </w:p>
        </w:tc>
        <w:tc>
          <w:tcPr>
            <w:tcW w:w="744" w:type="dxa"/>
            <w:vMerge w:val="restart"/>
          </w:tcPr>
          <w:p w14:paraId="0082D580" w14:textId="7B476026" w:rsidR="0094458D" w:rsidRPr="00590A21" w:rsidRDefault="0094458D" w:rsidP="0094458D">
            <w:pPr>
              <w:jc w:val="center"/>
              <w:rPr>
                <w:rFonts w:eastAsia="Times New Roman" w:cs="Times New Roman"/>
                <w:sz w:val="16"/>
                <w:szCs w:val="16"/>
                <w:lang w:eastAsia="ru-RU"/>
              </w:rPr>
            </w:pPr>
            <w:r w:rsidRPr="007503B1">
              <w:rPr>
                <w:rFonts w:eastAsia="Times New Roman" w:cs="Times New Roman"/>
                <w:sz w:val="15"/>
                <w:szCs w:val="15"/>
                <w:lang w:eastAsia="ru-RU"/>
              </w:rPr>
              <w:t>Итого 202</w:t>
            </w:r>
            <w:r>
              <w:rPr>
                <w:rFonts w:eastAsia="Times New Roman" w:cs="Times New Roman"/>
                <w:sz w:val="15"/>
                <w:szCs w:val="15"/>
                <w:lang w:eastAsia="ru-RU"/>
              </w:rPr>
              <w:t>4</w:t>
            </w:r>
            <w:r w:rsidRPr="007503B1">
              <w:rPr>
                <w:rFonts w:eastAsia="Times New Roman" w:cs="Times New Roman"/>
                <w:sz w:val="15"/>
                <w:szCs w:val="15"/>
                <w:lang w:eastAsia="ru-RU"/>
              </w:rPr>
              <w:t xml:space="preserve"> год</w:t>
            </w:r>
          </w:p>
        </w:tc>
        <w:tc>
          <w:tcPr>
            <w:tcW w:w="3088" w:type="dxa"/>
            <w:gridSpan w:val="4"/>
          </w:tcPr>
          <w:p w14:paraId="36454094" w14:textId="7A9EEB64" w:rsidR="0094458D" w:rsidRPr="00590A21" w:rsidRDefault="0094458D" w:rsidP="0094458D">
            <w:pPr>
              <w:jc w:val="center"/>
              <w:rPr>
                <w:rFonts w:eastAsia="Times New Roman" w:cs="Times New Roman"/>
                <w:sz w:val="16"/>
                <w:szCs w:val="16"/>
                <w:lang w:eastAsia="ru-RU"/>
              </w:rPr>
            </w:pPr>
            <w:r w:rsidRPr="00590A21">
              <w:rPr>
                <w:rFonts w:eastAsia="Times New Roman" w:cs="Times New Roman"/>
                <w:sz w:val="15"/>
                <w:szCs w:val="15"/>
                <w:lang w:eastAsia="ru-RU"/>
              </w:rPr>
              <w:t>В том числе:</w:t>
            </w:r>
          </w:p>
        </w:tc>
        <w:tc>
          <w:tcPr>
            <w:tcW w:w="1133" w:type="dxa"/>
            <w:vMerge w:val="restart"/>
          </w:tcPr>
          <w:p w14:paraId="19CB46A2" w14:textId="7D1F0422" w:rsidR="0094458D" w:rsidRPr="00590A21" w:rsidRDefault="0094458D" w:rsidP="0094458D">
            <w:pPr>
              <w:jc w:val="center"/>
              <w:rPr>
                <w:rFonts w:eastAsia="Times New Roman" w:cs="Times New Roman"/>
                <w:sz w:val="16"/>
                <w:szCs w:val="16"/>
                <w:lang w:eastAsia="ru-RU"/>
              </w:rPr>
            </w:pPr>
            <w:r w:rsidRPr="007503B1">
              <w:rPr>
                <w:rFonts w:eastAsia="Times New Roman" w:cs="Times New Roman"/>
                <w:sz w:val="15"/>
                <w:szCs w:val="15"/>
                <w:lang w:eastAsia="ru-RU"/>
              </w:rPr>
              <w:t>202</w:t>
            </w:r>
            <w:r>
              <w:rPr>
                <w:rFonts w:eastAsia="Times New Roman" w:cs="Times New Roman"/>
                <w:sz w:val="15"/>
                <w:szCs w:val="15"/>
                <w:lang w:eastAsia="ru-RU"/>
              </w:rPr>
              <w:t xml:space="preserve">5 </w:t>
            </w:r>
            <w:r w:rsidRPr="007503B1">
              <w:rPr>
                <w:rFonts w:eastAsia="Times New Roman" w:cs="Times New Roman"/>
                <w:sz w:val="15"/>
                <w:szCs w:val="15"/>
                <w:lang w:eastAsia="ru-RU"/>
              </w:rPr>
              <w:t>год</w:t>
            </w:r>
          </w:p>
        </w:tc>
        <w:tc>
          <w:tcPr>
            <w:tcW w:w="991" w:type="dxa"/>
            <w:vMerge w:val="restart"/>
          </w:tcPr>
          <w:p w14:paraId="26618421" w14:textId="410E6443" w:rsidR="0094458D" w:rsidRPr="00590A21" w:rsidRDefault="0094458D" w:rsidP="0094458D">
            <w:pPr>
              <w:jc w:val="center"/>
              <w:rPr>
                <w:rFonts w:eastAsia="Times New Roman" w:cs="Times New Roman"/>
                <w:sz w:val="16"/>
                <w:szCs w:val="16"/>
                <w:lang w:eastAsia="ru-RU"/>
              </w:rPr>
            </w:pPr>
            <w:r w:rsidRPr="008D3398">
              <w:rPr>
                <w:rFonts w:eastAsia="Times New Roman" w:cs="Times New Roman"/>
                <w:sz w:val="16"/>
                <w:szCs w:val="16"/>
                <w:lang w:eastAsia="ru-RU"/>
              </w:rPr>
              <w:t>202</w:t>
            </w:r>
            <w:r>
              <w:rPr>
                <w:rFonts w:eastAsia="Times New Roman" w:cs="Times New Roman"/>
                <w:sz w:val="16"/>
                <w:szCs w:val="16"/>
                <w:lang w:eastAsia="ru-RU"/>
              </w:rPr>
              <w:t>6</w:t>
            </w:r>
            <w:r w:rsidRPr="008D3398">
              <w:rPr>
                <w:rFonts w:eastAsia="Times New Roman" w:cs="Times New Roman"/>
                <w:sz w:val="16"/>
                <w:szCs w:val="16"/>
                <w:lang w:eastAsia="ru-RU"/>
              </w:rPr>
              <w:t xml:space="preserve"> год</w:t>
            </w:r>
          </w:p>
        </w:tc>
        <w:tc>
          <w:tcPr>
            <w:tcW w:w="1136" w:type="dxa"/>
            <w:vMerge w:val="restart"/>
          </w:tcPr>
          <w:p w14:paraId="0616A036" w14:textId="284EAF08" w:rsidR="0094458D" w:rsidRPr="00BE5BF4" w:rsidRDefault="0094458D" w:rsidP="0094458D">
            <w:pPr>
              <w:jc w:val="center"/>
              <w:rPr>
                <w:rFonts w:eastAsia="Times New Roman" w:cs="Times New Roman"/>
                <w:sz w:val="16"/>
                <w:szCs w:val="16"/>
                <w:lang w:eastAsia="ru-RU"/>
              </w:rPr>
            </w:pPr>
            <w:r w:rsidRPr="008D3398">
              <w:rPr>
                <w:rFonts w:eastAsia="Times New Roman" w:cs="Times New Roman"/>
                <w:sz w:val="16"/>
                <w:szCs w:val="16"/>
                <w:lang w:eastAsia="ru-RU"/>
              </w:rPr>
              <w:t>202</w:t>
            </w:r>
            <w:r>
              <w:rPr>
                <w:rFonts w:eastAsia="Times New Roman" w:cs="Times New Roman"/>
                <w:sz w:val="16"/>
                <w:szCs w:val="16"/>
                <w:lang w:eastAsia="ru-RU"/>
              </w:rPr>
              <w:t>7</w:t>
            </w:r>
            <w:r w:rsidRPr="008D3398">
              <w:rPr>
                <w:rFonts w:eastAsia="Times New Roman" w:cs="Times New Roman"/>
                <w:sz w:val="16"/>
                <w:szCs w:val="16"/>
                <w:lang w:eastAsia="ru-RU"/>
              </w:rPr>
              <w:t xml:space="preserve"> год</w:t>
            </w:r>
          </w:p>
        </w:tc>
        <w:tc>
          <w:tcPr>
            <w:tcW w:w="993" w:type="dxa"/>
            <w:vMerge/>
          </w:tcPr>
          <w:p w14:paraId="646A2077" w14:textId="77777777" w:rsidR="0094458D" w:rsidRPr="00BE5BF4" w:rsidRDefault="0094458D" w:rsidP="0094458D">
            <w:pPr>
              <w:rPr>
                <w:rFonts w:eastAsia="Times New Roman" w:cs="Times New Roman"/>
                <w:sz w:val="16"/>
                <w:szCs w:val="16"/>
                <w:lang w:eastAsia="ru-RU"/>
              </w:rPr>
            </w:pPr>
          </w:p>
        </w:tc>
      </w:tr>
      <w:tr w:rsidR="0094458D" w:rsidRPr="00BE5BF4" w14:paraId="7ECE87DB" w14:textId="77777777" w:rsidTr="00175A49">
        <w:trPr>
          <w:trHeight w:val="300"/>
        </w:trPr>
        <w:tc>
          <w:tcPr>
            <w:tcW w:w="620" w:type="dxa"/>
            <w:vMerge/>
          </w:tcPr>
          <w:p w14:paraId="17723110" w14:textId="77777777" w:rsidR="0094458D" w:rsidRPr="0092315D" w:rsidRDefault="0094458D" w:rsidP="0094458D">
            <w:pPr>
              <w:rPr>
                <w:rFonts w:eastAsia="Times New Roman" w:cs="Times New Roman"/>
                <w:sz w:val="16"/>
                <w:szCs w:val="16"/>
                <w:lang w:eastAsia="ru-RU"/>
              </w:rPr>
            </w:pPr>
          </w:p>
        </w:tc>
        <w:tc>
          <w:tcPr>
            <w:tcW w:w="2192" w:type="dxa"/>
            <w:vMerge/>
          </w:tcPr>
          <w:p w14:paraId="12D0F1C1" w14:textId="77777777" w:rsidR="0094458D" w:rsidRPr="00590A21" w:rsidRDefault="0094458D" w:rsidP="0094458D">
            <w:pPr>
              <w:rPr>
                <w:rFonts w:eastAsia="Times New Roman" w:cs="Times New Roman"/>
                <w:sz w:val="16"/>
                <w:szCs w:val="16"/>
                <w:lang w:eastAsia="ru-RU"/>
              </w:rPr>
            </w:pPr>
          </w:p>
        </w:tc>
        <w:tc>
          <w:tcPr>
            <w:tcW w:w="1147" w:type="dxa"/>
            <w:vMerge/>
          </w:tcPr>
          <w:p w14:paraId="74D742C4" w14:textId="77777777" w:rsidR="0094458D" w:rsidRPr="00590A21" w:rsidRDefault="0094458D" w:rsidP="0094458D">
            <w:pPr>
              <w:rPr>
                <w:rFonts w:eastAsia="Times New Roman" w:cs="Times New Roman"/>
                <w:sz w:val="16"/>
                <w:szCs w:val="16"/>
                <w:lang w:eastAsia="ru-RU"/>
              </w:rPr>
            </w:pPr>
          </w:p>
        </w:tc>
        <w:tc>
          <w:tcPr>
            <w:tcW w:w="1665" w:type="dxa"/>
            <w:vMerge/>
          </w:tcPr>
          <w:p w14:paraId="01294840" w14:textId="77777777" w:rsidR="0094458D" w:rsidRPr="00590A21" w:rsidRDefault="0094458D" w:rsidP="0094458D">
            <w:pPr>
              <w:rPr>
                <w:rFonts w:eastAsia="Times New Roman" w:cs="Times New Roman"/>
                <w:sz w:val="16"/>
                <w:szCs w:val="16"/>
                <w:lang w:eastAsia="ru-RU"/>
              </w:rPr>
            </w:pPr>
          </w:p>
        </w:tc>
        <w:tc>
          <w:tcPr>
            <w:tcW w:w="1139" w:type="dxa"/>
            <w:vMerge/>
          </w:tcPr>
          <w:p w14:paraId="6E7A8157" w14:textId="77777777" w:rsidR="0094458D" w:rsidRPr="00590A21" w:rsidRDefault="0094458D" w:rsidP="0094458D">
            <w:pPr>
              <w:jc w:val="center"/>
              <w:rPr>
                <w:rFonts w:eastAsia="Times New Roman" w:cs="Times New Roman"/>
                <w:sz w:val="16"/>
                <w:szCs w:val="16"/>
                <w:lang w:eastAsia="ru-RU"/>
              </w:rPr>
            </w:pPr>
          </w:p>
        </w:tc>
        <w:tc>
          <w:tcPr>
            <w:tcW w:w="1139" w:type="dxa"/>
            <w:vMerge/>
          </w:tcPr>
          <w:p w14:paraId="27C57A38" w14:textId="20E78F8B" w:rsidR="0094458D" w:rsidRPr="00590A21" w:rsidRDefault="0094458D" w:rsidP="0094458D">
            <w:pPr>
              <w:jc w:val="center"/>
              <w:rPr>
                <w:rFonts w:eastAsia="Times New Roman" w:cs="Times New Roman"/>
                <w:sz w:val="16"/>
                <w:szCs w:val="16"/>
                <w:lang w:eastAsia="ru-RU"/>
              </w:rPr>
            </w:pPr>
          </w:p>
        </w:tc>
        <w:tc>
          <w:tcPr>
            <w:tcW w:w="744" w:type="dxa"/>
            <w:vMerge/>
          </w:tcPr>
          <w:p w14:paraId="5DEE8E4F" w14:textId="5E764198" w:rsidR="0094458D" w:rsidRPr="00590A21" w:rsidRDefault="0094458D" w:rsidP="0094458D">
            <w:pPr>
              <w:jc w:val="center"/>
              <w:rPr>
                <w:rFonts w:eastAsia="Times New Roman" w:cs="Times New Roman"/>
                <w:sz w:val="16"/>
                <w:szCs w:val="16"/>
                <w:lang w:eastAsia="ru-RU"/>
              </w:rPr>
            </w:pPr>
          </w:p>
        </w:tc>
        <w:tc>
          <w:tcPr>
            <w:tcW w:w="710" w:type="dxa"/>
          </w:tcPr>
          <w:p w14:paraId="0AABA593" w14:textId="77777777" w:rsidR="0094458D" w:rsidRPr="00590A21" w:rsidRDefault="0094458D" w:rsidP="0094458D">
            <w:pPr>
              <w:jc w:val="center"/>
              <w:rPr>
                <w:rFonts w:eastAsia="Times New Roman" w:cs="Times New Roman"/>
                <w:sz w:val="15"/>
                <w:szCs w:val="15"/>
                <w:lang w:eastAsia="ru-RU"/>
              </w:rPr>
            </w:pPr>
            <w:r w:rsidRPr="00590A21">
              <w:rPr>
                <w:rFonts w:eastAsia="Times New Roman" w:cs="Times New Roman"/>
                <w:sz w:val="15"/>
                <w:szCs w:val="15"/>
                <w:lang w:eastAsia="ru-RU"/>
              </w:rPr>
              <w:t>1</w:t>
            </w:r>
          </w:p>
          <w:p w14:paraId="23D65B7C" w14:textId="75FBA79B" w:rsidR="0094458D" w:rsidRPr="00590A21" w:rsidRDefault="0094458D" w:rsidP="0094458D">
            <w:pPr>
              <w:jc w:val="center"/>
              <w:rPr>
                <w:rFonts w:eastAsia="Times New Roman" w:cs="Times New Roman"/>
                <w:sz w:val="16"/>
                <w:szCs w:val="16"/>
                <w:lang w:eastAsia="ru-RU"/>
              </w:rPr>
            </w:pPr>
            <w:r w:rsidRPr="00590A21">
              <w:rPr>
                <w:rFonts w:eastAsia="Times New Roman" w:cs="Times New Roman"/>
                <w:sz w:val="15"/>
                <w:szCs w:val="15"/>
                <w:lang w:eastAsia="ru-RU"/>
              </w:rPr>
              <w:t>квартал</w:t>
            </w:r>
          </w:p>
        </w:tc>
        <w:tc>
          <w:tcPr>
            <w:tcW w:w="850" w:type="dxa"/>
          </w:tcPr>
          <w:p w14:paraId="5A8509D7" w14:textId="77777777" w:rsidR="0094458D" w:rsidRPr="00590A21" w:rsidRDefault="0094458D" w:rsidP="0094458D">
            <w:pPr>
              <w:jc w:val="center"/>
              <w:rPr>
                <w:rFonts w:eastAsia="Times New Roman" w:cs="Times New Roman"/>
                <w:sz w:val="15"/>
                <w:szCs w:val="15"/>
                <w:lang w:eastAsia="ru-RU"/>
              </w:rPr>
            </w:pPr>
            <w:r w:rsidRPr="00590A21">
              <w:rPr>
                <w:rFonts w:eastAsia="Times New Roman" w:cs="Times New Roman"/>
                <w:sz w:val="15"/>
                <w:szCs w:val="15"/>
                <w:lang w:eastAsia="ru-RU"/>
              </w:rPr>
              <w:t>1</w:t>
            </w:r>
          </w:p>
          <w:p w14:paraId="718059B1" w14:textId="3CD7634F" w:rsidR="0094458D" w:rsidRPr="00590A21" w:rsidRDefault="0094458D" w:rsidP="0094458D">
            <w:pPr>
              <w:jc w:val="center"/>
              <w:rPr>
                <w:rFonts w:eastAsia="Times New Roman" w:cs="Times New Roman"/>
                <w:sz w:val="16"/>
                <w:szCs w:val="16"/>
                <w:lang w:eastAsia="ru-RU"/>
              </w:rPr>
            </w:pPr>
            <w:r w:rsidRPr="00590A21">
              <w:rPr>
                <w:sz w:val="14"/>
                <w:szCs w:val="14"/>
              </w:rPr>
              <w:t>полугодие</w:t>
            </w:r>
          </w:p>
        </w:tc>
        <w:tc>
          <w:tcPr>
            <w:tcW w:w="709" w:type="dxa"/>
          </w:tcPr>
          <w:p w14:paraId="63FDDD99" w14:textId="4208BAD7" w:rsidR="0094458D" w:rsidRPr="00590A21" w:rsidRDefault="0094458D" w:rsidP="0094458D">
            <w:pPr>
              <w:jc w:val="center"/>
              <w:rPr>
                <w:rFonts w:eastAsia="Times New Roman" w:cs="Times New Roman"/>
                <w:sz w:val="16"/>
                <w:szCs w:val="16"/>
                <w:lang w:eastAsia="ru-RU"/>
              </w:rPr>
            </w:pPr>
            <w:r w:rsidRPr="00590A21">
              <w:rPr>
                <w:sz w:val="14"/>
                <w:szCs w:val="14"/>
              </w:rPr>
              <w:t>9 месяцев</w:t>
            </w:r>
          </w:p>
        </w:tc>
        <w:tc>
          <w:tcPr>
            <w:tcW w:w="819" w:type="dxa"/>
          </w:tcPr>
          <w:p w14:paraId="1D2B31FE" w14:textId="3D087827" w:rsidR="0094458D" w:rsidRPr="00590A21" w:rsidRDefault="0094458D" w:rsidP="0094458D">
            <w:pPr>
              <w:jc w:val="center"/>
              <w:rPr>
                <w:rFonts w:eastAsia="Times New Roman" w:cs="Times New Roman"/>
                <w:sz w:val="16"/>
                <w:szCs w:val="16"/>
                <w:lang w:eastAsia="ru-RU"/>
              </w:rPr>
            </w:pPr>
            <w:r w:rsidRPr="00590A21">
              <w:rPr>
                <w:sz w:val="14"/>
                <w:szCs w:val="14"/>
              </w:rPr>
              <w:t>12 месяцев</w:t>
            </w:r>
          </w:p>
        </w:tc>
        <w:tc>
          <w:tcPr>
            <w:tcW w:w="1133" w:type="dxa"/>
            <w:vMerge/>
          </w:tcPr>
          <w:p w14:paraId="1D2996F8" w14:textId="77777777" w:rsidR="0094458D" w:rsidRPr="00590A21" w:rsidRDefault="0094458D" w:rsidP="0094458D">
            <w:pPr>
              <w:jc w:val="center"/>
              <w:rPr>
                <w:rFonts w:eastAsia="Times New Roman" w:cs="Times New Roman"/>
                <w:sz w:val="16"/>
                <w:szCs w:val="16"/>
                <w:lang w:eastAsia="ru-RU"/>
              </w:rPr>
            </w:pPr>
          </w:p>
        </w:tc>
        <w:tc>
          <w:tcPr>
            <w:tcW w:w="991" w:type="dxa"/>
            <w:vMerge/>
          </w:tcPr>
          <w:p w14:paraId="5F917CB0" w14:textId="77777777" w:rsidR="0094458D" w:rsidRPr="00590A21" w:rsidRDefault="0094458D" w:rsidP="0094458D">
            <w:pPr>
              <w:jc w:val="center"/>
              <w:rPr>
                <w:rFonts w:eastAsia="Times New Roman" w:cs="Times New Roman"/>
                <w:sz w:val="16"/>
                <w:szCs w:val="16"/>
                <w:lang w:eastAsia="ru-RU"/>
              </w:rPr>
            </w:pPr>
          </w:p>
        </w:tc>
        <w:tc>
          <w:tcPr>
            <w:tcW w:w="1136" w:type="dxa"/>
            <w:vMerge/>
          </w:tcPr>
          <w:p w14:paraId="6B69488C" w14:textId="77777777" w:rsidR="0094458D" w:rsidRPr="00BE5BF4" w:rsidRDefault="0094458D" w:rsidP="0094458D">
            <w:pPr>
              <w:jc w:val="center"/>
              <w:rPr>
                <w:rFonts w:eastAsia="Times New Roman" w:cs="Times New Roman"/>
                <w:sz w:val="16"/>
                <w:szCs w:val="16"/>
                <w:lang w:eastAsia="ru-RU"/>
              </w:rPr>
            </w:pPr>
          </w:p>
        </w:tc>
        <w:tc>
          <w:tcPr>
            <w:tcW w:w="993" w:type="dxa"/>
            <w:vMerge/>
          </w:tcPr>
          <w:p w14:paraId="46A68F26" w14:textId="77777777" w:rsidR="0094458D" w:rsidRPr="00BE5BF4" w:rsidRDefault="0094458D" w:rsidP="0094458D">
            <w:pPr>
              <w:rPr>
                <w:rFonts w:eastAsia="Times New Roman" w:cs="Times New Roman"/>
                <w:sz w:val="16"/>
                <w:szCs w:val="16"/>
                <w:lang w:eastAsia="ru-RU"/>
              </w:rPr>
            </w:pPr>
          </w:p>
        </w:tc>
      </w:tr>
      <w:tr w:rsidR="0094458D" w:rsidRPr="00BE5BF4" w14:paraId="199D315B" w14:textId="77777777" w:rsidTr="00175A49">
        <w:trPr>
          <w:trHeight w:val="405"/>
        </w:trPr>
        <w:tc>
          <w:tcPr>
            <w:tcW w:w="620" w:type="dxa"/>
            <w:vMerge/>
          </w:tcPr>
          <w:p w14:paraId="543EE1B5" w14:textId="77777777" w:rsidR="0094458D" w:rsidRPr="0092315D" w:rsidRDefault="0094458D" w:rsidP="0094458D">
            <w:pPr>
              <w:rPr>
                <w:rFonts w:eastAsia="Times New Roman" w:cs="Times New Roman"/>
                <w:sz w:val="16"/>
                <w:szCs w:val="16"/>
                <w:lang w:eastAsia="ru-RU"/>
              </w:rPr>
            </w:pPr>
          </w:p>
        </w:tc>
        <w:tc>
          <w:tcPr>
            <w:tcW w:w="2192" w:type="dxa"/>
            <w:vMerge/>
          </w:tcPr>
          <w:p w14:paraId="0B65AE0E" w14:textId="77777777" w:rsidR="0094458D" w:rsidRPr="00590A21" w:rsidRDefault="0094458D" w:rsidP="0094458D">
            <w:pPr>
              <w:rPr>
                <w:rFonts w:eastAsia="Times New Roman" w:cs="Times New Roman"/>
                <w:sz w:val="16"/>
                <w:szCs w:val="16"/>
                <w:lang w:eastAsia="ru-RU"/>
              </w:rPr>
            </w:pPr>
          </w:p>
        </w:tc>
        <w:tc>
          <w:tcPr>
            <w:tcW w:w="1147" w:type="dxa"/>
            <w:vMerge/>
          </w:tcPr>
          <w:p w14:paraId="56D305A2" w14:textId="77777777" w:rsidR="0094458D" w:rsidRPr="00590A21" w:rsidRDefault="0094458D" w:rsidP="0094458D">
            <w:pPr>
              <w:rPr>
                <w:rFonts w:eastAsia="Times New Roman" w:cs="Times New Roman"/>
                <w:sz w:val="16"/>
                <w:szCs w:val="16"/>
                <w:lang w:eastAsia="ru-RU"/>
              </w:rPr>
            </w:pPr>
          </w:p>
        </w:tc>
        <w:tc>
          <w:tcPr>
            <w:tcW w:w="1665" w:type="dxa"/>
            <w:vMerge/>
          </w:tcPr>
          <w:p w14:paraId="788BFAAE" w14:textId="77777777" w:rsidR="0094458D" w:rsidRPr="00590A21" w:rsidRDefault="0094458D" w:rsidP="0094458D">
            <w:pPr>
              <w:rPr>
                <w:rFonts w:eastAsia="Times New Roman" w:cs="Times New Roman"/>
                <w:sz w:val="16"/>
                <w:szCs w:val="16"/>
                <w:lang w:eastAsia="ru-RU"/>
              </w:rPr>
            </w:pPr>
          </w:p>
        </w:tc>
        <w:tc>
          <w:tcPr>
            <w:tcW w:w="1139" w:type="dxa"/>
          </w:tcPr>
          <w:p w14:paraId="3AF11829" w14:textId="161B4F0E" w:rsidR="0094458D" w:rsidRPr="0094458D" w:rsidRDefault="0094458D" w:rsidP="0094458D">
            <w:pPr>
              <w:jc w:val="center"/>
              <w:rPr>
                <w:rFonts w:eastAsia="Times New Roman" w:cs="Times New Roman"/>
                <w:sz w:val="16"/>
                <w:szCs w:val="16"/>
                <w:lang w:eastAsia="ru-RU"/>
              </w:rPr>
            </w:pPr>
            <w:r>
              <w:rPr>
                <w:rFonts w:eastAsia="Times New Roman" w:cs="Times New Roman"/>
                <w:sz w:val="16"/>
                <w:szCs w:val="16"/>
                <w:lang w:eastAsia="ru-RU"/>
              </w:rPr>
              <w:t>-</w:t>
            </w:r>
          </w:p>
        </w:tc>
        <w:tc>
          <w:tcPr>
            <w:tcW w:w="1139" w:type="dxa"/>
          </w:tcPr>
          <w:p w14:paraId="2D1CD574" w14:textId="6CC0C922" w:rsidR="0094458D" w:rsidRPr="00590A21" w:rsidRDefault="0094458D" w:rsidP="0094458D">
            <w:pPr>
              <w:jc w:val="center"/>
              <w:rPr>
                <w:rFonts w:eastAsia="Times New Roman" w:cs="Times New Roman"/>
                <w:color w:val="000000" w:themeColor="text1"/>
                <w:sz w:val="24"/>
                <w:szCs w:val="24"/>
                <w:lang w:eastAsia="ru-RU"/>
              </w:rPr>
            </w:pPr>
            <w:r w:rsidRPr="0034014A">
              <w:rPr>
                <w:rFonts w:eastAsia="Times New Roman" w:cs="Times New Roman"/>
                <w:sz w:val="16"/>
                <w:szCs w:val="16"/>
                <w:lang w:val="en-US" w:eastAsia="ru-RU"/>
              </w:rPr>
              <w:t>-</w:t>
            </w:r>
          </w:p>
        </w:tc>
        <w:tc>
          <w:tcPr>
            <w:tcW w:w="744" w:type="dxa"/>
          </w:tcPr>
          <w:p w14:paraId="4635A0E0" w14:textId="753C4B66" w:rsidR="0094458D" w:rsidRPr="00590A21" w:rsidRDefault="00AB3A1B" w:rsidP="0094458D">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1</w:t>
            </w:r>
          </w:p>
        </w:tc>
        <w:tc>
          <w:tcPr>
            <w:tcW w:w="710" w:type="dxa"/>
          </w:tcPr>
          <w:p w14:paraId="12699422" w14:textId="132BE004" w:rsidR="0094458D" w:rsidRPr="00590A21" w:rsidRDefault="0094458D" w:rsidP="0094458D">
            <w:pPr>
              <w:jc w:val="center"/>
              <w:rPr>
                <w:rFonts w:eastAsia="Times New Roman" w:cs="Times New Roman"/>
                <w:color w:val="000000" w:themeColor="text1"/>
                <w:sz w:val="16"/>
                <w:szCs w:val="16"/>
                <w:lang w:eastAsia="ru-RU"/>
              </w:rPr>
            </w:pPr>
            <w:r w:rsidRPr="0034014A">
              <w:rPr>
                <w:rFonts w:eastAsia="Times New Roman" w:cs="Times New Roman"/>
                <w:sz w:val="16"/>
                <w:szCs w:val="16"/>
                <w:lang w:val="en-US" w:eastAsia="ru-RU"/>
              </w:rPr>
              <w:t>-</w:t>
            </w:r>
          </w:p>
        </w:tc>
        <w:tc>
          <w:tcPr>
            <w:tcW w:w="850" w:type="dxa"/>
          </w:tcPr>
          <w:p w14:paraId="77649F42" w14:textId="79680068" w:rsidR="0094458D" w:rsidRPr="00590A21" w:rsidRDefault="0094458D" w:rsidP="0094458D">
            <w:pPr>
              <w:jc w:val="center"/>
              <w:rPr>
                <w:rFonts w:eastAsia="Times New Roman" w:cs="Times New Roman"/>
                <w:color w:val="000000" w:themeColor="text1"/>
                <w:sz w:val="16"/>
                <w:szCs w:val="16"/>
                <w:lang w:eastAsia="ru-RU"/>
              </w:rPr>
            </w:pPr>
            <w:r w:rsidRPr="0034014A">
              <w:rPr>
                <w:rFonts w:eastAsia="Times New Roman" w:cs="Times New Roman"/>
                <w:sz w:val="16"/>
                <w:szCs w:val="16"/>
                <w:lang w:val="en-US" w:eastAsia="ru-RU"/>
              </w:rPr>
              <w:t>-</w:t>
            </w:r>
          </w:p>
        </w:tc>
        <w:tc>
          <w:tcPr>
            <w:tcW w:w="709" w:type="dxa"/>
          </w:tcPr>
          <w:p w14:paraId="6A3EAF0B" w14:textId="4C917F59" w:rsidR="0094458D" w:rsidRPr="00590A21" w:rsidRDefault="0094458D" w:rsidP="0094458D">
            <w:pPr>
              <w:jc w:val="center"/>
              <w:rPr>
                <w:rFonts w:eastAsia="Times New Roman" w:cs="Times New Roman"/>
                <w:color w:val="000000" w:themeColor="text1"/>
                <w:sz w:val="16"/>
                <w:szCs w:val="16"/>
                <w:lang w:eastAsia="ru-RU"/>
              </w:rPr>
            </w:pPr>
            <w:r w:rsidRPr="0034014A">
              <w:rPr>
                <w:rFonts w:eastAsia="Times New Roman" w:cs="Times New Roman"/>
                <w:sz w:val="16"/>
                <w:szCs w:val="16"/>
                <w:lang w:val="en-US" w:eastAsia="ru-RU"/>
              </w:rPr>
              <w:t>-</w:t>
            </w:r>
          </w:p>
        </w:tc>
        <w:tc>
          <w:tcPr>
            <w:tcW w:w="819" w:type="dxa"/>
          </w:tcPr>
          <w:p w14:paraId="01CE33CF" w14:textId="2A11B2EF" w:rsidR="0094458D" w:rsidRPr="00590A21" w:rsidRDefault="00AB3A1B" w:rsidP="0094458D">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1</w:t>
            </w:r>
          </w:p>
        </w:tc>
        <w:tc>
          <w:tcPr>
            <w:tcW w:w="1133" w:type="dxa"/>
          </w:tcPr>
          <w:p w14:paraId="5EA63482" w14:textId="78126B37" w:rsidR="0094458D" w:rsidRPr="00590A21" w:rsidRDefault="0094458D" w:rsidP="0094458D">
            <w:pPr>
              <w:jc w:val="center"/>
              <w:rPr>
                <w:rFonts w:eastAsia="Times New Roman" w:cs="Times New Roman"/>
                <w:sz w:val="16"/>
                <w:szCs w:val="16"/>
                <w:lang w:eastAsia="ru-RU"/>
              </w:rPr>
            </w:pPr>
            <w:r w:rsidRPr="0034014A">
              <w:rPr>
                <w:rFonts w:eastAsia="Times New Roman" w:cs="Times New Roman"/>
                <w:sz w:val="16"/>
                <w:szCs w:val="16"/>
                <w:lang w:val="en-US" w:eastAsia="ru-RU"/>
              </w:rPr>
              <w:t>-</w:t>
            </w:r>
          </w:p>
        </w:tc>
        <w:tc>
          <w:tcPr>
            <w:tcW w:w="991" w:type="dxa"/>
          </w:tcPr>
          <w:p w14:paraId="293954CB" w14:textId="4EC4B69D" w:rsidR="0094458D" w:rsidRPr="00590A21" w:rsidRDefault="0094458D" w:rsidP="0094458D">
            <w:pPr>
              <w:jc w:val="center"/>
              <w:rPr>
                <w:rFonts w:eastAsia="Times New Roman" w:cs="Times New Roman"/>
                <w:sz w:val="16"/>
                <w:szCs w:val="16"/>
                <w:lang w:eastAsia="ru-RU"/>
              </w:rPr>
            </w:pPr>
            <w:r w:rsidRPr="0034014A">
              <w:rPr>
                <w:rFonts w:eastAsia="Times New Roman" w:cs="Times New Roman"/>
                <w:sz w:val="16"/>
                <w:szCs w:val="16"/>
                <w:lang w:val="en-US" w:eastAsia="ru-RU"/>
              </w:rPr>
              <w:t>-</w:t>
            </w:r>
          </w:p>
        </w:tc>
        <w:tc>
          <w:tcPr>
            <w:tcW w:w="1136" w:type="dxa"/>
          </w:tcPr>
          <w:p w14:paraId="1776BA01" w14:textId="3CE30D1D" w:rsidR="0094458D" w:rsidRPr="00A022D7" w:rsidRDefault="0094458D" w:rsidP="0094458D">
            <w:pPr>
              <w:jc w:val="center"/>
              <w:rPr>
                <w:rFonts w:eastAsia="Times New Roman" w:cs="Times New Roman"/>
                <w:sz w:val="16"/>
                <w:szCs w:val="16"/>
                <w:lang w:eastAsia="ru-RU"/>
              </w:rPr>
            </w:pPr>
            <w:r w:rsidRPr="0034014A">
              <w:rPr>
                <w:rFonts w:eastAsia="Times New Roman" w:cs="Times New Roman"/>
                <w:sz w:val="16"/>
                <w:szCs w:val="16"/>
                <w:lang w:val="en-US" w:eastAsia="ru-RU"/>
              </w:rPr>
              <w:t>-</w:t>
            </w:r>
          </w:p>
        </w:tc>
        <w:tc>
          <w:tcPr>
            <w:tcW w:w="993" w:type="dxa"/>
            <w:vMerge/>
          </w:tcPr>
          <w:p w14:paraId="30A08864" w14:textId="77777777" w:rsidR="0094458D" w:rsidRPr="00BE5BF4" w:rsidRDefault="0094458D" w:rsidP="0094458D">
            <w:pPr>
              <w:rPr>
                <w:rFonts w:eastAsia="Times New Roman" w:cs="Times New Roman"/>
                <w:sz w:val="16"/>
                <w:szCs w:val="16"/>
                <w:lang w:eastAsia="ru-RU"/>
              </w:rPr>
            </w:pPr>
          </w:p>
        </w:tc>
      </w:tr>
      <w:tr w:rsidR="0094458D" w:rsidRPr="00224C89" w14:paraId="1B203F4F" w14:textId="77777777" w:rsidTr="00175A49">
        <w:trPr>
          <w:trHeight w:val="117"/>
        </w:trPr>
        <w:tc>
          <w:tcPr>
            <w:tcW w:w="620" w:type="dxa"/>
            <w:vMerge w:val="restart"/>
          </w:tcPr>
          <w:p w14:paraId="2369957F" w14:textId="16D3A881" w:rsidR="0094458D" w:rsidRPr="0092315D" w:rsidRDefault="0094458D" w:rsidP="0094458D">
            <w:pPr>
              <w:rPr>
                <w:rFonts w:eastAsia="Times New Roman" w:cs="Times New Roman"/>
                <w:sz w:val="16"/>
                <w:szCs w:val="16"/>
                <w:lang w:eastAsia="ru-RU"/>
              </w:rPr>
            </w:pPr>
            <w:bookmarkStart w:id="8" w:name="_Hlk154760280"/>
            <w:r w:rsidRPr="0092315D">
              <w:rPr>
                <w:rFonts w:eastAsia="Times New Roman" w:cs="Times New Roman"/>
                <w:sz w:val="16"/>
                <w:szCs w:val="16"/>
                <w:lang w:eastAsia="ru-RU"/>
              </w:rPr>
              <w:t>2.</w:t>
            </w:r>
            <w:r w:rsidR="0092315D" w:rsidRPr="0092315D">
              <w:rPr>
                <w:rFonts w:eastAsia="Times New Roman" w:cs="Times New Roman"/>
                <w:sz w:val="16"/>
                <w:szCs w:val="16"/>
                <w:lang w:eastAsia="ru-RU"/>
              </w:rPr>
              <w:t>9</w:t>
            </w:r>
            <w:r w:rsidRPr="0092315D">
              <w:rPr>
                <w:rFonts w:eastAsia="Times New Roman" w:cs="Times New Roman"/>
                <w:sz w:val="16"/>
                <w:szCs w:val="16"/>
                <w:lang w:eastAsia="ru-RU"/>
              </w:rPr>
              <w:t>.</w:t>
            </w:r>
          </w:p>
          <w:p w14:paraId="31EDFAC1" w14:textId="5DB92913" w:rsidR="0094458D" w:rsidRPr="0092315D" w:rsidRDefault="0094458D" w:rsidP="0094458D">
            <w:pPr>
              <w:rPr>
                <w:rFonts w:eastAsia="Times New Roman" w:cs="Times New Roman"/>
                <w:sz w:val="16"/>
                <w:szCs w:val="16"/>
                <w:lang w:eastAsia="ru-RU"/>
              </w:rPr>
            </w:pPr>
          </w:p>
        </w:tc>
        <w:tc>
          <w:tcPr>
            <w:tcW w:w="2192" w:type="dxa"/>
            <w:vMerge w:val="restart"/>
          </w:tcPr>
          <w:p w14:paraId="11B97F3B" w14:textId="37E4E892" w:rsidR="0094458D" w:rsidRPr="00224C89" w:rsidRDefault="0094458D" w:rsidP="0094458D">
            <w:pPr>
              <w:rPr>
                <w:rFonts w:eastAsia="Times New Roman" w:cs="Times New Roman"/>
                <w:sz w:val="16"/>
                <w:szCs w:val="16"/>
                <w:lang w:eastAsia="ru-RU"/>
              </w:rPr>
            </w:pPr>
            <w:r w:rsidRPr="00224C89">
              <w:rPr>
                <w:rFonts w:eastAsia="Times New Roman" w:cs="Times New Roman"/>
                <w:sz w:val="16"/>
                <w:szCs w:val="16"/>
                <w:lang w:eastAsia="ru-RU"/>
              </w:rPr>
              <w:t>Мероприятие 01.2</w:t>
            </w:r>
            <w:r>
              <w:rPr>
                <w:rFonts w:eastAsia="Times New Roman" w:cs="Times New Roman"/>
                <w:sz w:val="16"/>
                <w:szCs w:val="16"/>
                <w:lang w:eastAsia="ru-RU"/>
              </w:rPr>
              <w:t>3</w:t>
            </w:r>
            <w:r w:rsidRPr="00224C89">
              <w:rPr>
                <w:rFonts w:eastAsia="Times New Roman" w:cs="Times New Roman"/>
                <w:sz w:val="16"/>
                <w:szCs w:val="16"/>
                <w:lang w:eastAsia="ru-RU"/>
              </w:rPr>
              <w:t>.</w:t>
            </w:r>
          </w:p>
          <w:p w14:paraId="1452A7FE" w14:textId="2B6541BE" w:rsidR="0094458D" w:rsidRPr="00224C89" w:rsidRDefault="0094458D" w:rsidP="0094458D">
            <w:pPr>
              <w:rPr>
                <w:rFonts w:eastAsia="Times New Roman" w:cs="Times New Roman"/>
                <w:sz w:val="16"/>
                <w:szCs w:val="16"/>
                <w:lang w:eastAsia="ru-RU"/>
              </w:rPr>
            </w:pPr>
            <w:r w:rsidRPr="005868B7">
              <w:rPr>
                <w:rFonts w:eastAsia="Times New Roman" w:cs="Times New Roman"/>
                <w:sz w:val="16"/>
                <w:szCs w:val="16"/>
                <w:lang w:eastAsia="ru-RU"/>
              </w:rPr>
              <w:t>Благоустройство общественных территорий муниципальных образований Московской области</w:t>
            </w:r>
            <w:r>
              <w:rPr>
                <w:rFonts w:eastAsia="Times New Roman" w:cs="Times New Roman"/>
                <w:sz w:val="16"/>
                <w:szCs w:val="16"/>
                <w:lang w:eastAsia="ru-RU"/>
              </w:rPr>
              <w:t xml:space="preserve"> под парковые зоны</w:t>
            </w:r>
          </w:p>
        </w:tc>
        <w:tc>
          <w:tcPr>
            <w:tcW w:w="1147" w:type="dxa"/>
            <w:vMerge w:val="restart"/>
          </w:tcPr>
          <w:p w14:paraId="42037F89" w14:textId="4237B582" w:rsidR="0094458D" w:rsidRPr="00224C89" w:rsidRDefault="0094458D" w:rsidP="0094458D">
            <w:pPr>
              <w:rPr>
                <w:rFonts w:eastAsia="Times New Roman" w:cs="Times New Roman"/>
                <w:sz w:val="16"/>
                <w:szCs w:val="16"/>
                <w:lang w:eastAsia="ru-RU"/>
              </w:rPr>
            </w:pPr>
            <w:r w:rsidRPr="00224C89">
              <w:rPr>
                <w:rFonts w:eastAsia="Times New Roman" w:cs="Times New Roman"/>
                <w:sz w:val="16"/>
                <w:szCs w:val="16"/>
                <w:lang w:eastAsia="ru-RU"/>
              </w:rPr>
              <w:t>202</w:t>
            </w:r>
            <w:r>
              <w:rPr>
                <w:rFonts w:eastAsia="Times New Roman" w:cs="Times New Roman"/>
                <w:sz w:val="16"/>
                <w:szCs w:val="16"/>
                <w:lang w:eastAsia="ru-RU"/>
              </w:rPr>
              <w:t>3</w:t>
            </w:r>
            <w:r w:rsidRPr="00224C89">
              <w:rPr>
                <w:rFonts w:eastAsia="Times New Roman" w:cs="Times New Roman"/>
                <w:sz w:val="16"/>
                <w:szCs w:val="16"/>
                <w:lang w:eastAsia="ru-RU"/>
              </w:rPr>
              <w:t>-2027</w:t>
            </w:r>
          </w:p>
        </w:tc>
        <w:tc>
          <w:tcPr>
            <w:tcW w:w="1665" w:type="dxa"/>
          </w:tcPr>
          <w:p w14:paraId="1B407075" w14:textId="77777777" w:rsidR="0094458D" w:rsidRPr="00224C89" w:rsidRDefault="0094458D" w:rsidP="0094458D">
            <w:pPr>
              <w:rPr>
                <w:rFonts w:eastAsia="Times New Roman" w:cs="Times New Roman"/>
                <w:sz w:val="16"/>
                <w:szCs w:val="16"/>
                <w:lang w:eastAsia="ru-RU"/>
              </w:rPr>
            </w:pPr>
            <w:r w:rsidRPr="00224C89">
              <w:rPr>
                <w:rFonts w:eastAsia="Times New Roman" w:cs="Times New Roman"/>
                <w:sz w:val="16"/>
                <w:szCs w:val="16"/>
                <w:lang w:eastAsia="ru-RU"/>
              </w:rPr>
              <w:t>Итого</w:t>
            </w:r>
          </w:p>
        </w:tc>
        <w:tc>
          <w:tcPr>
            <w:tcW w:w="1139" w:type="dxa"/>
          </w:tcPr>
          <w:p w14:paraId="6F1DAF1B" w14:textId="44C2F341" w:rsidR="0094458D" w:rsidRPr="007F5690" w:rsidRDefault="0094458D" w:rsidP="0094458D">
            <w:pPr>
              <w:jc w:val="center"/>
              <w:rPr>
                <w:rFonts w:eastAsia="Times New Roman" w:cs="Times New Roman"/>
                <w:sz w:val="16"/>
                <w:szCs w:val="16"/>
                <w:lang w:eastAsia="ru-RU"/>
              </w:rPr>
            </w:pPr>
            <w:r w:rsidRPr="007F5690">
              <w:rPr>
                <w:rFonts w:eastAsia="Times New Roman" w:cs="Times New Roman"/>
                <w:sz w:val="16"/>
                <w:szCs w:val="16"/>
                <w:lang w:eastAsia="ru-RU"/>
              </w:rPr>
              <w:t>0</w:t>
            </w:r>
          </w:p>
        </w:tc>
        <w:tc>
          <w:tcPr>
            <w:tcW w:w="1139" w:type="dxa"/>
          </w:tcPr>
          <w:p w14:paraId="1226E923" w14:textId="4E38ABA5" w:rsidR="0094458D" w:rsidRPr="007F5690" w:rsidRDefault="0094458D" w:rsidP="0094458D">
            <w:pPr>
              <w:jc w:val="center"/>
              <w:rPr>
                <w:rFonts w:eastAsia="Times New Roman" w:cs="Times New Roman"/>
                <w:sz w:val="16"/>
                <w:szCs w:val="16"/>
                <w:lang w:eastAsia="ru-RU"/>
              </w:rPr>
            </w:pPr>
            <w:r w:rsidRPr="007F5690">
              <w:rPr>
                <w:rFonts w:eastAsia="Times New Roman" w:cs="Times New Roman"/>
                <w:sz w:val="16"/>
                <w:szCs w:val="16"/>
                <w:lang w:eastAsia="ru-RU"/>
              </w:rPr>
              <w:t>0</w:t>
            </w:r>
          </w:p>
        </w:tc>
        <w:tc>
          <w:tcPr>
            <w:tcW w:w="3832" w:type="dxa"/>
            <w:gridSpan w:val="5"/>
          </w:tcPr>
          <w:p w14:paraId="79CA92C4" w14:textId="65D2CFC1" w:rsidR="0094458D" w:rsidRPr="007F5690" w:rsidRDefault="0094458D" w:rsidP="0094458D">
            <w:pPr>
              <w:jc w:val="center"/>
              <w:rPr>
                <w:rFonts w:eastAsia="Times New Roman" w:cs="Times New Roman"/>
                <w:sz w:val="16"/>
                <w:szCs w:val="16"/>
                <w:lang w:eastAsia="ru-RU"/>
              </w:rPr>
            </w:pPr>
            <w:r w:rsidRPr="007F5690">
              <w:rPr>
                <w:rFonts w:eastAsia="Times New Roman" w:cs="Times New Roman"/>
                <w:sz w:val="16"/>
                <w:szCs w:val="16"/>
                <w:lang w:eastAsia="ru-RU"/>
              </w:rPr>
              <w:t>0</w:t>
            </w:r>
          </w:p>
        </w:tc>
        <w:tc>
          <w:tcPr>
            <w:tcW w:w="1133" w:type="dxa"/>
          </w:tcPr>
          <w:p w14:paraId="6B6D6C1A" w14:textId="77777777" w:rsidR="0094458D" w:rsidRPr="00224C89" w:rsidRDefault="0094458D" w:rsidP="0094458D">
            <w:pPr>
              <w:jc w:val="center"/>
              <w:rPr>
                <w:rFonts w:eastAsia="Times New Roman" w:cs="Times New Roman"/>
                <w:sz w:val="16"/>
                <w:szCs w:val="16"/>
                <w:lang w:eastAsia="ru-RU"/>
              </w:rPr>
            </w:pPr>
            <w:r w:rsidRPr="00224C89">
              <w:rPr>
                <w:rFonts w:eastAsia="Times New Roman" w:cs="Times New Roman"/>
                <w:sz w:val="16"/>
                <w:szCs w:val="16"/>
                <w:lang w:eastAsia="ru-RU"/>
              </w:rPr>
              <w:t>0</w:t>
            </w:r>
          </w:p>
        </w:tc>
        <w:tc>
          <w:tcPr>
            <w:tcW w:w="991" w:type="dxa"/>
          </w:tcPr>
          <w:p w14:paraId="5FD907DF" w14:textId="77777777" w:rsidR="0094458D" w:rsidRPr="00224C89" w:rsidRDefault="0094458D" w:rsidP="0094458D">
            <w:pPr>
              <w:jc w:val="center"/>
              <w:rPr>
                <w:rFonts w:eastAsia="Times New Roman" w:cs="Times New Roman"/>
                <w:sz w:val="16"/>
                <w:szCs w:val="16"/>
                <w:lang w:eastAsia="ru-RU"/>
              </w:rPr>
            </w:pPr>
            <w:r w:rsidRPr="00224C89">
              <w:rPr>
                <w:rFonts w:eastAsia="Times New Roman" w:cs="Times New Roman"/>
                <w:sz w:val="16"/>
                <w:szCs w:val="16"/>
                <w:lang w:eastAsia="ru-RU"/>
              </w:rPr>
              <w:t>0</w:t>
            </w:r>
          </w:p>
        </w:tc>
        <w:tc>
          <w:tcPr>
            <w:tcW w:w="1136" w:type="dxa"/>
          </w:tcPr>
          <w:p w14:paraId="240FDB8B" w14:textId="77777777" w:rsidR="0094458D" w:rsidRPr="00224C89" w:rsidRDefault="0094458D" w:rsidP="0094458D">
            <w:pPr>
              <w:jc w:val="center"/>
              <w:rPr>
                <w:rFonts w:eastAsia="Times New Roman" w:cs="Times New Roman"/>
                <w:sz w:val="16"/>
                <w:szCs w:val="16"/>
                <w:lang w:eastAsia="ru-RU"/>
              </w:rPr>
            </w:pPr>
            <w:r w:rsidRPr="00224C89">
              <w:rPr>
                <w:rFonts w:eastAsia="Times New Roman" w:cs="Times New Roman"/>
                <w:sz w:val="16"/>
                <w:szCs w:val="16"/>
                <w:lang w:eastAsia="ru-RU"/>
              </w:rPr>
              <w:t>0</w:t>
            </w:r>
          </w:p>
        </w:tc>
        <w:tc>
          <w:tcPr>
            <w:tcW w:w="993" w:type="dxa"/>
            <w:vMerge w:val="restart"/>
          </w:tcPr>
          <w:p w14:paraId="3826C5F7" w14:textId="77777777" w:rsidR="0094458D" w:rsidRPr="00224C89" w:rsidRDefault="0094458D" w:rsidP="0094458D">
            <w:pPr>
              <w:pStyle w:val="ConsPlusNormal"/>
              <w:rPr>
                <w:rFonts w:ascii="Times New Roman" w:hAnsi="Times New Roman" w:cs="Times New Roman"/>
                <w:sz w:val="16"/>
                <w:szCs w:val="16"/>
              </w:rPr>
            </w:pPr>
            <w:r w:rsidRPr="00224C89">
              <w:rPr>
                <w:rFonts w:ascii="Times New Roman" w:hAnsi="Times New Roman" w:cs="Times New Roman"/>
                <w:sz w:val="16"/>
                <w:szCs w:val="16"/>
              </w:rPr>
              <w:t xml:space="preserve">Отдел </w:t>
            </w:r>
          </w:p>
          <w:p w14:paraId="42856C79" w14:textId="77777777" w:rsidR="0094458D" w:rsidRPr="00224C89" w:rsidRDefault="0094458D" w:rsidP="0094458D">
            <w:pPr>
              <w:pStyle w:val="ConsPlusNormal"/>
              <w:rPr>
                <w:rFonts w:ascii="Times New Roman" w:hAnsi="Times New Roman" w:cs="Times New Roman"/>
                <w:sz w:val="16"/>
                <w:szCs w:val="16"/>
              </w:rPr>
            </w:pPr>
            <w:r w:rsidRPr="00224C89">
              <w:rPr>
                <w:rFonts w:ascii="Times New Roman" w:hAnsi="Times New Roman" w:cs="Times New Roman"/>
                <w:sz w:val="16"/>
                <w:szCs w:val="16"/>
              </w:rPr>
              <w:t xml:space="preserve">благоустройства  </w:t>
            </w:r>
          </w:p>
          <w:p w14:paraId="5020F33D" w14:textId="430BD63D" w:rsidR="0094458D" w:rsidRPr="00224C89" w:rsidRDefault="0094458D" w:rsidP="0094458D">
            <w:pPr>
              <w:rPr>
                <w:rFonts w:eastAsia="Times New Roman" w:cs="Times New Roman"/>
                <w:sz w:val="16"/>
                <w:szCs w:val="16"/>
                <w:lang w:eastAsia="ru-RU"/>
              </w:rPr>
            </w:pPr>
          </w:p>
        </w:tc>
      </w:tr>
      <w:tr w:rsidR="0094458D" w:rsidRPr="00BE5BF4" w14:paraId="69951CD0" w14:textId="77777777" w:rsidTr="00175A49">
        <w:trPr>
          <w:trHeight w:val="300"/>
        </w:trPr>
        <w:tc>
          <w:tcPr>
            <w:tcW w:w="620" w:type="dxa"/>
            <w:vMerge/>
          </w:tcPr>
          <w:p w14:paraId="3F296C80" w14:textId="77777777" w:rsidR="0094458D" w:rsidRPr="00BE5BF4" w:rsidRDefault="0094458D" w:rsidP="0094458D">
            <w:pPr>
              <w:rPr>
                <w:rFonts w:eastAsia="Times New Roman" w:cs="Times New Roman"/>
                <w:sz w:val="16"/>
                <w:szCs w:val="16"/>
                <w:lang w:eastAsia="ru-RU"/>
              </w:rPr>
            </w:pPr>
          </w:p>
        </w:tc>
        <w:tc>
          <w:tcPr>
            <w:tcW w:w="2192" w:type="dxa"/>
            <w:vMerge/>
          </w:tcPr>
          <w:p w14:paraId="33344A2F" w14:textId="77777777" w:rsidR="0094458D" w:rsidRPr="00BE5BF4" w:rsidRDefault="0094458D" w:rsidP="0094458D">
            <w:pPr>
              <w:rPr>
                <w:rFonts w:eastAsia="Times New Roman" w:cs="Times New Roman"/>
                <w:sz w:val="16"/>
                <w:szCs w:val="16"/>
                <w:lang w:eastAsia="ru-RU"/>
              </w:rPr>
            </w:pPr>
          </w:p>
        </w:tc>
        <w:tc>
          <w:tcPr>
            <w:tcW w:w="1147" w:type="dxa"/>
            <w:vMerge/>
          </w:tcPr>
          <w:p w14:paraId="780EC530" w14:textId="77777777" w:rsidR="0094458D" w:rsidRPr="00BE5BF4" w:rsidRDefault="0094458D" w:rsidP="0094458D">
            <w:pPr>
              <w:rPr>
                <w:rFonts w:eastAsia="Times New Roman" w:cs="Times New Roman"/>
                <w:sz w:val="16"/>
                <w:szCs w:val="16"/>
                <w:lang w:eastAsia="ru-RU"/>
              </w:rPr>
            </w:pPr>
          </w:p>
        </w:tc>
        <w:tc>
          <w:tcPr>
            <w:tcW w:w="1665" w:type="dxa"/>
          </w:tcPr>
          <w:p w14:paraId="69AFB3A7" w14:textId="77777777" w:rsidR="0094458D" w:rsidRPr="00BE5BF4" w:rsidRDefault="0094458D" w:rsidP="0094458D">
            <w:pPr>
              <w:rPr>
                <w:rFonts w:eastAsia="Times New Roman" w:cs="Times New Roman"/>
                <w:sz w:val="16"/>
                <w:szCs w:val="16"/>
                <w:lang w:eastAsia="ru-RU"/>
              </w:rPr>
            </w:pPr>
            <w:r w:rsidRPr="00BE5BF4">
              <w:rPr>
                <w:rFonts w:eastAsia="Times New Roman" w:cs="Times New Roman"/>
                <w:sz w:val="16"/>
                <w:szCs w:val="16"/>
                <w:lang w:eastAsia="ru-RU"/>
              </w:rPr>
              <w:t>Средства бюджета Московской области</w:t>
            </w:r>
          </w:p>
        </w:tc>
        <w:tc>
          <w:tcPr>
            <w:tcW w:w="1139" w:type="dxa"/>
          </w:tcPr>
          <w:p w14:paraId="30E14F57" w14:textId="05FADAA3" w:rsidR="0094458D" w:rsidRPr="00BE5BF4" w:rsidRDefault="0094458D" w:rsidP="0094458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39" w:type="dxa"/>
          </w:tcPr>
          <w:p w14:paraId="148BF931" w14:textId="60D39AAA" w:rsidR="0094458D" w:rsidRPr="00BE5BF4" w:rsidRDefault="0094458D" w:rsidP="0094458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3832" w:type="dxa"/>
            <w:gridSpan w:val="5"/>
          </w:tcPr>
          <w:p w14:paraId="58E39960" w14:textId="33DF2FB5" w:rsidR="0094458D" w:rsidRPr="00BE5BF4" w:rsidRDefault="0094458D" w:rsidP="0094458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33" w:type="dxa"/>
          </w:tcPr>
          <w:p w14:paraId="2E7FEA24" w14:textId="77777777" w:rsidR="0094458D" w:rsidRPr="00BE5BF4" w:rsidRDefault="0094458D" w:rsidP="0094458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7C4640FD" w14:textId="77777777" w:rsidR="0094458D" w:rsidRPr="00BE5BF4" w:rsidRDefault="0094458D" w:rsidP="0094458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36" w:type="dxa"/>
          </w:tcPr>
          <w:p w14:paraId="2E3828EA" w14:textId="77777777" w:rsidR="0094458D" w:rsidRPr="00BE5BF4" w:rsidRDefault="0094458D" w:rsidP="0094458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3" w:type="dxa"/>
            <w:vMerge/>
          </w:tcPr>
          <w:p w14:paraId="2F444844" w14:textId="77777777" w:rsidR="0094458D" w:rsidRPr="00BE5BF4" w:rsidRDefault="0094458D" w:rsidP="0094458D">
            <w:pPr>
              <w:rPr>
                <w:rFonts w:eastAsia="Times New Roman" w:cs="Times New Roman"/>
                <w:sz w:val="16"/>
                <w:szCs w:val="16"/>
                <w:lang w:eastAsia="ru-RU"/>
              </w:rPr>
            </w:pPr>
          </w:p>
        </w:tc>
      </w:tr>
      <w:tr w:rsidR="0094458D" w:rsidRPr="00BE5BF4" w14:paraId="18648753" w14:textId="77777777" w:rsidTr="00175A49">
        <w:trPr>
          <w:trHeight w:val="300"/>
        </w:trPr>
        <w:tc>
          <w:tcPr>
            <w:tcW w:w="620" w:type="dxa"/>
            <w:vMerge/>
          </w:tcPr>
          <w:p w14:paraId="187F35AD" w14:textId="77777777" w:rsidR="0094458D" w:rsidRPr="00BE5BF4" w:rsidRDefault="0094458D" w:rsidP="0094458D">
            <w:pPr>
              <w:rPr>
                <w:rFonts w:eastAsia="Times New Roman" w:cs="Times New Roman"/>
                <w:sz w:val="16"/>
                <w:szCs w:val="16"/>
                <w:lang w:eastAsia="ru-RU"/>
              </w:rPr>
            </w:pPr>
          </w:p>
        </w:tc>
        <w:tc>
          <w:tcPr>
            <w:tcW w:w="2192" w:type="dxa"/>
            <w:vMerge/>
          </w:tcPr>
          <w:p w14:paraId="633AE6B7" w14:textId="77777777" w:rsidR="0094458D" w:rsidRPr="00BE5BF4" w:rsidRDefault="0094458D" w:rsidP="0094458D">
            <w:pPr>
              <w:rPr>
                <w:rFonts w:eastAsia="Times New Roman" w:cs="Times New Roman"/>
                <w:sz w:val="16"/>
                <w:szCs w:val="16"/>
                <w:lang w:eastAsia="ru-RU"/>
              </w:rPr>
            </w:pPr>
          </w:p>
        </w:tc>
        <w:tc>
          <w:tcPr>
            <w:tcW w:w="1147" w:type="dxa"/>
            <w:vMerge/>
          </w:tcPr>
          <w:p w14:paraId="65B1F583" w14:textId="77777777" w:rsidR="0094458D" w:rsidRPr="00BE5BF4" w:rsidRDefault="0094458D" w:rsidP="0094458D">
            <w:pPr>
              <w:rPr>
                <w:rFonts w:eastAsia="Times New Roman" w:cs="Times New Roman"/>
                <w:sz w:val="16"/>
                <w:szCs w:val="16"/>
                <w:lang w:eastAsia="ru-RU"/>
              </w:rPr>
            </w:pPr>
          </w:p>
        </w:tc>
        <w:tc>
          <w:tcPr>
            <w:tcW w:w="1665" w:type="dxa"/>
          </w:tcPr>
          <w:p w14:paraId="7724862B" w14:textId="77777777" w:rsidR="0094458D" w:rsidRPr="00BE5BF4" w:rsidRDefault="0094458D" w:rsidP="0094458D">
            <w:pPr>
              <w:rPr>
                <w:rFonts w:eastAsia="Times New Roman" w:cs="Times New Roman"/>
                <w:sz w:val="16"/>
                <w:szCs w:val="16"/>
                <w:lang w:eastAsia="ru-RU"/>
              </w:rPr>
            </w:pPr>
            <w:r w:rsidRPr="00BE5BF4">
              <w:rPr>
                <w:rFonts w:eastAsia="Times New Roman" w:cs="Times New Roman"/>
                <w:sz w:val="16"/>
                <w:szCs w:val="16"/>
                <w:lang w:eastAsia="ru-RU"/>
              </w:rPr>
              <w:t>Средства федерального бюджета</w:t>
            </w:r>
          </w:p>
        </w:tc>
        <w:tc>
          <w:tcPr>
            <w:tcW w:w="1139" w:type="dxa"/>
          </w:tcPr>
          <w:p w14:paraId="70FEECC9" w14:textId="03A24069" w:rsidR="0094458D" w:rsidRPr="00BE5BF4" w:rsidRDefault="0094458D" w:rsidP="0094458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39" w:type="dxa"/>
          </w:tcPr>
          <w:p w14:paraId="4F3C08D2" w14:textId="4EAD7F71" w:rsidR="0094458D" w:rsidRPr="00BE5BF4" w:rsidRDefault="0094458D" w:rsidP="0094458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3832" w:type="dxa"/>
            <w:gridSpan w:val="5"/>
          </w:tcPr>
          <w:p w14:paraId="4D2B3B07" w14:textId="799668FD" w:rsidR="0094458D" w:rsidRPr="00BE5BF4" w:rsidRDefault="0094458D" w:rsidP="0094458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33" w:type="dxa"/>
          </w:tcPr>
          <w:p w14:paraId="0E84541D" w14:textId="77777777" w:rsidR="0094458D" w:rsidRPr="00BE5BF4" w:rsidRDefault="0094458D" w:rsidP="0094458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059B847A" w14:textId="77777777" w:rsidR="0094458D" w:rsidRPr="00BE5BF4" w:rsidRDefault="0094458D" w:rsidP="0094458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36" w:type="dxa"/>
          </w:tcPr>
          <w:p w14:paraId="3A35E8AE" w14:textId="77777777" w:rsidR="0094458D" w:rsidRPr="00BE5BF4" w:rsidRDefault="0094458D" w:rsidP="0094458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3" w:type="dxa"/>
            <w:vMerge/>
          </w:tcPr>
          <w:p w14:paraId="554A246F" w14:textId="77777777" w:rsidR="0094458D" w:rsidRPr="00BE5BF4" w:rsidRDefault="0094458D" w:rsidP="0094458D">
            <w:pPr>
              <w:rPr>
                <w:rFonts w:eastAsia="Times New Roman" w:cs="Times New Roman"/>
                <w:sz w:val="16"/>
                <w:szCs w:val="16"/>
                <w:lang w:eastAsia="ru-RU"/>
              </w:rPr>
            </w:pPr>
          </w:p>
        </w:tc>
      </w:tr>
      <w:tr w:rsidR="0094458D" w:rsidRPr="00BE5BF4" w14:paraId="19F211EB" w14:textId="77777777" w:rsidTr="00175A49">
        <w:trPr>
          <w:trHeight w:val="300"/>
        </w:trPr>
        <w:tc>
          <w:tcPr>
            <w:tcW w:w="620" w:type="dxa"/>
            <w:vMerge/>
          </w:tcPr>
          <w:p w14:paraId="63A83C30" w14:textId="77777777" w:rsidR="0094458D" w:rsidRPr="00BE5BF4" w:rsidRDefault="0094458D" w:rsidP="0094458D">
            <w:pPr>
              <w:rPr>
                <w:rFonts w:eastAsia="Times New Roman" w:cs="Times New Roman"/>
                <w:sz w:val="16"/>
                <w:szCs w:val="16"/>
                <w:lang w:eastAsia="ru-RU"/>
              </w:rPr>
            </w:pPr>
          </w:p>
        </w:tc>
        <w:tc>
          <w:tcPr>
            <w:tcW w:w="2192" w:type="dxa"/>
            <w:vMerge/>
          </w:tcPr>
          <w:p w14:paraId="4819F0C1" w14:textId="77777777" w:rsidR="0094458D" w:rsidRPr="00BE5BF4" w:rsidRDefault="0094458D" w:rsidP="0094458D">
            <w:pPr>
              <w:rPr>
                <w:rFonts w:eastAsia="Times New Roman" w:cs="Times New Roman"/>
                <w:sz w:val="16"/>
                <w:szCs w:val="16"/>
                <w:lang w:eastAsia="ru-RU"/>
              </w:rPr>
            </w:pPr>
          </w:p>
        </w:tc>
        <w:tc>
          <w:tcPr>
            <w:tcW w:w="1147" w:type="dxa"/>
            <w:vMerge/>
          </w:tcPr>
          <w:p w14:paraId="2635E47F" w14:textId="77777777" w:rsidR="0094458D" w:rsidRPr="00BE5BF4" w:rsidRDefault="0094458D" w:rsidP="0094458D">
            <w:pPr>
              <w:rPr>
                <w:rFonts w:eastAsia="Times New Roman" w:cs="Times New Roman"/>
                <w:sz w:val="16"/>
                <w:szCs w:val="16"/>
                <w:lang w:eastAsia="ru-RU"/>
              </w:rPr>
            </w:pPr>
          </w:p>
        </w:tc>
        <w:tc>
          <w:tcPr>
            <w:tcW w:w="1665" w:type="dxa"/>
          </w:tcPr>
          <w:p w14:paraId="7C8BA171" w14:textId="78CF2CEA" w:rsidR="0094458D" w:rsidRPr="0094458D" w:rsidRDefault="0094458D" w:rsidP="0094458D">
            <w:pPr>
              <w:rPr>
                <w:rFonts w:eastAsia="Times New Roman" w:cs="Times New Roman"/>
                <w:sz w:val="16"/>
                <w:szCs w:val="16"/>
                <w:lang w:eastAsia="ru-RU"/>
              </w:rPr>
            </w:pPr>
            <w:r w:rsidRPr="0094458D">
              <w:rPr>
                <w:rFonts w:eastAsia="Times New Roman" w:cs="Times New Roman"/>
                <w:color w:val="000000"/>
                <w:sz w:val="16"/>
                <w:szCs w:val="16"/>
                <w:lang w:eastAsia="ru-RU"/>
              </w:rPr>
              <w:t>Средства бюджета городского округа Истра</w:t>
            </w:r>
          </w:p>
        </w:tc>
        <w:tc>
          <w:tcPr>
            <w:tcW w:w="1139" w:type="dxa"/>
          </w:tcPr>
          <w:p w14:paraId="608C0DBA" w14:textId="028DC188" w:rsidR="0094458D" w:rsidRPr="00BE5BF4" w:rsidRDefault="0094458D" w:rsidP="0094458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39" w:type="dxa"/>
          </w:tcPr>
          <w:p w14:paraId="13BD6CEE" w14:textId="7ECED9F2" w:rsidR="0094458D" w:rsidRPr="00BE5BF4" w:rsidRDefault="0094458D" w:rsidP="0094458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3832" w:type="dxa"/>
            <w:gridSpan w:val="5"/>
          </w:tcPr>
          <w:p w14:paraId="6508AA1F" w14:textId="25C70D4D" w:rsidR="0094458D" w:rsidRPr="00BE5BF4" w:rsidRDefault="0094458D" w:rsidP="0094458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33" w:type="dxa"/>
          </w:tcPr>
          <w:p w14:paraId="187341ED" w14:textId="77777777" w:rsidR="0094458D" w:rsidRPr="00BE5BF4" w:rsidRDefault="0094458D" w:rsidP="0094458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18B4F2B3" w14:textId="77777777" w:rsidR="0094458D" w:rsidRPr="00BE5BF4" w:rsidRDefault="0094458D" w:rsidP="0094458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36" w:type="dxa"/>
          </w:tcPr>
          <w:p w14:paraId="70CF6915" w14:textId="77777777" w:rsidR="0094458D" w:rsidRPr="00BE5BF4" w:rsidRDefault="0094458D" w:rsidP="0094458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3" w:type="dxa"/>
            <w:vMerge/>
          </w:tcPr>
          <w:p w14:paraId="5EC72C0F" w14:textId="77777777" w:rsidR="0094458D" w:rsidRPr="00BE5BF4" w:rsidRDefault="0094458D" w:rsidP="0094458D">
            <w:pPr>
              <w:rPr>
                <w:rFonts w:eastAsia="Times New Roman" w:cs="Times New Roman"/>
                <w:sz w:val="16"/>
                <w:szCs w:val="16"/>
                <w:lang w:eastAsia="ru-RU"/>
              </w:rPr>
            </w:pPr>
          </w:p>
        </w:tc>
      </w:tr>
      <w:tr w:rsidR="0094458D" w:rsidRPr="00BE5BF4" w14:paraId="1102AED2" w14:textId="77777777" w:rsidTr="00175A49">
        <w:trPr>
          <w:trHeight w:val="300"/>
        </w:trPr>
        <w:tc>
          <w:tcPr>
            <w:tcW w:w="620" w:type="dxa"/>
            <w:vMerge/>
          </w:tcPr>
          <w:p w14:paraId="76A62F5F" w14:textId="77777777" w:rsidR="0094458D" w:rsidRPr="00BE5BF4" w:rsidRDefault="0094458D" w:rsidP="0094458D">
            <w:pPr>
              <w:rPr>
                <w:rFonts w:eastAsia="Times New Roman" w:cs="Times New Roman"/>
                <w:sz w:val="16"/>
                <w:szCs w:val="16"/>
                <w:lang w:eastAsia="ru-RU"/>
              </w:rPr>
            </w:pPr>
          </w:p>
        </w:tc>
        <w:tc>
          <w:tcPr>
            <w:tcW w:w="2192" w:type="dxa"/>
            <w:vMerge/>
          </w:tcPr>
          <w:p w14:paraId="607448E5" w14:textId="77777777" w:rsidR="0094458D" w:rsidRPr="00BE5BF4" w:rsidRDefault="0094458D" w:rsidP="0094458D">
            <w:pPr>
              <w:rPr>
                <w:rFonts w:eastAsia="Times New Roman" w:cs="Times New Roman"/>
                <w:sz w:val="16"/>
                <w:szCs w:val="16"/>
                <w:lang w:eastAsia="ru-RU"/>
              </w:rPr>
            </w:pPr>
          </w:p>
        </w:tc>
        <w:tc>
          <w:tcPr>
            <w:tcW w:w="1147" w:type="dxa"/>
            <w:vMerge/>
          </w:tcPr>
          <w:p w14:paraId="681D5CEB" w14:textId="77777777" w:rsidR="0094458D" w:rsidRPr="00BE5BF4" w:rsidRDefault="0094458D" w:rsidP="0094458D">
            <w:pPr>
              <w:rPr>
                <w:rFonts w:eastAsia="Times New Roman" w:cs="Times New Roman"/>
                <w:sz w:val="16"/>
                <w:szCs w:val="16"/>
                <w:lang w:eastAsia="ru-RU"/>
              </w:rPr>
            </w:pPr>
          </w:p>
        </w:tc>
        <w:tc>
          <w:tcPr>
            <w:tcW w:w="1665" w:type="dxa"/>
          </w:tcPr>
          <w:p w14:paraId="49829A82" w14:textId="77777777" w:rsidR="0094458D" w:rsidRPr="00BE5BF4" w:rsidRDefault="0094458D" w:rsidP="0094458D">
            <w:pPr>
              <w:rPr>
                <w:rFonts w:eastAsia="Times New Roman" w:cs="Times New Roman"/>
                <w:sz w:val="16"/>
                <w:szCs w:val="16"/>
                <w:lang w:eastAsia="ru-RU"/>
              </w:rPr>
            </w:pPr>
            <w:r w:rsidRPr="00BE5BF4">
              <w:rPr>
                <w:rFonts w:eastAsia="Times New Roman" w:cs="Times New Roman"/>
                <w:sz w:val="16"/>
                <w:szCs w:val="16"/>
                <w:lang w:eastAsia="ru-RU"/>
              </w:rPr>
              <w:t xml:space="preserve">Внебюджетные источники </w:t>
            </w:r>
          </w:p>
        </w:tc>
        <w:tc>
          <w:tcPr>
            <w:tcW w:w="1139" w:type="dxa"/>
          </w:tcPr>
          <w:p w14:paraId="6BF56BEB" w14:textId="13463987" w:rsidR="0094458D" w:rsidRPr="007F5690" w:rsidRDefault="0094458D" w:rsidP="0094458D">
            <w:pPr>
              <w:jc w:val="center"/>
              <w:rPr>
                <w:rFonts w:eastAsia="Times New Roman" w:cs="Times New Roman"/>
                <w:sz w:val="16"/>
                <w:szCs w:val="16"/>
                <w:lang w:eastAsia="ru-RU"/>
              </w:rPr>
            </w:pPr>
            <w:r w:rsidRPr="007F5690">
              <w:rPr>
                <w:rFonts w:eastAsia="Times New Roman" w:cs="Times New Roman"/>
                <w:sz w:val="16"/>
                <w:szCs w:val="16"/>
                <w:lang w:eastAsia="ru-RU"/>
              </w:rPr>
              <w:t>0</w:t>
            </w:r>
          </w:p>
        </w:tc>
        <w:tc>
          <w:tcPr>
            <w:tcW w:w="1139" w:type="dxa"/>
          </w:tcPr>
          <w:p w14:paraId="326E3FB9" w14:textId="77F7794D" w:rsidR="0094458D" w:rsidRPr="007F5690" w:rsidRDefault="0094458D" w:rsidP="0094458D">
            <w:pPr>
              <w:jc w:val="center"/>
              <w:rPr>
                <w:rFonts w:eastAsia="Times New Roman" w:cs="Times New Roman"/>
                <w:sz w:val="16"/>
                <w:szCs w:val="16"/>
                <w:lang w:eastAsia="ru-RU"/>
              </w:rPr>
            </w:pPr>
            <w:r w:rsidRPr="007F5690">
              <w:rPr>
                <w:rFonts w:eastAsia="Times New Roman" w:cs="Times New Roman"/>
                <w:sz w:val="16"/>
                <w:szCs w:val="16"/>
                <w:lang w:eastAsia="ru-RU"/>
              </w:rPr>
              <w:t>0</w:t>
            </w:r>
          </w:p>
        </w:tc>
        <w:tc>
          <w:tcPr>
            <w:tcW w:w="3832" w:type="dxa"/>
            <w:gridSpan w:val="5"/>
          </w:tcPr>
          <w:p w14:paraId="4A8F7585" w14:textId="5EFBB301" w:rsidR="0094458D" w:rsidRPr="007F5690" w:rsidRDefault="0094458D" w:rsidP="0094458D">
            <w:pPr>
              <w:jc w:val="center"/>
              <w:rPr>
                <w:rFonts w:eastAsia="Times New Roman" w:cs="Times New Roman"/>
                <w:sz w:val="16"/>
                <w:szCs w:val="16"/>
                <w:lang w:eastAsia="ru-RU"/>
              </w:rPr>
            </w:pPr>
            <w:r w:rsidRPr="007F5690">
              <w:rPr>
                <w:rFonts w:eastAsia="Times New Roman" w:cs="Times New Roman"/>
                <w:sz w:val="16"/>
                <w:szCs w:val="16"/>
                <w:lang w:eastAsia="ru-RU"/>
              </w:rPr>
              <w:t>0</w:t>
            </w:r>
          </w:p>
        </w:tc>
        <w:tc>
          <w:tcPr>
            <w:tcW w:w="1133" w:type="dxa"/>
          </w:tcPr>
          <w:p w14:paraId="7C9C5CEF" w14:textId="77777777" w:rsidR="0094458D" w:rsidRPr="00BE5BF4" w:rsidRDefault="0094458D" w:rsidP="0094458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15A63310" w14:textId="77777777" w:rsidR="0094458D" w:rsidRPr="00BE5BF4" w:rsidRDefault="0094458D" w:rsidP="0094458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36" w:type="dxa"/>
          </w:tcPr>
          <w:p w14:paraId="2401B891" w14:textId="77777777" w:rsidR="0094458D" w:rsidRPr="00BE5BF4" w:rsidRDefault="0094458D" w:rsidP="0094458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3" w:type="dxa"/>
            <w:vMerge/>
          </w:tcPr>
          <w:p w14:paraId="68C60D8C" w14:textId="77777777" w:rsidR="0094458D" w:rsidRPr="00BE5BF4" w:rsidRDefault="0094458D" w:rsidP="0094458D">
            <w:pPr>
              <w:rPr>
                <w:rFonts w:eastAsia="Times New Roman" w:cs="Times New Roman"/>
                <w:sz w:val="16"/>
                <w:szCs w:val="16"/>
                <w:lang w:eastAsia="ru-RU"/>
              </w:rPr>
            </w:pPr>
          </w:p>
        </w:tc>
      </w:tr>
      <w:tr w:rsidR="0094458D" w:rsidRPr="00BE5BF4" w14:paraId="7C4F7D62" w14:textId="77777777" w:rsidTr="00175A49">
        <w:trPr>
          <w:trHeight w:val="141"/>
        </w:trPr>
        <w:tc>
          <w:tcPr>
            <w:tcW w:w="620" w:type="dxa"/>
            <w:vMerge/>
          </w:tcPr>
          <w:p w14:paraId="2EF9648A" w14:textId="77777777" w:rsidR="0094458D" w:rsidRPr="00BE5BF4" w:rsidRDefault="0094458D" w:rsidP="0094458D">
            <w:pPr>
              <w:rPr>
                <w:rFonts w:eastAsia="Times New Roman" w:cs="Times New Roman"/>
                <w:sz w:val="16"/>
                <w:szCs w:val="16"/>
                <w:lang w:eastAsia="ru-RU"/>
              </w:rPr>
            </w:pPr>
          </w:p>
        </w:tc>
        <w:tc>
          <w:tcPr>
            <w:tcW w:w="2192" w:type="dxa"/>
            <w:vMerge w:val="restart"/>
          </w:tcPr>
          <w:p w14:paraId="3092C917" w14:textId="6C760825" w:rsidR="0094458D" w:rsidRPr="00590A21" w:rsidRDefault="0094458D" w:rsidP="0094458D">
            <w:pPr>
              <w:rPr>
                <w:rFonts w:eastAsia="Times New Roman" w:cs="Times New Roman"/>
                <w:sz w:val="16"/>
                <w:szCs w:val="16"/>
                <w:lang w:eastAsia="ru-RU"/>
              </w:rPr>
            </w:pPr>
            <w:r w:rsidRPr="00874A40">
              <w:rPr>
                <w:rFonts w:eastAsia="Times New Roman" w:cs="Times New Roman"/>
                <w:i/>
                <w:sz w:val="16"/>
                <w:szCs w:val="16"/>
                <w:lang w:eastAsia="ru-RU"/>
              </w:rPr>
              <w:t xml:space="preserve">Благоустроены </w:t>
            </w:r>
            <w:r>
              <w:rPr>
                <w:rFonts w:eastAsia="Times New Roman" w:cs="Times New Roman"/>
                <w:i/>
                <w:sz w:val="16"/>
                <w:szCs w:val="16"/>
                <w:lang w:eastAsia="ru-RU"/>
              </w:rPr>
              <w:t>общественные территории муниципальных образований Московской области под парковые зоны</w:t>
            </w:r>
            <w:r w:rsidRPr="00874A40">
              <w:rPr>
                <w:rFonts w:eastAsia="Times New Roman" w:cs="Times New Roman"/>
                <w:i/>
                <w:sz w:val="16"/>
                <w:szCs w:val="16"/>
                <w:lang w:eastAsia="ru-RU"/>
              </w:rPr>
              <w:t>, ед.</w:t>
            </w:r>
          </w:p>
        </w:tc>
        <w:tc>
          <w:tcPr>
            <w:tcW w:w="1147" w:type="dxa"/>
            <w:vMerge w:val="restart"/>
          </w:tcPr>
          <w:p w14:paraId="0A3951B9" w14:textId="77777777" w:rsidR="0094458D" w:rsidRPr="00590A21" w:rsidRDefault="0094458D" w:rsidP="0094458D">
            <w:pPr>
              <w:rPr>
                <w:rFonts w:eastAsia="Times New Roman" w:cs="Times New Roman"/>
                <w:sz w:val="16"/>
                <w:szCs w:val="16"/>
                <w:lang w:eastAsia="ru-RU"/>
              </w:rPr>
            </w:pPr>
          </w:p>
        </w:tc>
        <w:tc>
          <w:tcPr>
            <w:tcW w:w="1665" w:type="dxa"/>
            <w:vMerge w:val="restart"/>
          </w:tcPr>
          <w:p w14:paraId="5400DBEE" w14:textId="77777777" w:rsidR="0094458D" w:rsidRPr="00590A21" w:rsidRDefault="0094458D" w:rsidP="0094458D">
            <w:pPr>
              <w:rPr>
                <w:rFonts w:eastAsia="Times New Roman" w:cs="Times New Roman"/>
                <w:sz w:val="16"/>
                <w:szCs w:val="16"/>
                <w:lang w:eastAsia="ru-RU"/>
              </w:rPr>
            </w:pPr>
          </w:p>
        </w:tc>
        <w:tc>
          <w:tcPr>
            <w:tcW w:w="1139" w:type="dxa"/>
            <w:vMerge w:val="restart"/>
          </w:tcPr>
          <w:p w14:paraId="6762121F" w14:textId="53D8DAF9" w:rsidR="0094458D" w:rsidRPr="00590A21" w:rsidRDefault="0094458D" w:rsidP="0094458D">
            <w:pPr>
              <w:jc w:val="center"/>
              <w:rPr>
                <w:rFonts w:eastAsia="Times New Roman" w:cs="Times New Roman"/>
                <w:sz w:val="16"/>
                <w:szCs w:val="16"/>
                <w:lang w:eastAsia="ru-RU"/>
              </w:rPr>
            </w:pPr>
            <w:r>
              <w:rPr>
                <w:rFonts w:eastAsia="Times New Roman" w:cs="Times New Roman"/>
                <w:sz w:val="16"/>
                <w:szCs w:val="16"/>
                <w:lang w:eastAsia="ru-RU"/>
              </w:rPr>
              <w:t>Всего</w:t>
            </w:r>
          </w:p>
        </w:tc>
        <w:tc>
          <w:tcPr>
            <w:tcW w:w="1139" w:type="dxa"/>
            <w:vMerge w:val="restart"/>
          </w:tcPr>
          <w:p w14:paraId="40021C5E" w14:textId="055AA369" w:rsidR="0094458D" w:rsidRPr="00590A21" w:rsidRDefault="0094458D" w:rsidP="0094458D">
            <w:pPr>
              <w:jc w:val="center"/>
              <w:rPr>
                <w:rFonts w:eastAsia="Times New Roman" w:cs="Times New Roman"/>
                <w:sz w:val="16"/>
                <w:szCs w:val="16"/>
                <w:lang w:eastAsia="ru-RU"/>
              </w:rPr>
            </w:pPr>
            <w:r>
              <w:rPr>
                <w:rFonts w:eastAsia="Times New Roman" w:cs="Times New Roman"/>
                <w:sz w:val="16"/>
                <w:szCs w:val="16"/>
                <w:lang w:eastAsia="ru-RU"/>
              </w:rPr>
              <w:t>2023 год</w:t>
            </w:r>
          </w:p>
        </w:tc>
        <w:tc>
          <w:tcPr>
            <w:tcW w:w="744" w:type="dxa"/>
            <w:vMerge w:val="restart"/>
          </w:tcPr>
          <w:p w14:paraId="2C0712FF" w14:textId="5A2DBF3C" w:rsidR="0094458D" w:rsidRPr="00590A21" w:rsidRDefault="0094458D" w:rsidP="0094458D">
            <w:pPr>
              <w:jc w:val="center"/>
              <w:rPr>
                <w:rFonts w:eastAsia="Times New Roman" w:cs="Times New Roman"/>
                <w:sz w:val="16"/>
                <w:szCs w:val="16"/>
                <w:lang w:eastAsia="ru-RU"/>
              </w:rPr>
            </w:pPr>
            <w:r w:rsidRPr="007503B1">
              <w:rPr>
                <w:rFonts w:eastAsia="Times New Roman" w:cs="Times New Roman"/>
                <w:sz w:val="15"/>
                <w:szCs w:val="15"/>
                <w:lang w:eastAsia="ru-RU"/>
              </w:rPr>
              <w:t>Итого 202</w:t>
            </w:r>
            <w:r>
              <w:rPr>
                <w:rFonts w:eastAsia="Times New Roman" w:cs="Times New Roman"/>
                <w:sz w:val="15"/>
                <w:szCs w:val="15"/>
                <w:lang w:eastAsia="ru-RU"/>
              </w:rPr>
              <w:t>4</w:t>
            </w:r>
            <w:r w:rsidRPr="007503B1">
              <w:rPr>
                <w:rFonts w:eastAsia="Times New Roman" w:cs="Times New Roman"/>
                <w:sz w:val="15"/>
                <w:szCs w:val="15"/>
                <w:lang w:eastAsia="ru-RU"/>
              </w:rPr>
              <w:t xml:space="preserve"> год</w:t>
            </w:r>
          </w:p>
        </w:tc>
        <w:tc>
          <w:tcPr>
            <w:tcW w:w="3088" w:type="dxa"/>
            <w:gridSpan w:val="4"/>
          </w:tcPr>
          <w:p w14:paraId="26709A1A" w14:textId="77777777" w:rsidR="0094458D" w:rsidRPr="00590A21" w:rsidRDefault="0094458D" w:rsidP="0094458D">
            <w:pPr>
              <w:jc w:val="center"/>
              <w:rPr>
                <w:rFonts w:eastAsia="Times New Roman" w:cs="Times New Roman"/>
                <w:sz w:val="16"/>
                <w:szCs w:val="16"/>
                <w:lang w:eastAsia="ru-RU"/>
              </w:rPr>
            </w:pPr>
            <w:r w:rsidRPr="00590A21">
              <w:rPr>
                <w:rFonts w:eastAsia="Times New Roman" w:cs="Times New Roman"/>
                <w:sz w:val="15"/>
                <w:szCs w:val="15"/>
                <w:lang w:eastAsia="ru-RU"/>
              </w:rPr>
              <w:t>В том числе:</w:t>
            </w:r>
          </w:p>
        </w:tc>
        <w:tc>
          <w:tcPr>
            <w:tcW w:w="1133" w:type="dxa"/>
            <w:vMerge w:val="restart"/>
          </w:tcPr>
          <w:p w14:paraId="48D4ACA3" w14:textId="76A601C4" w:rsidR="0094458D" w:rsidRPr="00590A21" w:rsidRDefault="0094458D" w:rsidP="0094458D">
            <w:pPr>
              <w:jc w:val="center"/>
              <w:rPr>
                <w:rFonts w:eastAsia="Times New Roman" w:cs="Times New Roman"/>
                <w:sz w:val="16"/>
                <w:szCs w:val="16"/>
                <w:lang w:eastAsia="ru-RU"/>
              </w:rPr>
            </w:pPr>
            <w:r w:rsidRPr="007503B1">
              <w:rPr>
                <w:rFonts w:eastAsia="Times New Roman" w:cs="Times New Roman"/>
                <w:sz w:val="15"/>
                <w:szCs w:val="15"/>
                <w:lang w:eastAsia="ru-RU"/>
              </w:rPr>
              <w:t>202</w:t>
            </w:r>
            <w:r>
              <w:rPr>
                <w:rFonts w:eastAsia="Times New Roman" w:cs="Times New Roman"/>
                <w:sz w:val="15"/>
                <w:szCs w:val="15"/>
                <w:lang w:eastAsia="ru-RU"/>
              </w:rPr>
              <w:t xml:space="preserve">5 </w:t>
            </w:r>
            <w:r w:rsidRPr="007503B1">
              <w:rPr>
                <w:rFonts w:eastAsia="Times New Roman" w:cs="Times New Roman"/>
                <w:sz w:val="15"/>
                <w:szCs w:val="15"/>
                <w:lang w:eastAsia="ru-RU"/>
              </w:rPr>
              <w:t>год</w:t>
            </w:r>
          </w:p>
        </w:tc>
        <w:tc>
          <w:tcPr>
            <w:tcW w:w="991" w:type="dxa"/>
            <w:vMerge w:val="restart"/>
          </w:tcPr>
          <w:p w14:paraId="21EFD736" w14:textId="39A3340C" w:rsidR="0094458D" w:rsidRPr="00590A21" w:rsidRDefault="0094458D" w:rsidP="0094458D">
            <w:pPr>
              <w:jc w:val="center"/>
              <w:rPr>
                <w:rFonts w:eastAsia="Times New Roman" w:cs="Times New Roman"/>
                <w:sz w:val="16"/>
                <w:szCs w:val="16"/>
                <w:lang w:eastAsia="ru-RU"/>
              </w:rPr>
            </w:pPr>
            <w:r w:rsidRPr="008D3398">
              <w:rPr>
                <w:rFonts w:eastAsia="Times New Roman" w:cs="Times New Roman"/>
                <w:sz w:val="16"/>
                <w:szCs w:val="16"/>
                <w:lang w:eastAsia="ru-RU"/>
              </w:rPr>
              <w:t>202</w:t>
            </w:r>
            <w:r>
              <w:rPr>
                <w:rFonts w:eastAsia="Times New Roman" w:cs="Times New Roman"/>
                <w:sz w:val="16"/>
                <w:szCs w:val="16"/>
                <w:lang w:eastAsia="ru-RU"/>
              </w:rPr>
              <w:t>6</w:t>
            </w:r>
            <w:r w:rsidRPr="008D3398">
              <w:rPr>
                <w:rFonts w:eastAsia="Times New Roman" w:cs="Times New Roman"/>
                <w:sz w:val="16"/>
                <w:szCs w:val="16"/>
                <w:lang w:eastAsia="ru-RU"/>
              </w:rPr>
              <w:t xml:space="preserve"> год</w:t>
            </w:r>
          </w:p>
        </w:tc>
        <w:tc>
          <w:tcPr>
            <w:tcW w:w="1136" w:type="dxa"/>
            <w:vMerge w:val="restart"/>
          </w:tcPr>
          <w:p w14:paraId="091FFEF9" w14:textId="244552B7" w:rsidR="0094458D" w:rsidRPr="00BE5BF4" w:rsidRDefault="0094458D" w:rsidP="0094458D">
            <w:pPr>
              <w:jc w:val="center"/>
              <w:rPr>
                <w:rFonts w:eastAsia="Times New Roman" w:cs="Times New Roman"/>
                <w:sz w:val="16"/>
                <w:szCs w:val="16"/>
                <w:lang w:eastAsia="ru-RU"/>
              </w:rPr>
            </w:pPr>
            <w:r w:rsidRPr="008D3398">
              <w:rPr>
                <w:rFonts w:eastAsia="Times New Roman" w:cs="Times New Roman"/>
                <w:sz w:val="16"/>
                <w:szCs w:val="16"/>
                <w:lang w:eastAsia="ru-RU"/>
              </w:rPr>
              <w:t>202</w:t>
            </w:r>
            <w:r>
              <w:rPr>
                <w:rFonts w:eastAsia="Times New Roman" w:cs="Times New Roman"/>
                <w:sz w:val="16"/>
                <w:szCs w:val="16"/>
                <w:lang w:eastAsia="ru-RU"/>
              </w:rPr>
              <w:t>7</w:t>
            </w:r>
            <w:r w:rsidRPr="008D3398">
              <w:rPr>
                <w:rFonts w:eastAsia="Times New Roman" w:cs="Times New Roman"/>
                <w:sz w:val="16"/>
                <w:szCs w:val="16"/>
                <w:lang w:eastAsia="ru-RU"/>
              </w:rPr>
              <w:t xml:space="preserve"> год</w:t>
            </w:r>
          </w:p>
        </w:tc>
        <w:tc>
          <w:tcPr>
            <w:tcW w:w="993" w:type="dxa"/>
            <w:vMerge/>
          </w:tcPr>
          <w:p w14:paraId="33F9416B" w14:textId="77777777" w:rsidR="0094458D" w:rsidRPr="00BE5BF4" w:rsidRDefault="0094458D" w:rsidP="0094458D">
            <w:pPr>
              <w:rPr>
                <w:rFonts w:eastAsia="Times New Roman" w:cs="Times New Roman"/>
                <w:sz w:val="16"/>
                <w:szCs w:val="16"/>
                <w:lang w:eastAsia="ru-RU"/>
              </w:rPr>
            </w:pPr>
          </w:p>
        </w:tc>
      </w:tr>
      <w:tr w:rsidR="0094458D" w:rsidRPr="00BE5BF4" w14:paraId="249F612E" w14:textId="77777777" w:rsidTr="00175A49">
        <w:trPr>
          <w:trHeight w:val="300"/>
        </w:trPr>
        <w:tc>
          <w:tcPr>
            <w:tcW w:w="620" w:type="dxa"/>
            <w:vMerge/>
          </w:tcPr>
          <w:p w14:paraId="108A1ECD" w14:textId="77777777" w:rsidR="0094458D" w:rsidRPr="00BE5BF4" w:rsidRDefault="0094458D" w:rsidP="0094458D">
            <w:pPr>
              <w:rPr>
                <w:rFonts w:eastAsia="Times New Roman" w:cs="Times New Roman"/>
                <w:sz w:val="16"/>
                <w:szCs w:val="16"/>
                <w:lang w:eastAsia="ru-RU"/>
              </w:rPr>
            </w:pPr>
          </w:p>
        </w:tc>
        <w:tc>
          <w:tcPr>
            <w:tcW w:w="2192" w:type="dxa"/>
            <w:vMerge/>
          </w:tcPr>
          <w:p w14:paraId="1DCC5E3D" w14:textId="77777777" w:rsidR="0094458D" w:rsidRPr="00590A21" w:rsidRDefault="0094458D" w:rsidP="0094458D">
            <w:pPr>
              <w:rPr>
                <w:rFonts w:eastAsia="Times New Roman" w:cs="Times New Roman"/>
                <w:sz w:val="16"/>
                <w:szCs w:val="16"/>
                <w:lang w:eastAsia="ru-RU"/>
              </w:rPr>
            </w:pPr>
          </w:p>
        </w:tc>
        <w:tc>
          <w:tcPr>
            <w:tcW w:w="1147" w:type="dxa"/>
            <w:vMerge/>
          </w:tcPr>
          <w:p w14:paraId="444813BD" w14:textId="77777777" w:rsidR="0094458D" w:rsidRPr="00590A21" w:rsidRDefault="0094458D" w:rsidP="0094458D">
            <w:pPr>
              <w:rPr>
                <w:rFonts w:eastAsia="Times New Roman" w:cs="Times New Roman"/>
                <w:sz w:val="16"/>
                <w:szCs w:val="16"/>
                <w:lang w:eastAsia="ru-RU"/>
              </w:rPr>
            </w:pPr>
          </w:p>
        </w:tc>
        <w:tc>
          <w:tcPr>
            <w:tcW w:w="1665" w:type="dxa"/>
            <w:vMerge/>
          </w:tcPr>
          <w:p w14:paraId="1C2A21BD" w14:textId="77777777" w:rsidR="0094458D" w:rsidRPr="00590A21" w:rsidRDefault="0094458D" w:rsidP="0094458D">
            <w:pPr>
              <w:rPr>
                <w:rFonts w:eastAsia="Times New Roman" w:cs="Times New Roman"/>
                <w:sz w:val="16"/>
                <w:szCs w:val="16"/>
                <w:lang w:eastAsia="ru-RU"/>
              </w:rPr>
            </w:pPr>
          </w:p>
        </w:tc>
        <w:tc>
          <w:tcPr>
            <w:tcW w:w="1139" w:type="dxa"/>
            <w:vMerge/>
          </w:tcPr>
          <w:p w14:paraId="0B7311E7" w14:textId="77777777" w:rsidR="0094458D" w:rsidRPr="00590A21" w:rsidRDefault="0094458D" w:rsidP="0094458D">
            <w:pPr>
              <w:jc w:val="center"/>
              <w:rPr>
                <w:rFonts w:eastAsia="Times New Roman" w:cs="Times New Roman"/>
                <w:sz w:val="16"/>
                <w:szCs w:val="16"/>
                <w:lang w:eastAsia="ru-RU"/>
              </w:rPr>
            </w:pPr>
          </w:p>
        </w:tc>
        <w:tc>
          <w:tcPr>
            <w:tcW w:w="1139" w:type="dxa"/>
            <w:vMerge/>
          </w:tcPr>
          <w:p w14:paraId="175D0E9A" w14:textId="385E0F05" w:rsidR="0094458D" w:rsidRPr="00590A21" w:rsidRDefault="0094458D" w:rsidP="0094458D">
            <w:pPr>
              <w:jc w:val="center"/>
              <w:rPr>
                <w:rFonts w:eastAsia="Times New Roman" w:cs="Times New Roman"/>
                <w:sz w:val="16"/>
                <w:szCs w:val="16"/>
                <w:lang w:eastAsia="ru-RU"/>
              </w:rPr>
            </w:pPr>
          </w:p>
        </w:tc>
        <w:tc>
          <w:tcPr>
            <w:tcW w:w="744" w:type="dxa"/>
            <w:vMerge/>
          </w:tcPr>
          <w:p w14:paraId="6805F399" w14:textId="5699D6A8" w:rsidR="0094458D" w:rsidRPr="00590A21" w:rsidRDefault="0094458D" w:rsidP="0094458D">
            <w:pPr>
              <w:jc w:val="center"/>
              <w:rPr>
                <w:rFonts w:eastAsia="Times New Roman" w:cs="Times New Roman"/>
                <w:sz w:val="16"/>
                <w:szCs w:val="16"/>
                <w:lang w:eastAsia="ru-RU"/>
              </w:rPr>
            </w:pPr>
          </w:p>
        </w:tc>
        <w:tc>
          <w:tcPr>
            <w:tcW w:w="710" w:type="dxa"/>
          </w:tcPr>
          <w:p w14:paraId="475F23A0" w14:textId="77777777" w:rsidR="0094458D" w:rsidRPr="00590A21" w:rsidRDefault="0094458D" w:rsidP="0094458D">
            <w:pPr>
              <w:jc w:val="center"/>
              <w:rPr>
                <w:rFonts w:eastAsia="Times New Roman" w:cs="Times New Roman"/>
                <w:sz w:val="15"/>
                <w:szCs w:val="15"/>
                <w:lang w:eastAsia="ru-RU"/>
              </w:rPr>
            </w:pPr>
            <w:r w:rsidRPr="00590A21">
              <w:rPr>
                <w:rFonts w:eastAsia="Times New Roman" w:cs="Times New Roman"/>
                <w:sz w:val="15"/>
                <w:szCs w:val="15"/>
                <w:lang w:eastAsia="ru-RU"/>
              </w:rPr>
              <w:t>1</w:t>
            </w:r>
          </w:p>
          <w:p w14:paraId="27E6924F" w14:textId="77777777" w:rsidR="0094458D" w:rsidRPr="00590A21" w:rsidRDefault="0094458D" w:rsidP="0094458D">
            <w:pPr>
              <w:jc w:val="center"/>
              <w:rPr>
                <w:rFonts w:eastAsia="Times New Roman" w:cs="Times New Roman"/>
                <w:sz w:val="16"/>
                <w:szCs w:val="16"/>
                <w:lang w:eastAsia="ru-RU"/>
              </w:rPr>
            </w:pPr>
            <w:r w:rsidRPr="00590A21">
              <w:rPr>
                <w:rFonts w:eastAsia="Times New Roman" w:cs="Times New Roman"/>
                <w:sz w:val="15"/>
                <w:szCs w:val="15"/>
                <w:lang w:eastAsia="ru-RU"/>
              </w:rPr>
              <w:t>квартал</w:t>
            </w:r>
          </w:p>
        </w:tc>
        <w:tc>
          <w:tcPr>
            <w:tcW w:w="850" w:type="dxa"/>
          </w:tcPr>
          <w:p w14:paraId="5387AABA" w14:textId="77777777" w:rsidR="0094458D" w:rsidRPr="00590A21" w:rsidRDefault="0094458D" w:rsidP="0094458D">
            <w:pPr>
              <w:jc w:val="center"/>
              <w:rPr>
                <w:rFonts w:eastAsia="Times New Roman" w:cs="Times New Roman"/>
                <w:sz w:val="15"/>
                <w:szCs w:val="15"/>
                <w:lang w:eastAsia="ru-RU"/>
              </w:rPr>
            </w:pPr>
            <w:r w:rsidRPr="00590A21">
              <w:rPr>
                <w:rFonts w:eastAsia="Times New Roman" w:cs="Times New Roman"/>
                <w:sz w:val="15"/>
                <w:szCs w:val="15"/>
                <w:lang w:eastAsia="ru-RU"/>
              </w:rPr>
              <w:t>1</w:t>
            </w:r>
          </w:p>
          <w:p w14:paraId="16AD8D18" w14:textId="77777777" w:rsidR="0094458D" w:rsidRPr="00590A21" w:rsidRDefault="0094458D" w:rsidP="0094458D">
            <w:pPr>
              <w:jc w:val="center"/>
              <w:rPr>
                <w:rFonts w:eastAsia="Times New Roman" w:cs="Times New Roman"/>
                <w:sz w:val="16"/>
                <w:szCs w:val="16"/>
                <w:lang w:eastAsia="ru-RU"/>
              </w:rPr>
            </w:pPr>
            <w:r w:rsidRPr="00590A21">
              <w:rPr>
                <w:sz w:val="14"/>
                <w:szCs w:val="14"/>
              </w:rPr>
              <w:t>полугодие</w:t>
            </w:r>
          </w:p>
        </w:tc>
        <w:tc>
          <w:tcPr>
            <w:tcW w:w="709" w:type="dxa"/>
          </w:tcPr>
          <w:p w14:paraId="1B0A9E4C" w14:textId="77777777" w:rsidR="0094458D" w:rsidRPr="00590A21" w:rsidRDefault="0094458D" w:rsidP="0094458D">
            <w:pPr>
              <w:jc w:val="center"/>
              <w:rPr>
                <w:rFonts w:eastAsia="Times New Roman" w:cs="Times New Roman"/>
                <w:sz w:val="16"/>
                <w:szCs w:val="16"/>
                <w:lang w:eastAsia="ru-RU"/>
              </w:rPr>
            </w:pPr>
            <w:r w:rsidRPr="00590A21">
              <w:rPr>
                <w:sz w:val="14"/>
                <w:szCs w:val="14"/>
              </w:rPr>
              <w:t>9 месяцев</w:t>
            </w:r>
          </w:p>
        </w:tc>
        <w:tc>
          <w:tcPr>
            <w:tcW w:w="819" w:type="dxa"/>
          </w:tcPr>
          <w:p w14:paraId="01679584" w14:textId="77777777" w:rsidR="0094458D" w:rsidRPr="00590A21" w:rsidRDefault="0094458D" w:rsidP="0094458D">
            <w:pPr>
              <w:jc w:val="center"/>
              <w:rPr>
                <w:rFonts w:eastAsia="Times New Roman" w:cs="Times New Roman"/>
                <w:sz w:val="16"/>
                <w:szCs w:val="16"/>
                <w:lang w:eastAsia="ru-RU"/>
              </w:rPr>
            </w:pPr>
            <w:r w:rsidRPr="00590A21">
              <w:rPr>
                <w:sz w:val="14"/>
                <w:szCs w:val="14"/>
              </w:rPr>
              <w:t>12 месяцев</w:t>
            </w:r>
          </w:p>
        </w:tc>
        <w:tc>
          <w:tcPr>
            <w:tcW w:w="1133" w:type="dxa"/>
            <w:vMerge/>
          </w:tcPr>
          <w:p w14:paraId="7DDF9C80" w14:textId="77777777" w:rsidR="0094458D" w:rsidRPr="00590A21" w:rsidRDefault="0094458D" w:rsidP="0094458D">
            <w:pPr>
              <w:jc w:val="center"/>
              <w:rPr>
                <w:rFonts w:eastAsia="Times New Roman" w:cs="Times New Roman"/>
                <w:sz w:val="16"/>
                <w:szCs w:val="16"/>
                <w:lang w:eastAsia="ru-RU"/>
              </w:rPr>
            </w:pPr>
          </w:p>
        </w:tc>
        <w:tc>
          <w:tcPr>
            <w:tcW w:w="991" w:type="dxa"/>
            <w:vMerge/>
          </w:tcPr>
          <w:p w14:paraId="0683D982" w14:textId="77777777" w:rsidR="0094458D" w:rsidRPr="00590A21" w:rsidRDefault="0094458D" w:rsidP="0094458D">
            <w:pPr>
              <w:jc w:val="center"/>
              <w:rPr>
                <w:rFonts w:eastAsia="Times New Roman" w:cs="Times New Roman"/>
                <w:sz w:val="16"/>
                <w:szCs w:val="16"/>
                <w:lang w:eastAsia="ru-RU"/>
              </w:rPr>
            </w:pPr>
          </w:p>
        </w:tc>
        <w:tc>
          <w:tcPr>
            <w:tcW w:w="1136" w:type="dxa"/>
            <w:vMerge/>
          </w:tcPr>
          <w:p w14:paraId="0B3C0AC0" w14:textId="77777777" w:rsidR="0094458D" w:rsidRPr="00BE5BF4" w:rsidRDefault="0094458D" w:rsidP="0094458D">
            <w:pPr>
              <w:jc w:val="center"/>
              <w:rPr>
                <w:rFonts w:eastAsia="Times New Roman" w:cs="Times New Roman"/>
                <w:sz w:val="16"/>
                <w:szCs w:val="16"/>
                <w:lang w:eastAsia="ru-RU"/>
              </w:rPr>
            </w:pPr>
          </w:p>
        </w:tc>
        <w:tc>
          <w:tcPr>
            <w:tcW w:w="993" w:type="dxa"/>
            <w:vMerge/>
          </w:tcPr>
          <w:p w14:paraId="3BD63AED" w14:textId="77777777" w:rsidR="0094458D" w:rsidRPr="00BE5BF4" w:rsidRDefault="0094458D" w:rsidP="0094458D">
            <w:pPr>
              <w:rPr>
                <w:rFonts w:eastAsia="Times New Roman" w:cs="Times New Roman"/>
                <w:sz w:val="16"/>
                <w:szCs w:val="16"/>
                <w:lang w:eastAsia="ru-RU"/>
              </w:rPr>
            </w:pPr>
          </w:p>
        </w:tc>
      </w:tr>
      <w:tr w:rsidR="0094458D" w:rsidRPr="00BE5BF4" w14:paraId="0370EA94" w14:textId="77777777" w:rsidTr="00175A49">
        <w:trPr>
          <w:trHeight w:val="179"/>
        </w:trPr>
        <w:tc>
          <w:tcPr>
            <w:tcW w:w="620" w:type="dxa"/>
            <w:vMerge/>
          </w:tcPr>
          <w:p w14:paraId="115FD557" w14:textId="77777777" w:rsidR="0094458D" w:rsidRPr="00BE5BF4" w:rsidRDefault="0094458D" w:rsidP="0094458D">
            <w:pPr>
              <w:rPr>
                <w:rFonts w:eastAsia="Times New Roman" w:cs="Times New Roman"/>
                <w:sz w:val="16"/>
                <w:szCs w:val="16"/>
                <w:lang w:eastAsia="ru-RU"/>
              </w:rPr>
            </w:pPr>
          </w:p>
        </w:tc>
        <w:tc>
          <w:tcPr>
            <w:tcW w:w="2192" w:type="dxa"/>
            <w:vMerge/>
          </w:tcPr>
          <w:p w14:paraId="248823DA" w14:textId="77777777" w:rsidR="0094458D" w:rsidRPr="00590A21" w:rsidRDefault="0094458D" w:rsidP="0094458D">
            <w:pPr>
              <w:rPr>
                <w:rFonts w:eastAsia="Times New Roman" w:cs="Times New Roman"/>
                <w:sz w:val="16"/>
                <w:szCs w:val="16"/>
                <w:lang w:eastAsia="ru-RU"/>
              </w:rPr>
            </w:pPr>
          </w:p>
        </w:tc>
        <w:tc>
          <w:tcPr>
            <w:tcW w:w="1147" w:type="dxa"/>
            <w:vMerge/>
          </w:tcPr>
          <w:p w14:paraId="15D43358" w14:textId="77777777" w:rsidR="0094458D" w:rsidRPr="00590A21" w:rsidRDefault="0094458D" w:rsidP="0094458D">
            <w:pPr>
              <w:rPr>
                <w:rFonts w:eastAsia="Times New Roman" w:cs="Times New Roman"/>
                <w:sz w:val="16"/>
                <w:szCs w:val="16"/>
                <w:lang w:eastAsia="ru-RU"/>
              </w:rPr>
            </w:pPr>
          </w:p>
        </w:tc>
        <w:tc>
          <w:tcPr>
            <w:tcW w:w="1665" w:type="dxa"/>
            <w:vMerge/>
          </w:tcPr>
          <w:p w14:paraId="08C285F2" w14:textId="77777777" w:rsidR="0094458D" w:rsidRPr="00590A21" w:rsidRDefault="0094458D" w:rsidP="0094458D">
            <w:pPr>
              <w:rPr>
                <w:rFonts w:eastAsia="Times New Roman" w:cs="Times New Roman"/>
                <w:sz w:val="16"/>
                <w:szCs w:val="16"/>
                <w:lang w:eastAsia="ru-RU"/>
              </w:rPr>
            </w:pPr>
          </w:p>
        </w:tc>
        <w:tc>
          <w:tcPr>
            <w:tcW w:w="1139" w:type="dxa"/>
          </w:tcPr>
          <w:p w14:paraId="241A7921" w14:textId="0819AF97" w:rsidR="0094458D" w:rsidRPr="0094458D" w:rsidRDefault="0094458D" w:rsidP="0094458D">
            <w:pPr>
              <w:jc w:val="center"/>
              <w:rPr>
                <w:rFonts w:eastAsia="Times New Roman" w:cs="Times New Roman"/>
                <w:sz w:val="16"/>
                <w:szCs w:val="16"/>
                <w:lang w:eastAsia="ru-RU"/>
              </w:rPr>
            </w:pPr>
            <w:r w:rsidRPr="0094458D">
              <w:rPr>
                <w:rFonts w:eastAsia="Times New Roman" w:cs="Times New Roman"/>
                <w:sz w:val="16"/>
                <w:szCs w:val="16"/>
                <w:lang w:eastAsia="ru-RU"/>
              </w:rPr>
              <w:t>1</w:t>
            </w:r>
          </w:p>
        </w:tc>
        <w:tc>
          <w:tcPr>
            <w:tcW w:w="1139" w:type="dxa"/>
          </w:tcPr>
          <w:p w14:paraId="299959A0" w14:textId="16A531FF" w:rsidR="0094458D" w:rsidRPr="0094458D" w:rsidRDefault="0094458D" w:rsidP="0094458D">
            <w:pPr>
              <w:jc w:val="center"/>
              <w:rPr>
                <w:rFonts w:eastAsia="Times New Roman" w:cs="Times New Roman"/>
                <w:sz w:val="16"/>
                <w:szCs w:val="16"/>
                <w:lang w:eastAsia="ru-RU"/>
              </w:rPr>
            </w:pPr>
            <w:r w:rsidRPr="0094458D">
              <w:rPr>
                <w:rFonts w:eastAsia="Times New Roman" w:cs="Times New Roman"/>
                <w:sz w:val="16"/>
                <w:szCs w:val="16"/>
                <w:lang w:eastAsia="ru-RU"/>
              </w:rPr>
              <w:t>-</w:t>
            </w:r>
          </w:p>
        </w:tc>
        <w:tc>
          <w:tcPr>
            <w:tcW w:w="744" w:type="dxa"/>
          </w:tcPr>
          <w:p w14:paraId="7B101840" w14:textId="023EBD9C" w:rsidR="0094458D" w:rsidRPr="0094458D" w:rsidRDefault="0094458D" w:rsidP="0094458D">
            <w:pPr>
              <w:jc w:val="center"/>
              <w:rPr>
                <w:rFonts w:eastAsia="Times New Roman" w:cs="Times New Roman"/>
                <w:sz w:val="16"/>
                <w:szCs w:val="16"/>
                <w:lang w:eastAsia="ru-RU"/>
              </w:rPr>
            </w:pPr>
            <w:r w:rsidRPr="0094458D">
              <w:rPr>
                <w:rFonts w:eastAsia="Times New Roman" w:cs="Times New Roman"/>
                <w:sz w:val="16"/>
                <w:szCs w:val="16"/>
                <w:lang w:eastAsia="ru-RU"/>
              </w:rPr>
              <w:t>1</w:t>
            </w:r>
          </w:p>
        </w:tc>
        <w:tc>
          <w:tcPr>
            <w:tcW w:w="710" w:type="dxa"/>
          </w:tcPr>
          <w:p w14:paraId="337F5A3E" w14:textId="77777777" w:rsidR="0094458D" w:rsidRPr="0094458D" w:rsidRDefault="0094458D" w:rsidP="0094458D">
            <w:pPr>
              <w:jc w:val="center"/>
              <w:rPr>
                <w:rFonts w:eastAsia="Times New Roman" w:cs="Times New Roman"/>
                <w:sz w:val="16"/>
                <w:szCs w:val="16"/>
                <w:lang w:eastAsia="ru-RU"/>
              </w:rPr>
            </w:pPr>
            <w:r w:rsidRPr="0094458D">
              <w:rPr>
                <w:rFonts w:eastAsia="Times New Roman" w:cs="Times New Roman"/>
                <w:sz w:val="16"/>
                <w:szCs w:val="16"/>
                <w:lang w:eastAsia="ru-RU"/>
              </w:rPr>
              <w:t>-</w:t>
            </w:r>
          </w:p>
        </w:tc>
        <w:tc>
          <w:tcPr>
            <w:tcW w:w="850" w:type="dxa"/>
          </w:tcPr>
          <w:p w14:paraId="37B5D444" w14:textId="77777777" w:rsidR="0094458D" w:rsidRPr="0094458D" w:rsidRDefault="0094458D" w:rsidP="0094458D">
            <w:pPr>
              <w:jc w:val="center"/>
              <w:rPr>
                <w:rFonts w:eastAsia="Times New Roman" w:cs="Times New Roman"/>
                <w:sz w:val="16"/>
                <w:szCs w:val="16"/>
                <w:lang w:eastAsia="ru-RU"/>
              </w:rPr>
            </w:pPr>
            <w:r w:rsidRPr="0094458D">
              <w:rPr>
                <w:rFonts w:eastAsia="Times New Roman" w:cs="Times New Roman"/>
                <w:sz w:val="16"/>
                <w:szCs w:val="16"/>
                <w:lang w:eastAsia="ru-RU"/>
              </w:rPr>
              <w:t>-</w:t>
            </w:r>
          </w:p>
        </w:tc>
        <w:tc>
          <w:tcPr>
            <w:tcW w:w="709" w:type="dxa"/>
          </w:tcPr>
          <w:p w14:paraId="559D0314" w14:textId="77777777" w:rsidR="0094458D" w:rsidRPr="0094458D" w:rsidRDefault="0094458D" w:rsidP="0094458D">
            <w:pPr>
              <w:jc w:val="center"/>
              <w:rPr>
                <w:rFonts w:eastAsia="Times New Roman" w:cs="Times New Roman"/>
                <w:sz w:val="16"/>
                <w:szCs w:val="16"/>
                <w:lang w:eastAsia="ru-RU"/>
              </w:rPr>
            </w:pPr>
            <w:r w:rsidRPr="0094458D">
              <w:rPr>
                <w:rFonts w:eastAsia="Times New Roman" w:cs="Times New Roman"/>
                <w:sz w:val="16"/>
                <w:szCs w:val="16"/>
                <w:lang w:eastAsia="ru-RU"/>
              </w:rPr>
              <w:t>-</w:t>
            </w:r>
          </w:p>
        </w:tc>
        <w:tc>
          <w:tcPr>
            <w:tcW w:w="819" w:type="dxa"/>
          </w:tcPr>
          <w:p w14:paraId="038BEFF5" w14:textId="69309524" w:rsidR="0094458D" w:rsidRPr="0094458D" w:rsidRDefault="0094458D" w:rsidP="0094458D">
            <w:pPr>
              <w:jc w:val="center"/>
              <w:rPr>
                <w:rFonts w:eastAsia="Times New Roman" w:cs="Times New Roman"/>
                <w:sz w:val="16"/>
                <w:szCs w:val="16"/>
                <w:lang w:eastAsia="ru-RU"/>
              </w:rPr>
            </w:pPr>
            <w:r w:rsidRPr="0094458D">
              <w:rPr>
                <w:rFonts w:eastAsia="Times New Roman" w:cs="Times New Roman"/>
                <w:sz w:val="16"/>
                <w:szCs w:val="16"/>
                <w:lang w:eastAsia="ru-RU"/>
              </w:rPr>
              <w:t>1</w:t>
            </w:r>
          </w:p>
        </w:tc>
        <w:tc>
          <w:tcPr>
            <w:tcW w:w="1133" w:type="dxa"/>
          </w:tcPr>
          <w:p w14:paraId="2A814DBE" w14:textId="4AAE180E" w:rsidR="0094458D" w:rsidRPr="00590A21" w:rsidRDefault="0094458D" w:rsidP="0094458D">
            <w:pPr>
              <w:jc w:val="center"/>
              <w:rPr>
                <w:rFonts w:eastAsia="Times New Roman" w:cs="Times New Roman"/>
                <w:sz w:val="16"/>
                <w:szCs w:val="16"/>
                <w:lang w:eastAsia="ru-RU"/>
              </w:rPr>
            </w:pPr>
            <w:r>
              <w:rPr>
                <w:rFonts w:eastAsia="Times New Roman" w:cs="Times New Roman"/>
                <w:sz w:val="16"/>
                <w:szCs w:val="16"/>
                <w:lang w:eastAsia="ru-RU"/>
              </w:rPr>
              <w:t>-</w:t>
            </w:r>
          </w:p>
        </w:tc>
        <w:tc>
          <w:tcPr>
            <w:tcW w:w="991" w:type="dxa"/>
          </w:tcPr>
          <w:p w14:paraId="3D902D4B" w14:textId="77777777" w:rsidR="0094458D" w:rsidRPr="00590A21" w:rsidRDefault="0094458D" w:rsidP="0094458D">
            <w:pPr>
              <w:jc w:val="center"/>
              <w:rPr>
                <w:rFonts w:eastAsia="Times New Roman" w:cs="Times New Roman"/>
                <w:sz w:val="16"/>
                <w:szCs w:val="16"/>
                <w:lang w:eastAsia="ru-RU"/>
              </w:rPr>
            </w:pPr>
            <w:r w:rsidRPr="00B10145">
              <w:rPr>
                <w:rFonts w:eastAsia="Times New Roman" w:cs="Times New Roman"/>
                <w:sz w:val="16"/>
                <w:szCs w:val="16"/>
                <w:lang w:eastAsia="ru-RU"/>
              </w:rPr>
              <w:t>-</w:t>
            </w:r>
          </w:p>
        </w:tc>
        <w:tc>
          <w:tcPr>
            <w:tcW w:w="1136" w:type="dxa"/>
          </w:tcPr>
          <w:p w14:paraId="5F2663B8" w14:textId="77777777" w:rsidR="0094458D" w:rsidRPr="00A022D7" w:rsidRDefault="0094458D" w:rsidP="0094458D">
            <w:pPr>
              <w:jc w:val="center"/>
              <w:rPr>
                <w:rFonts w:eastAsia="Times New Roman" w:cs="Times New Roman"/>
                <w:sz w:val="16"/>
                <w:szCs w:val="16"/>
                <w:lang w:eastAsia="ru-RU"/>
              </w:rPr>
            </w:pPr>
            <w:r w:rsidRPr="00B10145">
              <w:rPr>
                <w:rFonts w:eastAsia="Times New Roman" w:cs="Times New Roman"/>
                <w:sz w:val="16"/>
                <w:szCs w:val="16"/>
                <w:lang w:eastAsia="ru-RU"/>
              </w:rPr>
              <w:t>-</w:t>
            </w:r>
          </w:p>
        </w:tc>
        <w:tc>
          <w:tcPr>
            <w:tcW w:w="993" w:type="dxa"/>
            <w:vMerge/>
          </w:tcPr>
          <w:p w14:paraId="66CA8C30" w14:textId="77777777" w:rsidR="0094458D" w:rsidRPr="00BE5BF4" w:rsidRDefault="0094458D" w:rsidP="0094458D">
            <w:pPr>
              <w:rPr>
                <w:rFonts w:eastAsia="Times New Roman" w:cs="Times New Roman"/>
                <w:sz w:val="16"/>
                <w:szCs w:val="16"/>
                <w:lang w:eastAsia="ru-RU"/>
              </w:rPr>
            </w:pPr>
          </w:p>
        </w:tc>
      </w:tr>
      <w:bookmarkEnd w:id="8"/>
      <w:tr w:rsidR="0094458D" w:rsidRPr="00BE5BF4" w14:paraId="1760276D" w14:textId="77777777" w:rsidTr="00175A49">
        <w:trPr>
          <w:trHeight w:val="211"/>
        </w:trPr>
        <w:tc>
          <w:tcPr>
            <w:tcW w:w="3959" w:type="dxa"/>
            <w:gridSpan w:val="3"/>
            <w:vMerge w:val="restart"/>
            <w:hideMark/>
          </w:tcPr>
          <w:p w14:paraId="3E7B3F68" w14:textId="62D46E74" w:rsidR="0094458D" w:rsidRPr="00507F92" w:rsidRDefault="0094458D" w:rsidP="0094458D">
            <w:pPr>
              <w:rPr>
                <w:rFonts w:eastAsia="Times New Roman" w:cs="Times New Roman"/>
                <w:sz w:val="16"/>
                <w:szCs w:val="16"/>
                <w:lang w:eastAsia="ru-RU"/>
              </w:rPr>
            </w:pPr>
            <w:r>
              <w:rPr>
                <w:rFonts w:eastAsia="Times New Roman" w:cs="Times New Roman"/>
                <w:sz w:val="16"/>
                <w:szCs w:val="16"/>
                <w:lang w:eastAsia="ru-RU"/>
              </w:rPr>
              <w:t xml:space="preserve">Итого по Подпрограмме </w:t>
            </w:r>
            <w:r>
              <w:rPr>
                <w:rFonts w:eastAsia="Times New Roman" w:cs="Times New Roman"/>
                <w:sz w:val="16"/>
                <w:szCs w:val="16"/>
                <w:lang w:val="en-US" w:eastAsia="ru-RU"/>
              </w:rPr>
              <w:t>I</w:t>
            </w:r>
            <w:r>
              <w:rPr>
                <w:rFonts w:eastAsia="Times New Roman" w:cs="Times New Roman"/>
                <w:sz w:val="16"/>
                <w:szCs w:val="16"/>
                <w:lang w:eastAsia="ru-RU"/>
              </w:rPr>
              <w:t xml:space="preserve"> </w:t>
            </w:r>
          </w:p>
        </w:tc>
        <w:tc>
          <w:tcPr>
            <w:tcW w:w="1665" w:type="dxa"/>
            <w:hideMark/>
          </w:tcPr>
          <w:p w14:paraId="193C6056" w14:textId="77777777" w:rsidR="0094458D" w:rsidRPr="00590A21" w:rsidRDefault="0094458D" w:rsidP="0094458D">
            <w:pPr>
              <w:rPr>
                <w:rFonts w:eastAsia="Times New Roman" w:cs="Times New Roman"/>
                <w:sz w:val="16"/>
                <w:szCs w:val="16"/>
                <w:lang w:eastAsia="ru-RU"/>
              </w:rPr>
            </w:pPr>
            <w:r w:rsidRPr="00590A21">
              <w:rPr>
                <w:rFonts w:eastAsia="Times New Roman" w:cs="Times New Roman"/>
                <w:sz w:val="16"/>
                <w:szCs w:val="16"/>
                <w:lang w:eastAsia="ru-RU"/>
              </w:rPr>
              <w:t>Итого</w:t>
            </w:r>
          </w:p>
        </w:tc>
        <w:tc>
          <w:tcPr>
            <w:tcW w:w="1139" w:type="dxa"/>
          </w:tcPr>
          <w:p w14:paraId="3C541FAF" w14:textId="451BDA16" w:rsidR="0094458D" w:rsidRPr="00E923B9" w:rsidRDefault="00CD4F89" w:rsidP="0094458D">
            <w:pPr>
              <w:jc w:val="center"/>
              <w:rPr>
                <w:rFonts w:eastAsia="Times New Roman" w:cs="Times New Roman"/>
                <w:sz w:val="16"/>
                <w:szCs w:val="16"/>
                <w:lang w:eastAsia="ru-RU"/>
              </w:rPr>
            </w:pPr>
            <w:r w:rsidRPr="00E923B9">
              <w:rPr>
                <w:rFonts w:eastAsia="Times New Roman" w:cs="Times New Roman"/>
                <w:sz w:val="16"/>
                <w:szCs w:val="16"/>
                <w:lang w:eastAsia="ru-RU"/>
              </w:rPr>
              <w:t>2 403 616,62</w:t>
            </w:r>
          </w:p>
        </w:tc>
        <w:tc>
          <w:tcPr>
            <w:tcW w:w="1139" w:type="dxa"/>
          </w:tcPr>
          <w:p w14:paraId="3C4877C4" w14:textId="23A56460" w:rsidR="0094458D" w:rsidRPr="00E923B9" w:rsidRDefault="0094458D" w:rsidP="0094458D">
            <w:pPr>
              <w:jc w:val="center"/>
              <w:rPr>
                <w:rFonts w:eastAsia="Times New Roman" w:cs="Times New Roman"/>
                <w:sz w:val="16"/>
                <w:szCs w:val="16"/>
                <w:lang w:eastAsia="ru-RU"/>
              </w:rPr>
            </w:pPr>
            <w:r w:rsidRPr="00E923B9">
              <w:rPr>
                <w:rFonts w:eastAsia="Times New Roman" w:cs="Times New Roman"/>
                <w:sz w:val="16"/>
                <w:szCs w:val="16"/>
                <w:lang w:eastAsia="ru-RU"/>
              </w:rPr>
              <w:t>1 136 644,31</w:t>
            </w:r>
          </w:p>
        </w:tc>
        <w:tc>
          <w:tcPr>
            <w:tcW w:w="3832" w:type="dxa"/>
            <w:gridSpan w:val="5"/>
          </w:tcPr>
          <w:p w14:paraId="432780B5" w14:textId="78C4B027" w:rsidR="0094458D" w:rsidRPr="00E923B9" w:rsidRDefault="003A58F5" w:rsidP="0094458D">
            <w:pPr>
              <w:jc w:val="center"/>
              <w:rPr>
                <w:rFonts w:eastAsia="Times New Roman" w:cs="Times New Roman"/>
                <w:sz w:val="16"/>
                <w:szCs w:val="16"/>
                <w:lang w:eastAsia="ru-RU"/>
              </w:rPr>
            </w:pPr>
            <w:r w:rsidRPr="00E923B9">
              <w:rPr>
                <w:rFonts w:eastAsia="Times New Roman" w:cs="Times New Roman"/>
                <w:sz w:val="16"/>
                <w:szCs w:val="16"/>
                <w:lang w:eastAsia="ru-RU"/>
              </w:rPr>
              <w:t>626 539,97</w:t>
            </w:r>
          </w:p>
        </w:tc>
        <w:tc>
          <w:tcPr>
            <w:tcW w:w="1133" w:type="dxa"/>
          </w:tcPr>
          <w:p w14:paraId="5D8165CF" w14:textId="6854C2D2" w:rsidR="0094458D" w:rsidRPr="00E923B9" w:rsidRDefault="00CD4F89" w:rsidP="0094458D">
            <w:pPr>
              <w:jc w:val="center"/>
              <w:rPr>
                <w:rFonts w:eastAsia="Times New Roman" w:cs="Times New Roman"/>
                <w:sz w:val="16"/>
                <w:szCs w:val="16"/>
                <w:lang w:eastAsia="ru-RU"/>
              </w:rPr>
            </w:pPr>
            <w:r w:rsidRPr="00E923B9">
              <w:rPr>
                <w:rFonts w:eastAsia="Times New Roman" w:cs="Times New Roman"/>
                <w:sz w:val="16"/>
                <w:szCs w:val="16"/>
                <w:lang w:eastAsia="ru-RU"/>
              </w:rPr>
              <w:t>568 432,34</w:t>
            </w:r>
          </w:p>
        </w:tc>
        <w:tc>
          <w:tcPr>
            <w:tcW w:w="991" w:type="dxa"/>
          </w:tcPr>
          <w:p w14:paraId="482BB008" w14:textId="5C501E84" w:rsidR="0094458D" w:rsidRPr="00CE6922" w:rsidRDefault="0094458D" w:rsidP="0094458D">
            <w:pPr>
              <w:jc w:val="center"/>
              <w:rPr>
                <w:rFonts w:eastAsia="Times New Roman" w:cs="Times New Roman"/>
                <w:color w:val="000000" w:themeColor="text1"/>
                <w:sz w:val="16"/>
                <w:szCs w:val="16"/>
                <w:lang w:eastAsia="ru-RU"/>
              </w:rPr>
            </w:pPr>
            <w:r w:rsidRPr="00CE6922">
              <w:rPr>
                <w:rFonts w:eastAsia="Times New Roman" w:cs="Times New Roman"/>
                <w:color w:val="000000" w:themeColor="text1"/>
                <w:sz w:val="16"/>
                <w:szCs w:val="16"/>
                <w:lang w:eastAsia="ru-RU"/>
              </w:rPr>
              <w:t>72 000,00</w:t>
            </w:r>
          </w:p>
        </w:tc>
        <w:tc>
          <w:tcPr>
            <w:tcW w:w="1136" w:type="dxa"/>
          </w:tcPr>
          <w:p w14:paraId="4F0D0A15" w14:textId="1CDFD979" w:rsidR="0094458D" w:rsidRPr="00CE6922" w:rsidRDefault="0094458D" w:rsidP="0094458D">
            <w:pPr>
              <w:jc w:val="center"/>
              <w:rPr>
                <w:rFonts w:eastAsia="Times New Roman" w:cs="Times New Roman"/>
                <w:sz w:val="16"/>
                <w:szCs w:val="16"/>
                <w:lang w:eastAsia="ru-RU"/>
              </w:rPr>
            </w:pPr>
            <w:r w:rsidRPr="00CE6922">
              <w:rPr>
                <w:rFonts w:eastAsia="Times New Roman" w:cs="Times New Roman"/>
                <w:sz w:val="16"/>
                <w:szCs w:val="16"/>
                <w:lang w:eastAsia="ru-RU"/>
              </w:rPr>
              <w:t>0</w:t>
            </w:r>
          </w:p>
        </w:tc>
        <w:tc>
          <w:tcPr>
            <w:tcW w:w="993" w:type="dxa"/>
            <w:vMerge w:val="restart"/>
          </w:tcPr>
          <w:p w14:paraId="7816A260" w14:textId="27E9B66A" w:rsidR="0094458D" w:rsidRPr="00224C89" w:rsidRDefault="0094458D" w:rsidP="0094458D">
            <w:pPr>
              <w:rPr>
                <w:rFonts w:eastAsia="Times New Roman" w:cs="Times New Roman"/>
                <w:sz w:val="16"/>
                <w:szCs w:val="16"/>
                <w:lang w:eastAsia="ru-RU"/>
              </w:rPr>
            </w:pPr>
          </w:p>
        </w:tc>
      </w:tr>
      <w:tr w:rsidR="0094458D" w:rsidRPr="00BE5BF4" w14:paraId="51FFBBFA" w14:textId="77777777" w:rsidTr="00175A49">
        <w:trPr>
          <w:trHeight w:val="390"/>
        </w:trPr>
        <w:tc>
          <w:tcPr>
            <w:tcW w:w="3959" w:type="dxa"/>
            <w:gridSpan w:val="3"/>
            <w:vMerge/>
            <w:hideMark/>
          </w:tcPr>
          <w:p w14:paraId="5ED53F76" w14:textId="77777777" w:rsidR="0094458D" w:rsidRPr="00590A21" w:rsidRDefault="0094458D" w:rsidP="0094458D">
            <w:pPr>
              <w:rPr>
                <w:rFonts w:eastAsia="Times New Roman" w:cs="Times New Roman"/>
                <w:sz w:val="16"/>
                <w:szCs w:val="16"/>
                <w:lang w:eastAsia="ru-RU"/>
              </w:rPr>
            </w:pPr>
          </w:p>
        </w:tc>
        <w:tc>
          <w:tcPr>
            <w:tcW w:w="1665" w:type="dxa"/>
            <w:hideMark/>
          </w:tcPr>
          <w:p w14:paraId="35F07AEB" w14:textId="77777777" w:rsidR="0094458D" w:rsidRPr="00590A21" w:rsidRDefault="0094458D" w:rsidP="0094458D">
            <w:pPr>
              <w:rPr>
                <w:rFonts w:eastAsia="Times New Roman" w:cs="Times New Roman"/>
                <w:sz w:val="16"/>
                <w:szCs w:val="16"/>
                <w:lang w:eastAsia="ru-RU"/>
              </w:rPr>
            </w:pPr>
            <w:r w:rsidRPr="00590A21">
              <w:rPr>
                <w:rFonts w:eastAsia="Times New Roman" w:cs="Times New Roman"/>
                <w:sz w:val="16"/>
                <w:szCs w:val="16"/>
                <w:lang w:eastAsia="ru-RU"/>
              </w:rPr>
              <w:t>Средства бюджета Московской области</w:t>
            </w:r>
          </w:p>
        </w:tc>
        <w:tc>
          <w:tcPr>
            <w:tcW w:w="1139" w:type="dxa"/>
          </w:tcPr>
          <w:p w14:paraId="5F4C4F76" w14:textId="0933D21C" w:rsidR="0094458D" w:rsidRPr="00E923B9" w:rsidRDefault="00CD4F89" w:rsidP="0094458D">
            <w:pPr>
              <w:jc w:val="center"/>
              <w:rPr>
                <w:rFonts w:eastAsia="Times New Roman" w:cs="Times New Roman"/>
                <w:sz w:val="16"/>
                <w:szCs w:val="16"/>
                <w:lang w:eastAsia="ru-RU"/>
              </w:rPr>
            </w:pPr>
            <w:r w:rsidRPr="00E923B9">
              <w:rPr>
                <w:rFonts w:eastAsia="Times New Roman" w:cs="Times New Roman"/>
                <w:sz w:val="16"/>
                <w:szCs w:val="16"/>
                <w:lang w:eastAsia="ru-RU"/>
              </w:rPr>
              <w:t>1 557 701,57</w:t>
            </w:r>
          </w:p>
        </w:tc>
        <w:tc>
          <w:tcPr>
            <w:tcW w:w="1139" w:type="dxa"/>
          </w:tcPr>
          <w:p w14:paraId="65A8562C" w14:textId="04E4AFBA" w:rsidR="0094458D" w:rsidRPr="00E923B9" w:rsidRDefault="0094458D" w:rsidP="0094458D">
            <w:pPr>
              <w:jc w:val="center"/>
              <w:rPr>
                <w:rFonts w:eastAsia="Times New Roman" w:cs="Times New Roman"/>
                <w:sz w:val="16"/>
                <w:szCs w:val="16"/>
                <w:lang w:eastAsia="ru-RU"/>
              </w:rPr>
            </w:pPr>
            <w:r w:rsidRPr="00E923B9">
              <w:rPr>
                <w:rFonts w:eastAsia="Times New Roman" w:cs="Times New Roman"/>
                <w:sz w:val="16"/>
                <w:szCs w:val="16"/>
                <w:lang w:eastAsia="ru-RU"/>
              </w:rPr>
              <w:t>806 348,07</w:t>
            </w:r>
          </w:p>
        </w:tc>
        <w:tc>
          <w:tcPr>
            <w:tcW w:w="3832" w:type="dxa"/>
            <w:gridSpan w:val="5"/>
          </w:tcPr>
          <w:p w14:paraId="05FEB6CC" w14:textId="4125B45D" w:rsidR="0094458D" w:rsidRPr="00E923B9" w:rsidRDefault="00CD4F89" w:rsidP="0094458D">
            <w:pPr>
              <w:jc w:val="center"/>
              <w:rPr>
                <w:rFonts w:eastAsia="Times New Roman" w:cs="Times New Roman"/>
                <w:sz w:val="16"/>
                <w:szCs w:val="16"/>
                <w:lang w:eastAsia="ru-RU"/>
              </w:rPr>
            </w:pPr>
            <w:r w:rsidRPr="00E923B9">
              <w:rPr>
                <w:rFonts w:eastAsia="Times New Roman" w:cs="Times New Roman"/>
                <w:sz w:val="16"/>
                <w:szCs w:val="16"/>
                <w:lang w:eastAsia="ru-RU"/>
              </w:rPr>
              <w:t>380 167,19</w:t>
            </w:r>
          </w:p>
        </w:tc>
        <w:tc>
          <w:tcPr>
            <w:tcW w:w="1133" w:type="dxa"/>
          </w:tcPr>
          <w:p w14:paraId="17B7574D" w14:textId="19BBAF44" w:rsidR="0094458D" w:rsidRPr="00E923B9" w:rsidRDefault="00CD4F89" w:rsidP="0094458D">
            <w:pPr>
              <w:jc w:val="center"/>
              <w:rPr>
                <w:rFonts w:eastAsia="Times New Roman" w:cs="Times New Roman"/>
                <w:sz w:val="16"/>
                <w:szCs w:val="16"/>
                <w:lang w:eastAsia="ru-RU"/>
              </w:rPr>
            </w:pPr>
            <w:r w:rsidRPr="00E923B9">
              <w:rPr>
                <w:rFonts w:eastAsia="Times New Roman" w:cs="Times New Roman"/>
                <w:sz w:val="16"/>
                <w:szCs w:val="16"/>
                <w:lang w:eastAsia="ru-RU"/>
              </w:rPr>
              <w:t>371 186,31</w:t>
            </w:r>
          </w:p>
        </w:tc>
        <w:tc>
          <w:tcPr>
            <w:tcW w:w="991" w:type="dxa"/>
          </w:tcPr>
          <w:p w14:paraId="6F9CD85F" w14:textId="53326ED0" w:rsidR="0094458D" w:rsidRPr="00CE6922" w:rsidRDefault="0094458D" w:rsidP="0094458D">
            <w:pPr>
              <w:jc w:val="center"/>
              <w:rPr>
                <w:rFonts w:eastAsia="Times New Roman" w:cs="Times New Roman"/>
                <w:color w:val="000000" w:themeColor="text1"/>
                <w:sz w:val="16"/>
                <w:szCs w:val="16"/>
                <w:lang w:eastAsia="ru-RU"/>
              </w:rPr>
            </w:pPr>
            <w:r w:rsidRPr="00CE6922">
              <w:rPr>
                <w:rFonts w:eastAsia="Times New Roman" w:cs="Times New Roman"/>
                <w:color w:val="000000" w:themeColor="text1"/>
                <w:sz w:val="16"/>
                <w:szCs w:val="16"/>
                <w:lang w:eastAsia="ru-RU"/>
              </w:rPr>
              <w:t>0</w:t>
            </w:r>
          </w:p>
        </w:tc>
        <w:tc>
          <w:tcPr>
            <w:tcW w:w="1136" w:type="dxa"/>
          </w:tcPr>
          <w:p w14:paraId="6F25A593" w14:textId="663645D8" w:rsidR="0094458D" w:rsidRPr="00CE6922" w:rsidRDefault="0094458D" w:rsidP="0094458D">
            <w:pPr>
              <w:jc w:val="center"/>
              <w:rPr>
                <w:rFonts w:eastAsia="Times New Roman" w:cs="Times New Roman"/>
                <w:sz w:val="16"/>
                <w:szCs w:val="16"/>
                <w:lang w:eastAsia="ru-RU"/>
              </w:rPr>
            </w:pPr>
            <w:r w:rsidRPr="00CE6922">
              <w:rPr>
                <w:rFonts w:eastAsia="Times New Roman" w:cs="Times New Roman"/>
                <w:sz w:val="16"/>
                <w:szCs w:val="16"/>
                <w:lang w:eastAsia="ru-RU"/>
              </w:rPr>
              <w:t>0</w:t>
            </w:r>
          </w:p>
        </w:tc>
        <w:tc>
          <w:tcPr>
            <w:tcW w:w="993" w:type="dxa"/>
            <w:vMerge/>
          </w:tcPr>
          <w:p w14:paraId="54D6DD97" w14:textId="77777777" w:rsidR="0094458D" w:rsidRPr="00BE5BF4" w:rsidRDefault="0094458D" w:rsidP="0094458D">
            <w:pPr>
              <w:rPr>
                <w:rFonts w:eastAsia="Times New Roman" w:cs="Times New Roman"/>
                <w:sz w:val="16"/>
                <w:szCs w:val="16"/>
                <w:lang w:eastAsia="ru-RU"/>
              </w:rPr>
            </w:pPr>
          </w:p>
        </w:tc>
      </w:tr>
      <w:tr w:rsidR="0094458D" w:rsidRPr="00BE5BF4" w14:paraId="5D9A1F1A" w14:textId="77777777" w:rsidTr="00175A49">
        <w:trPr>
          <w:trHeight w:val="390"/>
        </w:trPr>
        <w:tc>
          <w:tcPr>
            <w:tcW w:w="3959" w:type="dxa"/>
            <w:gridSpan w:val="3"/>
            <w:vMerge/>
            <w:hideMark/>
          </w:tcPr>
          <w:p w14:paraId="5ADB42A8" w14:textId="77777777" w:rsidR="0094458D" w:rsidRPr="00590A21" w:rsidRDefault="0094458D" w:rsidP="0094458D">
            <w:pPr>
              <w:rPr>
                <w:rFonts w:eastAsia="Times New Roman" w:cs="Times New Roman"/>
                <w:sz w:val="16"/>
                <w:szCs w:val="16"/>
                <w:lang w:eastAsia="ru-RU"/>
              </w:rPr>
            </w:pPr>
          </w:p>
        </w:tc>
        <w:tc>
          <w:tcPr>
            <w:tcW w:w="1665" w:type="dxa"/>
            <w:hideMark/>
          </w:tcPr>
          <w:p w14:paraId="289902E5" w14:textId="77777777" w:rsidR="0094458D" w:rsidRPr="00590A21" w:rsidRDefault="0094458D" w:rsidP="0094458D">
            <w:pPr>
              <w:rPr>
                <w:rFonts w:eastAsia="Times New Roman" w:cs="Times New Roman"/>
                <w:sz w:val="16"/>
                <w:szCs w:val="16"/>
                <w:lang w:eastAsia="ru-RU"/>
              </w:rPr>
            </w:pPr>
            <w:r w:rsidRPr="00590A21">
              <w:rPr>
                <w:rFonts w:eastAsia="Times New Roman" w:cs="Times New Roman"/>
                <w:sz w:val="16"/>
                <w:szCs w:val="16"/>
                <w:lang w:eastAsia="ru-RU"/>
              </w:rPr>
              <w:t>Средства федерального бюджета</w:t>
            </w:r>
          </w:p>
        </w:tc>
        <w:tc>
          <w:tcPr>
            <w:tcW w:w="1139" w:type="dxa"/>
          </w:tcPr>
          <w:p w14:paraId="1BE266EF" w14:textId="2A8882A1" w:rsidR="0094458D" w:rsidRPr="00E923B9" w:rsidRDefault="00CE6922" w:rsidP="0094458D">
            <w:pPr>
              <w:jc w:val="center"/>
              <w:rPr>
                <w:rFonts w:eastAsia="Times New Roman" w:cs="Times New Roman"/>
                <w:sz w:val="16"/>
                <w:szCs w:val="16"/>
                <w:lang w:eastAsia="ru-RU"/>
              </w:rPr>
            </w:pPr>
            <w:r w:rsidRPr="00E923B9">
              <w:rPr>
                <w:rFonts w:eastAsia="Times New Roman" w:cs="Times New Roman"/>
                <w:sz w:val="16"/>
                <w:szCs w:val="16"/>
                <w:lang w:eastAsia="ru-RU"/>
              </w:rPr>
              <w:t>85 000,00</w:t>
            </w:r>
          </w:p>
        </w:tc>
        <w:tc>
          <w:tcPr>
            <w:tcW w:w="1139" w:type="dxa"/>
          </w:tcPr>
          <w:p w14:paraId="1110D932" w14:textId="6342E00F" w:rsidR="0094458D" w:rsidRPr="00E923B9" w:rsidRDefault="0094458D" w:rsidP="0094458D">
            <w:pPr>
              <w:jc w:val="center"/>
              <w:rPr>
                <w:rFonts w:eastAsia="Times New Roman" w:cs="Times New Roman"/>
                <w:sz w:val="16"/>
                <w:szCs w:val="16"/>
                <w:lang w:eastAsia="ru-RU"/>
              </w:rPr>
            </w:pPr>
            <w:r w:rsidRPr="00E923B9">
              <w:rPr>
                <w:rFonts w:eastAsia="Times New Roman" w:cs="Times New Roman"/>
                <w:sz w:val="16"/>
                <w:szCs w:val="16"/>
                <w:lang w:eastAsia="ru-RU"/>
              </w:rPr>
              <w:t>85 000,00</w:t>
            </w:r>
          </w:p>
        </w:tc>
        <w:tc>
          <w:tcPr>
            <w:tcW w:w="3832" w:type="dxa"/>
            <w:gridSpan w:val="5"/>
          </w:tcPr>
          <w:p w14:paraId="4E690A03" w14:textId="2E71B08C" w:rsidR="0094458D" w:rsidRPr="00E923B9" w:rsidRDefault="0094458D" w:rsidP="0094458D">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1133" w:type="dxa"/>
          </w:tcPr>
          <w:p w14:paraId="2EB1ED6F" w14:textId="1B6D381F" w:rsidR="0094458D" w:rsidRPr="00E923B9" w:rsidRDefault="0094458D" w:rsidP="0094458D">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991" w:type="dxa"/>
          </w:tcPr>
          <w:p w14:paraId="7AEE74B7" w14:textId="480EACEA" w:rsidR="0094458D" w:rsidRPr="00CE6922" w:rsidRDefault="0094458D" w:rsidP="0094458D">
            <w:pPr>
              <w:jc w:val="center"/>
              <w:rPr>
                <w:rFonts w:eastAsia="Times New Roman" w:cs="Times New Roman"/>
                <w:color w:val="000000" w:themeColor="text1"/>
                <w:sz w:val="16"/>
                <w:szCs w:val="16"/>
                <w:lang w:eastAsia="ru-RU"/>
              </w:rPr>
            </w:pPr>
            <w:r w:rsidRPr="00CE6922">
              <w:rPr>
                <w:rFonts w:eastAsia="Times New Roman" w:cs="Times New Roman"/>
                <w:color w:val="000000" w:themeColor="text1"/>
                <w:sz w:val="16"/>
                <w:szCs w:val="16"/>
                <w:lang w:eastAsia="ru-RU"/>
              </w:rPr>
              <w:t>0</w:t>
            </w:r>
          </w:p>
        </w:tc>
        <w:tc>
          <w:tcPr>
            <w:tcW w:w="1136" w:type="dxa"/>
          </w:tcPr>
          <w:p w14:paraId="290095EE" w14:textId="760C7AED" w:rsidR="0094458D" w:rsidRPr="00CE6922" w:rsidRDefault="0094458D" w:rsidP="0094458D">
            <w:pPr>
              <w:jc w:val="center"/>
              <w:rPr>
                <w:rFonts w:eastAsia="Times New Roman" w:cs="Times New Roman"/>
                <w:sz w:val="16"/>
                <w:szCs w:val="16"/>
                <w:lang w:eastAsia="ru-RU"/>
              </w:rPr>
            </w:pPr>
            <w:r w:rsidRPr="00CE6922">
              <w:rPr>
                <w:rFonts w:eastAsia="Times New Roman" w:cs="Times New Roman"/>
                <w:sz w:val="16"/>
                <w:szCs w:val="16"/>
                <w:lang w:eastAsia="ru-RU"/>
              </w:rPr>
              <w:t>0</w:t>
            </w:r>
          </w:p>
        </w:tc>
        <w:tc>
          <w:tcPr>
            <w:tcW w:w="993" w:type="dxa"/>
            <w:vMerge/>
          </w:tcPr>
          <w:p w14:paraId="76EC2D7E" w14:textId="77777777" w:rsidR="0094458D" w:rsidRPr="00BE5BF4" w:rsidRDefault="0094458D" w:rsidP="0094458D">
            <w:pPr>
              <w:rPr>
                <w:rFonts w:eastAsia="Times New Roman" w:cs="Times New Roman"/>
                <w:sz w:val="16"/>
                <w:szCs w:val="16"/>
                <w:lang w:eastAsia="ru-RU"/>
              </w:rPr>
            </w:pPr>
          </w:p>
        </w:tc>
      </w:tr>
      <w:tr w:rsidR="0094458D" w:rsidRPr="00BE5BF4" w14:paraId="12F5034E" w14:textId="77777777" w:rsidTr="00175A49">
        <w:trPr>
          <w:trHeight w:val="585"/>
        </w:trPr>
        <w:tc>
          <w:tcPr>
            <w:tcW w:w="3959" w:type="dxa"/>
            <w:gridSpan w:val="3"/>
            <w:vMerge/>
            <w:hideMark/>
          </w:tcPr>
          <w:p w14:paraId="7CA80AAC" w14:textId="77777777" w:rsidR="0094458D" w:rsidRPr="00590A21" w:rsidRDefault="0094458D" w:rsidP="0094458D">
            <w:pPr>
              <w:rPr>
                <w:rFonts w:eastAsia="Times New Roman" w:cs="Times New Roman"/>
                <w:sz w:val="16"/>
                <w:szCs w:val="16"/>
                <w:lang w:eastAsia="ru-RU"/>
              </w:rPr>
            </w:pPr>
          </w:p>
        </w:tc>
        <w:tc>
          <w:tcPr>
            <w:tcW w:w="1665" w:type="dxa"/>
            <w:hideMark/>
          </w:tcPr>
          <w:p w14:paraId="55AE6DB5" w14:textId="394B0C94" w:rsidR="0094458D" w:rsidRPr="00590A21" w:rsidRDefault="0094458D" w:rsidP="0094458D">
            <w:pPr>
              <w:rPr>
                <w:rFonts w:eastAsia="Times New Roman" w:cs="Times New Roman"/>
                <w:sz w:val="16"/>
                <w:szCs w:val="16"/>
                <w:lang w:eastAsia="ru-RU"/>
              </w:rPr>
            </w:pPr>
            <w:r w:rsidRPr="00590A21">
              <w:rPr>
                <w:rFonts w:eastAsia="Times New Roman" w:cs="Times New Roman"/>
                <w:color w:val="000000"/>
                <w:sz w:val="16"/>
                <w:szCs w:val="16"/>
                <w:lang w:eastAsia="ru-RU"/>
              </w:rPr>
              <w:t>Средства бюджета городского округа Истра</w:t>
            </w:r>
          </w:p>
        </w:tc>
        <w:tc>
          <w:tcPr>
            <w:tcW w:w="1139" w:type="dxa"/>
          </w:tcPr>
          <w:p w14:paraId="5612469B" w14:textId="1088B9A7" w:rsidR="0094458D" w:rsidRPr="00E923B9" w:rsidRDefault="00CD4F89" w:rsidP="0094458D">
            <w:pPr>
              <w:jc w:val="center"/>
              <w:rPr>
                <w:rFonts w:eastAsia="Times New Roman" w:cs="Times New Roman"/>
                <w:sz w:val="16"/>
                <w:szCs w:val="16"/>
                <w:lang w:eastAsia="ru-RU"/>
              </w:rPr>
            </w:pPr>
            <w:r w:rsidRPr="00E923B9">
              <w:rPr>
                <w:rFonts w:eastAsia="Times New Roman" w:cs="Times New Roman"/>
                <w:sz w:val="16"/>
                <w:szCs w:val="16"/>
                <w:lang w:eastAsia="ru-RU"/>
              </w:rPr>
              <w:t>760 915,05</w:t>
            </w:r>
          </w:p>
        </w:tc>
        <w:tc>
          <w:tcPr>
            <w:tcW w:w="1139" w:type="dxa"/>
          </w:tcPr>
          <w:p w14:paraId="1FB39119" w14:textId="05381A33" w:rsidR="0094458D" w:rsidRPr="00E923B9" w:rsidRDefault="0094458D" w:rsidP="0094458D">
            <w:pPr>
              <w:jc w:val="center"/>
              <w:rPr>
                <w:rFonts w:eastAsia="Times New Roman" w:cs="Times New Roman"/>
                <w:sz w:val="16"/>
                <w:szCs w:val="16"/>
                <w:lang w:eastAsia="ru-RU"/>
              </w:rPr>
            </w:pPr>
            <w:r w:rsidRPr="00E923B9">
              <w:rPr>
                <w:rFonts w:eastAsia="Times New Roman" w:cs="Times New Roman"/>
                <w:sz w:val="16"/>
                <w:szCs w:val="16"/>
                <w:lang w:eastAsia="ru-RU"/>
              </w:rPr>
              <w:t>245 296,24</w:t>
            </w:r>
          </w:p>
        </w:tc>
        <w:tc>
          <w:tcPr>
            <w:tcW w:w="3832" w:type="dxa"/>
            <w:gridSpan w:val="5"/>
          </w:tcPr>
          <w:p w14:paraId="46D2257A" w14:textId="3C278BEB" w:rsidR="0094458D" w:rsidRPr="00E923B9" w:rsidRDefault="00CD4F89" w:rsidP="0094458D">
            <w:pPr>
              <w:jc w:val="center"/>
              <w:rPr>
                <w:rFonts w:eastAsia="Times New Roman" w:cs="Times New Roman"/>
                <w:sz w:val="16"/>
                <w:szCs w:val="16"/>
                <w:lang w:eastAsia="ru-RU"/>
              </w:rPr>
            </w:pPr>
            <w:r w:rsidRPr="00E923B9">
              <w:rPr>
                <w:rFonts w:eastAsia="Times New Roman" w:cs="Times New Roman"/>
                <w:sz w:val="16"/>
                <w:szCs w:val="16"/>
                <w:lang w:eastAsia="ru-RU"/>
              </w:rPr>
              <w:t>246 372,78</w:t>
            </w:r>
          </w:p>
        </w:tc>
        <w:tc>
          <w:tcPr>
            <w:tcW w:w="1133" w:type="dxa"/>
          </w:tcPr>
          <w:p w14:paraId="06F49868" w14:textId="1DE9741C" w:rsidR="0094458D" w:rsidRPr="00E923B9" w:rsidRDefault="00CD4F89" w:rsidP="0094458D">
            <w:pPr>
              <w:jc w:val="center"/>
              <w:rPr>
                <w:rFonts w:eastAsia="Times New Roman" w:cs="Times New Roman"/>
                <w:sz w:val="16"/>
                <w:szCs w:val="16"/>
                <w:lang w:eastAsia="ru-RU"/>
              </w:rPr>
            </w:pPr>
            <w:r w:rsidRPr="00E923B9">
              <w:rPr>
                <w:rFonts w:eastAsia="Times New Roman" w:cs="Times New Roman"/>
                <w:sz w:val="16"/>
                <w:szCs w:val="16"/>
                <w:lang w:eastAsia="ru-RU"/>
              </w:rPr>
              <w:t>197 246,03</w:t>
            </w:r>
          </w:p>
        </w:tc>
        <w:tc>
          <w:tcPr>
            <w:tcW w:w="991" w:type="dxa"/>
          </w:tcPr>
          <w:p w14:paraId="70879483" w14:textId="3EC2A0A0" w:rsidR="0094458D" w:rsidRPr="00CE6922" w:rsidRDefault="0094458D" w:rsidP="0094458D">
            <w:pPr>
              <w:jc w:val="center"/>
              <w:rPr>
                <w:rFonts w:eastAsia="Times New Roman" w:cs="Times New Roman"/>
                <w:color w:val="000000" w:themeColor="text1"/>
                <w:sz w:val="16"/>
                <w:szCs w:val="16"/>
                <w:lang w:eastAsia="ru-RU"/>
              </w:rPr>
            </w:pPr>
            <w:r w:rsidRPr="00CE6922">
              <w:rPr>
                <w:rFonts w:eastAsia="Times New Roman" w:cs="Times New Roman"/>
                <w:color w:val="000000" w:themeColor="text1"/>
                <w:sz w:val="16"/>
                <w:szCs w:val="16"/>
                <w:lang w:eastAsia="ru-RU"/>
              </w:rPr>
              <w:t>72 000,00</w:t>
            </w:r>
          </w:p>
        </w:tc>
        <w:tc>
          <w:tcPr>
            <w:tcW w:w="1136" w:type="dxa"/>
          </w:tcPr>
          <w:p w14:paraId="1C59516A" w14:textId="618E7758" w:rsidR="0094458D" w:rsidRPr="00CE6922" w:rsidRDefault="0094458D" w:rsidP="0094458D">
            <w:pPr>
              <w:jc w:val="center"/>
              <w:rPr>
                <w:rFonts w:eastAsia="Times New Roman" w:cs="Times New Roman"/>
                <w:sz w:val="16"/>
                <w:szCs w:val="16"/>
                <w:lang w:eastAsia="ru-RU"/>
              </w:rPr>
            </w:pPr>
            <w:r w:rsidRPr="00CE6922">
              <w:rPr>
                <w:rFonts w:eastAsia="Times New Roman" w:cs="Times New Roman"/>
                <w:sz w:val="16"/>
                <w:szCs w:val="16"/>
                <w:lang w:eastAsia="ru-RU"/>
              </w:rPr>
              <w:t>0</w:t>
            </w:r>
          </w:p>
        </w:tc>
        <w:tc>
          <w:tcPr>
            <w:tcW w:w="993" w:type="dxa"/>
            <w:vMerge/>
          </w:tcPr>
          <w:p w14:paraId="56D3B5DF" w14:textId="77777777" w:rsidR="0094458D" w:rsidRPr="00BE5BF4" w:rsidRDefault="0094458D" w:rsidP="0094458D">
            <w:pPr>
              <w:rPr>
                <w:rFonts w:eastAsia="Times New Roman" w:cs="Times New Roman"/>
                <w:sz w:val="16"/>
                <w:szCs w:val="16"/>
                <w:lang w:eastAsia="ru-RU"/>
              </w:rPr>
            </w:pPr>
          </w:p>
        </w:tc>
      </w:tr>
      <w:tr w:rsidR="0094458D" w:rsidRPr="00BE5BF4" w14:paraId="524ECD0A" w14:textId="77777777" w:rsidTr="00175A49">
        <w:trPr>
          <w:trHeight w:val="294"/>
        </w:trPr>
        <w:tc>
          <w:tcPr>
            <w:tcW w:w="3959" w:type="dxa"/>
            <w:gridSpan w:val="3"/>
            <w:vMerge/>
          </w:tcPr>
          <w:p w14:paraId="5C8C9243" w14:textId="77777777" w:rsidR="0094458D" w:rsidRPr="00BE5BF4" w:rsidRDefault="0094458D" w:rsidP="0094458D">
            <w:pPr>
              <w:rPr>
                <w:rFonts w:eastAsia="Times New Roman" w:cs="Times New Roman"/>
                <w:sz w:val="16"/>
                <w:szCs w:val="16"/>
                <w:lang w:eastAsia="ru-RU"/>
              </w:rPr>
            </w:pPr>
          </w:p>
        </w:tc>
        <w:tc>
          <w:tcPr>
            <w:tcW w:w="1665" w:type="dxa"/>
          </w:tcPr>
          <w:p w14:paraId="17D406C2" w14:textId="77777777" w:rsidR="0094458D" w:rsidRPr="00BE5BF4" w:rsidRDefault="0094458D" w:rsidP="0094458D">
            <w:pPr>
              <w:rPr>
                <w:rFonts w:eastAsia="Times New Roman" w:cs="Times New Roman"/>
                <w:color w:val="000000"/>
                <w:sz w:val="16"/>
                <w:szCs w:val="16"/>
                <w:lang w:eastAsia="ru-RU"/>
              </w:rPr>
            </w:pPr>
            <w:r w:rsidRPr="00BE5BF4">
              <w:rPr>
                <w:rFonts w:eastAsia="Times New Roman" w:cs="Times New Roman"/>
                <w:sz w:val="16"/>
                <w:szCs w:val="16"/>
                <w:lang w:eastAsia="ru-RU"/>
              </w:rPr>
              <w:t>Внебюджетные источники</w:t>
            </w:r>
          </w:p>
        </w:tc>
        <w:tc>
          <w:tcPr>
            <w:tcW w:w="1139" w:type="dxa"/>
          </w:tcPr>
          <w:p w14:paraId="1F5D6FC5" w14:textId="77777777" w:rsidR="0094458D" w:rsidRPr="003D158D" w:rsidRDefault="0094458D" w:rsidP="0094458D">
            <w:pPr>
              <w:jc w:val="center"/>
              <w:rPr>
                <w:rFonts w:eastAsia="Times New Roman" w:cs="Times New Roman"/>
                <w:sz w:val="16"/>
                <w:szCs w:val="16"/>
                <w:lang w:eastAsia="ru-RU"/>
              </w:rPr>
            </w:pPr>
          </w:p>
        </w:tc>
        <w:tc>
          <w:tcPr>
            <w:tcW w:w="1139" w:type="dxa"/>
          </w:tcPr>
          <w:p w14:paraId="3C1401F7" w14:textId="162B8A18" w:rsidR="0094458D" w:rsidRPr="003D158D" w:rsidRDefault="0094458D" w:rsidP="0094458D">
            <w:pPr>
              <w:jc w:val="center"/>
              <w:rPr>
                <w:rFonts w:eastAsia="Times New Roman" w:cs="Times New Roman"/>
                <w:sz w:val="16"/>
                <w:szCs w:val="16"/>
                <w:lang w:eastAsia="ru-RU"/>
              </w:rPr>
            </w:pPr>
            <w:r w:rsidRPr="003D158D">
              <w:rPr>
                <w:rFonts w:eastAsia="Times New Roman" w:cs="Times New Roman"/>
                <w:sz w:val="16"/>
                <w:szCs w:val="16"/>
                <w:lang w:eastAsia="ru-RU"/>
              </w:rPr>
              <w:t>0</w:t>
            </w:r>
          </w:p>
        </w:tc>
        <w:tc>
          <w:tcPr>
            <w:tcW w:w="3832" w:type="dxa"/>
            <w:gridSpan w:val="5"/>
          </w:tcPr>
          <w:p w14:paraId="669C3120" w14:textId="65E80E6D" w:rsidR="0094458D" w:rsidRPr="003D158D" w:rsidRDefault="0094458D" w:rsidP="0094458D">
            <w:pPr>
              <w:jc w:val="center"/>
              <w:rPr>
                <w:rFonts w:eastAsia="Times New Roman" w:cs="Times New Roman"/>
                <w:sz w:val="16"/>
                <w:szCs w:val="16"/>
                <w:lang w:eastAsia="ru-RU"/>
              </w:rPr>
            </w:pPr>
            <w:r w:rsidRPr="003D158D">
              <w:rPr>
                <w:rFonts w:eastAsia="Times New Roman" w:cs="Times New Roman"/>
                <w:sz w:val="16"/>
                <w:szCs w:val="16"/>
                <w:lang w:eastAsia="ru-RU"/>
              </w:rPr>
              <w:t>0</w:t>
            </w:r>
          </w:p>
        </w:tc>
        <w:tc>
          <w:tcPr>
            <w:tcW w:w="1133" w:type="dxa"/>
          </w:tcPr>
          <w:p w14:paraId="11159502" w14:textId="6A63DF87" w:rsidR="0094458D" w:rsidRPr="003D158D" w:rsidRDefault="0094458D" w:rsidP="0094458D">
            <w:pPr>
              <w:jc w:val="center"/>
              <w:rPr>
                <w:rFonts w:eastAsia="Times New Roman" w:cs="Times New Roman"/>
                <w:sz w:val="16"/>
                <w:szCs w:val="16"/>
                <w:lang w:eastAsia="ru-RU"/>
              </w:rPr>
            </w:pPr>
            <w:r w:rsidRPr="003D158D">
              <w:rPr>
                <w:rFonts w:eastAsia="Times New Roman" w:cs="Times New Roman"/>
                <w:sz w:val="16"/>
                <w:szCs w:val="16"/>
                <w:lang w:eastAsia="ru-RU"/>
              </w:rPr>
              <w:t>0</w:t>
            </w:r>
          </w:p>
        </w:tc>
        <w:tc>
          <w:tcPr>
            <w:tcW w:w="991" w:type="dxa"/>
          </w:tcPr>
          <w:p w14:paraId="04023549" w14:textId="1483333C" w:rsidR="0094458D" w:rsidRPr="003D158D" w:rsidRDefault="0094458D" w:rsidP="0094458D">
            <w:pPr>
              <w:jc w:val="center"/>
              <w:rPr>
                <w:rFonts w:eastAsia="Times New Roman" w:cs="Times New Roman"/>
                <w:sz w:val="16"/>
                <w:szCs w:val="16"/>
                <w:lang w:eastAsia="ru-RU"/>
              </w:rPr>
            </w:pPr>
            <w:r w:rsidRPr="003D158D">
              <w:rPr>
                <w:rFonts w:eastAsia="Times New Roman" w:cs="Times New Roman"/>
                <w:sz w:val="16"/>
                <w:szCs w:val="16"/>
                <w:lang w:eastAsia="ru-RU"/>
              </w:rPr>
              <w:t>0</w:t>
            </w:r>
          </w:p>
        </w:tc>
        <w:tc>
          <w:tcPr>
            <w:tcW w:w="1136" w:type="dxa"/>
          </w:tcPr>
          <w:p w14:paraId="63C2F6E7" w14:textId="08513B93" w:rsidR="0094458D" w:rsidRPr="003D158D" w:rsidRDefault="0094458D" w:rsidP="0094458D">
            <w:pPr>
              <w:jc w:val="center"/>
              <w:rPr>
                <w:rFonts w:eastAsia="Times New Roman" w:cs="Times New Roman"/>
                <w:sz w:val="16"/>
                <w:szCs w:val="16"/>
                <w:lang w:eastAsia="ru-RU"/>
              </w:rPr>
            </w:pPr>
            <w:r w:rsidRPr="003D158D">
              <w:rPr>
                <w:rFonts w:eastAsia="Times New Roman" w:cs="Times New Roman"/>
                <w:sz w:val="16"/>
                <w:szCs w:val="16"/>
                <w:lang w:eastAsia="ru-RU"/>
              </w:rPr>
              <w:t>0</w:t>
            </w:r>
          </w:p>
        </w:tc>
        <w:tc>
          <w:tcPr>
            <w:tcW w:w="993" w:type="dxa"/>
            <w:vMerge/>
          </w:tcPr>
          <w:p w14:paraId="55E877F5" w14:textId="77777777" w:rsidR="0094458D" w:rsidRPr="00BE5BF4" w:rsidRDefault="0094458D" w:rsidP="0094458D">
            <w:pPr>
              <w:rPr>
                <w:rFonts w:eastAsia="Times New Roman" w:cs="Times New Roman"/>
                <w:sz w:val="16"/>
                <w:szCs w:val="16"/>
                <w:lang w:eastAsia="ru-RU"/>
              </w:rPr>
            </w:pPr>
          </w:p>
        </w:tc>
      </w:tr>
    </w:tbl>
    <w:p w14:paraId="3A65A563" w14:textId="77777777" w:rsidR="00107744" w:rsidRDefault="00107744" w:rsidP="006002F7">
      <w:pPr>
        <w:pStyle w:val="ConsPlusNormal"/>
        <w:rPr>
          <w:rFonts w:ascii="Times New Roman" w:hAnsi="Times New Roman" w:cs="Times New Roman"/>
          <w:sz w:val="24"/>
          <w:szCs w:val="24"/>
        </w:rPr>
      </w:pPr>
    </w:p>
    <w:p w14:paraId="1B0337A8" w14:textId="1E283687" w:rsidR="00ED7454" w:rsidRPr="0011015E" w:rsidRDefault="00ED7454" w:rsidP="00ED7454">
      <w:pPr>
        <w:pStyle w:val="ConsPlusNormal"/>
        <w:jc w:val="center"/>
        <w:rPr>
          <w:rFonts w:ascii="Times New Roman" w:hAnsi="Times New Roman" w:cs="Times New Roman"/>
          <w:sz w:val="24"/>
          <w:szCs w:val="24"/>
        </w:rPr>
      </w:pPr>
      <w:r w:rsidRPr="0011015E">
        <w:rPr>
          <w:rFonts w:ascii="Times New Roman" w:hAnsi="Times New Roman" w:cs="Times New Roman"/>
          <w:sz w:val="24"/>
          <w:szCs w:val="24"/>
        </w:rPr>
        <w:t xml:space="preserve">Адресный перечень, предусмотренный в рамках реализации мероприятия F2.03. Реализация программ формирования современной городской среды </w:t>
      </w:r>
      <w:r w:rsidR="001F3154">
        <w:rPr>
          <w:rFonts w:ascii="Times New Roman" w:hAnsi="Times New Roman" w:cs="Times New Roman"/>
          <w:sz w:val="24"/>
          <w:szCs w:val="24"/>
        </w:rPr>
        <w:br/>
      </w:r>
      <w:r w:rsidRPr="0011015E">
        <w:rPr>
          <w:rFonts w:ascii="Times New Roman" w:hAnsi="Times New Roman" w:cs="Times New Roman"/>
          <w:sz w:val="24"/>
          <w:szCs w:val="24"/>
        </w:rPr>
        <w:t>в части достижения основного результата по благоустройству общественных территорий (благоустройство скверов)</w:t>
      </w:r>
    </w:p>
    <w:p w14:paraId="5C41CBB7" w14:textId="63311FFE" w:rsidR="00ED7454" w:rsidRPr="00ED7454" w:rsidRDefault="00ED7454" w:rsidP="00ED7454">
      <w:pPr>
        <w:pStyle w:val="ConsPlusNormal"/>
        <w:jc w:val="center"/>
        <w:rPr>
          <w:rFonts w:ascii="Times New Roman" w:hAnsi="Times New Roman" w:cs="Times New Roman"/>
          <w:sz w:val="24"/>
          <w:szCs w:val="24"/>
          <w:highlight w:val="yellow"/>
        </w:rPr>
      </w:pPr>
    </w:p>
    <w:tbl>
      <w:tblPr>
        <w:tblW w:w="5103" w:type="pct"/>
        <w:tblBorders>
          <w:top w:val="single" w:sz="4" w:space="0" w:color="auto"/>
          <w:left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3"/>
        <w:gridCol w:w="1498"/>
        <w:gridCol w:w="1276"/>
        <w:gridCol w:w="1279"/>
        <w:gridCol w:w="848"/>
        <w:gridCol w:w="851"/>
        <w:gridCol w:w="1044"/>
        <w:gridCol w:w="863"/>
        <w:gridCol w:w="1495"/>
        <w:gridCol w:w="994"/>
        <w:gridCol w:w="848"/>
        <w:gridCol w:w="943"/>
        <w:gridCol w:w="857"/>
        <w:gridCol w:w="711"/>
        <w:gridCol w:w="717"/>
        <w:gridCol w:w="1165"/>
      </w:tblGrid>
      <w:tr w:rsidR="00ED7454" w:rsidRPr="0011015E" w14:paraId="34A1B331" w14:textId="77777777" w:rsidTr="001F3154">
        <w:trPr>
          <w:trHeight w:val="1635"/>
        </w:trPr>
        <w:tc>
          <w:tcPr>
            <w:tcW w:w="152" w:type="pct"/>
            <w:vMerge w:val="restart"/>
            <w:shd w:val="clear" w:color="auto" w:fill="auto"/>
            <w:vAlign w:val="center"/>
            <w:hideMark/>
          </w:tcPr>
          <w:p w14:paraId="77B0B471" w14:textId="77777777" w:rsidR="00ED7454" w:rsidRPr="0011015E" w:rsidRDefault="00ED7454" w:rsidP="00024660">
            <w:pPr>
              <w:jc w:val="center"/>
              <w:rPr>
                <w:color w:val="000000"/>
                <w:sz w:val="16"/>
                <w:szCs w:val="16"/>
              </w:rPr>
            </w:pPr>
            <w:r w:rsidRPr="0011015E">
              <w:rPr>
                <w:color w:val="000000"/>
                <w:sz w:val="16"/>
                <w:szCs w:val="16"/>
              </w:rPr>
              <w:t>№ п/п</w:t>
            </w:r>
          </w:p>
        </w:tc>
        <w:tc>
          <w:tcPr>
            <w:tcW w:w="472" w:type="pct"/>
            <w:vMerge w:val="restart"/>
            <w:shd w:val="clear" w:color="auto" w:fill="auto"/>
            <w:vAlign w:val="center"/>
            <w:hideMark/>
          </w:tcPr>
          <w:p w14:paraId="51073B20" w14:textId="77777777" w:rsidR="00ED7454" w:rsidRPr="0011015E" w:rsidRDefault="00ED7454" w:rsidP="00024660">
            <w:pPr>
              <w:jc w:val="center"/>
              <w:rPr>
                <w:color w:val="000000"/>
                <w:sz w:val="16"/>
                <w:szCs w:val="16"/>
              </w:rPr>
            </w:pPr>
            <w:r w:rsidRPr="0011015E">
              <w:rPr>
                <w:color w:val="000000"/>
                <w:sz w:val="16"/>
                <w:szCs w:val="16"/>
              </w:rPr>
              <w:t>Наименование муниципального образования Московской области/наименование объекта, адрес объекта</w:t>
            </w:r>
          </w:p>
        </w:tc>
        <w:tc>
          <w:tcPr>
            <w:tcW w:w="402" w:type="pct"/>
            <w:vMerge w:val="restart"/>
            <w:shd w:val="clear" w:color="auto" w:fill="auto"/>
            <w:vAlign w:val="center"/>
            <w:hideMark/>
          </w:tcPr>
          <w:p w14:paraId="1D742001" w14:textId="77777777" w:rsidR="00ED7454" w:rsidRPr="0011015E" w:rsidRDefault="00ED7454" w:rsidP="00024660">
            <w:pPr>
              <w:jc w:val="center"/>
              <w:rPr>
                <w:color w:val="000000"/>
                <w:sz w:val="16"/>
                <w:szCs w:val="16"/>
              </w:rPr>
            </w:pPr>
            <w:r w:rsidRPr="0011015E">
              <w:rPr>
                <w:color w:val="000000"/>
                <w:sz w:val="16"/>
                <w:szCs w:val="16"/>
              </w:rPr>
              <w:t>Мощность/</w:t>
            </w:r>
          </w:p>
          <w:p w14:paraId="0AFC96FD" w14:textId="77777777" w:rsidR="00ED7454" w:rsidRPr="0011015E" w:rsidRDefault="00ED7454" w:rsidP="00024660">
            <w:pPr>
              <w:jc w:val="center"/>
              <w:rPr>
                <w:color w:val="000000"/>
                <w:sz w:val="16"/>
                <w:szCs w:val="16"/>
              </w:rPr>
            </w:pPr>
            <w:r w:rsidRPr="0011015E">
              <w:rPr>
                <w:color w:val="000000"/>
                <w:sz w:val="16"/>
                <w:szCs w:val="16"/>
              </w:rPr>
              <w:t>прирост</w:t>
            </w:r>
          </w:p>
          <w:p w14:paraId="17392C79" w14:textId="77777777" w:rsidR="00ED7454" w:rsidRPr="0011015E" w:rsidRDefault="00ED7454" w:rsidP="00024660">
            <w:pPr>
              <w:jc w:val="center"/>
              <w:rPr>
                <w:color w:val="000000"/>
                <w:sz w:val="16"/>
                <w:szCs w:val="16"/>
              </w:rPr>
            </w:pPr>
            <w:r w:rsidRPr="0011015E">
              <w:rPr>
                <w:color w:val="000000"/>
                <w:sz w:val="16"/>
                <w:szCs w:val="16"/>
              </w:rPr>
              <w:t>мощности</w:t>
            </w:r>
          </w:p>
          <w:p w14:paraId="076BD927" w14:textId="77777777" w:rsidR="00ED7454" w:rsidRPr="0011015E" w:rsidRDefault="00ED7454" w:rsidP="00024660">
            <w:pPr>
              <w:jc w:val="center"/>
              <w:rPr>
                <w:color w:val="000000"/>
                <w:sz w:val="16"/>
                <w:szCs w:val="16"/>
              </w:rPr>
            </w:pPr>
            <w:r w:rsidRPr="0011015E">
              <w:rPr>
                <w:color w:val="000000"/>
                <w:sz w:val="16"/>
                <w:szCs w:val="16"/>
              </w:rPr>
              <w:t>объекта строительства</w:t>
            </w:r>
          </w:p>
          <w:p w14:paraId="4F7673AD" w14:textId="77777777" w:rsidR="00ED7454" w:rsidRPr="0011015E" w:rsidRDefault="00ED7454" w:rsidP="00024660">
            <w:pPr>
              <w:jc w:val="center"/>
              <w:rPr>
                <w:color w:val="000000"/>
                <w:sz w:val="16"/>
                <w:szCs w:val="16"/>
              </w:rPr>
            </w:pPr>
            <w:r w:rsidRPr="0011015E">
              <w:rPr>
                <w:color w:val="000000"/>
                <w:sz w:val="16"/>
                <w:szCs w:val="16"/>
              </w:rPr>
              <w:t>(кв.</w:t>
            </w:r>
          </w:p>
          <w:p w14:paraId="0E408AC5" w14:textId="77777777" w:rsidR="00ED7454" w:rsidRPr="0011015E" w:rsidRDefault="00ED7454" w:rsidP="00024660">
            <w:pPr>
              <w:jc w:val="center"/>
              <w:rPr>
                <w:color w:val="000000"/>
                <w:sz w:val="16"/>
                <w:szCs w:val="16"/>
              </w:rPr>
            </w:pPr>
            <w:r w:rsidRPr="0011015E">
              <w:rPr>
                <w:color w:val="000000"/>
                <w:sz w:val="16"/>
                <w:szCs w:val="16"/>
              </w:rPr>
              <w:t>метр, погон-</w:t>
            </w:r>
          </w:p>
          <w:p w14:paraId="5D184FA7" w14:textId="77777777" w:rsidR="00ED7454" w:rsidRPr="0011015E" w:rsidRDefault="00ED7454" w:rsidP="00024660">
            <w:pPr>
              <w:jc w:val="center"/>
              <w:rPr>
                <w:color w:val="000000"/>
                <w:sz w:val="16"/>
                <w:szCs w:val="16"/>
              </w:rPr>
            </w:pPr>
            <w:proofErr w:type="spellStart"/>
            <w:r w:rsidRPr="0011015E">
              <w:rPr>
                <w:color w:val="000000"/>
                <w:sz w:val="16"/>
                <w:szCs w:val="16"/>
              </w:rPr>
              <w:t>ный</w:t>
            </w:r>
            <w:proofErr w:type="spellEnd"/>
          </w:p>
          <w:p w14:paraId="08B49A54" w14:textId="77777777" w:rsidR="00ED7454" w:rsidRPr="0011015E" w:rsidRDefault="00ED7454" w:rsidP="00024660">
            <w:pPr>
              <w:jc w:val="center"/>
              <w:rPr>
                <w:color w:val="000000"/>
                <w:sz w:val="16"/>
                <w:szCs w:val="16"/>
              </w:rPr>
            </w:pPr>
            <w:r w:rsidRPr="0011015E">
              <w:rPr>
                <w:color w:val="000000"/>
                <w:sz w:val="16"/>
                <w:szCs w:val="16"/>
              </w:rPr>
              <w:lastRenderedPageBreak/>
              <w:t>метр, место, койко-место</w:t>
            </w:r>
          </w:p>
          <w:p w14:paraId="13914822" w14:textId="77777777" w:rsidR="00ED7454" w:rsidRPr="0011015E" w:rsidRDefault="00ED7454" w:rsidP="00024660">
            <w:pPr>
              <w:jc w:val="center"/>
              <w:rPr>
                <w:color w:val="000000"/>
                <w:sz w:val="16"/>
                <w:szCs w:val="16"/>
              </w:rPr>
            </w:pPr>
            <w:r w:rsidRPr="0011015E">
              <w:rPr>
                <w:color w:val="000000"/>
                <w:sz w:val="16"/>
                <w:szCs w:val="16"/>
              </w:rPr>
              <w:t>и так далее)</w:t>
            </w:r>
          </w:p>
        </w:tc>
        <w:tc>
          <w:tcPr>
            <w:tcW w:w="403" w:type="pct"/>
            <w:vMerge w:val="restart"/>
            <w:shd w:val="clear" w:color="auto" w:fill="auto"/>
            <w:vAlign w:val="center"/>
            <w:hideMark/>
          </w:tcPr>
          <w:p w14:paraId="4788FBFF" w14:textId="3B3EDD4F" w:rsidR="00ED7454" w:rsidRPr="0011015E" w:rsidRDefault="00ED7454" w:rsidP="00024660">
            <w:pPr>
              <w:jc w:val="center"/>
              <w:rPr>
                <w:color w:val="000000"/>
                <w:sz w:val="16"/>
                <w:szCs w:val="16"/>
              </w:rPr>
            </w:pPr>
            <w:r w:rsidRPr="0011015E">
              <w:rPr>
                <w:color w:val="000000"/>
                <w:sz w:val="16"/>
                <w:szCs w:val="16"/>
              </w:rPr>
              <w:lastRenderedPageBreak/>
              <w:t>Виды работ в соответствии с классификатором работ</w:t>
            </w:r>
          </w:p>
        </w:tc>
        <w:tc>
          <w:tcPr>
            <w:tcW w:w="267" w:type="pct"/>
            <w:vMerge w:val="restart"/>
            <w:shd w:val="clear" w:color="auto" w:fill="auto"/>
            <w:vAlign w:val="center"/>
            <w:hideMark/>
          </w:tcPr>
          <w:p w14:paraId="6D382F97" w14:textId="77777777" w:rsidR="00ED7454" w:rsidRPr="0011015E" w:rsidRDefault="00ED7454" w:rsidP="00024660">
            <w:pPr>
              <w:jc w:val="center"/>
              <w:rPr>
                <w:color w:val="000000"/>
                <w:sz w:val="16"/>
                <w:szCs w:val="16"/>
              </w:rPr>
            </w:pPr>
            <w:r w:rsidRPr="0011015E">
              <w:rPr>
                <w:color w:val="000000"/>
                <w:sz w:val="16"/>
                <w:szCs w:val="16"/>
              </w:rPr>
              <w:t xml:space="preserve">Сроки проведения работ </w:t>
            </w:r>
          </w:p>
        </w:tc>
        <w:tc>
          <w:tcPr>
            <w:tcW w:w="268" w:type="pct"/>
            <w:vMerge w:val="restart"/>
            <w:shd w:val="clear" w:color="auto" w:fill="auto"/>
            <w:vAlign w:val="center"/>
            <w:hideMark/>
          </w:tcPr>
          <w:p w14:paraId="1F869869" w14:textId="59EB0550" w:rsidR="00ED7454" w:rsidRPr="0011015E" w:rsidRDefault="00ED7454" w:rsidP="00024660">
            <w:pPr>
              <w:jc w:val="center"/>
              <w:rPr>
                <w:color w:val="000000"/>
                <w:sz w:val="16"/>
                <w:szCs w:val="16"/>
              </w:rPr>
            </w:pPr>
            <w:r w:rsidRPr="0011015E">
              <w:rPr>
                <w:color w:val="000000"/>
                <w:sz w:val="16"/>
                <w:szCs w:val="16"/>
              </w:rPr>
              <w:t xml:space="preserve">Открытие объекта/завершение работ </w:t>
            </w:r>
          </w:p>
        </w:tc>
        <w:tc>
          <w:tcPr>
            <w:tcW w:w="329" w:type="pct"/>
            <w:vMerge w:val="restart"/>
            <w:shd w:val="clear" w:color="auto" w:fill="auto"/>
            <w:vAlign w:val="center"/>
            <w:hideMark/>
          </w:tcPr>
          <w:p w14:paraId="0991C4FF" w14:textId="77777777" w:rsidR="00ED7454" w:rsidRPr="0011015E" w:rsidRDefault="00ED7454" w:rsidP="00024660">
            <w:pPr>
              <w:jc w:val="center"/>
              <w:rPr>
                <w:color w:val="000000"/>
                <w:sz w:val="16"/>
                <w:szCs w:val="16"/>
              </w:rPr>
            </w:pPr>
            <w:r w:rsidRPr="0011015E">
              <w:rPr>
                <w:color w:val="000000"/>
                <w:sz w:val="16"/>
                <w:szCs w:val="16"/>
              </w:rPr>
              <w:t>Предельная стоимость объекта капитального строительства</w:t>
            </w:r>
          </w:p>
          <w:p w14:paraId="383F1DBD" w14:textId="77777777" w:rsidR="00ED7454" w:rsidRPr="0011015E" w:rsidRDefault="00ED7454" w:rsidP="00024660">
            <w:pPr>
              <w:jc w:val="center"/>
              <w:rPr>
                <w:color w:val="000000"/>
                <w:sz w:val="16"/>
                <w:szCs w:val="16"/>
              </w:rPr>
            </w:pPr>
            <w:r w:rsidRPr="0011015E">
              <w:rPr>
                <w:color w:val="000000"/>
                <w:sz w:val="16"/>
                <w:szCs w:val="16"/>
              </w:rPr>
              <w:lastRenderedPageBreak/>
              <w:t>работ (тыс. руб.)</w:t>
            </w:r>
          </w:p>
        </w:tc>
        <w:tc>
          <w:tcPr>
            <w:tcW w:w="272" w:type="pct"/>
            <w:vMerge w:val="restart"/>
            <w:shd w:val="clear" w:color="auto" w:fill="auto"/>
            <w:vAlign w:val="center"/>
            <w:hideMark/>
          </w:tcPr>
          <w:p w14:paraId="6864B0DA" w14:textId="254DF864" w:rsidR="00ED7454" w:rsidRPr="0011015E" w:rsidRDefault="00ED7454" w:rsidP="00024660">
            <w:pPr>
              <w:jc w:val="center"/>
              <w:rPr>
                <w:color w:val="000000"/>
                <w:sz w:val="16"/>
                <w:szCs w:val="16"/>
              </w:rPr>
            </w:pPr>
            <w:r w:rsidRPr="0011015E">
              <w:rPr>
                <w:color w:val="000000"/>
                <w:sz w:val="16"/>
                <w:szCs w:val="16"/>
              </w:rPr>
              <w:lastRenderedPageBreak/>
              <w:t>Профинансировано на 01.01.23 (тыс. руб.)</w:t>
            </w:r>
          </w:p>
        </w:tc>
        <w:tc>
          <w:tcPr>
            <w:tcW w:w="471" w:type="pct"/>
            <w:vMerge w:val="restart"/>
            <w:shd w:val="clear" w:color="auto" w:fill="auto"/>
            <w:vAlign w:val="center"/>
            <w:hideMark/>
          </w:tcPr>
          <w:p w14:paraId="79E18930" w14:textId="299DC9A8" w:rsidR="00ED7454" w:rsidRPr="0011015E" w:rsidRDefault="00ED7454" w:rsidP="00024660">
            <w:pPr>
              <w:jc w:val="center"/>
              <w:rPr>
                <w:color w:val="000000"/>
                <w:sz w:val="16"/>
                <w:szCs w:val="16"/>
              </w:rPr>
            </w:pPr>
            <w:r w:rsidRPr="0011015E">
              <w:rPr>
                <w:color w:val="000000"/>
                <w:sz w:val="16"/>
                <w:szCs w:val="16"/>
              </w:rPr>
              <w:t>Источники финансирования</w:t>
            </w:r>
          </w:p>
        </w:tc>
        <w:tc>
          <w:tcPr>
            <w:tcW w:w="1597" w:type="pct"/>
            <w:gridSpan w:val="6"/>
            <w:shd w:val="clear" w:color="auto" w:fill="auto"/>
            <w:vAlign w:val="center"/>
            <w:hideMark/>
          </w:tcPr>
          <w:p w14:paraId="5C58E927" w14:textId="77777777" w:rsidR="00ED7454" w:rsidRPr="0011015E" w:rsidRDefault="00ED7454" w:rsidP="00024660">
            <w:pPr>
              <w:jc w:val="center"/>
              <w:rPr>
                <w:color w:val="000000"/>
                <w:sz w:val="16"/>
                <w:szCs w:val="16"/>
              </w:rPr>
            </w:pPr>
            <w:r w:rsidRPr="0011015E">
              <w:rPr>
                <w:color w:val="000000"/>
                <w:sz w:val="16"/>
                <w:szCs w:val="16"/>
              </w:rPr>
              <w:t>Финансирование, в том числе распределение субсидий из бюджета Московской области (тыс. руб.)</w:t>
            </w:r>
          </w:p>
        </w:tc>
        <w:tc>
          <w:tcPr>
            <w:tcW w:w="367" w:type="pct"/>
            <w:vMerge w:val="restart"/>
            <w:shd w:val="clear" w:color="auto" w:fill="auto"/>
            <w:vAlign w:val="center"/>
            <w:hideMark/>
          </w:tcPr>
          <w:p w14:paraId="59F55A9A" w14:textId="77777777" w:rsidR="00ED7454" w:rsidRPr="0011015E" w:rsidRDefault="00ED7454" w:rsidP="00024660">
            <w:pPr>
              <w:jc w:val="center"/>
              <w:rPr>
                <w:color w:val="000000"/>
                <w:sz w:val="16"/>
                <w:szCs w:val="16"/>
              </w:rPr>
            </w:pPr>
            <w:r w:rsidRPr="0011015E">
              <w:rPr>
                <w:color w:val="000000"/>
                <w:sz w:val="16"/>
                <w:szCs w:val="16"/>
              </w:rPr>
              <w:t>Остаток сметной стоимости до ввода в эксплуатацию объекта капитального строительств</w:t>
            </w:r>
            <w:r w:rsidRPr="0011015E">
              <w:rPr>
                <w:color w:val="000000"/>
                <w:sz w:val="16"/>
                <w:szCs w:val="16"/>
              </w:rPr>
              <w:lastRenderedPageBreak/>
              <w:t>а/до завершения работ (</w:t>
            </w:r>
            <w:proofErr w:type="spellStart"/>
            <w:proofErr w:type="gramStart"/>
            <w:r w:rsidRPr="0011015E">
              <w:rPr>
                <w:color w:val="000000"/>
                <w:sz w:val="16"/>
                <w:szCs w:val="16"/>
              </w:rPr>
              <w:t>тыс.рублей</w:t>
            </w:r>
            <w:proofErr w:type="spellEnd"/>
            <w:proofErr w:type="gramEnd"/>
            <w:r w:rsidRPr="0011015E">
              <w:rPr>
                <w:color w:val="000000"/>
                <w:sz w:val="16"/>
                <w:szCs w:val="16"/>
              </w:rPr>
              <w:t>)</w:t>
            </w:r>
          </w:p>
        </w:tc>
      </w:tr>
      <w:tr w:rsidR="00ED7454" w:rsidRPr="0011015E" w14:paraId="34DE636A" w14:textId="77777777" w:rsidTr="001F3154">
        <w:trPr>
          <w:trHeight w:val="1351"/>
        </w:trPr>
        <w:tc>
          <w:tcPr>
            <w:tcW w:w="152" w:type="pct"/>
            <w:vMerge/>
            <w:vAlign w:val="center"/>
            <w:hideMark/>
          </w:tcPr>
          <w:p w14:paraId="3A643232" w14:textId="77777777" w:rsidR="00ED7454" w:rsidRPr="0011015E" w:rsidRDefault="00ED7454" w:rsidP="00024660">
            <w:pPr>
              <w:rPr>
                <w:color w:val="000000"/>
                <w:sz w:val="16"/>
                <w:szCs w:val="16"/>
              </w:rPr>
            </w:pPr>
          </w:p>
        </w:tc>
        <w:tc>
          <w:tcPr>
            <w:tcW w:w="472" w:type="pct"/>
            <w:vMerge/>
            <w:vAlign w:val="center"/>
            <w:hideMark/>
          </w:tcPr>
          <w:p w14:paraId="30E68860" w14:textId="77777777" w:rsidR="00ED7454" w:rsidRPr="0011015E" w:rsidRDefault="00ED7454" w:rsidP="00024660">
            <w:pPr>
              <w:rPr>
                <w:color w:val="000000"/>
                <w:sz w:val="16"/>
                <w:szCs w:val="16"/>
              </w:rPr>
            </w:pPr>
          </w:p>
        </w:tc>
        <w:tc>
          <w:tcPr>
            <w:tcW w:w="402" w:type="pct"/>
            <w:vMerge/>
            <w:vAlign w:val="center"/>
            <w:hideMark/>
          </w:tcPr>
          <w:p w14:paraId="170A870C" w14:textId="77777777" w:rsidR="00ED7454" w:rsidRPr="0011015E" w:rsidRDefault="00ED7454" w:rsidP="00024660">
            <w:pPr>
              <w:rPr>
                <w:color w:val="000000"/>
                <w:sz w:val="16"/>
                <w:szCs w:val="16"/>
              </w:rPr>
            </w:pPr>
          </w:p>
        </w:tc>
        <w:tc>
          <w:tcPr>
            <w:tcW w:w="403" w:type="pct"/>
            <w:vMerge/>
            <w:vAlign w:val="center"/>
            <w:hideMark/>
          </w:tcPr>
          <w:p w14:paraId="09EB855E" w14:textId="77777777" w:rsidR="00ED7454" w:rsidRPr="0011015E" w:rsidRDefault="00ED7454" w:rsidP="00024660">
            <w:pPr>
              <w:rPr>
                <w:color w:val="000000"/>
                <w:sz w:val="16"/>
                <w:szCs w:val="16"/>
              </w:rPr>
            </w:pPr>
          </w:p>
        </w:tc>
        <w:tc>
          <w:tcPr>
            <w:tcW w:w="267" w:type="pct"/>
            <w:vMerge/>
            <w:vAlign w:val="center"/>
            <w:hideMark/>
          </w:tcPr>
          <w:p w14:paraId="2B682EDB" w14:textId="77777777" w:rsidR="00ED7454" w:rsidRPr="0011015E" w:rsidRDefault="00ED7454" w:rsidP="00024660">
            <w:pPr>
              <w:rPr>
                <w:color w:val="000000"/>
                <w:sz w:val="16"/>
                <w:szCs w:val="16"/>
              </w:rPr>
            </w:pPr>
          </w:p>
        </w:tc>
        <w:tc>
          <w:tcPr>
            <w:tcW w:w="268" w:type="pct"/>
            <w:vMerge/>
            <w:vAlign w:val="center"/>
            <w:hideMark/>
          </w:tcPr>
          <w:p w14:paraId="56DA5AE1" w14:textId="77777777" w:rsidR="00ED7454" w:rsidRPr="0011015E" w:rsidRDefault="00ED7454" w:rsidP="00024660">
            <w:pPr>
              <w:rPr>
                <w:color w:val="000000"/>
                <w:sz w:val="16"/>
                <w:szCs w:val="16"/>
              </w:rPr>
            </w:pPr>
          </w:p>
        </w:tc>
        <w:tc>
          <w:tcPr>
            <w:tcW w:w="329" w:type="pct"/>
            <w:vMerge/>
            <w:vAlign w:val="center"/>
            <w:hideMark/>
          </w:tcPr>
          <w:p w14:paraId="11DD42FB" w14:textId="77777777" w:rsidR="00ED7454" w:rsidRPr="0011015E" w:rsidRDefault="00ED7454" w:rsidP="00024660">
            <w:pPr>
              <w:rPr>
                <w:color w:val="000000"/>
                <w:sz w:val="16"/>
                <w:szCs w:val="16"/>
              </w:rPr>
            </w:pPr>
          </w:p>
        </w:tc>
        <w:tc>
          <w:tcPr>
            <w:tcW w:w="272" w:type="pct"/>
            <w:vMerge/>
            <w:vAlign w:val="center"/>
            <w:hideMark/>
          </w:tcPr>
          <w:p w14:paraId="705F5778" w14:textId="77777777" w:rsidR="00ED7454" w:rsidRPr="0011015E" w:rsidRDefault="00ED7454" w:rsidP="00024660">
            <w:pPr>
              <w:rPr>
                <w:color w:val="000000"/>
                <w:sz w:val="16"/>
                <w:szCs w:val="16"/>
              </w:rPr>
            </w:pPr>
          </w:p>
        </w:tc>
        <w:tc>
          <w:tcPr>
            <w:tcW w:w="471" w:type="pct"/>
            <w:vMerge/>
            <w:vAlign w:val="center"/>
            <w:hideMark/>
          </w:tcPr>
          <w:p w14:paraId="14AB90F4" w14:textId="77777777" w:rsidR="00ED7454" w:rsidRPr="0011015E" w:rsidRDefault="00ED7454" w:rsidP="00024660">
            <w:pPr>
              <w:rPr>
                <w:color w:val="000000"/>
                <w:sz w:val="16"/>
                <w:szCs w:val="16"/>
              </w:rPr>
            </w:pPr>
          </w:p>
        </w:tc>
        <w:tc>
          <w:tcPr>
            <w:tcW w:w="313" w:type="pct"/>
            <w:shd w:val="clear" w:color="auto" w:fill="auto"/>
            <w:vAlign w:val="center"/>
            <w:hideMark/>
          </w:tcPr>
          <w:p w14:paraId="14E4ABF2" w14:textId="77777777" w:rsidR="00ED7454" w:rsidRPr="0011015E" w:rsidRDefault="00ED7454" w:rsidP="00024660">
            <w:pPr>
              <w:jc w:val="center"/>
              <w:rPr>
                <w:color w:val="000000"/>
                <w:sz w:val="16"/>
                <w:szCs w:val="16"/>
              </w:rPr>
            </w:pPr>
            <w:r w:rsidRPr="0011015E">
              <w:rPr>
                <w:color w:val="000000"/>
                <w:sz w:val="16"/>
                <w:szCs w:val="16"/>
              </w:rPr>
              <w:t>всего</w:t>
            </w:r>
          </w:p>
        </w:tc>
        <w:tc>
          <w:tcPr>
            <w:tcW w:w="267" w:type="pct"/>
            <w:shd w:val="clear" w:color="auto" w:fill="auto"/>
            <w:vAlign w:val="center"/>
            <w:hideMark/>
          </w:tcPr>
          <w:p w14:paraId="23A52B72" w14:textId="77777777" w:rsidR="00ED7454" w:rsidRPr="0011015E" w:rsidRDefault="00ED7454" w:rsidP="00024660">
            <w:pPr>
              <w:jc w:val="center"/>
              <w:rPr>
                <w:color w:val="000000"/>
                <w:sz w:val="16"/>
                <w:szCs w:val="16"/>
              </w:rPr>
            </w:pPr>
            <w:r w:rsidRPr="0011015E">
              <w:rPr>
                <w:color w:val="000000"/>
                <w:sz w:val="16"/>
                <w:szCs w:val="16"/>
              </w:rPr>
              <w:t>2023 год</w:t>
            </w:r>
          </w:p>
        </w:tc>
        <w:tc>
          <w:tcPr>
            <w:tcW w:w="297" w:type="pct"/>
            <w:shd w:val="clear" w:color="auto" w:fill="auto"/>
            <w:vAlign w:val="center"/>
            <w:hideMark/>
          </w:tcPr>
          <w:p w14:paraId="128087AA" w14:textId="77777777" w:rsidR="00ED7454" w:rsidRPr="0011015E" w:rsidRDefault="00ED7454" w:rsidP="00024660">
            <w:pPr>
              <w:jc w:val="center"/>
              <w:rPr>
                <w:color w:val="000000"/>
                <w:sz w:val="16"/>
                <w:szCs w:val="16"/>
              </w:rPr>
            </w:pPr>
            <w:r w:rsidRPr="0011015E">
              <w:rPr>
                <w:color w:val="000000"/>
                <w:sz w:val="16"/>
                <w:szCs w:val="16"/>
              </w:rPr>
              <w:t>2024 год</w:t>
            </w:r>
          </w:p>
        </w:tc>
        <w:tc>
          <w:tcPr>
            <w:tcW w:w="270" w:type="pct"/>
            <w:shd w:val="clear" w:color="auto" w:fill="auto"/>
            <w:vAlign w:val="center"/>
            <w:hideMark/>
          </w:tcPr>
          <w:p w14:paraId="67E130AA" w14:textId="77777777" w:rsidR="00ED7454" w:rsidRPr="0011015E" w:rsidRDefault="00ED7454" w:rsidP="00024660">
            <w:pPr>
              <w:jc w:val="center"/>
              <w:rPr>
                <w:color w:val="000000"/>
                <w:sz w:val="16"/>
                <w:szCs w:val="16"/>
              </w:rPr>
            </w:pPr>
            <w:r w:rsidRPr="0011015E">
              <w:rPr>
                <w:color w:val="000000"/>
                <w:sz w:val="16"/>
                <w:szCs w:val="16"/>
              </w:rPr>
              <w:t>2025 год</w:t>
            </w:r>
          </w:p>
        </w:tc>
        <w:tc>
          <w:tcPr>
            <w:tcW w:w="224" w:type="pct"/>
            <w:shd w:val="clear" w:color="auto" w:fill="auto"/>
            <w:vAlign w:val="center"/>
            <w:hideMark/>
          </w:tcPr>
          <w:p w14:paraId="4514D488" w14:textId="77777777" w:rsidR="00ED7454" w:rsidRPr="0011015E" w:rsidRDefault="00ED7454" w:rsidP="00024660">
            <w:pPr>
              <w:jc w:val="center"/>
              <w:rPr>
                <w:color w:val="000000"/>
                <w:sz w:val="16"/>
                <w:szCs w:val="16"/>
              </w:rPr>
            </w:pPr>
            <w:r w:rsidRPr="0011015E">
              <w:rPr>
                <w:color w:val="000000"/>
                <w:sz w:val="16"/>
                <w:szCs w:val="16"/>
              </w:rPr>
              <w:t>2026 год</w:t>
            </w:r>
          </w:p>
        </w:tc>
        <w:tc>
          <w:tcPr>
            <w:tcW w:w="225" w:type="pct"/>
            <w:shd w:val="clear" w:color="auto" w:fill="auto"/>
            <w:vAlign w:val="center"/>
            <w:hideMark/>
          </w:tcPr>
          <w:p w14:paraId="4B2A3907" w14:textId="77777777" w:rsidR="00ED7454" w:rsidRPr="0011015E" w:rsidRDefault="00ED7454" w:rsidP="00024660">
            <w:pPr>
              <w:jc w:val="center"/>
              <w:rPr>
                <w:color w:val="000000"/>
                <w:sz w:val="16"/>
                <w:szCs w:val="16"/>
              </w:rPr>
            </w:pPr>
            <w:r w:rsidRPr="0011015E">
              <w:rPr>
                <w:color w:val="000000"/>
                <w:sz w:val="16"/>
                <w:szCs w:val="16"/>
              </w:rPr>
              <w:t>2027 год</w:t>
            </w:r>
          </w:p>
        </w:tc>
        <w:tc>
          <w:tcPr>
            <w:tcW w:w="367" w:type="pct"/>
            <w:vMerge/>
            <w:vAlign w:val="center"/>
            <w:hideMark/>
          </w:tcPr>
          <w:p w14:paraId="2DDA904B" w14:textId="77777777" w:rsidR="00ED7454" w:rsidRPr="0011015E" w:rsidRDefault="00ED7454" w:rsidP="00024660">
            <w:pPr>
              <w:rPr>
                <w:color w:val="000000"/>
                <w:sz w:val="16"/>
                <w:szCs w:val="16"/>
              </w:rPr>
            </w:pPr>
          </w:p>
        </w:tc>
      </w:tr>
    </w:tbl>
    <w:p w14:paraId="5298AF00" w14:textId="77777777" w:rsidR="00ED7454" w:rsidRPr="0011015E" w:rsidRDefault="00ED7454" w:rsidP="00ED7454">
      <w:pPr>
        <w:spacing w:line="14" w:lineRule="auto"/>
        <w:jc w:val="both"/>
        <w:rPr>
          <w:rFonts w:asciiTheme="minorHAnsi" w:hAnsiTheme="minorHAnsi" w:cstheme="minorHAnsi"/>
          <w:sz w:val="2"/>
          <w:szCs w:val="2"/>
        </w:rPr>
      </w:pPr>
    </w:p>
    <w:tbl>
      <w:tblPr>
        <w:tblW w:w="51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4"/>
        <w:gridCol w:w="1499"/>
        <w:gridCol w:w="1276"/>
        <w:gridCol w:w="1276"/>
        <w:gridCol w:w="848"/>
        <w:gridCol w:w="851"/>
        <w:gridCol w:w="1044"/>
        <w:gridCol w:w="863"/>
        <w:gridCol w:w="1492"/>
        <w:gridCol w:w="994"/>
        <w:gridCol w:w="848"/>
        <w:gridCol w:w="940"/>
        <w:gridCol w:w="863"/>
        <w:gridCol w:w="708"/>
        <w:gridCol w:w="721"/>
        <w:gridCol w:w="1165"/>
      </w:tblGrid>
      <w:tr w:rsidR="00ED7454" w:rsidRPr="0011015E" w14:paraId="01465DED" w14:textId="77777777" w:rsidTr="001F3154">
        <w:trPr>
          <w:trHeight w:val="300"/>
          <w:tblHeader/>
        </w:trPr>
        <w:tc>
          <w:tcPr>
            <w:tcW w:w="152" w:type="pct"/>
            <w:shd w:val="clear" w:color="auto" w:fill="auto"/>
            <w:vAlign w:val="center"/>
            <w:hideMark/>
          </w:tcPr>
          <w:p w14:paraId="467E7681" w14:textId="77777777" w:rsidR="00ED7454" w:rsidRPr="0011015E" w:rsidRDefault="00ED7454" w:rsidP="00024660">
            <w:pPr>
              <w:jc w:val="center"/>
              <w:rPr>
                <w:color w:val="000000"/>
                <w:sz w:val="14"/>
                <w:szCs w:val="14"/>
              </w:rPr>
            </w:pPr>
            <w:r w:rsidRPr="0011015E">
              <w:rPr>
                <w:color w:val="000000"/>
                <w:sz w:val="14"/>
                <w:szCs w:val="14"/>
              </w:rPr>
              <w:t>1</w:t>
            </w:r>
          </w:p>
        </w:tc>
        <w:tc>
          <w:tcPr>
            <w:tcW w:w="472" w:type="pct"/>
            <w:shd w:val="clear" w:color="auto" w:fill="auto"/>
            <w:vAlign w:val="center"/>
            <w:hideMark/>
          </w:tcPr>
          <w:p w14:paraId="7C951517" w14:textId="77777777" w:rsidR="00ED7454" w:rsidRPr="0011015E" w:rsidRDefault="00ED7454" w:rsidP="00024660">
            <w:pPr>
              <w:jc w:val="center"/>
              <w:rPr>
                <w:color w:val="000000"/>
                <w:sz w:val="14"/>
                <w:szCs w:val="14"/>
              </w:rPr>
            </w:pPr>
            <w:r w:rsidRPr="0011015E">
              <w:rPr>
                <w:color w:val="000000"/>
                <w:sz w:val="14"/>
                <w:szCs w:val="14"/>
              </w:rPr>
              <w:t>2</w:t>
            </w:r>
          </w:p>
        </w:tc>
        <w:tc>
          <w:tcPr>
            <w:tcW w:w="402" w:type="pct"/>
            <w:shd w:val="clear" w:color="auto" w:fill="auto"/>
            <w:vAlign w:val="center"/>
            <w:hideMark/>
          </w:tcPr>
          <w:p w14:paraId="7E571893" w14:textId="77777777" w:rsidR="00ED7454" w:rsidRPr="0011015E" w:rsidRDefault="00ED7454" w:rsidP="00024660">
            <w:pPr>
              <w:jc w:val="center"/>
              <w:rPr>
                <w:color w:val="000000"/>
                <w:sz w:val="14"/>
                <w:szCs w:val="14"/>
              </w:rPr>
            </w:pPr>
            <w:r w:rsidRPr="0011015E">
              <w:rPr>
                <w:color w:val="000000"/>
                <w:sz w:val="14"/>
                <w:szCs w:val="14"/>
              </w:rPr>
              <w:t>3</w:t>
            </w:r>
          </w:p>
        </w:tc>
        <w:tc>
          <w:tcPr>
            <w:tcW w:w="402" w:type="pct"/>
            <w:shd w:val="clear" w:color="auto" w:fill="auto"/>
            <w:vAlign w:val="center"/>
            <w:hideMark/>
          </w:tcPr>
          <w:p w14:paraId="6E56BE1B" w14:textId="77777777" w:rsidR="00ED7454" w:rsidRPr="0011015E" w:rsidRDefault="00ED7454" w:rsidP="00024660">
            <w:pPr>
              <w:jc w:val="center"/>
              <w:rPr>
                <w:color w:val="000000"/>
                <w:sz w:val="14"/>
                <w:szCs w:val="14"/>
              </w:rPr>
            </w:pPr>
            <w:r w:rsidRPr="0011015E">
              <w:rPr>
                <w:color w:val="000000"/>
                <w:sz w:val="14"/>
                <w:szCs w:val="14"/>
              </w:rPr>
              <w:t>4</w:t>
            </w:r>
          </w:p>
        </w:tc>
        <w:tc>
          <w:tcPr>
            <w:tcW w:w="267" w:type="pct"/>
            <w:shd w:val="clear" w:color="auto" w:fill="auto"/>
            <w:vAlign w:val="center"/>
            <w:hideMark/>
          </w:tcPr>
          <w:p w14:paraId="10C7F1A5" w14:textId="77777777" w:rsidR="00ED7454" w:rsidRPr="0011015E" w:rsidRDefault="00ED7454" w:rsidP="00024660">
            <w:pPr>
              <w:jc w:val="center"/>
              <w:rPr>
                <w:color w:val="000000"/>
                <w:sz w:val="14"/>
                <w:szCs w:val="14"/>
              </w:rPr>
            </w:pPr>
            <w:r w:rsidRPr="0011015E">
              <w:rPr>
                <w:color w:val="000000"/>
                <w:sz w:val="14"/>
                <w:szCs w:val="14"/>
              </w:rPr>
              <w:t>5</w:t>
            </w:r>
          </w:p>
        </w:tc>
        <w:tc>
          <w:tcPr>
            <w:tcW w:w="268" w:type="pct"/>
            <w:shd w:val="clear" w:color="auto" w:fill="auto"/>
            <w:vAlign w:val="center"/>
            <w:hideMark/>
          </w:tcPr>
          <w:p w14:paraId="618E06B4" w14:textId="77777777" w:rsidR="00ED7454" w:rsidRPr="0011015E" w:rsidRDefault="00ED7454" w:rsidP="00024660">
            <w:pPr>
              <w:jc w:val="center"/>
              <w:rPr>
                <w:color w:val="000000"/>
                <w:sz w:val="14"/>
                <w:szCs w:val="14"/>
              </w:rPr>
            </w:pPr>
            <w:r w:rsidRPr="0011015E">
              <w:rPr>
                <w:color w:val="000000"/>
                <w:sz w:val="14"/>
                <w:szCs w:val="14"/>
              </w:rPr>
              <w:t>6</w:t>
            </w:r>
          </w:p>
        </w:tc>
        <w:tc>
          <w:tcPr>
            <w:tcW w:w="329" w:type="pct"/>
            <w:shd w:val="clear" w:color="auto" w:fill="auto"/>
            <w:vAlign w:val="center"/>
            <w:hideMark/>
          </w:tcPr>
          <w:p w14:paraId="20A41756" w14:textId="77777777" w:rsidR="00ED7454" w:rsidRPr="0011015E" w:rsidRDefault="00ED7454" w:rsidP="00024660">
            <w:pPr>
              <w:jc w:val="center"/>
              <w:rPr>
                <w:color w:val="000000"/>
                <w:sz w:val="14"/>
                <w:szCs w:val="14"/>
              </w:rPr>
            </w:pPr>
            <w:r w:rsidRPr="0011015E">
              <w:rPr>
                <w:color w:val="000000"/>
                <w:sz w:val="14"/>
                <w:szCs w:val="14"/>
              </w:rPr>
              <w:t>7</w:t>
            </w:r>
          </w:p>
        </w:tc>
        <w:tc>
          <w:tcPr>
            <w:tcW w:w="272" w:type="pct"/>
            <w:shd w:val="clear" w:color="auto" w:fill="auto"/>
            <w:vAlign w:val="center"/>
            <w:hideMark/>
          </w:tcPr>
          <w:p w14:paraId="521FFFF4" w14:textId="77777777" w:rsidR="00ED7454" w:rsidRPr="0011015E" w:rsidRDefault="00ED7454" w:rsidP="00024660">
            <w:pPr>
              <w:jc w:val="center"/>
              <w:rPr>
                <w:color w:val="000000"/>
                <w:sz w:val="14"/>
                <w:szCs w:val="14"/>
              </w:rPr>
            </w:pPr>
            <w:r w:rsidRPr="0011015E">
              <w:rPr>
                <w:color w:val="000000"/>
                <w:sz w:val="14"/>
                <w:szCs w:val="14"/>
              </w:rPr>
              <w:t>8</w:t>
            </w:r>
          </w:p>
        </w:tc>
        <w:tc>
          <w:tcPr>
            <w:tcW w:w="470" w:type="pct"/>
            <w:shd w:val="clear" w:color="auto" w:fill="auto"/>
            <w:vAlign w:val="center"/>
            <w:hideMark/>
          </w:tcPr>
          <w:p w14:paraId="30AB18F2" w14:textId="77777777" w:rsidR="00ED7454" w:rsidRPr="0011015E" w:rsidRDefault="00ED7454" w:rsidP="00024660">
            <w:pPr>
              <w:jc w:val="center"/>
              <w:rPr>
                <w:color w:val="000000"/>
                <w:sz w:val="14"/>
                <w:szCs w:val="14"/>
              </w:rPr>
            </w:pPr>
            <w:r w:rsidRPr="0011015E">
              <w:rPr>
                <w:color w:val="000000"/>
                <w:sz w:val="14"/>
                <w:szCs w:val="14"/>
              </w:rPr>
              <w:t>9</w:t>
            </w:r>
          </w:p>
        </w:tc>
        <w:tc>
          <w:tcPr>
            <w:tcW w:w="313" w:type="pct"/>
            <w:shd w:val="clear" w:color="auto" w:fill="auto"/>
            <w:vAlign w:val="center"/>
            <w:hideMark/>
          </w:tcPr>
          <w:p w14:paraId="2EE8C592" w14:textId="77777777" w:rsidR="00ED7454" w:rsidRPr="0011015E" w:rsidRDefault="00ED7454" w:rsidP="00024660">
            <w:pPr>
              <w:jc w:val="center"/>
              <w:rPr>
                <w:color w:val="000000"/>
                <w:sz w:val="14"/>
                <w:szCs w:val="14"/>
              </w:rPr>
            </w:pPr>
            <w:r w:rsidRPr="0011015E">
              <w:rPr>
                <w:color w:val="000000"/>
                <w:sz w:val="14"/>
                <w:szCs w:val="14"/>
              </w:rPr>
              <w:t>10</w:t>
            </w:r>
          </w:p>
        </w:tc>
        <w:tc>
          <w:tcPr>
            <w:tcW w:w="267" w:type="pct"/>
            <w:shd w:val="clear" w:color="auto" w:fill="auto"/>
            <w:vAlign w:val="center"/>
            <w:hideMark/>
          </w:tcPr>
          <w:p w14:paraId="32F03AB8" w14:textId="77777777" w:rsidR="00ED7454" w:rsidRPr="0011015E" w:rsidRDefault="00ED7454" w:rsidP="00024660">
            <w:pPr>
              <w:jc w:val="center"/>
              <w:rPr>
                <w:color w:val="000000"/>
                <w:sz w:val="14"/>
                <w:szCs w:val="14"/>
              </w:rPr>
            </w:pPr>
            <w:r w:rsidRPr="0011015E">
              <w:rPr>
                <w:color w:val="000000"/>
                <w:sz w:val="14"/>
                <w:szCs w:val="14"/>
              </w:rPr>
              <w:t>11</w:t>
            </w:r>
          </w:p>
        </w:tc>
        <w:tc>
          <w:tcPr>
            <w:tcW w:w="296" w:type="pct"/>
            <w:shd w:val="clear" w:color="auto" w:fill="auto"/>
            <w:vAlign w:val="center"/>
            <w:hideMark/>
          </w:tcPr>
          <w:p w14:paraId="45098607" w14:textId="77777777" w:rsidR="00ED7454" w:rsidRPr="0011015E" w:rsidRDefault="00ED7454" w:rsidP="00024660">
            <w:pPr>
              <w:jc w:val="center"/>
              <w:rPr>
                <w:color w:val="000000"/>
                <w:sz w:val="14"/>
                <w:szCs w:val="14"/>
              </w:rPr>
            </w:pPr>
            <w:r w:rsidRPr="0011015E">
              <w:rPr>
                <w:color w:val="000000"/>
                <w:sz w:val="14"/>
                <w:szCs w:val="14"/>
              </w:rPr>
              <w:t>12</w:t>
            </w:r>
          </w:p>
        </w:tc>
        <w:tc>
          <w:tcPr>
            <w:tcW w:w="272" w:type="pct"/>
            <w:shd w:val="clear" w:color="auto" w:fill="auto"/>
            <w:vAlign w:val="center"/>
            <w:hideMark/>
          </w:tcPr>
          <w:p w14:paraId="19678493" w14:textId="77777777" w:rsidR="00ED7454" w:rsidRPr="0011015E" w:rsidRDefault="00ED7454" w:rsidP="00024660">
            <w:pPr>
              <w:jc w:val="center"/>
              <w:rPr>
                <w:color w:val="000000"/>
                <w:sz w:val="14"/>
                <w:szCs w:val="14"/>
              </w:rPr>
            </w:pPr>
            <w:r w:rsidRPr="0011015E">
              <w:rPr>
                <w:color w:val="000000"/>
                <w:sz w:val="14"/>
                <w:szCs w:val="14"/>
              </w:rPr>
              <w:t>13</w:t>
            </w:r>
          </w:p>
        </w:tc>
        <w:tc>
          <w:tcPr>
            <w:tcW w:w="223" w:type="pct"/>
            <w:shd w:val="clear" w:color="auto" w:fill="auto"/>
            <w:vAlign w:val="center"/>
            <w:hideMark/>
          </w:tcPr>
          <w:p w14:paraId="3355C090" w14:textId="77777777" w:rsidR="00ED7454" w:rsidRPr="0011015E" w:rsidRDefault="00ED7454" w:rsidP="00024660">
            <w:pPr>
              <w:jc w:val="center"/>
              <w:rPr>
                <w:color w:val="000000"/>
                <w:sz w:val="14"/>
                <w:szCs w:val="14"/>
              </w:rPr>
            </w:pPr>
            <w:r w:rsidRPr="0011015E">
              <w:rPr>
                <w:color w:val="000000"/>
                <w:sz w:val="14"/>
                <w:szCs w:val="14"/>
              </w:rPr>
              <w:t>14</w:t>
            </w:r>
          </w:p>
        </w:tc>
        <w:tc>
          <w:tcPr>
            <w:tcW w:w="227" w:type="pct"/>
            <w:shd w:val="clear" w:color="auto" w:fill="auto"/>
            <w:vAlign w:val="center"/>
            <w:hideMark/>
          </w:tcPr>
          <w:p w14:paraId="7BC920E3" w14:textId="77777777" w:rsidR="00ED7454" w:rsidRPr="0011015E" w:rsidRDefault="00ED7454" w:rsidP="00024660">
            <w:pPr>
              <w:jc w:val="center"/>
              <w:rPr>
                <w:color w:val="000000"/>
                <w:sz w:val="14"/>
                <w:szCs w:val="14"/>
              </w:rPr>
            </w:pPr>
            <w:r w:rsidRPr="0011015E">
              <w:rPr>
                <w:color w:val="000000"/>
                <w:sz w:val="14"/>
                <w:szCs w:val="14"/>
              </w:rPr>
              <w:t>15</w:t>
            </w:r>
          </w:p>
        </w:tc>
        <w:tc>
          <w:tcPr>
            <w:tcW w:w="367" w:type="pct"/>
            <w:shd w:val="clear" w:color="auto" w:fill="auto"/>
            <w:vAlign w:val="center"/>
            <w:hideMark/>
          </w:tcPr>
          <w:p w14:paraId="6DFF96BA" w14:textId="77777777" w:rsidR="00ED7454" w:rsidRPr="0011015E" w:rsidRDefault="00ED7454" w:rsidP="00024660">
            <w:pPr>
              <w:jc w:val="center"/>
              <w:rPr>
                <w:color w:val="000000"/>
                <w:sz w:val="14"/>
                <w:szCs w:val="14"/>
              </w:rPr>
            </w:pPr>
            <w:r w:rsidRPr="0011015E">
              <w:rPr>
                <w:color w:val="000000"/>
                <w:sz w:val="14"/>
                <w:szCs w:val="14"/>
              </w:rPr>
              <w:t>16</w:t>
            </w:r>
          </w:p>
        </w:tc>
      </w:tr>
      <w:tr w:rsidR="0085083A" w:rsidRPr="0011015E" w14:paraId="1528E2FB" w14:textId="77777777" w:rsidTr="001F3154">
        <w:trPr>
          <w:trHeight w:val="541"/>
        </w:trPr>
        <w:tc>
          <w:tcPr>
            <w:tcW w:w="152" w:type="pct"/>
            <w:vMerge w:val="restart"/>
            <w:shd w:val="clear" w:color="auto" w:fill="auto"/>
            <w:hideMark/>
          </w:tcPr>
          <w:p w14:paraId="038E066C" w14:textId="363953E8" w:rsidR="0085083A" w:rsidRPr="0011015E" w:rsidRDefault="0085083A" w:rsidP="0085083A">
            <w:pPr>
              <w:jc w:val="center"/>
              <w:rPr>
                <w:sz w:val="14"/>
                <w:szCs w:val="14"/>
              </w:rPr>
            </w:pPr>
            <w:r w:rsidRPr="0011015E">
              <w:rPr>
                <w:sz w:val="14"/>
                <w:szCs w:val="14"/>
              </w:rPr>
              <w:t>1</w:t>
            </w:r>
          </w:p>
        </w:tc>
        <w:tc>
          <w:tcPr>
            <w:tcW w:w="472" w:type="pct"/>
            <w:vMerge w:val="restart"/>
            <w:shd w:val="clear" w:color="auto" w:fill="auto"/>
          </w:tcPr>
          <w:p w14:paraId="191A90E5" w14:textId="22412399" w:rsidR="0085083A" w:rsidRPr="0011015E" w:rsidRDefault="0085083A" w:rsidP="0085083A">
            <w:pPr>
              <w:rPr>
                <w:sz w:val="14"/>
                <w:szCs w:val="14"/>
              </w:rPr>
            </w:pPr>
            <w:r w:rsidRPr="0011015E">
              <w:rPr>
                <w:rFonts w:eastAsia="Times New Roman" w:cs="Times New Roman"/>
                <w:sz w:val="16"/>
                <w:szCs w:val="16"/>
                <w:lang w:eastAsia="ru-RU"/>
              </w:rPr>
              <w:t xml:space="preserve">Сквер в </w:t>
            </w:r>
            <w:proofErr w:type="spellStart"/>
            <w:r w:rsidR="00B63EB6" w:rsidRPr="00B63EB6">
              <w:rPr>
                <w:rFonts w:eastAsia="Times New Roman" w:cs="Times New Roman"/>
                <w:sz w:val="16"/>
                <w:szCs w:val="16"/>
                <w:lang w:eastAsia="ru-RU"/>
              </w:rPr>
              <w:t>г.о</w:t>
            </w:r>
            <w:proofErr w:type="spellEnd"/>
            <w:r w:rsidR="00B63EB6" w:rsidRPr="00B63EB6">
              <w:rPr>
                <w:rFonts w:eastAsia="Times New Roman" w:cs="Times New Roman"/>
                <w:sz w:val="16"/>
                <w:szCs w:val="16"/>
                <w:lang w:eastAsia="ru-RU"/>
              </w:rPr>
              <w:t xml:space="preserve">. Истра, пос. </w:t>
            </w:r>
            <w:proofErr w:type="spellStart"/>
            <w:r w:rsidR="00B63EB6" w:rsidRPr="00B63EB6">
              <w:rPr>
                <w:rFonts w:eastAsia="Times New Roman" w:cs="Times New Roman"/>
                <w:sz w:val="16"/>
                <w:szCs w:val="16"/>
                <w:lang w:eastAsia="ru-RU"/>
              </w:rPr>
              <w:t>Глебовский</w:t>
            </w:r>
            <w:proofErr w:type="spellEnd"/>
            <w:r w:rsidR="00B63EB6" w:rsidRPr="00B63EB6">
              <w:rPr>
                <w:rFonts w:eastAsia="Times New Roman" w:cs="Times New Roman"/>
                <w:sz w:val="16"/>
                <w:szCs w:val="16"/>
                <w:lang w:eastAsia="ru-RU"/>
              </w:rPr>
              <w:t>, ул. Микрорайон, д.1А, вблизи детского сада №32 «Сказка»</w:t>
            </w:r>
          </w:p>
        </w:tc>
        <w:tc>
          <w:tcPr>
            <w:tcW w:w="402" w:type="pct"/>
            <w:vMerge w:val="restart"/>
            <w:shd w:val="clear" w:color="auto" w:fill="auto"/>
          </w:tcPr>
          <w:p w14:paraId="2B355199" w14:textId="4D8D8BA8" w:rsidR="0085083A" w:rsidRPr="0011015E" w:rsidRDefault="0085083A" w:rsidP="0085083A">
            <w:pPr>
              <w:jc w:val="center"/>
              <w:rPr>
                <w:sz w:val="14"/>
                <w:szCs w:val="14"/>
              </w:rPr>
            </w:pPr>
            <w:r w:rsidRPr="00CB6E29">
              <w:rPr>
                <w:rFonts w:eastAsia="Times New Roman" w:cs="Times New Roman"/>
                <w:iCs/>
                <w:color w:val="000000"/>
                <w:sz w:val="16"/>
                <w:szCs w:val="16"/>
                <w:lang w:eastAsia="ru-RU"/>
              </w:rPr>
              <w:t>1,2 га</w:t>
            </w:r>
          </w:p>
        </w:tc>
        <w:tc>
          <w:tcPr>
            <w:tcW w:w="402" w:type="pct"/>
            <w:vMerge w:val="restart"/>
            <w:shd w:val="clear" w:color="auto" w:fill="auto"/>
          </w:tcPr>
          <w:p w14:paraId="18B098D7" w14:textId="77777777" w:rsidR="0085083A" w:rsidRPr="0011015E" w:rsidRDefault="0085083A" w:rsidP="0085083A">
            <w:pPr>
              <w:rPr>
                <w:sz w:val="14"/>
                <w:szCs w:val="14"/>
              </w:rPr>
            </w:pPr>
            <w:r w:rsidRPr="0011015E">
              <w:rPr>
                <w:sz w:val="14"/>
                <w:szCs w:val="14"/>
              </w:rPr>
              <w:t>Работы по</w:t>
            </w:r>
          </w:p>
          <w:p w14:paraId="49E43F14" w14:textId="77777777" w:rsidR="0085083A" w:rsidRPr="0011015E" w:rsidRDefault="0085083A" w:rsidP="0085083A">
            <w:pPr>
              <w:rPr>
                <w:sz w:val="14"/>
                <w:szCs w:val="14"/>
              </w:rPr>
            </w:pPr>
            <w:r w:rsidRPr="0011015E">
              <w:rPr>
                <w:sz w:val="14"/>
                <w:szCs w:val="14"/>
              </w:rPr>
              <w:t>благоустройству</w:t>
            </w:r>
          </w:p>
          <w:p w14:paraId="5454CD56" w14:textId="77777777" w:rsidR="0085083A" w:rsidRPr="0011015E" w:rsidRDefault="0085083A" w:rsidP="0085083A">
            <w:pPr>
              <w:rPr>
                <w:sz w:val="14"/>
                <w:szCs w:val="14"/>
              </w:rPr>
            </w:pPr>
            <w:r w:rsidRPr="0011015E">
              <w:rPr>
                <w:sz w:val="14"/>
                <w:szCs w:val="14"/>
              </w:rPr>
              <w:t>с прохождением</w:t>
            </w:r>
          </w:p>
          <w:p w14:paraId="37881B19" w14:textId="0DA44FEE" w:rsidR="0085083A" w:rsidRPr="0011015E" w:rsidRDefault="0085083A" w:rsidP="0085083A">
            <w:pPr>
              <w:rPr>
                <w:sz w:val="14"/>
                <w:szCs w:val="14"/>
              </w:rPr>
            </w:pPr>
            <w:r w:rsidRPr="0011015E">
              <w:rPr>
                <w:sz w:val="14"/>
                <w:szCs w:val="14"/>
              </w:rPr>
              <w:t>экспертизы</w:t>
            </w:r>
          </w:p>
        </w:tc>
        <w:tc>
          <w:tcPr>
            <w:tcW w:w="267" w:type="pct"/>
            <w:vMerge w:val="restart"/>
            <w:shd w:val="clear" w:color="auto" w:fill="auto"/>
          </w:tcPr>
          <w:p w14:paraId="7B84509D" w14:textId="4AEFCF98" w:rsidR="0085083A" w:rsidRPr="0011015E" w:rsidRDefault="0085083A" w:rsidP="0085083A">
            <w:pPr>
              <w:rPr>
                <w:rFonts w:eastAsia="Times New Roman" w:cs="Times New Roman"/>
                <w:sz w:val="16"/>
                <w:szCs w:val="16"/>
                <w:lang w:eastAsia="ru-RU"/>
              </w:rPr>
            </w:pPr>
            <w:r w:rsidRPr="0011015E">
              <w:rPr>
                <w:rFonts w:eastAsia="Times New Roman" w:cs="Times New Roman"/>
                <w:sz w:val="16"/>
                <w:szCs w:val="16"/>
                <w:lang w:eastAsia="ru-RU"/>
              </w:rPr>
              <w:t>01.03.2025 - 15.10.2025</w:t>
            </w:r>
          </w:p>
        </w:tc>
        <w:tc>
          <w:tcPr>
            <w:tcW w:w="268" w:type="pct"/>
            <w:vMerge w:val="restart"/>
            <w:shd w:val="clear" w:color="auto" w:fill="auto"/>
          </w:tcPr>
          <w:p w14:paraId="3F0CBD40" w14:textId="1A5D82F2" w:rsidR="0085083A" w:rsidRPr="0011015E" w:rsidRDefault="0085083A" w:rsidP="0085083A">
            <w:pPr>
              <w:rPr>
                <w:rFonts w:eastAsia="Times New Roman" w:cs="Times New Roman"/>
                <w:sz w:val="16"/>
                <w:szCs w:val="16"/>
                <w:lang w:eastAsia="ru-RU"/>
              </w:rPr>
            </w:pPr>
            <w:r w:rsidRPr="0011015E">
              <w:rPr>
                <w:rFonts w:eastAsia="Times New Roman" w:cs="Times New Roman"/>
                <w:sz w:val="16"/>
                <w:szCs w:val="16"/>
                <w:lang w:eastAsia="ru-RU"/>
              </w:rPr>
              <w:t>18.10.2025</w:t>
            </w:r>
          </w:p>
        </w:tc>
        <w:tc>
          <w:tcPr>
            <w:tcW w:w="329" w:type="pct"/>
            <w:vMerge w:val="restart"/>
            <w:shd w:val="clear" w:color="auto" w:fill="auto"/>
          </w:tcPr>
          <w:p w14:paraId="66C51405" w14:textId="674C2BBF" w:rsidR="0085083A" w:rsidRPr="00977281" w:rsidRDefault="0085083A" w:rsidP="0085083A">
            <w:pPr>
              <w:rPr>
                <w:rFonts w:eastAsia="Times New Roman" w:cs="Times New Roman"/>
                <w:sz w:val="16"/>
                <w:szCs w:val="16"/>
                <w:lang w:eastAsia="ru-RU"/>
              </w:rPr>
            </w:pPr>
            <w:r w:rsidRPr="00977281">
              <w:rPr>
                <w:rFonts w:eastAsia="Times New Roman" w:cs="Times New Roman"/>
                <w:sz w:val="16"/>
                <w:szCs w:val="16"/>
                <w:lang w:eastAsia="ru-RU"/>
              </w:rPr>
              <w:t>83 600,00</w:t>
            </w:r>
          </w:p>
        </w:tc>
        <w:tc>
          <w:tcPr>
            <w:tcW w:w="272" w:type="pct"/>
            <w:shd w:val="clear" w:color="auto" w:fill="auto"/>
          </w:tcPr>
          <w:p w14:paraId="319DE081" w14:textId="25156BDB" w:rsidR="0085083A" w:rsidRPr="00977281" w:rsidRDefault="0085083A" w:rsidP="0085083A">
            <w:pPr>
              <w:rPr>
                <w:sz w:val="14"/>
                <w:szCs w:val="14"/>
              </w:rPr>
            </w:pPr>
            <w:r w:rsidRPr="00977281">
              <w:rPr>
                <w:sz w:val="14"/>
                <w:szCs w:val="14"/>
              </w:rPr>
              <w:t>0</w:t>
            </w:r>
          </w:p>
        </w:tc>
        <w:tc>
          <w:tcPr>
            <w:tcW w:w="470" w:type="pct"/>
            <w:shd w:val="clear" w:color="auto" w:fill="auto"/>
            <w:hideMark/>
          </w:tcPr>
          <w:p w14:paraId="10BA82CB" w14:textId="77777777" w:rsidR="0085083A" w:rsidRPr="00977281" w:rsidRDefault="0085083A" w:rsidP="0085083A">
            <w:pPr>
              <w:rPr>
                <w:sz w:val="14"/>
                <w:szCs w:val="14"/>
              </w:rPr>
            </w:pPr>
            <w:r w:rsidRPr="00977281">
              <w:rPr>
                <w:rFonts w:eastAsia="Times New Roman" w:cs="Times New Roman"/>
                <w:sz w:val="15"/>
                <w:szCs w:val="15"/>
                <w:lang w:eastAsia="ru-RU"/>
              </w:rPr>
              <w:t>Итого</w:t>
            </w:r>
          </w:p>
        </w:tc>
        <w:tc>
          <w:tcPr>
            <w:tcW w:w="313" w:type="pct"/>
            <w:shd w:val="clear" w:color="auto" w:fill="auto"/>
          </w:tcPr>
          <w:p w14:paraId="5E3855A0" w14:textId="75F87746" w:rsidR="0085083A" w:rsidRPr="00977281" w:rsidRDefault="0085083A" w:rsidP="00F725E1">
            <w:pPr>
              <w:jc w:val="center"/>
              <w:rPr>
                <w:sz w:val="14"/>
                <w:szCs w:val="14"/>
              </w:rPr>
            </w:pPr>
            <w:r w:rsidRPr="00977281">
              <w:rPr>
                <w:rFonts w:eastAsia="Times New Roman" w:cs="Times New Roman"/>
                <w:sz w:val="16"/>
                <w:szCs w:val="16"/>
                <w:lang w:eastAsia="ru-RU"/>
              </w:rPr>
              <w:t>83 600,00</w:t>
            </w:r>
          </w:p>
        </w:tc>
        <w:tc>
          <w:tcPr>
            <w:tcW w:w="267" w:type="pct"/>
            <w:shd w:val="clear" w:color="auto" w:fill="auto"/>
          </w:tcPr>
          <w:p w14:paraId="6B44D4E0" w14:textId="61221EF4" w:rsidR="0085083A" w:rsidRPr="00977281" w:rsidRDefault="0085083A" w:rsidP="00F725E1">
            <w:pPr>
              <w:jc w:val="center"/>
              <w:rPr>
                <w:sz w:val="14"/>
                <w:szCs w:val="14"/>
              </w:rPr>
            </w:pPr>
            <w:r w:rsidRPr="00977281">
              <w:rPr>
                <w:sz w:val="14"/>
                <w:szCs w:val="14"/>
              </w:rPr>
              <w:t>0</w:t>
            </w:r>
          </w:p>
        </w:tc>
        <w:tc>
          <w:tcPr>
            <w:tcW w:w="296" w:type="pct"/>
            <w:shd w:val="clear" w:color="auto" w:fill="auto"/>
          </w:tcPr>
          <w:p w14:paraId="4AA777FB" w14:textId="0918328F" w:rsidR="0085083A" w:rsidRPr="00977281" w:rsidRDefault="0085083A" w:rsidP="00F725E1">
            <w:pPr>
              <w:jc w:val="center"/>
              <w:rPr>
                <w:sz w:val="14"/>
                <w:szCs w:val="14"/>
              </w:rPr>
            </w:pPr>
            <w:r w:rsidRPr="00977281">
              <w:rPr>
                <w:sz w:val="14"/>
                <w:szCs w:val="14"/>
              </w:rPr>
              <w:t>0</w:t>
            </w:r>
          </w:p>
        </w:tc>
        <w:tc>
          <w:tcPr>
            <w:tcW w:w="272" w:type="pct"/>
            <w:shd w:val="clear" w:color="auto" w:fill="auto"/>
          </w:tcPr>
          <w:p w14:paraId="15B2B386" w14:textId="4FE3C038" w:rsidR="0085083A" w:rsidRPr="00977281" w:rsidRDefault="0085083A" w:rsidP="00F725E1">
            <w:pPr>
              <w:jc w:val="center"/>
              <w:rPr>
                <w:sz w:val="14"/>
                <w:szCs w:val="14"/>
              </w:rPr>
            </w:pPr>
            <w:r w:rsidRPr="00977281">
              <w:rPr>
                <w:rFonts w:eastAsia="Times New Roman" w:cs="Times New Roman"/>
                <w:sz w:val="16"/>
                <w:szCs w:val="16"/>
                <w:lang w:eastAsia="ru-RU"/>
              </w:rPr>
              <w:t>83 600,00</w:t>
            </w:r>
          </w:p>
        </w:tc>
        <w:tc>
          <w:tcPr>
            <w:tcW w:w="223" w:type="pct"/>
            <w:shd w:val="clear" w:color="auto" w:fill="auto"/>
          </w:tcPr>
          <w:p w14:paraId="039DDF45" w14:textId="77777777" w:rsidR="0085083A" w:rsidRPr="0011015E" w:rsidRDefault="0085083A" w:rsidP="00F725E1">
            <w:pPr>
              <w:jc w:val="center"/>
              <w:rPr>
                <w:sz w:val="14"/>
                <w:szCs w:val="14"/>
              </w:rPr>
            </w:pPr>
            <w:r w:rsidRPr="0011015E">
              <w:rPr>
                <w:sz w:val="14"/>
                <w:szCs w:val="14"/>
              </w:rPr>
              <w:t>0</w:t>
            </w:r>
          </w:p>
        </w:tc>
        <w:tc>
          <w:tcPr>
            <w:tcW w:w="227" w:type="pct"/>
            <w:shd w:val="clear" w:color="auto" w:fill="auto"/>
          </w:tcPr>
          <w:p w14:paraId="5A8B0766" w14:textId="77777777" w:rsidR="0085083A" w:rsidRPr="0011015E" w:rsidRDefault="0085083A" w:rsidP="00F725E1">
            <w:pPr>
              <w:jc w:val="center"/>
              <w:rPr>
                <w:sz w:val="14"/>
                <w:szCs w:val="14"/>
              </w:rPr>
            </w:pPr>
            <w:r w:rsidRPr="0011015E">
              <w:rPr>
                <w:sz w:val="14"/>
                <w:szCs w:val="14"/>
              </w:rPr>
              <w:t>0</w:t>
            </w:r>
          </w:p>
        </w:tc>
        <w:tc>
          <w:tcPr>
            <w:tcW w:w="367" w:type="pct"/>
            <w:shd w:val="clear" w:color="auto" w:fill="auto"/>
            <w:vAlign w:val="center"/>
            <w:hideMark/>
          </w:tcPr>
          <w:p w14:paraId="22A7A9C6" w14:textId="3F416A7F" w:rsidR="0085083A" w:rsidRPr="00E20CB9" w:rsidRDefault="0085083A" w:rsidP="0085083A">
            <w:pPr>
              <w:rPr>
                <w:sz w:val="14"/>
                <w:szCs w:val="14"/>
              </w:rPr>
            </w:pPr>
            <w:r w:rsidRPr="00E20CB9">
              <w:rPr>
                <w:sz w:val="14"/>
                <w:szCs w:val="14"/>
              </w:rPr>
              <w:t> </w:t>
            </w:r>
            <w:r w:rsidR="00513FC0" w:rsidRPr="00E20CB9">
              <w:rPr>
                <w:sz w:val="14"/>
                <w:szCs w:val="14"/>
              </w:rPr>
              <w:t>-</w:t>
            </w:r>
          </w:p>
        </w:tc>
      </w:tr>
      <w:tr w:rsidR="0085083A" w:rsidRPr="0011015E" w14:paraId="6F95FF5C" w14:textId="77777777" w:rsidTr="001F3154">
        <w:trPr>
          <w:trHeight w:val="20"/>
        </w:trPr>
        <w:tc>
          <w:tcPr>
            <w:tcW w:w="152" w:type="pct"/>
            <w:vMerge/>
            <w:vAlign w:val="center"/>
            <w:hideMark/>
          </w:tcPr>
          <w:p w14:paraId="5C9866B0" w14:textId="77777777" w:rsidR="0085083A" w:rsidRPr="0011015E" w:rsidRDefault="0085083A" w:rsidP="0085083A">
            <w:pPr>
              <w:rPr>
                <w:sz w:val="14"/>
                <w:szCs w:val="14"/>
              </w:rPr>
            </w:pPr>
          </w:p>
        </w:tc>
        <w:tc>
          <w:tcPr>
            <w:tcW w:w="472" w:type="pct"/>
            <w:vMerge/>
            <w:vAlign w:val="center"/>
          </w:tcPr>
          <w:p w14:paraId="5DA84DEB" w14:textId="77777777" w:rsidR="0085083A" w:rsidRPr="0011015E" w:rsidRDefault="0085083A" w:rsidP="0085083A">
            <w:pPr>
              <w:rPr>
                <w:sz w:val="14"/>
                <w:szCs w:val="14"/>
              </w:rPr>
            </w:pPr>
          </w:p>
        </w:tc>
        <w:tc>
          <w:tcPr>
            <w:tcW w:w="402" w:type="pct"/>
            <w:vMerge/>
            <w:vAlign w:val="center"/>
          </w:tcPr>
          <w:p w14:paraId="1CC2245D" w14:textId="77777777" w:rsidR="0085083A" w:rsidRPr="0011015E" w:rsidRDefault="0085083A" w:rsidP="0085083A">
            <w:pPr>
              <w:rPr>
                <w:sz w:val="14"/>
                <w:szCs w:val="14"/>
              </w:rPr>
            </w:pPr>
          </w:p>
        </w:tc>
        <w:tc>
          <w:tcPr>
            <w:tcW w:w="402" w:type="pct"/>
            <w:vMerge/>
            <w:vAlign w:val="center"/>
          </w:tcPr>
          <w:p w14:paraId="5EF9BE27" w14:textId="77777777" w:rsidR="0085083A" w:rsidRPr="0011015E" w:rsidRDefault="0085083A" w:rsidP="0085083A">
            <w:pPr>
              <w:rPr>
                <w:sz w:val="14"/>
                <w:szCs w:val="14"/>
              </w:rPr>
            </w:pPr>
          </w:p>
        </w:tc>
        <w:tc>
          <w:tcPr>
            <w:tcW w:w="267" w:type="pct"/>
            <w:vMerge/>
            <w:vAlign w:val="center"/>
          </w:tcPr>
          <w:p w14:paraId="2E00CB1D" w14:textId="77777777" w:rsidR="0085083A" w:rsidRPr="0011015E" w:rsidRDefault="0085083A" w:rsidP="0085083A">
            <w:pPr>
              <w:rPr>
                <w:sz w:val="14"/>
                <w:szCs w:val="14"/>
              </w:rPr>
            </w:pPr>
          </w:p>
        </w:tc>
        <w:tc>
          <w:tcPr>
            <w:tcW w:w="268" w:type="pct"/>
            <w:vMerge/>
            <w:vAlign w:val="center"/>
          </w:tcPr>
          <w:p w14:paraId="6F7CF56B" w14:textId="77777777" w:rsidR="0085083A" w:rsidRPr="0011015E" w:rsidRDefault="0085083A" w:rsidP="0085083A">
            <w:pPr>
              <w:rPr>
                <w:sz w:val="14"/>
                <w:szCs w:val="14"/>
              </w:rPr>
            </w:pPr>
          </w:p>
        </w:tc>
        <w:tc>
          <w:tcPr>
            <w:tcW w:w="329" w:type="pct"/>
            <w:vMerge/>
            <w:vAlign w:val="center"/>
          </w:tcPr>
          <w:p w14:paraId="27DFFA91" w14:textId="77777777" w:rsidR="0085083A" w:rsidRPr="00977281" w:rsidRDefault="0085083A" w:rsidP="0085083A">
            <w:pPr>
              <w:rPr>
                <w:sz w:val="14"/>
                <w:szCs w:val="14"/>
              </w:rPr>
            </w:pPr>
          </w:p>
        </w:tc>
        <w:tc>
          <w:tcPr>
            <w:tcW w:w="272" w:type="pct"/>
            <w:shd w:val="clear" w:color="auto" w:fill="auto"/>
          </w:tcPr>
          <w:p w14:paraId="569C4758" w14:textId="41D772A5" w:rsidR="0085083A" w:rsidRPr="00977281" w:rsidRDefault="0085083A" w:rsidP="0085083A">
            <w:pPr>
              <w:rPr>
                <w:sz w:val="14"/>
                <w:szCs w:val="14"/>
              </w:rPr>
            </w:pPr>
            <w:r w:rsidRPr="00977281">
              <w:rPr>
                <w:sz w:val="14"/>
                <w:szCs w:val="14"/>
              </w:rPr>
              <w:t>0</w:t>
            </w:r>
          </w:p>
        </w:tc>
        <w:tc>
          <w:tcPr>
            <w:tcW w:w="470" w:type="pct"/>
            <w:shd w:val="clear" w:color="auto" w:fill="auto"/>
            <w:hideMark/>
          </w:tcPr>
          <w:p w14:paraId="4469DD6D" w14:textId="77777777" w:rsidR="0085083A" w:rsidRPr="00977281" w:rsidRDefault="0085083A" w:rsidP="0085083A">
            <w:pPr>
              <w:rPr>
                <w:sz w:val="14"/>
                <w:szCs w:val="14"/>
              </w:rPr>
            </w:pPr>
            <w:r w:rsidRPr="00977281">
              <w:rPr>
                <w:rFonts w:eastAsia="Times New Roman" w:cs="Times New Roman"/>
                <w:sz w:val="15"/>
                <w:szCs w:val="15"/>
                <w:lang w:eastAsia="ru-RU"/>
              </w:rPr>
              <w:t>Средства бюджета Московской области</w:t>
            </w:r>
          </w:p>
        </w:tc>
        <w:tc>
          <w:tcPr>
            <w:tcW w:w="313" w:type="pct"/>
            <w:shd w:val="clear" w:color="auto" w:fill="auto"/>
          </w:tcPr>
          <w:p w14:paraId="2C606C00" w14:textId="65004AB3" w:rsidR="0085083A" w:rsidRPr="00977281" w:rsidRDefault="0085083A" w:rsidP="00F725E1">
            <w:pPr>
              <w:jc w:val="center"/>
              <w:rPr>
                <w:sz w:val="14"/>
                <w:szCs w:val="14"/>
              </w:rPr>
            </w:pPr>
            <w:r w:rsidRPr="00977281">
              <w:rPr>
                <w:rFonts w:eastAsia="Times New Roman" w:cs="Times New Roman"/>
                <w:sz w:val="16"/>
                <w:szCs w:val="16"/>
                <w:lang w:eastAsia="ru-RU"/>
              </w:rPr>
              <w:t>54 590,80</w:t>
            </w:r>
          </w:p>
        </w:tc>
        <w:tc>
          <w:tcPr>
            <w:tcW w:w="267" w:type="pct"/>
            <w:shd w:val="clear" w:color="auto" w:fill="auto"/>
          </w:tcPr>
          <w:p w14:paraId="706522F5" w14:textId="750A6B00" w:rsidR="0085083A" w:rsidRPr="00977281" w:rsidRDefault="0085083A" w:rsidP="00F725E1">
            <w:pPr>
              <w:jc w:val="center"/>
              <w:rPr>
                <w:sz w:val="14"/>
                <w:szCs w:val="14"/>
              </w:rPr>
            </w:pPr>
            <w:r w:rsidRPr="00977281">
              <w:rPr>
                <w:sz w:val="14"/>
                <w:szCs w:val="14"/>
              </w:rPr>
              <w:t>0</w:t>
            </w:r>
          </w:p>
        </w:tc>
        <w:tc>
          <w:tcPr>
            <w:tcW w:w="296" w:type="pct"/>
            <w:shd w:val="clear" w:color="auto" w:fill="auto"/>
          </w:tcPr>
          <w:p w14:paraId="72FB1420" w14:textId="540AEC06" w:rsidR="0085083A" w:rsidRPr="00977281" w:rsidRDefault="0085083A" w:rsidP="00F725E1">
            <w:pPr>
              <w:jc w:val="center"/>
              <w:rPr>
                <w:sz w:val="14"/>
                <w:szCs w:val="14"/>
              </w:rPr>
            </w:pPr>
            <w:r w:rsidRPr="00977281">
              <w:rPr>
                <w:sz w:val="14"/>
                <w:szCs w:val="14"/>
              </w:rPr>
              <w:t>0</w:t>
            </w:r>
          </w:p>
        </w:tc>
        <w:tc>
          <w:tcPr>
            <w:tcW w:w="272" w:type="pct"/>
            <w:shd w:val="clear" w:color="auto" w:fill="auto"/>
          </w:tcPr>
          <w:p w14:paraId="25400B09" w14:textId="38C1D50A" w:rsidR="0085083A" w:rsidRPr="00977281" w:rsidRDefault="0085083A" w:rsidP="00F725E1">
            <w:pPr>
              <w:jc w:val="center"/>
              <w:rPr>
                <w:sz w:val="14"/>
                <w:szCs w:val="14"/>
              </w:rPr>
            </w:pPr>
            <w:r w:rsidRPr="00977281">
              <w:rPr>
                <w:rFonts w:eastAsia="Times New Roman" w:cs="Times New Roman"/>
                <w:sz w:val="16"/>
                <w:szCs w:val="16"/>
                <w:lang w:eastAsia="ru-RU"/>
              </w:rPr>
              <w:t>54 590,80</w:t>
            </w:r>
          </w:p>
        </w:tc>
        <w:tc>
          <w:tcPr>
            <w:tcW w:w="223" w:type="pct"/>
            <w:shd w:val="clear" w:color="auto" w:fill="auto"/>
          </w:tcPr>
          <w:p w14:paraId="24F4120B" w14:textId="77777777" w:rsidR="0085083A" w:rsidRPr="0011015E" w:rsidRDefault="0085083A" w:rsidP="00F725E1">
            <w:pPr>
              <w:jc w:val="center"/>
              <w:rPr>
                <w:sz w:val="14"/>
                <w:szCs w:val="14"/>
              </w:rPr>
            </w:pPr>
            <w:r w:rsidRPr="0011015E">
              <w:rPr>
                <w:sz w:val="14"/>
                <w:szCs w:val="14"/>
              </w:rPr>
              <w:t>0</w:t>
            </w:r>
          </w:p>
        </w:tc>
        <w:tc>
          <w:tcPr>
            <w:tcW w:w="227" w:type="pct"/>
            <w:shd w:val="clear" w:color="auto" w:fill="auto"/>
          </w:tcPr>
          <w:p w14:paraId="4264E532" w14:textId="77777777" w:rsidR="0085083A" w:rsidRPr="0011015E" w:rsidRDefault="0085083A" w:rsidP="00F725E1">
            <w:pPr>
              <w:jc w:val="center"/>
              <w:rPr>
                <w:sz w:val="14"/>
                <w:szCs w:val="14"/>
              </w:rPr>
            </w:pPr>
            <w:r w:rsidRPr="0011015E">
              <w:rPr>
                <w:sz w:val="14"/>
                <w:szCs w:val="14"/>
              </w:rPr>
              <w:t>0</w:t>
            </w:r>
          </w:p>
        </w:tc>
        <w:tc>
          <w:tcPr>
            <w:tcW w:w="367" w:type="pct"/>
            <w:shd w:val="clear" w:color="auto" w:fill="auto"/>
            <w:vAlign w:val="center"/>
            <w:hideMark/>
          </w:tcPr>
          <w:p w14:paraId="33B987A8" w14:textId="4B9F5284" w:rsidR="0085083A" w:rsidRPr="00E20CB9" w:rsidRDefault="0085083A" w:rsidP="0085083A">
            <w:pPr>
              <w:rPr>
                <w:sz w:val="14"/>
                <w:szCs w:val="14"/>
              </w:rPr>
            </w:pPr>
            <w:r w:rsidRPr="00E20CB9">
              <w:rPr>
                <w:sz w:val="14"/>
                <w:szCs w:val="14"/>
              </w:rPr>
              <w:t> </w:t>
            </w:r>
            <w:r w:rsidR="00513FC0" w:rsidRPr="00E20CB9">
              <w:rPr>
                <w:sz w:val="14"/>
                <w:szCs w:val="14"/>
              </w:rPr>
              <w:t>-</w:t>
            </w:r>
          </w:p>
        </w:tc>
      </w:tr>
      <w:tr w:rsidR="0085083A" w:rsidRPr="0011015E" w14:paraId="22F6F4FC" w14:textId="77777777" w:rsidTr="001F3154">
        <w:trPr>
          <w:trHeight w:val="20"/>
        </w:trPr>
        <w:tc>
          <w:tcPr>
            <w:tcW w:w="152" w:type="pct"/>
            <w:vMerge/>
            <w:vAlign w:val="center"/>
            <w:hideMark/>
          </w:tcPr>
          <w:p w14:paraId="687269A0" w14:textId="77777777" w:rsidR="0085083A" w:rsidRPr="0011015E" w:rsidRDefault="0085083A" w:rsidP="0085083A">
            <w:pPr>
              <w:rPr>
                <w:sz w:val="14"/>
                <w:szCs w:val="14"/>
              </w:rPr>
            </w:pPr>
          </w:p>
        </w:tc>
        <w:tc>
          <w:tcPr>
            <w:tcW w:w="472" w:type="pct"/>
            <w:vMerge/>
            <w:vAlign w:val="center"/>
          </w:tcPr>
          <w:p w14:paraId="084B0D0C" w14:textId="77777777" w:rsidR="0085083A" w:rsidRPr="0011015E" w:rsidRDefault="0085083A" w:rsidP="0085083A">
            <w:pPr>
              <w:rPr>
                <w:sz w:val="14"/>
                <w:szCs w:val="14"/>
              </w:rPr>
            </w:pPr>
          </w:p>
        </w:tc>
        <w:tc>
          <w:tcPr>
            <w:tcW w:w="402" w:type="pct"/>
            <w:vMerge/>
            <w:vAlign w:val="center"/>
          </w:tcPr>
          <w:p w14:paraId="42404ABE" w14:textId="77777777" w:rsidR="0085083A" w:rsidRPr="0011015E" w:rsidRDefault="0085083A" w:rsidP="0085083A">
            <w:pPr>
              <w:rPr>
                <w:sz w:val="14"/>
                <w:szCs w:val="14"/>
              </w:rPr>
            </w:pPr>
          </w:p>
        </w:tc>
        <w:tc>
          <w:tcPr>
            <w:tcW w:w="402" w:type="pct"/>
            <w:vMerge/>
            <w:vAlign w:val="center"/>
          </w:tcPr>
          <w:p w14:paraId="37803C82" w14:textId="77777777" w:rsidR="0085083A" w:rsidRPr="0011015E" w:rsidRDefault="0085083A" w:rsidP="0085083A">
            <w:pPr>
              <w:rPr>
                <w:sz w:val="14"/>
                <w:szCs w:val="14"/>
              </w:rPr>
            </w:pPr>
          </w:p>
        </w:tc>
        <w:tc>
          <w:tcPr>
            <w:tcW w:w="267" w:type="pct"/>
            <w:vMerge/>
            <w:vAlign w:val="center"/>
          </w:tcPr>
          <w:p w14:paraId="4D9E06C4" w14:textId="77777777" w:rsidR="0085083A" w:rsidRPr="0011015E" w:rsidRDefault="0085083A" w:rsidP="0085083A">
            <w:pPr>
              <w:rPr>
                <w:sz w:val="14"/>
                <w:szCs w:val="14"/>
              </w:rPr>
            </w:pPr>
          </w:p>
        </w:tc>
        <w:tc>
          <w:tcPr>
            <w:tcW w:w="268" w:type="pct"/>
            <w:vMerge/>
            <w:vAlign w:val="center"/>
          </w:tcPr>
          <w:p w14:paraId="4276683E" w14:textId="77777777" w:rsidR="0085083A" w:rsidRPr="0011015E" w:rsidRDefault="0085083A" w:rsidP="0085083A">
            <w:pPr>
              <w:rPr>
                <w:sz w:val="14"/>
                <w:szCs w:val="14"/>
              </w:rPr>
            </w:pPr>
          </w:p>
        </w:tc>
        <w:tc>
          <w:tcPr>
            <w:tcW w:w="329" w:type="pct"/>
            <w:vMerge/>
            <w:vAlign w:val="center"/>
          </w:tcPr>
          <w:p w14:paraId="5389E099" w14:textId="77777777" w:rsidR="0085083A" w:rsidRPr="00977281" w:rsidRDefault="0085083A" w:rsidP="0085083A">
            <w:pPr>
              <w:rPr>
                <w:sz w:val="14"/>
                <w:szCs w:val="14"/>
              </w:rPr>
            </w:pPr>
          </w:p>
        </w:tc>
        <w:tc>
          <w:tcPr>
            <w:tcW w:w="272" w:type="pct"/>
            <w:shd w:val="clear" w:color="auto" w:fill="auto"/>
          </w:tcPr>
          <w:p w14:paraId="6B7A31C2" w14:textId="015605BA" w:rsidR="0085083A" w:rsidRPr="00977281" w:rsidRDefault="0085083A" w:rsidP="0085083A">
            <w:pPr>
              <w:rPr>
                <w:sz w:val="14"/>
                <w:szCs w:val="14"/>
              </w:rPr>
            </w:pPr>
            <w:r w:rsidRPr="00977281">
              <w:rPr>
                <w:sz w:val="14"/>
                <w:szCs w:val="14"/>
              </w:rPr>
              <w:t>0</w:t>
            </w:r>
          </w:p>
        </w:tc>
        <w:tc>
          <w:tcPr>
            <w:tcW w:w="470" w:type="pct"/>
            <w:shd w:val="clear" w:color="auto" w:fill="auto"/>
            <w:hideMark/>
          </w:tcPr>
          <w:p w14:paraId="49D3DA0F" w14:textId="77777777" w:rsidR="0085083A" w:rsidRPr="00977281" w:rsidRDefault="0085083A" w:rsidP="0085083A">
            <w:pPr>
              <w:rPr>
                <w:sz w:val="14"/>
                <w:szCs w:val="14"/>
              </w:rPr>
            </w:pPr>
            <w:r w:rsidRPr="00977281">
              <w:rPr>
                <w:rFonts w:eastAsia="Times New Roman" w:cs="Times New Roman"/>
                <w:sz w:val="15"/>
                <w:szCs w:val="15"/>
                <w:lang w:eastAsia="ru-RU"/>
              </w:rPr>
              <w:t>Средства федерального бюджета</w:t>
            </w:r>
          </w:p>
        </w:tc>
        <w:tc>
          <w:tcPr>
            <w:tcW w:w="313" w:type="pct"/>
            <w:shd w:val="clear" w:color="auto" w:fill="auto"/>
          </w:tcPr>
          <w:p w14:paraId="5F615195" w14:textId="552F86D2" w:rsidR="0085083A" w:rsidRPr="00977281" w:rsidRDefault="0085083A" w:rsidP="00F725E1">
            <w:pPr>
              <w:jc w:val="center"/>
              <w:rPr>
                <w:sz w:val="16"/>
                <w:szCs w:val="16"/>
              </w:rPr>
            </w:pPr>
            <w:r w:rsidRPr="00977281">
              <w:rPr>
                <w:rFonts w:eastAsia="Times New Roman" w:cs="Times New Roman"/>
                <w:sz w:val="16"/>
                <w:szCs w:val="16"/>
                <w:lang w:eastAsia="ru-RU"/>
              </w:rPr>
              <w:t>0</w:t>
            </w:r>
          </w:p>
        </w:tc>
        <w:tc>
          <w:tcPr>
            <w:tcW w:w="267" w:type="pct"/>
            <w:shd w:val="clear" w:color="auto" w:fill="auto"/>
          </w:tcPr>
          <w:p w14:paraId="5B1F0ACA" w14:textId="2BB7E293" w:rsidR="0085083A" w:rsidRPr="00977281" w:rsidRDefault="0085083A" w:rsidP="00F725E1">
            <w:pPr>
              <w:jc w:val="center"/>
              <w:rPr>
                <w:sz w:val="16"/>
                <w:szCs w:val="16"/>
              </w:rPr>
            </w:pPr>
            <w:r w:rsidRPr="00977281">
              <w:rPr>
                <w:sz w:val="16"/>
                <w:szCs w:val="16"/>
              </w:rPr>
              <w:t>0</w:t>
            </w:r>
          </w:p>
        </w:tc>
        <w:tc>
          <w:tcPr>
            <w:tcW w:w="296" w:type="pct"/>
            <w:shd w:val="clear" w:color="auto" w:fill="auto"/>
          </w:tcPr>
          <w:p w14:paraId="50EDD514" w14:textId="1B5FD023" w:rsidR="0085083A" w:rsidRPr="00977281" w:rsidRDefault="0085083A" w:rsidP="00F725E1">
            <w:pPr>
              <w:jc w:val="center"/>
              <w:rPr>
                <w:sz w:val="14"/>
                <w:szCs w:val="14"/>
              </w:rPr>
            </w:pPr>
            <w:r w:rsidRPr="00977281">
              <w:rPr>
                <w:sz w:val="16"/>
                <w:szCs w:val="16"/>
              </w:rPr>
              <w:t>0</w:t>
            </w:r>
          </w:p>
        </w:tc>
        <w:tc>
          <w:tcPr>
            <w:tcW w:w="272" w:type="pct"/>
            <w:shd w:val="clear" w:color="auto" w:fill="auto"/>
          </w:tcPr>
          <w:p w14:paraId="4F14371B" w14:textId="23B22003" w:rsidR="0085083A" w:rsidRPr="00977281" w:rsidRDefault="0085083A" w:rsidP="00F725E1">
            <w:pPr>
              <w:jc w:val="center"/>
              <w:rPr>
                <w:sz w:val="14"/>
                <w:szCs w:val="14"/>
              </w:rPr>
            </w:pPr>
            <w:r w:rsidRPr="00977281">
              <w:rPr>
                <w:rFonts w:eastAsia="Times New Roman" w:cs="Times New Roman"/>
                <w:sz w:val="16"/>
                <w:szCs w:val="16"/>
                <w:lang w:eastAsia="ru-RU"/>
              </w:rPr>
              <w:t>0</w:t>
            </w:r>
          </w:p>
        </w:tc>
        <w:tc>
          <w:tcPr>
            <w:tcW w:w="223" w:type="pct"/>
            <w:shd w:val="clear" w:color="auto" w:fill="auto"/>
          </w:tcPr>
          <w:p w14:paraId="5592F4A7" w14:textId="77777777" w:rsidR="0085083A" w:rsidRPr="0011015E" w:rsidRDefault="0085083A" w:rsidP="00F725E1">
            <w:pPr>
              <w:jc w:val="center"/>
              <w:rPr>
                <w:sz w:val="14"/>
                <w:szCs w:val="14"/>
              </w:rPr>
            </w:pPr>
            <w:r w:rsidRPr="0011015E">
              <w:rPr>
                <w:sz w:val="14"/>
                <w:szCs w:val="14"/>
              </w:rPr>
              <w:t>0</w:t>
            </w:r>
          </w:p>
        </w:tc>
        <w:tc>
          <w:tcPr>
            <w:tcW w:w="227" w:type="pct"/>
            <w:shd w:val="clear" w:color="auto" w:fill="auto"/>
          </w:tcPr>
          <w:p w14:paraId="01C08F73" w14:textId="77777777" w:rsidR="0085083A" w:rsidRPr="0011015E" w:rsidRDefault="0085083A" w:rsidP="00F725E1">
            <w:pPr>
              <w:jc w:val="center"/>
              <w:rPr>
                <w:sz w:val="14"/>
                <w:szCs w:val="14"/>
              </w:rPr>
            </w:pPr>
            <w:r w:rsidRPr="0011015E">
              <w:rPr>
                <w:sz w:val="14"/>
                <w:szCs w:val="14"/>
              </w:rPr>
              <w:t>0</w:t>
            </w:r>
          </w:p>
        </w:tc>
        <w:tc>
          <w:tcPr>
            <w:tcW w:w="367" w:type="pct"/>
            <w:shd w:val="clear" w:color="auto" w:fill="auto"/>
            <w:vAlign w:val="center"/>
            <w:hideMark/>
          </w:tcPr>
          <w:p w14:paraId="534BEE04" w14:textId="3A2D7DA0" w:rsidR="0085083A" w:rsidRPr="00E20CB9" w:rsidRDefault="0085083A" w:rsidP="0085083A">
            <w:pPr>
              <w:rPr>
                <w:sz w:val="14"/>
                <w:szCs w:val="14"/>
              </w:rPr>
            </w:pPr>
            <w:r w:rsidRPr="00E20CB9">
              <w:rPr>
                <w:sz w:val="14"/>
                <w:szCs w:val="14"/>
              </w:rPr>
              <w:t> </w:t>
            </w:r>
            <w:r w:rsidR="00513FC0" w:rsidRPr="00E20CB9">
              <w:rPr>
                <w:sz w:val="14"/>
                <w:szCs w:val="14"/>
              </w:rPr>
              <w:t>-</w:t>
            </w:r>
          </w:p>
        </w:tc>
      </w:tr>
      <w:tr w:rsidR="0085083A" w:rsidRPr="00BE5BF4" w14:paraId="6D820762" w14:textId="77777777" w:rsidTr="001F3154">
        <w:trPr>
          <w:trHeight w:val="732"/>
        </w:trPr>
        <w:tc>
          <w:tcPr>
            <w:tcW w:w="152" w:type="pct"/>
            <w:vMerge/>
            <w:vAlign w:val="center"/>
            <w:hideMark/>
          </w:tcPr>
          <w:p w14:paraId="772136BE" w14:textId="77777777" w:rsidR="0085083A" w:rsidRPr="0011015E" w:rsidRDefault="0085083A" w:rsidP="0085083A">
            <w:pPr>
              <w:rPr>
                <w:sz w:val="14"/>
                <w:szCs w:val="14"/>
              </w:rPr>
            </w:pPr>
          </w:p>
        </w:tc>
        <w:tc>
          <w:tcPr>
            <w:tcW w:w="472" w:type="pct"/>
            <w:vMerge/>
            <w:vAlign w:val="center"/>
          </w:tcPr>
          <w:p w14:paraId="503E1700" w14:textId="77777777" w:rsidR="0085083A" w:rsidRPr="0011015E" w:rsidRDefault="0085083A" w:rsidP="0085083A">
            <w:pPr>
              <w:rPr>
                <w:sz w:val="14"/>
                <w:szCs w:val="14"/>
              </w:rPr>
            </w:pPr>
          </w:p>
        </w:tc>
        <w:tc>
          <w:tcPr>
            <w:tcW w:w="402" w:type="pct"/>
            <w:vMerge/>
            <w:vAlign w:val="center"/>
          </w:tcPr>
          <w:p w14:paraId="79053E21" w14:textId="77777777" w:rsidR="0085083A" w:rsidRPr="0011015E" w:rsidRDefault="0085083A" w:rsidP="0085083A">
            <w:pPr>
              <w:rPr>
                <w:sz w:val="14"/>
                <w:szCs w:val="14"/>
              </w:rPr>
            </w:pPr>
          </w:p>
        </w:tc>
        <w:tc>
          <w:tcPr>
            <w:tcW w:w="402" w:type="pct"/>
            <w:vMerge/>
            <w:vAlign w:val="center"/>
          </w:tcPr>
          <w:p w14:paraId="592D5DBD" w14:textId="77777777" w:rsidR="0085083A" w:rsidRPr="0011015E" w:rsidRDefault="0085083A" w:rsidP="0085083A">
            <w:pPr>
              <w:rPr>
                <w:sz w:val="14"/>
                <w:szCs w:val="14"/>
              </w:rPr>
            </w:pPr>
          </w:p>
        </w:tc>
        <w:tc>
          <w:tcPr>
            <w:tcW w:w="267" w:type="pct"/>
            <w:vMerge/>
            <w:vAlign w:val="center"/>
          </w:tcPr>
          <w:p w14:paraId="3C720F46" w14:textId="77777777" w:rsidR="0085083A" w:rsidRPr="0011015E" w:rsidRDefault="0085083A" w:rsidP="0085083A">
            <w:pPr>
              <w:rPr>
                <w:sz w:val="14"/>
                <w:szCs w:val="14"/>
              </w:rPr>
            </w:pPr>
          </w:p>
        </w:tc>
        <w:tc>
          <w:tcPr>
            <w:tcW w:w="268" w:type="pct"/>
            <w:vMerge/>
            <w:vAlign w:val="center"/>
          </w:tcPr>
          <w:p w14:paraId="7EC0D4AE" w14:textId="77777777" w:rsidR="0085083A" w:rsidRPr="0011015E" w:rsidRDefault="0085083A" w:rsidP="0085083A">
            <w:pPr>
              <w:rPr>
                <w:sz w:val="14"/>
                <w:szCs w:val="14"/>
              </w:rPr>
            </w:pPr>
          </w:p>
        </w:tc>
        <w:tc>
          <w:tcPr>
            <w:tcW w:w="329" w:type="pct"/>
            <w:vMerge/>
            <w:vAlign w:val="center"/>
          </w:tcPr>
          <w:p w14:paraId="46AC18C3" w14:textId="77777777" w:rsidR="0085083A" w:rsidRPr="00977281" w:rsidRDefault="0085083A" w:rsidP="0085083A">
            <w:pPr>
              <w:rPr>
                <w:sz w:val="14"/>
                <w:szCs w:val="14"/>
              </w:rPr>
            </w:pPr>
          </w:p>
        </w:tc>
        <w:tc>
          <w:tcPr>
            <w:tcW w:w="272" w:type="pct"/>
            <w:shd w:val="clear" w:color="auto" w:fill="auto"/>
          </w:tcPr>
          <w:p w14:paraId="533ECCED" w14:textId="5C26659E" w:rsidR="0085083A" w:rsidRPr="00977281" w:rsidRDefault="0085083A" w:rsidP="0085083A">
            <w:pPr>
              <w:rPr>
                <w:sz w:val="14"/>
                <w:szCs w:val="14"/>
              </w:rPr>
            </w:pPr>
            <w:r w:rsidRPr="00977281">
              <w:rPr>
                <w:sz w:val="14"/>
                <w:szCs w:val="14"/>
              </w:rPr>
              <w:t>0</w:t>
            </w:r>
          </w:p>
        </w:tc>
        <w:tc>
          <w:tcPr>
            <w:tcW w:w="470" w:type="pct"/>
            <w:shd w:val="clear" w:color="auto" w:fill="auto"/>
            <w:hideMark/>
          </w:tcPr>
          <w:p w14:paraId="2B488301" w14:textId="3C70CDD1" w:rsidR="0085083A" w:rsidRPr="00977281" w:rsidRDefault="0041519D" w:rsidP="0085083A">
            <w:pPr>
              <w:rPr>
                <w:sz w:val="14"/>
                <w:szCs w:val="14"/>
              </w:rPr>
            </w:pPr>
            <w:r w:rsidRPr="00977281">
              <w:rPr>
                <w:rFonts w:eastAsia="Times New Roman" w:cs="Times New Roman"/>
                <w:color w:val="000000"/>
                <w:sz w:val="16"/>
                <w:szCs w:val="16"/>
                <w:lang w:eastAsia="ru-RU"/>
              </w:rPr>
              <w:t>Средства бюджета городского округа Истра</w:t>
            </w:r>
          </w:p>
        </w:tc>
        <w:tc>
          <w:tcPr>
            <w:tcW w:w="313" w:type="pct"/>
            <w:shd w:val="clear" w:color="auto" w:fill="auto"/>
          </w:tcPr>
          <w:p w14:paraId="17D68E37" w14:textId="18DF5358" w:rsidR="0085083A" w:rsidRPr="00977281" w:rsidRDefault="0085083A" w:rsidP="00F725E1">
            <w:pPr>
              <w:jc w:val="center"/>
              <w:rPr>
                <w:sz w:val="14"/>
                <w:szCs w:val="14"/>
              </w:rPr>
            </w:pPr>
            <w:r w:rsidRPr="00977281">
              <w:rPr>
                <w:rFonts w:eastAsia="Times New Roman" w:cs="Times New Roman"/>
                <w:sz w:val="16"/>
                <w:szCs w:val="16"/>
                <w:lang w:eastAsia="ru-RU"/>
              </w:rPr>
              <w:t>29 009,20</w:t>
            </w:r>
          </w:p>
        </w:tc>
        <w:tc>
          <w:tcPr>
            <w:tcW w:w="267" w:type="pct"/>
            <w:shd w:val="clear" w:color="auto" w:fill="auto"/>
          </w:tcPr>
          <w:p w14:paraId="77953748" w14:textId="487BF9BE" w:rsidR="0085083A" w:rsidRPr="00977281" w:rsidRDefault="0085083A" w:rsidP="00F725E1">
            <w:pPr>
              <w:jc w:val="center"/>
              <w:rPr>
                <w:sz w:val="14"/>
                <w:szCs w:val="14"/>
              </w:rPr>
            </w:pPr>
            <w:r w:rsidRPr="00977281">
              <w:rPr>
                <w:sz w:val="14"/>
                <w:szCs w:val="14"/>
              </w:rPr>
              <w:t>0</w:t>
            </w:r>
          </w:p>
        </w:tc>
        <w:tc>
          <w:tcPr>
            <w:tcW w:w="296" w:type="pct"/>
            <w:shd w:val="clear" w:color="auto" w:fill="auto"/>
          </w:tcPr>
          <w:p w14:paraId="3276B7DF" w14:textId="059A201D" w:rsidR="0085083A" w:rsidRPr="00977281" w:rsidRDefault="0085083A" w:rsidP="00F725E1">
            <w:pPr>
              <w:jc w:val="center"/>
              <w:rPr>
                <w:sz w:val="14"/>
                <w:szCs w:val="14"/>
              </w:rPr>
            </w:pPr>
            <w:r w:rsidRPr="00977281">
              <w:rPr>
                <w:sz w:val="14"/>
                <w:szCs w:val="14"/>
              </w:rPr>
              <w:t>0</w:t>
            </w:r>
          </w:p>
        </w:tc>
        <w:tc>
          <w:tcPr>
            <w:tcW w:w="272" w:type="pct"/>
            <w:shd w:val="clear" w:color="auto" w:fill="auto"/>
          </w:tcPr>
          <w:p w14:paraId="0F78C373" w14:textId="503E3E57" w:rsidR="0085083A" w:rsidRPr="00977281" w:rsidRDefault="0085083A" w:rsidP="00F725E1">
            <w:pPr>
              <w:jc w:val="center"/>
              <w:rPr>
                <w:sz w:val="14"/>
                <w:szCs w:val="14"/>
              </w:rPr>
            </w:pPr>
            <w:r w:rsidRPr="00977281">
              <w:rPr>
                <w:rFonts w:eastAsia="Times New Roman" w:cs="Times New Roman"/>
                <w:sz w:val="16"/>
                <w:szCs w:val="16"/>
                <w:lang w:eastAsia="ru-RU"/>
              </w:rPr>
              <w:t>29 009,20</w:t>
            </w:r>
          </w:p>
        </w:tc>
        <w:tc>
          <w:tcPr>
            <w:tcW w:w="223" w:type="pct"/>
            <w:shd w:val="clear" w:color="auto" w:fill="auto"/>
          </w:tcPr>
          <w:p w14:paraId="26EED9A9" w14:textId="77777777" w:rsidR="0085083A" w:rsidRPr="0011015E" w:rsidRDefault="0085083A" w:rsidP="00F725E1">
            <w:pPr>
              <w:jc w:val="center"/>
              <w:rPr>
                <w:sz w:val="14"/>
                <w:szCs w:val="14"/>
              </w:rPr>
            </w:pPr>
            <w:r w:rsidRPr="0011015E">
              <w:rPr>
                <w:sz w:val="14"/>
                <w:szCs w:val="14"/>
              </w:rPr>
              <w:t>0</w:t>
            </w:r>
          </w:p>
        </w:tc>
        <w:tc>
          <w:tcPr>
            <w:tcW w:w="227" w:type="pct"/>
            <w:shd w:val="clear" w:color="auto" w:fill="auto"/>
          </w:tcPr>
          <w:p w14:paraId="3420FBCA" w14:textId="77777777" w:rsidR="0085083A" w:rsidRPr="00BE5BF4" w:rsidRDefault="0085083A" w:rsidP="00F725E1">
            <w:pPr>
              <w:jc w:val="center"/>
              <w:rPr>
                <w:sz w:val="14"/>
                <w:szCs w:val="14"/>
              </w:rPr>
            </w:pPr>
            <w:r w:rsidRPr="0011015E">
              <w:rPr>
                <w:sz w:val="14"/>
                <w:szCs w:val="14"/>
              </w:rPr>
              <w:t>0</w:t>
            </w:r>
          </w:p>
        </w:tc>
        <w:tc>
          <w:tcPr>
            <w:tcW w:w="367" w:type="pct"/>
            <w:shd w:val="clear" w:color="auto" w:fill="auto"/>
            <w:vAlign w:val="center"/>
            <w:hideMark/>
          </w:tcPr>
          <w:p w14:paraId="70685497" w14:textId="7E393DA3" w:rsidR="0085083A" w:rsidRPr="00E20CB9" w:rsidRDefault="00513FC0" w:rsidP="0085083A">
            <w:pPr>
              <w:rPr>
                <w:sz w:val="14"/>
                <w:szCs w:val="14"/>
              </w:rPr>
            </w:pPr>
            <w:r w:rsidRPr="00E20CB9">
              <w:rPr>
                <w:sz w:val="14"/>
                <w:szCs w:val="14"/>
              </w:rPr>
              <w:t>-</w:t>
            </w:r>
          </w:p>
        </w:tc>
      </w:tr>
      <w:tr w:rsidR="00FA4461" w:rsidRPr="00BE5BF4" w14:paraId="547277C8" w14:textId="77777777" w:rsidTr="001F3154">
        <w:trPr>
          <w:trHeight w:val="20"/>
        </w:trPr>
        <w:tc>
          <w:tcPr>
            <w:tcW w:w="152" w:type="pct"/>
            <w:vMerge/>
            <w:vAlign w:val="center"/>
          </w:tcPr>
          <w:p w14:paraId="30623569" w14:textId="77777777" w:rsidR="00FA4461" w:rsidRPr="00BE5BF4" w:rsidRDefault="00FA4461" w:rsidP="00FA4461">
            <w:pPr>
              <w:rPr>
                <w:sz w:val="14"/>
                <w:szCs w:val="14"/>
              </w:rPr>
            </w:pPr>
          </w:p>
        </w:tc>
        <w:tc>
          <w:tcPr>
            <w:tcW w:w="472" w:type="pct"/>
            <w:vMerge/>
            <w:vAlign w:val="center"/>
          </w:tcPr>
          <w:p w14:paraId="42A7CBE5" w14:textId="77777777" w:rsidR="00FA4461" w:rsidRPr="00BE5BF4" w:rsidRDefault="00FA4461" w:rsidP="00FA4461">
            <w:pPr>
              <w:rPr>
                <w:sz w:val="14"/>
                <w:szCs w:val="14"/>
              </w:rPr>
            </w:pPr>
          </w:p>
        </w:tc>
        <w:tc>
          <w:tcPr>
            <w:tcW w:w="402" w:type="pct"/>
            <w:vMerge/>
            <w:vAlign w:val="center"/>
          </w:tcPr>
          <w:p w14:paraId="3A45E65C" w14:textId="77777777" w:rsidR="00FA4461" w:rsidRPr="00BE5BF4" w:rsidRDefault="00FA4461" w:rsidP="00FA4461">
            <w:pPr>
              <w:rPr>
                <w:sz w:val="14"/>
                <w:szCs w:val="14"/>
              </w:rPr>
            </w:pPr>
          </w:p>
        </w:tc>
        <w:tc>
          <w:tcPr>
            <w:tcW w:w="402" w:type="pct"/>
            <w:vMerge/>
            <w:vAlign w:val="center"/>
          </w:tcPr>
          <w:p w14:paraId="26A32CEB" w14:textId="77777777" w:rsidR="00FA4461" w:rsidRPr="00BE5BF4" w:rsidRDefault="00FA4461" w:rsidP="00FA4461">
            <w:pPr>
              <w:rPr>
                <w:sz w:val="14"/>
                <w:szCs w:val="14"/>
              </w:rPr>
            </w:pPr>
          </w:p>
        </w:tc>
        <w:tc>
          <w:tcPr>
            <w:tcW w:w="267" w:type="pct"/>
            <w:vMerge/>
            <w:vAlign w:val="center"/>
          </w:tcPr>
          <w:p w14:paraId="5CFEF083" w14:textId="77777777" w:rsidR="00FA4461" w:rsidRPr="00BE5BF4" w:rsidRDefault="00FA4461" w:rsidP="00FA4461">
            <w:pPr>
              <w:rPr>
                <w:sz w:val="14"/>
                <w:szCs w:val="14"/>
              </w:rPr>
            </w:pPr>
          </w:p>
        </w:tc>
        <w:tc>
          <w:tcPr>
            <w:tcW w:w="268" w:type="pct"/>
            <w:vMerge/>
            <w:vAlign w:val="center"/>
          </w:tcPr>
          <w:p w14:paraId="3B5DB3D2" w14:textId="77777777" w:rsidR="00FA4461" w:rsidRPr="00BE5BF4" w:rsidRDefault="00FA4461" w:rsidP="00FA4461">
            <w:pPr>
              <w:rPr>
                <w:sz w:val="14"/>
                <w:szCs w:val="14"/>
              </w:rPr>
            </w:pPr>
          </w:p>
        </w:tc>
        <w:tc>
          <w:tcPr>
            <w:tcW w:w="329" w:type="pct"/>
            <w:vMerge/>
            <w:vAlign w:val="center"/>
          </w:tcPr>
          <w:p w14:paraId="14C85E27" w14:textId="77777777" w:rsidR="00FA4461" w:rsidRPr="00BE5BF4" w:rsidRDefault="00FA4461" w:rsidP="00FA4461">
            <w:pPr>
              <w:rPr>
                <w:sz w:val="14"/>
                <w:szCs w:val="14"/>
              </w:rPr>
            </w:pPr>
          </w:p>
        </w:tc>
        <w:tc>
          <w:tcPr>
            <w:tcW w:w="272" w:type="pct"/>
            <w:shd w:val="clear" w:color="auto" w:fill="auto"/>
          </w:tcPr>
          <w:p w14:paraId="65D0AFFE" w14:textId="48154F51" w:rsidR="00FA4461" w:rsidRPr="00BE5BF4" w:rsidRDefault="00FA4461" w:rsidP="00FA4461">
            <w:pPr>
              <w:rPr>
                <w:sz w:val="14"/>
                <w:szCs w:val="14"/>
              </w:rPr>
            </w:pPr>
            <w:r>
              <w:rPr>
                <w:sz w:val="14"/>
                <w:szCs w:val="14"/>
              </w:rPr>
              <w:t>0</w:t>
            </w:r>
          </w:p>
        </w:tc>
        <w:tc>
          <w:tcPr>
            <w:tcW w:w="470" w:type="pct"/>
            <w:shd w:val="clear" w:color="auto" w:fill="auto"/>
          </w:tcPr>
          <w:p w14:paraId="11FC9B76" w14:textId="77777777" w:rsidR="00FA4461" w:rsidRPr="00BE5BF4" w:rsidRDefault="00FA4461" w:rsidP="00FA4461">
            <w:pPr>
              <w:rPr>
                <w:sz w:val="14"/>
                <w:szCs w:val="14"/>
              </w:rPr>
            </w:pPr>
            <w:r w:rsidRPr="00BE5BF4">
              <w:rPr>
                <w:rFonts w:eastAsia="Times New Roman" w:cs="Times New Roman"/>
                <w:sz w:val="15"/>
                <w:szCs w:val="15"/>
                <w:lang w:eastAsia="ru-RU"/>
              </w:rPr>
              <w:t>Внебюджетные источники</w:t>
            </w:r>
          </w:p>
        </w:tc>
        <w:tc>
          <w:tcPr>
            <w:tcW w:w="313" w:type="pct"/>
            <w:shd w:val="clear" w:color="auto" w:fill="auto"/>
          </w:tcPr>
          <w:p w14:paraId="22E4BED5" w14:textId="77777777" w:rsidR="00FA4461" w:rsidRPr="00BE5BF4" w:rsidRDefault="00FA4461" w:rsidP="00F725E1">
            <w:pPr>
              <w:jc w:val="center"/>
              <w:rPr>
                <w:sz w:val="14"/>
                <w:szCs w:val="14"/>
              </w:rPr>
            </w:pPr>
            <w:r w:rsidRPr="00BE5BF4">
              <w:rPr>
                <w:sz w:val="14"/>
                <w:szCs w:val="14"/>
              </w:rPr>
              <w:t>0</w:t>
            </w:r>
          </w:p>
        </w:tc>
        <w:tc>
          <w:tcPr>
            <w:tcW w:w="267" w:type="pct"/>
            <w:shd w:val="clear" w:color="auto" w:fill="auto"/>
          </w:tcPr>
          <w:p w14:paraId="3C79B75D" w14:textId="77777777" w:rsidR="00FA4461" w:rsidRPr="00BE5BF4" w:rsidRDefault="00FA4461" w:rsidP="00F725E1">
            <w:pPr>
              <w:jc w:val="center"/>
              <w:rPr>
                <w:sz w:val="14"/>
                <w:szCs w:val="14"/>
              </w:rPr>
            </w:pPr>
            <w:r w:rsidRPr="00BE5BF4">
              <w:rPr>
                <w:sz w:val="14"/>
                <w:szCs w:val="14"/>
              </w:rPr>
              <w:t>0</w:t>
            </w:r>
          </w:p>
        </w:tc>
        <w:tc>
          <w:tcPr>
            <w:tcW w:w="296" w:type="pct"/>
            <w:shd w:val="clear" w:color="auto" w:fill="auto"/>
          </w:tcPr>
          <w:p w14:paraId="247C374A" w14:textId="40C0B2B6" w:rsidR="00FA4461" w:rsidRPr="00BE5BF4" w:rsidRDefault="00FA4461" w:rsidP="00F725E1">
            <w:pPr>
              <w:jc w:val="center"/>
              <w:rPr>
                <w:sz w:val="14"/>
                <w:szCs w:val="14"/>
              </w:rPr>
            </w:pPr>
          </w:p>
        </w:tc>
        <w:tc>
          <w:tcPr>
            <w:tcW w:w="272" w:type="pct"/>
            <w:shd w:val="clear" w:color="auto" w:fill="auto"/>
          </w:tcPr>
          <w:p w14:paraId="4C61D6D1" w14:textId="77777777" w:rsidR="00FA4461" w:rsidRPr="00BE5BF4" w:rsidRDefault="00FA4461" w:rsidP="00F725E1">
            <w:pPr>
              <w:jc w:val="center"/>
              <w:rPr>
                <w:sz w:val="14"/>
                <w:szCs w:val="14"/>
              </w:rPr>
            </w:pPr>
            <w:r w:rsidRPr="00BE5BF4">
              <w:rPr>
                <w:sz w:val="14"/>
                <w:szCs w:val="14"/>
              </w:rPr>
              <w:t>0</w:t>
            </w:r>
          </w:p>
        </w:tc>
        <w:tc>
          <w:tcPr>
            <w:tcW w:w="223" w:type="pct"/>
            <w:shd w:val="clear" w:color="auto" w:fill="auto"/>
          </w:tcPr>
          <w:p w14:paraId="607AEDF6" w14:textId="77777777" w:rsidR="00FA4461" w:rsidRPr="00BE5BF4" w:rsidRDefault="00FA4461" w:rsidP="00F725E1">
            <w:pPr>
              <w:jc w:val="center"/>
              <w:rPr>
                <w:sz w:val="14"/>
                <w:szCs w:val="14"/>
              </w:rPr>
            </w:pPr>
            <w:r w:rsidRPr="00BE5BF4">
              <w:rPr>
                <w:sz w:val="14"/>
                <w:szCs w:val="14"/>
              </w:rPr>
              <w:t>0</w:t>
            </w:r>
          </w:p>
        </w:tc>
        <w:tc>
          <w:tcPr>
            <w:tcW w:w="227" w:type="pct"/>
            <w:shd w:val="clear" w:color="auto" w:fill="auto"/>
          </w:tcPr>
          <w:p w14:paraId="6707CEA1" w14:textId="77777777" w:rsidR="00FA4461" w:rsidRPr="00BE5BF4" w:rsidRDefault="00FA4461" w:rsidP="00F725E1">
            <w:pPr>
              <w:jc w:val="center"/>
              <w:rPr>
                <w:sz w:val="14"/>
                <w:szCs w:val="14"/>
              </w:rPr>
            </w:pPr>
            <w:r w:rsidRPr="00BE5BF4">
              <w:rPr>
                <w:sz w:val="14"/>
                <w:szCs w:val="14"/>
              </w:rPr>
              <w:t>0</w:t>
            </w:r>
          </w:p>
        </w:tc>
        <w:tc>
          <w:tcPr>
            <w:tcW w:w="367" w:type="pct"/>
            <w:shd w:val="clear" w:color="auto" w:fill="auto"/>
            <w:vAlign w:val="center"/>
          </w:tcPr>
          <w:p w14:paraId="318EF5A5" w14:textId="74FE803C" w:rsidR="00FA4461" w:rsidRPr="00E20CB9" w:rsidRDefault="00513FC0" w:rsidP="00FA4461">
            <w:pPr>
              <w:rPr>
                <w:sz w:val="14"/>
                <w:szCs w:val="14"/>
              </w:rPr>
            </w:pPr>
            <w:r w:rsidRPr="00E20CB9">
              <w:rPr>
                <w:sz w:val="14"/>
                <w:szCs w:val="14"/>
              </w:rPr>
              <w:t>-</w:t>
            </w:r>
          </w:p>
        </w:tc>
      </w:tr>
    </w:tbl>
    <w:p w14:paraId="6EA53E6B" w14:textId="54588555" w:rsidR="00ED7454" w:rsidRDefault="00ED7454" w:rsidP="00ED7454">
      <w:pPr>
        <w:pStyle w:val="ConsPlusNormal"/>
        <w:jc w:val="center"/>
        <w:rPr>
          <w:rFonts w:ascii="Times New Roman" w:hAnsi="Times New Roman" w:cs="Times New Roman"/>
          <w:sz w:val="24"/>
          <w:szCs w:val="24"/>
        </w:rPr>
      </w:pPr>
    </w:p>
    <w:p w14:paraId="5A82B71D" w14:textId="77777777" w:rsidR="00977281" w:rsidRDefault="00977281" w:rsidP="00A022D7">
      <w:pPr>
        <w:pStyle w:val="ConsPlusNormal"/>
        <w:jc w:val="center"/>
        <w:rPr>
          <w:rFonts w:ascii="Times New Roman" w:hAnsi="Times New Roman" w:cs="Times New Roman"/>
          <w:sz w:val="24"/>
          <w:szCs w:val="24"/>
        </w:rPr>
      </w:pPr>
    </w:p>
    <w:p w14:paraId="1ACA934C" w14:textId="77777777" w:rsidR="00977281" w:rsidRDefault="00977281" w:rsidP="00A022D7">
      <w:pPr>
        <w:pStyle w:val="ConsPlusNormal"/>
        <w:jc w:val="center"/>
        <w:rPr>
          <w:rFonts w:ascii="Times New Roman" w:hAnsi="Times New Roman" w:cs="Times New Roman"/>
          <w:sz w:val="24"/>
          <w:szCs w:val="24"/>
        </w:rPr>
      </w:pPr>
    </w:p>
    <w:p w14:paraId="5B8C5646" w14:textId="6881850D" w:rsidR="00413113" w:rsidRPr="00BE5BF4" w:rsidRDefault="00413113" w:rsidP="00A022D7">
      <w:pPr>
        <w:pStyle w:val="ConsPlusNormal"/>
        <w:jc w:val="center"/>
        <w:rPr>
          <w:rFonts w:ascii="Times New Roman" w:hAnsi="Times New Roman" w:cs="Times New Roman"/>
          <w:sz w:val="24"/>
          <w:szCs w:val="24"/>
        </w:rPr>
      </w:pPr>
      <w:r w:rsidRPr="00BE5BF4">
        <w:rPr>
          <w:rFonts w:ascii="Times New Roman" w:hAnsi="Times New Roman" w:cs="Times New Roman"/>
          <w:sz w:val="24"/>
          <w:szCs w:val="24"/>
        </w:rPr>
        <w:t xml:space="preserve">Адресный перечень, предусмотренный в рамках реализации </w:t>
      </w:r>
      <w:r w:rsidRPr="00A022D7">
        <w:rPr>
          <w:rFonts w:ascii="Times New Roman" w:hAnsi="Times New Roman" w:cs="Times New Roman"/>
          <w:sz w:val="24"/>
          <w:szCs w:val="24"/>
        </w:rPr>
        <w:t xml:space="preserve">мероприятия </w:t>
      </w:r>
      <w:r w:rsidR="0058514A" w:rsidRPr="00A022D7">
        <w:rPr>
          <w:rFonts w:ascii="Times New Roman" w:hAnsi="Times New Roman" w:cs="Times New Roman"/>
          <w:sz w:val="24"/>
          <w:szCs w:val="24"/>
          <w:lang w:val="en-US"/>
        </w:rPr>
        <w:t>F</w:t>
      </w:r>
      <w:r w:rsidR="0058514A" w:rsidRPr="00A022D7">
        <w:rPr>
          <w:rFonts w:ascii="Times New Roman" w:hAnsi="Times New Roman" w:cs="Times New Roman"/>
          <w:sz w:val="24"/>
          <w:szCs w:val="24"/>
        </w:rPr>
        <w:t>2.04</w:t>
      </w:r>
      <w:r w:rsidR="0052046B" w:rsidRPr="00A022D7">
        <w:rPr>
          <w:rFonts w:ascii="Times New Roman" w:hAnsi="Times New Roman" w:cs="Times New Roman"/>
          <w:sz w:val="24"/>
          <w:szCs w:val="24"/>
        </w:rPr>
        <w:t xml:space="preserve"> </w:t>
      </w:r>
      <w:r w:rsidR="00A022D7" w:rsidRPr="00A022D7">
        <w:rPr>
          <w:rFonts w:ascii="Times New Roman" w:hAnsi="Times New Roman" w:cs="Times New Roman"/>
          <w:sz w:val="24"/>
          <w:szCs w:val="24"/>
        </w:rPr>
        <w:t>«Благоустройство общественных территорий в малых городах и исторических поселениях победителях Всероссийского конкурса лучших проектов создания комфортной городской среды»</w:t>
      </w:r>
    </w:p>
    <w:p w14:paraId="31D6A754" w14:textId="77777777" w:rsidR="00624A0E" w:rsidRPr="00BE5BF4" w:rsidRDefault="00624A0E" w:rsidP="00E745EF">
      <w:pPr>
        <w:pStyle w:val="ConsPlusNormal"/>
        <w:ind w:left="539"/>
        <w:jc w:val="center"/>
        <w:rPr>
          <w:rFonts w:ascii="Arial-BoldMT,Bold" w:hAnsi="Arial-BoldMT,Bold" w:cs="Arial-BoldMT,Bold"/>
          <w:b/>
          <w:bCs/>
          <w:sz w:val="24"/>
          <w:szCs w:val="24"/>
        </w:rPr>
      </w:pPr>
    </w:p>
    <w:tbl>
      <w:tblPr>
        <w:tblW w:w="5103" w:type="pct"/>
        <w:tblBorders>
          <w:top w:val="single" w:sz="4" w:space="0" w:color="auto"/>
          <w:left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
        <w:gridCol w:w="1359"/>
        <w:gridCol w:w="1276"/>
        <w:gridCol w:w="1276"/>
        <w:gridCol w:w="851"/>
        <w:gridCol w:w="997"/>
        <w:gridCol w:w="990"/>
        <w:gridCol w:w="914"/>
        <w:gridCol w:w="1495"/>
        <w:gridCol w:w="990"/>
        <w:gridCol w:w="994"/>
        <w:gridCol w:w="994"/>
        <w:gridCol w:w="708"/>
        <w:gridCol w:w="708"/>
        <w:gridCol w:w="679"/>
        <w:gridCol w:w="1159"/>
      </w:tblGrid>
      <w:tr w:rsidR="00FB7332" w:rsidRPr="00BE5BF4" w14:paraId="51B3CCDE" w14:textId="77777777" w:rsidTr="001F3154">
        <w:trPr>
          <w:trHeight w:val="1635"/>
        </w:trPr>
        <w:tc>
          <w:tcPr>
            <w:tcW w:w="152" w:type="pct"/>
            <w:vMerge w:val="restart"/>
            <w:shd w:val="clear" w:color="auto" w:fill="auto"/>
            <w:vAlign w:val="center"/>
            <w:hideMark/>
          </w:tcPr>
          <w:p w14:paraId="12DE0A93" w14:textId="77777777" w:rsidR="00FB7332" w:rsidRPr="00BE5BF4" w:rsidRDefault="00FB7332" w:rsidP="00853343">
            <w:pPr>
              <w:jc w:val="center"/>
              <w:rPr>
                <w:color w:val="000000"/>
                <w:sz w:val="16"/>
                <w:szCs w:val="16"/>
              </w:rPr>
            </w:pPr>
            <w:r w:rsidRPr="00BE5BF4">
              <w:rPr>
                <w:color w:val="000000"/>
                <w:sz w:val="16"/>
                <w:szCs w:val="16"/>
              </w:rPr>
              <w:t>№ п/п</w:t>
            </w:r>
          </w:p>
        </w:tc>
        <w:tc>
          <w:tcPr>
            <w:tcW w:w="428" w:type="pct"/>
            <w:vMerge w:val="restart"/>
            <w:shd w:val="clear" w:color="auto" w:fill="auto"/>
            <w:vAlign w:val="center"/>
            <w:hideMark/>
          </w:tcPr>
          <w:p w14:paraId="6B4860B2" w14:textId="77777777" w:rsidR="00FB7332" w:rsidRPr="00BE5BF4" w:rsidRDefault="00FB7332" w:rsidP="00853343">
            <w:pPr>
              <w:jc w:val="center"/>
              <w:rPr>
                <w:color w:val="000000"/>
                <w:sz w:val="16"/>
                <w:szCs w:val="16"/>
              </w:rPr>
            </w:pPr>
            <w:r w:rsidRPr="00BE5BF4">
              <w:rPr>
                <w:color w:val="000000"/>
                <w:sz w:val="16"/>
                <w:szCs w:val="16"/>
              </w:rPr>
              <w:t>Наименование муниципального образования Московской области/наименование объекта, адрес объекта</w:t>
            </w:r>
          </w:p>
        </w:tc>
        <w:tc>
          <w:tcPr>
            <w:tcW w:w="402" w:type="pct"/>
            <w:vMerge w:val="restart"/>
            <w:shd w:val="clear" w:color="auto" w:fill="auto"/>
            <w:vAlign w:val="center"/>
            <w:hideMark/>
          </w:tcPr>
          <w:p w14:paraId="271DAF09" w14:textId="1D1EE652" w:rsidR="00FB7332" w:rsidRPr="00BE5BF4" w:rsidRDefault="00FB7332" w:rsidP="00090866">
            <w:pPr>
              <w:jc w:val="center"/>
              <w:rPr>
                <w:color w:val="000000"/>
                <w:sz w:val="16"/>
                <w:szCs w:val="16"/>
              </w:rPr>
            </w:pPr>
            <w:r w:rsidRPr="00BE5BF4">
              <w:rPr>
                <w:color w:val="000000"/>
                <w:sz w:val="16"/>
                <w:szCs w:val="16"/>
              </w:rPr>
              <w:t>Мощность/</w:t>
            </w:r>
          </w:p>
          <w:p w14:paraId="38D0AE35" w14:textId="77777777" w:rsidR="00FB7332" w:rsidRPr="00BE5BF4" w:rsidRDefault="00FB7332" w:rsidP="00853343">
            <w:pPr>
              <w:jc w:val="center"/>
              <w:rPr>
                <w:color w:val="000000"/>
                <w:sz w:val="16"/>
                <w:szCs w:val="16"/>
              </w:rPr>
            </w:pPr>
            <w:r w:rsidRPr="00BE5BF4">
              <w:rPr>
                <w:color w:val="000000"/>
                <w:sz w:val="16"/>
                <w:szCs w:val="16"/>
              </w:rPr>
              <w:t>прирост</w:t>
            </w:r>
          </w:p>
          <w:p w14:paraId="0528D1BE" w14:textId="739235CA" w:rsidR="00FB7332" w:rsidRPr="00BE5BF4" w:rsidRDefault="00FB7332" w:rsidP="00090866">
            <w:pPr>
              <w:jc w:val="center"/>
              <w:rPr>
                <w:color w:val="000000"/>
                <w:sz w:val="16"/>
                <w:szCs w:val="16"/>
              </w:rPr>
            </w:pPr>
            <w:r w:rsidRPr="00BE5BF4">
              <w:rPr>
                <w:color w:val="000000"/>
                <w:sz w:val="16"/>
                <w:szCs w:val="16"/>
              </w:rPr>
              <w:t>мощности</w:t>
            </w:r>
          </w:p>
          <w:p w14:paraId="53BA8DC5" w14:textId="63777896" w:rsidR="00FB7332" w:rsidRPr="00BE5BF4" w:rsidRDefault="00FB7332" w:rsidP="00090866">
            <w:pPr>
              <w:jc w:val="center"/>
              <w:rPr>
                <w:color w:val="000000"/>
                <w:sz w:val="16"/>
                <w:szCs w:val="16"/>
              </w:rPr>
            </w:pPr>
            <w:r w:rsidRPr="00BE5BF4">
              <w:rPr>
                <w:color w:val="000000"/>
                <w:sz w:val="16"/>
                <w:szCs w:val="16"/>
              </w:rPr>
              <w:t>объекта строите</w:t>
            </w:r>
            <w:r w:rsidR="00090866" w:rsidRPr="00BE5BF4">
              <w:rPr>
                <w:color w:val="000000"/>
                <w:sz w:val="16"/>
                <w:szCs w:val="16"/>
              </w:rPr>
              <w:t>льства</w:t>
            </w:r>
          </w:p>
          <w:p w14:paraId="36DDAFB6" w14:textId="77777777" w:rsidR="00FB7332" w:rsidRPr="00BE5BF4" w:rsidRDefault="00FB7332" w:rsidP="00853343">
            <w:pPr>
              <w:jc w:val="center"/>
              <w:rPr>
                <w:color w:val="000000"/>
                <w:sz w:val="16"/>
                <w:szCs w:val="16"/>
              </w:rPr>
            </w:pPr>
            <w:r w:rsidRPr="00BE5BF4">
              <w:rPr>
                <w:color w:val="000000"/>
                <w:sz w:val="16"/>
                <w:szCs w:val="16"/>
              </w:rPr>
              <w:t>(кв.</w:t>
            </w:r>
          </w:p>
          <w:p w14:paraId="71AA973B" w14:textId="77777777" w:rsidR="00FB7332" w:rsidRPr="00BE5BF4" w:rsidRDefault="00FB7332" w:rsidP="00853343">
            <w:pPr>
              <w:jc w:val="center"/>
              <w:rPr>
                <w:color w:val="000000"/>
                <w:sz w:val="16"/>
                <w:szCs w:val="16"/>
              </w:rPr>
            </w:pPr>
            <w:r w:rsidRPr="00BE5BF4">
              <w:rPr>
                <w:color w:val="000000"/>
                <w:sz w:val="16"/>
                <w:szCs w:val="16"/>
              </w:rPr>
              <w:t>метр, погон-</w:t>
            </w:r>
          </w:p>
          <w:p w14:paraId="3878A287" w14:textId="77777777" w:rsidR="00FB7332" w:rsidRPr="00BE5BF4" w:rsidRDefault="00FB7332" w:rsidP="00853343">
            <w:pPr>
              <w:jc w:val="center"/>
              <w:rPr>
                <w:color w:val="000000"/>
                <w:sz w:val="16"/>
                <w:szCs w:val="16"/>
              </w:rPr>
            </w:pPr>
            <w:proofErr w:type="spellStart"/>
            <w:r w:rsidRPr="00BE5BF4">
              <w:rPr>
                <w:color w:val="000000"/>
                <w:sz w:val="16"/>
                <w:szCs w:val="16"/>
              </w:rPr>
              <w:t>ный</w:t>
            </w:r>
            <w:proofErr w:type="spellEnd"/>
          </w:p>
          <w:p w14:paraId="06FFE4B2" w14:textId="77777777" w:rsidR="00FB7332" w:rsidRPr="00BE5BF4" w:rsidRDefault="00FB7332" w:rsidP="00853343">
            <w:pPr>
              <w:jc w:val="center"/>
              <w:rPr>
                <w:color w:val="000000"/>
                <w:sz w:val="16"/>
                <w:szCs w:val="16"/>
              </w:rPr>
            </w:pPr>
            <w:r w:rsidRPr="00BE5BF4">
              <w:rPr>
                <w:color w:val="000000"/>
                <w:sz w:val="16"/>
                <w:szCs w:val="16"/>
              </w:rPr>
              <w:t>метр, место, койко-место</w:t>
            </w:r>
          </w:p>
          <w:p w14:paraId="21F5375D" w14:textId="77777777" w:rsidR="00FB7332" w:rsidRPr="00BE5BF4" w:rsidRDefault="00FB7332" w:rsidP="00853343">
            <w:pPr>
              <w:jc w:val="center"/>
              <w:rPr>
                <w:color w:val="000000"/>
                <w:sz w:val="16"/>
                <w:szCs w:val="16"/>
              </w:rPr>
            </w:pPr>
            <w:r w:rsidRPr="00BE5BF4">
              <w:rPr>
                <w:color w:val="000000"/>
                <w:sz w:val="16"/>
                <w:szCs w:val="16"/>
              </w:rPr>
              <w:t>и так далее)</w:t>
            </w:r>
          </w:p>
        </w:tc>
        <w:tc>
          <w:tcPr>
            <w:tcW w:w="402" w:type="pct"/>
            <w:vMerge w:val="restart"/>
            <w:shd w:val="clear" w:color="auto" w:fill="auto"/>
            <w:vAlign w:val="center"/>
            <w:hideMark/>
          </w:tcPr>
          <w:p w14:paraId="5759B530" w14:textId="6674584C" w:rsidR="00FB7332" w:rsidRPr="00BE5BF4" w:rsidRDefault="00FB7332" w:rsidP="00853343">
            <w:pPr>
              <w:jc w:val="center"/>
              <w:rPr>
                <w:color w:val="000000"/>
                <w:sz w:val="16"/>
                <w:szCs w:val="16"/>
              </w:rPr>
            </w:pPr>
            <w:r w:rsidRPr="00BE5BF4">
              <w:rPr>
                <w:color w:val="000000"/>
                <w:sz w:val="16"/>
                <w:szCs w:val="16"/>
              </w:rPr>
              <w:t xml:space="preserve">Виды </w:t>
            </w:r>
            <w:r w:rsidR="003409CF" w:rsidRPr="00BE5BF4">
              <w:rPr>
                <w:color w:val="000000"/>
                <w:sz w:val="16"/>
                <w:szCs w:val="16"/>
              </w:rPr>
              <w:t>работ в</w:t>
            </w:r>
            <w:r w:rsidRPr="00BE5BF4">
              <w:rPr>
                <w:color w:val="000000"/>
                <w:sz w:val="16"/>
                <w:szCs w:val="16"/>
              </w:rPr>
              <w:t xml:space="preserve"> соответствии с </w:t>
            </w:r>
            <w:r w:rsidR="003409CF" w:rsidRPr="00BE5BF4">
              <w:rPr>
                <w:color w:val="000000"/>
                <w:sz w:val="16"/>
                <w:szCs w:val="16"/>
              </w:rPr>
              <w:t>классификат</w:t>
            </w:r>
            <w:r w:rsidR="00DD584C">
              <w:rPr>
                <w:color w:val="000000"/>
                <w:sz w:val="16"/>
                <w:szCs w:val="16"/>
              </w:rPr>
              <w:t>ор</w:t>
            </w:r>
            <w:r w:rsidRPr="00BE5BF4">
              <w:rPr>
                <w:color w:val="000000"/>
                <w:sz w:val="16"/>
                <w:szCs w:val="16"/>
              </w:rPr>
              <w:t>ом работ</w:t>
            </w:r>
          </w:p>
        </w:tc>
        <w:tc>
          <w:tcPr>
            <w:tcW w:w="268" w:type="pct"/>
            <w:vMerge w:val="restart"/>
            <w:shd w:val="clear" w:color="auto" w:fill="auto"/>
            <w:vAlign w:val="center"/>
            <w:hideMark/>
          </w:tcPr>
          <w:p w14:paraId="2788DA71" w14:textId="77777777" w:rsidR="00FB7332" w:rsidRPr="00BE5BF4" w:rsidRDefault="00FB7332" w:rsidP="00853343">
            <w:pPr>
              <w:jc w:val="center"/>
              <w:rPr>
                <w:color w:val="000000"/>
                <w:sz w:val="16"/>
                <w:szCs w:val="16"/>
              </w:rPr>
            </w:pPr>
            <w:r w:rsidRPr="00BE5BF4">
              <w:rPr>
                <w:color w:val="000000"/>
                <w:sz w:val="16"/>
                <w:szCs w:val="16"/>
              </w:rPr>
              <w:t xml:space="preserve">Сроки проведения работ </w:t>
            </w:r>
          </w:p>
        </w:tc>
        <w:tc>
          <w:tcPr>
            <w:tcW w:w="314" w:type="pct"/>
            <w:vMerge w:val="restart"/>
            <w:shd w:val="clear" w:color="auto" w:fill="auto"/>
            <w:vAlign w:val="center"/>
            <w:hideMark/>
          </w:tcPr>
          <w:p w14:paraId="4830D906" w14:textId="27940438" w:rsidR="00FB7332" w:rsidRPr="00BE5BF4" w:rsidRDefault="00FB7332" w:rsidP="00853343">
            <w:pPr>
              <w:jc w:val="center"/>
              <w:rPr>
                <w:color w:val="000000"/>
                <w:sz w:val="16"/>
                <w:szCs w:val="16"/>
              </w:rPr>
            </w:pPr>
            <w:r w:rsidRPr="00BE5BF4">
              <w:rPr>
                <w:color w:val="000000"/>
                <w:sz w:val="16"/>
                <w:szCs w:val="16"/>
              </w:rPr>
              <w:t xml:space="preserve">Открытие объекта/завершение работ </w:t>
            </w:r>
          </w:p>
        </w:tc>
        <w:tc>
          <w:tcPr>
            <w:tcW w:w="312" w:type="pct"/>
            <w:vMerge w:val="restart"/>
            <w:shd w:val="clear" w:color="auto" w:fill="auto"/>
            <w:vAlign w:val="center"/>
            <w:hideMark/>
          </w:tcPr>
          <w:p w14:paraId="150288F5" w14:textId="3710A622" w:rsidR="00FB7332" w:rsidRPr="00BE5BF4" w:rsidRDefault="007A0260" w:rsidP="00853343">
            <w:pPr>
              <w:jc w:val="center"/>
              <w:rPr>
                <w:color w:val="000000"/>
                <w:sz w:val="16"/>
                <w:szCs w:val="16"/>
              </w:rPr>
            </w:pPr>
            <w:r w:rsidRPr="00BE5BF4">
              <w:rPr>
                <w:color w:val="000000"/>
                <w:sz w:val="16"/>
                <w:szCs w:val="16"/>
              </w:rPr>
              <w:t>Предельная</w:t>
            </w:r>
            <w:r w:rsidR="00FB7332" w:rsidRPr="00BE5BF4">
              <w:rPr>
                <w:color w:val="000000"/>
                <w:sz w:val="16"/>
                <w:szCs w:val="16"/>
              </w:rPr>
              <w:t xml:space="preserve"> </w:t>
            </w:r>
            <w:r w:rsidRPr="00BE5BF4">
              <w:rPr>
                <w:color w:val="000000"/>
                <w:sz w:val="16"/>
                <w:szCs w:val="16"/>
              </w:rPr>
              <w:t>стоимость</w:t>
            </w:r>
            <w:r w:rsidR="00FB7332" w:rsidRPr="00BE5BF4">
              <w:rPr>
                <w:color w:val="000000"/>
                <w:sz w:val="16"/>
                <w:szCs w:val="16"/>
              </w:rPr>
              <w:t xml:space="preserve"> </w:t>
            </w:r>
            <w:r w:rsidRPr="00BE5BF4">
              <w:rPr>
                <w:color w:val="000000"/>
                <w:sz w:val="16"/>
                <w:szCs w:val="16"/>
              </w:rPr>
              <w:t>объект</w:t>
            </w:r>
            <w:r w:rsidR="00FB7332" w:rsidRPr="00BE5BF4">
              <w:rPr>
                <w:color w:val="000000"/>
                <w:sz w:val="16"/>
                <w:szCs w:val="16"/>
              </w:rPr>
              <w:t xml:space="preserve">а </w:t>
            </w:r>
            <w:r w:rsidRPr="00BE5BF4">
              <w:rPr>
                <w:color w:val="000000"/>
                <w:sz w:val="16"/>
                <w:szCs w:val="16"/>
              </w:rPr>
              <w:t>капитального</w:t>
            </w:r>
            <w:r w:rsidR="00FB7332" w:rsidRPr="00BE5BF4">
              <w:rPr>
                <w:color w:val="000000"/>
                <w:sz w:val="16"/>
                <w:szCs w:val="16"/>
              </w:rPr>
              <w:t xml:space="preserve"> </w:t>
            </w:r>
            <w:r w:rsidRPr="00BE5BF4">
              <w:rPr>
                <w:color w:val="000000"/>
                <w:sz w:val="16"/>
                <w:szCs w:val="16"/>
              </w:rPr>
              <w:t>строительства</w:t>
            </w:r>
          </w:p>
          <w:p w14:paraId="1D4CE750" w14:textId="4854CCA5" w:rsidR="00FB7332" w:rsidRPr="00BE5BF4" w:rsidRDefault="007A0260" w:rsidP="00853343">
            <w:pPr>
              <w:jc w:val="center"/>
              <w:rPr>
                <w:color w:val="000000"/>
                <w:sz w:val="16"/>
                <w:szCs w:val="16"/>
              </w:rPr>
            </w:pPr>
            <w:r w:rsidRPr="00BE5BF4">
              <w:rPr>
                <w:color w:val="000000"/>
                <w:sz w:val="16"/>
                <w:szCs w:val="16"/>
              </w:rPr>
              <w:t>работ (</w:t>
            </w:r>
            <w:r w:rsidR="00FB7332" w:rsidRPr="00BE5BF4">
              <w:rPr>
                <w:color w:val="000000"/>
                <w:sz w:val="16"/>
                <w:szCs w:val="16"/>
              </w:rPr>
              <w:t>тыс. руб.)</w:t>
            </w:r>
          </w:p>
        </w:tc>
        <w:tc>
          <w:tcPr>
            <w:tcW w:w="288" w:type="pct"/>
            <w:vMerge w:val="restart"/>
            <w:shd w:val="clear" w:color="auto" w:fill="auto"/>
            <w:vAlign w:val="center"/>
            <w:hideMark/>
          </w:tcPr>
          <w:p w14:paraId="2A52A668" w14:textId="61DF38B1" w:rsidR="00FB7332" w:rsidRPr="00BE5BF4" w:rsidRDefault="00A40B32" w:rsidP="00853343">
            <w:pPr>
              <w:jc w:val="center"/>
              <w:rPr>
                <w:color w:val="000000"/>
                <w:sz w:val="16"/>
                <w:szCs w:val="16"/>
              </w:rPr>
            </w:pPr>
            <w:r w:rsidRPr="00BE5BF4">
              <w:rPr>
                <w:color w:val="000000"/>
                <w:sz w:val="16"/>
                <w:szCs w:val="16"/>
              </w:rPr>
              <w:t>Профинансировано</w:t>
            </w:r>
            <w:r w:rsidR="00FB7332" w:rsidRPr="00BE5BF4">
              <w:rPr>
                <w:color w:val="000000"/>
                <w:sz w:val="16"/>
                <w:szCs w:val="16"/>
              </w:rPr>
              <w:t xml:space="preserve"> на 01.01</w:t>
            </w:r>
            <w:r w:rsidR="00FB7332" w:rsidRPr="00977281">
              <w:rPr>
                <w:sz w:val="16"/>
                <w:szCs w:val="16"/>
              </w:rPr>
              <w:t>.2</w:t>
            </w:r>
            <w:r w:rsidR="0085083A" w:rsidRPr="00977281">
              <w:rPr>
                <w:sz w:val="16"/>
                <w:szCs w:val="16"/>
              </w:rPr>
              <w:t>4</w:t>
            </w:r>
            <w:r w:rsidR="00FB7332" w:rsidRPr="00977281">
              <w:rPr>
                <w:sz w:val="16"/>
                <w:szCs w:val="16"/>
              </w:rPr>
              <w:t xml:space="preserve"> </w:t>
            </w:r>
            <w:r w:rsidR="00FB7332" w:rsidRPr="00BE5BF4">
              <w:rPr>
                <w:color w:val="000000"/>
                <w:sz w:val="16"/>
                <w:szCs w:val="16"/>
              </w:rPr>
              <w:t>(тыс. руб.)</w:t>
            </w:r>
          </w:p>
        </w:tc>
        <w:tc>
          <w:tcPr>
            <w:tcW w:w="471" w:type="pct"/>
            <w:vMerge w:val="restart"/>
            <w:shd w:val="clear" w:color="auto" w:fill="auto"/>
            <w:vAlign w:val="center"/>
            <w:hideMark/>
          </w:tcPr>
          <w:p w14:paraId="3FC69C0E" w14:textId="0D64FE83" w:rsidR="00FB7332" w:rsidRPr="00BE5BF4" w:rsidRDefault="00FB7332" w:rsidP="00853343">
            <w:pPr>
              <w:jc w:val="center"/>
              <w:rPr>
                <w:color w:val="000000"/>
                <w:sz w:val="16"/>
                <w:szCs w:val="16"/>
              </w:rPr>
            </w:pPr>
            <w:r w:rsidRPr="00BE5BF4">
              <w:rPr>
                <w:color w:val="000000"/>
                <w:sz w:val="16"/>
                <w:szCs w:val="16"/>
              </w:rPr>
              <w:t>Источники финансирования</w:t>
            </w:r>
          </w:p>
        </w:tc>
        <w:tc>
          <w:tcPr>
            <w:tcW w:w="1598" w:type="pct"/>
            <w:gridSpan w:val="6"/>
            <w:shd w:val="clear" w:color="auto" w:fill="auto"/>
            <w:vAlign w:val="center"/>
            <w:hideMark/>
          </w:tcPr>
          <w:p w14:paraId="415D885F" w14:textId="77777777" w:rsidR="00FB7332" w:rsidRPr="00BE5BF4" w:rsidRDefault="00FB7332" w:rsidP="00853343">
            <w:pPr>
              <w:jc w:val="center"/>
              <w:rPr>
                <w:color w:val="000000"/>
                <w:sz w:val="16"/>
                <w:szCs w:val="16"/>
              </w:rPr>
            </w:pPr>
            <w:r w:rsidRPr="00BE5BF4">
              <w:rPr>
                <w:color w:val="000000"/>
                <w:sz w:val="16"/>
                <w:szCs w:val="16"/>
              </w:rPr>
              <w:t>Финансирование, в том числе распределение субсидий из бюджета Московской области (тыс. руб.)</w:t>
            </w:r>
          </w:p>
        </w:tc>
        <w:tc>
          <w:tcPr>
            <w:tcW w:w="366" w:type="pct"/>
            <w:vMerge w:val="restart"/>
            <w:shd w:val="clear" w:color="auto" w:fill="auto"/>
            <w:vAlign w:val="center"/>
            <w:hideMark/>
          </w:tcPr>
          <w:p w14:paraId="3C4582B2" w14:textId="77777777" w:rsidR="00FB7332" w:rsidRPr="00BE5BF4" w:rsidRDefault="00FB7332" w:rsidP="00853343">
            <w:pPr>
              <w:jc w:val="center"/>
              <w:rPr>
                <w:color w:val="000000"/>
                <w:sz w:val="16"/>
                <w:szCs w:val="16"/>
              </w:rPr>
            </w:pPr>
            <w:r w:rsidRPr="00BE5BF4">
              <w:rPr>
                <w:color w:val="000000"/>
                <w:sz w:val="16"/>
                <w:szCs w:val="16"/>
              </w:rPr>
              <w:t>Остаток сметной стоимости до ввода в эксплуатацию объекта капитального строительства/до завершения работ (</w:t>
            </w:r>
            <w:proofErr w:type="spellStart"/>
            <w:proofErr w:type="gramStart"/>
            <w:r w:rsidRPr="00BE5BF4">
              <w:rPr>
                <w:color w:val="000000"/>
                <w:sz w:val="16"/>
                <w:szCs w:val="16"/>
              </w:rPr>
              <w:t>тыс.рублей</w:t>
            </w:r>
            <w:proofErr w:type="spellEnd"/>
            <w:proofErr w:type="gramEnd"/>
            <w:r w:rsidRPr="00BE5BF4">
              <w:rPr>
                <w:color w:val="000000"/>
                <w:sz w:val="16"/>
                <w:szCs w:val="16"/>
              </w:rPr>
              <w:t>)</w:t>
            </w:r>
          </w:p>
        </w:tc>
      </w:tr>
      <w:tr w:rsidR="00FB7332" w:rsidRPr="00BE5BF4" w14:paraId="6B9881E3" w14:textId="77777777" w:rsidTr="001F3154">
        <w:trPr>
          <w:trHeight w:val="1351"/>
        </w:trPr>
        <w:tc>
          <w:tcPr>
            <w:tcW w:w="152" w:type="pct"/>
            <w:vMerge/>
            <w:vAlign w:val="center"/>
            <w:hideMark/>
          </w:tcPr>
          <w:p w14:paraId="79C73131" w14:textId="77777777" w:rsidR="00FB7332" w:rsidRPr="00BE5BF4" w:rsidRDefault="00FB7332" w:rsidP="00853343">
            <w:pPr>
              <w:rPr>
                <w:color w:val="000000"/>
                <w:sz w:val="16"/>
                <w:szCs w:val="16"/>
              </w:rPr>
            </w:pPr>
          </w:p>
        </w:tc>
        <w:tc>
          <w:tcPr>
            <w:tcW w:w="428" w:type="pct"/>
            <w:vMerge/>
            <w:vAlign w:val="center"/>
            <w:hideMark/>
          </w:tcPr>
          <w:p w14:paraId="69B72F1E" w14:textId="77777777" w:rsidR="00FB7332" w:rsidRPr="00BE5BF4" w:rsidRDefault="00FB7332" w:rsidP="00853343">
            <w:pPr>
              <w:rPr>
                <w:color w:val="000000"/>
                <w:sz w:val="16"/>
                <w:szCs w:val="16"/>
              </w:rPr>
            </w:pPr>
          </w:p>
        </w:tc>
        <w:tc>
          <w:tcPr>
            <w:tcW w:w="402" w:type="pct"/>
            <w:vMerge/>
            <w:vAlign w:val="center"/>
            <w:hideMark/>
          </w:tcPr>
          <w:p w14:paraId="339777BA" w14:textId="77777777" w:rsidR="00FB7332" w:rsidRPr="00BE5BF4" w:rsidRDefault="00FB7332" w:rsidP="00853343">
            <w:pPr>
              <w:rPr>
                <w:color w:val="000000"/>
                <w:sz w:val="16"/>
                <w:szCs w:val="16"/>
              </w:rPr>
            </w:pPr>
          </w:p>
        </w:tc>
        <w:tc>
          <w:tcPr>
            <w:tcW w:w="402" w:type="pct"/>
            <w:vMerge/>
            <w:vAlign w:val="center"/>
            <w:hideMark/>
          </w:tcPr>
          <w:p w14:paraId="54D8EEA4" w14:textId="77777777" w:rsidR="00FB7332" w:rsidRPr="00BE5BF4" w:rsidRDefault="00FB7332" w:rsidP="00853343">
            <w:pPr>
              <w:rPr>
                <w:color w:val="000000"/>
                <w:sz w:val="16"/>
                <w:szCs w:val="16"/>
              </w:rPr>
            </w:pPr>
          </w:p>
        </w:tc>
        <w:tc>
          <w:tcPr>
            <w:tcW w:w="268" w:type="pct"/>
            <w:vMerge/>
            <w:vAlign w:val="center"/>
            <w:hideMark/>
          </w:tcPr>
          <w:p w14:paraId="2147DBC7" w14:textId="77777777" w:rsidR="00FB7332" w:rsidRPr="00BE5BF4" w:rsidRDefault="00FB7332" w:rsidP="00853343">
            <w:pPr>
              <w:rPr>
                <w:color w:val="000000"/>
                <w:sz w:val="16"/>
                <w:szCs w:val="16"/>
              </w:rPr>
            </w:pPr>
          </w:p>
        </w:tc>
        <w:tc>
          <w:tcPr>
            <w:tcW w:w="314" w:type="pct"/>
            <w:vMerge/>
            <w:vAlign w:val="center"/>
            <w:hideMark/>
          </w:tcPr>
          <w:p w14:paraId="5CC71EBC" w14:textId="77777777" w:rsidR="00FB7332" w:rsidRPr="00BE5BF4" w:rsidRDefault="00FB7332" w:rsidP="00853343">
            <w:pPr>
              <w:rPr>
                <w:color w:val="000000"/>
                <w:sz w:val="16"/>
                <w:szCs w:val="16"/>
              </w:rPr>
            </w:pPr>
          </w:p>
        </w:tc>
        <w:tc>
          <w:tcPr>
            <w:tcW w:w="312" w:type="pct"/>
            <w:vMerge/>
            <w:vAlign w:val="center"/>
            <w:hideMark/>
          </w:tcPr>
          <w:p w14:paraId="5DF2EA09" w14:textId="77777777" w:rsidR="00FB7332" w:rsidRPr="00BE5BF4" w:rsidRDefault="00FB7332" w:rsidP="00853343">
            <w:pPr>
              <w:rPr>
                <w:color w:val="000000"/>
                <w:sz w:val="16"/>
                <w:szCs w:val="16"/>
              </w:rPr>
            </w:pPr>
          </w:p>
        </w:tc>
        <w:tc>
          <w:tcPr>
            <w:tcW w:w="288" w:type="pct"/>
            <w:vMerge/>
            <w:vAlign w:val="center"/>
            <w:hideMark/>
          </w:tcPr>
          <w:p w14:paraId="4B095002" w14:textId="77777777" w:rsidR="00FB7332" w:rsidRPr="00BE5BF4" w:rsidRDefault="00FB7332" w:rsidP="00853343">
            <w:pPr>
              <w:rPr>
                <w:color w:val="000000"/>
                <w:sz w:val="16"/>
                <w:szCs w:val="16"/>
              </w:rPr>
            </w:pPr>
          </w:p>
        </w:tc>
        <w:tc>
          <w:tcPr>
            <w:tcW w:w="471" w:type="pct"/>
            <w:vMerge/>
            <w:vAlign w:val="center"/>
            <w:hideMark/>
          </w:tcPr>
          <w:p w14:paraId="3F4F366B" w14:textId="77777777" w:rsidR="00FB7332" w:rsidRPr="00BE5BF4" w:rsidRDefault="00FB7332" w:rsidP="00853343">
            <w:pPr>
              <w:rPr>
                <w:color w:val="000000"/>
                <w:sz w:val="16"/>
                <w:szCs w:val="16"/>
              </w:rPr>
            </w:pPr>
          </w:p>
        </w:tc>
        <w:tc>
          <w:tcPr>
            <w:tcW w:w="312" w:type="pct"/>
            <w:shd w:val="clear" w:color="auto" w:fill="auto"/>
            <w:vAlign w:val="center"/>
            <w:hideMark/>
          </w:tcPr>
          <w:p w14:paraId="5CE76A9B" w14:textId="77777777" w:rsidR="00FB7332" w:rsidRPr="00BE5BF4" w:rsidRDefault="00FB7332" w:rsidP="00853343">
            <w:pPr>
              <w:jc w:val="center"/>
              <w:rPr>
                <w:color w:val="000000"/>
                <w:sz w:val="16"/>
                <w:szCs w:val="16"/>
              </w:rPr>
            </w:pPr>
            <w:r w:rsidRPr="00BE5BF4">
              <w:rPr>
                <w:color w:val="000000"/>
                <w:sz w:val="16"/>
                <w:szCs w:val="16"/>
              </w:rPr>
              <w:t>всего</w:t>
            </w:r>
          </w:p>
        </w:tc>
        <w:tc>
          <w:tcPr>
            <w:tcW w:w="313" w:type="pct"/>
            <w:shd w:val="clear" w:color="auto" w:fill="auto"/>
            <w:vAlign w:val="center"/>
            <w:hideMark/>
          </w:tcPr>
          <w:p w14:paraId="34F19DF1" w14:textId="77777777" w:rsidR="00FB7332" w:rsidRPr="00BE5BF4" w:rsidRDefault="00FB7332" w:rsidP="00654624">
            <w:pPr>
              <w:jc w:val="center"/>
              <w:rPr>
                <w:color w:val="000000"/>
                <w:sz w:val="16"/>
                <w:szCs w:val="16"/>
              </w:rPr>
            </w:pPr>
            <w:r w:rsidRPr="00BE5BF4">
              <w:rPr>
                <w:color w:val="000000"/>
                <w:sz w:val="16"/>
                <w:szCs w:val="16"/>
              </w:rPr>
              <w:t>2023 год</w:t>
            </w:r>
          </w:p>
        </w:tc>
        <w:tc>
          <w:tcPr>
            <w:tcW w:w="313" w:type="pct"/>
            <w:shd w:val="clear" w:color="auto" w:fill="auto"/>
            <w:vAlign w:val="center"/>
            <w:hideMark/>
          </w:tcPr>
          <w:p w14:paraId="3444F407" w14:textId="77777777" w:rsidR="00FB7332" w:rsidRPr="00BE5BF4" w:rsidRDefault="00FB7332" w:rsidP="00654624">
            <w:pPr>
              <w:jc w:val="center"/>
              <w:rPr>
                <w:color w:val="000000"/>
                <w:sz w:val="16"/>
                <w:szCs w:val="16"/>
              </w:rPr>
            </w:pPr>
            <w:r w:rsidRPr="00BE5BF4">
              <w:rPr>
                <w:color w:val="000000"/>
                <w:sz w:val="16"/>
                <w:szCs w:val="16"/>
              </w:rPr>
              <w:t>2024 год</w:t>
            </w:r>
          </w:p>
        </w:tc>
        <w:tc>
          <w:tcPr>
            <w:tcW w:w="223" w:type="pct"/>
            <w:shd w:val="clear" w:color="auto" w:fill="auto"/>
            <w:vAlign w:val="center"/>
            <w:hideMark/>
          </w:tcPr>
          <w:p w14:paraId="54528356" w14:textId="77777777" w:rsidR="00FB7332" w:rsidRPr="00BE5BF4" w:rsidRDefault="00FB7332" w:rsidP="00654624">
            <w:pPr>
              <w:jc w:val="center"/>
              <w:rPr>
                <w:color w:val="000000"/>
                <w:sz w:val="16"/>
                <w:szCs w:val="16"/>
              </w:rPr>
            </w:pPr>
            <w:r w:rsidRPr="00BE5BF4">
              <w:rPr>
                <w:color w:val="000000"/>
                <w:sz w:val="16"/>
                <w:szCs w:val="16"/>
              </w:rPr>
              <w:t>2025 год</w:t>
            </w:r>
          </w:p>
        </w:tc>
        <w:tc>
          <w:tcPr>
            <w:tcW w:w="223" w:type="pct"/>
            <w:shd w:val="clear" w:color="auto" w:fill="auto"/>
            <w:vAlign w:val="center"/>
            <w:hideMark/>
          </w:tcPr>
          <w:p w14:paraId="7C856F6D" w14:textId="77777777" w:rsidR="00FB7332" w:rsidRPr="00BE5BF4" w:rsidRDefault="00FB7332" w:rsidP="00654624">
            <w:pPr>
              <w:jc w:val="center"/>
              <w:rPr>
                <w:color w:val="000000"/>
                <w:sz w:val="16"/>
                <w:szCs w:val="16"/>
              </w:rPr>
            </w:pPr>
            <w:r w:rsidRPr="00BE5BF4">
              <w:rPr>
                <w:color w:val="000000"/>
                <w:sz w:val="16"/>
                <w:szCs w:val="16"/>
              </w:rPr>
              <w:t>2026 год</w:t>
            </w:r>
          </w:p>
        </w:tc>
        <w:tc>
          <w:tcPr>
            <w:tcW w:w="214" w:type="pct"/>
            <w:shd w:val="clear" w:color="auto" w:fill="auto"/>
            <w:vAlign w:val="center"/>
            <w:hideMark/>
          </w:tcPr>
          <w:p w14:paraId="2610AC19" w14:textId="77777777" w:rsidR="00FB7332" w:rsidRPr="00BE5BF4" w:rsidRDefault="00FB7332" w:rsidP="00654624">
            <w:pPr>
              <w:jc w:val="center"/>
              <w:rPr>
                <w:color w:val="000000"/>
                <w:sz w:val="16"/>
                <w:szCs w:val="16"/>
              </w:rPr>
            </w:pPr>
            <w:r w:rsidRPr="00BE5BF4">
              <w:rPr>
                <w:color w:val="000000"/>
                <w:sz w:val="16"/>
                <w:szCs w:val="16"/>
              </w:rPr>
              <w:t>2027 год</w:t>
            </w:r>
          </w:p>
        </w:tc>
        <w:tc>
          <w:tcPr>
            <w:tcW w:w="366" w:type="pct"/>
            <w:vMerge/>
            <w:vAlign w:val="center"/>
            <w:hideMark/>
          </w:tcPr>
          <w:p w14:paraId="68A70C87" w14:textId="77777777" w:rsidR="00FB7332" w:rsidRPr="00BE5BF4" w:rsidRDefault="00FB7332" w:rsidP="00853343">
            <w:pPr>
              <w:rPr>
                <w:color w:val="000000"/>
                <w:sz w:val="16"/>
                <w:szCs w:val="16"/>
              </w:rPr>
            </w:pPr>
          </w:p>
        </w:tc>
      </w:tr>
    </w:tbl>
    <w:p w14:paraId="54BBE26A" w14:textId="77777777" w:rsidR="00FB7332" w:rsidRPr="00BE5BF4" w:rsidRDefault="00FB7332" w:rsidP="00FB7332">
      <w:pPr>
        <w:spacing w:line="14" w:lineRule="auto"/>
        <w:jc w:val="both"/>
        <w:rPr>
          <w:rFonts w:asciiTheme="minorHAnsi" w:hAnsiTheme="minorHAnsi" w:cstheme="minorHAnsi"/>
          <w:sz w:val="2"/>
          <w:szCs w:val="2"/>
        </w:rPr>
      </w:pPr>
    </w:p>
    <w:tbl>
      <w:tblPr>
        <w:tblW w:w="51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
        <w:gridCol w:w="1359"/>
        <w:gridCol w:w="1276"/>
        <w:gridCol w:w="1276"/>
        <w:gridCol w:w="848"/>
        <w:gridCol w:w="997"/>
        <w:gridCol w:w="990"/>
        <w:gridCol w:w="917"/>
        <w:gridCol w:w="1492"/>
        <w:gridCol w:w="994"/>
        <w:gridCol w:w="994"/>
        <w:gridCol w:w="990"/>
        <w:gridCol w:w="711"/>
        <w:gridCol w:w="708"/>
        <w:gridCol w:w="679"/>
        <w:gridCol w:w="1159"/>
      </w:tblGrid>
      <w:tr w:rsidR="00FB7332" w:rsidRPr="00BE5BF4" w14:paraId="0B71E9D5" w14:textId="77777777" w:rsidTr="001F3154">
        <w:trPr>
          <w:trHeight w:val="300"/>
          <w:tblHeader/>
        </w:trPr>
        <w:tc>
          <w:tcPr>
            <w:tcW w:w="152" w:type="pct"/>
            <w:shd w:val="clear" w:color="auto" w:fill="auto"/>
            <w:vAlign w:val="center"/>
            <w:hideMark/>
          </w:tcPr>
          <w:p w14:paraId="46E9ED93" w14:textId="77777777" w:rsidR="00FB7332" w:rsidRPr="00BE5BF4" w:rsidRDefault="00FB7332" w:rsidP="00853343">
            <w:pPr>
              <w:jc w:val="center"/>
              <w:rPr>
                <w:color w:val="000000"/>
                <w:sz w:val="14"/>
                <w:szCs w:val="14"/>
              </w:rPr>
            </w:pPr>
            <w:r w:rsidRPr="00BE5BF4">
              <w:rPr>
                <w:color w:val="000000"/>
                <w:sz w:val="14"/>
                <w:szCs w:val="14"/>
              </w:rPr>
              <w:t>1</w:t>
            </w:r>
          </w:p>
        </w:tc>
        <w:tc>
          <w:tcPr>
            <w:tcW w:w="428" w:type="pct"/>
            <w:shd w:val="clear" w:color="auto" w:fill="auto"/>
            <w:vAlign w:val="center"/>
            <w:hideMark/>
          </w:tcPr>
          <w:p w14:paraId="174BFDEA" w14:textId="77777777" w:rsidR="00FB7332" w:rsidRPr="00BE5BF4" w:rsidRDefault="00FB7332" w:rsidP="00853343">
            <w:pPr>
              <w:jc w:val="center"/>
              <w:rPr>
                <w:color w:val="000000"/>
                <w:sz w:val="14"/>
                <w:szCs w:val="14"/>
              </w:rPr>
            </w:pPr>
            <w:r w:rsidRPr="00BE5BF4">
              <w:rPr>
                <w:color w:val="000000"/>
                <w:sz w:val="14"/>
                <w:szCs w:val="14"/>
              </w:rPr>
              <w:t>2</w:t>
            </w:r>
          </w:p>
        </w:tc>
        <w:tc>
          <w:tcPr>
            <w:tcW w:w="402" w:type="pct"/>
            <w:shd w:val="clear" w:color="auto" w:fill="auto"/>
            <w:vAlign w:val="center"/>
            <w:hideMark/>
          </w:tcPr>
          <w:p w14:paraId="5958C7DB" w14:textId="77777777" w:rsidR="00FB7332" w:rsidRPr="00BE5BF4" w:rsidRDefault="00FB7332" w:rsidP="00853343">
            <w:pPr>
              <w:jc w:val="center"/>
              <w:rPr>
                <w:color w:val="000000"/>
                <w:sz w:val="14"/>
                <w:szCs w:val="14"/>
              </w:rPr>
            </w:pPr>
            <w:r w:rsidRPr="00BE5BF4">
              <w:rPr>
                <w:color w:val="000000"/>
                <w:sz w:val="14"/>
                <w:szCs w:val="14"/>
              </w:rPr>
              <w:t>3</w:t>
            </w:r>
          </w:p>
        </w:tc>
        <w:tc>
          <w:tcPr>
            <w:tcW w:w="402" w:type="pct"/>
            <w:shd w:val="clear" w:color="auto" w:fill="auto"/>
            <w:vAlign w:val="center"/>
            <w:hideMark/>
          </w:tcPr>
          <w:p w14:paraId="3DF81232" w14:textId="77777777" w:rsidR="00FB7332" w:rsidRPr="00BE5BF4" w:rsidRDefault="00FB7332" w:rsidP="00853343">
            <w:pPr>
              <w:jc w:val="center"/>
              <w:rPr>
                <w:color w:val="000000"/>
                <w:sz w:val="14"/>
                <w:szCs w:val="14"/>
              </w:rPr>
            </w:pPr>
            <w:r w:rsidRPr="00BE5BF4">
              <w:rPr>
                <w:color w:val="000000"/>
                <w:sz w:val="14"/>
                <w:szCs w:val="14"/>
              </w:rPr>
              <w:t>4</w:t>
            </w:r>
          </w:p>
        </w:tc>
        <w:tc>
          <w:tcPr>
            <w:tcW w:w="267" w:type="pct"/>
            <w:shd w:val="clear" w:color="auto" w:fill="auto"/>
            <w:vAlign w:val="center"/>
            <w:hideMark/>
          </w:tcPr>
          <w:p w14:paraId="70DEE8BE" w14:textId="77777777" w:rsidR="00FB7332" w:rsidRPr="00BE5BF4" w:rsidRDefault="00FB7332" w:rsidP="00853343">
            <w:pPr>
              <w:jc w:val="center"/>
              <w:rPr>
                <w:color w:val="000000"/>
                <w:sz w:val="14"/>
                <w:szCs w:val="14"/>
              </w:rPr>
            </w:pPr>
            <w:r w:rsidRPr="00BE5BF4">
              <w:rPr>
                <w:color w:val="000000"/>
                <w:sz w:val="14"/>
                <w:szCs w:val="14"/>
              </w:rPr>
              <w:t>5</w:t>
            </w:r>
          </w:p>
        </w:tc>
        <w:tc>
          <w:tcPr>
            <w:tcW w:w="314" w:type="pct"/>
            <w:shd w:val="clear" w:color="auto" w:fill="auto"/>
            <w:vAlign w:val="center"/>
            <w:hideMark/>
          </w:tcPr>
          <w:p w14:paraId="3293C666" w14:textId="77777777" w:rsidR="00FB7332" w:rsidRPr="00BE5BF4" w:rsidRDefault="00FB7332" w:rsidP="00853343">
            <w:pPr>
              <w:jc w:val="center"/>
              <w:rPr>
                <w:color w:val="000000"/>
                <w:sz w:val="14"/>
                <w:szCs w:val="14"/>
              </w:rPr>
            </w:pPr>
            <w:r w:rsidRPr="00BE5BF4">
              <w:rPr>
                <w:color w:val="000000"/>
                <w:sz w:val="14"/>
                <w:szCs w:val="14"/>
              </w:rPr>
              <w:t>6</w:t>
            </w:r>
          </w:p>
        </w:tc>
        <w:tc>
          <w:tcPr>
            <w:tcW w:w="312" w:type="pct"/>
            <w:shd w:val="clear" w:color="auto" w:fill="auto"/>
            <w:vAlign w:val="center"/>
            <w:hideMark/>
          </w:tcPr>
          <w:p w14:paraId="6A2EF6D1" w14:textId="77777777" w:rsidR="00FB7332" w:rsidRPr="00BE5BF4" w:rsidRDefault="00FB7332" w:rsidP="00853343">
            <w:pPr>
              <w:jc w:val="center"/>
              <w:rPr>
                <w:color w:val="000000"/>
                <w:sz w:val="14"/>
                <w:szCs w:val="14"/>
              </w:rPr>
            </w:pPr>
            <w:r w:rsidRPr="00BE5BF4">
              <w:rPr>
                <w:color w:val="000000"/>
                <w:sz w:val="14"/>
                <w:szCs w:val="14"/>
              </w:rPr>
              <w:t>7</w:t>
            </w:r>
          </w:p>
        </w:tc>
        <w:tc>
          <w:tcPr>
            <w:tcW w:w="289" w:type="pct"/>
            <w:shd w:val="clear" w:color="auto" w:fill="auto"/>
            <w:vAlign w:val="center"/>
            <w:hideMark/>
          </w:tcPr>
          <w:p w14:paraId="26BF9FDF" w14:textId="77777777" w:rsidR="00FB7332" w:rsidRPr="00BE5BF4" w:rsidRDefault="00FB7332" w:rsidP="00853343">
            <w:pPr>
              <w:jc w:val="center"/>
              <w:rPr>
                <w:color w:val="000000"/>
                <w:sz w:val="14"/>
                <w:szCs w:val="14"/>
              </w:rPr>
            </w:pPr>
            <w:r w:rsidRPr="00BE5BF4">
              <w:rPr>
                <w:color w:val="000000"/>
                <w:sz w:val="14"/>
                <w:szCs w:val="14"/>
              </w:rPr>
              <w:t>8</w:t>
            </w:r>
          </w:p>
        </w:tc>
        <w:tc>
          <w:tcPr>
            <w:tcW w:w="470" w:type="pct"/>
            <w:shd w:val="clear" w:color="auto" w:fill="auto"/>
            <w:vAlign w:val="center"/>
            <w:hideMark/>
          </w:tcPr>
          <w:p w14:paraId="2064EFBA" w14:textId="77777777" w:rsidR="00FB7332" w:rsidRPr="00BE5BF4" w:rsidRDefault="00FB7332" w:rsidP="00853343">
            <w:pPr>
              <w:jc w:val="center"/>
              <w:rPr>
                <w:color w:val="000000"/>
                <w:sz w:val="14"/>
                <w:szCs w:val="14"/>
              </w:rPr>
            </w:pPr>
            <w:r w:rsidRPr="00BE5BF4">
              <w:rPr>
                <w:color w:val="000000"/>
                <w:sz w:val="14"/>
                <w:szCs w:val="14"/>
              </w:rPr>
              <w:t>9</w:t>
            </w:r>
          </w:p>
        </w:tc>
        <w:tc>
          <w:tcPr>
            <w:tcW w:w="313" w:type="pct"/>
            <w:shd w:val="clear" w:color="auto" w:fill="auto"/>
            <w:vAlign w:val="center"/>
            <w:hideMark/>
          </w:tcPr>
          <w:p w14:paraId="5B4D7182" w14:textId="77777777" w:rsidR="00FB7332" w:rsidRPr="00BE5BF4" w:rsidRDefault="00FB7332" w:rsidP="00853343">
            <w:pPr>
              <w:jc w:val="center"/>
              <w:rPr>
                <w:color w:val="000000"/>
                <w:sz w:val="14"/>
                <w:szCs w:val="14"/>
              </w:rPr>
            </w:pPr>
            <w:r w:rsidRPr="00BE5BF4">
              <w:rPr>
                <w:color w:val="000000"/>
                <w:sz w:val="14"/>
                <w:szCs w:val="14"/>
              </w:rPr>
              <w:t>10</w:t>
            </w:r>
          </w:p>
        </w:tc>
        <w:tc>
          <w:tcPr>
            <w:tcW w:w="313" w:type="pct"/>
            <w:shd w:val="clear" w:color="auto" w:fill="auto"/>
            <w:vAlign w:val="center"/>
            <w:hideMark/>
          </w:tcPr>
          <w:p w14:paraId="4508783F" w14:textId="77777777" w:rsidR="00FB7332" w:rsidRPr="00BE5BF4" w:rsidRDefault="00FB7332" w:rsidP="00853343">
            <w:pPr>
              <w:jc w:val="center"/>
              <w:rPr>
                <w:color w:val="000000"/>
                <w:sz w:val="14"/>
                <w:szCs w:val="14"/>
              </w:rPr>
            </w:pPr>
            <w:r w:rsidRPr="00BE5BF4">
              <w:rPr>
                <w:color w:val="000000"/>
                <w:sz w:val="14"/>
                <w:szCs w:val="14"/>
              </w:rPr>
              <w:t>11</w:t>
            </w:r>
          </w:p>
        </w:tc>
        <w:tc>
          <w:tcPr>
            <w:tcW w:w="312" w:type="pct"/>
            <w:shd w:val="clear" w:color="auto" w:fill="auto"/>
            <w:vAlign w:val="center"/>
            <w:hideMark/>
          </w:tcPr>
          <w:p w14:paraId="70F9D191" w14:textId="77777777" w:rsidR="00FB7332" w:rsidRPr="00BE5BF4" w:rsidRDefault="00FB7332" w:rsidP="00853343">
            <w:pPr>
              <w:jc w:val="center"/>
              <w:rPr>
                <w:color w:val="000000"/>
                <w:sz w:val="14"/>
                <w:szCs w:val="14"/>
              </w:rPr>
            </w:pPr>
            <w:r w:rsidRPr="00BE5BF4">
              <w:rPr>
                <w:color w:val="000000"/>
                <w:sz w:val="14"/>
                <w:szCs w:val="14"/>
              </w:rPr>
              <w:t>12</w:t>
            </w:r>
          </w:p>
        </w:tc>
        <w:tc>
          <w:tcPr>
            <w:tcW w:w="224" w:type="pct"/>
            <w:shd w:val="clear" w:color="auto" w:fill="auto"/>
            <w:vAlign w:val="center"/>
            <w:hideMark/>
          </w:tcPr>
          <w:p w14:paraId="3AE988DC" w14:textId="77777777" w:rsidR="00FB7332" w:rsidRPr="00BE5BF4" w:rsidRDefault="00FB7332" w:rsidP="00853343">
            <w:pPr>
              <w:jc w:val="center"/>
              <w:rPr>
                <w:color w:val="000000"/>
                <w:sz w:val="14"/>
                <w:szCs w:val="14"/>
              </w:rPr>
            </w:pPr>
            <w:r w:rsidRPr="00BE5BF4">
              <w:rPr>
                <w:color w:val="000000"/>
                <w:sz w:val="14"/>
                <w:szCs w:val="14"/>
              </w:rPr>
              <w:t>13</w:t>
            </w:r>
          </w:p>
        </w:tc>
        <w:tc>
          <w:tcPr>
            <w:tcW w:w="223" w:type="pct"/>
            <w:shd w:val="clear" w:color="auto" w:fill="auto"/>
            <w:vAlign w:val="center"/>
            <w:hideMark/>
          </w:tcPr>
          <w:p w14:paraId="2C342A07" w14:textId="77777777" w:rsidR="00FB7332" w:rsidRPr="00BE5BF4" w:rsidRDefault="00FB7332" w:rsidP="00853343">
            <w:pPr>
              <w:jc w:val="center"/>
              <w:rPr>
                <w:color w:val="000000"/>
                <w:sz w:val="14"/>
                <w:szCs w:val="14"/>
              </w:rPr>
            </w:pPr>
            <w:r w:rsidRPr="00BE5BF4">
              <w:rPr>
                <w:color w:val="000000"/>
                <w:sz w:val="14"/>
                <w:szCs w:val="14"/>
              </w:rPr>
              <w:t>14</w:t>
            </w:r>
          </w:p>
        </w:tc>
        <w:tc>
          <w:tcPr>
            <w:tcW w:w="214" w:type="pct"/>
            <w:shd w:val="clear" w:color="auto" w:fill="auto"/>
            <w:vAlign w:val="center"/>
            <w:hideMark/>
          </w:tcPr>
          <w:p w14:paraId="683D1AAB" w14:textId="77777777" w:rsidR="00FB7332" w:rsidRPr="00BE5BF4" w:rsidRDefault="00FB7332" w:rsidP="00853343">
            <w:pPr>
              <w:jc w:val="center"/>
              <w:rPr>
                <w:color w:val="000000"/>
                <w:sz w:val="14"/>
                <w:szCs w:val="14"/>
              </w:rPr>
            </w:pPr>
            <w:r w:rsidRPr="00BE5BF4">
              <w:rPr>
                <w:color w:val="000000"/>
                <w:sz w:val="14"/>
                <w:szCs w:val="14"/>
              </w:rPr>
              <w:t>15</w:t>
            </w:r>
          </w:p>
        </w:tc>
        <w:tc>
          <w:tcPr>
            <w:tcW w:w="365" w:type="pct"/>
            <w:shd w:val="clear" w:color="auto" w:fill="auto"/>
            <w:vAlign w:val="center"/>
            <w:hideMark/>
          </w:tcPr>
          <w:p w14:paraId="0B3500F2" w14:textId="77777777" w:rsidR="00FB7332" w:rsidRPr="00BE5BF4" w:rsidRDefault="00FB7332" w:rsidP="00853343">
            <w:pPr>
              <w:jc w:val="center"/>
              <w:rPr>
                <w:color w:val="000000"/>
                <w:sz w:val="14"/>
                <w:szCs w:val="14"/>
              </w:rPr>
            </w:pPr>
            <w:r w:rsidRPr="00BE5BF4">
              <w:rPr>
                <w:color w:val="000000"/>
                <w:sz w:val="14"/>
                <w:szCs w:val="14"/>
              </w:rPr>
              <w:t>16</w:t>
            </w:r>
          </w:p>
        </w:tc>
      </w:tr>
      <w:tr w:rsidR="006C7A6A" w:rsidRPr="00BE5BF4" w14:paraId="64491424" w14:textId="77777777" w:rsidTr="00121D00">
        <w:trPr>
          <w:trHeight w:val="541"/>
        </w:trPr>
        <w:tc>
          <w:tcPr>
            <w:tcW w:w="152" w:type="pct"/>
            <w:vMerge w:val="restart"/>
            <w:shd w:val="clear" w:color="auto" w:fill="auto"/>
            <w:hideMark/>
          </w:tcPr>
          <w:p w14:paraId="2C244069" w14:textId="77777777" w:rsidR="006C7A6A" w:rsidRPr="00BE5BF4" w:rsidRDefault="006C7A6A" w:rsidP="006C7A6A">
            <w:pPr>
              <w:jc w:val="center"/>
              <w:rPr>
                <w:sz w:val="14"/>
                <w:szCs w:val="14"/>
              </w:rPr>
            </w:pPr>
          </w:p>
        </w:tc>
        <w:tc>
          <w:tcPr>
            <w:tcW w:w="428" w:type="pct"/>
            <w:vMerge w:val="restart"/>
            <w:shd w:val="clear" w:color="auto" w:fill="auto"/>
            <w:hideMark/>
          </w:tcPr>
          <w:p w14:paraId="7B774C5A" w14:textId="77777777" w:rsidR="006C7A6A" w:rsidRPr="00162E2E" w:rsidRDefault="006C7A6A" w:rsidP="006C7A6A">
            <w:pPr>
              <w:rPr>
                <w:rFonts w:eastAsia="Times New Roman" w:cs="Times New Roman"/>
                <w:sz w:val="16"/>
                <w:szCs w:val="16"/>
                <w:lang w:eastAsia="ru-RU"/>
              </w:rPr>
            </w:pPr>
            <w:proofErr w:type="spellStart"/>
            <w:r w:rsidRPr="00162E2E">
              <w:rPr>
                <w:rFonts w:eastAsia="Times New Roman" w:cs="Times New Roman"/>
                <w:sz w:val="16"/>
                <w:szCs w:val="16"/>
                <w:lang w:eastAsia="ru-RU"/>
              </w:rPr>
              <w:t>г.о</w:t>
            </w:r>
            <w:proofErr w:type="spellEnd"/>
            <w:r w:rsidRPr="00162E2E">
              <w:rPr>
                <w:rFonts w:eastAsia="Times New Roman" w:cs="Times New Roman"/>
                <w:sz w:val="16"/>
                <w:szCs w:val="16"/>
                <w:lang w:eastAsia="ru-RU"/>
              </w:rPr>
              <w:t>. Истра</w:t>
            </w:r>
          </w:p>
          <w:p w14:paraId="2AB90006" w14:textId="77777777" w:rsidR="006C7A6A" w:rsidRPr="00162E2E" w:rsidRDefault="006C7A6A" w:rsidP="006C7A6A">
            <w:pPr>
              <w:rPr>
                <w:rFonts w:eastAsia="Times New Roman" w:cs="Times New Roman"/>
                <w:sz w:val="16"/>
                <w:szCs w:val="16"/>
                <w:lang w:eastAsia="ru-RU"/>
              </w:rPr>
            </w:pPr>
            <w:r>
              <w:rPr>
                <w:rFonts w:eastAsia="Times New Roman" w:cs="Times New Roman"/>
                <w:sz w:val="16"/>
                <w:szCs w:val="16"/>
                <w:lang w:eastAsia="ru-RU"/>
              </w:rPr>
              <w:t xml:space="preserve">г. </w:t>
            </w:r>
            <w:r w:rsidRPr="00162E2E">
              <w:rPr>
                <w:rFonts w:eastAsia="Times New Roman" w:cs="Times New Roman"/>
                <w:sz w:val="16"/>
                <w:szCs w:val="16"/>
                <w:lang w:eastAsia="ru-RU"/>
              </w:rPr>
              <w:t>Дедовск</w:t>
            </w:r>
            <w:r>
              <w:rPr>
                <w:rFonts w:eastAsia="Times New Roman" w:cs="Times New Roman"/>
                <w:sz w:val="16"/>
                <w:szCs w:val="16"/>
                <w:lang w:eastAsia="ru-RU"/>
              </w:rPr>
              <w:t>,</w:t>
            </w:r>
          </w:p>
          <w:p w14:paraId="1642AC3E" w14:textId="77777777" w:rsidR="006C7A6A" w:rsidRPr="00162E2E" w:rsidRDefault="006C7A6A" w:rsidP="006C7A6A">
            <w:pPr>
              <w:rPr>
                <w:rFonts w:eastAsia="Times New Roman" w:cs="Times New Roman"/>
                <w:sz w:val="16"/>
                <w:szCs w:val="16"/>
                <w:lang w:eastAsia="ru-RU"/>
              </w:rPr>
            </w:pPr>
            <w:r w:rsidRPr="00162E2E">
              <w:rPr>
                <w:rFonts w:eastAsia="Times New Roman" w:cs="Times New Roman"/>
                <w:sz w:val="16"/>
                <w:szCs w:val="16"/>
                <w:lang w:eastAsia="ru-RU"/>
              </w:rPr>
              <w:t xml:space="preserve">Центральная </w:t>
            </w:r>
          </w:p>
          <w:p w14:paraId="05C7C02F" w14:textId="04EB2E2C" w:rsidR="006C7A6A" w:rsidRPr="00302C78" w:rsidRDefault="006C7A6A" w:rsidP="006C7A6A">
            <w:pPr>
              <w:rPr>
                <w:rFonts w:eastAsia="Times New Roman" w:cs="Times New Roman"/>
                <w:color w:val="000000"/>
                <w:sz w:val="16"/>
                <w:szCs w:val="16"/>
                <w:highlight w:val="red"/>
                <w:lang w:eastAsia="ru-RU"/>
              </w:rPr>
            </w:pPr>
            <w:r>
              <w:rPr>
                <w:rFonts w:eastAsia="Times New Roman" w:cs="Times New Roman"/>
                <w:sz w:val="16"/>
                <w:szCs w:val="16"/>
                <w:lang w:eastAsia="ru-RU"/>
              </w:rPr>
              <w:t>ч</w:t>
            </w:r>
            <w:r w:rsidRPr="00162E2E">
              <w:rPr>
                <w:rFonts w:eastAsia="Times New Roman" w:cs="Times New Roman"/>
                <w:sz w:val="16"/>
                <w:szCs w:val="16"/>
                <w:lang w:eastAsia="ru-RU"/>
              </w:rPr>
              <w:t>асть</w:t>
            </w:r>
            <w:r>
              <w:rPr>
                <w:rFonts w:eastAsia="Times New Roman" w:cs="Times New Roman"/>
                <w:sz w:val="16"/>
                <w:szCs w:val="16"/>
                <w:lang w:eastAsia="ru-RU"/>
              </w:rPr>
              <w:t>, в районе у</w:t>
            </w:r>
            <w:r w:rsidRPr="00162E2E">
              <w:rPr>
                <w:rFonts w:eastAsia="Times New Roman" w:cs="Times New Roman"/>
                <w:sz w:val="16"/>
                <w:szCs w:val="16"/>
                <w:lang w:eastAsia="ru-RU"/>
              </w:rPr>
              <w:t>л.</w:t>
            </w:r>
            <w:r>
              <w:rPr>
                <w:rFonts w:eastAsia="Times New Roman" w:cs="Times New Roman"/>
                <w:sz w:val="16"/>
                <w:szCs w:val="16"/>
                <w:lang w:eastAsia="ru-RU"/>
              </w:rPr>
              <w:t xml:space="preserve"> </w:t>
            </w:r>
            <w:r w:rsidRPr="00162E2E">
              <w:rPr>
                <w:rFonts w:eastAsia="Times New Roman" w:cs="Times New Roman"/>
                <w:sz w:val="16"/>
                <w:szCs w:val="16"/>
                <w:lang w:eastAsia="ru-RU"/>
              </w:rPr>
              <w:t>Гагарина</w:t>
            </w:r>
          </w:p>
        </w:tc>
        <w:tc>
          <w:tcPr>
            <w:tcW w:w="402" w:type="pct"/>
            <w:vMerge w:val="restart"/>
            <w:shd w:val="clear" w:color="auto" w:fill="auto"/>
            <w:hideMark/>
          </w:tcPr>
          <w:p w14:paraId="23B20607" w14:textId="352810EE" w:rsidR="006C7A6A" w:rsidRPr="00E923B9" w:rsidRDefault="006C7A6A" w:rsidP="006C7A6A">
            <w:pPr>
              <w:rPr>
                <w:rFonts w:eastAsia="Times New Roman" w:cs="Times New Roman"/>
                <w:sz w:val="16"/>
                <w:szCs w:val="16"/>
                <w:lang w:eastAsia="ru-RU"/>
              </w:rPr>
            </w:pPr>
            <w:r w:rsidRPr="00E923B9">
              <w:rPr>
                <w:rFonts w:eastAsia="Times New Roman" w:cs="Times New Roman"/>
                <w:sz w:val="16"/>
                <w:szCs w:val="16"/>
                <w:lang w:eastAsia="ru-RU"/>
              </w:rPr>
              <w:t>4,56 га</w:t>
            </w:r>
          </w:p>
          <w:p w14:paraId="68FD64C5" w14:textId="77777777" w:rsidR="006C7A6A" w:rsidRPr="00E923B9" w:rsidRDefault="006C7A6A" w:rsidP="006C7A6A">
            <w:pPr>
              <w:rPr>
                <w:rFonts w:eastAsia="Times New Roman" w:cs="Times New Roman"/>
                <w:sz w:val="16"/>
                <w:szCs w:val="16"/>
                <w:lang w:eastAsia="ru-RU"/>
              </w:rPr>
            </w:pPr>
          </w:p>
          <w:p w14:paraId="5B247BDA" w14:textId="379A4C6B" w:rsidR="006C7A6A" w:rsidRPr="00E923B9" w:rsidRDefault="006C7A6A" w:rsidP="006C7A6A">
            <w:pPr>
              <w:rPr>
                <w:rFonts w:eastAsia="Times New Roman" w:cs="Times New Roman"/>
                <w:sz w:val="16"/>
                <w:szCs w:val="16"/>
                <w:lang w:eastAsia="ru-RU"/>
              </w:rPr>
            </w:pPr>
          </w:p>
        </w:tc>
        <w:tc>
          <w:tcPr>
            <w:tcW w:w="402" w:type="pct"/>
            <w:vMerge w:val="restart"/>
            <w:shd w:val="clear" w:color="auto" w:fill="auto"/>
            <w:hideMark/>
          </w:tcPr>
          <w:p w14:paraId="21B03D8D" w14:textId="3B4A9747" w:rsidR="006C7A6A" w:rsidRPr="00E923B9" w:rsidRDefault="006C7A6A" w:rsidP="006C7A6A">
            <w:pPr>
              <w:rPr>
                <w:rFonts w:eastAsia="Times New Roman" w:cs="Times New Roman"/>
                <w:sz w:val="16"/>
                <w:szCs w:val="16"/>
                <w:lang w:eastAsia="ru-RU"/>
              </w:rPr>
            </w:pPr>
            <w:r w:rsidRPr="00E923B9">
              <w:rPr>
                <w:rFonts w:eastAsia="Times New Roman" w:cs="Times New Roman"/>
                <w:sz w:val="16"/>
                <w:szCs w:val="16"/>
                <w:lang w:eastAsia="ru-RU"/>
              </w:rPr>
              <w:t xml:space="preserve">Создание объекта благоустройства (в т.ч. </w:t>
            </w:r>
            <w:r w:rsidRPr="00E923B9">
              <w:rPr>
                <w:rFonts w:eastAsia="Times New Roman" w:cs="Times New Roman"/>
                <w:sz w:val="16"/>
                <w:szCs w:val="16"/>
                <w:lang w:eastAsia="ru-RU"/>
              </w:rPr>
              <w:lastRenderedPageBreak/>
              <w:t>проектные работы)</w:t>
            </w:r>
          </w:p>
        </w:tc>
        <w:tc>
          <w:tcPr>
            <w:tcW w:w="267" w:type="pct"/>
            <w:vMerge w:val="restart"/>
            <w:shd w:val="clear" w:color="auto" w:fill="auto"/>
            <w:hideMark/>
          </w:tcPr>
          <w:p w14:paraId="01361E85" w14:textId="6DFCB202" w:rsidR="006C7A6A" w:rsidRPr="00E923B9" w:rsidRDefault="006C7A6A" w:rsidP="006C7A6A">
            <w:pPr>
              <w:rPr>
                <w:rFonts w:eastAsia="Times New Roman" w:cs="Times New Roman"/>
                <w:sz w:val="16"/>
                <w:szCs w:val="16"/>
                <w:lang w:eastAsia="ru-RU"/>
              </w:rPr>
            </w:pPr>
            <w:r w:rsidRPr="00E923B9">
              <w:rPr>
                <w:sz w:val="14"/>
                <w:szCs w:val="14"/>
              </w:rPr>
              <w:lastRenderedPageBreak/>
              <w:t>15.01.2023</w:t>
            </w:r>
            <w:r w:rsidRPr="00E923B9">
              <w:rPr>
                <w:sz w:val="14"/>
                <w:szCs w:val="14"/>
                <w:lang w:val="en-US"/>
              </w:rPr>
              <w:t>-</w:t>
            </w:r>
            <w:r w:rsidRPr="00E923B9">
              <w:rPr>
                <w:sz w:val="14"/>
                <w:szCs w:val="14"/>
              </w:rPr>
              <w:t>31.08</w:t>
            </w:r>
            <w:r w:rsidRPr="00E923B9">
              <w:rPr>
                <w:sz w:val="14"/>
                <w:szCs w:val="14"/>
                <w:lang w:val="en-US"/>
              </w:rPr>
              <w:t>.202</w:t>
            </w:r>
            <w:r w:rsidRPr="00E923B9">
              <w:rPr>
                <w:sz w:val="14"/>
                <w:szCs w:val="14"/>
              </w:rPr>
              <w:t>4</w:t>
            </w:r>
          </w:p>
        </w:tc>
        <w:tc>
          <w:tcPr>
            <w:tcW w:w="314" w:type="pct"/>
            <w:vMerge w:val="restart"/>
            <w:shd w:val="clear" w:color="auto" w:fill="auto"/>
            <w:hideMark/>
          </w:tcPr>
          <w:p w14:paraId="189EBB3B" w14:textId="1CC38C63" w:rsidR="006C7A6A" w:rsidRPr="00E923B9" w:rsidRDefault="006C7A6A" w:rsidP="006C7A6A">
            <w:pPr>
              <w:rPr>
                <w:rFonts w:eastAsia="Times New Roman" w:cs="Times New Roman"/>
                <w:sz w:val="16"/>
                <w:szCs w:val="16"/>
                <w:lang w:eastAsia="ru-RU"/>
              </w:rPr>
            </w:pPr>
            <w:r w:rsidRPr="00E923B9">
              <w:rPr>
                <w:rFonts w:eastAsia="Times New Roman" w:cs="Times New Roman"/>
                <w:sz w:val="16"/>
                <w:szCs w:val="16"/>
                <w:lang w:eastAsia="ru-RU"/>
              </w:rPr>
              <w:t>11.09.2024</w:t>
            </w:r>
          </w:p>
          <w:p w14:paraId="143D950F" w14:textId="0F22BEF2" w:rsidR="006C7A6A" w:rsidRPr="00E923B9" w:rsidRDefault="006C7A6A" w:rsidP="006C7A6A">
            <w:pPr>
              <w:rPr>
                <w:rFonts w:eastAsia="Times New Roman" w:cs="Times New Roman"/>
                <w:sz w:val="16"/>
                <w:szCs w:val="16"/>
                <w:lang w:eastAsia="ru-RU"/>
              </w:rPr>
            </w:pPr>
          </w:p>
        </w:tc>
        <w:tc>
          <w:tcPr>
            <w:tcW w:w="312" w:type="pct"/>
            <w:vMerge w:val="restart"/>
            <w:shd w:val="clear" w:color="auto" w:fill="auto"/>
            <w:hideMark/>
          </w:tcPr>
          <w:p w14:paraId="198C1188" w14:textId="170A8A32" w:rsidR="006C7A6A" w:rsidRPr="00E923B9" w:rsidRDefault="006C7A6A" w:rsidP="006C7A6A">
            <w:pPr>
              <w:rPr>
                <w:rFonts w:eastAsia="Times New Roman" w:cs="Times New Roman"/>
                <w:sz w:val="16"/>
                <w:szCs w:val="16"/>
                <w:lang w:eastAsia="ru-RU"/>
              </w:rPr>
            </w:pPr>
            <w:r w:rsidRPr="00E923B9">
              <w:rPr>
                <w:rFonts w:eastAsia="Times New Roman" w:cs="Times New Roman"/>
                <w:sz w:val="16"/>
                <w:szCs w:val="16"/>
                <w:lang w:eastAsia="ru-RU"/>
              </w:rPr>
              <w:t>280 000,03</w:t>
            </w:r>
          </w:p>
        </w:tc>
        <w:tc>
          <w:tcPr>
            <w:tcW w:w="289" w:type="pct"/>
            <w:shd w:val="clear" w:color="auto" w:fill="auto"/>
          </w:tcPr>
          <w:p w14:paraId="2D894C69" w14:textId="68C91ABD" w:rsidR="006C7A6A" w:rsidRPr="00E923B9" w:rsidRDefault="006C7A6A" w:rsidP="006C7A6A">
            <w:pPr>
              <w:rPr>
                <w:rFonts w:eastAsia="Times New Roman" w:cs="Times New Roman"/>
                <w:sz w:val="16"/>
                <w:szCs w:val="16"/>
                <w:lang w:eastAsia="ru-RU"/>
              </w:rPr>
            </w:pPr>
            <w:r w:rsidRPr="00E923B9">
              <w:rPr>
                <w:rFonts w:eastAsia="Times New Roman" w:cs="Times New Roman"/>
                <w:sz w:val="16"/>
                <w:szCs w:val="16"/>
                <w:lang w:eastAsia="ru-RU"/>
              </w:rPr>
              <w:t>280 000,03</w:t>
            </w:r>
          </w:p>
        </w:tc>
        <w:tc>
          <w:tcPr>
            <w:tcW w:w="470" w:type="pct"/>
            <w:shd w:val="clear" w:color="auto" w:fill="auto"/>
            <w:hideMark/>
          </w:tcPr>
          <w:p w14:paraId="07452A9B" w14:textId="77777777" w:rsidR="006C7A6A" w:rsidRPr="00E923B9" w:rsidRDefault="006C7A6A" w:rsidP="006C7A6A">
            <w:pPr>
              <w:rPr>
                <w:rFonts w:eastAsia="Times New Roman" w:cs="Times New Roman"/>
                <w:sz w:val="16"/>
                <w:szCs w:val="16"/>
                <w:lang w:eastAsia="ru-RU"/>
              </w:rPr>
            </w:pPr>
            <w:r w:rsidRPr="00E923B9">
              <w:rPr>
                <w:rFonts w:eastAsia="Times New Roman" w:cs="Times New Roman"/>
                <w:sz w:val="16"/>
                <w:szCs w:val="16"/>
                <w:lang w:eastAsia="ru-RU"/>
              </w:rPr>
              <w:t>Итого</w:t>
            </w:r>
          </w:p>
        </w:tc>
        <w:tc>
          <w:tcPr>
            <w:tcW w:w="313" w:type="pct"/>
            <w:shd w:val="clear" w:color="auto" w:fill="auto"/>
          </w:tcPr>
          <w:p w14:paraId="03803EF6" w14:textId="05CE2C43" w:rsidR="006C7A6A" w:rsidRPr="00E923B9" w:rsidRDefault="006C7A6A" w:rsidP="006C7A6A">
            <w:pPr>
              <w:jc w:val="center"/>
              <w:rPr>
                <w:rFonts w:eastAsia="Times New Roman" w:cs="Times New Roman"/>
                <w:sz w:val="16"/>
                <w:szCs w:val="16"/>
                <w:lang w:eastAsia="ru-RU"/>
              </w:rPr>
            </w:pPr>
            <w:r w:rsidRPr="00E923B9">
              <w:rPr>
                <w:rFonts w:eastAsia="Times New Roman" w:cs="Times New Roman"/>
                <w:sz w:val="16"/>
                <w:szCs w:val="16"/>
                <w:lang w:eastAsia="ru-RU"/>
              </w:rPr>
              <w:t>280 000,03</w:t>
            </w:r>
          </w:p>
        </w:tc>
        <w:tc>
          <w:tcPr>
            <w:tcW w:w="313" w:type="pct"/>
            <w:shd w:val="clear" w:color="auto" w:fill="auto"/>
          </w:tcPr>
          <w:p w14:paraId="69FC1980" w14:textId="6A706DC1" w:rsidR="006C7A6A" w:rsidRPr="00E923B9" w:rsidRDefault="006C7A6A" w:rsidP="006C7A6A">
            <w:pPr>
              <w:jc w:val="center"/>
              <w:rPr>
                <w:rFonts w:eastAsia="Times New Roman" w:cs="Times New Roman"/>
                <w:sz w:val="16"/>
                <w:szCs w:val="16"/>
                <w:lang w:eastAsia="ru-RU"/>
              </w:rPr>
            </w:pPr>
            <w:r w:rsidRPr="00E923B9">
              <w:rPr>
                <w:rFonts w:eastAsia="Times New Roman" w:cs="Times New Roman"/>
                <w:sz w:val="16"/>
                <w:szCs w:val="16"/>
                <w:lang w:eastAsia="ru-RU"/>
              </w:rPr>
              <w:t>112 023,89</w:t>
            </w:r>
          </w:p>
        </w:tc>
        <w:tc>
          <w:tcPr>
            <w:tcW w:w="312" w:type="pct"/>
            <w:shd w:val="clear" w:color="auto" w:fill="auto"/>
          </w:tcPr>
          <w:p w14:paraId="076B398E" w14:textId="1F476794" w:rsidR="006C7A6A" w:rsidRPr="00E923B9" w:rsidRDefault="006C7A6A" w:rsidP="006C7A6A">
            <w:pPr>
              <w:jc w:val="center"/>
              <w:rPr>
                <w:rFonts w:eastAsia="Times New Roman" w:cs="Times New Roman"/>
                <w:sz w:val="16"/>
                <w:szCs w:val="16"/>
                <w:lang w:eastAsia="ru-RU"/>
              </w:rPr>
            </w:pPr>
            <w:r w:rsidRPr="00E923B9">
              <w:rPr>
                <w:rFonts w:eastAsia="Times New Roman" w:cs="Times New Roman"/>
                <w:sz w:val="16"/>
                <w:szCs w:val="16"/>
                <w:lang w:eastAsia="ru-RU"/>
              </w:rPr>
              <w:t>167 976,15</w:t>
            </w:r>
          </w:p>
        </w:tc>
        <w:tc>
          <w:tcPr>
            <w:tcW w:w="224" w:type="pct"/>
            <w:shd w:val="clear" w:color="auto" w:fill="auto"/>
          </w:tcPr>
          <w:p w14:paraId="378BA38D" w14:textId="2FE55A86" w:rsidR="006C7A6A" w:rsidRPr="006F3AC1" w:rsidRDefault="006C7A6A" w:rsidP="006C7A6A">
            <w:pPr>
              <w:jc w:val="center"/>
              <w:rPr>
                <w:rFonts w:eastAsia="Times New Roman" w:cs="Times New Roman"/>
                <w:color w:val="000000"/>
                <w:sz w:val="16"/>
                <w:szCs w:val="16"/>
                <w:lang w:eastAsia="ru-RU"/>
              </w:rPr>
            </w:pPr>
            <w:r w:rsidRPr="006F3AC1">
              <w:rPr>
                <w:rFonts w:eastAsia="Times New Roman" w:cs="Times New Roman"/>
                <w:color w:val="000000"/>
                <w:sz w:val="16"/>
                <w:szCs w:val="16"/>
                <w:lang w:eastAsia="ru-RU"/>
              </w:rPr>
              <w:t>0</w:t>
            </w:r>
          </w:p>
        </w:tc>
        <w:tc>
          <w:tcPr>
            <w:tcW w:w="223" w:type="pct"/>
            <w:shd w:val="clear" w:color="auto" w:fill="auto"/>
          </w:tcPr>
          <w:p w14:paraId="030E1D16" w14:textId="0CCE9E0D" w:rsidR="006C7A6A" w:rsidRPr="00BE5BF4" w:rsidRDefault="006C7A6A" w:rsidP="006C7A6A">
            <w:pPr>
              <w:jc w:val="center"/>
              <w:rPr>
                <w:sz w:val="14"/>
                <w:szCs w:val="14"/>
              </w:rPr>
            </w:pPr>
            <w:r w:rsidRPr="00BE5BF4">
              <w:rPr>
                <w:sz w:val="14"/>
                <w:szCs w:val="14"/>
              </w:rPr>
              <w:t>0</w:t>
            </w:r>
          </w:p>
        </w:tc>
        <w:tc>
          <w:tcPr>
            <w:tcW w:w="214" w:type="pct"/>
            <w:shd w:val="clear" w:color="auto" w:fill="auto"/>
          </w:tcPr>
          <w:p w14:paraId="4F7E85B2" w14:textId="6D920441" w:rsidR="006C7A6A" w:rsidRPr="00BE5BF4" w:rsidRDefault="006C7A6A" w:rsidP="006C7A6A">
            <w:pPr>
              <w:jc w:val="center"/>
              <w:rPr>
                <w:sz w:val="14"/>
                <w:szCs w:val="14"/>
              </w:rPr>
            </w:pPr>
            <w:r w:rsidRPr="00BE5BF4">
              <w:rPr>
                <w:sz w:val="14"/>
                <w:szCs w:val="14"/>
              </w:rPr>
              <w:t>0</w:t>
            </w:r>
          </w:p>
        </w:tc>
        <w:tc>
          <w:tcPr>
            <w:tcW w:w="365" w:type="pct"/>
            <w:shd w:val="clear" w:color="auto" w:fill="auto"/>
            <w:vAlign w:val="center"/>
            <w:hideMark/>
          </w:tcPr>
          <w:p w14:paraId="43DBDA0E" w14:textId="694FE10D" w:rsidR="006C7A6A" w:rsidRPr="00E20CB9" w:rsidRDefault="006C7A6A" w:rsidP="006C7A6A">
            <w:pPr>
              <w:rPr>
                <w:sz w:val="14"/>
                <w:szCs w:val="14"/>
              </w:rPr>
            </w:pPr>
            <w:r w:rsidRPr="00E20CB9">
              <w:rPr>
                <w:sz w:val="14"/>
                <w:szCs w:val="14"/>
              </w:rPr>
              <w:t> -</w:t>
            </w:r>
          </w:p>
        </w:tc>
      </w:tr>
      <w:tr w:rsidR="006C7A6A" w:rsidRPr="00BE5BF4" w14:paraId="1C0A03DD" w14:textId="77777777" w:rsidTr="00121D00">
        <w:trPr>
          <w:trHeight w:val="20"/>
        </w:trPr>
        <w:tc>
          <w:tcPr>
            <w:tcW w:w="152" w:type="pct"/>
            <w:vMerge/>
            <w:vAlign w:val="center"/>
            <w:hideMark/>
          </w:tcPr>
          <w:p w14:paraId="629686BD" w14:textId="77777777" w:rsidR="006C7A6A" w:rsidRPr="00BE5BF4" w:rsidRDefault="006C7A6A" w:rsidP="006C7A6A">
            <w:pPr>
              <w:rPr>
                <w:sz w:val="14"/>
                <w:szCs w:val="14"/>
              </w:rPr>
            </w:pPr>
          </w:p>
        </w:tc>
        <w:tc>
          <w:tcPr>
            <w:tcW w:w="428" w:type="pct"/>
            <w:vMerge/>
            <w:vAlign w:val="center"/>
            <w:hideMark/>
          </w:tcPr>
          <w:p w14:paraId="43BBDC73" w14:textId="77777777" w:rsidR="006C7A6A" w:rsidRPr="006F3AC1" w:rsidRDefault="006C7A6A" w:rsidP="006C7A6A">
            <w:pPr>
              <w:rPr>
                <w:rFonts w:eastAsia="Times New Roman" w:cs="Times New Roman"/>
                <w:color w:val="000000"/>
                <w:sz w:val="16"/>
                <w:szCs w:val="16"/>
                <w:lang w:eastAsia="ru-RU"/>
              </w:rPr>
            </w:pPr>
          </w:p>
        </w:tc>
        <w:tc>
          <w:tcPr>
            <w:tcW w:w="402" w:type="pct"/>
            <w:vMerge/>
            <w:vAlign w:val="center"/>
            <w:hideMark/>
          </w:tcPr>
          <w:p w14:paraId="1904EED0" w14:textId="77777777" w:rsidR="006C7A6A" w:rsidRPr="00E923B9" w:rsidRDefault="006C7A6A" w:rsidP="006C7A6A">
            <w:pPr>
              <w:rPr>
                <w:rFonts w:eastAsia="Times New Roman" w:cs="Times New Roman"/>
                <w:sz w:val="16"/>
                <w:szCs w:val="16"/>
                <w:lang w:eastAsia="ru-RU"/>
              </w:rPr>
            </w:pPr>
          </w:p>
        </w:tc>
        <w:tc>
          <w:tcPr>
            <w:tcW w:w="402" w:type="pct"/>
            <w:vMerge/>
            <w:vAlign w:val="center"/>
            <w:hideMark/>
          </w:tcPr>
          <w:p w14:paraId="6D4A5C87" w14:textId="77777777" w:rsidR="006C7A6A" w:rsidRPr="00E923B9" w:rsidRDefault="006C7A6A" w:rsidP="006C7A6A">
            <w:pPr>
              <w:rPr>
                <w:rFonts w:eastAsia="Times New Roman" w:cs="Times New Roman"/>
                <w:sz w:val="16"/>
                <w:szCs w:val="16"/>
                <w:lang w:eastAsia="ru-RU"/>
              </w:rPr>
            </w:pPr>
          </w:p>
        </w:tc>
        <w:tc>
          <w:tcPr>
            <w:tcW w:w="267" w:type="pct"/>
            <w:vMerge/>
            <w:vAlign w:val="center"/>
            <w:hideMark/>
          </w:tcPr>
          <w:p w14:paraId="58CCA55F" w14:textId="77777777" w:rsidR="006C7A6A" w:rsidRPr="00E923B9" w:rsidRDefault="006C7A6A" w:rsidP="006C7A6A">
            <w:pPr>
              <w:rPr>
                <w:rFonts w:eastAsia="Times New Roman" w:cs="Times New Roman"/>
                <w:sz w:val="16"/>
                <w:szCs w:val="16"/>
                <w:lang w:eastAsia="ru-RU"/>
              </w:rPr>
            </w:pPr>
          </w:p>
        </w:tc>
        <w:tc>
          <w:tcPr>
            <w:tcW w:w="314" w:type="pct"/>
            <w:vMerge/>
            <w:vAlign w:val="center"/>
            <w:hideMark/>
          </w:tcPr>
          <w:p w14:paraId="3DF110F1" w14:textId="77777777" w:rsidR="006C7A6A" w:rsidRPr="00E923B9" w:rsidRDefault="006C7A6A" w:rsidP="006C7A6A">
            <w:pPr>
              <w:rPr>
                <w:rFonts w:eastAsia="Times New Roman" w:cs="Times New Roman"/>
                <w:sz w:val="16"/>
                <w:szCs w:val="16"/>
                <w:lang w:eastAsia="ru-RU"/>
              </w:rPr>
            </w:pPr>
          </w:p>
        </w:tc>
        <w:tc>
          <w:tcPr>
            <w:tcW w:w="312" w:type="pct"/>
            <w:vMerge/>
            <w:vAlign w:val="center"/>
            <w:hideMark/>
          </w:tcPr>
          <w:p w14:paraId="6423C8D0" w14:textId="77777777" w:rsidR="006C7A6A" w:rsidRPr="00E923B9" w:rsidRDefault="006C7A6A" w:rsidP="006C7A6A">
            <w:pPr>
              <w:rPr>
                <w:rFonts w:eastAsia="Times New Roman" w:cs="Times New Roman"/>
                <w:sz w:val="16"/>
                <w:szCs w:val="16"/>
                <w:lang w:eastAsia="ru-RU"/>
              </w:rPr>
            </w:pPr>
          </w:p>
        </w:tc>
        <w:tc>
          <w:tcPr>
            <w:tcW w:w="289" w:type="pct"/>
            <w:shd w:val="clear" w:color="auto" w:fill="auto"/>
          </w:tcPr>
          <w:p w14:paraId="4BDBB68B" w14:textId="349BAF6D" w:rsidR="006C7A6A" w:rsidRPr="00E923B9" w:rsidRDefault="006C7A6A" w:rsidP="006C7A6A">
            <w:pPr>
              <w:rPr>
                <w:rFonts w:eastAsia="Times New Roman" w:cs="Times New Roman"/>
                <w:sz w:val="16"/>
                <w:szCs w:val="16"/>
                <w:lang w:eastAsia="ru-RU"/>
              </w:rPr>
            </w:pPr>
            <w:r w:rsidRPr="00E923B9">
              <w:rPr>
                <w:rFonts w:eastAsia="Times New Roman" w:cs="Times New Roman"/>
                <w:sz w:val="16"/>
                <w:szCs w:val="16"/>
                <w:lang w:eastAsia="ru-RU"/>
              </w:rPr>
              <w:t>189 560,01</w:t>
            </w:r>
          </w:p>
        </w:tc>
        <w:tc>
          <w:tcPr>
            <w:tcW w:w="470" w:type="pct"/>
            <w:shd w:val="clear" w:color="auto" w:fill="auto"/>
            <w:hideMark/>
          </w:tcPr>
          <w:p w14:paraId="46F6CA50" w14:textId="77777777" w:rsidR="006C7A6A" w:rsidRPr="00E923B9" w:rsidRDefault="006C7A6A" w:rsidP="006C7A6A">
            <w:pPr>
              <w:rPr>
                <w:rFonts w:eastAsia="Times New Roman" w:cs="Times New Roman"/>
                <w:sz w:val="16"/>
                <w:szCs w:val="16"/>
                <w:lang w:eastAsia="ru-RU"/>
              </w:rPr>
            </w:pPr>
            <w:r w:rsidRPr="00E923B9">
              <w:rPr>
                <w:rFonts w:eastAsia="Times New Roman" w:cs="Times New Roman"/>
                <w:sz w:val="16"/>
                <w:szCs w:val="16"/>
                <w:lang w:eastAsia="ru-RU"/>
              </w:rPr>
              <w:t>Средства бюджета Московской области</w:t>
            </w:r>
          </w:p>
        </w:tc>
        <w:tc>
          <w:tcPr>
            <w:tcW w:w="313" w:type="pct"/>
            <w:shd w:val="clear" w:color="auto" w:fill="auto"/>
          </w:tcPr>
          <w:p w14:paraId="04BC3469" w14:textId="6D99C46C" w:rsidR="006C7A6A" w:rsidRPr="00E923B9" w:rsidRDefault="006C7A6A" w:rsidP="006C7A6A">
            <w:pPr>
              <w:jc w:val="center"/>
              <w:rPr>
                <w:rFonts w:eastAsia="Times New Roman" w:cs="Times New Roman"/>
                <w:sz w:val="16"/>
                <w:szCs w:val="16"/>
                <w:lang w:eastAsia="ru-RU"/>
              </w:rPr>
            </w:pPr>
            <w:r w:rsidRPr="00E923B9">
              <w:rPr>
                <w:rFonts w:eastAsia="Times New Roman" w:cs="Times New Roman"/>
                <w:sz w:val="16"/>
                <w:szCs w:val="16"/>
                <w:lang w:eastAsia="ru-RU"/>
              </w:rPr>
              <w:t>189 560,01</w:t>
            </w:r>
          </w:p>
        </w:tc>
        <w:tc>
          <w:tcPr>
            <w:tcW w:w="313" w:type="pct"/>
            <w:shd w:val="clear" w:color="auto" w:fill="auto"/>
          </w:tcPr>
          <w:p w14:paraId="43334F59" w14:textId="650882F7" w:rsidR="006C7A6A" w:rsidRPr="00E923B9" w:rsidRDefault="006C7A6A" w:rsidP="006C7A6A">
            <w:pPr>
              <w:jc w:val="center"/>
              <w:rPr>
                <w:rFonts w:eastAsia="Times New Roman" w:cs="Times New Roman"/>
                <w:sz w:val="16"/>
                <w:szCs w:val="16"/>
                <w:lang w:eastAsia="ru-RU"/>
              </w:rPr>
            </w:pPr>
            <w:r w:rsidRPr="00E923B9">
              <w:rPr>
                <w:rFonts w:eastAsia="Times New Roman" w:cs="Times New Roman"/>
                <w:sz w:val="16"/>
                <w:szCs w:val="16"/>
                <w:lang w:eastAsia="ru-RU"/>
              </w:rPr>
              <w:t>75 840,16</w:t>
            </w:r>
          </w:p>
        </w:tc>
        <w:tc>
          <w:tcPr>
            <w:tcW w:w="312" w:type="pct"/>
            <w:shd w:val="clear" w:color="auto" w:fill="auto"/>
          </w:tcPr>
          <w:p w14:paraId="2277F3CF" w14:textId="09D7E49F" w:rsidR="006C7A6A" w:rsidRPr="00E923B9" w:rsidRDefault="006C7A6A" w:rsidP="006C7A6A">
            <w:pPr>
              <w:jc w:val="center"/>
              <w:rPr>
                <w:rFonts w:eastAsia="Times New Roman" w:cs="Times New Roman"/>
                <w:sz w:val="16"/>
                <w:szCs w:val="16"/>
                <w:lang w:eastAsia="ru-RU"/>
              </w:rPr>
            </w:pPr>
            <w:r w:rsidRPr="00E923B9">
              <w:rPr>
                <w:rFonts w:eastAsia="Times New Roman" w:cs="Times New Roman"/>
                <w:sz w:val="16"/>
                <w:szCs w:val="16"/>
                <w:lang w:eastAsia="ru-RU"/>
              </w:rPr>
              <w:t>113 719,85</w:t>
            </w:r>
          </w:p>
        </w:tc>
        <w:tc>
          <w:tcPr>
            <w:tcW w:w="224" w:type="pct"/>
            <w:shd w:val="clear" w:color="auto" w:fill="auto"/>
          </w:tcPr>
          <w:p w14:paraId="6ED103F1" w14:textId="0CE718DC" w:rsidR="006C7A6A" w:rsidRPr="006F3AC1" w:rsidRDefault="006C7A6A" w:rsidP="006C7A6A">
            <w:pPr>
              <w:jc w:val="center"/>
              <w:rPr>
                <w:rFonts w:eastAsia="Times New Roman" w:cs="Times New Roman"/>
                <w:color w:val="000000"/>
                <w:sz w:val="16"/>
                <w:szCs w:val="16"/>
                <w:lang w:eastAsia="ru-RU"/>
              </w:rPr>
            </w:pPr>
            <w:r w:rsidRPr="006F3AC1">
              <w:rPr>
                <w:rFonts w:eastAsia="Times New Roman" w:cs="Times New Roman"/>
                <w:color w:val="000000"/>
                <w:sz w:val="16"/>
                <w:szCs w:val="16"/>
                <w:lang w:eastAsia="ru-RU"/>
              </w:rPr>
              <w:t>0</w:t>
            </w:r>
          </w:p>
        </w:tc>
        <w:tc>
          <w:tcPr>
            <w:tcW w:w="223" w:type="pct"/>
            <w:shd w:val="clear" w:color="auto" w:fill="auto"/>
          </w:tcPr>
          <w:p w14:paraId="63913A25" w14:textId="18B15C35" w:rsidR="006C7A6A" w:rsidRPr="00BE5BF4" w:rsidRDefault="006C7A6A" w:rsidP="006C7A6A">
            <w:pPr>
              <w:jc w:val="center"/>
              <w:rPr>
                <w:sz w:val="14"/>
                <w:szCs w:val="14"/>
              </w:rPr>
            </w:pPr>
            <w:r w:rsidRPr="00BE5BF4">
              <w:rPr>
                <w:sz w:val="14"/>
                <w:szCs w:val="14"/>
              </w:rPr>
              <w:t>0</w:t>
            </w:r>
          </w:p>
        </w:tc>
        <w:tc>
          <w:tcPr>
            <w:tcW w:w="214" w:type="pct"/>
            <w:shd w:val="clear" w:color="auto" w:fill="auto"/>
          </w:tcPr>
          <w:p w14:paraId="5570988C" w14:textId="672B1E24" w:rsidR="006C7A6A" w:rsidRPr="00BE5BF4" w:rsidRDefault="006C7A6A" w:rsidP="006C7A6A">
            <w:pPr>
              <w:jc w:val="center"/>
              <w:rPr>
                <w:sz w:val="14"/>
                <w:szCs w:val="14"/>
              </w:rPr>
            </w:pPr>
            <w:r w:rsidRPr="00BE5BF4">
              <w:rPr>
                <w:sz w:val="14"/>
                <w:szCs w:val="14"/>
              </w:rPr>
              <w:t>0</w:t>
            </w:r>
          </w:p>
        </w:tc>
        <w:tc>
          <w:tcPr>
            <w:tcW w:w="365" w:type="pct"/>
            <w:shd w:val="clear" w:color="auto" w:fill="auto"/>
            <w:vAlign w:val="center"/>
            <w:hideMark/>
          </w:tcPr>
          <w:p w14:paraId="5B991D68" w14:textId="38798E6F" w:rsidR="006C7A6A" w:rsidRPr="00E20CB9" w:rsidRDefault="006C7A6A" w:rsidP="006C7A6A">
            <w:pPr>
              <w:rPr>
                <w:sz w:val="14"/>
                <w:szCs w:val="14"/>
              </w:rPr>
            </w:pPr>
            <w:r w:rsidRPr="00E20CB9">
              <w:rPr>
                <w:sz w:val="14"/>
                <w:szCs w:val="14"/>
              </w:rPr>
              <w:t> -</w:t>
            </w:r>
          </w:p>
        </w:tc>
      </w:tr>
      <w:tr w:rsidR="006C7A6A" w:rsidRPr="00BE5BF4" w14:paraId="0E0CE813" w14:textId="77777777" w:rsidTr="00121D00">
        <w:trPr>
          <w:trHeight w:val="20"/>
        </w:trPr>
        <w:tc>
          <w:tcPr>
            <w:tcW w:w="152" w:type="pct"/>
            <w:vMerge/>
            <w:vAlign w:val="center"/>
            <w:hideMark/>
          </w:tcPr>
          <w:p w14:paraId="4742EA09" w14:textId="77777777" w:rsidR="006C7A6A" w:rsidRPr="00BE5BF4" w:rsidRDefault="006C7A6A" w:rsidP="006C7A6A">
            <w:pPr>
              <w:rPr>
                <w:sz w:val="14"/>
                <w:szCs w:val="14"/>
              </w:rPr>
            </w:pPr>
          </w:p>
        </w:tc>
        <w:tc>
          <w:tcPr>
            <w:tcW w:w="428" w:type="pct"/>
            <w:vMerge/>
            <w:vAlign w:val="center"/>
            <w:hideMark/>
          </w:tcPr>
          <w:p w14:paraId="6D193050" w14:textId="77777777" w:rsidR="006C7A6A" w:rsidRPr="006F3AC1" w:rsidRDefault="006C7A6A" w:rsidP="006C7A6A">
            <w:pPr>
              <w:rPr>
                <w:rFonts w:eastAsia="Times New Roman" w:cs="Times New Roman"/>
                <w:color w:val="000000"/>
                <w:sz w:val="16"/>
                <w:szCs w:val="16"/>
                <w:lang w:eastAsia="ru-RU"/>
              </w:rPr>
            </w:pPr>
          </w:p>
        </w:tc>
        <w:tc>
          <w:tcPr>
            <w:tcW w:w="402" w:type="pct"/>
            <w:vMerge/>
            <w:vAlign w:val="center"/>
            <w:hideMark/>
          </w:tcPr>
          <w:p w14:paraId="7A5F4D1E" w14:textId="77777777" w:rsidR="006C7A6A" w:rsidRPr="00E923B9" w:rsidRDefault="006C7A6A" w:rsidP="006C7A6A">
            <w:pPr>
              <w:rPr>
                <w:rFonts w:eastAsia="Times New Roman" w:cs="Times New Roman"/>
                <w:sz w:val="16"/>
                <w:szCs w:val="16"/>
                <w:lang w:eastAsia="ru-RU"/>
              </w:rPr>
            </w:pPr>
          </w:p>
        </w:tc>
        <w:tc>
          <w:tcPr>
            <w:tcW w:w="402" w:type="pct"/>
            <w:vMerge/>
            <w:vAlign w:val="center"/>
            <w:hideMark/>
          </w:tcPr>
          <w:p w14:paraId="351E7302" w14:textId="77777777" w:rsidR="006C7A6A" w:rsidRPr="00E923B9" w:rsidRDefault="006C7A6A" w:rsidP="006C7A6A">
            <w:pPr>
              <w:rPr>
                <w:rFonts w:eastAsia="Times New Roman" w:cs="Times New Roman"/>
                <w:sz w:val="16"/>
                <w:szCs w:val="16"/>
                <w:lang w:eastAsia="ru-RU"/>
              </w:rPr>
            </w:pPr>
          </w:p>
        </w:tc>
        <w:tc>
          <w:tcPr>
            <w:tcW w:w="267" w:type="pct"/>
            <w:vMerge/>
            <w:vAlign w:val="center"/>
            <w:hideMark/>
          </w:tcPr>
          <w:p w14:paraId="6C2ED7FC" w14:textId="77777777" w:rsidR="006C7A6A" w:rsidRPr="00E923B9" w:rsidRDefault="006C7A6A" w:rsidP="006C7A6A">
            <w:pPr>
              <w:rPr>
                <w:rFonts w:eastAsia="Times New Roman" w:cs="Times New Roman"/>
                <w:sz w:val="16"/>
                <w:szCs w:val="16"/>
                <w:lang w:eastAsia="ru-RU"/>
              </w:rPr>
            </w:pPr>
          </w:p>
        </w:tc>
        <w:tc>
          <w:tcPr>
            <w:tcW w:w="314" w:type="pct"/>
            <w:vMerge/>
            <w:vAlign w:val="center"/>
            <w:hideMark/>
          </w:tcPr>
          <w:p w14:paraId="5C20CA98" w14:textId="77777777" w:rsidR="006C7A6A" w:rsidRPr="00E923B9" w:rsidRDefault="006C7A6A" w:rsidP="006C7A6A">
            <w:pPr>
              <w:rPr>
                <w:rFonts w:eastAsia="Times New Roman" w:cs="Times New Roman"/>
                <w:sz w:val="16"/>
                <w:szCs w:val="16"/>
                <w:lang w:eastAsia="ru-RU"/>
              </w:rPr>
            </w:pPr>
          </w:p>
        </w:tc>
        <w:tc>
          <w:tcPr>
            <w:tcW w:w="312" w:type="pct"/>
            <w:vMerge/>
            <w:vAlign w:val="center"/>
            <w:hideMark/>
          </w:tcPr>
          <w:p w14:paraId="7109005C" w14:textId="77777777" w:rsidR="006C7A6A" w:rsidRPr="00E923B9" w:rsidRDefault="006C7A6A" w:rsidP="006C7A6A">
            <w:pPr>
              <w:rPr>
                <w:rFonts w:eastAsia="Times New Roman" w:cs="Times New Roman"/>
                <w:sz w:val="16"/>
                <w:szCs w:val="16"/>
                <w:lang w:eastAsia="ru-RU"/>
              </w:rPr>
            </w:pPr>
          </w:p>
        </w:tc>
        <w:tc>
          <w:tcPr>
            <w:tcW w:w="289" w:type="pct"/>
            <w:shd w:val="clear" w:color="auto" w:fill="auto"/>
          </w:tcPr>
          <w:p w14:paraId="015FACC8" w14:textId="5C3B7816" w:rsidR="006C7A6A" w:rsidRPr="00E923B9" w:rsidRDefault="006C7A6A" w:rsidP="006C7A6A">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470" w:type="pct"/>
            <w:shd w:val="clear" w:color="auto" w:fill="auto"/>
            <w:hideMark/>
          </w:tcPr>
          <w:p w14:paraId="4E7422BD" w14:textId="77777777" w:rsidR="006C7A6A" w:rsidRPr="00E923B9" w:rsidRDefault="006C7A6A" w:rsidP="006C7A6A">
            <w:pPr>
              <w:rPr>
                <w:rFonts w:eastAsia="Times New Roman" w:cs="Times New Roman"/>
                <w:sz w:val="16"/>
                <w:szCs w:val="16"/>
                <w:lang w:eastAsia="ru-RU"/>
              </w:rPr>
            </w:pPr>
            <w:r w:rsidRPr="00E923B9">
              <w:rPr>
                <w:rFonts w:eastAsia="Times New Roman" w:cs="Times New Roman"/>
                <w:sz w:val="16"/>
                <w:szCs w:val="16"/>
                <w:lang w:eastAsia="ru-RU"/>
              </w:rPr>
              <w:t>Средства федерального бюджета</w:t>
            </w:r>
          </w:p>
        </w:tc>
        <w:tc>
          <w:tcPr>
            <w:tcW w:w="313" w:type="pct"/>
            <w:shd w:val="clear" w:color="auto" w:fill="auto"/>
          </w:tcPr>
          <w:p w14:paraId="58657B56" w14:textId="14B40464" w:rsidR="006C7A6A" w:rsidRPr="00E923B9" w:rsidRDefault="006C7A6A" w:rsidP="006C7A6A">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313" w:type="pct"/>
            <w:shd w:val="clear" w:color="auto" w:fill="auto"/>
          </w:tcPr>
          <w:p w14:paraId="48396CE8" w14:textId="1601AB22" w:rsidR="006C7A6A" w:rsidRPr="00E923B9" w:rsidRDefault="006C7A6A" w:rsidP="006C7A6A">
            <w:pPr>
              <w:jc w:val="center"/>
              <w:rPr>
                <w:rFonts w:eastAsia="Times New Roman" w:cs="Times New Roman"/>
                <w:sz w:val="16"/>
                <w:szCs w:val="16"/>
                <w:lang w:eastAsia="ru-RU"/>
              </w:rPr>
            </w:pPr>
          </w:p>
        </w:tc>
        <w:tc>
          <w:tcPr>
            <w:tcW w:w="312" w:type="pct"/>
            <w:shd w:val="clear" w:color="auto" w:fill="auto"/>
          </w:tcPr>
          <w:p w14:paraId="5E13D1E0" w14:textId="35859A4A" w:rsidR="006C7A6A" w:rsidRPr="00E923B9" w:rsidRDefault="006C7A6A" w:rsidP="006C7A6A">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224" w:type="pct"/>
            <w:shd w:val="clear" w:color="auto" w:fill="auto"/>
          </w:tcPr>
          <w:p w14:paraId="39677729" w14:textId="14BB1738" w:rsidR="006C7A6A" w:rsidRPr="006F3AC1" w:rsidRDefault="006C7A6A" w:rsidP="006C7A6A">
            <w:pPr>
              <w:jc w:val="center"/>
              <w:rPr>
                <w:rFonts w:eastAsia="Times New Roman" w:cs="Times New Roman"/>
                <w:color w:val="000000"/>
                <w:sz w:val="16"/>
                <w:szCs w:val="16"/>
                <w:lang w:eastAsia="ru-RU"/>
              </w:rPr>
            </w:pPr>
            <w:r w:rsidRPr="006F3AC1">
              <w:rPr>
                <w:rFonts w:eastAsia="Times New Roman" w:cs="Times New Roman"/>
                <w:color w:val="000000"/>
                <w:sz w:val="16"/>
                <w:szCs w:val="16"/>
                <w:lang w:eastAsia="ru-RU"/>
              </w:rPr>
              <w:t>0</w:t>
            </w:r>
          </w:p>
        </w:tc>
        <w:tc>
          <w:tcPr>
            <w:tcW w:w="223" w:type="pct"/>
            <w:shd w:val="clear" w:color="auto" w:fill="auto"/>
          </w:tcPr>
          <w:p w14:paraId="5153323D" w14:textId="687689D2" w:rsidR="006C7A6A" w:rsidRPr="00BE5BF4" w:rsidRDefault="006C7A6A" w:rsidP="006C7A6A">
            <w:pPr>
              <w:jc w:val="center"/>
              <w:rPr>
                <w:sz w:val="14"/>
                <w:szCs w:val="14"/>
              </w:rPr>
            </w:pPr>
            <w:r w:rsidRPr="00BE5BF4">
              <w:rPr>
                <w:sz w:val="14"/>
                <w:szCs w:val="14"/>
              </w:rPr>
              <w:t>0</w:t>
            </w:r>
          </w:p>
        </w:tc>
        <w:tc>
          <w:tcPr>
            <w:tcW w:w="214" w:type="pct"/>
            <w:shd w:val="clear" w:color="auto" w:fill="auto"/>
          </w:tcPr>
          <w:p w14:paraId="7FBB3FE6" w14:textId="26922C42" w:rsidR="006C7A6A" w:rsidRPr="00BE5BF4" w:rsidRDefault="006C7A6A" w:rsidP="006C7A6A">
            <w:pPr>
              <w:jc w:val="center"/>
              <w:rPr>
                <w:sz w:val="14"/>
                <w:szCs w:val="14"/>
              </w:rPr>
            </w:pPr>
            <w:r w:rsidRPr="00BE5BF4">
              <w:rPr>
                <w:sz w:val="14"/>
                <w:szCs w:val="14"/>
              </w:rPr>
              <w:t>0</w:t>
            </w:r>
          </w:p>
        </w:tc>
        <w:tc>
          <w:tcPr>
            <w:tcW w:w="365" w:type="pct"/>
            <w:shd w:val="clear" w:color="auto" w:fill="auto"/>
            <w:vAlign w:val="center"/>
            <w:hideMark/>
          </w:tcPr>
          <w:p w14:paraId="4D8F506B" w14:textId="2A5A1995" w:rsidR="006C7A6A" w:rsidRPr="00E20CB9" w:rsidRDefault="006C7A6A" w:rsidP="006C7A6A">
            <w:pPr>
              <w:rPr>
                <w:sz w:val="14"/>
                <w:szCs w:val="14"/>
              </w:rPr>
            </w:pPr>
            <w:r w:rsidRPr="00E20CB9">
              <w:rPr>
                <w:sz w:val="14"/>
                <w:szCs w:val="14"/>
              </w:rPr>
              <w:t> -</w:t>
            </w:r>
          </w:p>
        </w:tc>
      </w:tr>
      <w:tr w:rsidR="006C7A6A" w:rsidRPr="00BE5BF4" w14:paraId="6883D3FF" w14:textId="77777777" w:rsidTr="00121D00">
        <w:trPr>
          <w:trHeight w:val="732"/>
        </w:trPr>
        <w:tc>
          <w:tcPr>
            <w:tcW w:w="152" w:type="pct"/>
            <w:vMerge/>
            <w:vAlign w:val="center"/>
            <w:hideMark/>
          </w:tcPr>
          <w:p w14:paraId="202FD428" w14:textId="77777777" w:rsidR="006C7A6A" w:rsidRPr="00BE5BF4" w:rsidRDefault="006C7A6A" w:rsidP="006C7A6A">
            <w:pPr>
              <w:rPr>
                <w:sz w:val="14"/>
                <w:szCs w:val="14"/>
              </w:rPr>
            </w:pPr>
          </w:p>
        </w:tc>
        <w:tc>
          <w:tcPr>
            <w:tcW w:w="428" w:type="pct"/>
            <w:vMerge/>
            <w:vAlign w:val="center"/>
            <w:hideMark/>
          </w:tcPr>
          <w:p w14:paraId="65EABF4C" w14:textId="77777777" w:rsidR="006C7A6A" w:rsidRPr="006F3AC1" w:rsidRDefault="006C7A6A" w:rsidP="006C7A6A">
            <w:pPr>
              <w:rPr>
                <w:rFonts w:eastAsia="Times New Roman" w:cs="Times New Roman"/>
                <w:color w:val="000000"/>
                <w:sz w:val="16"/>
                <w:szCs w:val="16"/>
                <w:lang w:eastAsia="ru-RU"/>
              </w:rPr>
            </w:pPr>
          </w:p>
        </w:tc>
        <w:tc>
          <w:tcPr>
            <w:tcW w:w="402" w:type="pct"/>
            <w:vMerge/>
            <w:vAlign w:val="center"/>
            <w:hideMark/>
          </w:tcPr>
          <w:p w14:paraId="79B9AC5C" w14:textId="77777777" w:rsidR="006C7A6A" w:rsidRPr="00E923B9" w:rsidRDefault="006C7A6A" w:rsidP="006C7A6A">
            <w:pPr>
              <w:rPr>
                <w:rFonts w:eastAsia="Times New Roman" w:cs="Times New Roman"/>
                <w:sz w:val="16"/>
                <w:szCs w:val="16"/>
                <w:lang w:eastAsia="ru-RU"/>
              </w:rPr>
            </w:pPr>
          </w:p>
        </w:tc>
        <w:tc>
          <w:tcPr>
            <w:tcW w:w="402" w:type="pct"/>
            <w:vMerge/>
            <w:vAlign w:val="center"/>
            <w:hideMark/>
          </w:tcPr>
          <w:p w14:paraId="631638E2" w14:textId="77777777" w:rsidR="006C7A6A" w:rsidRPr="00E923B9" w:rsidRDefault="006C7A6A" w:rsidP="006C7A6A">
            <w:pPr>
              <w:rPr>
                <w:rFonts w:eastAsia="Times New Roman" w:cs="Times New Roman"/>
                <w:sz w:val="16"/>
                <w:szCs w:val="16"/>
                <w:lang w:eastAsia="ru-RU"/>
              </w:rPr>
            </w:pPr>
          </w:p>
        </w:tc>
        <w:tc>
          <w:tcPr>
            <w:tcW w:w="267" w:type="pct"/>
            <w:vMerge/>
            <w:vAlign w:val="center"/>
            <w:hideMark/>
          </w:tcPr>
          <w:p w14:paraId="669132DB" w14:textId="77777777" w:rsidR="006C7A6A" w:rsidRPr="00E923B9" w:rsidRDefault="006C7A6A" w:rsidP="006C7A6A">
            <w:pPr>
              <w:rPr>
                <w:rFonts w:eastAsia="Times New Roman" w:cs="Times New Roman"/>
                <w:sz w:val="16"/>
                <w:szCs w:val="16"/>
                <w:lang w:eastAsia="ru-RU"/>
              </w:rPr>
            </w:pPr>
          </w:p>
        </w:tc>
        <w:tc>
          <w:tcPr>
            <w:tcW w:w="314" w:type="pct"/>
            <w:vMerge/>
            <w:vAlign w:val="center"/>
            <w:hideMark/>
          </w:tcPr>
          <w:p w14:paraId="6B58E5F4" w14:textId="77777777" w:rsidR="006C7A6A" w:rsidRPr="00E923B9" w:rsidRDefault="006C7A6A" w:rsidP="006C7A6A">
            <w:pPr>
              <w:rPr>
                <w:rFonts w:eastAsia="Times New Roman" w:cs="Times New Roman"/>
                <w:sz w:val="16"/>
                <w:szCs w:val="16"/>
                <w:lang w:eastAsia="ru-RU"/>
              </w:rPr>
            </w:pPr>
          </w:p>
        </w:tc>
        <w:tc>
          <w:tcPr>
            <w:tcW w:w="312" w:type="pct"/>
            <w:vMerge/>
            <w:vAlign w:val="center"/>
            <w:hideMark/>
          </w:tcPr>
          <w:p w14:paraId="4C7ABF25" w14:textId="77777777" w:rsidR="006C7A6A" w:rsidRPr="00E923B9" w:rsidRDefault="006C7A6A" w:rsidP="006C7A6A">
            <w:pPr>
              <w:rPr>
                <w:rFonts w:eastAsia="Times New Roman" w:cs="Times New Roman"/>
                <w:sz w:val="16"/>
                <w:szCs w:val="16"/>
                <w:lang w:eastAsia="ru-RU"/>
              </w:rPr>
            </w:pPr>
          </w:p>
        </w:tc>
        <w:tc>
          <w:tcPr>
            <w:tcW w:w="289" w:type="pct"/>
            <w:shd w:val="clear" w:color="auto" w:fill="auto"/>
          </w:tcPr>
          <w:p w14:paraId="1C03D1E0" w14:textId="3113724B" w:rsidR="006C7A6A" w:rsidRPr="00E923B9" w:rsidRDefault="006C7A6A" w:rsidP="006C7A6A">
            <w:pPr>
              <w:rPr>
                <w:rFonts w:eastAsia="Times New Roman" w:cs="Times New Roman"/>
                <w:sz w:val="16"/>
                <w:szCs w:val="16"/>
                <w:lang w:eastAsia="ru-RU"/>
              </w:rPr>
            </w:pPr>
            <w:r w:rsidRPr="00E923B9">
              <w:rPr>
                <w:rFonts w:eastAsia="Times New Roman" w:cs="Times New Roman"/>
                <w:sz w:val="16"/>
                <w:szCs w:val="16"/>
                <w:lang w:eastAsia="ru-RU"/>
              </w:rPr>
              <w:t>90 440,02</w:t>
            </w:r>
          </w:p>
        </w:tc>
        <w:tc>
          <w:tcPr>
            <w:tcW w:w="470" w:type="pct"/>
            <w:shd w:val="clear" w:color="auto" w:fill="auto"/>
            <w:hideMark/>
          </w:tcPr>
          <w:p w14:paraId="59973346" w14:textId="3905D36B" w:rsidR="006C7A6A" w:rsidRPr="00E923B9" w:rsidRDefault="006C7A6A" w:rsidP="006C7A6A">
            <w:pPr>
              <w:rPr>
                <w:rFonts w:eastAsia="Times New Roman" w:cs="Times New Roman"/>
                <w:sz w:val="16"/>
                <w:szCs w:val="16"/>
                <w:lang w:eastAsia="ru-RU"/>
              </w:rPr>
            </w:pPr>
            <w:r w:rsidRPr="00E923B9">
              <w:rPr>
                <w:rFonts w:eastAsia="Times New Roman" w:cs="Times New Roman"/>
                <w:sz w:val="16"/>
                <w:szCs w:val="16"/>
                <w:lang w:eastAsia="ru-RU"/>
              </w:rPr>
              <w:t>Средства бюджета городского округа Истра</w:t>
            </w:r>
          </w:p>
        </w:tc>
        <w:tc>
          <w:tcPr>
            <w:tcW w:w="313" w:type="pct"/>
            <w:shd w:val="clear" w:color="auto" w:fill="auto"/>
          </w:tcPr>
          <w:p w14:paraId="1896E76A" w14:textId="3756A6CA" w:rsidR="006C7A6A" w:rsidRPr="00E923B9" w:rsidRDefault="006C7A6A" w:rsidP="006C7A6A">
            <w:pPr>
              <w:jc w:val="center"/>
              <w:rPr>
                <w:rFonts w:eastAsia="Times New Roman" w:cs="Times New Roman"/>
                <w:sz w:val="16"/>
                <w:szCs w:val="16"/>
                <w:lang w:eastAsia="ru-RU"/>
              </w:rPr>
            </w:pPr>
            <w:r w:rsidRPr="00E923B9">
              <w:rPr>
                <w:rFonts w:eastAsia="Times New Roman" w:cs="Times New Roman"/>
                <w:sz w:val="16"/>
                <w:szCs w:val="16"/>
                <w:lang w:eastAsia="ru-RU"/>
              </w:rPr>
              <w:t>90 440,02</w:t>
            </w:r>
          </w:p>
        </w:tc>
        <w:tc>
          <w:tcPr>
            <w:tcW w:w="313" w:type="pct"/>
            <w:shd w:val="clear" w:color="auto" w:fill="auto"/>
          </w:tcPr>
          <w:p w14:paraId="70387EF5" w14:textId="2D7C729B" w:rsidR="006C7A6A" w:rsidRPr="00E923B9" w:rsidRDefault="006C7A6A" w:rsidP="006C7A6A">
            <w:pPr>
              <w:jc w:val="center"/>
              <w:rPr>
                <w:rFonts w:eastAsia="Times New Roman" w:cs="Times New Roman"/>
                <w:sz w:val="16"/>
                <w:szCs w:val="16"/>
                <w:lang w:eastAsia="ru-RU"/>
              </w:rPr>
            </w:pPr>
            <w:r w:rsidRPr="00E923B9">
              <w:rPr>
                <w:rFonts w:eastAsia="Times New Roman" w:cs="Times New Roman"/>
                <w:sz w:val="16"/>
                <w:szCs w:val="16"/>
                <w:lang w:eastAsia="ru-RU"/>
              </w:rPr>
              <w:t>36 183,73</w:t>
            </w:r>
          </w:p>
        </w:tc>
        <w:tc>
          <w:tcPr>
            <w:tcW w:w="312" w:type="pct"/>
            <w:shd w:val="clear" w:color="auto" w:fill="auto"/>
          </w:tcPr>
          <w:p w14:paraId="1051B687" w14:textId="0C3ABF79" w:rsidR="006C7A6A" w:rsidRPr="00E923B9" w:rsidRDefault="006C7A6A" w:rsidP="006C7A6A">
            <w:pPr>
              <w:jc w:val="center"/>
              <w:rPr>
                <w:rFonts w:eastAsia="Times New Roman" w:cs="Times New Roman"/>
                <w:sz w:val="16"/>
                <w:szCs w:val="16"/>
                <w:lang w:eastAsia="ru-RU"/>
              </w:rPr>
            </w:pPr>
            <w:r w:rsidRPr="00E923B9">
              <w:rPr>
                <w:rFonts w:eastAsia="Times New Roman" w:cs="Times New Roman"/>
                <w:sz w:val="16"/>
                <w:szCs w:val="16"/>
                <w:lang w:eastAsia="ru-RU"/>
              </w:rPr>
              <w:t>54 256,30</w:t>
            </w:r>
          </w:p>
          <w:p w14:paraId="426B78B6" w14:textId="617CEB0A" w:rsidR="006C7A6A" w:rsidRPr="00E923B9" w:rsidRDefault="006C7A6A" w:rsidP="006C7A6A">
            <w:pPr>
              <w:jc w:val="center"/>
              <w:rPr>
                <w:rFonts w:eastAsia="Times New Roman" w:cs="Times New Roman"/>
                <w:sz w:val="16"/>
                <w:szCs w:val="16"/>
                <w:lang w:eastAsia="ru-RU"/>
              </w:rPr>
            </w:pPr>
          </w:p>
        </w:tc>
        <w:tc>
          <w:tcPr>
            <w:tcW w:w="224" w:type="pct"/>
            <w:shd w:val="clear" w:color="auto" w:fill="auto"/>
          </w:tcPr>
          <w:p w14:paraId="3002B3C3" w14:textId="62418568" w:rsidR="006C7A6A" w:rsidRPr="006F3AC1" w:rsidRDefault="006C7A6A" w:rsidP="006C7A6A">
            <w:pPr>
              <w:jc w:val="center"/>
              <w:rPr>
                <w:rFonts w:eastAsia="Times New Roman" w:cs="Times New Roman"/>
                <w:color w:val="000000"/>
                <w:sz w:val="16"/>
                <w:szCs w:val="16"/>
                <w:lang w:eastAsia="ru-RU"/>
              </w:rPr>
            </w:pPr>
            <w:r w:rsidRPr="006F3AC1">
              <w:rPr>
                <w:rFonts w:eastAsia="Times New Roman" w:cs="Times New Roman"/>
                <w:color w:val="000000"/>
                <w:sz w:val="16"/>
                <w:szCs w:val="16"/>
                <w:lang w:eastAsia="ru-RU"/>
              </w:rPr>
              <w:t>0</w:t>
            </w:r>
          </w:p>
        </w:tc>
        <w:tc>
          <w:tcPr>
            <w:tcW w:w="223" w:type="pct"/>
            <w:shd w:val="clear" w:color="auto" w:fill="auto"/>
          </w:tcPr>
          <w:p w14:paraId="72B70AEA" w14:textId="06A7CFC2" w:rsidR="006C7A6A" w:rsidRPr="00BE5BF4" w:rsidRDefault="006C7A6A" w:rsidP="006C7A6A">
            <w:pPr>
              <w:jc w:val="center"/>
              <w:rPr>
                <w:sz w:val="14"/>
                <w:szCs w:val="14"/>
              </w:rPr>
            </w:pPr>
            <w:r w:rsidRPr="00BE5BF4">
              <w:rPr>
                <w:sz w:val="14"/>
                <w:szCs w:val="14"/>
              </w:rPr>
              <w:t>0</w:t>
            </w:r>
          </w:p>
        </w:tc>
        <w:tc>
          <w:tcPr>
            <w:tcW w:w="214" w:type="pct"/>
            <w:shd w:val="clear" w:color="auto" w:fill="auto"/>
          </w:tcPr>
          <w:p w14:paraId="732AB35B" w14:textId="6EDA0B4F" w:rsidR="006C7A6A" w:rsidRPr="00BE5BF4" w:rsidRDefault="006C7A6A" w:rsidP="006C7A6A">
            <w:pPr>
              <w:jc w:val="center"/>
              <w:rPr>
                <w:sz w:val="14"/>
                <w:szCs w:val="14"/>
              </w:rPr>
            </w:pPr>
            <w:r w:rsidRPr="00BE5BF4">
              <w:rPr>
                <w:sz w:val="14"/>
                <w:szCs w:val="14"/>
              </w:rPr>
              <w:t>0</w:t>
            </w:r>
          </w:p>
        </w:tc>
        <w:tc>
          <w:tcPr>
            <w:tcW w:w="365" w:type="pct"/>
            <w:shd w:val="clear" w:color="auto" w:fill="auto"/>
            <w:vAlign w:val="center"/>
            <w:hideMark/>
          </w:tcPr>
          <w:p w14:paraId="482FB01B" w14:textId="5D943A20" w:rsidR="006C7A6A" w:rsidRPr="00E20CB9" w:rsidRDefault="006C7A6A" w:rsidP="006C7A6A">
            <w:pPr>
              <w:rPr>
                <w:sz w:val="14"/>
                <w:szCs w:val="14"/>
              </w:rPr>
            </w:pPr>
            <w:r w:rsidRPr="00E20CB9">
              <w:rPr>
                <w:sz w:val="14"/>
                <w:szCs w:val="14"/>
              </w:rPr>
              <w:t>-</w:t>
            </w:r>
          </w:p>
        </w:tc>
      </w:tr>
      <w:tr w:rsidR="008C743B" w:rsidRPr="00BE5BF4" w14:paraId="20C3C98D" w14:textId="77777777" w:rsidTr="001F3154">
        <w:trPr>
          <w:trHeight w:val="20"/>
        </w:trPr>
        <w:tc>
          <w:tcPr>
            <w:tcW w:w="152" w:type="pct"/>
            <w:vMerge/>
            <w:vAlign w:val="center"/>
          </w:tcPr>
          <w:p w14:paraId="2468D5D3" w14:textId="77777777" w:rsidR="008C743B" w:rsidRPr="00BE5BF4" w:rsidRDefault="008C743B" w:rsidP="008C743B">
            <w:pPr>
              <w:rPr>
                <w:sz w:val="14"/>
                <w:szCs w:val="14"/>
              </w:rPr>
            </w:pPr>
          </w:p>
        </w:tc>
        <w:tc>
          <w:tcPr>
            <w:tcW w:w="428" w:type="pct"/>
            <w:vMerge/>
            <w:vAlign w:val="center"/>
          </w:tcPr>
          <w:p w14:paraId="64DFC09D" w14:textId="77777777" w:rsidR="008C743B" w:rsidRPr="00BE5BF4" w:rsidRDefault="008C743B" w:rsidP="008C743B">
            <w:pPr>
              <w:rPr>
                <w:sz w:val="14"/>
                <w:szCs w:val="14"/>
              </w:rPr>
            </w:pPr>
          </w:p>
        </w:tc>
        <w:tc>
          <w:tcPr>
            <w:tcW w:w="402" w:type="pct"/>
            <w:vMerge/>
            <w:vAlign w:val="center"/>
          </w:tcPr>
          <w:p w14:paraId="76ED3361" w14:textId="77777777" w:rsidR="008C743B" w:rsidRPr="00BE5BF4" w:rsidRDefault="008C743B" w:rsidP="008C743B">
            <w:pPr>
              <w:rPr>
                <w:sz w:val="14"/>
                <w:szCs w:val="14"/>
              </w:rPr>
            </w:pPr>
          </w:p>
        </w:tc>
        <w:tc>
          <w:tcPr>
            <w:tcW w:w="402" w:type="pct"/>
            <w:vMerge/>
            <w:vAlign w:val="center"/>
          </w:tcPr>
          <w:p w14:paraId="04D9031B" w14:textId="77777777" w:rsidR="008C743B" w:rsidRPr="00BE5BF4" w:rsidRDefault="008C743B" w:rsidP="008C743B">
            <w:pPr>
              <w:rPr>
                <w:sz w:val="14"/>
                <w:szCs w:val="14"/>
              </w:rPr>
            </w:pPr>
          </w:p>
        </w:tc>
        <w:tc>
          <w:tcPr>
            <w:tcW w:w="267" w:type="pct"/>
            <w:vMerge/>
            <w:vAlign w:val="center"/>
          </w:tcPr>
          <w:p w14:paraId="1458E7D2" w14:textId="77777777" w:rsidR="008C743B" w:rsidRPr="00BE5BF4" w:rsidRDefault="008C743B" w:rsidP="008C743B">
            <w:pPr>
              <w:rPr>
                <w:sz w:val="14"/>
                <w:szCs w:val="14"/>
              </w:rPr>
            </w:pPr>
          </w:p>
        </w:tc>
        <w:tc>
          <w:tcPr>
            <w:tcW w:w="314" w:type="pct"/>
            <w:vMerge/>
            <w:vAlign w:val="center"/>
          </w:tcPr>
          <w:p w14:paraId="31C221EE" w14:textId="77777777" w:rsidR="008C743B" w:rsidRPr="00BE5BF4" w:rsidRDefault="008C743B" w:rsidP="008C743B">
            <w:pPr>
              <w:rPr>
                <w:sz w:val="14"/>
                <w:szCs w:val="14"/>
              </w:rPr>
            </w:pPr>
          </w:p>
        </w:tc>
        <w:tc>
          <w:tcPr>
            <w:tcW w:w="312" w:type="pct"/>
            <w:vMerge/>
            <w:vAlign w:val="center"/>
          </w:tcPr>
          <w:p w14:paraId="7F9C7B9A" w14:textId="77777777" w:rsidR="008C743B" w:rsidRPr="00BE5BF4" w:rsidRDefault="008C743B" w:rsidP="008C743B">
            <w:pPr>
              <w:rPr>
                <w:sz w:val="14"/>
                <w:szCs w:val="14"/>
              </w:rPr>
            </w:pPr>
          </w:p>
        </w:tc>
        <w:tc>
          <w:tcPr>
            <w:tcW w:w="289" w:type="pct"/>
            <w:shd w:val="clear" w:color="auto" w:fill="auto"/>
          </w:tcPr>
          <w:p w14:paraId="313EC279" w14:textId="2FF104A1" w:rsidR="008C743B" w:rsidRPr="00BE5BF4" w:rsidRDefault="008C743B" w:rsidP="008C743B">
            <w:pPr>
              <w:rPr>
                <w:sz w:val="14"/>
                <w:szCs w:val="14"/>
              </w:rPr>
            </w:pPr>
            <w:r w:rsidRPr="00BE5BF4">
              <w:rPr>
                <w:sz w:val="14"/>
                <w:szCs w:val="14"/>
              </w:rPr>
              <w:t>0</w:t>
            </w:r>
          </w:p>
        </w:tc>
        <w:tc>
          <w:tcPr>
            <w:tcW w:w="470" w:type="pct"/>
            <w:shd w:val="clear" w:color="auto" w:fill="auto"/>
          </w:tcPr>
          <w:p w14:paraId="4FB77BCA" w14:textId="77777777" w:rsidR="008C743B" w:rsidRPr="00BE5BF4" w:rsidRDefault="008C743B" w:rsidP="008C743B">
            <w:pPr>
              <w:rPr>
                <w:sz w:val="14"/>
                <w:szCs w:val="14"/>
              </w:rPr>
            </w:pPr>
            <w:r w:rsidRPr="00BE5BF4">
              <w:rPr>
                <w:rFonts w:eastAsia="Times New Roman" w:cs="Times New Roman"/>
                <w:sz w:val="15"/>
                <w:szCs w:val="15"/>
                <w:lang w:eastAsia="ru-RU"/>
              </w:rPr>
              <w:t>Внебюджетные источники</w:t>
            </w:r>
          </w:p>
        </w:tc>
        <w:tc>
          <w:tcPr>
            <w:tcW w:w="313" w:type="pct"/>
            <w:shd w:val="clear" w:color="auto" w:fill="auto"/>
          </w:tcPr>
          <w:p w14:paraId="4D14DA6F" w14:textId="54E6C9FB" w:rsidR="008C743B" w:rsidRPr="00BE5BF4" w:rsidRDefault="008C743B" w:rsidP="008C743B">
            <w:pPr>
              <w:jc w:val="center"/>
              <w:rPr>
                <w:sz w:val="14"/>
                <w:szCs w:val="14"/>
              </w:rPr>
            </w:pPr>
            <w:r w:rsidRPr="00BE5BF4">
              <w:rPr>
                <w:sz w:val="14"/>
                <w:szCs w:val="14"/>
              </w:rPr>
              <w:t>0</w:t>
            </w:r>
          </w:p>
        </w:tc>
        <w:tc>
          <w:tcPr>
            <w:tcW w:w="313" w:type="pct"/>
            <w:shd w:val="clear" w:color="auto" w:fill="auto"/>
          </w:tcPr>
          <w:p w14:paraId="340CBD4D" w14:textId="3760F277" w:rsidR="008C743B" w:rsidRPr="00BE5BF4" w:rsidRDefault="008C743B" w:rsidP="008C743B">
            <w:pPr>
              <w:jc w:val="center"/>
              <w:rPr>
                <w:sz w:val="14"/>
                <w:szCs w:val="14"/>
              </w:rPr>
            </w:pPr>
            <w:r w:rsidRPr="00BE5BF4">
              <w:rPr>
                <w:sz w:val="14"/>
                <w:szCs w:val="14"/>
              </w:rPr>
              <w:t>0</w:t>
            </w:r>
          </w:p>
        </w:tc>
        <w:tc>
          <w:tcPr>
            <w:tcW w:w="312" w:type="pct"/>
            <w:shd w:val="clear" w:color="auto" w:fill="auto"/>
          </w:tcPr>
          <w:p w14:paraId="67C6F8CE" w14:textId="07E29074" w:rsidR="008C743B" w:rsidRPr="00BE5BF4" w:rsidRDefault="008C743B" w:rsidP="008C743B">
            <w:pPr>
              <w:jc w:val="center"/>
              <w:rPr>
                <w:sz w:val="14"/>
                <w:szCs w:val="14"/>
              </w:rPr>
            </w:pPr>
            <w:r w:rsidRPr="00BE5BF4">
              <w:rPr>
                <w:sz w:val="14"/>
                <w:szCs w:val="14"/>
              </w:rPr>
              <w:t>0</w:t>
            </w:r>
          </w:p>
        </w:tc>
        <w:tc>
          <w:tcPr>
            <w:tcW w:w="224" w:type="pct"/>
            <w:shd w:val="clear" w:color="auto" w:fill="auto"/>
          </w:tcPr>
          <w:p w14:paraId="5743DBC3" w14:textId="19CC5BBA" w:rsidR="008C743B" w:rsidRPr="00BE5BF4" w:rsidRDefault="008C743B" w:rsidP="008C743B">
            <w:pPr>
              <w:jc w:val="center"/>
              <w:rPr>
                <w:sz w:val="14"/>
                <w:szCs w:val="14"/>
              </w:rPr>
            </w:pPr>
            <w:r w:rsidRPr="00BE5BF4">
              <w:rPr>
                <w:sz w:val="14"/>
                <w:szCs w:val="14"/>
              </w:rPr>
              <w:t>0</w:t>
            </w:r>
          </w:p>
        </w:tc>
        <w:tc>
          <w:tcPr>
            <w:tcW w:w="223" w:type="pct"/>
            <w:shd w:val="clear" w:color="auto" w:fill="auto"/>
          </w:tcPr>
          <w:p w14:paraId="6152BB61" w14:textId="4FE7C124" w:rsidR="008C743B" w:rsidRPr="00BE5BF4" w:rsidRDefault="008C743B" w:rsidP="008C743B">
            <w:pPr>
              <w:jc w:val="center"/>
              <w:rPr>
                <w:sz w:val="14"/>
                <w:szCs w:val="14"/>
              </w:rPr>
            </w:pPr>
            <w:r w:rsidRPr="00BE5BF4">
              <w:rPr>
                <w:sz w:val="14"/>
                <w:szCs w:val="14"/>
              </w:rPr>
              <w:t>0</w:t>
            </w:r>
          </w:p>
        </w:tc>
        <w:tc>
          <w:tcPr>
            <w:tcW w:w="214" w:type="pct"/>
            <w:shd w:val="clear" w:color="auto" w:fill="auto"/>
          </w:tcPr>
          <w:p w14:paraId="3DEB5586" w14:textId="08E9625D" w:rsidR="008C743B" w:rsidRPr="00BE5BF4" w:rsidRDefault="008C743B" w:rsidP="008C743B">
            <w:pPr>
              <w:jc w:val="center"/>
              <w:rPr>
                <w:sz w:val="14"/>
                <w:szCs w:val="14"/>
              </w:rPr>
            </w:pPr>
            <w:r w:rsidRPr="00BE5BF4">
              <w:rPr>
                <w:sz w:val="14"/>
                <w:szCs w:val="14"/>
              </w:rPr>
              <w:t>0</w:t>
            </w:r>
          </w:p>
        </w:tc>
        <w:tc>
          <w:tcPr>
            <w:tcW w:w="365" w:type="pct"/>
            <w:shd w:val="clear" w:color="auto" w:fill="auto"/>
            <w:vAlign w:val="center"/>
          </w:tcPr>
          <w:p w14:paraId="083CD4FE" w14:textId="1A86C507" w:rsidR="008C743B" w:rsidRPr="00E20CB9" w:rsidRDefault="008C743B" w:rsidP="008C743B">
            <w:pPr>
              <w:rPr>
                <w:sz w:val="14"/>
                <w:szCs w:val="14"/>
              </w:rPr>
            </w:pPr>
            <w:r w:rsidRPr="00E20CB9">
              <w:rPr>
                <w:sz w:val="14"/>
                <w:szCs w:val="14"/>
              </w:rPr>
              <w:t>-</w:t>
            </w:r>
          </w:p>
        </w:tc>
      </w:tr>
    </w:tbl>
    <w:p w14:paraId="0E632019" w14:textId="77777777" w:rsidR="000A4D8E" w:rsidRDefault="000A4D8E" w:rsidP="000A4D8E">
      <w:pPr>
        <w:spacing w:after="200" w:line="276" w:lineRule="auto"/>
        <w:jc w:val="center"/>
        <w:rPr>
          <w:rFonts w:cs="Times New Roman"/>
          <w:bCs/>
          <w:sz w:val="24"/>
          <w:szCs w:val="24"/>
        </w:rPr>
      </w:pPr>
    </w:p>
    <w:p w14:paraId="4EEC14B4" w14:textId="52B7F9E5" w:rsidR="00EC781B" w:rsidRPr="007D1D32" w:rsidRDefault="00EC781B" w:rsidP="00EC781B">
      <w:pPr>
        <w:spacing w:after="200" w:line="276" w:lineRule="auto"/>
        <w:jc w:val="center"/>
        <w:rPr>
          <w:rFonts w:asciiTheme="minorHAnsi" w:hAnsiTheme="minorHAnsi" w:cs="Arial-BoldMT,Bold"/>
          <w:b/>
          <w:bCs/>
          <w:sz w:val="24"/>
          <w:szCs w:val="24"/>
        </w:rPr>
      </w:pPr>
      <w:r w:rsidRPr="00BE5BF4">
        <w:rPr>
          <w:rFonts w:cs="Times New Roman"/>
          <w:sz w:val="24"/>
          <w:szCs w:val="24"/>
        </w:rPr>
        <w:t xml:space="preserve">Адресный перечень, предусмотренный в рамках реализации </w:t>
      </w:r>
      <w:r w:rsidRPr="00A022D7">
        <w:rPr>
          <w:rFonts w:cs="Times New Roman"/>
          <w:sz w:val="24"/>
          <w:szCs w:val="24"/>
        </w:rPr>
        <w:t>мероприятия</w:t>
      </w:r>
      <w:r>
        <w:rPr>
          <w:rFonts w:cs="Times New Roman"/>
          <w:sz w:val="24"/>
          <w:szCs w:val="24"/>
        </w:rPr>
        <w:t xml:space="preserve"> </w:t>
      </w:r>
      <w:r w:rsidRPr="00A022D7">
        <w:rPr>
          <w:rFonts w:cs="Times New Roman"/>
          <w:sz w:val="24"/>
          <w:szCs w:val="24"/>
          <w:lang w:val="en-US"/>
        </w:rPr>
        <w:t>F</w:t>
      </w:r>
      <w:r w:rsidRPr="00A022D7">
        <w:rPr>
          <w:rFonts w:cs="Times New Roman"/>
          <w:sz w:val="24"/>
          <w:szCs w:val="24"/>
        </w:rPr>
        <w:t xml:space="preserve">2.05 «Создание комфортной городской среды в малых городах </w:t>
      </w:r>
      <w:r w:rsidR="00E20CB9">
        <w:rPr>
          <w:rFonts w:cs="Times New Roman"/>
          <w:sz w:val="24"/>
          <w:szCs w:val="24"/>
        </w:rPr>
        <w:br/>
      </w:r>
      <w:r w:rsidRPr="00A022D7">
        <w:rPr>
          <w:rFonts w:cs="Times New Roman"/>
          <w:sz w:val="24"/>
          <w:szCs w:val="24"/>
        </w:rPr>
        <w:t>и исторических поселениях - победителях Всероссийского конкурса лучших проектов создания комфортной городской среды»</w:t>
      </w:r>
    </w:p>
    <w:tbl>
      <w:tblPr>
        <w:tblW w:w="5103" w:type="pct"/>
        <w:tblBorders>
          <w:top w:val="single" w:sz="4" w:space="0" w:color="auto"/>
          <w:left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3"/>
        <w:gridCol w:w="1359"/>
        <w:gridCol w:w="1276"/>
        <w:gridCol w:w="1276"/>
        <w:gridCol w:w="848"/>
        <w:gridCol w:w="997"/>
        <w:gridCol w:w="1044"/>
        <w:gridCol w:w="863"/>
        <w:gridCol w:w="1495"/>
        <w:gridCol w:w="987"/>
        <w:gridCol w:w="997"/>
        <w:gridCol w:w="803"/>
        <w:gridCol w:w="857"/>
        <w:gridCol w:w="711"/>
        <w:gridCol w:w="717"/>
        <w:gridCol w:w="1159"/>
      </w:tblGrid>
      <w:tr w:rsidR="00EC781B" w:rsidRPr="00BE5BF4" w14:paraId="7AB2C58C" w14:textId="77777777" w:rsidTr="001F3154">
        <w:trPr>
          <w:trHeight w:val="1635"/>
        </w:trPr>
        <w:tc>
          <w:tcPr>
            <w:tcW w:w="152" w:type="pct"/>
            <w:vMerge w:val="restart"/>
            <w:shd w:val="clear" w:color="auto" w:fill="auto"/>
            <w:vAlign w:val="center"/>
            <w:hideMark/>
          </w:tcPr>
          <w:p w14:paraId="51E326AB" w14:textId="77777777" w:rsidR="00EC781B" w:rsidRPr="00BE5BF4" w:rsidRDefault="00EC781B" w:rsidP="000B0C16">
            <w:pPr>
              <w:jc w:val="center"/>
              <w:rPr>
                <w:color w:val="000000"/>
                <w:sz w:val="16"/>
                <w:szCs w:val="16"/>
              </w:rPr>
            </w:pPr>
            <w:r w:rsidRPr="00BE5BF4">
              <w:rPr>
                <w:color w:val="000000"/>
                <w:sz w:val="16"/>
                <w:szCs w:val="16"/>
              </w:rPr>
              <w:t>№ п/п</w:t>
            </w:r>
          </w:p>
        </w:tc>
        <w:tc>
          <w:tcPr>
            <w:tcW w:w="428" w:type="pct"/>
            <w:vMerge w:val="restart"/>
            <w:shd w:val="clear" w:color="auto" w:fill="auto"/>
            <w:vAlign w:val="center"/>
            <w:hideMark/>
          </w:tcPr>
          <w:p w14:paraId="124F4078" w14:textId="77777777" w:rsidR="00EC781B" w:rsidRPr="00BE5BF4" w:rsidRDefault="00EC781B" w:rsidP="000B0C16">
            <w:pPr>
              <w:jc w:val="center"/>
              <w:rPr>
                <w:color w:val="000000"/>
                <w:sz w:val="16"/>
                <w:szCs w:val="16"/>
              </w:rPr>
            </w:pPr>
            <w:r w:rsidRPr="00BE5BF4">
              <w:rPr>
                <w:color w:val="000000"/>
                <w:sz w:val="16"/>
                <w:szCs w:val="16"/>
              </w:rPr>
              <w:t>Наименование муниципального образования Московской области/наименование объекта, адрес объекта</w:t>
            </w:r>
          </w:p>
        </w:tc>
        <w:tc>
          <w:tcPr>
            <w:tcW w:w="402" w:type="pct"/>
            <w:vMerge w:val="restart"/>
            <w:shd w:val="clear" w:color="auto" w:fill="auto"/>
            <w:vAlign w:val="center"/>
            <w:hideMark/>
          </w:tcPr>
          <w:p w14:paraId="056906FA" w14:textId="77777777" w:rsidR="00EC781B" w:rsidRPr="00BE5BF4" w:rsidRDefault="00EC781B" w:rsidP="000B0C16">
            <w:pPr>
              <w:jc w:val="center"/>
              <w:rPr>
                <w:color w:val="000000"/>
                <w:sz w:val="16"/>
                <w:szCs w:val="16"/>
              </w:rPr>
            </w:pPr>
            <w:r w:rsidRPr="00BE5BF4">
              <w:rPr>
                <w:color w:val="000000"/>
                <w:sz w:val="16"/>
                <w:szCs w:val="16"/>
              </w:rPr>
              <w:t>Мощность/</w:t>
            </w:r>
          </w:p>
          <w:p w14:paraId="293D4DF5" w14:textId="77777777" w:rsidR="00EC781B" w:rsidRPr="00BE5BF4" w:rsidRDefault="00EC781B" w:rsidP="000B0C16">
            <w:pPr>
              <w:jc w:val="center"/>
              <w:rPr>
                <w:color w:val="000000"/>
                <w:sz w:val="16"/>
                <w:szCs w:val="16"/>
              </w:rPr>
            </w:pPr>
            <w:r w:rsidRPr="00BE5BF4">
              <w:rPr>
                <w:color w:val="000000"/>
                <w:sz w:val="16"/>
                <w:szCs w:val="16"/>
              </w:rPr>
              <w:t>прирост</w:t>
            </w:r>
          </w:p>
          <w:p w14:paraId="2FE47F21" w14:textId="77777777" w:rsidR="00EC781B" w:rsidRPr="00BE5BF4" w:rsidRDefault="00EC781B" w:rsidP="000B0C16">
            <w:pPr>
              <w:jc w:val="center"/>
              <w:rPr>
                <w:color w:val="000000"/>
                <w:sz w:val="16"/>
                <w:szCs w:val="16"/>
              </w:rPr>
            </w:pPr>
            <w:r w:rsidRPr="00BE5BF4">
              <w:rPr>
                <w:color w:val="000000"/>
                <w:sz w:val="16"/>
                <w:szCs w:val="16"/>
              </w:rPr>
              <w:t>мощности</w:t>
            </w:r>
          </w:p>
          <w:p w14:paraId="6BEDE7A2" w14:textId="77777777" w:rsidR="00EC781B" w:rsidRPr="00BE5BF4" w:rsidRDefault="00EC781B" w:rsidP="000B0C16">
            <w:pPr>
              <w:jc w:val="center"/>
              <w:rPr>
                <w:color w:val="000000"/>
                <w:sz w:val="16"/>
                <w:szCs w:val="16"/>
              </w:rPr>
            </w:pPr>
            <w:r w:rsidRPr="00BE5BF4">
              <w:rPr>
                <w:color w:val="000000"/>
                <w:sz w:val="16"/>
                <w:szCs w:val="16"/>
              </w:rPr>
              <w:t>объекта строительства</w:t>
            </w:r>
          </w:p>
          <w:p w14:paraId="20DC191B" w14:textId="77777777" w:rsidR="00EC781B" w:rsidRPr="00BE5BF4" w:rsidRDefault="00EC781B" w:rsidP="000B0C16">
            <w:pPr>
              <w:jc w:val="center"/>
              <w:rPr>
                <w:color w:val="000000"/>
                <w:sz w:val="16"/>
                <w:szCs w:val="16"/>
              </w:rPr>
            </w:pPr>
            <w:r w:rsidRPr="00BE5BF4">
              <w:rPr>
                <w:color w:val="000000"/>
                <w:sz w:val="16"/>
                <w:szCs w:val="16"/>
              </w:rPr>
              <w:t>(кв.</w:t>
            </w:r>
          </w:p>
          <w:p w14:paraId="36BBDFF9" w14:textId="77777777" w:rsidR="00EC781B" w:rsidRPr="00BE5BF4" w:rsidRDefault="00EC781B" w:rsidP="000B0C16">
            <w:pPr>
              <w:jc w:val="center"/>
              <w:rPr>
                <w:color w:val="000000"/>
                <w:sz w:val="16"/>
                <w:szCs w:val="16"/>
              </w:rPr>
            </w:pPr>
            <w:r w:rsidRPr="00BE5BF4">
              <w:rPr>
                <w:color w:val="000000"/>
                <w:sz w:val="16"/>
                <w:szCs w:val="16"/>
              </w:rPr>
              <w:t>метр, погон-</w:t>
            </w:r>
          </w:p>
          <w:p w14:paraId="608C3204" w14:textId="77777777" w:rsidR="00EC781B" w:rsidRPr="00BE5BF4" w:rsidRDefault="00EC781B" w:rsidP="000B0C16">
            <w:pPr>
              <w:jc w:val="center"/>
              <w:rPr>
                <w:color w:val="000000"/>
                <w:sz w:val="16"/>
                <w:szCs w:val="16"/>
              </w:rPr>
            </w:pPr>
            <w:proofErr w:type="spellStart"/>
            <w:r w:rsidRPr="00BE5BF4">
              <w:rPr>
                <w:color w:val="000000"/>
                <w:sz w:val="16"/>
                <w:szCs w:val="16"/>
              </w:rPr>
              <w:t>ный</w:t>
            </w:r>
            <w:proofErr w:type="spellEnd"/>
          </w:p>
          <w:p w14:paraId="7D67A621" w14:textId="77777777" w:rsidR="00EC781B" w:rsidRPr="00BE5BF4" w:rsidRDefault="00EC781B" w:rsidP="000B0C16">
            <w:pPr>
              <w:jc w:val="center"/>
              <w:rPr>
                <w:color w:val="000000"/>
                <w:sz w:val="16"/>
                <w:szCs w:val="16"/>
              </w:rPr>
            </w:pPr>
            <w:r w:rsidRPr="00BE5BF4">
              <w:rPr>
                <w:color w:val="000000"/>
                <w:sz w:val="16"/>
                <w:szCs w:val="16"/>
              </w:rPr>
              <w:t>метр, место, койко-место</w:t>
            </w:r>
          </w:p>
          <w:p w14:paraId="0C5D48A9" w14:textId="77777777" w:rsidR="00EC781B" w:rsidRPr="00BE5BF4" w:rsidRDefault="00EC781B" w:rsidP="000B0C16">
            <w:pPr>
              <w:jc w:val="center"/>
              <w:rPr>
                <w:color w:val="000000"/>
                <w:sz w:val="16"/>
                <w:szCs w:val="16"/>
              </w:rPr>
            </w:pPr>
            <w:r w:rsidRPr="00BE5BF4">
              <w:rPr>
                <w:color w:val="000000"/>
                <w:sz w:val="16"/>
                <w:szCs w:val="16"/>
              </w:rPr>
              <w:t>и так далее)</w:t>
            </w:r>
          </w:p>
        </w:tc>
        <w:tc>
          <w:tcPr>
            <w:tcW w:w="402" w:type="pct"/>
            <w:vMerge w:val="restart"/>
            <w:shd w:val="clear" w:color="auto" w:fill="auto"/>
            <w:vAlign w:val="center"/>
            <w:hideMark/>
          </w:tcPr>
          <w:p w14:paraId="71B93ADB" w14:textId="77777777" w:rsidR="00EC781B" w:rsidRPr="00BE5BF4" w:rsidRDefault="00EC781B" w:rsidP="000B0C16">
            <w:pPr>
              <w:jc w:val="center"/>
              <w:rPr>
                <w:color w:val="000000"/>
                <w:sz w:val="16"/>
                <w:szCs w:val="16"/>
              </w:rPr>
            </w:pPr>
            <w:r w:rsidRPr="00BE5BF4">
              <w:rPr>
                <w:color w:val="000000"/>
                <w:sz w:val="16"/>
                <w:szCs w:val="16"/>
              </w:rPr>
              <w:t>Виды работ в соответствии с классификатором работ</w:t>
            </w:r>
          </w:p>
        </w:tc>
        <w:tc>
          <w:tcPr>
            <w:tcW w:w="267" w:type="pct"/>
            <w:vMerge w:val="restart"/>
            <w:shd w:val="clear" w:color="auto" w:fill="auto"/>
            <w:vAlign w:val="center"/>
            <w:hideMark/>
          </w:tcPr>
          <w:p w14:paraId="6A13DDFD" w14:textId="77777777" w:rsidR="00EC781B" w:rsidRPr="00BE5BF4" w:rsidRDefault="00EC781B" w:rsidP="000B0C16">
            <w:pPr>
              <w:jc w:val="center"/>
              <w:rPr>
                <w:color w:val="000000"/>
                <w:sz w:val="16"/>
                <w:szCs w:val="16"/>
              </w:rPr>
            </w:pPr>
            <w:r w:rsidRPr="00BE5BF4">
              <w:rPr>
                <w:color w:val="000000"/>
                <w:sz w:val="16"/>
                <w:szCs w:val="16"/>
              </w:rPr>
              <w:t xml:space="preserve">Сроки проведения работ </w:t>
            </w:r>
          </w:p>
        </w:tc>
        <w:tc>
          <w:tcPr>
            <w:tcW w:w="314" w:type="pct"/>
            <w:vMerge w:val="restart"/>
            <w:shd w:val="clear" w:color="auto" w:fill="auto"/>
            <w:vAlign w:val="center"/>
            <w:hideMark/>
          </w:tcPr>
          <w:p w14:paraId="17382B9F" w14:textId="77777777" w:rsidR="00EC781B" w:rsidRPr="00BE5BF4" w:rsidRDefault="00EC781B" w:rsidP="000B0C16">
            <w:pPr>
              <w:jc w:val="center"/>
              <w:rPr>
                <w:color w:val="000000"/>
                <w:sz w:val="16"/>
                <w:szCs w:val="16"/>
              </w:rPr>
            </w:pPr>
            <w:r w:rsidRPr="00BE5BF4">
              <w:rPr>
                <w:color w:val="000000"/>
                <w:sz w:val="16"/>
                <w:szCs w:val="16"/>
              </w:rPr>
              <w:t>Открытие объекта/заве</w:t>
            </w:r>
            <w:r>
              <w:rPr>
                <w:color w:val="000000"/>
                <w:sz w:val="16"/>
                <w:szCs w:val="16"/>
              </w:rPr>
              <w:t>р</w:t>
            </w:r>
            <w:r w:rsidRPr="00BE5BF4">
              <w:rPr>
                <w:color w:val="000000"/>
                <w:sz w:val="16"/>
                <w:szCs w:val="16"/>
              </w:rPr>
              <w:t xml:space="preserve">шение работ </w:t>
            </w:r>
          </w:p>
        </w:tc>
        <w:tc>
          <w:tcPr>
            <w:tcW w:w="329" w:type="pct"/>
            <w:vMerge w:val="restart"/>
            <w:shd w:val="clear" w:color="auto" w:fill="auto"/>
            <w:vAlign w:val="center"/>
            <w:hideMark/>
          </w:tcPr>
          <w:p w14:paraId="60EE3E23" w14:textId="77777777" w:rsidR="00EC781B" w:rsidRPr="00BE5BF4" w:rsidRDefault="00EC781B" w:rsidP="000B0C16">
            <w:pPr>
              <w:jc w:val="center"/>
              <w:rPr>
                <w:color w:val="000000"/>
                <w:sz w:val="16"/>
                <w:szCs w:val="16"/>
              </w:rPr>
            </w:pPr>
            <w:r w:rsidRPr="00BE5BF4">
              <w:rPr>
                <w:color w:val="000000"/>
                <w:sz w:val="16"/>
                <w:szCs w:val="16"/>
              </w:rPr>
              <w:t>Предельная стоимость объекта капитального строительства</w:t>
            </w:r>
          </w:p>
          <w:p w14:paraId="2ED2BA94" w14:textId="77777777" w:rsidR="00EC781B" w:rsidRPr="00BE5BF4" w:rsidRDefault="00EC781B" w:rsidP="000B0C16">
            <w:pPr>
              <w:jc w:val="center"/>
              <w:rPr>
                <w:color w:val="000000"/>
                <w:sz w:val="16"/>
                <w:szCs w:val="16"/>
              </w:rPr>
            </w:pPr>
            <w:r w:rsidRPr="00BE5BF4">
              <w:rPr>
                <w:color w:val="000000"/>
                <w:sz w:val="16"/>
                <w:szCs w:val="16"/>
              </w:rPr>
              <w:t>работ (тыс. руб.)</w:t>
            </w:r>
          </w:p>
        </w:tc>
        <w:tc>
          <w:tcPr>
            <w:tcW w:w="272" w:type="pct"/>
            <w:vMerge w:val="restart"/>
            <w:shd w:val="clear" w:color="auto" w:fill="auto"/>
            <w:vAlign w:val="center"/>
            <w:hideMark/>
          </w:tcPr>
          <w:p w14:paraId="654C8EE3" w14:textId="77777777" w:rsidR="00EC781B" w:rsidRPr="00BE5BF4" w:rsidRDefault="00EC781B" w:rsidP="000B0C16">
            <w:pPr>
              <w:jc w:val="center"/>
              <w:rPr>
                <w:color w:val="000000"/>
                <w:sz w:val="16"/>
                <w:szCs w:val="16"/>
              </w:rPr>
            </w:pPr>
            <w:r w:rsidRPr="00BE5BF4">
              <w:rPr>
                <w:color w:val="000000"/>
                <w:sz w:val="16"/>
                <w:szCs w:val="16"/>
              </w:rPr>
              <w:t>Профинансировано на 01.01.23 (тыс. руб.)</w:t>
            </w:r>
          </w:p>
        </w:tc>
        <w:tc>
          <w:tcPr>
            <w:tcW w:w="471" w:type="pct"/>
            <w:vMerge w:val="restart"/>
            <w:shd w:val="clear" w:color="auto" w:fill="auto"/>
            <w:vAlign w:val="center"/>
            <w:hideMark/>
          </w:tcPr>
          <w:p w14:paraId="45129379" w14:textId="77777777" w:rsidR="00EC781B" w:rsidRPr="00BE5BF4" w:rsidRDefault="00EC781B" w:rsidP="000B0C16">
            <w:pPr>
              <w:jc w:val="center"/>
              <w:rPr>
                <w:color w:val="000000"/>
                <w:sz w:val="16"/>
                <w:szCs w:val="16"/>
              </w:rPr>
            </w:pPr>
            <w:r w:rsidRPr="00BE5BF4">
              <w:rPr>
                <w:color w:val="000000"/>
                <w:sz w:val="16"/>
                <w:szCs w:val="16"/>
              </w:rPr>
              <w:t>Источники финансирования</w:t>
            </w:r>
          </w:p>
        </w:tc>
        <w:tc>
          <w:tcPr>
            <w:tcW w:w="1598" w:type="pct"/>
            <w:gridSpan w:val="6"/>
            <w:shd w:val="clear" w:color="auto" w:fill="auto"/>
            <w:vAlign w:val="center"/>
            <w:hideMark/>
          </w:tcPr>
          <w:p w14:paraId="74B07035" w14:textId="77777777" w:rsidR="00EC781B" w:rsidRPr="00BE5BF4" w:rsidRDefault="00EC781B" w:rsidP="000B0C16">
            <w:pPr>
              <w:jc w:val="center"/>
              <w:rPr>
                <w:color w:val="000000"/>
                <w:sz w:val="16"/>
                <w:szCs w:val="16"/>
              </w:rPr>
            </w:pPr>
            <w:r w:rsidRPr="00BE5BF4">
              <w:rPr>
                <w:color w:val="000000"/>
                <w:sz w:val="16"/>
                <w:szCs w:val="16"/>
              </w:rPr>
              <w:t>Финансирование, в том числе распределение субсидий из бюджета Московской области (тыс. руб.)</w:t>
            </w:r>
          </w:p>
        </w:tc>
        <w:tc>
          <w:tcPr>
            <w:tcW w:w="365" w:type="pct"/>
            <w:vMerge w:val="restart"/>
            <w:shd w:val="clear" w:color="auto" w:fill="auto"/>
            <w:vAlign w:val="center"/>
            <w:hideMark/>
          </w:tcPr>
          <w:p w14:paraId="2FCD86A2" w14:textId="77777777" w:rsidR="00EC781B" w:rsidRPr="00BE5BF4" w:rsidRDefault="00EC781B" w:rsidP="000B0C16">
            <w:pPr>
              <w:jc w:val="center"/>
              <w:rPr>
                <w:color w:val="000000"/>
                <w:sz w:val="16"/>
                <w:szCs w:val="16"/>
              </w:rPr>
            </w:pPr>
            <w:r w:rsidRPr="00BE5BF4">
              <w:rPr>
                <w:color w:val="000000"/>
                <w:sz w:val="16"/>
                <w:szCs w:val="16"/>
              </w:rPr>
              <w:t>Остаток сметной стоимости до ввода в эксплуатацию объекта капитального строительства/до завершения работ (</w:t>
            </w:r>
            <w:proofErr w:type="spellStart"/>
            <w:proofErr w:type="gramStart"/>
            <w:r w:rsidRPr="00BE5BF4">
              <w:rPr>
                <w:color w:val="000000"/>
                <w:sz w:val="16"/>
                <w:szCs w:val="16"/>
              </w:rPr>
              <w:t>тыс.рублей</w:t>
            </w:r>
            <w:proofErr w:type="spellEnd"/>
            <w:proofErr w:type="gramEnd"/>
            <w:r w:rsidRPr="00BE5BF4">
              <w:rPr>
                <w:color w:val="000000"/>
                <w:sz w:val="16"/>
                <w:szCs w:val="16"/>
              </w:rPr>
              <w:t>)</w:t>
            </w:r>
          </w:p>
        </w:tc>
      </w:tr>
      <w:tr w:rsidR="00EC781B" w:rsidRPr="00BE5BF4" w14:paraId="74794CA0" w14:textId="77777777" w:rsidTr="001F3154">
        <w:trPr>
          <w:trHeight w:val="1351"/>
        </w:trPr>
        <w:tc>
          <w:tcPr>
            <w:tcW w:w="152" w:type="pct"/>
            <w:vMerge/>
            <w:vAlign w:val="center"/>
            <w:hideMark/>
          </w:tcPr>
          <w:p w14:paraId="37517DC0" w14:textId="77777777" w:rsidR="00EC781B" w:rsidRPr="00BE5BF4" w:rsidRDefault="00EC781B" w:rsidP="000B0C16">
            <w:pPr>
              <w:rPr>
                <w:color w:val="000000"/>
                <w:sz w:val="16"/>
                <w:szCs w:val="16"/>
              </w:rPr>
            </w:pPr>
          </w:p>
        </w:tc>
        <w:tc>
          <w:tcPr>
            <w:tcW w:w="428" w:type="pct"/>
            <w:vMerge/>
            <w:vAlign w:val="center"/>
            <w:hideMark/>
          </w:tcPr>
          <w:p w14:paraId="4C520C2F" w14:textId="77777777" w:rsidR="00EC781B" w:rsidRPr="00BE5BF4" w:rsidRDefault="00EC781B" w:rsidP="000B0C16">
            <w:pPr>
              <w:rPr>
                <w:color w:val="000000"/>
                <w:sz w:val="16"/>
                <w:szCs w:val="16"/>
              </w:rPr>
            </w:pPr>
          </w:p>
        </w:tc>
        <w:tc>
          <w:tcPr>
            <w:tcW w:w="402" w:type="pct"/>
            <w:vMerge/>
            <w:vAlign w:val="center"/>
            <w:hideMark/>
          </w:tcPr>
          <w:p w14:paraId="02AA5453" w14:textId="77777777" w:rsidR="00EC781B" w:rsidRPr="00BE5BF4" w:rsidRDefault="00EC781B" w:rsidP="000B0C16">
            <w:pPr>
              <w:rPr>
                <w:color w:val="000000"/>
                <w:sz w:val="16"/>
                <w:szCs w:val="16"/>
              </w:rPr>
            </w:pPr>
          </w:p>
        </w:tc>
        <w:tc>
          <w:tcPr>
            <w:tcW w:w="402" w:type="pct"/>
            <w:vMerge/>
            <w:vAlign w:val="center"/>
            <w:hideMark/>
          </w:tcPr>
          <w:p w14:paraId="5B71A12F" w14:textId="77777777" w:rsidR="00EC781B" w:rsidRPr="00BE5BF4" w:rsidRDefault="00EC781B" w:rsidP="000B0C16">
            <w:pPr>
              <w:rPr>
                <w:color w:val="000000"/>
                <w:sz w:val="16"/>
                <w:szCs w:val="16"/>
              </w:rPr>
            </w:pPr>
          </w:p>
        </w:tc>
        <w:tc>
          <w:tcPr>
            <w:tcW w:w="267" w:type="pct"/>
            <w:vMerge/>
            <w:vAlign w:val="center"/>
            <w:hideMark/>
          </w:tcPr>
          <w:p w14:paraId="31416849" w14:textId="77777777" w:rsidR="00EC781B" w:rsidRPr="00BE5BF4" w:rsidRDefault="00EC781B" w:rsidP="000B0C16">
            <w:pPr>
              <w:rPr>
                <w:color w:val="000000"/>
                <w:sz w:val="16"/>
                <w:szCs w:val="16"/>
              </w:rPr>
            </w:pPr>
          </w:p>
        </w:tc>
        <w:tc>
          <w:tcPr>
            <w:tcW w:w="314" w:type="pct"/>
            <w:vMerge/>
            <w:vAlign w:val="center"/>
            <w:hideMark/>
          </w:tcPr>
          <w:p w14:paraId="354A8BB1" w14:textId="77777777" w:rsidR="00EC781B" w:rsidRPr="00BE5BF4" w:rsidRDefault="00EC781B" w:rsidP="000B0C16">
            <w:pPr>
              <w:rPr>
                <w:color w:val="000000"/>
                <w:sz w:val="16"/>
                <w:szCs w:val="16"/>
              </w:rPr>
            </w:pPr>
          </w:p>
        </w:tc>
        <w:tc>
          <w:tcPr>
            <w:tcW w:w="329" w:type="pct"/>
            <w:vMerge/>
            <w:vAlign w:val="center"/>
            <w:hideMark/>
          </w:tcPr>
          <w:p w14:paraId="07DDD09C" w14:textId="77777777" w:rsidR="00EC781B" w:rsidRPr="00BE5BF4" w:rsidRDefault="00EC781B" w:rsidP="000B0C16">
            <w:pPr>
              <w:rPr>
                <w:color w:val="000000"/>
                <w:sz w:val="16"/>
                <w:szCs w:val="16"/>
              </w:rPr>
            </w:pPr>
          </w:p>
        </w:tc>
        <w:tc>
          <w:tcPr>
            <w:tcW w:w="272" w:type="pct"/>
            <w:vMerge/>
            <w:vAlign w:val="center"/>
            <w:hideMark/>
          </w:tcPr>
          <w:p w14:paraId="639892D6" w14:textId="77777777" w:rsidR="00EC781B" w:rsidRPr="00BE5BF4" w:rsidRDefault="00EC781B" w:rsidP="000B0C16">
            <w:pPr>
              <w:rPr>
                <w:color w:val="000000"/>
                <w:sz w:val="16"/>
                <w:szCs w:val="16"/>
              </w:rPr>
            </w:pPr>
          </w:p>
        </w:tc>
        <w:tc>
          <w:tcPr>
            <w:tcW w:w="471" w:type="pct"/>
            <w:vMerge/>
            <w:vAlign w:val="center"/>
            <w:hideMark/>
          </w:tcPr>
          <w:p w14:paraId="6F461559" w14:textId="77777777" w:rsidR="00EC781B" w:rsidRPr="00BE5BF4" w:rsidRDefault="00EC781B" w:rsidP="000B0C16">
            <w:pPr>
              <w:rPr>
                <w:color w:val="000000"/>
                <w:sz w:val="16"/>
                <w:szCs w:val="16"/>
              </w:rPr>
            </w:pPr>
          </w:p>
        </w:tc>
        <w:tc>
          <w:tcPr>
            <w:tcW w:w="311" w:type="pct"/>
            <w:shd w:val="clear" w:color="auto" w:fill="auto"/>
            <w:vAlign w:val="center"/>
            <w:hideMark/>
          </w:tcPr>
          <w:p w14:paraId="6EADEFF7" w14:textId="77777777" w:rsidR="00EC781B" w:rsidRPr="00BE5BF4" w:rsidRDefault="00EC781B" w:rsidP="000B0C16">
            <w:pPr>
              <w:jc w:val="center"/>
              <w:rPr>
                <w:color w:val="000000"/>
                <w:sz w:val="16"/>
                <w:szCs w:val="16"/>
              </w:rPr>
            </w:pPr>
            <w:r w:rsidRPr="00BE5BF4">
              <w:rPr>
                <w:color w:val="000000"/>
                <w:sz w:val="16"/>
                <w:szCs w:val="16"/>
              </w:rPr>
              <w:t>всего</w:t>
            </w:r>
          </w:p>
        </w:tc>
        <w:tc>
          <w:tcPr>
            <w:tcW w:w="314" w:type="pct"/>
            <w:shd w:val="clear" w:color="auto" w:fill="auto"/>
            <w:vAlign w:val="center"/>
            <w:hideMark/>
          </w:tcPr>
          <w:p w14:paraId="21DBC1A8" w14:textId="77777777" w:rsidR="00EC781B" w:rsidRPr="00BE5BF4" w:rsidRDefault="00EC781B" w:rsidP="000B0C16">
            <w:pPr>
              <w:jc w:val="center"/>
              <w:rPr>
                <w:color w:val="000000"/>
                <w:sz w:val="16"/>
                <w:szCs w:val="16"/>
              </w:rPr>
            </w:pPr>
            <w:r w:rsidRPr="00BE5BF4">
              <w:rPr>
                <w:color w:val="000000"/>
                <w:sz w:val="16"/>
                <w:szCs w:val="16"/>
              </w:rPr>
              <w:t>2023 год</w:t>
            </w:r>
          </w:p>
        </w:tc>
        <w:tc>
          <w:tcPr>
            <w:tcW w:w="253" w:type="pct"/>
            <w:shd w:val="clear" w:color="auto" w:fill="auto"/>
            <w:vAlign w:val="center"/>
            <w:hideMark/>
          </w:tcPr>
          <w:p w14:paraId="06A1054E" w14:textId="77777777" w:rsidR="00EC781B" w:rsidRPr="00BE5BF4" w:rsidRDefault="00EC781B" w:rsidP="000B0C16">
            <w:pPr>
              <w:jc w:val="center"/>
              <w:rPr>
                <w:color w:val="000000"/>
                <w:sz w:val="16"/>
                <w:szCs w:val="16"/>
              </w:rPr>
            </w:pPr>
            <w:r w:rsidRPr="00BE5BF4">
              <w:rPr>
                <w:color w:val="000000"/>
                <w:sz w:val="16"/>
                <w:szCs w:val="16"/>
              </w:rPr>
              <w:t>2024 год</w:t>
            </w:r>
          </w:p>
        </w:tc>
        <w:tc>
          <w:tcPr>
            <w:tcW w:w="270" w:type="pct"/>
            <w:shd w:val="clear" w:color="auto" w:fill="auto"/>
            <w:vAlign w:val="center"/>
            <w:hideMark/>
          </w:tcPr>
          <w:p w14:paraId="6A552872" w14:textId="77777777" w:rsidR="00EC781B" w:rsidRPr="00BE5BF4" w:rsidRDefault="00EC781B" w:rsidP="000B0C16">
            <w:pPr>
              <w:jc w:val="center"/>
              <w:rPr>
                <w:color w:val="000000"/>
                <w:sz w:val="16"/>
                <w:szCs w:val="16"/>
              </w:rPr>
            </w:pPr>
            <w:r w:rsidRPr="00BE5BF4">
              <w:rPr>
                <w:color w:val="000000"/>
                <w:sz w:val="16"/>
                <w:szCs w:val="16"/>
              </w:rPr>
              <w:t>2025 год</w:t>
            </w:r>
          </w:p>
        </w:tc>
        <w:tc>
          <w:tcPr>
            <w:tcW w:w="224" w:type="pct"/>
            <w:shd w:val="clear" w:color="auto" w:fill="auto"/>
            <w:vAlign w:val="center"/>
            <w:hideMark/>
          </w:tcPr>
          <w:p w14:paraId="5FFD9692" w14:textId="77777777" w:rsidR="00EC781B" w:rsidRPr="00BE5BF4" w:rsidRDefault="00EC781B" w:rsidP="000B0C16">
            <w:pPr>
              <w:jc w:val="center"/>
              <w:rPr>
                <w:color w:val="000000"/>
                <w:sz w:val="16"/>
                <w:szCs w:val="16"/>
              </w:rPr>
            </w:pPr>
            <w:r w:rsidRPr="00BE5BF4">
              <w:rPr>
                <w:color w:val="000000"/>
                <w:sz w:val="16"/>
                <w:szCs w:val="16"/>
              </w:rPr>
              <w:t>2026 год</w:t>
            </w:r>
          </w:p>
        </w:tc>
        <w:tc>
          <w:tcPr>
            <w:tcW w:w="225" w:type="pct"/>
            <w:shd w:val="clear" w:color="auto" w:fill="auto"/>
            <w:vAlign w:val="center"/>
            <w:hideMark/>
          </w:tcPr>
          <w:p w14:paraId="1E86543B" w14:textId="77777777" w:rsidR="00EC781B" w:rsidRPr="00BE5BF4" w:rsidRDefault="00EC781B" w:rsidP="000B0C16">
            <w:pPr>
              <w:jc w:val="center"/>
              <w:rPr>
                <w:color w:val="000000"/>
                <w:sz w:val="16"/>
                <w:szCs w:val="16"/>
              </w:rPr>
            </w:pPr>
            <w:r w:rsidRPr="00BE5BF4">
              <w:rPr>
                <w:color w:val="000000"/>
                <w:sz w:val="16"/>
                <w:szCs w:val="16"/>
              </w:rPr>
              <w:t>2027 год</w:t>
            </w:r>
          </w:p>
        </w:tc>
        <w:tc>
          <w:tcPr>
            <w:tcW w:w="365" w:type="pct"/>
            <w:vMerge/>
            <w:vAlign w:val="center"/>
            <w:hideMark/>
          </w:tcPr>
          <w:p w14:paraId="225A1235" w14:textId="77777777" w:rsidR="00EC781B" w:rsidRPr="00BE5BF4" w:rsidRDefault="00EC781B" w:rsidP="000B0C16">
            <w:pPr>
              <w:rPr>
                <w:color w:val="000000"/>
                <w:sz w:val="16"/>
                <w:szCs w:val="16"/>
              </w:rPr>
            </w:pPr>
          </w:p>
        </w:tc>
      </w:tr>
    </w:tbl>
    <w:p w14:paraId="6C7D7A01" w14:textId="77777777" w:rsidR="00EC781B" w:rsidRPr="00BE5BF4" w:rsidRDefault="00EC781B" w:rsidP="00EC781B">
      <w:pPr>
        <w:spacing w:line="14" w:lineRule="auto"/>
        <w:jc w:val="both"/>
        <w:rPr>
          <w:rFonts w:asciiTheme="minorHAnsi" w:hAnsiTheme="minorHAnsi" w:cstheme="minorHAnsi"/>
          <w:sz w:val="2"/>
          <w:szCs w:val="2"/>
        </w:rPr>
      </w:pPr>
    </w:p>
    <w:tbl>
      <w:tblPr>
        <w:tblW w:w="51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
        <w:gridCol w:w="1355"/>
        <w:gridCol w:w="1276"/>
        <w:gridCol w:w="1276"/>
        <w:gridCol w:w="851"/>
        <w:gridCol w:w="994"/>
        <w:gridCol w:w="1044"/>
        <w:gridCol w:w="863"/>
        <w:gridCol w:w="1492"/>
        <w:gridCol w:w="994"/>
        <w:gridCol w:w="994"/>
        <w:gridCol w:w="797"/>
        <w:gridCol w:w="863"/>
        <w:gridCol w:w="708"/>
        <w:gridCol w:w="721"/>
        <w:gridCol w:w="1162"/>
      </w:tblGrid>
      <w:tr w:rsidR="00EC781B" w:rsidRPr="00BE5BF4" w14:paraId="4437763F" w14:textId="77777777" w:rsidTr="001F3154">
        <w:trPr>
          <w:trHeight w:val="300"/>
          <w:tblHeader/>
        </w:trPr>
        <w:tc>
          <w:tcPr>
            <w:tcW w:w="152" w:type="pct"/>
            <w:shd w:val="clear" w:color="auto" w:fill="auto"/>
            <w:vAlign w:val="center"/>
            <w:hideMark/>
          </w:tcPr>
          <w:p w14:paraId="24BE5726" w14:textId="77777777" w:rsidR="00EC781B" w:rsidRPr="00BE5BF4" w:rsidRDefault="00EC781B" w:rsidP="000B0C16">
            <w:pPr>
              <w:jc w:val="center"/>
              <w:rPr>
                <w:color w:val="000000"/>
                <w:sz w:val="14"/>
                <w:szCs w:val="14"/>
              </w:rPr>
            </w:pPr>
            <w:r w:rsidRPr="00BE5BF4">
              <w:rPr>
                <w:color w:val="000000"/>
                <w:sz w:val="14"/>
                <w:szCs w:val="14"/>
              </w:rPr>
              <w:t>1</w:t>
            </w:r>
          </w:p>
        </w:tc>
        <w:tc>
          <w:tcPr>
            <w:tcW w:w="427" w:type="pct"/>
            <w:shd w:val="clear" w:color="auto" w:fill="auto"/>
            <w:vAlign w:val="center"/>
            <w:hideMark/>
          </w:tcPr>
          <w:p w14:paraId="35221E1A" w14:textId="77777777" w:rsidR="00EC781B" w:rsidRPr="00BE5BF4" w:rsidRDefault="00EC781B" w:rsidP="000B0C16">
            <w:pPr>
              <w:jc w:val="center"/>
              <w:rPr>
                <w:color w:val="000000"/>
                <w:sz w:val="14"/>
                <w:szCs w:val="14"/>
              </w:rPr>
            </w:pPr>
            <w:r w:rsidRPr="00BE5BF4">
              <w:rPr>
                <w:color w:val="000000"/>
                <w:sz w:val="14"/>
                <w:szCs w:val="14"/>
              </w:rPr>
              <w:t>2</w:t>
            </w:r>
          </w:p>
        </w:tc>
        <w:tc>
          <w:tcPr>
            <w:tcW w:w="402" w:type="pct"/>
            <w:shd w:val="clear" w:color="auto" w:fill="auto"/>
            <w:vAlign w:val="center"/>
            <w:hideMark/>
          </w:tcPr>
          <w:p w14:paraId="78E9A85A" w14:textId="77777777" w:rsidR="00EC781B" w:rsidRPr="00BE5BF4" w:rsidRDefault="00EC781B" w:rsidP="000B0C16">
            <w:pPr>
              <w:jc w:val="center"/>
              <w:rPr>
                <w:color w:val="000000"/>
                <w:sz w:val="14"/>
                <w:szCs w:val="14"/>
              </w:rPr>
            </w:pPr>
            <w:r w:rsidRPr="00BE5BF4">
              <w:rPr>
                <w:color w:val="000000"/>
                <w:sz w:val="14"/>
                <w:szCs w:val="14"/>
              </w:rPr>
              <w:t>3</w:t>
            </w:r>
          </w:p>
        </w:tc>
        <w:tc>
          <w:tcPr>
            <w:tcW w:w="402" w:type="pct"/>
            <w:shd w:val="clear" w:color="auto" w:fill="auto"/>
            <w:vAlign w:val="center"/>
            <w:hideMark/>
          </w:tcPr>
          <w:p w14:paraId="36EC8DE4" w14:textId="77777777" w:rsidR="00EC781B" w:rsidRPr="00BE5BF4" w:rsidRDefault="00EC781B" w:rsidP="000B0C16">
            <w:pPr>
              <w:jc w:val="center"/>
              <w:rPr>
                <w:color w:val="000000"/>
                <w:sz w:val="14"/>
                <w:szCs w:val="14"/>
              </w:rPr>
            </w:pPr>
            <w:r w:rsidRPr="00BE5BF4">
              <w:rPr>
                <w:color w:val="000000"/>
                <w:sz w:val="14"/>
                <w:szCs w:val="14"/>
              </w:rPr>
              <w:t>4</w:t>
            </w:r>
          </w:p>
        </w:tc>
        <w:tc>
          <w:tcPr>
            <w:tcW w:w="268" w:type="pct"/>
            <w:shd w:val="clear" w:color="auto" w:fill="auto"/>
            <w:vAlign w:val="center"/>
            <w:hideMark/>
          </w:tcPr>
          <w:p w14:paraId="2C0C2DC9" w14:textId="77777777" w:rsidR="00EC781B" w:rsidRPr="00BE5BF4" w:rsidRDefault="00EC781B" w:rsidP="000B0C16">
            <w:pPr>
              <w:jc w:val="center"/>
              <w:rPr>
                <w:color w:val="000000"/>
                <w:sz w:val="14"/>
                <w:szCs w:val="14"/>
              </w:rPr>
            </w:pPr>
            <w:r w:rsidRPr="00BE5BF4">
              <w:rPr>
                <w:color w:val="000000"/>
                <w:sz w:val="14"/>
                <w:szCs w:val="14"/>
              </w:rPr>
              <w:t>5</w:t>
            </w:r>
          </w:p>
        </w:tc>
        <w:tc>
          <w:tcPr>
            <w:tcW w:w="313" w:type="pct"/>
            <w:shd w:val="clear" w:color="auto" w:fill="auto"/>
            <w:vAlign w:val="center"/>
            <w:hideMark/>
          </w:tcPr>
          <w:p w14:paraId="6A453635" w14:textId="77777777" w:rsidR="00EC781B" w:rsidRPr="00BE5BF4" w:rsidRDefault="00EC781B" w:rsidP="000B0C16">
            <w:pPr>
              <w:jc w:val="center"/>
              <w:rPr>
                <w:color w:val="000000"/>
                <w:sz w:val="14"/>
                <w:szCs w:val="14"/>
              </w:rPr>
            </w:pPr>
            <w:r w:rsidRPr="00BE5BF4">
              <w:rPr>
                <w:color w:val="000000"/>
                <w:sz w:val="14"/>
                <w:szCs w:val="14"/>
              </w:rPr>
              <w:t>6</w:t>
            </w:r>
          </w:p>
        </w:tc>
        <w:tc>
          <w:tcPr>
            <w:tcW w:w="329" w:type="pct"/>
            <w:shd w:val="clear" w:color="auto" w:fill="auto"/>
            <w:vAlign w:val="center"/>
            <w:hideMark/>
          </w:tcPr>
          <w:p w14:paraId="7C3D8650" w14:textId="77777777" w:rsidR="00EC781B" w:rsidRPr="00BE5BF4" w:rsidRDefault="00EC781B" w:rsidP="000B0C16">
            <w:pPr>
              <w:jc w:val="center"/>
              <w:rPr>
                <w:color w:val="000000"/>
                <w:sz w:val="14"/>
                <w:szCs w:val="14"/>
              </w:rPr>
            </w:pPr>
            <w:r w:rsidRPr="00BE5BF4">
              <w:rPr>
                <w:color w:val="000000"/>
                <w:sz w:val="14"/>
                <w:szCs w:val="14"/>
              </w:rPr>
              <w:t>7</w:t>
            </w:r>
          </w:p>
        </w:tc>
        <w:tc>
          <w:tcPr>
            <w:tcW w:w="272" w:type="pct"/>
            <w:shd w:val="clear" w:color="auto" w:fill="auto"/>
            <w:vAlign w:val="center"/>
            <w:hideMark/>
          </w:tcPr>
          <w:p w14:paraId="5F569CF4" w14:textId="77777777" w:rsidR="00EC781B" w:rsidRPr="00BE5BF4" w:rsidRDefault="00EC781B" w:rsidP="000B0C16">
            <w:pPr>
              <w:jc w:val="center"/>
              <w:rPr>
                <w:color w:val="000000"/>
                <w:sz w:val="14"/>
                <w:szCs w:val="14"/>
              </w:rPr>
            </w:pPr>
            <w:r w:rsidRPr="00BE5BF4">
              <w:rPr>
                <w:color w:val="000000"/>
                <w:sz w:val="14"/>
                <w:szCs w:val="14"/>
              </w:rPr>
              <w:t>8</w:t>
            </w:r>
          </w:p>
        </w:tc>
        <w:tc>
          <w:tcPr>
            <w:tcW w:w="470" w:type="pct"/>
            <w:shd w:val="clear" w:color="auto" w:fill="auto"/>
            <w:vAlign w:val="center"/>
            <w:hideMark/>
          </w:tcPr>
          <w:p w14:paraId="18D01A14" w14:textId="77777777" w:rsidR="00EC781B" w:rsidRPr="00BE5BF4" w:rsidRDefault="00EC781B" w:rsidP="000B0C16">
            <w:pPr>
              <w:jc w:val="center"/>
              <w:rPr>
                <w:color w:val="000000"/>
                <w:sz w:val="14"/>
                <w:szCs w:val="14"/>
              </w:rPr>
            </w:pPr>
            <w:r w:rsidRPr="00BE5BF4">
              <w:rPr>
                <w:color w:val="000000"/>
                <w:sz w:val="14"/>
                <w:szCs w:val="14"/>
              </w:rPr>
              <w:t>9</w:t>
            </w:r>
          </w:p>
        </w:tc>
        <w:tc>
          <w:tcPr>
            <w:tcW w:w="313" w:type="pct"/>
            <w:shd w:val="clear" w:color="auto" w:fill="auto"/>
            <w:vAlign w:val="center"/>
            <w:hideMark/>
          </w:tcPr>
          <w:p w14:paraId="02853827" w14:textId="77777777" w:rsidR="00EC781B" w:rsidRPr="00BE5BF4" w:rsidRDefault="00EC781B" w:rsidP="000B0C16">
            <w:pPr>
              <w:jc w:val="center"/>
              <w:rPr>
                <w:color w:val="000000"/>
                <w:sz w:val="14"/>
                <w:szCs w:val="14"/>
              </w:rPr>
            </w:pPr>
            <w:r w:rsidRPr="00BE5BF4">
              <w:rPr>
                <w:color w:val="000000"/>
                <w:sz w:val="14"/>
                <w:szCs w:val="14"/>
              </w:rPr>
              <w:t>10</w:t>
            </w:r>
          </w:p>
        </w:tc>
        <w:tc>
          <w:tcPr>
            <w:tcW w:w="313" w:type="pct"/>
            <w:shd w:val="clear" w:color="auto" w:fill="auto"/>
            <w:vAlign w:val="center"/>
            <w:hideMark/>
          </w:tcPr>
          <w:p w14:paraId="4BC7DD33" w14:textId="77777777" w:rsidR="00EC781B" w:rsidRPr="00BE5BF4" w:rsidRDefault="00EC781B" w:rsidP="000B0C16">
            <w:pPr>
              <w:jc w:val="center"/>
              <w:rPr>
                <w:color w:val="000000"/>
                <w:sz w:val="14"/>
                <w:szCs w:val="14"/>
              </w:rPr>
            </w:pPr>
            <w:r w:rsidRPr="00BE5BF4">
              <w:rPr>
                <w:color w:val="000000"/>
                <w:sz w:val="14"/>
                <w:szCs w:val="14"/>
              </w:rPr>
              <w:t>11</w:t>
            </w:r>
          </w:p>
        </w:tc>
        <w:tc>
          <w:tcPr>
            <w:tcW w:w="251" w:type="pct"/>
            <w:shd w:val="clear" w:color="auto" w:fill="auto"/>
            <w:vAlign w:val="center"/>
            <w:hideMark/>
          </w:tcPr>
          <w:p w14:paraId="4D7DCDBD" w14:textId="77777777" w:rsidR="00EC781B" w:rsidRPr="00BE5BF4" w:rsidRDefault="00EC781B" w:rsidP="000B0C16">
            <w:pPr>
              <w:jc w:val="center"/>
              <w:rPr>
                <w:color w:val="000000"/>
                <w:sz w:val="14"/>
                <w:szCs w:val="14"/>
              </w:rPr>
            </w:pPr>
            <w:r w:rsidRPr="00BE5BF4">
              <w:rPr>
                <w:color w:val="000000"/>
                <w:sz w:val="14"/>
                <w:szCs w:val="14"/>
              </w:rPr>
              <w:t>12</w:t>
            </w:r>
          </w:p>
        </w:tc>
        <w:tc>
          <w:tcPr>
            <w:tcW w:w="272" w:type="pct"/>
            <w:shd w:val="clear" w:color="auto" w:fill="auto"/>
            <w:vAlign w:val="center"/>
            <w:hideMark/>
          </w:tcPr>
          <w:p w14:paraId="6E4A9ED4" w14:textId="77777777" w:rsidR="00EC781B" w:rsidRPr="00BE5BF4" w:rsidRDefault="00EC781B" w:rsidP="000B0C16">
            <w:pPr>
              <w:jc w:val="center"/>
              <w:rPr>
                <w:color w:val="000000"/>
                <w:sz w:val="14"/>
                <w:szCs w:val="14"/>
              </w:rPr>
            </w:pPr>
            <w:r w:rsidRPr="00BE5BF4">
              <w:rPr>
                <w:color w:val="000000"/>
                <w:sz w:val="14"/>
                <w:szCs w:val="14"/>
              </w:rPr>
              <w:t>13</w:t>
            </w:r>
          </w:p>
        </w:tc>
        <w:tc>
          <w:tcPr>
            <w:tcW w:w="223" w:type="pct"/>
            <w:shd w:val="clear" w:color="auto" w:fill="auto"/>
            <w:vAlign w:val="center"/>
            <w:hideMark/>
          </w:tcPr>
          <w:p w14:paraId="3FBC1CAF" w14:textId="77777777" w:rsidR="00EC781B" w:rsidRPr="00BE5BF4" w:rsidRDefault="00EC781B" w:rsidP="000B0C16">
            <w:pPr>
              <w:jc w:val="center"/>
              <w:rPr>
                <w:color w:val="000000"/>
                <w:sz w:val="14"/>
                <w:szCs w:val="14"/>
              </w:rPr>
            </w:pPr>
            <w:r w:rsidRPr="00BE5BF4">
              <w:rPr>
                <w:color w:val="000000"/>
                <w:sz w:val="14"/>
                <w:szCs w:val="14"/>
              </w:rPr>
              <w:t>14</w:t>
            </w:r>
          </w:p>
        </w:tc>
        <w:tc>
          <w:tcPr>
            <w:tcW w:w="227" w:type="pct"/>
            <w:shd w:val="clear" w:color="auto" w:fill="auto"/>
            <w:vAlign w:val="center"/>
            <w:hideMark/>
          </w:tcPr>
          <w:p w14:paraId="2EA52E2E" w14:textId="77777777" w:rsidR="00EC781B" w:rsidRPr="00BE5BF4" w:rsidRDefault="00EC781B" w:rsidP="000B0C16">
            <w:pPr>
              <w:jc w:val="center"/>
              <w:rPr>
                <w:color w:val="000000"/>
                <w:sz w:val="14"/>
                <w:szCs w:val="14"/>
              </w:rPr>
            </w:pPr>
            <w:r w:rsidRPr="00BE5BF4">
              <w:rPr>
                <w:color w:val="000000"/>
                <w:sz w:val="14"/>
                <w:szCs w:val="14"/>
              </w:rPr>
              <w:t>15</w:t>
            </w:r>
          </w:p>
        </w:tc>
        <w:tc>
          <w:tcPr>
            <w:tcW w:w="367" w:type="pct"/>
            <w:shd w:val="clear" w:color="auto" w:fill="auto"/>
            <w:vAlign w:val="center"/>
            <w:hideMark/>
          </w:tcPr>
          <w:p w14:paraId="11E974EE" w14:textId="77777777" w:rsidR="00EC781B" w:rsidRPr="00BE5BF4" w:rsidRDefault="00EC781B" w:rsidP="000B0C16">
            <w:pPr>
              <w:jc w:val="center"/>
              <w:rPr>
                <w:color w:val="000000"/>
                <w:sz w:val="14"/>
                <w:szCs w:val="14"/>
              </w:rPr>
            </w:pPr>
            <w:r w:rsidRPr="00BE5BF4">
              <w:rPr>
                <w:color w:val="000000"/>
                <w:sz w:val="14"/>
                <w:szCs w:val="14"/>
              </w:rPr>
              <w:t>16</w:t>
            </w:r>
          </w:p>
        </w:tc>
      </w:tr>
      <w:tr w:rsidR="00EC781B" w:rsidRPr="00BE5BF4" w14:paraId="1F565D85" w14:textId="77777777" w:rsidTr="001F3154">
        <w:trPr>
          <w:trHeight w:val="541"/>
        </w:trPr>
        <w:tc>
          <w:tcPr>
            <w:tcW w:w="152" w:type="pct"/>
            <w:vMerge w:val="restart"/>
            <w:shd w:val="clear" w:color="auto" w:fill="auto"/>
            <w:hideMark/>
          </w:tcPr>
          <w:p w14:paraId="1EC03A09" w14:textId="703F2255" w:rsidR="00EC781B" w:rsidRPr="00BE5BF4" w:rsidRDefault="001C6A15" w:rsidP="000B0C16">
            <w:pPr>
              <w:jc w:val="center"/>
              <w:rPr>
                <w:sz w:val="14"/>
                <w:szCs w:val="14"/>
              </w:rPr>
            </w:pPr>
            <w:r>
              <w:rPr>
                <w:sz w:val="14"/>
                <w:szCs w:val="14"/>
              </w:rPr>
              <w:t>1</w:t>
            </w:r>
          </w:p>
        </w:tc>
        <w:tc>
          <w:tcPr>
            <w:tcW w:w="427" w:type="pct"/>
            <w:vMerge w:val="restart"/>
            <w:shd w:val="clear" w:color="auto" w:fill="auto"/>
            <w:hideMark/>
          </w:tcPr>
          <w:p w14:paraId="4F7F3B5E" w14:textId="77777777" w:rsidR="00EC781B" w:rsidRPr="00162E2E" w:rsidRDefault="00EC781B" w:rsidP="000B0C16">
            <w:pPr>
              <w:rPr>
                <w:rFonts w:eastAsia="Times New Roman" w:cs="Times New Roman"/>
                <w:sz w:val="16"/>
                <w:szCs w:val="16"/>
                <w:lang w:eastAsia="ru-RU"/>
              </w:rPr>
            </w:pPr>
            <w:proofErr w:type="spellStart"/>
            <w:r w:rsidRPr="00162E2E">
              <w:rPr>
                <w:rFonts w:eastAsia="Times New Roman" w:cs="Times New Roman"/>
                <w:sz w:val="16"/>
                <w:szCs w:val="16"/>
                <w:lang w:eastAsia="ru-RU"/>
              </w:rPr>
              <w:t>г.о</w:t>
            </w:r>
            <w:proofErr w:type="spellEnd"/>
            <w:r w:rsidRPr="00162E2E">
              <w:rPr>
                <w:rFonts w:eastAsia="Times New Roman" w:cs="Times New Roman"/>
                <w:sz w:val="16"/>
                <w:szCs w:val="16"/>
                <w:lang w:eastAsia="ru-RU"/>
              </w:rPr>
              <w:t>. Истра</w:t>
            </w:r>
          </w:p>
          <w:p w14:paraId="5F1565A8" w14:textId="77777777" w:rsidR="00EC781B" w:rsidRPr="00162E2E" w:rsidRDefault="00EC781B" w:rsidP="000B0C16">
            <w:pPr>
              <w:rPr>
                <w:rFonts w:eastAsia="Times New Roman" w:cs="Times New Roman"/>
                <w:sz w:val="16"/>
                <w:szCs w:val="16"/>
                <w:lang w:eastAsia="ru-RU"/>
              </w:rPr>
            </w:pPr>
            <w:r>
              <w:rPr>
                <w:rFonts w:eastAsia="Times New Roman" w:cs="Times New Roman"/>
                <w:sz w:val="16"/>
                <w:szCs w:val="16"/>
                <w:lang w:eastAsia="ru-RU"/>
              </w:rPr>
              <w:t xml:space="preserve">г. </w:t>
            </w:r>
            <w:r w:rsidRPr="00162E2E">
              <w:rPr>
                <w:rFonts w:eastAsia="Times New Roman" w:cs="Times New Roman"/>
                <w:sz w:val="16"/>
                <w:szCs w:val="16"/>
                <w:lang w:eastAsia="ru-RU"/>
              </w:rPr>
              <w:t>Дедовск</w:t>
            </w:r>
            <w:r>
              <w:rPr>
                <w:rFonts w:eastAsia="Times New Roman" w:cs="Times New Roman"/>
                <w:sz w:val="16"/>
                <w:szCs w:val="16"/>
                <w:lang w:eastAsia="ru-RU"/>
              </w:rPr>
              <w:t>,</w:t>
            </w:r>
          </w:p>
          <w:p w14:paraId="52E9B612" w14:textId="77777777" w:rsidR="00EC781B" w:rsidRPr="00162E2E" w:rsidRDefault="00EC781B" w:rsidP="000B0C16">
            <w:pPr>
              <w:rPr>
                <w:rFonts w:eastAsia="Times New Roman" w:cs="Times New Roman"/>
                <w:sz w:val="16"/>
                <w:szCs w:val="16"/>
                <w:lang w:eastAsia="ru-RU"/>
              </w:rPr>
            </w:pPr>
            <w:r w:rsidRPr="00162E2E">
              <w:rPr>
                <w:rFonts w:eastAsia="Times New Roman" w:cs="Times New Roman"/>
                <w:sz w:val="16"/>
                <w:szCs w:val="16"/>
                <w:lang w:eastAsia="ru-RU"/>
              </w:rPr>
              <w:t xml:space="preserve">Центральная </w:t>
            </w:r>
          </w:p>
          <w:p w14:paraId="6AFABAC9" w14:textId="77777777" w:rsidR="00EC781B" w:rsidRPr="00BE5BF4" w:rsidRDefault="00EC781B" w:rsidP="000B0C16">
            <w:pPr>
              <w:rPr>
                <w:sz w:val="14"/>
                <w:szCs w:val="14"/>
              </w:rPr>
            </w:pPr>
            <w:r>
              <w:rPr>
                <w:rFonts w:eastAsia="Times New Roman" w:cs="Times New Roman"/>
                <w:sz w:val="16"/>
                <w:szCs w:val="16"/>
                <w:lang w:eastAsia="ru-RU"/>
              </w:rPr>
              <w:t>ч</w:t>
            </w:r>
            <w:r w:rsidRPr="00162E2E">
              <w:rPr>
                <w:rFonts w:eastAsia="Times New Roman" w:cs="Times New Roman"/>
                <w:sz w:val="16"/>
                <w:szCs w:val="16"/>
                <w:lang w:eastAsia="ru-RU"/>
              </w:rPr>
              <w:t>асть</w:t>
            </w:r>
            <w:r>
              <w:rPr>
                <w:rFonts w:eastAsia="Times New Roman" w:cs="Times New Roman"/>
                <w:sz w:val="16"/>
                <w:szCs w:val="16"/>
                <w:lang w:eastAsia="ru-RU"/>
              </w:rPr>
              <w:t>, в районе у</w:t>
            </w:r>
            <w:r w:rsidRPr="00162E2E">
              <w:rPr>
                <w:rFonts w:eastAsia="Times New Roman" w:cs="Times New Roman"/>
                <w:sz w:val="16"/>
                <w:szCs w:val="16"/>
                <w:lang w:eastAsia="ru-RU"/>
              </w:rPr>
              <w:t>л.</w:t>
            </w:r>
            <w:r>
              <w:rPr>
                <w:rFonts w:eastAsia="Times New Roman" w:cs="Times New Roman"/>
                <w:sz w:val="16"/>
                <w:szCs w:val="16"/>
                <w:lang w:eastAsia="ru-RU"/>
              </w:rPr>
              <w:t xml:space="preserve"> </w:t>
            </w:r>
            <w:r w:rsidRPr="00162E2E">
              <w:rPr>
                <w:rFonts w:eastAsia="Times New Roman" w:cs="Times New Roman"/>
                <w:sz w:val="16"/>
                <w:szCs w:val="16"/>
                <w:lang w:eastAsia="ru-RU"/>
              </w:rPr>
              <w:t>Гагарина</w:t>
            </w:r>
          </w:p>
        </w:tc>
        <w:tc>
          <w:tcPr>
            <w:tcW w:w="402" w:type="pct"/>
            <w:vMerge w:val="restart"/>
            <w:shd w:val="clear" w:color="auto" w:fill="auto"/>
            <w:hideMark/>
          </w:tcPr>
          <w:p w14:paraId="2FDCA097" w14:textId="77777777" w:rsidR="00EC781B" w:rsidRPr="006F3AC1" w:rsidRDefault="00EC781B" w:rsidP="000B0C16">
            <w:pPr>
              <w:rPr>
                <w:rFonts w:eastAsia="Times New Roman" w:cs="Times New Roman"/>
                <w:color w:val="000000"/>
                <w:sz w:val="16"/>
                <w:szCs w:val="16"/>
                <w:lang w:eastAsia="ru-RU"/>
              </w:rPr>
            </w:pPr>
            <w:r w:rsidRPr="006F3AC1">
              <w:rPr>
                <w:rFonts w:eastAsia="Times New Roman" w:cs="Times New Roman"/>
                <w:color w:val="000000"/>
                <w:sz w:val="16"/>
                <w:szCs w:val="16"/>
                <w:lang w:eastAsia="ru-RU"/>
              </w:rPr>
              <w:t>3</w:t>
            </w:r>
            <w:r>
              <w:rPr>
                <w:rFonts w:eastAsia="Times New Roman" w:cs="Times New Roman"/>
                <w:color w:val="000000"/>
                <w:sz w:val="16"/>
                <w:szCs w:val="16"/>
                <w:lang w:eastAsia="ru-RU"/>
              </w:rPr>
              <w:t>,</w:t>
            </w:r>
            <w:r w:rsidRPr="006F3AC1">
              <w:rPr>
                <w:rFonts w:eastAsia="Times New Roman" w:cs="Times New Roman"/>
                <w:color w:val="000000"/>
                <w:sz w:val="16"/>
                <w:szCs w:val="16"/>
                <w:lang w:eastAsia="ru-RU"/>
              </w:rPr>
              <w:t xml:space="preserve">88 </w:t>
            </w:r>
            <w:r>
              <w:rPr>
                <w:rFonts w:eastAsia="Times New Roman" w:cs="Times New Roman"/>
                <w:color w:val="000000"/>
                <w:sz w:val="16"/>
                <w:szCs w:val="16"/>
                <w:lang w:eastAsia="ru-RU"/>
              </w:rPr>
              <w:t>га</w:t>
            </w:r>
          </w:p>
          <w:p w14:paraId="3E09862A" w14:textId="77777777" w:rsidR="00EC781B" w:rsidRPr="00FD4ACE" w:rsidRDefault="00EC781B" w:rsidP="000B0C16">
            <w:pPr>
              <w:rPr>
                <w:strike/>
                <w:sz w:val="14"/>
                <w:szCs w:val="14"/>
              </w:rPr>
            </w:pPr>
          </w:p>
        </w:tc>
        <w:tc>
          <w:tcPr>
            <w:tcW w:w="402" w:type="pct"/>
            <w:vMerge w:val="restart"/>
            <w:shd w:val="clear" w:color="auto" w:fill="auto"/>
            <w:hideMark/>
          </w:tcPr>
          <w:p w14:paraId="0E6CD3C6" w14:textId="77777777" w:rsidR="00EC781B" w:rsidRPr="00524E36" w:rsidRDefault="00EC781B" w:rsidP="000B0C16">
            <w:pPr>
              <w:rPr>
                <w:sz w:val="14"/>
                <w:szCs w:val="14"/>
              </w:rPr>
            </w:pPr>
            <w:r w:rsidRPr="006F3AC1">
              <w:rPr>
                <w:rFonts w:eastAsia="Times New Roman" w:cs="Times New Roman"/>
                <w:color w:val="000000"/>
                <w:sz w:val="16"/>
                <w:szCs w:val="16"/>
                <w:lang w:eastAsia="ru-RU"/>
              </w:rPr>
              <w:t>Создание объекта благоустройства (в т.ч. проектные работы)</w:t>
            </w:r>
          </w:p>
        </w:tc>
        <w:tc>
          <w:tcPr>
            <w:tcW w:w="268" w:type="pct"/>
            <w:vMerge w:val="restart"/>
            <w:shd w:val="clear" w:color="auto" w:fill="auto"/>
            <w:hideMark/>
          </w:tcPr>
          <w:p w14:paraId="00051698" w14:textId="77777777" w:rsidR="00EC781B" w:rsidRPr="002135BE" w:rsidRDefault="00EC781B" w:rsidP="000B0C16">
            <w:pPr>
              <w:rPr>
                <w:sz w:val="14"/>
                <w:szCs w:val="14"/>
              </w:rPr>
            </w:pPr>
            <w:r>
              <w:rPr>
                <w:sz w:val="14"/>
                <w:szCs w:val="14"/>
              </w:rPr>
              <w:t>15</w:t>
            </w:r>
            <w:r w:rsidRPr="00BE5BF4">
              <w:rPr>
                <w:sz w:val="14"/>
                <w:szCs w:val="14"/>
              </w:rPr>
              <w:t>.0</w:t>
            </w:r>
            <w:r>
              <w:rPr>
                <w:sz w:val="14"/>
                <w:szCs w:val="14"/>
              </w:rPr>
              <w:t>1</w:t>
            </w:r>
            <w:r w:rsidRPr="00BE5BF4">
              <w:rPr>
                <w:sz w:val="14"/>
                <w:szCs w:val="14"/>
              </w:rPr>
              <w:t>.2023</w:t>
            </w:r>
            <w:r w:rsidRPr="00BE5BF4">
              <w:rPr>
                <w:sz w:val="14"/>
                <w:szCs w:val="14"/>
                <w:lang w:val="en-US"/>
              </w:rPr>
              <w:t>-</w:t>
            </w:r>
            <w:r>
              <w:rPr>
                <w:sz w:val="14"/>
                <w:szCs w:val="14"/>
              </w:rPr>
              <w:t>31.05</w:t>
            </w:r>
            <w:r w:rsidRPr="00BE5BF4">
              <w:rPr>
                <w:sz w:val="14"/>
                <w:szCs w:val="14"/>
                <w:lang w:val="en-US"/>
              </w:rPr>
              <w:t>.202</w:t>
            </w:r>
            <w:r>
              <w:rPr>
                <w:sz w:val="14"/>
                <w:szCs w:val="14"/>
              </w:rPr>
              <w:t>4</w:t>
            </w:r>
          </w:p>
        </w:tc>
        <w:tc>
          <w:tcPr>
            <w:tcW w:w="313" w:type="pct"/>
            <w:vMerge w:val="restart"/>
            <w:shd w:val="clear" w:color="auto" w:fill="auto"/>
            <w:hideMark/>
          </w:tcPr>
          <w:p w14:paraId="5E407984" w14:textId="3F1E2474" w:rsidR="00EC781B" w:rsidRPr="00E25D0B" w:rsidRDefault="00EC781B" w:rsidP="000B0C16">
            <w:pPr>
              <w:rPr>
                <w:sz w:val="14"/>
                <w:szCs w:val="14"/>
                <w:lang w:val="en-US"/>
              </w:rPr>
            </w:pPr>
            <w:r>
              <w:rPr>
                <w:sz w:val="14"/>
                <w:szCs w:val="14"/>
              </w:rPr>
              <w:t>11</w:t>
            </w:r>
            <w:r w:rsidRPr="00BE5BF4">
              <w:rPr>
                <w:sz w:val="14"/>
                <w:szCs w:val="14"/>
                <w:lang w:val="en-US"/>
              </w:rPr>
              <w:t>.</w:t>
            </w:r>
            <w:r>
              <w:rPr>
                <w:sz w:val="14"/>
                <w:szCs w:val="14"/>
              </w:rPr>
              <w:t>08</w:t>
            </w:r>
            <w:r w:rsidRPr="00BE5BF4">
              <w:rPr>
                <w:sz w:val="14"/>
                <w:szCs w:val="14"/>
                <w:lang w:val="en-US"/>
              </w:rPr>
              <w:t>.202</w:t>
            </w:r>
            <w:r>
              <w:rPr>
                <w:sz w:val="14"/>
                <w:szCs w:val="14"/>
              </w:rPr>
              <w:t>4</w:t>
            </w:r>
          </w:p>
        </w:tc>
        <w:tc>
          <w:tcPr>
            <w:tcW w:w="329" w:type="pct"/>
            <w:vMerge w:val="restart"/>
            <w:shd w:val="clear" w:color="auto" w:fill="auto"/>
            <w:hideMark/>
          </w:tcPr>
          <w:p w14:paraId="6A82B4EA" w14:textId="46EC4D5F" w:rsidR="00EC781B" w:rsidRPr="00EC781B" w:rsidRDefault="00121D00" w:rsidP="000B0C16">
            <w:pPr>
              <w:rPr>
                <w:sz w:val="14"/>
                <w:szCs w:val="14"/>
                <w:highlight w:val="yellow"/>
              </w:rPr>
            </w:pPr>
            <w:r w:rsidRPr="00121D00">
              <w:rPr>
                <w:rFonts w:eastAsia="Times New Roman" w:cs="Times New Roman"/>
                <w:color w:val="000000"/>
                <w:sz w:val="16"/>
                <w:szCs w:val="16"/>
                <w:lang w:eastAsia="ru-RU"/>
              </w:rPr>
              <w:t>85 000,00</w:t>
            </w:r>
          </w:p>
        </w:tc>
        <w:tc>
          <w:tcPr>
            <w:tcW w:w="272" w:type="pct"/>
            <w:shd w:val="clear" w:color="auto" w:fill="auto"/>
            <w:hideMark/>
          </w:tcPr>
          <w:p w14:paraId="3363554B" w14:textId="7E87AD0C" w:rsidR="00EC781B" w:rsidRPr="00776E9B" w:rsidRDefault="00EC781B" w:rsidP="00DD71FF">
            <w:pPr>
              <w:jc w:val="center"/>
              <w:rPr>
                <w:sz w:val="36"/>
                <w:szCs w:val="36"/>
              </w:rPr>
            </w:pPr>
            <w:r w:rsidRPr="00BE5BF4">
              <w:rPr>
                <w:sz w:val="14"/>
                <w:szCs w:val="14"/>
              </w:rPr>
              <w:t>85 000,00</w:t>
            </w:r>
          </w:p>
        </w:tc>
        <w:tc>
          <w:tcPr>
            <w:tcW w:w="470" w:type="pct"/>
            <w:shd w:val="clear" w:color="auto" w:fill="auto"/>
            <w:hideMark/>
          </w:tcPr>
          <w:p w14:paraId="04CBE163" w14:textId="77777777" w:rsidR="00EC781B" w:rsidRPr="00C54016" w:rsidRDefault="00EC781B" w:rsidP="000B0C16">
            <w:pPr>
              <w:rPr>
                <w:sz w:val="14"/>
                <w:szCs w:val="14"/>
              </w:rPr>
            </w:pPr>
            <w:r w:rsidRPr="00C54016">
              <w:rPr>
                <w:rFonts w:eastAsia="Times New Roman" w:cs="Times New Roman"/>
                <w:sz w:val="15"/>
                <w:szCs w:val="15"/>
                <w:lang w:eastAsia="ru-RU"/>
              </w:rPr>
              <w:t>Итого</w:t>
            </w:r>
          </w:p>
        </w:tc>
        <w:tc>
          <w:tcPr>
            <w:tcW w:w="313" w:type="pct"/>
            <w:shd w:val="clear" w:color="auto" w:fill="auto"/>
          </w:tcPr>
          <w:p w14:paraId="1C923CDA" w14:textId="4F78924E" w:rsidR="00EC781B" w:rsidRPr="00C54016" w:rsidRDefault="00EC781B" w:rsidP="00DD71FF">
            <w:pPr>
              <w:jc w:val="center"/>
              <w:rPr>
                <w:sz w:val="14"/>
                <w:szCs w:val="14"/>
              </w:rPr>
            </w:pPr>
            <w:r w:rsidRPr="00C54016">
              <w:rPr>
                <w:sz w:val="14"/>
                <w:szCs w:val="14"/>
              </w:rPr>
              <w:t>85 000,00</w:t>
            </w:r>
          </w:p>
        </w:tc>
        <w:tc>
          <w:tcPr>
            <w:tcW w:w="313" w:type="pct"/>
            <w:shd w:val="clear" w:color="auto" w:fill="auto"/>
          </w:tcPr>
          <w:p w14:paraId="31353F47" w14:textId="5F91A1A9" w:rsidR="00EC781B" w:rsidRPr="00C54016" w:rsidRDefault="00EC781B" w:rsidP="00DD71FF">
            <w:pPr>
              <w:jc w:val="center"/>
              <w:rPr>
                <w:sz w:val="14"/>
                <w:szCs w:val="14"/>
              </w:rPr>
            </w:pPr>
            <w:r w:rsidRPr="00C54016">
              <w:rPr>
                <w:sz w:val="14"/>
                <w:szCs w:val="14"/>
              </w:rPr>
              <w:t>85 000,00</w:t>
            </w:r>
          </w:p>
        </w:tc>
        <w:tc>
          <w:tcPr>
            <w:tcW w:w="251" w:type="pct"/>
            <w:shd w:val="clear" w:color="auto" w:fill="auto"/>
          </w:tcPr>
          <w:p w14:paraId="62C95697" w14:textId="77777777" w:rsidR="00EC781B" w:rsidRPr="00C54016" w:rsidRDefault="00EC781B" w:rsidP="00DD71FF">
            <w:pPr>
              <w:jc w:val="center"/>
              <w:rPr>
                <w:sz w:val="14"/>
                <w:szCs w:val="14"/>
              </w:rPr>
            </w:pPr>
            <w:r w:rsidRPr="00C54016">
              <w:rPr>
                <w:sz w:val="14"/>
                <w:szCs w:val="14"/>
              </w:rPr>
              <w:t>0</w:t>
            </w:r>
          </w:p>
        </w:tc>
        <w:tc>
          <w:tcPr>
            <w:tcW w:w="272" w:type="pct"/>
            <w:shd w:val="clear" w:color="auto" w:fill="auto"/>
          </w:tcPr>
          <w:p w14:paraId="610BC9DA" w14:textId="77777777" w:rsidR="00EC781B" w:rsidRPr="00C54016" w:rsidRDefault="00EC781B" w:rsidP="00DD71FF">
            <w:pPr>
              <w:jc w:val="center"/>
              <w:rPr>
                <w:sz w:val="14"/>
                <w:szCs w:val="14"/>
              </w:rPr>
            </w:pPr>
            <w:r w:rsidRPr="00C54016">
              <w:rPr>
                <w:sz w:val="14"/>
                <w:szCs w:val="14"/>
              </w:rPr>
              <w:t>0</w:t>
            </w:r>
          </w:p>
        </w:tc>
        <w:tc>
          <w:tcPr>
            <w:tcW w:w="223" w:type="pct"/>
            <w:shd w:val="clear" w:color="auto" w:fill="auto"/>
          </w:tcPr>
          <w:p w14:paraId="1C4B98B9" w14:textId="77777777" w:rsidR="00EC781B" w:rsidRPr="00BE5BF4" w:rsidRDefault="00EC781B" w:rsidP="00DD71FF">
            <w:pPr>
              <w:jc w:val="center"/>
              <w:rPr>
                <w:sz w:val="14"/>
                <w:szCs w:val="14"/>
              </w:rPr>
            </w:pPr>
            <w:r w:rsidRPr="00BE5BF4">
              <w:rPr>
                <w:sz w:val="14"/>
                <w:szCs w:val="14"/>
              </w:rPr>
              <w:t>0</w:t>
            </w:r>
          </w:p>
        </w:tc>
        <w:tc>
          <w:tcPr>
            <w:tcW w:w="227" w:type="pct"/>
            <w:shd w:val="clear" w:color="auto" w:fill="auto"/>
          </w:tcPr>
          <w:p w14:paraId="1B2EB399" w14:textId="77777777" w:rsidR="00EC781B" w:rsidRPr="00BE5BF4" w:rsidRDefault="00EC781B" w:rsidP="00DD71FF">
            <w:pPr>
              <w:jc w:val="center"/>
              <w:rPr>
                <w:sz w:val="14"/>
                <w:szCs w:val="14"/>
              </w:rPr>
            </w:pPr>
            <w:r w:rsidRPr="00BE5BF4">
              <w:rPr>
                <w:sz w:val="14"/>
                <w:szCs w:val="14"/>
              </w:rPr>
              <w:t>0</w:t>
            </w:r>
          </w:p>
        </w:tc>
        <w:tc>
          <w:tcPr>
            <w:tcW w:w="367" w:type="pct"/>
            <w:shd w:val="clear" w:color="auto" w:fill="auto"/>
            <w:vAlign w:val="center"/>
            <w:hideMark/>
          </w:tcPr>
          <w:p w14:paraId="69ACA582" w14:textId="77777777" w:rsidR="00EC781B" w:rsidRPr="00BE5BF4" w:rsidRDefault="00EC781B" w:rsidP="000B0C16">
            <w:pPr>
              <w:rPr>
                <w:sz w:val="14"/>
                <w:szCs w:val="14"/>
              </w:rPr>
            </w:pPr>
            <w:r w:rsidRPr="00BE5BF4">
              <w:rPr>
                <w:sz w:val="14"/>
                <w:szCs w:val="14"/>
              </w:rPr>
              <w:t> </w:t>
            </w:r>
          </w:p>
        </w:tc>
      </w:tr>
      <w:tr w:rsidR="00EC781B" w:rsidRPr="00BE5BF4" w14:paraId="03597814" w14:textId="77777777" w:rsidTr="001F3154">
        <w:trPr>
          <w:trHeight w:val="20"/>
        </w:trPr>
        <w:tc>
          <w:tcPr>
            <w:tcW w:w="152" w:type="pct"/>
            <w:vMerge/>
            <w:vAlign w:val="center"/>
            <w:hideMark/>
          </w:tcPr>
          <w:p w14:paraId="4F4E835E" w14:textId="77777777" w:rsidR="00EC781B" w:rsidRPr="00BE5BF4" w:rsidRDefault="00EC781B" w:rsidP="000B0C16">
            <w:pPr>
              <w:rPr>
                <w:sz w:val="14"/>
                <w:szCs w:val="14"/>
              </w:rPr>
            </w:pPr>
          </w:p>
        </w:tc>
        <w:tc>
          <w:tcPr>
            <w:tcW w:w="427" w:type="pct"/>
            <w:vMerge/>
            <w:vAlign w:val="center"/>
            <w:hideMark/>
          </w:tcPr>
          <w:p w14:paraId="12129501" w14:textId="77777777" w:rsidR="00EC781B" w:rsidRPr="00BE5BF4" w:rsidRDefault="00EC781B" w:rsidP="000B0C16">
            <w:pPr>
              <w:rPr>
                <w:sz w:val="14"/>
                <w:szCs w:val="14"/>
              </w:rPr>
            </w:pPr>
          </w:p>
        </w:tc>
        <w:tc>
          <w:tcPr>
            <w:tcW w:w="402" w:type="pct"/>
            <w:vMerge/>
            <w:vAlign w:val="center"/>
            <w:hideMark/>
          </w:tcPr>
          <w:p w14:paraId="6DEAF165" w14:textId="77777777" w:rsidR="00EC781B" w:rsidRPr="00BE5BF4" w:rsidRDefault="00EC781B" w:rsidP="000B0C16">
            <w:pPr>
              <w:rPr>
                <w:sz w:val="14"/>
                <w:szCs w:val="14"/>
              </w:rPr>
            </w:pPr>
          </w:p>
        </w:tc>
        <w:tc>
          <w:tcPr>
            <w:tcW w:w="402" w:type="pct"/>
            <w:vMerge/>
            <w:vAlign w:val="center"/>
            <w:hideMark/>
          </w:tcPr>
          <w:p w14:paraId="693BAC12" w14:textId="77777777" w:rsidR="00EC781B" w:rsidRPr="00BE5BF4" w:rsidRDefault="00EC781B" w:rsidP="000B0C16">
            <w:pPr>
              <w:rPr>
                <w:sz w:val="14"/>
                <w:szCs w:val="14"/>
              </w:rPr>
            </w:pPr>
          </w:p>
        </w:tc>
        <w:tc>
          <w:tcPr>
            <w:tcW w:w="268" w:type="pct"/>
            <w:vMerge/>
            <w:vAlign w:val="center"/>
            <w:hideMark/>
          </w:tcPr>
          <w:p w14:paraId="31451C76" w14:textId="77777777" w:rsidR="00EC781B" w:rsidRPr="00BE5BF4" w:rsidRDefault="00EC781B" w:rsidP="000B0C16">
            <w:pPr>
              <w:rPr>
                <w:sz w:val="14"/>
                <w:szCs w:val="14"/>
              </w:rPr>
            </w:pPr>
          </w:p>
        </w:tc>
        <w:tc>
          <w:tcPr>
            <w:tcW w:w="313" w:type="pct"/>
            <w:vMerge/>
            <w:vAlign w:val="center"/>
            <w:hideMark/>
          </w:tcPr>
          <w:p w14:paraId="4361A040" w14:textId="77777777" w:rsidR="00EC781B" w:rsidRPr="00BE5BF4" w:rsidRDefault="00EC781B" w:rsidP="000B0C16">
            <w:pPr>
              <w:rPr>
                <w:sz w:val="14"/>
                <w:szCs w:val="14"/>
              </w:rPr>
            </w:pPr>
          </w:p>
        </w:tc>
        <w:tc>
          <w:tcPr>
            <w:tcW w:w="329" w:type="pct"/>
            <w:vMerge/>
            <w:vAlign w:val="center"/>
            <w:hideMark/>
          </w:tcPr>
          <w:p w14:paraId="134D98BC" w14:textId="77777777" w:rsidR="00EC781B" w:rsidRPr="00BE5BF4" w:rsidRDefault="00EC781B" w:rsidP="000B0C16">
            <w:pPr>
              <w:rPr>
                <w:sz w:val="14"/>
                <w:szCs w:val="14"/>
              </w:rPr>
            </w:pPr>
          </w:p>
        </w:tc>
        <w:tc>
          <w:tcPr>
            <w:tcW w:w="272" w:type="pct"/>
            <w:shd w:val="clear" w:color="auto" w:fill="auto"/>
            <w:hideMark/>
          </w:tcPr>
          <w:p w14:paraId="22E923D7" w14:textId="77777777" w:rsidR="00EC781B" w:rsidRPr="00BE5BF4" w:rsidRDefault="00EC781B" w:rsidP="00DD71FF">
            <w:pPr>
              <w:jc w:val="center"/>
              <w:rPr>
                <w:sz w:val="14"/>
                <w:szCs w:val="14"/>
              </w:rPr>
            </w:pPr>
            <w:r w:rsidRPr="00BE5BF4">
              <w:rPr>
                <w:rFonts w:eastAsia="Times New Roman" w:cs="Times New Roman"/>
                <w:sz w:val="16"/>
                <w:szCs w:val="16"/>
                <w:lang w:eastAsia="ru-RU"/>
              </w:rPr>
              <w:t>0</w:t>
            </w:r>
          </w:p>
        </w:tc>
        <w:tc>
          <w:tcPr>
            <w:tcW w:w="470" w:type="pct"/>
            <w:shd w:val="clear" w:color="auto" w:fill="auto"/>
            <w:hideMark/>
          </w:tcPr>
          <w:p w14:paraId="6510A3C7" w14:textId="77777777" w:rsidR="00EC781B" w:rsidRPr="00C54016" w:rsidRDefault="00EC781B" w:rsidP="000B0C16">
            <w:pPr>
              <w:rPr>
                <w:sz w:val="14"/>
                <w:szCs w:val="14"/>
              </w:rPr>
            </w:pPr>
            <w:r w:rsidRPr="00C54016">
              <w:rPr>
                <w:rFonts w:eastAsia="Times New Roman" w:cs="Times New Roman"/>
                <w:sz w:val="15"/>
                <w:szCs w:val="15"/>
                <w:lang w:eastAsia="ru-RU"/>
              </w:rPr>
              <w:t>Средства бюджета Московской области</w:t>
            </w:r>
          </w:p>
        </w:tc>
        <w:tc>
          <w:tcPr>
            <w:tcW w:w="313" w:type="pct"/>
            <w:shd w:val="clear" w:color="auto" w:fill="auto"/>
          </w:tcPr>
          <w:p w14:paraId="4A67FDBB" w14:textId="77777777" w:rsidR="00EC781B" w:rsidRPr="00C54016" w:rsidRDefault="00EC781B" w:rsidP="00DD71FF">
            <w:pPr>
              <w:jc w:val="center"/>
              <w:rPr>
                <w:sz w:val="14"/>
                <w:szCs w:val="14"/>
              </w:rPr>
            </w:pPr>
            <w:r w:rsidRPr="00C54016">
              <w:rPr>
                <w:sz w:val="14"/>
                <w:szCs w:val="14"/>
              </w:rPr>
              <w:t>0</w:t>
            </w:r>
          </w:p>
        </w:tc>
        <w:tc>
          <w:tcPr>
            <w:tcW w:w="313" w:type="pct"/>
            <w:shd w:val="clear" w:color="auto" w:fill="auto"/>
          </w:tcPr>
          <w:p w14:paraId="127DD31E" w14:textId="77777777" w:rsidR="00EC781B" w:rsidRPr="00C54016" w:rsidRDefault="00EC781B" w:rsidP="00DD71FF">
            <w:pPr>
              <w:jc w:val="center"/>
              <w:rPr>
                <w:sz w:val="14"/>
                <w:szCs w:val="14"/>
              </w:rPr>
            </w:pPr>
            <w:r w:rsidRPr="00C54016">
              <w:rPr>
                <w:sz w:val="14"/>
                <w:szCs w:val="14"/>
              </w:rPr>
              <w:t>0</w:t>
            </w:r>
          </w:p>
        </w:tc>
        <w:tc>
          <w:tcPr>
            <w:tcW w:w="251" w:type="pct"/>
            <w:shd w:val="clear" w:color="auto" w:fill="auto"/>
          </w:tcPr>
          <w:p w14:paraId="0018D3C2" w14:textId="77777777" w:rsidR="00EC781B" w:rsidRPr="00C54016" w:rsidRDefault="00EC781B" w:rsidP="00DD71FF">
            <w:pPr>
              <w:jc w:val="center"/>
              <w:rPr>
                <w:sz w:val="14"/>
                <w:szCs w:val="14"/>
              </w:rPr>
            </w:pPr>
            <w:r w:rsidRPr="00C54016">
              <w:rPr>
                <w:sz w:val="14"/>
                <w:szCs w:val="14"/>
              </w:rPr>
              <w:t>0</w:t>
            </w:r>
          </w:p>
        </w:tc>
        <w:tc>
          <w:tcPr>
            <w:tcW w:w="272" w:type="pct"/>
            <w:shd w:val="clear" w:color="auto" w:fill="auto"/>
          </w:tcPr>
          <w:p w14:paraId="5380733F" w14:textId="77777777" w:rsidR="00EC781B" w:rsidRPr="00C54016" w:rsidRDefault="00EC781B" w:rsidP="00DD71FF">
            <w:pPr>
              <w:jc w:val="center"/>
              <w:rPr>
                <w:sz w:val="14"/>
                <w:szCs w:val="14"/>
              </w:rPr>
            </w:pPr>
            <w:r w:rsidRPr="00C54016">
              <w:rPr>
                <w:sz w:val="14"/>
                <w:szCs w:val="14"/>
              </w:rPr>
              <w:t>0</w:t>
            </w:r>
          </w:p>
        </w:tc>
        <w:tc>
          <w:tcPr>
            <w:tcW w:w="223" w:type="pct"/>
            <w:shd w:val="clear" w:color="auto" w:fill="auto"/>
          </w:tcPr>
          <w:p w14:paraId="01D21374" w14:textId="77777777" w:rsidR="00EC781B" w:rsidRPr="00BE5BF4" w:rsidRDefault="00EC781B" w:rsidP="00DD71FF">
            <w:pPr>
              <w:jc w:val="center"/>
              <w:rPr>
                <w:sz w:val="14"/>
                <w:szCs w:val="14"/>
              </w:rPr>
            </w:pPr>
            <w:r w:rsidRPr="00BE5BF4">
              <w:rPr>
                <w:sz w:val="14"/>
                <w:szCs w:val="14"/>
              </w:rPr>
              <w:t>0</w:t>
            </w:r>
          </w:p>
        </w:tc>
        <w:tc>
          <w:tcPr>
            <w:tcW w:w="227" w:type="pct"/>
            <w:shd w:val="clear" w:color="auto" w:fill="auto"/>
          </w:tcPr>
          <w:p w14:paraId="734108E7" w14:textId="77777777" w:rsidR="00EC781B" w:rsidRPr="00BE5BF4" w:rsidRDefault="00EC781B" w:rsidP="00DD71FF">
            <w:pPr>
              <w:jc w:val="center"/>
              <w:rPr>
                <w:sz w:val="14"/>
                <w:szCs w:val="14"/>
              </w:rPr>
            </w:pPr>
            <w:r w:rsidRPr="00BE5BF4">
              <w:rPr>
                <w:sz w:val="14"/>
                <w:szCs w:val="14"/>
              </w:rPr>
              <w:t>0</w:t>
            </w:r>
          </w:p>
        </w:tc>
        <w:tc>
          <w:tcPr>
            <w:tcW w:w="367" w:type="pct"/>
            <w:shd w:val="clear" w:color="auto" w:fill="auto"/>
            <w:vAlign w:val="center"/>
            <w:hideMark/>
          </w:tcPr>
          <w:p w14:paraId="20FF75DE" w14:textId="77777777" w:rsidR="00EC781B" w:rsidRPr="00BE5BF4" w:rsidRDefault="00EC781B" w:rsidP="000B0C16">
            <w:pPr>
              <w:rPr>
                <w:sz w:val="14"/>
                <w:szCs w:val="14"/>
              </w:rPr>
            </w:pPr>
            <w:r w:rsidRPr="00BE5BF4">
              <w:rPr>
                <w:sz w:val="14"/>
                <w:szCs w:val="14"/>
              </w:rPr>
              <w:t> </w:t>
            </w:r>
          </w:p>
        </w:tc>
      </w:tr>
      <w:tr w:rsidR="00EC781B" w:rsidRPr="00BE5BF4" w14:paraId="06867E8A" w14:textId="77777777" w:rsidTr="001F3154">
        <w:trPr>
          <w:trHeight w:val="20"/>
        </w:trPr>
        <w:tc>
          <w:tcPr>
            <w:tcW w:w="152" w:type="pct"/>
            <w:vMerge/>
            <w:vAlign w:val="center"/>
            <w:hideMark/>
          </w:tcPr>
          <w:p w14:paraId="1A60541C" w14:textId="77777777" w:rsidR="00EC781B" w:rsidRPr="00BE5BF4" w:rsidRDefault="00EC781B" w:rsidP="000B0C16">
            <w:pPr>
              <w:rPr>
                <w:sz w:val="14"/>
                <w:szCs w:val="14"/>
              </w:rPr>
            </w:pPr>
          </w:p>
        </w:tc>
        <w:tc>
          <w:tcPr>
            <w:tcW w:w="427" w:type="pct"/>
            <w:vMerge/>
            <w:vAlign w:val="center"/>
            <w:hideMark/>
          </w:tcPr>
          <w:p w14:paraId="7C877C87" w14:textId="77777777" w:rsidR="00EC781B" w:rsidRPr="00BE5BF4" w:rsidRDefault="00EC781B" w:rsidP="000B0C16">
            <w:pPr>
              <w:rPr>
                <w:sz w:val="14"/>
                <w:szCs w:val="14"/>
              </w:rPr>
            </w:pPr>
          </w:p>
        </w:tc>
        <w:tc>
          <w:tcPr>
            <w:tcW w:w="402" w:type="pct"/>
            <w:vMerge/>
            <w:vAlign w:val="center"/>
            <w:hideMark/>
          </w:tcPr>
          <w:p w14:paraId="74C13662" w14:textId="77777777" w:rsidR="00EC781B" w:rsidRPr="00BE5BF4" w:rsidRDefault="00EC781B" w:rsidP="000B0C16">
            <w:pPr>
              <w:rPr>
                <w:sz w:val="14"/>
                <w:szCs w:val="14"/>
              </w:rPr>
            </w:pPr>
          </w:p>
        </w:tc>
        <w:tc>
          <w:tcPr>
            <w:tcW w:w="402" w:type="pct"/>
            <w:vMerge/>
            <w:vAlign w:val="center"/>
            <w:hideMark/>
          </w:tcPr>
          <w:p w14:paraId="33504ACF" w14:textId="77777777" w:rsidR="00EC781B" w:rsidRPr="00BE5BF4" w:rsidRDefault="00EC781B" w:rsidP="000B0C16">
            <w:pPr>
              <w:rPr>
                <w:sz w:val="14"/>
                <w:szCs w:val="14"/>
              </w:rPr>
            </w:pPr>
          </w:p>
        </w:tc>
        <w:tc>
          <w:tcPr>
            <w:tcW w:w="268" w:type="pct"/>
            <w:vMerge/>
            <w:vAlign w:val="center"/>
            <w:hideMark/>
          </w:tcPr>
          <w:p w14:paraId="2A52AEC2" w14:textId="77777777" w:rsidR="00EC781B" w:rsidRPr="00BE5BF4" w:rsidRDefault="00EC781B" w:rsidP="000B0C16">
            <w:pPr>
              <w:rPr>
                <w:sz w:val="14"/>
                <w:szCs w:val="14"/>
              </w:rPr>
            </w:pPr>
          </w:p>
        </w:tc>
        <w:tc>
          <w:tcPr>
            <w:tcW w:w="313" w:type="pct"/>
            <w:vMerge/>
            <w:vAlign w:val="center"/>
            <w:hideMark/>
          </w:tcPr>
          <w:p w14:paraId="41070DDC" w14:textId="77777777" w:rsidR="00EC781B" w:rsidRPr="00BE5BF4" w:rsidRDefault="00EC781B" w:rsidP="000B0C16">
            <w:pPr>
              <w:rPr>
                <w:sz w:val="14"/>
                <w:szCs w:val="14"/>
              </w:rPr>
            </w:pPr>
          </w:p>
        </w:tc>
        <w:tc>
          <w:tcPr>
            <w:tcW w:w="329" w:type="pct"/>
            <w:vMerge/>
            <w:vAlign w:val="center"/>
            <w:hideMark/>
          </w:tcPr>
          <w:p w14:paraId="46AB9267" w14:textId="77777777" w:rsidR="00EC781B" w:rsidRPr="00BE5BF4" w:rsidRDefault="00EC781B" w:rsidP="000B0C16">
            <w:pPr>
              <w:rPr>
                <w:sz w:val="14"/>
                <w:szCs w:val="14"/>
              </w:rPr>
            </w:pPr>
          </w:p>
        </w:tc>
        <w:tc>
          <w:tcPr>
            <w:tcW w:w="272" w:type="pct"/>
            <w:shd w:val="clear" w:color="auto" w:fill="auto"/>
            <w:hideMark/>
          </w:tcPr>
          <w:p w14:paraId="3F1C5F52" w14:textId="3606B0BA" w:rsidR="00EC781B" w:rsidRPr="00BE5BF4" w:rsidRDefault="00EC781B" w:rsidP="00DD71FF">
            <w:pPr>
              <w:jc w:val="center"/>
              <w:rPr>
                <w:sz w:val="14"/>
                <w:szCs w:val="14"/>
              </w:rPr>
            </w:pPr>
            <w:r w:rsidRPr="00BE5BF4">
              <w:rPr>
                <w:sz w:val="14"/>
                <w:szCs w:val="14"/>
              </w:rPr>
              <w:t>85 000,00</w:t>
            </w:r>
          </w:p>
        </w:tc>
        <w:tc>
          <w:tcPr>
            <w:tcW w:w="470" w:type="pct"/>
            <w:shd w:val="clear" w:color="auto" w:fill="auto"/>
            <w:hideMark/>
          </w:tcPr>
          <w:p w14:paraId="3E81A7D4" w14:textId="77777777" w:rsidR="00EC781B" w:rsidRPr="00C54016" w:rsidRDefault="00EC781B" w:rsidP="000B0C16">
            <w:pPr>
              <w:rPr>
                <w:sz w:val="14"/>
                <w:szCs w:val="14"/>
              </w:rPr>
            </w:pPr>
            <w:r w:rsidRPr="00C54016">
              <w:rPr>
                <w:rFonts w:eastAsia="Times New Roman" w:cs="Times New Roman"/>
                <w:sz w:val="15"/>
                <w:szCs w:val="15"/>
                <w:lang w:eastAsia="ru-RU"/>
              </w:rPr>
              <w:t>Средства федерального бюджета</w:t>
            </w:r>
          </w:p>
        </w:tc>
        <w:tc>
          <w:tcPr>
            <w:tcW w:w="313" w:type="pct"/>
            <w:shd w:val="clear" w:color="auto" w:fill="auto"/>
          </w:tcPr>
          <w:p w14:paraId="0F103E18" w14:textId="70F3BCBD" w:rsidR="00EC781B" w:rsidRPr="00C54016" w:rsidRDefault="00EC781B" w:rsidP="00DD71FF">
            <w:pPr>
              <w:jc w:val="center"/>
              <w:rPr>
                <w:sz w:val="16"/>
                <w:szCs w:val="16"/>
              </w:rPr>
            </w:pPr>
            <w:r w:rsidRPr="00C54016">
              <w:rPr>
                <w:sz w:val="14"/>
                <w:szCs w:val="14"/>
              </w:rPr>
              <w:t>85 000,00</w:t>
            </w:r>
          </w:p>
        </w:tc>
        <w:tc>
          <w:tcPr>
            <w:tcW w:w="313" w:type="pct"/>
            <w:shd w:val="clear" w:color="auto" w:fill="auto"/>
          </w:tcPr>
          <w:p w14:paraId="7D2ADC88" w14:textId="519C9186" w:rsidR="00EC781B" w:rsidRPr="00C54016" w:rsidRDefault="00EC781B" w:rsidP="00DD71FF">
            <w:pPr>
              <w:jc w:val="center"/>
              <w:rPr>
                <w:sz w:val="16"/>
                <w:szCs w:val="16"/>
              </w:rPr>
            </w:pPr>
            <w:r w:rsidRPr="00C54016">
              <w:rPr>
                <w:sz w:val="14"/>
                <w:szCs w:val="14"/>
              </w:rPr>
              <w:t>85 000,00</w:t>
            </w:r>
          </w:p>
        </w:tc>
        <w:tc>
          <w:tcPr>
            <w:tcW w:w="251" w:type="pct"/>
            <w:shd w:val="clear" w:color="auto" w:fill="auto"/>
          </w:tcPr>
          <w:p w14:paraId="705B47FC" w14:textId="77777777" w:rsidR="00EC781B" w:rsidRPr="00C54016" w:rsidRDefault="00EC781B" w:rsidP="00DD71FF">
            <w:pPr>
              <w:jc w:val="center"/>
              <w:rPr>
                <w:sz w:val="14"/>
                <w:szCs w:val="14"/>
              </w:rPr>
            </w:pPr>
            <w:r w:rsidRPr="00C54016">
              <w:rPr>
                <w:sz w:val="14"/>
                <w:szCs w:val="14"/>
              </w:rPr>
              <w:t>0</w:t>
            </w:r>
          </w:p>
        </w:tc>
        <w:tc>
          <w:tcPr>
            <w:tcW w:w="272" w:type="pct"/>
            <w:shd w:val="clear" w:color="auto" w:fill="auto"/>
          </w:tcPr>
          <w:p w14:paraId="78E5950A" w14:textId="77777777" w:rsidR="00EC781B" w:rsidRPr="00C54016" w:rsidRDefault="00EC781B" w:rsidP="00DD71FF">
            <w:pPr>
              <w:jc w:val="center"/>
              <w:rPr>
                <w:sz w:val="14"/>
                <w:szCs w:val="14"/>
              </w:rPr>
            </w:pPr>
            <w:r w:rsidRPr="00C54016">
              <w:rPr>
                <w:sz w:val="14"/>
                <w:szCs w:val="14"/>
              </w:rPr>
              <w:t>0</w:t>
            </w:r>
          </w:p>
        </w:tc>
        <w:tc>
          <w:tcPr>
            <w:tcW w:w="223" w:type="pct"/>
            <w:shd w:val="clear" w:color="auto" w:fill="auto"/>
          </w:tcPr>
          <w:p w14:paraId="1A93A2A3" w14:textId="77777777" w:rsidR="00EC781B" w:rsidRPr="00BE5BF4" w:rsidRDefault="00EC781B" w:rsidP="00DD71FF">
            <w:pPr>
              <w:jc w:val="center"/>
              <w:rPr>
                <w:sz w:val="14"/>
                <w:szCs w:val="14"/>
              </w:rPr>
            </w:pPr>
            <w:r w:rsidRPr="00BE5BF4">
              <w:rPr>
                <w:sz w:val="14"/>
                <w:szCs w:val="14"/>
              </w:rPr>
              <w:t>0</w:t>
            </w:r>
          </w:p>
        </w:tc>
        <w:tc>
          <w:tcPr>
            <w:tcW w:w="227" w:type="pct"/>
            <w:shd w:val="clear" w:color="auto" w:fill="auto"/>
          </w:tcPr>
          <w:p w14:paraId="2CD30063" w14:textId="77777777" w:rsidR="00EC781B" w:rsidRPr="00BE5BF4" w:rsidRDefault="00EC781B" w:rsidP="00DD71FF">
            <w:pPr>
              <w:jc w:val="center"/>
              <w:rPr>
                <w:sz w:val="14"/>
                <w:szCs w:val="14"/>
              </w:rPr>
            </w:pPr>
            <w:r w:rsidRPr="00BE5BF4">
              <w:rPr>
                <w:sz w:val="14"/>
                <w:szCs w:val="14"/>
              </w:rPr>
              <w:t>0</w:t>
            </w:r>
          </w:p>
        </w:tc>
        <w:tc>
          <w:tcPr>
            <w:tcW w:w="367" w:type="pct"/>
            <w:shd w:val="clear" w:color="auto" w:fill="auto"/>
            <w:vAlign w:val="center"/>
            <w:hideMark/>
          </w:tcPr>
          <w:p w14:paraId="35C2A025" w14:textId="77777777" w:rsidR="00EC781B" w:rsidRPr="00BE5BF4" w:rsidRDefault="00EC781B" w:rsidP="000B0C16">
            <w:pPr>
              <w:rPr>
                <w:sz w:val="14"/>
                <w:szCs w:val="14"/>
              </w:rPr>
            </w:pPr>
            <w:r w:rsidRPr="00BE5BF4">
              <w:rPr>
                <w:sz w:val="14"/>
                <w:szCs w:val="14"/>
              </w:rPr>
              <w:t> </w:t>
            </w:r>
          </w:p>
        </w:tc>
      </w:tr>
      <w:tr w:rsidR="00EC781B" w:rsidRPr="00BE5BF4" w14:paraId="56858521" w14:textId="77777777" w:rsidTr="001F3154">
        <w:trPr>
          <w:trHeight w:val="20"/>
        </w:trPr>
        <w:tc>
          <w:tcPr>
            <w:tcW w:w="152" w:type="pct"/>
            <w:vMerge/>
            <w:vAlign w:val="center"/>
            <w:hideMark/>
          </w:tcPr>
          <w:p w14:paraId="70B13877" w14:textId="77777777" w:rsidR="00EC781B" w:rsidRPr="00BE5BF4" w:rsidRDefault="00EC781B" w:rsidP="000B0C16">
            <w:pPr>
              <w:rPr>
                <w:sz w:val="14"/>
                <w:szCs w:val="14"/>
              </w:rPr>
            </w:pPr>
          </w:p>
        </w:tc>
        <w:tc>
          <w:tcPr>
            <w:tcW w:w="427" w:type="pct"/>
            <w:vMerge/>
            <w:vAlign w:val="center"/>
            <w:hideMark/>
          </w:tcPr>
          <w:p w14:paraId="59D0203F" w14:textId="77777777" w:rsidR="00EC781B" w:rsidRPr="00BE5BF4" w:rsidRDefault="00EC781B" w:rsidP="000B0C16">
            <w:pPr>
              <w:rPr>
                <w:sz w:val="14"/>
                <w:szCs w:val="14"/>
              </w:rPr>
            </w:pPr>
          </w:p>
        </w:tc>
        <w:tc>
          <w:tcPr>
            <w:tcW w:w="402" w:type="pct"/>
            <w:vMerge/>
            <w:vAlign w:val="center"/>
            <w:hideMark/>
          </w:tcPr>
          <w:p w14:paraId="2071E3D6" w14:textId="77777777" w:rsidR="00EC781B" w:rsidRPr="00BE5BF4" w:rsidRDefault="00EC781B" w:rsidP="000B0C16">
            <w:pPr>
              <w:rPr>
                <w:sz w:val="14"/>
                <w:szCs w:val="14"/>
              </w:rPr>
            </w:pPr>
          </w:p>
        </w:tc>
        <w:tc>
          <w:tcPr>
            <w:tcW w:w="402" w:type="pct"/>
            <w:vMerge/>
            <w:vAlign w:val="center"/>
            <w:hideMark/>
          </w:tcPr>
          <w:p w14:paraId="4C3E3F24" w14:textId="77777777" w:rsidR="00EC781B" w:rsidRPr="00BE5BF4" w:rsidRDefault="00EC781B" w:rsidP="000B0C16">
            <w:pPr>
              <w:rPr>
                <w:sz w:val="14"/>
                <w:szCs w:val="14"/>
              </w:rPr>
            </w:pPr>
          </w:p>
        </w:tc>
        <w:tc>
          <w:tcPr>
            <w:tcW w:w="268" w:type="pct"/>
            <w:vMerge/>
            <w:vAlign w:val="center"/>
            <w:hideMark/>
          </w:tcPr>
          <w:p w14:paraId="0B091CFA" w14:textId="77777777" w:rsidR="00EC781B" w:rsidRPr="00BE5BF4" w:rsidRDefault="00EC781B" w:rsidP="000B0C16">
            <w:pPr>
              <w:rPr>
                <w:sz w:val="14"/>
                <w:szCs w:val="14"/>
              </w:rPr>
            </w:pPr>
          </w:p>
        </w:tc>
        <w:tc>
          <w:tcPr>
            <w:tcW w:w="313" w:type="pct"/>
            <w:vMerge/>
            <w:vAlign w:val="center"/>
            <w:hideMark/>
          </w:tcPr>
          <w:p w14:paraId="77A94E93" w14:textId="77777777" w:rsidR="00EC781B" w:rsidRPr="00BE5BF4" w:rsidRDefault="00EC781B" w:rsidP="000B0C16">
            <w:pPr>
              <w:rPr>
                <w:sz w:val="14"/>
                <w:szCs w:val="14"/>
              </w:rPr>
            </w:pPr>
          </w:p>
        </w:tc>
        <w:tc>
          <w:tcPr>
            <w:tcW w:w="329" w:type="pct"/>
            <w:vMerge/>
            <w:vAlign w:val="center"/>
            <w:hideMark/>
          </w:tcPr>
          <w:p w14:paraId="3538609A" w14:textId="77777777" w:rsidR="00EC781B" w:rsidRPr="00BE5BF4" w:rsidRDefault="00EC781B" w:rsidP="000B0C16">
            <w:pPr>
              <w:rPr>
                <w:sz w:val="14"/>
                <w:szCs w:val="14"/>
              </w:rPr>
            </w:pPr>
          </w:p>
        </w:tc>
        <w:tc>
          <w:tcPr>
            <w:tcW w:w="272" w:type="pct"/>
            <w:shd w:val="clear" w:color="auto" w:fill="auto"/>
            <w:hideMark/>
          </w:tcPr>
          <w:p w14:paraId="4EDECFE2" w14:textId="77777777" w:rsidR="00EC781B" w:rsidRPr="00BE5BF4" w:rsidRDefault="00EC781B" w:rsidP="00DD71FF">
            <w:pPr>
              <w:jc w:val="center"/>
              <w:rPr>
                <w:sz w:val="14"/>
                <w:szCs w:val="14"/>
              </w:rPr>
            </w:pPr>
            <w:r w:rsidRPr="00BE5BF4">
              <w:rPr>
                <w:rFonts w:eastAsia="Times New Roman" w:cs="Times New Roman"/>
                <w:sz w:val="16"/>
                <w:szCs w:val="16"/>
                <w:lang w:eastAsia="ru-RU"/>
              </w:rPr>
              <w:t>0</w:t>
            </w:r>
          </w:p>
        </w:tc>
        <w:tc>
          <w:tcPr>
            <w:tcW w:w="470" w:type="pct"/>
            <w:shd w:val="clear" w:color="auto" w:fill="auto"/>
            <w:hideMark/>
          </w:tcPr>
          <w:p w14:paraId="54D9E612" w14:textId="77777777" w:rsidR="00EC781B" w:rsidRPr="00BE5BF4" w:rsidRDefault="00EC781B" w:rsidP="000B0C16">
            <w:pPr>
              <w:rPr>
                <w:sz w:val="14"/>
                <w:szCs w:val="14"/>
              </w:rPr>
            </w:pPr>
            <w:r w:rsidRPr="00BE5BF4">
              <w:rPr>
                <w:rFonts w:eastAsia="Times New Roman" w:cs="Times New Roman"/>
                <w:color w:val="000000"/>
                <w:sz w:val="16"/>
                <w:szCs w:val="16"/>
                <w:lang w:eastAsia="ru-RU"/>
              </w:rPr>
              <w:t>Средства бюджета муниципального образования Московской области</w:t>
            </w:r>
          </w:p>
        </w:tc>
        <w:tc>
          <w:tcPr>
            <w:tcW w:w="313" w:type="pct"/>
            <w:shd w:val="clear" w:color="auto" w:fill="auto"/>
          </w:tcPr>
          <w:p w14:paraId="465C19A1" w14:textId="77777777" w:rsidR="00EC781B" w:rsidRPr="00BE5BF4" w:rsidRDefault="00EC781B" w:rsidP="00DD71FF">
            <w:pPr>
              <w:jc w:val="center"/>
              <w:rPr>
                <w:sz w:val="14"/>
                <w:szCs w:val="14"/>
              </w:rPr>
            </w:pPr>
            <w:r w:rsidRPr="00BE5BF4">
              <w:rPr>
                <w:sz w:val="14"/>
                <w:szCs w:val="14"/>
              </w:rPr>
              <w:t>0</w:t>
            </w:r>
          </w:p>
        </w:tc>
        <w:tc>
          <w:tcPr>
            <w:tcW w:w="313" w:type="pct"/>
            <w:shd w:val="clear" w:color="auto" w:fill="auto"/>
          </w:tcPr>
          <w:p w14:paraId="56500E34" w14:textId="77777777" w:rsidR="00EC781B" w:rsidRPr="00BE5BF4" w:rsidRDefault="00EC781B" w:rsidP="00DD71FF">
            <w:pPr>
              <w:jc w:val="center"/>
              <w:rPr>
                <w:sz w:val="14"/>
                <w:szCs w:val="14"/>
              </w:rPr>
            </w:pPr>
            <w:r w:rsidRPr="00BE5BF4">
              <w:rPr>
                <w:sz w:val="14"/>
                <w:szCs w:val="14"/>
              </w:rPr>
              <w:t>0</w:t>
            </w:r>
          </w:p>
        </w:tc>
        <w:tc>
          <w:tcPr>
            <w:tcW w:w="251" w:type="pct"/>
            <w:shd w:val="clear" w:color="auto" w:fill="auto"/>
          </w:tcPr>
          <w:p w14:paraId="583DBD20" w14:textId="77777777" w:rsidR="00EC781B" w:rsidRPr="00BE5BF4" w:rsidRDefault="00EC781B" w:rsidP="00DD71FF">
            <w:pPr>
              <w:jc w:val="center"/>
              <w:rPr>
                <w:sz w:val="14"/>
                <w:szCs w:val="14"/>
              </w:rPr>
            </w:pPr>
            <w:r w:rsidRPr="00BE5BF4">
              <w:rPr>
                <w:sz w:val="14"/>
                <w:szCs w:val="14"/>
              </w:rPr>
              <w:t>0</w:t>
            </w:r>
          </w:p>
        </w:tc>
        <w:tc>
          <w:tcPr>
            <w:tcW w:w="272" w:type="pct"/>
            <w:shd w:val="clear" w:color="auto" w:fill="auto"/>
          </w:tcPr>
          <w:p w14:paraId="538D6577" w14:textId="77777777" w:rsidR="00EC781B" w:rsidRPr="00BE5BF4" w:rsidRDefault="00EC781B" w:rsidP="00DD71FF">
            <w:pPr>
              <w:jc w:val="center"/>
              <w:rPr>
                <w:sz w:val="14"/>
                <w:szCs w:val="14"/>
              </w:rPr>
            </w:pPr>
            <w:r w:rsidRPr="00BE5BF4">
              <w:rPr>
                <w:sz w:val="14"/>
                <w:szCs w:val="14"/>
              </w:rPr>
              <w:t>0</w:t>
            </w:r>
          </w:p>
        </w:tc>
        <w:tc>
          <w:tcPr>
            <w:tcW w:w="223" w:type="pct"/>
            <w:shd w:val="clear" w:color="auto" w:fill="auto"/>
          </w:tcPr>
          <w:p w14:paraId="727A7532" w14:textId="77777777" w:rsidR="00EC781B" w:rsidRPr="00BE5BF4" w:rsidRDefault="00EC781B" w:rsidP="00DD71FF">
            <w:pPr>
              <w:jc w:val="center"/>
              <w:rPr>
                <w:sz w:val="14"/>
                <w:szCs w:val="14"/>
              </w:rPr>
            </w:pPr>
            <w:r w:rsidRPr="00BE5BF4">
              <w:rPr>
                <w:sz w:val="14"/>
                <w:szCs w:val="14"/>
              </w:rPr>
              <w:t>0</w:t>
            </w:r>
          </w:p>
        </w:tc>
        <w:tc>
          <w:tcPr>
            <w:tcW w:w="227" w:type="pct"/>
            <w:shd w:val="clear" w:color="auto" w:fill="auto"/>
          </w:tcPr>
          <w:p w14:paraId="5EEEFFBD" w14:textId="77777777" w:rsidR="00EC781B" w:rsidRPr="00BE5BF4" w:rsidRDefault="00EC781B" w:rsidP="00DD71FF">
            <w:pPr>
              <w:jc w:val="center"/>
              <w:rPr>
                <w:sz w:val="14"/>
                <w:szCs w:val="14"/>
              </w:rPr>
            </w:pPr>
            <w:r w:rsidRPr="00BE5BF4">
              <w:rPr>
                <w:sz w:val="14"/>
                <w:szCs w:val="14"/>
              </w:rPr>
              <w:t>0</w:t>
            </w:r>
          </w:p>
        </w:tc>
        <w:tc>
          <w:tcPr>
            <w:tcW w:w="367" w:type="pct"/>
            <w:shd w:val="clear" w:color="auto" w:fill="auto"/>
            <w:vAlign w:val="center"/>
            <w:hideMark/>
          </w:tcPr>
          <w:p w14:paraId="11D5EA2D" w14:textId="77777777" w:rsidR="00EC781B" w:rsidRPr="00BE5BF4" w:rsidRDefault="00EC781B" w:rsidP="000B0C16">
            <w:pPr>
              <w:rPr>
                <w:sz w:val="14"/>
                <w:szCs w:val="14"/>
              </w:rPr>
            </w:pPr>
          </w:p>
        </w:tc>
      </w:tr>
      <w:tr w:rsidR="00EC781B" w:rsidRPr="00BE5BF4" w14:paraId="2C7F0B02" w14:textId="77777777" w:rsidTr="001F3154">
        <w:trPr>
          <w:trHeight w:val="20"/>
        </w:trPr>
        <w:tc>
          <w:tcPr>
            <w:tcW w:w="152" w:type="pct"/>
            <w:vMerge/>
            <w:vAlign w:val="center"/>
          </w:tcPr>
          <w:p w14:paraId="5B513973" w14:textId="77777777" w:rsidR="00EC781B" w:rsidRPr="00BE5BF4" w:rsidRDefault="00EC781B" w:rsidP="000B0C16">
            <w:pPr>
              <w:rPr>
                <w:sz w:val="14"/>
                <w:szCs w:val="14"/>
              </w:rPr>
            </w:pPr>
          </w:p>
        </w:tc>
        <w:tc>
          <w:tcPr>
            <w:tcW w:w="427" w:type="pct"/>
            <w:vMerge/>
            <w:vAlign w:val="center"/>
          </w:tcPr>
          <w:p w14:paraId="5615D149" w14:textId="77777777" w:rsidR="00EC781B" w:rsidRPr="00BE5BF4" w:rsidRDefault="00EC781B" w:rsidP="000B0C16">
            <w:pPr>
              <w:rPr>
                <w:sz w:val="14"/>
                <w:szCs w:val="14"/>
              </w:rPr>
            </w:pPr>
          </w:p>
        </w:tc>
        <w:tc>
          <w:tcPr>
            <w:tcW w:w="402" w:type="pct"/>
            <w:vMerge/>
            <w:vAlign w:val="center"/>
          </w:tcPr>
          <w:p w14:paraId="1E0AB590" w14:textId="77777777" w:rsidR="00EC781B" w:rsidRPr="00BE5BF4" w:rsidRDefault="00EC781B" w:rsidP="000B0C16">
            <w:pPr>
              <w:rPr>
                <w:sz w:val="14"/>
                <w:szCs w:val="14"/>
              </w:rPr>
            </w:pPr>
          </w:p>
        </w:tc>
        <w:tc>
          <w:tcPr>
            <w:tcW w:w="402" w:type="pct"/>
            <w:vMerge/>
            <w:vAlign w:val="center"/>
          </w:tcPr>
          <w:p w14:paraId="1BE41933" w14:textId="77777777" w:rsidR="00EC781B" w:rsidRPr="00BE5BF4" w:rsidRDefault="00EC781B" w:rsidP="000B0C16">
            <w:pPr>
              <w:rPr>
                <w:sz w:val="14"/>
                <w:szCs w:val="14"/>
              </w:rPr>
            </w:pPr>
          </w:p>
        </w:tc>
        <w:tc>
          <w:tcPr>
            <w:tcW w:w="268" w:type="pct"/>
            <w:vMerge/>
            <w:vAlign w:val="center"/>
          </w:tcPr>
          <w:p w14:paraId="18A782BC" w14:textId="77777777" w:rsidR="00EC781B" w:rsidRPr="00BE5BF4" w:rsidRDefault="00EC781B" w:rsidP="000B0C16">
            <w:pPr>
              <w:rPr>
                <w:sz w:val="14"/>
                <w:szCs w:val="14"/>
              </w:rPr>
            </w:pPr>
          </w:p>
        </w:tc>
        <w:tc>
          <w:tcPr>
            <w:tcW w:w="313" w:type="pct"/>
            <w:vMerge/>
            <w:vAlign w:val="center"/>
          </w:tcPr>
          <w:p w14:paraId="6D4F2B87" w14:textId="77777777" w:rsidR="00EC781B" w:rsidRPr="00BE5BF4" w:rsidRDefault="00EC781B" w:rsidP="000B0C16">
            <w:pPr>
              <w:rPr>
                <w:sz w:val="14"/>
                <w:szCs w:val="14"/>
              </w:rPr>
            </w:pPr>
          </w:p>
        </w:tc>
        <w:tc>
          <w:tcPr>
            <w:tcW w:w="329" w:type="pct"/>
            <w:vMerge/>
            <w:vAlign w:val="center"/>
          </w:tcPr>
          <w:p w14:paraId="1145D3F4" w14:textId="77777777" w:rsidR="00EC781B" w:rsidRPr="00BE5BF4" w:rsidRDefault="00EC781B" w:rsidP="000B0C16">
            <w:pPr>
              <w:rPr>
                <w:sz w:val="14"/>
                <w:szCs w:val="14"/>
              </w:rPr>
            </w:pPr>
          </w:p>
        </w:tc>
        <w:tc>
          <w:tcPr>
            <w:tcW w:w="272" w:type="pct"/>
            <w:shd w:val="clear" w:color="auto" w:fill="auto"/>
          </w:tcPr>
          <w:p w14:paraId="3EE0FF7F" w14:textId="77777777" w:rsidR="00EC781B" w:rsidRPr="00BE5BF4" w:rsidRDefault="00EC781B" w:rsidP="00DD71FF">
            <w:pPr>
              <w:jc w:val="center"/>
              <w:rPr>
                <w:sz w:val="14"/>
                <w:szCs w:val="14"/>
              </w:rPr>
            </w:pPr>
          </w:p>
        </w:tc>
        <w:tc>
          <w:tcPr>
            <w:tcW w:w="470" w:type="pct"/>
            <w:shd w:val="clear" w:color="auto" w:fill="auto"/>
          </w:tcPr>
          <w:p w14:paraId="58B68C64" w14:textId="77777777" w:rsidR="00EC781B" w:rsidRPr="00BE5BF4" w:rsidRDefault="00EC781B" w:rsidP="000B0C16">
            <w:pPr>
              <w:rPr>
                <w:sz w:val="14"/>
                <w:szCs w:val="14"/>
              </w:rPr>
            </w:pPr>
            <w:r w:rsidRPr="00BE5BF4">
              <w:rPr>
                <w:rFonts w:eastAsia="Times New Roman" w:cs="Times New Roman"/>
                <w:sz w:val="15"/>
                <w:szCs w:val="15"/>
                <w:lang w:eastAsia="ru-RU"/>
              </w:rPr>
              <w:t>Внебюджетные источники</w:t>
            </w:r>
          </w:p>
        </w:tc>
        <w:tc>
          <w:tcPr>
            <w:tcW w:w="313" w:type="pct"/>
            <w:shd w:val="clear" w:color="auto" w:fill="auto"/>
          </w:tcPr>
          <w:p w14:paraId="6E34CFB0" w14:textId="77777777" w:rsidR="00EC781B" w:rsidRPr="00BE5BF4" w:rsidRDefault="00EC781B" w:rsidP="00DD71FF">
            <w:pPr>
              <w:jc w:val="center"/>
              <w:rPr>
                <w:sz w:val="14"/>
                <w:szCs w:val="14"/>
              </w:rPr>
            </w:pPr>
            <w:r w:rsidRPr="00BE5BF4">
              <w:rPr>
                <w:sz w:val="14"/>
                <w:szCs w:val="14"/>
              </w:rPr>
              <w:t>0</w:t>
            </w:r>
          </w:p>
        </w:tc>
        <w:tc>
          <w:tcPr>
            <w:tcW w:w="313" w:type="pct"/>
            <w:shd w:val="clear" w:color="auto" w:fill="auto"/>
          </w:tcPr>
          <w:p w14:paraId="7B107A56" w14:textId="77777777" w:rsidR="00EC781B" w:rsidRPr="00BE5BF4" w:rsidRDefault="00EC781B" w:rsidP="00DD71FF">
            <w:pPr>
              <w:jc w:val="center"/>
              <w:rPr>
                <w:sz w:val="14"/>
                <w:szCs w:val="14"/>
              </w:rPr>
            </w:pPr>
            <w:r w:rsidRPr="00BE5BF4">
              <w:rPr>
                <w:sz w:val="14"/>
                <w:szCs w:val="14"/>
              </w:rPr>
              <w:t>0</w:t>
            </w:r>
          </w:p>
        </w:tc>
        <w:tc>
          <w:tcPr>
            <w:tcW w:w="251" w:type="pct"/>
            <w:shd w:val="clear" w:color="auto" w:fill="auto"/>
          </w:tcPr>
          <w:p w14:paraId="4232288F" w14:textId="77777777" w:rsidR="00EC781B" w:rsidRPr="00BE5BF4" w:rsidRDefault="00EC781B" w:rsidP="00DD71FF">
            <w:pPr>
              <w:jc w:val="center"/>
              <w:rPr>
                <w:sz w:val="14"/>
                <w:szCs w:val="14"/>
              </w:rPr>
            </w:pPr>
            <w:r w:rsidRPr="00BE5BF4">
              <w:rPr>
                <w:sz w:val="14"/>
                <w:szCs w:val="14"/>
              </w:rPr>
              <w:t>0</w:t>
            </w:r>
          </w:p>
        </w:tc>
        <w:tc>
          <w:tcPr>
            <w:tcW w:w="272" w:type="pct"/>
            <w:shd w:val="clear" w:color="auto" w:fill="auto"/>
          </w:tcPr>
          <w:p w14:paraId="194ABE68" w14:textId="77777777" w:rsidR="00EC781B" w:rsidRPr="00BE5BF4" w:rsidRDefault="00EC781B" w:rsidP="00DD71FF">
            <w:pPr>
              <w:jc w:val="center"/>
              <w:rPr>
                <w:sz w:val="14"/>
                <w:szCs w:val="14"/>
              </w:rPr>
            </w:pPr>
            <w:r w:rsidRPr="00BE5BF4">
              <w:rPr>
                <w:sz w:val="14"/>
                <w:szCs w:val="14"/>
              </w:rPr>
              <w:t>0</w:t>
            </w:r>
          </w:p>
        </w:tc>
        <w:tc>
          <w:tcPr>
            <w:tcW w:w="223" w:type="pct"/>
            <w:shd w:val="clear" w:color="auto" w:fill="auto"/>
          </w:tcPr>
          <w:p w14:paraId="6377680E" w14:textId="77777777" w:rsidR="00EC781B" w:rsidRPr="00BE5BF4" w:rsidRDefault="00EC781B" w:rsidP="00DD71FF">
            <w:pPr>
              <w:jc w:val="center"/>
              <w:rPr>
                <w:sz w:val="14"/>
                <w:szCs w:val="14"/>
              </w:rPr>
            </w:pPr>
            <w:r w:rsidRPr="00BE5BF4">
              <w:rPr>
                <w:sz w:val="14"/>
                <w:szCs w:val="14"/>
              </w:rPr>
              <w:t>0</w:t>
            </w:r>
          </w:p>
        </w:tc>
        <w:tc>
          <w:tcPr>
            <w:tcW w:w="227" w:type="pct"/>
            <w:shd w:val="clear" w:color="auto" w:fill="auto"/>
          </w:tcPr>
          <w:p w14:paraId="76DFDDD7" w14:textId="77777777" w:rsidR="00EC781B" w:rsidRPr="00BE5BF4" w:rsidRDefault="00EC781B" w:rsidP="00DD71FF">
            <w:pPr>
              <w:jc w:val="center"/>
              <w:rPr>
                <w:sz w:val="14"/>
                <w:szCs w:val="14"/>
              </w:rPr>
            </w:pPr>
            <w:r w:rsidRPr="00BE5BF4">
              <w:rPr>
                <w:sz w:val="14"/>
                <w:szCs w:val="14"/>
              </w:rPr>
              <w:t>0</w:t>
            </w:r>
          </w:p>
        </w:tc>
        <w:tc>
          <w:tcPr>
            <w:tcW w:w="367" w:type="pct"/>
            <w:shd w:val="clear" w:color="auto" w:fill="auto"/>
            <w:vAlign w:val="center"/>
          </w:tcPr>
          <w:p w14:paraId="054E6B82" w14:textId="77777777" w:rsidR="00EC781B" w:rsidRPr="00BE5BF4" w:rsidRDefault="00EC781B" w:rsidP="000B0C16">
            <w:pPr>
              <w:rPr>
                <w:sz w:val="14"/>
                <w:szCs w:val="14"/>
              </w:rPr>
            </w:pPr>
          </w:p>
        </w:tc>
      </w:tr>
    </w:tbl>
    <w:p w14:paraId="1A257D87" w14:textId="77777777" w:rsidR="00AB3A1B" w:rsidRDefault="00AB3A1B" w:rsidP="00D843FC">
      <w:pPr>
        <w:pStyle w:val="ConsPlusNormal"/>
        <w:jc w:val="center"/>
        <w:rPr>
          <w:rFonts w:ascii="Times New Roman" w:hAnsi="Times New Roman" w:cs="Times New Roman"/>
          <w:bCs/>
          <w:sz w:val="24"/>
          <w:szCs w:val="24"/>
        </w:rPr>
      </w:pPr>
    </w:p>
    <w:p w14:paraId="55258CD1" w14:textId="77777777" w:rsidR="00AB3A1B" w:rsidRDefault="00AB3A1B" w:rsidP="00D843FC">
      <w:pPr>
        <w:pStyle w:val="ConsPlusNormal"/>
        <w:jc w:val="center"/>
        <w:rPr>
          <w:rFonts w:ascii="Times New Roman" w:hAnsi="Times New Roman" w:cs="Times New Roman"/>
          <w:bCs/>
          <w:sz w:val="24"/>
          <w:szCs w:val="24"/>
        </w:rPr>
      </w:pPr>
    </w:p>
    <w:p w14:paraId="131AB197" w14:textId="77777777" w:rsidR="00AB3A1B" w:rsidRDefault="00AB3A1B" w:rsidP="00D843FC">
      <w:pPr>
        <w:pStyle w:val="ConsPlusNormal"/>
        <w:jc w:val="center"/>
        <w:rPr>
          <w:rFonts w:ascii="Times New Roman" w:hAnsi="Times New Roman" w:cs="Times New Roman"/>
          <w:bCs/>
          <w:sz w:val="24"/>
          <w:szCs w:val="24"/>
        </w:rPr>
      </w:pPr>
    </w:p>
    <w:p w14:paraId="783CF4BB" w14:textId="77777777" w:rsidR="00AB3A1B" w:rsidRDefault="00AB3A1B" w:rsidP="00D843FC">
      <w:pPr>
        <w:pStyle w:val="ConsPlusNormal"/>
        <w:jc w:val="center"/>
        <w:rPr>
          <w:rFonts w:ascii="Times New Roman" w:hAnsi="Times New Roman" w:cs="Times New Roman"/>
          <w:bCs/>
          <w:sz w:val="24"/>
          <w:szCs w:val="24"/>
        </w:rPr>
      </w:pPr>
    </w:p>
    <w:p w14:paraId="5013561B" w14:textId="021B9C04" w:rsidR="006D0497" w:rsidRPr="00E923B9" w:rsidRDefault="006D0497" w:rsidP="00D843FC">
      <w:pPr>
        <w:pStyle w:val="ConsPlusNormal"/>
        <w:jc w:val="center"/>
        <w:rPr>
          <w:rFonts w:ascii="Times New Roman" w:hAnsi="Times New Roman" w:cs="Times New Roman"/>
          <w:bCs/>
          <w:sz w:val="24"/>
          <w:szCs w:val="24"/>
        </w:rPr>
      </w:pPr>
      <w:r w:rsidRPr="00E923B9">
        <w:rPr>
          <w:rFonts w:ascii="Times New Roman" w:hAnsi="Times New Roman" w:cs="Times New Roman"/>
          <w:bCs/>
          <w:sz w:val="24"/>
          <w:szCs w:val="24"/>
        </w:rPr>
        <w:lastRenderedPageBreak/>
        <w:t>Адресный перечень, предусмотренный в рамках реализации мероприятия 01.02 «</w:t>
      </w:r>
      <w:r w:rsidR="00A14D3E" w:rsidRPr="00E923B9">
        <w:rPr>
          <w:rFonts w:ascii="Times New Roman" w:hAnsi="Times New Roman" w:cs="Times New Roman"/>
          <w:bCs/>
          <w:sz w:val="24"/>
          <w:szCs w:val="24"/>
        </w:rPr>
        <w:t>Благоустройство лесопарковых зон</w:t>
      </w:r>
      <w:r w:rsidRPr="00E923B9">
        <w:rPr>
          <w:rFonts w:ascii="Times New Roman" w:hAnsi="Times New Roman" w:cs="Times New Roman"/>
          <w:bCs/>
          <w:sz w:val="24"/>
          <w:szCs w:val="24"/>
        </w:rPr>
        <w:t>»</w:t>
      </w:r>
    </w:p>
    <w:p w14:paraId="3A5696D0" w14:textId="75F6BC83" w:rsidR="000A4D8E" w:rsidRPr="00E923B9" w:rsidRDefault="000A4D8E" w:rsidP="00D843FC">
      <w:pPr>
        <w:pStyle w:val="ConsPlusNormal"/>
        <w:jc w:val="center"/>
        <w:rPr>
          <w:rFonts w:ascii="Times New Roman" w:hAnsi="Times New Roman" w:cs="Times New Roman"/>
          <w:bCs/>
          <w:sz w:val="24"/>
          <w:szCs w:val="24"/>
        </w:rPr>
      </w:pPr>
    </w:p>
    <w:tbl>
      <w:tblPr>
        <w:tblpPr w:leftFromText="180" w:rightFromText="180" w:vertAnchor="text" w:horzAnchor="margin" w:tblpXSpec="center" w:tblpY="34"/>
        <w:tblW w:w="16589" w:type="dxa"/>
        <w:tblLayout w:type="fixed"/>
        <w:tblLook w:val="0000" w:firstRow="0" w:lastRow="0" w:firstColumn="0" w:lastColumn="0" w:noHBand="0" w:noVBand="0"/>
      </w:tblPr>
      <w:tblGrid>
        <w:gridCol w:w="561"/>
        <w:gridCol w:w="1276"/>
        <w:gridCol w:w="1276"/>
        <w:gridCol w:w="1276"/>
        <w:gridCol w:w="850"/>
        <w:gridCol w:w="1427"/>
        <w:gridCol w:w="992"/>
        <w:gridCol w:w="992"/>
        <w:gridCol w:w="1134"/>
        <w:gridCol w:w="993"/>
        <w:gridCol w:w="992"/>
        <w:gridCol w:w="992"/>
        <w:gridCol w:w="984"/>
        <w:gridCol w:w="851"/>
        <w:gridCol w:w="859"/>
        <w:gridCol w:w="1134"/>
      </w:tblGrid>
      <w:tr w:rsidR="00E20CB9" w:rsidRPr="00BE5BF4" w14:paraId="5DEBFA4F" w14:textId="77777777" w:rsidTr="00121D00">
        <w:trPr>
          <w:trHeight w:val="1267"/>
        </w:trPr>
        <w:tc>
          <w:tcPr>
            <w:tcW w:w="561" w:type="dxa"/>
            <w:vMerge w:val="restart"/>
            <w:tcBorders>
              <w:top w:val="single" w:sz="4" w:space="0" w:color="000000"/>
              <w:left w:val="single" w:sz="4" w:space="0" w:color="000000"/>
              <w:right w:val="single" w:sz="4" w:space="0" w:color="000000"/>
            </w:tcBorders>
          </w:tcPr>
          <w:p w14:paraId="2C5DA3A4" w14:textId="77777777" w:rsidR="00E20CB9" w:rsidRPr="00BE5BF4" w:rsidRDefault="00E20CB9" w:rsidP="006F3F16">
            <w:pPr>
              <w:widowControl w:val="0"/>
              <w:jc w:val="both"/>
              <w:rPr>
                <w:rFonts w:cs="Times New Roman"/>
                <w:sz w:val="16"/>
                <w:szCs w:val="16"/>
              </w:rPr>
            </w:pPr>
            <w:r w:rsidRPr="00BE5BF4">
              <w:rPr>
                <w:rFonts w:cs="Times New Roman"/>
                <w:sz w:val="16"/>
                <w:szCs w:val="16"/>
              </w:rPr>
              <w:t>№ п/п</w:t>
            </w:r>
          </w:p>
        </w:tc>
        <w:tc>
          <w:tcPr>
            <w:tcW w:w="1276" w:type="dxa"/>
            <w:vMerge w:val="restart"/>
            <w:tcBorders>
              <w:top w:val="single" w:sz="4" w:space="0" w:color="000000"/>
              <w:left w:val="single" w:sz="4" w:space="0" w:color="000000"/>
              <w:right w:val="single" w:sz="4" w:space="0" w:color="000000"/>
            </w:tcBorders>
          </w:tcPr>
          <w:p w14:paraId="1F5B96DC" w14:textId="2644BCC2" w:rsidR="00E20CB9" w:rsidRPr="00BE5BF4" w:rsidRDefault="00E20CB9" w:rsidP="006F3F16">
            <w:pPr>
              <w:widowControl w:val="0"/>
              <w:jc w:val="center"/>
              <w:rPr>
                <w:rFonts w:cs="Times New Roman"/>
                <w:sz w:val="16"/>
                <w:szCs w:val="16"/>
              </w:rPr>
            </w:pPr>
            <w:r w:rsidRPr="00BE5BF4">
              <w:rPr>
                <w:color w:val="000000"/>
                <w:sz w:val="16"/>
                <w:szCs w:val="16"/>
              </w:rPr>
              <w:t>Наименование муниципального образования Московской области/наименование объекта, адрес объекта</w:t>
            </w:r>
          </w:p>
        </w:tc>
        <w:tc>
          <w:tcPr>
            <w:tcW w:w="1276" w:type="dxa"/>
            <w:vMerge w:val="restart"/>
            <w:tcBorders>
              <w:top w:val="single" w:sz="4" w:space="0" w:color="000000"/>
              <w:left w:val="single" w:sz="4" w:space="0" w:color="000000"/>
              <w:right w:val="single" w:sz="4" w:space="0" w:color="000000"/>
            </w:tcBorders>
          </w:tcPr>
          <w:p w14:paraId="6BCAA37F" w14:textId="77777777" w:rsidR="00E20CB9" w:rsidRPr="00BE5BF4" w:rsidRDefault="00E20CB9" w:rsidP="006F3F16">
            <w:pPr>
              <w:jc w:val="center"/>
              <w:rPr>
                <w:color w:val="000000"/>
                <w:sz w:val="16"/>
                <w:szCs w:val="16"/>
              </w:rPr>
            </w:pPr>
            <w:r w:rsidRPr="00BE5BF4">
              <w:rPr>
                <w:color w:val="000000"/>
                <w:sz w:val="16"/>
                <w:szCs w:val="16"/>
              </w:rPr>
              <w:t>Мощность/</w:t>
            </w:r>
          </w:p>
          <w:p w14:paraId="57EF2D35" w14:textId="77777777" w:rsidR="00E20CB9" w:rsidRPr="00BE5BF4" w:rsidRDefault="00E20CB9" w:rsidP="006F3F16">
            <w:pPr>
              <w:jc w:val="center"/>
              <w:rPr>
                <w:color w:val="000000"/>
                <w:sz w:val="16"/>
                <w:szCs w:val="16"/>
              </w:rPr>
            </w:pPr>
            <w:r w:rsidRPr="00BE5BF4">
              <w:rPr>
                <w:color w:val="000000"/>
                <w:sz w:val="16"/>
                <w:szCs w:val="16"/>
              </w:rPr>
              <w:t>прирост</w:t>
            </w:r>
          </w:p>
          <w:p w14:paraId="0DA61DA7" w14:textId="77777777" w:rsidR="00E20CB9" w:rsidRPr="00BE5BF4" w:rsidRDefault="00E20CB9" w:rsidP="006F3F16">
            <w:pPr>
              <w:jc w:val="center"/>
              <w:rPr>
                <w:color w:val="000000"/>
                <w:sz w:val="16"/>
                <w:szCs w:val="16"/>
              </w:rPr>
            </w:pPr>
            <w:r w:rsidRPr="00BE5BF4">
              <w:rPr>
                <w:color w:val="000000"/>
                <w:sz w:val="16"/>
                <w:szCs w:val="16"/>
              </w:rPr>
              <w:t>мощности</w:t>
            </w:r>
          </w:p>
          <w:p w14:paraId="38CC4983" w14:textId="77777777" w:rsidR="00E20CB9" w:rsidRPr="00BE5BF4" w:rsidRDefault="00E20CB9" w:rsidP="006F3F16">
            <w:pPr>
              <w:jc w:val="center"/>
              <w:rPr>
                <w:color w:val="000000"/>
                <w:sz w:val="16"/>
                <w:szCs w:val="16"/>
              </w:rPr>
            </w:pPr>
            <w:r w:rsidRPr="00BE5BF4">
              <w:rPr>
                <w:color w:val="000000"/>
                <w:sz w:val="16"/>
                <w:szCs w:val="16"/>
              </w:rPr>
              <w:t>объекта строительства</w:t>
            </w:r>
          </w:p>
          <w:p w14:paraId="102D0920" w14:textId="77777777" w:rsidR="00E20CB9" w:rsidRPr="00BE5BF4" w:rsidRDefault="00E20CB9" w:rsidP="006F3F16">
            <w:pPr>
              <w:jc w:val="center"/>
              <w:rPr>
                <w:color w:val="000000"/>
                <w:sz w:val="16"/>
                <w:szCs w:val="16"/>
              </w:rPr>
            </w:pPr>
            <w:r w:rsidRPr="00BE5BF4">
              <w:rPr>
                <w:color w:val="000000"/>
                <w:sz w:val="16"/>
                <w:szCs w:val="16"/>
              </w:rPr>
              <w:t>(кв.</w:t>
            </w:r>
          </w:p>
          <w:p w14:paraId="3275148F" w14:textId="1EEAA80D" w:rsidR="00E20CB9" w:rsidRPr="00BE5BF4" w:rsidRDefault="00E20CB9" w:rsidP="006F3F16">
            <w:pPr>
              <w:jc w:val="center"/>
              <w:rPr>
                <w:color w:val="000000"/>
                <w:sz w:val="16"/>
                <w:szCs w:val="16"/>
              </w:rPr>
            </w:pPr>
            <w:r w:rsidRPr="00BE5BF4">
              <w:rPr>
                <w:color w:val="000000"/>
                <w:sz w:val="16"/>
                <w:szCs w:val="16"/>
              </w:rPr>
              <w:t>метр, погонный</w:t>
            </w:r>
          </w:p>
          <w:p w14:paraId="50A28545" w14:textId="77777777" w:rsidR="00E20CB9" w:rsidRPr="00BE5BF4" w:rsidRDefault="00E20CB9" w:rsidP="006F3F16">
            <w:pPr>
              <w:jc w:val="center"/>
              <w:rPr>
                <w:color w:val="000000"/>
                <w:sz w:val="16"/>
                <w:szCs w:val="16"/>
              </w:rPr>
            </w:pPr>
            <w:r w:rsidRPr="00BE5BF4">
              <w:rPr>
                <w:color w:val="000000"/>
                <w:sz w:val="16"/>
                <w:szCs w:val="16"/>
              </w:rPr>
              <w:t>метр, место, койко-место</w:t>
            </w:r>
          </w:p>
          <w:p w14:paraId="17B725F4" w14:textId="05DF814F" w:rsidR="00E20CB9" w:rsidRPr="00BE5BF4" w:rsidRDefault="00E20CB9" w:rsidP="006F3F16">
            <w:pPr>
              <w:widowControl w:val="0"/>
              <w:jc w:val="center"/>
              <w:rPr>
                <w:rFonts w:cs="Times New Roman"/>
                <w:sz w:val="16"/>
                <w:szCs w:val="16"/>
              </w:rPr>
            </w:pPr>
            <w:r w:rsidRPr="00BE5BF4">
              <w:rPr>
                <w:color w:val="000000"/>
                <w:sz w:val="16"/>
                <w:szCs w:val="16"/>
              </w:rPr>
              <w:t>и так далее)</w:t>
            </w:r>
          </w:p>
        </w:tc>
        <w:tc>
          <w:tcPr>
            <w:tcW w:w="1276" w:type="dxa"/>
            <w:vMerge w:val="restart"/>
            <w:tcBorders>
              <w:top w:val="single" w:sz="4" w:space="0" w:color="000000"/>
              <w:left w:val="single" w:sz="4" w:space="0" w:color="000000"/>
              <w:right w:val="single" w:sz="4" w:space="0" w:color="000000"/>
            </w:tcBorders>
          </w:tcPr>
          <w:p w14:paraId="6837C5AC" w14:textId="4302601C" w:rsidR="00E20CB9" w:rsidRPr="00BE5BF4" w:rsidRDefault="00E20CB9" w:rsidP="006F3F16">
            <w:pPr>
              <w:widowControl w:val="0"/>
              <w:jc w:val="center"/>
              <w:rPr>
                <w:rFonts w:cs="Times New Roman"/>
                <w:sz w:val="16"/>
                <w:szCs w:val="16"/>
              </w:rPr>
            </w:pPr>
            <w:r w:rsidRPr="00BE5BF4">
              <w:rPr>
                <w:color w:val="000000"/>
                <w:sz w:val="16"/>
                <w:szCs w:val="16"/>
              </w:rPr>
              <w:t>Виды работ в соответствии с классификатором работ</w:t>
            </w:r>
          </w:p>
        </w:tc>
        <w:tc>
          <w:tcPr>
            <w:tcW w:w="850" w:type="dxa"/>
            <w:vMerge w:val="restart"/>
            <w:tcBorders>
              <w:top w:val="single" w:sz="4" w:space="0" w:color="000000"/>
              <w:left w:val="single" w:sz="4" w:space="0" w:color="000000"/>
              <w:right w:val="single" w:sz="4" w:space="0" w:color="000000"/>
            </w:tcBorders>
          </w:tcPr>
          <w:p w14:paraId="428FF7DB" w14:textId="398CB10A" w:rsidR="00E20CB9" w:rsidRPr="00BE5BF4" w:rsidRDefault="00E20CB9" w:rsidP="006F3F16">
            <w:pPr>
              <w:widowControl w:val="0"/>
              <w:jc w:val="center"/>
              <w:rPr>
                <w:color w:val="000000"/>
                <w:sz w:val="16"/>
                <w:szCs w:val="16"/>
              </w:rPr>
            </w:pPr>
            <w:r w:rsidRPr="00BE5BF4">
              <w:rPr>
                <w:color w:val="000000"/>
                <w:sz w:val="16"/>
                <w:szCs w:val="16"/>
              </w:rPr>
              <w:t>Сроки проведения работ</w:t>
            </w:r>
          </w:p>
        </w:tc>
        <w:tc>
          <w:tcPr>
            <w:tcW w:w="1427" w:type="dxa"/>
            <w:vMerge w:val="restart"/>
            <w:tcBorders>
              <w:top w:val="single" w:sz="4" w:space="0" w:color="000000"/>
              <w:left w:val="single" w:sz="4" w:space="0" w:color="000000"/>
              <w:right w:val="single" w:sz="4" w:space="0" w:color="000000"/>
            </w:tcBorders>
          </w:tcPr>
          <w:p w14:paraId="431F6535" w14:textId="23E8D67D" w:rsidR="00E20CB9" w:rsidRPr="00BE5BF4" w:rsidRDefault="00E20CB9" w:rsidP="006F3F16">
            <w:pPr>
              <w:widowControl w:val="0"/>
              <w:jc w:val="center"/>
              <w:rPr>
                <w:color w:val="000000"/>
                <w:sz w:val="16"/>
                <w:szCs w:val="16"/>
              </w:rPr>
            </w:pPr>
            <w:r w:rsidRPr="00BE5BF4">
              <w:rPr>
                <w:color w:val="000000"/>
                <w:sz w:val="16"/>
                <w:szCs w:val="16"/>
              </w:rPr>
              <w:t>Открытие объекта/завершение работ</w:t>
            </w:r>
          </w:p>
        </w:tc>
        <w:tc>
          <w:tcPr>
            <w:tcW w:w="992" w:type="dxa"/>
            <w:vMerge w:val="restart"/>
            <w:tcBorders>
              <w:top w:val="single" w:sz="4" w:space="0" w:color="000000"/>
              <w:left w:val="single" w:sz="4" w:space="0" w:color="000000"/>
              <w:right w:val="single" w:sz="4" w:space="0" w:color="000000"/>
            </w:tcBorders>
          </w:tcPr>
          <w:p w14:paraId="091DC933" w14:textId="77777777" w:rsidR="00E20CB9" w:rsidRPr="00BE5BF4" w:rsidRDefault="00E20CB9" w:rsidP="006F3F16">
            <w:pPr>
              <w:rPr>
                <w:color w:val="000000"/>
                <w:sz w:val="16"/>
                <w:szCs w:val="16"/>
              </w:rPr>
            </w:pPr>
            <w:r w:rsidRPr="00BE5BF4">
              <w:rPr>
                <w:color w:val="000000"/>
                <w:sz w:val="16"/>
                <w:szCs w:val="16"/>
              </w:rPr>
              <w:t>Предельная стоимость объекта капитального строительства</w:t>
            </w:r>
          </w:p>
          <w:p w14:paraId="3159703F" w14:textId="52FF5FE3" w:rsidR="00E20CB9" w:rsidRPr="00BE5BF4" w:rsidRDefault="00E20CB9" w:rsidP="006F3F16">
            <w:pPr>
              <w:widowControl w:val="0"/>
              <w:rPr>
                <w:color w:val="000000"/>
                <w:sz w:val="16"/>
                <w:szCs w:val="16"/>
              </w:rPr>
            </w:pPr>
            <w:r w:rsidRPr="00BE5BF4">
              <w:rPr>
                <w:color w:val="000000"/>
                <w:sz w:val="16"/>
                <w:szCs w:val="16"/>
              </w:rPr>
              <w:t>работ (тыс. руб.)</w:t>
            </w:r>
          </w:p>
        </w:tc>
        <w:tc>
          <w:tcPr>
            <w:tcW w:w="992" w:type="dxa"/>
            <w:vMerge w:val="restart"/>
            <w:tcBorders>
              <w:top w:val="single" w:sz="4" w:space="0" w:color="000000"/>
              <w:left w:val="single" w:sz="4" w:space="0" w:color="000000"/>
              <w:right w:val="single" w:sz="4" w:space="0" w:color="000000"/>
            </w:tcBorders>
          </w:tcPr>
          <w:p w14:paraId="3EA754FD" w14:textId="20B1D55C" w:rsidR="00E20CB9" w:rsidRPr="00BE5BF4" w:rsidRDefault="00E20CB9" w:rsidP="006F3F16">
            <w:pPr>
              <w:widowControl w:val="0"/>
              <w:jc w:val="center"/>
              <w:rPr>
                <w:rFonts w:cs="Times New Roman"/>
                <w:sz w:val="16"/>
                <w:szCs w:val="16"/>
              </w:rPr>
            </w:pPr>
            <w:r w:rsidRPr="00BE5BF4">
              <w:rPr>
                <w:color w:val="000000"/>
                <w:sz w:val="16"/>
                <w:szCs w:val="16"/>
              </w:rPr>
              <w:t>Профинансировано на 01.01.</w:t>
            </w:r>
            <w:r>
              <w:rPr>
                <w:color w:val="000000"/>
                <w:sz w:val="16"/>
                <w:szCs w:val="16"/>
              </w:rPr>
              <w:t>20</w:t>
            </w:r>
            <w:r w:rsidRPr="00E20CB9">
              <w:rPr>
                <w:sz w:val="16"/>
                <w:szCs w:val="16"/>
              </w:rPr>
              <w:t>24</w:t>
            </w:r>
            <w:r w:rsidRPr="000A4D8E">
              <w:rPr>
                <w:color w:val="FF0000"/>
                <w:sz w:val="16"/>
                <w:szCs w:val="16"/>
              </w:rPr>
              <w:t xml:space="preserve"> </w:t>
            </w:r>
            <w:r w:rsidRPr="00BE5BF4">
              <w:rPr>
                <w:color w:val="000000"/>
                <w:sz w:val="16"/>
                <w:szCs w:val="16"/>
              </w:rPr>
              <w:t>(тыс. руб.)</w:t>
            </w:r>
          </w:p>
        </w:tc>
        <w:tc>
          <w:tcPr>
            <w:tcW w:w="1134" w:type="dxa"/>
            <w:vMerge w:val="restart"/>
            <w:tcBorders>
              <w:top w:val="single" w:sz="4" w:space="0" w:color="000000"/>
              <w:left w:val="single" w:sz="4" w:space="0" w:color="000000"/>
              <w:right w:val="single" w:sz="4" w:space="0" w:color="000000"/>
            </w:tcBorders>
          </w:tcPr>
          <w:p w14:paraId="34745144" w14:textId="638C8936" w:rsidR="00E20CB9" w:rsidRPr="00BE5BF4" w:rsidRDefault="00E20CB9" w:rsidP="006F3F16">
            <w:pPr>
              <w:widowControl w:val="0"/>
              <w:jc w:val="center"/>
              <w:rPr>
                <w:rFonts w:cs="Times New Roman"/>
                <w:sz w:val="16"/>
                <w:szCs w:val="16"/>
              </w:rPr>
            </w:pPr>
            <w:r w:rsidRPr="00BE5BF4">
              <w:rPr>
                <w:color w:val="000000"/>
                <w:sz w:val="16"/>
                <w:szCs w:val="16"/>
              </w:rPr>
              <w:t>Источники финансирования</w:t>
            </w:r>
          </w:p>
        </w:tc>
        <w:tc>
          <w:tcPr>
            <w:tcW w:w="993" w:type="dxa"/>
            <w:tcBorders>
              <w:top w:val="single" w:sz="4" w:space="0" w:color="000000"/>
              <w:left w:val="single" w:sz="4" w:space="0" w:color="000000"/>
              <w:right w:val="single" w:sz="4" w:space="0" w:color="000000"/>
            </w:tcBorders>
          </w:tcPr>
          <w:p w14:paraId="51EFB6F8" w14:textId="77777777" w:rsidR="00E20CB9" w:rsidRPr="00BE5BF4" w:rsidRDefault="00E20CB9" w:rsidP="006F3F16">
            <w:pPr>
              <w:widowControl w:val="0"/>
              <w:jc w:val="center"/>
              <w:rPr>
                <w:color w:val="000000"/>
                <w:sz w:val="16"/>
                <w:szCs w:val="16"/>
              </w:rPr>
            </w:pPr>
          </w:p>
        </w:tc>
        <w:tc>
          <w:tcPr>
            <w:tcW w:w="4678" w:type="dxa"/>
            <w:gridSpan w:val="5"/>
            <w:tcBorders>
              <w:top w:val="single" w:sz="4" w:space="0" w:color="000000"/>
              <w:left w:val="single" w:sz="4" w:space="0" w:color="000000"/>
              <w:bottom w:val="single" w:sz="4" w:space="0" w:color="000000"/>
              <w:right w:val="single" w:sz="4" w:space="0" w:color="auto"/>
            </w:tcBorders>
          </w:tcPr>
          <w:p w14:paraId="798380E6" w14:textId="222A75A3" w:rsidR="00E20CB9" w:rsidRPr="00BE5BF4" w:rsidRDefault="00E20CB9" w:rsidP="006F3F16">
            <w:pPr>
              <w:widowControl w:val="0"/>
              <w:jc w:val="center"/>
              <w:rPr>
                <w:rFonts w:cs="Times New Roman"/>
                <w:sz w:val="16"/>
                <w:szCs w:val="16"/>
              </w:rPr>
            </w:pPr>
            <w:r w:rsidRPr="00BE5BF4">
              <w:rPr>
                <w:color w:val="000000"/>
                <w:sz w:val="16"/>
                <w:szCs w:val="16"/>
              </w:rPr>
              <w:t>Финансирование, в том числе распределение субсидий из бюджета Московской области (тыс. руб.)</w:t>
            </w:r>
          </w:p>
        </w:tc>
        <w:tc>
          <w:tcPr>
            <w:tcW w:w="1134" w:type="dxa"/>
            <w:vMerge w:val="restart"/>
            <w:tcBorders>
              <w:top w:val="single" w:sz="4" w:space="0" w:color="000000"/>
              <w:left w:val="single" w:sz="4" w:space="0" w:color="auto"/>
              <w:right w:val="single" w:sz="4" w:space="0" w:color="000000"/>
            </w:tcBorders>
          </w:tcPr>
          <w:p w14:paraId="5B482ABD" w14:textId="509A2599" w:rsidR="00E20CB9" w:rsidRPr="00BE5BF4" w:rsidRDefault="00E20CB9" w:rsidP="006F3F16">
            <w:pPr>
              <w:widowControl w:val="0"/>
              <w:jc w:val="center"/>
              <w:rPr>
                <w:rFonts w:cs="Times New Roman"/>
                <w:sz w:val="16"/>
                <w:szCs w:val="16"/>
              </w:rPr>
            </w:pPr>
            <w:r w:rsidRPr="00BE5BF4">
              <w:rPr>
                <w:color w:val="000000"/>
                <w:sz w:val="16"/>
                <w:szCs w:val="16"/>
              </w:rPr>
              <w:t>Остаток сметной стоимости до ввода в эксплуатацию объекта капитального строительства/до завершения работ (</w:t>
            </w:r>
            <w:proofErr w:type="spellStart"/>
            <w:proofErr w:type="gramStart"/>
            <w:r w:rsidRPr="00BE5BF4">
              <w:rPr>
                <w:color w:val="000000"/>
                <w:sz w:val="16"/>
                <w:szCs w:val="16"/>
              </w:rPr>
              <w:t>тыс.рублей</w:t>
            </w:r>
            <w:proofErr w:type="spellEnd"/>
            <w:proofErr w:type="gramEnd"/>
            <w:r w:rsidRPr="00BE5BF4">
              <w:rPr>
                <w:color w:val="000000"/>
                <w:sz w:val="16"/>
                <w:szCs w:val="16"/>
              </w:rPr>
              <w:t>)</w:t>
            </w:r>
          </w:p>
        </w:tc>
      </w:tr>
      <w:tr w:rsidR="00E20CB9" w:rsidRPr="00BE5BF4" w14:paraId="0AD60CE6" w14:textId="77777777" w:rsidTr="00121D00">
        <w:trPr>
          <w:trHeight w:val="573"/>
        </w:trPr>
        <w:tc>
          <w:tcPr>
            <w:tcW w:w="561" w:type="dxa"/>
            <w:vMerge/>
            <w:tcBorders>
              <w:left w:val="single" w:sz="4" w:space="0" w:color="000000"/>
              <w:bottom w:val="single" w:sz="4" w:space="0" w:color="auto"/>
              <w:right w:val="single" w:sz="4" w:space="0" w:color="000000"/>
            </w:tcBorders>
          </w:tcPr>
          <w:p w14:paraId="40EE9306" w14:textId="77777777" w:rsidR="00E20CB9" w:rsidRPr="00BE5BF4" w:rsidRDefault="00E20CB9" w:rsidP="006F3F16">
            <w:pPr>
              <w:widowControl w:val="0"/>
              <w:jc w:val="both"/>
              <w:rPr>
                <w:rFonts w:cs="Times New Roman"/>
                <w:sz w:val="16"/>
                <w:szCs w:val="16"/>
              </w:rPr>
            </w:pPr>
          </w:p>
        </w:tc>
        <w:tc>
          <w:tcPr>
            <w:tcW w:w="1276" w:type="dxa"/>
            <w:vMerge/>
            <w:tcBorders>
              <w:left w:val="single" w:sz="4" w:space="0" w:color="000000"/>
              <w:bottom w:val="single" w:sz="4" w:space="0" w:color="auto"/>
              <w:right w:val="single" w:sz="4" w:space="0" w:color="000000"/>
            </w:tcBorders>
          </w:tcPr>
          <w:p w14:paraId="1B8B1D5B" w14:textId="77777777" w:rsidR="00E20CB9" w:rsidRPr="00BE5BF4" w:rsidRDefault="00E20CB9" w:rsidP="006F3F16">
            <w:pPr>
              <w:widowControl w:val="0"/>
              <w:jc w:val="center"/>
              <w:rPr>
                <w:rFonts w:cs="Times New Roman"/>
                <w:sz w:val="16"/>
                <w:szCs w:val="16"/>
              </w:rPr>
            </w:pPr>
          </w:p>
        </w:tc>
        <w:tc>
          <w:tcPr>
            <w:tcW w:w="1276" w:type="dxa"/>
            <w:vMerge/>
            <w:tcBorders>
              <w:left w:val="single" w:sz="4" w:space="0" w:color="000000"/>
              <w:bottom w:val="single" w:sz="4" w:space="0" w:color="auto"/>
              <w:right w:val="single" w:sz="4" w:space="0" w:color="000000"/>
            </w:tcBorders>
          </w:tcPr>
          <w:p w14:paraId="42F1ED2C" w14:textId="77777777" w:rsidR="00E20CB9" w:rsidRPr="00BE5BF4" w:rsidRDefault="00E20CB9" w:rsidP="006F3F16">
            <w:pPr>
              <w:widowControl w:val="0"/>
              <w:jc w:val="center"/>
              <w:rPr>
                <w:rFonts w:cs="Times New Roman"/>
                <w:sz w:val="16"/>
                <w:szCs w:val="16"/>
              </w:rPr>
            </w:pPr>
          </w:p>
        </w:tc>
        <w:tc>
          <w:tcPr>
            <w:tcW w:w="1276" w:type="dxa"/>
            <w:vMerge/>
            <w:tcBorders>
              <w:left w:val="single" w:sz="4" w:space="0" w:color="000000"/>
              <w:bottom w:val="single" w:sz="4" w:space="0" w:color="auto"/>
              <w:right w:val="single" w:sz="4" w:space="0" w:color="000000"/>
            </w:tcBorders>
          </w:tcPr>
          <w:p w14:paraId="562484E7" w14:textId="77777777" w:rsidR="00E20CB9" w:rsidRPr="00BE5BF4" w:rsidRDefault="00E20CB9" w:rsidP="006F3F16">
            <w:pPr>
              <w:widowControl w:val="0"/>
              <w:jc w:val="center"/>
              <w:rPr>
                <w:rFonts w:cs="Times New Roman"/>
                <w:sz w:val="16"/>
                <w:szCs w:val="16"/>
              </w:rPr>
            </w:pPr>
          </w:p>
        </w:tc>
        <w:tc>
          <w:tcPr>
            <w:tcW w:w="850" w:type="dxa"/>
            <w:vMerge/>
            <w:tcBorders>
              <w:left w:val="single" w:sz="4" w:space="0" w:color="000000"/>
              <w:bottom w:val="single" w:sz="4" w:space="0" w:color="auto"/>
              <w:right w:val="single" w:sz="4" w:space="0" w:color="000000"/>
            </w:tcBorders>
          </w:tcPr>
          <w:p w14:paraId="149F0994" w14:textId="65708FC4" w:rsidR="00E20CB9" w:rsidRPr="00BE5BF4" w:rsidRDefault="00E20CB9" w:rsidP="006F3F16">
            <w:pPr>
              <w:widowControl w:val="0"/>
              <w:rPr>
                <w:rFonts w:cs="Times New Roman"/>
                <w:sz w:val="16"/>
                <w:szCs w:val="16"/>
              </w:rPr>
            </w:pPr>
          </w:p>
        </w:tc>
        <w:tc>
          <w:tcPr>
            <w:tcW w:w="1427" w:type="dxa"/>
            <w:vMerge/>
            <w:tcBorders>
              <w:left w:val="single" w:sz="4" w:space="0" w:color="000000"/>
              <w:bottom w:val="single" w:sz="4" w:space="0" w:color="auto"/>
              <w:right w:val="single" w:sz="4" w:space="0" w:color="000000"/>
            </w:tcBorders>
          </w:tcPr>
          <w:p w14:paraId="463C1C44" w14:textId="77777777" w:rsidR="00E20CB9" w:rsidRPr="00BE5BF4" w:rsidRDefault="00E20CB9" w:rsidP="006F3F16">
            <w:pPr>
              <w:widowControl w:val="0"/>
              <w:jc w:val="center"/>
              <w:rPr>
                <w:rFonts w:cs="Times New Roman"/>
                <w:sz w:val="16"/>
                <w:szCs w:val="16"/>
              </w:rPr>
            </w:pPr>
          </w:p>
        </w:tc>
        <w:tc>
          <w:tcPr>
            <w:tcW w:w="992" w:type="dxa"/>
            <w:vMerge/>
            <w:tcBorders>
              <w:left w:val="single" w:sz="4" w:space="0" w:color="000000"/>
              <w:bottom w:val="single" w:sz="4" w:space="0" w:color="auto"/>
              <w:right w:val="single" w:sz="4" w:space="0" w:color="000000"/>
            </w:tcBorders>
          </w:tcPr>
          <w:p w14:paraId="150A4712" w14:textId="314A43F5" w:rsidR="00E20CB9" w:rsidRPr="00BE5BF4" w:rsidRDefault="00E20CB9" w:rsidP="006F3F16">
            <w:pPr>
              <w:widowControl w:val="0"/>
              <w:rPr>
                <w:rFonts w:cs="Times New Roman"/>
                <w:sz w:val="16"/>
                <w:szCs w:val="16"/>
              </w:rPr>
            </w:pPr>
          </w:p>
        </w:tc>
        <w:tc>
          <w:tcPr>
            <w:tcW w:w="992" w:type="dxa"/>
            <w:vMerge/>
            <w:tcBorders>
              <w:left w:val="single" w:sz="4" w:space="0" w:color="000000"/>
              <w:bottom w:val="single" w:sz="4" w:space="0" w:color="auto"/>
              <w:right w:val="single" w:sz="4" w:space="0" w:color="000000"/>
            </w:tcBorders>
          </w:tcPr>
          <w:p w14:paraId="520B7C8A" w14:textId="4F33E5F8" w:rsidR="00E20CB9" w:rsidRPr="00BE5BF4" w:rsidRDefault="00E20CB9" w:rsidP="006F3F16">
            <w:pPr>
              <w:widowControl w:val="0"/>
              <w:jc w:val="center"/>
              <w:rPr>
                <w:rFonts w:cs="Times New Roman"/>
                <w:sz w:val="16"/>
                <w:szCs w:val="16"/>
              </w:rPr>
            </w:pPr>
          </w:p>
        </w:tc>
        <w:tc>
          <w:tcPr>
            <w:tcW w:w="1134" w:type="dxa"/>
            <w:vMerge/>
            <w:tcBorders>
              <w:left w:val="single" w:sz="4" w:space="0" w:color="000000"/>
              <w:bottom w:val="single" w:sz="4" w:space="0" w:color="auto"/>
              <w:right w:val="single" w:sz="4" w:space="0" w:color="000000"/>
            </w:tcBorders>
          </w:tcPr>
          <w:p w14:paraId="1DB5A62F" w14:textId="77777777" w:rsidR="00E20CB9" w:rsidRPr="00BE5BF4" w:rsidRDefault="00E20CB9" w:rsidP="006F3F16">
            <w:pPr>
              <w:widowControl w:val="0"/>
              <w:jc w:val="center"/>
              <w:rPr>
                <w:rFonts w:cs="Times New Roman"/>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5CB509B4" w14:textId="3E218AD4" w:rsidR="00E20CB9" w:rsidRPr="00BE5BF4" w:rsidRDefault="00E20CB9" w:rsidP="006F3F16">
            <w:pPr>
              <w:widowControl w:val="0"/>
              <w:jc w:val="center"/>
              <w:rPr>
                <w:rFonts w:cs="Times New Roman"/>
                <w:sz w:val="16"/>
                <w:szCs w:val="16"/>
              </w:rPr>
            </w:pPr>
            <w:r w:rsidRPr="00BE5BF4">
              <w:rPr>
                <w:rFonts w:cs="Times New Roman"/>
                <w:sz w:val="16"/>
                <w:szCs w:val="16"/>
              </w:rPr>
              <w:t>всего</w:t>
            </w:r>
          </w:p>
        </w:tc>
        <w:tc>
          <w:tcPr>
            <w:tcW w:w="992" w:type="dxa"/>
            <w:tcBorders>
              <w:top w:val="single" w:sz="4" w:space="0" w:color="000000"/>
              <w:left w:val="single" w:sz="4" w:space="0" w:color="000000"/>
              <w:bottom w:val="single" w:sz="4" w:space="0" w:color="000000"/>
              <w:right w:val="single" w:sz="4" w:space="0" w:color="000000"/>
            </w:tcBorders>
          </w:tcPr>
          <w:p w14:paraId="0386A6CD" w14:textId="4306CAC7" w:rsidR="00E20CB9" w:rsidRPr="00BE5BF4" w:rsidRDefault="00E20CB9" w:rsidP="006F3F16">
            <w:pPr>
              <w:widowControl w:val="0"/>
              <w:jc w:val="center"/>
              <w:rPr>
                <w:rFonts w:cs="Times New Roman"/>
                <w:sz w:val="16"/>
                <w:szCs w:val="16"/>
              </w:rPr>
            </w:pPr>
            <w:r>
              <w:rPr>
                <w:rFonts w:cs="Times New Roman"/>
                <w:sz w:val="16"/>
                <w:szCs w:val="16"/>
              </w:rPr>
              <w:t>2023</w:t>
            </w:r>
          </w:p>
        </w:tc>
        <w:tc>
          <w:tcPr>
            <w:tcW w:w="992" w:type="dxa"/>
            <w:tcBorders>
              <w:top w:val="single" w:sz="4" w:space="0" w:color="000000"/>
              <w:left w:val="single" w:sz="4" w:space="0" w:color="000000"/>
              <w:bottom w:val="single" w:sz="4" w:space="0" w:color="000000"/>
              <w:right w:val="single" w:sz="4" w:space="0" w:color="000000"/>
            </w:tcBorders>
          </w:tcPr>
          <w:p w14:paraId="09FEC8BD" w14:textId="744B303E" w:rsidR="00E20CB9" w:rsidRPr="00BE5BF4" w:rsidRDefault="00E20CB9" w:rsidP="006F3F16">
            <w:pPr>
              <w:widowControl w:val="0"/>
              <w:jc w:val="center"/>
              <w:rPr>
                <w:rFonts w:cs="Times New Roman"/>
                <w:sz w:val="16"/>
                <w:szCs w:val="16"/>
              </w:rPr>
            </w:pPr>
            <w:r w:rsidRPr="00BE5BF4">
              <w:rPr>
                <w:rFonts w:cs="Times New Roman"/>
                <w:sz w:val="16"/>
                <w:szCs w:val="16"/>
              </w:rPr>
              <w:t>2024</w:t>
            </w:r>
          </w:p>
        </w:tc>
        <w:tc>
          <w:tcPr>
            <w:tcW w:w="984" w:type="dxa"/>
            <w:tcBorders>
              <w:top w:val="single" w:sz="4" w:space="0" w:color="000000"/>
              <w:left w:val="single" w:sz="4" w:space="0" w:color="000000"/>
              <w:bottom w:val="single" w:sz="4" w:space="0" w:color="000000"/>
              <w:right w:val="single" w:sz="4" w:space="0" w:color="000000"/>
            </w:tcBorders>
          </w:tcPr>
          <w:p w14:paraId="0E67BAA7" w14:textId="1086B15C" w:rsidR="00E20CB9" w:rsidRPr="00BE5BF4" w:rsidRDefault="00E20CB9" w:rsidP="006F3F16">
            <w:pPr>
              <w:widowControl w:val="0"/>
              <w:jc w:val="center"/>
              <w:rPr>
                <w:rFonts w:cs="Times New Roman"/>
                <w:sz w:val="16"/>
                <w:szCs w:val="16"/>
              </w:rPr>
            </w:pPr>
            <w:r w:rsidRPr="00BE5BF4">
              <w:rPr>
                <w:rFonts w:cs="Times New Roman"/>
                <w:sz w:val="16"/>
                <w:szCs w:val="16"/>
              </w:rPr>
              <w:t>2025</w:t>
            </w:r>
          </w:p>
        </w:tc>
        <w:tc>
          <w:tcPr>
            <w:tcW w:w="851" w:type="dxa"/>
            <w:tcBorders>
              <w:top w:val="single" w:sz="4" w:space="0" w:color="000000"/>
              <w:left w:val="single" w:sz="4" w:space="0" w:color="000000"/>
              <w:bottom w:val="single" w:sz="4" w:space="0" w:color="000000"/>
              <w:right w:val="single" w:sz="4" w:space="0" w:color="auto"/>
            </w:tcBorders>
          </w:tcPr>
          <w:p w14:paraId="3C7050CA" w14:textId="63F76520" w:rsidR="00E20CB9" w:rsidRPr="00BE5BF4" w:rsidRDefault="00E20CB9" w:rsidP="006F3F16">
            <w:pPr>
              <w:widowControl w:val="0"/>
              <w:jc w:val="center"/>
              <w:rPr>
                <w:rFonts w:cs="Times New Roman"/>
                <w:sz w:val="16"/>
                <w:szCs w:val="16"/>
              </w:rPr>
            </w:pPr>
            <w:r w:rsidRPr="00BE5BF4">
              <w:rPr>
                <w:rFonts w:cs="Times New Roman"/>
                <w:sz w:val="16"/>
                <w:szCs w:val="16"/>
              </w:rPr>
              <w:t>2026</w:t>
            </w:r>
          </w:p>
        </w:tc>
        <w:tc>
          <w:tcPr>
            <w:tcW w:w="859" w:type="dxa"/>
            <w:tcBorders>
              <w:top w:val="single" w:sz="4" w:space="0" w:color="auto"/>
              <w:left w:val="single" w:sz="4" w:space="0" w:color="auto"/>
              <w:bottom w:val="single" w:sz="4" w:space="0" w:color="auto"/>
              <w:right w:val="single" w:sz="4" w:space="0" w:color="auto"/>
            </w:tcBorders>
          </w:tcPr>
          <w:p w14:paraId="0595166F" w14:textId="7D60B8DA" w:rsidR="00E20CB9" w:rsidRPr="00BE5BF4" w:rsidRDefault="00E20CB9" w:rsidP="006F3F16">
            <w:pPr>
              <w:widowControl w:val="0"/>
              <w:jc w:val="center"/>
              <w:rPr>
                <w:rFonts w:cs="Times New Roman"/>
                <w:sz w:val="16"/>
                <w:szCs w:val="16"/>
              </w:rPr>
            </w:pPr>
            <w:r w:rsidRPr="00BE5BF4">
              <w:rPr>
                <w:rFonts w:cs="Times New Roman"/>
                <w:sz w:val="16"/>
                <w:szCs w:val="16"/>
              </w:rPr>
              <w:t>2027</w:t>
            </w:r>
          </w:p>
        </w:tc>
        <w:tc>
          <w:tcPr>
            <w:tcW w:w="1134" w:type="dxa"/>
            <w:vMerge/>
            <w:tcBorders>
              <w:left w:val="single" w:sz="4" w:space="0" w:color="auto"/>
              <w:bottom w:val="single" w:sz="4" w:space="0" w:color="000000"/>
              <w:right w:val="single" w:sz="4" w:space="0" w:color="000000"/>
            </w:tcBorders>
          </w:tcPr>
          <w:p w14:paraId="3BD83118" w14:textId="44F4FCDA" w:rsidR="00E20CB9" w:rsidRPr="00BE5BF4" w:rsidRDefault="00E20CB9" w:rsidP="006F3F16">
            <w:pPr>
              <w:widowControl w:val="0"/>
              <w:jc w:val="center"/>
              <w:rPr>
                <w:rFonts w:cs="Times New Roman"/>
                <w:sz w:val="16"/>
                <w:szCs w:val="16"/>
              </w:rPr>
            </w:pPr>
          </w:p>
        </w:tc>
      </w:tr>
      <w:tr w:rsidR="00E20CB9" w:rsidRPr="00BE5BF4" w14:paraId="4EE72A2E" w14:textId="77777777" w:rsidTr="00121D00">
        <w:trPr>
          <w:trHeight w:val="251"/>
        </w:trPr>
        <w:tc>
          <w:tcPr>
            <w:tcW w:w="561" w:type="dxa"/>
            <w:tcBorders>
              <w:top w:val="single" w:sz="4" w:space="0" w:color="auto"/>
              <w:left w:val="single" w:sz="4" w:space="0" w:color="auto"/>
              <w:bottom w:val="single" w:sz="4" w:space="0" w:color="auto"/>
              <w:right w:val="single" w:sz="4" w:space="0" w:color="auto"/>
            </w:tcBorders>
          </w:tcPr>
          <w:p w14:paraId="50B984EF" w14:textId="77777777" w:rsidR="00E20CB9" w:rsidRPr="00BE5BF4" w:rsidRDefault="00E20CB9" w:rsidP="006F3F16">
            <w:pPr>
              <w:widowControl w:val="0"/>
              <w:jc w:val="both"/>
              <w:rPr>
                <w:rFonts w:cs="Times New Roman"/>
                <w:sz w:val="16"/>
                <w:szCs w:val="16"/>
              </w:rPr>
            </w:pPr>
            <w:r w:rsidRPr="00BE5BF4">
              <w:rPr>
                <w:rFonts w:cs="Times New Roman"/>
                <w:sz w:val="16"/>
                <w:szCs w:val="16"/>
              </w:rPr>
              <w:t>1</w:t>
            </w:r>
          </w:p>
        </w:tc>
        <w:tc>
          <w:tcPr>
            <w:tcW w:w="1276" w:type="dxa"/>
            <w:tcBorders>
              <w:top w:val="single" w:sz="4" w:space="0" w:color="auto"/>
              <w:left w:val="single" w:sz="4" w:space="0" w:color="auto"/>
              <w:bottom w:val="single" w:sz="4" w:space="0" w:color="auto"/>
              <w:right w:val="single" w:sz="4" w:space="0" w:color="auto"/>
            </w:tcBorders>
          </w:tcPr>
          <w:p w14:paraId="782D9332" w14:textId="77777777" w:rsidR="00E20CB9" w:rsidRPr="00BE5BF4" w:rsidRDefault="00E20CB9" w:rsidP="006F3F16">
            <w:pPr>
              <w:widowControl w:val="0"/>
              <w:jc w:val="center"/>
              <w:rPr>
                <w:rFonts w:cs="Times New Roman"/>
                <w:sz w:val="16"/>
                <w:szCs w:val="16"/>
              </w:rPr>
            </w:pPr>
            <w:r w:rsidRPr="00BE5BF4">
              <w:rPr>
                <w:rFonts w:cs="Times New Roman"/>
                <w:sz w:val="16"/>
                <w:szCs w:val="16"/>
              </w:rPr>
              <w:t>2</w:t>
            </w:r>
          </w:p>
        </w:tc>
        <w:tc>
          <w:tcPr>
            <w:tcW w:w="1276" w:type="dxa"/>
            <w:tcBorders>
              <w:top w:val="single" w:sz="4" w:space="0" w:color="auto"/>
              <w:left w:val="single" w:sz="4" w:space="0" w:color="auto"/>
              <w:bottom w:val="single" w:sz="4" w:space="0" w:color="auto"/>
              <w:right w:val="single" w:sz="4" w:space="0" w:color="auto"/>
            </w:tcBorders>
          </w:tcPr>
          <w:p w14:paraId="0774E538" w14:textId="77777777" w:rsidR="00E20CB9" w:rsidRPr="00BE5BF4" w:rsidRDefault="00E20CB9" w:rsidP="006F3F16">
            <w:pPr>
              <w:widowControl w:val="0"/>
              <w:jc w:val="center"/>
              <w:rPr>
                <w:rFonts w:cs="Times New Roman"/>
                <w:sz w:val="16"/>
                <w:szCs w:val="16"/>
              </w:rPr>
            </w:pPr>
            <w:r w:rsidRPr="00BE5BF4">
              <w:rPr>
                <w:rFonts w:cs="Times New Roman"/>
                <w:sz w:val="16"/>
                <w:szCs w:val="16"/>
              </w:rPr>
              <w:t>3</w:t>
            </w:r>
          </w:p>
        </w:tc>
        <w:tc>
          <w:tcPr>
            <w:tcW w:w="1276" w:type="dxa"/>
            <w:tcBorders>
              <w:top w:val="single" w:sz="4" w:space="0" w:color="auto"/>
              <w:left w:val="single" w:sz="4" w:space="0" w:color="auto"/>
              <w:bottom w:val="single" w:sz="4" w:space="0" w:color="auto"/>
              <w:right w:val="single" w:sz="4" w:space="0" w:color="auto"/>
            </w:tcBorders>
          </w:tcPr>
          <w:p w14:paraId="2A8A5928" w14:textId="029CF5A0" w:rsidR="00E20CB9" w:rsidRPr="00BE5BF4" w:rsidRDefault="00E20CB9" w:rsidP="006F3F16">
            <w:pPr>
              <w:widowControl w:val="0"/>
              <w:jc w:val="center"/>
              <w:rPr>
                <w:rFonts w:cs="Times New Roman"/>
                <w:sz w:val="16"/>
                <w:szCs w:val="16"/>
              </w:rPr>
            </w:pPr>
            <w:r w:rsidRPr="00BE5BF4">
              <w:rPr>
                <w:rFonts w:cs="Times New Roman"/>
                <w:sz w:val="16"/>
                <w:szCs w:val="16"/>
              </w:rPr>
              <w:t>4</w:t>
            </w:r>
          </w:p>
        </w:tc>
        <w:tc>
          <w:tcPr>
            <w:tcW w:w="850" w:type="dxa"/>
            <w:tcBorders>
              <w:top w:val="single" w:sz="4" w:space="0" w:color="auto"/>
              <w:left w:val="single" w:sz="4" w:space="0" w:color="auto"/>
              <w:bottom w:val="single" w:sz="4" w:space="0" w:color="auto"/>
              <w:right w:val="single" w:sz="4" w:space="0" w:color="auto"/>
            </w:tcBorders>
          </w:tcPr>
          <w:p w14:paraId="773D5816" w14:textId="6B4F30A6" w:rsidR="00E20CB9" w:rsidRPr="00BE5BF4" w:rsidRDefault="00E20CB9" w:rsidP="006F3F16">
            <w:pPr>
              <w:widowControl w:val="0"/>
              <w:jc w:val="center"/>
              <w:rPr>
                <w:rFonts w:cs="Times New Roman"/>
                <w:sz w:val="16"/>
                <w:szCs w:val="16"/>
              </w:rPr>
            </w:pPr>
            <w:r w:rsidRPr="00BE5BF4">
              <w:rPr>
                <w:rFonts w:cs="Times New Roman"/>
                <w:sz w:val="16"/>
                <w:szCs w:val="16"/>
              </w:rPr>
              <w:t>5</w:t>
            </w:r>
          </w:p>
        </w:tc>
        <w:tc>
          <w:tcPr>
            <w:tcW w:w="1427" w:type="dxa"/>
            <w:tcBorders>
              <w:top w:val="single" w:sz="4" w:space="0" w:color="auto"/>
              <w:left w:val="single" w:sz="4" w:space="0" w:color="auto"/>
              <w:bottom w:val="single" w:sz="4" w:space="0" w:color="auto"/>
              <w:right w:val="single" w:sz="4" w:space="0" w:color="auto"/>
            </w:tcBorders>
          </w:tcPr>
          <w:p w14:paraId="4983B107" w14:textId="36794012" w:rsidR="00E20CB9" w:rsidRPr="00BE5BF4" w:rsidRDefault="00E20CB9" w:rsidP="006F3F16">
            <w:pPr>
              <w:widowControl w:val="0"/>
              <w:jc w:val="center"/>
              <w:rPr>
                <w:rFonts w:cs="Times New Roman"/>
                <w:sz w:val="16"/>
                <w:szCs w:val="16"/>
              </w:rPr>
            </w:pPr>
            <w:r w:rsidRPr="00BE5BF4">
              <w:rPr>
                <w:rFonts w:cs="Times New Roman"/>
                <w:sz w:val="16"/>
                <w:szCs w:val="16"/>
              </w:rPr>
              <w:t>6</w:t>
            </w:r>
          </w:p>
        </w:tc>
        <w:tc>
          <w:tcPr>
            <w:tcW w:w="992" w:type="dxa"/>
            <w:tcBorders>
              <w:top w:val="single" w:sz="4" w:space="0" w:color="auto"/>
              <w:left w:val="single" w:sz="4" w:space="0" w:color="auto"/>
              <w:bottom w:val="single" w:sz="4" w:space="0" w:color="auto"/>
              <w:right w:val="single" w:sz="4" w:space="0" w:color="auto"/>
            </w:tcBorders>
          </w:tcPr>
          <w:p w14:paraId="4BCDA911" w14:textId="3D593937" w:rsidR="00E20CB9" w:rsidRPr="00BE5BF4" w:rsidRDefault="00E20CB9" w:rsidP="006F3F16">
            <w:pPr>
              <w:widowControl w:val="0"/>
              <w:jc w:val="center"/>
              <w:rPr>
                <w:rFonts w:cs="Times New Roman"/>
                <w:sz w:val="16"/>
                <w:szCs w:val="16"/>
              </w:rPr>
            </w:pPr>
            <w:r w:rsidRPr="00BE5BF4">
              <w:rPr>
                <w:rFonts w:cs="Times New Roman"/>
                <w:sz w:val="16"/>
                <w:szCs w:val="16"/>
              </w:rPr>
              <w:t>7</w:t>
            </w:r>
          </w:p>
        </w:tc>
        <w:tc>
          <w:tcPr>
            <w:tcW w:w="992" w:type="dxa"/>
            <w:tcBorders>
              <w:top w:val="single" w:sz="4" w:space="0" w:color="auto"/>
              <w:left w:val="single" w:sz="4" w:space="0" w:color="auto"/>
              <w:bottom w:val="single" w:sz="4" w:space="0" w:color="auto"/>
              <w:right w:val="single" w:sz="4" w:space="0" w:color="auto"/>
            </w:tcBorders>
          </w:tcPr>
          <w:p w14:paraId="188B15C5" w14:textId="22F4D01E" w:rsidR="00E20CB9" w:rsidRPr="00BE5BF4" w:rsidRDefault="00E20CB9" w:rsidP="006F3F16">
            <w:pPr>
              <w:widowControl w:val="0"/>
              <w:jc w:val="center"/>
              <w:rPr>
                <w:rFonts w:cs="Times New Roman"/>
                <w:sz w:val="16"/>
                <w:szCs w:val="16"/>
              </w:rPr>
            </w:pPr>
            <w:r w:rsidRPr="00BE5BF4">
              <w:rPr>
                <w:rFonts w:cs="Times New Roman"/>
                <w:sz w:val="16"/>
                <w:szCs w:val="16"/>
              </w:rPr>
              <w:t>8</w:t>
            </w:r>
          </w:p>
        </w:tc>
        <w:tc>
          <w:tcPr>
            <w:tcW w:w="1134" w:type="dxa"/>
            <w:tcBorders>
              <w:top w:val="single" w:sz="4" w:space="0" w:color="auto"/>
              <w:left w:val="single" w:sz="4" w:space="0" w:color="auto"/>
              <w:bottom w:val="single" w:sz="4" w:space="0" w:color="auto"/>
              <w:right w:val="single" w:sz="4" w:space="0" w:color="auto"/>
            </w:tcBorders>
          </w:tcPr>
          <w:p w14:paraId="2ACEEFEC" w14:textId="26A2DA6E" w:rsidR="00E20CB9" w:rsidRPr="00BE5BF4" w:rsidRDefault="00E20CB9" w:rsidP="006F3F16">
            <w:pPr>
              <w:widowControl w:val="0"/>
              <w:jc w:val="center"/>
              <w:rPr>
                <w:rFonts w:cs="Times New Roman"/>
                <w:sz w:val="16"/>
                <w:szCs w:val="16"/>
              </w:rPr>
            </w:pPr>
            <w:r w:rsidRPr="00BE5BF4">
              <w:rPr>
                <w:rFonts w:cs="Times New Roman"/>
                <w:sz w:val="16"/>
                <w:szCs w:val="16"/>
              </w:rPr>
              <w:t>9</w:t>
            </w:r>
          </w:p>
        </w:tc>
        <w:tc>
          <w:tcPr>
            <w:tcW w:w="993" w:type="dxa"/>
            <w:tcBorders>
              <w:top w:val="single" w:sz="4" w:space="0" w:color="000000"/>
              <w:left w:val="single" w:sz="4" w:space="0" w:color="auto"/>
              <w:bottom w:val="single" w:sz="4" w:space="0" w:color="auto"/>
              <w:right w:val="single" w:sz="4" w:space="0" w:color="000000"/>
            </w:tcBorders>
          </w:tcPr>
          <w:p w14:paraId="5FD703E7" w14:textId="0FDD4D46" w:rsidR="00E20CB9" w:rsidRPr="00BE5BF4" w:rsidRDefault="00E20CB9" w:rsidP="006F3F16">
            <w:pPr>
              <w:widowControl w:val="0"/>
              <w:jc w:val="center"/>
              <w:rPr>
                <w:rFonts w:cs="Times New Roman"/>
                <w:sz w:val="16"/>
                <w:szCs w:val="16"/>
              </w:rPr>
            </w:pPr>
            <w:r w:rsidRPr="00BE5BF4">
              <w:rPr>
                <w:rFonts w:cs="Times New Roman"/>
                <w:sz w:val="16"/>
                <w:szCs w:val="16"/>
              </w:rPr>
              <w:t>10</w:t>
            </w:r>
          </w:p>
        </w:tc>
        <w:tc>
          <w:tcPr>
            <w:tcW w:w="992" w:type="dxa"/>
            <w:tcBorders>
              <w:top w:val="single" w:sz="4" w:space="0" w:color="000000"/>
              <w:left w:val="single" w:sz="4" w:space="0" w:color="000000"/>
              <w:bottom w:val="single" w:sz="4" w:space="0" w:color="auto"/>
              <w:right w:val="single" w:sz="4" w:space="0" w:color="000000"/>
            </w:tcBorders>
          </w:tcPr>
          <w:p w14:paraId="701753DD" w14:textId="273DCF49" w:rsidR="00E20CB9" w:rsidRPr="00BE5BF4" w:rsidRDefault="00E20CB9" w:rsidP="006F3F16">
            <w:pPr>
              <w:widowControl w:val="0"/>
              <w:jc w:val="center"/>
              <w:rPr>
                <w:rFonts w:cs="Times New Roman"/>
                <w:sz w:val="16"/>
                <w:szCs w:val="16"/>
              </w:rPr>
            </w:pPr>
            <w:r>
              <w:rPr>
                <w:rFonts w:cs="Times New Roman"/>
                <w:sz w:val="16"/>
                <w:szCs w:val="16"/>
              </w:rPr>
              <w:t>11</w:t>
            </w:r>
          </w:p>
        </w:tc>
        <w:tc>
          <w:tcPr>
            <w:tcW w:w="992" w:type="dxa"/>
            <w:tcBorders>
              <w:top w:val="single" w:sz="4" w:space="0" w:color="000000"/>
              <w:left w:val="single" w:sz="4" w:space="0" w:color="000000"/>
              <w:bottom w:val="single" w:sz="4" w:space="0" w:color="auto"/>
              <w:right w:val="single" w:sz="4" w:space="0" w:color="000000"/>
            </w:tcBorders>
          </w:tcPr>
          <w:p w14:paraId="44AC9106" w14:textId="5B271A56" w:rsidR="00E20CB9" w:rsidRPr="00BE5BF4" w:rsidRDefault="00E20CB9" w:rsidP="006F3F16">
            <w:pPr>
              <w:widowControl w:val="0"/>
              <w:jc w:val="center"/>
              <w:rPr>
                <w:rFonts w:cs="Times New Roman"/>
                <w:sz w:val="16"/>
                <w:szCs w:val="16"/>
              </w:rPr>
            </w:pPr>
            <w:r w:rsidRPr="00BE5BF4">
              <w:rPr>
                <w:rFonts w:cs="Times New Roman"/>
                <w:sz w:val="16"/>
                <w:szCs w:val="16"/>
              </w:rPr>
              <w:t>1</w:t>
            </w:r>
            <w:r>
              <w:rPr>
                <w:rFonts w:cs="Times New Roman"/>
                <w:sz w:val="16"/>
                <w:szCs w:val="16"/>
              </w:rPr>
              <w:t>2</w:t>
            </w:r>
          </w:p>
        </w:tc>
        <w:tc>
          <w:tcPr>
            <w:tcW w:w="984" w:type="dxa"/>
            <w:tcBorders>
              <w:top w:val="single" w:sz="4" w:space="0" w:color="000000"/>
              <w:left w:val="single" w:sz="4" w:space="0" w:color="000000"/>
              <w:bottom w:val="single" w:sz="4" w:space="0" w:color="auto"/>
              <w:right w:val="single" w:sz="4" w:space="0" w:color="000000"/>
            </w:tcBorders>
          </w:tcPr>
          <w:p w14:paraId="2B44666D" w14:textId="1E092B86" w:rsidR="00E20CB9" w:rsidRPr="00BE5BF4" w:rsidRDefault="00E20CB9" w:rsidP="006F3F16">
            <w:pPr>
              <w:widowControl w:val="0"/>
              <w:jc w:val="center"/>
              <w:rPr>
                <w:rFonts w:cs="Times New Roman"/>
                <w:sz w:val="16"/>
                <w:szCs w:val="16"/>
              </w:rPr>
            </w:pPr>
            <w:r w:rsidRPr="00BE5BF4">
              <w:rPr>
                <w:rFonts w:cs="Times New Roman"/>
                <w:sz w:val="16"/>
                <w:szCs w:val="16"/>
              </w:rPr>
              <w:t>1</w:t>
            </w:r>
            <w:r>
              <w:rPr>
                <w:rFonts w:cs="Times New Roman"/>
                <w:sz w:val="16"/>
                <w:szCs w:val="16"/>
              </w:rPr>
              <w:t>3</w:t>
            </w:r>
          </w:p>
        </w:tc>
        <w:tc>
          <w:tcPr>
            <w:tcW w:w="851" w:type="dxa"/>
            <w:tcBorders>
              <w:top w:val="single" w:sz="4" w:space="0" w:color="000000"/>
              <w:left w:val="single" w:sz="4" w:space="0" w:color="000000"/>
              <w:bottom w:val="single" w:sz="4" w:space="0" w:color="auto"/>
              <w:right w:val="single" w:sz="4" w:space="0" w:color="000000"/>
            </w:tcBorders>
          </w:tcPr>
          <w:p w14:paraId="7A1A35DE" w14:textId="450A1F45" w:rsidR="00E20CB9" w:rsidRPr="00BE5BF4" w:rsidRDefault="00E20CB9" w:rsidP="006F3F16">
            <w:pPr>
              <w:widowControl w:val="0"/>
              <w:jc w:val="center"/>
              <w:rPr>
                <w:rFonts w:cs="Times New Roman"/>
                <w:sz w:val="16"/>
                <w:szCs w:val="16"/>
              </w:rPr>
            </w:pPr>
            <w:r w:rsidRPr="00BE5BF4">
              <w:rPr>
                <w:rFonts w:cs="Times New Roman"/>
                <w:sz w:val="16"/>
                <w:szCs w:val="16"/>
              </w:rPr>
              <w:t>1</w:t>
            </w:r>
            <w:r>
              <w:rPr>
                <w:rFonts w:cs="Times New Roman"/>
                <w:sz w:val="16"/>
                <w:szCs w:val="16"/>
              </w:rPr>
              <w:t>4</w:t>
            </w:r>
          </w:p>
        </w:tc>
        <w:tc>
          <w:tcPr>
            <w:tcW w:w="859" w:type="dxa"/>
            <w:tcBorders>
              <w:top w:val="single" w:sz="4" w:space="0" w:color="auto"/>
              <w:left w:val="single" w:sz="4" w:space="0" w:color="000000"/>
              <w:bottom w:val="single" w:sz="4" w:space="0" w:color="auto"/>
              <w:right w:val="single" w:sz="4" w:space="0" w:color="000000"/>
            </w:tcBorders>
          </w:tcPr>
          <w:p w14:paraId="2BF75A12" w14:textId="31552B2E" w:rsidR="00E20CB9" w:rsidRPr="00BE5BF4" w:rsidRDefault="00E20CB9" w:rsidP="006F3F16">
            <w:pPr>
              <w:widowControl w:val="0"/>
              <w:jc w:val="center"/>
              <w:rPr>
                <w:rFonts w:cs="Times New Roman"/>
                <w:sz w:val="16"/>
                <w:szCs w:val="16"/>
              </w:rPr>
            </w:pPr>
            <w:r w:rsidRPr="00BE5BF4">
              <w:rPr>
                <w:rFonts w:cs="Times New Roman"/>
                <w:sz w:val="16"/>
                <w:szCs w:val="16"/>
              </w:rPr>
              <w:t>1</w:t>
            </w:r>
            <w:r>
              <w:rPr>
                <w:rFonts w:cs="Times New Roman"/>
                <w:sz w:val="16"/>
                <w:szCs w:val="16"/>
              </w:rPr>
              <w:t>5</w:t>
            </w:r>
          </w:p>
        </w:tc>
        <w:tc>
          <w:tcPr>
            <w:tcW w:w="1134" w:type="dxa"/>
            <w:tcBorders>
              <w:left w:val="single" w:sz="4" w:space="0" w:color="000000"/>
              <w:bottom w:val="single" w:sz="4" w:space="0" w:color="000000"/>
              <w:right w:val="single" w:sz="4" w:space="0" w:color="000000"/>
            </w:tcBorders>
          </w:tcPr>
          <w:p w14:paraId="5A91706C" w14:textId="100048D5" w:rsidR="00E20CB9" w:rsidRPr="00BE5BF4" w:rsidRDefault="00E20CB9" w:rsidP="006F3F16">
            <w:pPr>
              <w:widowControl w:val="0"/>
              <w:jc w:val="center"/>
              <w:rPr>
                <w:rFonts w:cs="Times New Roman"/>
                <w:sz w:val="16"/>
                <w:szCs w:val="16"/>
              </w:rPr>
            </w:pPr>
            <w:r w:rsidRPr="00BE5BF4">
              <w:rPr>
                <w:rFonts w:cs="Times New Roman"/>
                <w:sz w:val="16"/>
                <w:szCs w:val="16"/>
              </w:rPr>
              <w:t>1</w:t>
            </w:r>
            <w:r>
              <w:rPr>
                <w:rFonts w:cs="Times New Roman"/>
                <w:sz w:val="16"/>
                <w:szCs w:val="16"/>
              </w:rPr>
              <w:t>6</w:t>
            </w:r>
          </w:p>
        </w:tc>
      </w:tr>
      <w:tr w:rsidR="009B3CE6" w:rsidRPr="00BE5BF4" w14:paraId="360B3749" w14:textId="77777777" w:rsidTr="00121D00">
        <w:trPr>
          <w:trHeight w:val="572"/>
        </w:trPr>
        <w:tc>
          <w:tcPr>
            <w:tcW w:w="561" w:type="dxa"/>
            <w:vMerge w:val="restart"/>
            <w:tcBorders>
              <w:top w:val="single" w:sz="4" w:space="0" w:color="auto"/>
              <w:left w:val="single" w:sz="4" w:space="0" w:color="000000"/>
              <w:right w:val="single" w:sz="4" w:space="0" w:color="000000"/>
            </w:tcBorders>
          </w:tcPr>
          <w:p w14:paraId="1549F8C3" w14:textId="41150074" w:rsidR="009B3CE6" w:rsidRPr="00BE5BF4" w:rsidRDefault="009B3CE6" w:rsidP="009B3CE6">
            <w:pPr>
              <w:widowControl w:val="0"/>
              <w:jc w:val="both"/>
              <w:rPr>
                <w:rFonts w:cs="Times New Roman"/>
                <w:sz w:val="16"/>
                <w:szCs w:val="16"/>
              </w:rPr>
            </w:pPr>
            <w:r>
              <w:rPr>
                <w:rFonts w:cs="Times New Roman"/>
                <w:sz w:val="16"/>
                <w:szCs w:val="16"/>
              </w:rPr>
              <w:t>1</w:t>
            </w:r>
          </w:p>
        </w:tc>
        <w:tc>
          <w:tcPr>
            <w:tcW w:w="1276" w:type="dxa"/>
            <w:vMerge w:val="restart"/>
            <w:tcBorders>
              <w:top w:val="single" w:sz="4" w:space="0" w:color="auto"/>
              <w:left w:val="single" w:sz="4" w:space="0" w:color="000000"/>
              <w:right w:val="single" w:sz="4" w:space="0" w:color="000000"/>
            </w:tcBorders>
          </w:tcPr>
          <w:p w14:paraId="51D90058" w14:textId="7E230BC4" w:rsidR="009B3CE6" w:rsidRPr="00BE5BF4" w:rsidRDefault="009B3CE6" w:rsidP="009B3CE6">
            <w:pPr>
              <w:widowControl w:val="0"/>
              <w:rPr>
                <w:rFonts w:cs="Times New Roman"/>
                <w:sz w:val="16"/>
                <w:szCs w:val="16"/>
              </w:rPr>
            </w:pPr>
            <w:r w:rsidRPr="001D3416">
              <w:rPr>
                <w:rFonts w:cs="Times New Roman"/>
                <w:sz w:val="16"/>
                <w:szCs w:val="16"/>
                <w:lang w:eastAsia="ru-RU"/>
              </w:rPr>
              <w:t>Благоустройство лесопарковых зон</w:t>
            </w:r>
          </w:p>
        </w:tc>
        <w:tc>
          <w:tcPr>
            <w:tcW w:w="1276" w:type="dxa"/>
            <w:vMerge w:val="restart"/>
            <w:tcBorders>
              <w:top w:val="single" w:sz="4" w:space="0" w:color="auto"/>
              <w:left w:val="single" w:sz="4" w:space="0" w:color="000000"/>
              <w:right w:val="single" w:sz="4" w:space="0" w:color="auto"/>
            </w:tcBorders>
          </w:tcPr>
          <w:p w14:paraId="0CEF0FF5" w14:textId="523B4B68" w:rsidR="009B3CE6" w:rsidRPr="00C54016" w:rsidRDefault="009B3CE6" w:rsidP="009B3CE6">
            <w:pPr>
              <w:widowControl w:val="0"/>
              <w:rPr>
                <w:sz w:val="16"/>
                <w:szCs w:val="16"/>
              </w:rPr>
            </w:pPr>
            <w:r w:rsidRPr="00C54016">
              <w:rPr>
                <w:sz w:val="16"/>
                <w:szCs w:val="16"/>
              </w:rPr>
              <w:t>112,</w:t>
            </w:r>
            <w:r>
              <w:rPr>
                <w:sz w:val="16"/>
                <w:szCs w:val="16"/>
              </w:rPr>
              <w:t xml:space="preserve">2 </w:t>
            </w:r>
            <w:r w:rsidRPr="00C54016">
              <w:rPr>
                <w:sz w:val="16"/>
                <w:szCs w:val="16"/>
              </w:rPr>
              <w:t>га</w:t>
            </w:r>
          </w:p>
        </w:tc>
        <w:tc>
          <w:tcPr>
            <w:tcW w:w="1276" w:type="dxa"/>
            <w:vMerge w:val="restart"/>
            <w:tcBorders>
              <w:top w:val="single" w:sz="4" w:space="0" w:color="auto"/>
              <w:left w:val="single" w:sz="4" w:space="0" w:color="auto"/>
              <w:bottom w:val="single" w:sz="4" w:space="0" w:color="auto"/>
              <w:right w:val="single" w:sz="4" w:space="0" w:color="auto"/>
            </w:tcBorders>
          </w:tcPr>
          <w:p w14:paraId="4A43D144" w14:textId="53EBC28C" w:rsidR="009B3CE6" w:rsidRPr="00C54016" w:rsidRDefault="009B3CE6" w:rsidP="009B3CE6">
            <w:pPr>
              <w:widowControl w:val="0"/>
              <w:rPr>
                <w:sz w:val="16"/>
                <w:szCs w:val="16"/>
              </w:rPr>
            </w:pPr>
            <w:r w:rsidRPr="00C54016">
              <w:rPr>
                <w:sz w:val="16"/>
                <w:szCs w:val="16"/>
              </w:rPr>
              <w:t xml:space="preserve">Благоустройство парков </w:t>
            </w:r>
          </w:p>
        </w:tc>
        <w:tc>
          <w:tcPr>
            <w:tcW w:w="850" w:type="dxa"/>
            <w:vMerge w:val="restart"/>
            <w:tcBorders>
              <w:top w:val="single" w:sz="4" w:space="0" w:color="auto"/>
              <w:left w:val="single" w:sz="4" w:space="0" w:color="auto"/>
              <w:bottom w:val="single" w:sz="4" w:space="0" w:color="auto"/>
              <w:right w:val="single" w:sz="4" w:space="0" w:color="auto"/>
            </w:tcBorders>
          </w:tcPr>
          <w:p w14:paraId="6C1F4745" w14:textId="2FF0B027" w:rsidR="009B3CE6" w:rsidRPr="00C54016" w:rsidRDefault="009B3CE6" w:rsidP="009B3CE6">
            <w:pPr>
              <w:widowControl w:val="0"/>
              <w:jc w:val="center"/>
              <w:rPr>
                <w:sz w:val="16"/>
                <w:szCs w:val="16"/>
              </w:rPr>
            </w:pPr>
            <w:r w:rsidRPr="00C54016">
              <w:rPr>
                <w:sz w:val="16"/>
                <w:szCs w:val="16"/>
              </w:rPr>
              <w:t>2023-2025</w:t>
            </w:r>
          </w:p>
        </w:tc>
        <w:tc>
          <w:tcPr>
            <w:tcW w:w="1427" w:type="dxa"/>
            <w:vMerge w:val="restart"/>
            <w:tcBorders>
              <w:top w:val="single" w:sz="4" w:space="0" w:color="auto"/>
              <w:left w:val="single" w:sz="4" w:space="0" w:color="auto"/>
              <w:bottom w:val="single" w:sz="4" w:space="0" w:color="auto"/>
              <w:right w:val="single" w:sz="4" w:space="0" w:color="auto"/>
            </w:tcBorders>
            <w:shd w:val="clear" w:color="auto" w:fill="auto"/>
          </w:tcPr>
          <w:p w14:paraId="00E34254" w14:textId="307CBD27" w:rsidR="009B3CE6" w:rsidRPr="00C54016" w:rsidRDefault="009B3CE6" w:rsidP="009B3CE6">
            <w:pPr>
              <w:widowControl w:val="0"/>
              <w:jc w:val="center"/>
              <w:rPr>
                <w:sz w:val="16"/>
                <w:szCs w:val="16"/>
              </w:rPr>
            </w:pPr>
            <w:r w:rsidRPr="00C54016">
              <w:rPr>
                <w:sz w:val="16"/>
                <w:szCs w:val="16"/>
              </w:rPr>
              <w:t>202</w:t>
            </w:r>
            <w:r>
              <w:rPr>
                <w:sz w:val="16"/>
                <w:szCs w:val="16"/>
              </w:rPr>
              <w:t>3</w:t>
            </w:r>
            <w:r w:rsidRPr="00C54016">
              <w:rPr>
                <w:sz w:val="16"/>
                <w:szCs w:val="16"/>
              </w:rPr>
              <w:t>-2025</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tcPr>
          <w:p w14:paraId="2A61461E" w14:textId="461D253C" w:rsidR="009B3CE6" w:rsidRPr="00E923B9" w:rsidRDefault="009B3CE6" w:rsidP="009B3CE6">
            <w:pPr>
              <w:widowControl w:val="0"/>
              <w:jc w:val="center"/>
              <w:rPr>
                <w:sz w:val="16"/>
                <w:szCs w:val="16"/>
              </w:rPr>
            </w:pPr>
            <w:r w:rsidRPr="00E923B9">
              <w:rPr>
                <w:rFonts w:cs="Times New Roman"/>
                <w:sz w:val="16"/>
                <w:szCs w:val="16"/>
              </w:rPr>
              <w:t>1 643 959,51</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6BFFE70" w14:textId="12715709" w:rsidR="009B3CE6" w:rsidRPr="00E923B9" w:rsidRDefault="009B3CE6" w:rsidP="009B3CE6">
            <w:pPr>
              <w:widowControl w:val="0"/>
              <w:jc w:val="center"/>
              <w:rPr>
                <w:rFonts w:cs="Times New Roman"/>
                <w:sz w:val="16"/>
                <w:szCs w:val="16"/>
              </w:rPr>
            </w:pPr>
            <w:r w:rsidRPr="00E923B9">
              <w:rPr>
                <w:rFonts w:cs="Times New Roman"/>
                <w:sz w:val="16"/>
                <w:szCs w:val="16"/>
              </w:rPr>
              <w:t>1 643 959,51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E90D545" w14:textId="2551F5D7" w:rsidR="009B3CE6" w:rsidRPr="00E923B9" w:rsidRDefault="009B3CE6" w:rsidP="009B3CE6">
            <w:pPr>
              <w:widowControl w:val="0"/>
              <w:rPr>
                <w:rFonts w:cs="Times New Roman"/>
                <w:sz w:val="16"/>
                <w:szCs w:val="16"/>
              </w:rPr>
            </w:pPr>
            <w:r w:rsidRPr="00E923B9">
              <w:rPr>
                <w:rFonts w:cs="Times New Roman"/>
                <w:sz w:val="16"/>
                <w:szCs w:val="16"/>
              </w:rPr>
              <w:t>Итого</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055295F5" w14:textId="6332C4D8" w:rsidR="009B3CE6" w:rsidRPr="00E923B9" w:rsidRDefault="009B3CE6" w:rsidP="009B3CE6">
            <w:pPr>
              <w:widowControl w:val="0"/>
              <w:rPr>
                <w:rFonts w:cs="Times New Roman"/>
                <w:sz w:val="16"/>
                <w:szCs w:val="16"/>
              </w:rPr>
            </w:pPr>
            <w:r w:rsidRPr="00E923B9">
              <w:rPr>
                <w:rFonts w:cs="Times New Roman"/>
                <w:sz w:val="16"/>
                <w:szCs w:val="16"/>
              </w:rPr>
              <w:t>1 643 959,51</w:t>
            </w:r>
          </w:p>
        </w:tc>
        <w:tc>
          <w:tcPr>
            <w:tcW w:w="992" w:type="dxa"/>
            <w:tcBorders>
              <w:top w:val="single" w:sz="4" w:space="0" w:color="auto"/>
              <w:left w:val="single" w:sz="4" w:space="0" w:color="auto"/>
              <w:bottom w:val="single" w:sz="4" w:space="0" w:color="auto"/>
              <w:right w:val="single" w:sz="4" w:space="0" w:color="auto"/>
            </w:tcBorders>
          </w:tcPr>
          <w:p w14:paraId="7AE01EAC" w14:textId="05443AE1" w:rsidR="009B3CE6" w:rsidRPr="00E923B9" w:rsidRDefault="009B3CE6" w:rsidP="009B3CE6">
            <w:pPr>
              <w:widowControl w:val="0"/>
              <w:rPr>
                <w:rFonts w:cs="Times New Roman"/>
                <w:sz w:val="16"/>
                <w:szCs w:val="16"/>
              </w:rPr>
            </w:pPr>
            <w:r w:rsidRPr="00E923B9">
              <w:rPr>
                <w:rFonts w:cs="Times New Roman"/>
                <w:sz w:val="16"/>
                <w:szCs w:val="16"/>
              </w:rPr>
              <w:t>843 208,06</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053BA21" w14:textId="050FEDBB" w:rsidR="009B3CE6" w:rsidRPr="00E923B9" w:rsidRDefault="009B3CE6" w:rsidP="009B3CE6">
            <w:pPr>
              <w:widowControl w:val="0"/>
              <w:rPr>
                <w:rFonts w:cs="Times New Roman"/>
                <w:sz w:val="16"/>
                <w:szCs w:val="16"/>
              </w:rPr>
            </w:pPr>
            <w:r w:rsidRPr="00E923B9">
              <w:rPr>
                <w:rFonts w:cs="Times New Roman"/>
                <w:sz w:val="16"/>
                <w:szCs w:val="16"/>
              </w:rPr>
              <w:t>315 919,11</w:t>
            </w:r>
          </w:p>
        </w:tc>
        <w:tc>
          <w:tcPr>
            <w:tcW w:w="984" w:type="dxa"/>
            <w:tcBorders>
              <w:top w:val="single" w:sz="4" w:space="0" w:color="auto"/>
              <w:left w:val="single" w:sz="4" w:space="0" w:color="auto"/>
              <w:bottom w:val="single" w:sz="4" w:space="0" w:color="auto"/>
              <w:right w:val="single" w:sz="4" w:space="0" w:color="auto"/>
            </w:tcBorders>
          </w:tcPr>
          <w:p w14:paraId="47184015" w14:textId="1C567A74" w:rsidR="009B3CE6" w:rsidRPr="00E923B9" w:rsidRDefault="009B3CE6" w:rsidP="009B3CE6">
            <w:pPr>
              <w:widowControl w:val="0"/>
              <w:rPr>
                <w:rFonts w:cs="Times New Roman"/>
                <w:sz w:val="16"/>
                <w:szCs w:val="16"/>
              </w:rPr>
            </w:pPr>
            <w:r w:rsidRPr="00E923B9">
              <w:rPr>
                <w:rFonts w:cs="Times New Roman"/>
                <w:sz w:val="16"/>
                <w:szCs w:val="16"/>
              </w:rPr>
              <w:t>484 832,34</w:t>
            </w:r>
          </w:p>
        </w:tc>
        <w:tc>
          <w:tcPr>
            <w:tcW w:w="851" w:type="dxa"/>
            <w:tcBorders>
              <w:top w:val="single" w:sz="4" w:space="0" w:color="auto"/>
              <w:left w:val="single" w:sz="4" w:space="0" w:color="auto"/>
              <w:bottom w:val="single" w:sz="4" w:space="0" w:color="auto"/>
              <w:right w:val="single" w:sz="4" w:space="0" w:color="auto"/>
            </w:tcBorders>
          </w:tcPr>
          <w:p w14:paraId="085F3309" w14:textId="77777777" w:rsidR="009B3CE6" w:rsidRPr="00BE5BF4" w:rsidRDefault="009B3CE6" w:rsidP="009B3CE6">
            <w:pPr>
              <w:widowControl w:val="0"/>
              <w:rPr>
                <w:rFonts w:cs="Times New Roman"/>
                <w:sz w:val="16"/>
                <w:szCs w:val="16"/>
              </w:rPr>
            </w:pPr>
            <w:r w:rsidRPr="00BE5BF4">
              <w:rPr>
                <w:rFonts w:cs="Times New Roman"/>
                <w:sz w:val="16"/>
                <w:szCs w:val="16"/>
              </w:rPr>
              <w:t>-</w:t>
            </w:r>
          </w:p>
        </w:tc>
        <w:tc>
          <w:tcPr>
            <w:tcW w:w="859" w:type="dxa"/>
            <w:tcBorders>
              <w:top w:val="single" w:sz="4" w:space="0" w:color="auto"/>
              <w:left w:val="single" w:sz="4" w:space="0" w:color="auto"/>
              <w:bottom w:val="single" w:sz="4" w:space="0" w:color="auto"/>
              <w:right w:val="single" w:sz="4" w:space="0" w:color="auto"/>
            </w:tcBorders>
          </w:tcPr>
          <w:p w14:paraId="03BE689E" w14:textId="04FC82E4" w:rsidR="009B3CE6" w:rsidRPr="00BE5BF4" w:rsidRDefault="009B3CE6" w:rsidP="009B3CE6">
            <w:pPr>
              <w:widowControl w:val="0"/>
              <w:rPr>
                <w:rFonts w:cs="Times New Roman"/>
                <w:sz w:val="16"/>
                <w:szCs w:val="16"/>
              </w:rPr>
            </w:pPr>
            <w:r w:rsidRPr="00BE5BF4">
              <w:rPr>
                <w:rFonts w:cs="Times New Roman"/>
                <w:sz w:val="16"/>
                <w:szCs w:val="16"/>
              </w:rPr>
              <w:t>-</w:t>
            </w:r>
          </w:p>
        </w:tc>
        <w:tc>
          <w:tcPr>
            <w:tcW w:w="1134" w:type="dxa"/>
            <w:vMerge w:val="restart"/>
            <w:tcBorders>
              <w:top w:val="single" w:sz="4" w:space="0" w:color="000000"/>
              <w:left w:val="single" w:sz="4" w:space="0" w:color="auto"/>
              <w:right w:val="single" w:sz="4" w:space="0" w:color="000000"/>
            </w:tcBorders>
          </w:tcPr>
          <w:p w14:paraId="473585BC" w14:textId="5967576D" w:rsidR="009B3CE6" w:rsidRPr="00BE5BF4" w:rsidRDefault="009B3CE6" w:rsidP="009B3CE6">
            <w:pPr>
              <w:widowControl w:val="0"/>
              <w:rPr>
                <w:rFonts w:cs="Times New Roman"/>
                <w:sz w:val="16"/>
                <w:szCs w:val="16"/>
              </w:rPr>
            </w:pPr>
            <w:r w:rsidRPr="00E20CB9">
              <w:rPr>
                <w:rFonts w:cs="Times New Roman"/>
                <w:sz w:val="16"/>
                <w:szCs w:val="16"/>
              </w:rPr>
              <w:t>-</w:t>
            </w:r>
          </w:p>
        </w:tc>
      </w:tr>
      <w:tr w:rsidR="009B3CE6" w:rsidRPr="00BE5BF4" w14:paraId="6597BE0A" w14:textId="77777777" w:rsidTr="00121D00">
        <w:trPr>
          <w:trHeight w:val="668"/>
        </w:trPr>
        <w:tc>
          <w:tcPr>
            <w:tcW w:w="561" w:type="dxa"/>
            <w:vMerge/>
            <w:tcBorders>
              <w:left w:val="single" w:sz="4" w:space="0" w:color="000000"/>
              <w:bottom w:val="single" w:sz="4" w:space="0" w:color="auto"/>
              <w:right w:val="single" w:sz="4" w:space="0" w:color="000000"/>
            </w:tcBorders>
          </w:tcPr>
          <w:p w14:paraId="6754C090" w14:textId="77777777" w:rsidR="009B3CE6" w:rsidRPr="00BE5BF4" w:rsidRDefault="009B3CE6" w:rsidP="009B3CE6">
            <w:pPr>
              <w:widowControl w:val="0"/>
              <w:jc w:val="both"/>
              <w:rPr>
                <w:rFonts w:cs="Times New Roman"/>
                <w:sz w:val="16"/>
                <w:szCs w:val="16"/>
              </w:rPr>
            </w:pPr>
          </w:p>
        </w:tc>
        <w:tc>
          <w:tcPr>
            <w:tcW w:w="1276" w:type="dxa"/>
            <w:vMerge/>
            <w:tcBorders>
              <w:left w:val="single" w:sz="4" w:space="0" w:color="000000"/>
              <w:bottom w:val="single" w:sz="4" w:space="0" w:color="auto"/>
              <w:right w:val="single" w:sz="4" w:space="0" w:color="000000"/>
            </w:tcBorders>
          </w:tcPr>
          <w:p w14:paraId="396C345F" w14:textId="77777777" w:rsidR="009B3CE6" w:rsidRPr="00BE5BF4" w:rsidRDefault="009B3CE6" w:rsidP="009B3CE6">
            <w:pPr>
              <w:widowControl w:val="0"/>
              <w:autoSpaceDE w:val="0"/>
              <w:autoSpaceDN w:val="0"/>
              <w:adjustRightInd w:val="0"/>
              <w:rPr>
                <w:rFonts w:cs="Times New Roman"/>
                <w:iCs/>
                <w:sz w:val="16"/>
                <w:szCs w:val="16"/>
                <w:lang w:eastAsia="ru-RU"/>
              </w:rPr>
            </w:pPr>
          </w:p>
        </w:tc>
        <w:tc>
          <w:tcPr>
            <w:tcW w:w="1276" w:type="dxa"/>
            <w:vMerge/>
            <w:tcBorders>
              <w:left w:val="single" w:sz="4" w:space="0" w:color="000000"/>
              <w:bottom w:val="single" w:sz="4" w:space="0" w:color="auto"/>
              <w:right w:val="single" w:sz="4" w:space="0" w:color="auto"/>
            </w:tcBorders>
          </w:tcPr>
          <w:p w14:paraId="0721F51C" w14:textId="77777777" w:rsidR="009B3CE6" w:rsidRPr="00C54016" w:rsidRDefault="009B3CE6" w:rsidP="009B3CE6">
            <w:pPr>
              <w:widowControl w:val="0"/>
              <w:rPr>
                <w:sz w:val="16"/>
                <w:szCs w:val="16"/>
              </w:rPr>
            </w:pPr>
          </w:p>
        </w:tc>
        <w:tc>
          <w:tcPr>
            <w:tcW w:w="1276" w:type="dxa"/>
            <w:vMerge/>
            <w:tcBorders>
              <w:top w:val="single" w:sz="4" w:space="0" w:color="auto"/>
              <w:left w:val="single" w:sz="4" w:space="0" w:color="auto"/>
              <w:bottom w:val="single" w:sz="4" w:space="0" w:color="auto"/>
              <w:right w:val="single" w:sz="4" w:space="0" w:color="auto"/>
            </w:tcBorders>
          </w:tcPr>
          <w:p w14:paraId="3CC4E96C" w14:textId="018ACC81" w:rsidR="009B3CE6" w:rsidRPr="00C54016" w:rsidRDefault="009B3CE6" w:rsidP="009B3CE6">
            <w:pPr>
              <w:widowControl w:val="0"/>
              <w:rPr>
                <w:sz w:val="16"/>
                <w:szCs w:val="16"/>
              </w:rPr>
            </w:pPr>
          </w:p>
        </w:tc>
        <w:tc>
          <w:tcPr>
            <w:tcW w:w="850" w:type="dxa"/>
            <w:vMerge/>
            <w:tcBorders>
              <w:top w:val="single" w:sz="4" w:space="0" w:color="auto"/>
              <w:left w:val="single" w:sz="4" w:space="0" w:color="auto"/>
              <w:bottom w:val="single" w:sz="4" w:space="0" w:color="auto"/>
              <w:right w:val="single" w:sz="4" w:space="0" w:color="auto"/>
            </w:tcBorders>
          </w:tcPr>
          <w:p w14:paraId="5E3EE532" w14:textId="77777777" w:rsidR="009B3CE6" w:rsidRPr="00C54016" w:rsidRDefault="009B3CE6" w:rsidP="009B3CE6">
            <w:pPr>
              <w:widowControl w:val="0"/>
              <w:jc w:val="center"/>
              <w:rPr>
                <w:sz w:val="16"/>
                <w:szCs w:val="16"/>
              </w:rPr>
            </w:pPr>
          </w:p>
        </w:tc>
        <w:tc>
          <w:tcPr>
            <w:tcW w:w="1427" w:type="dxa"/>
            <w:vMerge/>
            <w:tcBorders>
              <w:top w:val="single" w:sz="4" w:space="0" w:color="auto"/>
              <w:left w:val="single" w:sz="4" w:space="0" w:color="auto"/>
              <w:bottom w:val="single" w:sz="4" w:space="0" w:color="auto"/>
              <w:right w:val="single" w:sz="4" w:space="0" w:color="auto"/>
            </w:tcBorders>
            <w:shd w:val="clear" w:color="auto" w:fill="auto"/>
          </w:tcPr>
          <w:p w14:paraId="6CA635D7" w14:textId="77777777" w:rsidR="009B3CE6" w:rsidRPr="00C54016" w:rsidRDefault="009B3CE6" w:rsidP="009B3CE6">
            <w:pPr>
              <w:widowControl w:val="0"/>
              <w:jc w:val="center"/>
              <w:rPr>
                <w:sz w:val="16"/>
                <w:szCs w:val="16"/>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tcPr>
          <w:p w14:paraId="529D08F7" w14:textId="77777777" w:rsidR="009B3CE6" w:rsidRPr="00E923B9" w:rsidRDefault="009B3CE6" w:rsidP="009B3CE6">
            <w:pPr>
              <w:widowControl w:val="0"/>
              <w:jc w:val="center"/>
              <w:rPr>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93B9B30" w14:textId="556B8008" w:rsidR="009B3CE6" w:rsidRPr="00E923B9" w:rsidRDefault="009B3CE6" w:rsidP="009B3CE6">
            <w:pPr>
              <w:widowControl w:val="0"/>
              <w:jc w:val="center"/>
              <w:rPr>
                <w:rFonts w:cs="Times New Roman"/>
                <w:sz w:val="16"/>
                <w:szCs w:val="16"/>
              </w:rPr>
            </w:pPr>
            <w:r w:rsidRPr="00E923B9">
              <w:rPr>
                <w:rFonts w:cs="Times New Roman"/>
                <w:sz w:val="16"/>
                <w:szCs w:val="16"/>
              </w:rPr>
              <w:t>1 289 855,76</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EBD812A" w14:textId="6645A563" w:rsidR="009B3CE6" w:rsidRPr="00E923B9" w:rsidRDefault="009B3CE6" w:rsidP="009B3CE6">
            <w:pPr>
              <w:widowControl w:val="0"/>
              <w:rPr>
                <w:rFonts w:cs="Times New Roman"/>
                <w:sz w:val="16"/>
                <w:szCs w:val="16"/>
              </w:rPr>
            </w:pPr>
            <w:r w:rsidRPr="00E923B9">
              <w:rPr>
                <w:rFonts w:cs="Times New Roman"/>
                <w:sz w:val="16"/>
                <w:szCs w:val="16"/>
                <w:lang w:eastAsia="ru-RU"/>
              </w:rPr>
              <w:t xml:space="preserve">Средства бюджета Московской области   </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37110458" w14:textId="4AF87DC6" w:rsidR="009B3CE6" w:rsidRPr="00E923B9" w:rsidRDefault="009B3CE6" w:rsidP="009B3CE6">
            <w:pPr>
              <w:widowControl w:val="0"/>
              <w:rPr>
                <w:rFonts w:cs="Times New Roman"/>
                <w:sz w:val="16"/>
                <w:szCs w:val="16"/>
              </w:rPr>
            </w:pPr>
            <w:r w:rsidRPr="00E923B9">
              <w:rPr>
                <w:rFonts w:cs="Times New Roman"/>
                <w:sz w:val="16"/>
                <w:szCs w:val="16"/>
              </w:rPr>
              <w:t>1 289 855,76</w:t>
            </w:r>
          </w:p>
        </w:tc>
        <w:tc>
          <w:tcPr>
            <w:tcW w:w="992" w:type="dxa"/>
            <w:tcBorders>
              <w:top w:val="single" w:sz="4" w:space="0" w:color="auto"/>
              <w:left w:val="single" w:sz="4" w:space="0" w:color="auto"/>
              <w:bottom w:val="single" w:sz="4" w:space="0" w:color="auto"/>
              <w:right w:val="single" w:sz="4" w:space="0" w:color="auto"/>
            </w:tcBorders>
          </w:tcPr>
          <w:p w14:paraId="09716846" w14:textId="51B06B90" w:rsidR="009B3CE6" w:rsidRPr="00E923B9" w:rsidRDefault="009B3CE6" w:rsidP="009B3CE6">
            <w:pPr>
              <w:widowControl w:val="0"/>
              <w:rPr>
                <w:rFonts w:cs="Times New Roman"/>
                <w:sz w:val="16"/>
                <w:szCs w:val="16"/>
              </w:rPr>
            </w:pPr>
            <w:r w:rsidRPr="00E923B9">
              <w:rPr>
                <w:rFonts w:cs="Times New Roman"/>
                <w:sz w:val="16"/>
                <w:szCs w:val="16"/>
              </w:rPr>
              <w:t>713 244,86</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AA3103A" w14:textId="113C485D" w:rsidR="009B3CE6" w:rsidRPr="00E923B9" w:rsidRDefault="009B3CE6" w:rsidP="009B3CE6">
            <w:pPr>
              <w:widowControl w:val="0"/>
              <w:rPr>
                <w:rFonts w:cs="Times New Roman"/>
                <w:sz w:val="16"/>
                <w:szCs w:val="16"/>
              </w:rPr>
            </w:pPr>
            <w:r w:rsidRPr="00E923B9">
              <w:rPr>
                <w:rFonts w:cs="Times New Roman"/>
                <w:sz w:val="16"/>
                <w:szCs w:val="16"/>
              </w:rPr>
              <w:t>260 015,39</w:t>
            </w:r>
          </w:p>
        </w:tc>
        <w:tc>
          <w:tcPr>
            <w:tcW w:w="984" w:type="dxa"/>
            <w:tcBorders>
              <w:top w:val="single" w:sz="4" w:space="0" w:color="auto"/>
              <w:left w:val="single" w:sz="4" w:space="0" w:color="auto"/>
              <w:bottom w:val="single" w:sz="4" w:space="0" w:color="auto"/>
              <w:right w:val="single" w:sz="4" w:space="0" w:color="auto"/>
            </w:tcBorders>
          </w:tcPr>
          <w:p w14:paraId="7CB2342B" w14:textId="1A35E534" w:rsidR="009B3CE6" w:rsidRPr="00E923B9" w:rsidRDefault="009B3CE6" w:rsidP="009B3CE6">
            <w:pPr>
              <w:widowControl w:val="0"/>
              <w:rPr>
                <w:rFonts w:cs="Times New Roman"/>
                <w:sz w:val="16"/>
                <w:szCs w:val="16"/>
              </w:rPr>
            </w:pPr>
            <w:r w:rsidRPr="00E923B9">
              <w:rPr>
                <w:rFonts w:cs="Times New Roman"/>
                <w:sz w:val="16"/>
                <w:szCs w:val="16"/>
              </w:rPr>
              <w:t>316 595,51</w:t>
            </w:r>
          </w:p>
        </w:tc>
        <w:tc>
          <w:tcPr>
            <w:tcW w:w="851" w:type="dxa"/>
            <w:tcBorders>
              <w:top w:val="single" w:sz="4" w:space="0" w:color="auto"/>
              <w:left w:val="single" w:sz="4" w:space="0" w:color="auto"/>
              <w:bottom w:val="single" w:sz="4" w:space="0" w:color="auto"/>
              <w:right w:val="single" w:sz="4" w:space="0" w:color="auto"/>
            </w:tcBorders>
          </w:tcPr>
          <w:p w14:paraId="5B88512D" w14:textId="77777777" w:rsidR="009B3CE6" w:rsidRPr="00BE5BF4" w:rsidRDefault="009B3CE6" w:rsidP="009B3CE6">
            <w:pPr>
              <w:widowControl w:val="0"/>
              <w:rPr>
                <w:rFonts w:cs="Times New Roman"/>
                <w:sz w:val="16"/>
                <w:szCs w:val="16"/>
              </w:rPr>
            </w:pPr>
            <w:r w:rsidRPr="00BE5BF4">
              <w:rPr>
                <w:rFonts w:cs="Times New Roman"/>
                <w:sz w:val="16"/>
                <w:szCs w:val="16"/>
              </w:rPr>
              <w:t>-</w:t>
            </w:r>
          </w:p>
        </w:tc>
        <w:tc>
          <w:tcPr>
            <w:tcW w:w="859" w:type="dxa"/>
            <w:tcBorders>
              <w:top w:val="single" w:sz="4" w:space="0" w:color="auto"/>
              <w:left w:val="single" w:sz="4" w:space="0" w:color="auto"/>
              <w:bottom w:val="single" w:sz="4" w:space="0" w:color="auto"/>
              <w:right w:val="single" w:sz="4" w:space="0" w:color="auto"/>
            </w:tcBorders>
          </w:tcPr>
          <w:p w14:paraId="78BC0D3E" w14:textId="66361FA5" w:rsidR="009B3CE6" w:rsidRPr="00BE5BF4" w:rsidRDefault="009B3CE6" w:rsidP="009B3CE6">
            <w:pPr>
              <w:widowControl w:val="0"/>
              <w:rPr>
                <w:rFonts w:cs="Times New Roman"/>
                <w:sz w:val="16"/>
                <w:szCs w:val="16"/>
              </w:rPr>
            </w:pPr>
            <w:r w:rsidRPr="00BE5BF4">
              <w:rPr>
                <w:rFonts w:cs="Times New Roman"/>
                <w:sz w:val="16"/>
                <w:szCs w:val="16"/>
              </w:rPr>
              <w:t>-</w:t>
            </w:r>
          </w:p>
        </w:tc>
        <w:tc>
          <w:tcPr>
            <w:tcW w:w="1134" w:type="dxa"/>
            <w:vMerge/>
            <w:tcBorders>
              <w:left w:val="single" w:sz="4" w:space="0" w:color="auto"/>
              <w:bottom w:val="single" w:sz="4" w:space="0" w:color="000000"/>
              <w:right w:val="single" w:sz="4" w:space="0" w:color="000000"/>
            </w:tcBorders>
          </w:tcPr>
          <w:p w14:paraId="179F196C" w14:textId="3AC0279A" w:rsidR="009B3CE6" w:rsidRPr="00BE5BF4" w:rsidRDefault="009B3CE6" w:rsidP="009B3CE6">
            <w:pPr>
              <w:widowControl w:val="0"/>
              <w:rPr>
                <w:rFonts w:cs="Times New Roman"/>
                <w:sz w:val="16"/>
                <w:szCs w:val="16"/>
              </w:rPr>
            </w:pPr>
          </w:p>
        </w:tc>
      </w:tr>
      <w:tr w:rsidR="009B3CE6" w:rsidRPr="00BE5BF4" w14:paraId="19CF01A0" w14:textId="77777777" w:rsidTr="00121D00">
        <w:trPr>
          <w:trHeight w:val="834"/>
        </w:trPr>
        <w:tc>
          <w:tcPr>
            <w:tcW w:w="561" w:type="dxa"/>
            <w:vMerge/>
            <w:tcBorders>
              <w:top w:val="single" w:sz="4" w:space="0" w:color="auto"/>
              <w:left w:val="single" w:sz="4" w:space="0" w:color="auto"/>
              <w:bottom w:val="single" w:sz="4" w:space="0" w:color="auto"/>
              <w:right w:val="single" w:sz="4" w:space="0" w:color="auto"/>
            </w:tcBorders>
          </w:tcPr>
          <w:p w14:paraId="09626C4A" w14:textId="77777777" w:rsidR="009B3CE6" w:rsidRPr="00BE5BF4" w:rsidRDefault="009B3CE6" w:rsidP="009B3CE6">
            <w:pPr>
              <w:widowControl w:val="0"/>
              <w:jc w:val="both"/>
              <w:rPr>
                <w:rFonts w:cs="Times New Roman"/>
                <w:sz w:val="16"/>
                <w:szCs w:val="16"/>
              </w:rPr>
            </w:pPr>
          </w:p>
        </w:tc>
        <w:tc>
          <w:tcPr>
            <w:tcW w:w="1276" w:type="dxa"/>
            <w:vMerge/>
            <w:tcBorders>
              <w:top w:val="single" w:sz="4" w:space="0" w:color="auto"/>
              <w:left w:val="single" w:sz="4" w:space="0" w:color="auto"/>
              <w:bottom w:val="single" w:sz="4" w:space="0" w:color="auto"/>
              <w:right w:val="single" w:sz="4" w:space="0" w:color="auto"/>
            </w:tcBorders>
          </w:tcPr>
          <w:p w14:paraId="1FE10084" w14:textId="77777777" w:rsidR="009B3CE6" w:rsidRPr="00BE5BF4" w:rsidRDefault="009B3CE6" w:rsidP="009B3CE6">
            <w:pPr>
              <w:widowControl w:val="0"/>
              <w:autoSpaceDE w:val="0"/>
              <w:autoSpaceDN w:val="0"/>
              <w:adjustRightInd w:val="0"/>
              <w:rPr>
                <w:rFonts w:cs="Times New Roman"/>
                <w:iCs/>
                <w:sz w:val="16"/>
                <w:szCs w:val="16"/>
                <w:lang w:eastAsia="ru-RU"/>
              </w:rPr>
            </w:pPr>
          </w:p>
        </w:tc>
        <w:tc>
          <w:tcPr>
            <w:tcW w:w="1276" w:type="dxa"/>
            <w:vMerge/>
            <w:tcBorders>
              <w:top w:val="single" w:sz="4" w:space="0" w:color="auto"/>
              <w:left w:val="single" w:sz="4" w:space="0" w:color="auto"/>
              <w:bottom w:val="single" w:sz="4" w:space="0" w:color="auto"/>
              <w:right w:val="single" w:sz="4" w:space="0" w:color="auto"/>
            </w:tcBorders>
          </w:tcPr>
          <w:p w14:paraId="15DD932F" w14:textId="77777777" w:rsidR="009B3CE6" w:rsidRPr="00C54016" w:rsidRDefault="009B3CE6" w:rsidP="009B3CE6">
            <w:pPr>
              <w:widowControl w:val="0"/>
              <w:rPr>
                <w:sz w:val="16"/>
                <w:szCs w:val="16"/>
              </w:rPr>
            </w:pPr>
          </w:p>
        </w:tc>
        <w:tc>
          <w:tcPr>
            <w:tcW w:w="1276" w:type="dxa"/>
            <w:vMerge/>
            <w:tcBorders>
              <w:top w:val="single" w:sz="4" w:space="0" w:color="auto"/>
              <w:left w:val="single" w:sz="4" w:space="0" w:color="auto"/>
              <w:bottom w:val="single" w:sz="4" w:space="0" w:color="auto"/>
              <w:right w:val="single" w:sz="4" w:space="0" w:color="auto"/>
            </w:tcBorders>
          </w:tcPr>
          <w:p w14:paraId="706433A2" w14:textId="44D42FBA" w:rsidR="009B3CE6" w:rsidRPr="00C54016" w:rsidRDefault="009B3CE6" w:rsidP="009B3CE6">
            <w:pPr>
              <w:widowControl w:val="0"/>
              <w:rPr>
                <w:sz w:val="16"/>
                <w:szCs w:val="16"/>
              </w:rPr>
            </w:pPr>
          </w:p>
        </w:tc>
        <w:tc>
          <w:tcPr>
            <w:tcW w:w="850" w:type="dxa"/>
            <w:vMerge/>
            <w:tcBorders>
              <w:top w:val="single" w:sz="4" w:space="0" w:color="auto"/>
              <w:left w:val="single" w:sz="4" w:space="0" w:color="auto"/>
              <w:bottom w:val="single" w:sz="4" w:space="0" w:color="auto"/>
              <w:right w:val="single" w:sz="4" w:space="0" w:color="auto"/>
            </w:tcBorders>
          </w:tcPr>
          <w:p w14:paraId="401EDB18" w14:textId="77777777" w:rsidR="009B3CE6" w:rsidRPr="00C54016" w:rsidRDefault="009B3CE6" w:rsidP="009B3CE6">
            <w:pPr>
              <w:widowControl w:val="0"/>
              <w:jc w:val="center"/>
              <w:rPr>
                <w:sz w:val="16"/>
                <w:szCs w:val="16"/>
              </w:rPr>
            </w:pPr>
          </w:p>
        </w:tc>
        <w:tc>
          <w:tcPr>
            <w:tcW w:w="1427" w:type="dxa"/>
            <w:vMerge/>
            <w:tcBorders>
              <w:top w:val="single" w:sz="4" w:space="0" w:color="auto"/>
              <w:left w:val="single" w:sz="4" w:space="0" w:color="auto"/>
              <w:bottom w:val="single" w:sz="4" w:space="0" w:color="auto"/>
              <w:right w:val="single" w:sz="4" w:space="0" w:color="auto"/>
            </w:tcBorders>
            <w:shd w:val="clear" w:color="auto" w:fill="auto"/>
          </w:tcPr>
          <w:p w14:paraId="3DCBC0B0" w14:textId="77777777" w:rsidR="009B3CE6" w:rsidRPr="00C54016" w:rsidRDefault="009B3CE6" w:rsidP="009B3CE6">
            <w:pPr>
              <w:widowControl w:val="0"/>
              <w:jc w:val="center"/>
              <w:rPr>
                <w:sz w:val="16"/>
                <w:szCs w:val="16"/>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tcPr>
          <w:p w14:paraId="260AD1AE" w14:textId="77777777" w:rsidR="009B3CE6" w:rsidRPr="00E923B9" w:rsidRDefault="009B3CE6" w:rsidP="009B3CE6">
            <w:pPr>
              <w:widowControl w:val="0"/>
              <w:jc w:val="center"/>
              <w:rPr>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F1DCB95" w14:textId="6E20B952" w:rsidR="009B3CE6" w:rsidRPr="00E923B9" w:rsidRDefault="009B3CE6" w:rsidP="009B3CE6">
            <w:pPr>
              <w:widowControl w:val="0"/>
              <w:jc w:val="center"/>
              <w:rPr>
                <w:rFonts w:cs="Times New Roman"/>
                <w:sz w:val="16"/>
                <w:szCs w:val="16"/>
              </w:rPr>
            </w:pPr>
            <w:r w:rsidRPr="00E923B9">
              <w:rPr>
                <w:rFonts w:cs="Times New Roman"/>
                <w:sz w:val="16"/>
                <w:szCs w:val="16"/>
              </w:rPr>
              <w:t>354 103,75</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517E52D" w14:textId="585BBA6D" w:rsidR="009B3CE6" w:rsidRPr="00E923B9" w:rsidRDefault="009B3CE6" w:rsidP="009B3CE6">
            <w:pPr>
              <w:widowControl w:val="0"/>
              <w:rPr>
                <w:rFonts w:cs="Times New Roman"/>
                <w:sz w:val="16"/>
                <w:szCs w:val="16"/>
              </w:rPr>
            </w:pPr>
            <w:r w:rsidRPr="00E923B9">
              <w:rPr>
                <w:rFonts w:cs="Times New Roman"/>
                <w:sz w:val="16"/>
                <w:szCs w:val="16"/>
              </w:rPr>
              <w:t xml:space="preserve">Средства бюджета городского округа Истра </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40BFC537" w14:textId="60AC0B7C" w:rsidR="009B3CE6" w:rsidRPr="00E923B9" w:rsidRDefault="009B3CE6" w:rsidP="009B3CE6">
            <w:pPr>
              <w:widowControl w:val="0"/>
              <w:rPr>
                <w:rFonts w:cs="Times New Roman"/>
                <w:sz w:val="16"/>
                <w:szCs w:val="16"/>
              </w:rPr>
            </w:pPr>
            <w:r w:rsidRPr="00E923B9">
              <w:rPr>
                <w:rFonts w:cs="Times New Roman"/>
                <w:sz w:val="16"/>
                <w:szCs w:val="16"/>
              </w:rPr>
              <w:t>354 103,75</w:t>
            </w:r>
          </w:p>
        </w:tc>
        <w:tc>
          <w:tcPr>
            <w:tcW w:w="992" w:type="dxa"/>
            <w:tcBorders>
              <w:top w:val="single" w:sz="4" w:space="0" w:color="auto"/>
              <w:left w:val="single" w:sz="4" w:space="0" w:color="auto"/>
              <w:bottom w:val="single" w:sz="4" w:space="0" w:color="auto"/>
              <w:right w:val="single" w:sz="4" w:space="0" w:color="auto"/>
            </w:tcBorders>
          </w:tcPr>
          <w:p w14:paraId="21B3CC3F" w14:textId="0E2D8F55" w:rsidR="009B3CE6" w:rsidRPr="00E923B9" w:rsidRDefault="009B3CE6" w:rsidP="009B3CE6">
            <w:pPr>
              <w:widowControl w:val="0"/>
              <w:rPr>
                <w:rFonts w:cs="Times New Roman"/>
                <w:sz w:val="16"/>
                <w:szCs w:val="16"/>
              </w:rPr>
            </w:pPr>
            <w:r w:rsidRPr="00E923B9">
              <w:rPr>
                <w:rFonts w:cs="Times New Roman"/>
                <w:sz w:val="16"/>
                <w:szCs w:val="16"/>
              </w:rPr>
              <w:t>129 963,20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A2E075A" w14:textId="124CA131" w:rsidR="009B3CE6" w:rsidRPr="00E923B9" w:rsidRDefault="009B3CE6" w:rsidP="009B3CE6">
            <w:pPr>
              <w:widowControl w:val="0"/>
              <w:rPr>
                <w:rFonts w:cs="Times New Roman"/>
                <w:sz w:val="16"/>
                <w:szCs w:val="16"/>
              </w:rPr>
            </w:pPr>
            <w:r w:rsidRPr="00E923B9">
              <w:rPr>
                <w:rFonts w:cs="Times New Roman"/>
                <w:sz w:val="16"/>
                <w:szCs w:val="16"/>
              </w:rPr>
              <w:t>55 903,72</w:t>
            </w:r>
          </w:p>
        </w:tc>
        <w:tc>
          <w:tcPr>
            <w:tcW w:w="984" w:type="dxa"/>
            <w:tcBorders>
              <w:top w:val="single" w:sz="4" w:space="0" w:color="auto"/>
              <w:left w:val="single" w:sz="4" w:space="0" w:color="auto"/>
              <w:bottom w:val="single" w:sz="4" w:space="0" w:color="auto"/>
              <w:right w:val="single" w:sz="4" w:space="0" w:color="auto"/>
            </w:tcBorders>
          </w:tcPr>
          <w:p w14:paraId="52DD0ECA" w14:textId="50DD53C3" w:rsidR="009B3CE6" w:rsidRPr="00E923B9" w:rsidRDefault="009B3CE6" w:rsidP="009B3CE6">
            <w:pPr>
              <w:widowControl w:val="0"/>
              <w:rPr>
                <w:rFonts w:cs="Times New Roman"/>
                <w:sz w:val="16"/>
                <w:szCs w:val="16"/>
              </w:rPr>
            </w:pPr>
            <w:r w:rsidRPr="00E923B9">
              <w:rPr>
                <w:rFonts w:cs="Times New Roman"/>
                <w:sz w:val="16"/>
                <w:szCs w:val="16"/>
              </w:rPr>
              <w:t>168 236,83</w:t>
            </w:r>
          </w:p>
        </w:tc>
        <w:tc>
          <w:tcPr>
            <w:tcW w:w="851" w:type="dxa"/>
            <w:tcBorders>
              <w:top w:val="single" w:sz="4" w:space="0" w:color="auto"/>
              <w:left w:val="single" w:sz="4" w:space="0" w:color="auto"/>
              <w:bottom w:val="single" w:sz="4" w:space="0" w:color="auto"/>
              <w:right w:val="single" w:sz="4" w:space="0" w:color="auto"/>
            </w:tcBorders>
          </w:tcPr>
          <w:p w14:paraId="058D4868" w14:textId="77777777" w:rsidR="009B3CE6" w:rsidRPr="00BE5BF4" w:rsidRDefault="009B3CE6" w:rsidP="009B3CE6">
            <w:pPr>
              <w:widowControl w:val="0"/>
              <w:rPr>
                <w:rFonts w:cs="Times New Roman"/>
                <w:sz w:val="16"/>
                <w:szCs w:val="16"/>
              </w:rPr>
            </w:pPr>
            <w:r w:rsidRPr="00BE5BF4">
              <w:rPr>
                <w:rFonts w:cs="Times New Roman"/>
                <w:sz w:val="16"/>
                <w:szCs w:val="16"/>
              </w:rPr>
              <w:t>-</w:t>
            </w:r>
          </w:p>
        </w:tc>
        <w:tc>
          <w:tcPr>
            <w:tcW w:w="859" w:type="dxa"/>
            <w:tcBorders>
              <w:top w:val="single" w:sz="4" w:space="0" w:color="auto"/>
              <w:left w:val="single" w:sz="4" w:space="0" w:color="auto"/>
              <w:bottom w:val="single" w:sz="4" w:space="0" w:color="auto"/>
              <w:right w:val="single" w:sz="4" w:space="0" w:color="auto"/>
            </w:tcBorders>
          </w:tcPr>
          <w:p w14:paraId="146BB488" w14:textId="4568ED55" w:rsidR="009B3CE6" w:rsidRPr="00BE5BF4" w:rsidRDefault="009B3CE6" w:rsidP="009B3CE6">
            <w:pPr>
              <w:widowControl w:val="0"/>
              <w:rPr>
                <w:rFonts w:cs="Times New Roman"/>
                <w:sz w:val="16"/>
                <w:szCs w:val="16"/>
              </w:rPr>
            </w:pPr>
            <w:r w:rsidRPr="00BE5BF4">
              <w:rPr>
                <w:rFonts w:cs="Times New Roman"/>
                <w:sz w:val="16"/>
                <w:szCs w:val="16"/>
              </w:rPr>
              <w:t>-</w:t>
            </w:r>
          </w:p>
        </w:tc>
        <w:tc>
          <w:tcPr>
            <w:tcW w:w="1134" w:type="dxa"/>
            <w:vMerge/>
            <w:tcBorders>
              <w:left w:val="single" w:sz="4" w:space="0" w:color="auto"/>
              <w:bottom w:val="single" w:sz="4" w:space="0" w:color="000000"/>
              <w:right w:val="single" w:sz="4" w:space="0" w:color="000000"/>
            </w:tcBorders>
          </w:tcPr>
          <w:p w14:paraId="181F7C46" w14:textId="6154FC9B" w:rsidR="009B3CE6" w:rsidRPr="00BE5BF4" w:rsidRDefault="009B3CE6" w:rsidP="009B3CE6">
            <w:pPr>
              <w:widowControl w:val="0"/>
              <w:rPr>
                <w:rFonts w:cs="Times New Roman"/>
                <w:sz w:val="16"/>
                <w:szCs w:val="16"/>
              </w:rPr>
            </w:pPr>
          </w:p>
        </w:tc>
      </w:tr>
      <w:tr w:rsidR="009B3CE6" w:rsidRPr="00BE5BF4" w14:paraId="2D64A052" w14:textId="77777777" w:rsidTr="00121D00">
        <w:trPr>
          <w:trHeight w:val="540"/>
        </w:trPr>
        <w:tc>
          <w:tcPr>
            <w:tcW w:w="561" w:type="dxa"/>
            <w:vMerge w:val="restart"/>
            <w:tcBorders>
              <w:top w:val="single" w:sz="4" w:space="0" w:color="auto"/>
              <w:left w:val="single" w:sz="4" w:space="0" w:color="auto"/>
              <w:bottom w:val="single" w:sz="4" w:space="0" w:color="auto"/>
              <w:right w:val="single" w:sz="4" w:space="0" w:color="auto"/>
            </w:tcBorders>
          </w:tcPr>
          <w:p w14:paraId="357E0FB2" w14:textId="47490F1C" w:rsidR="009B3CE6" w:rsidRPr="00BE5BF4" w:rsidRDefault="009B3CE6" w:rsidP="009B3CE6">
            <w:pPr>
              <w:widowControl w:val="0"/>
              <w:jc w:val="both"/>
              <w:rPr>
                <w:rFonts w:cs="Times New Roman"/>
                <w:sz w:val="16"/>
                <w:szCs w:val="16"/>
              </w:rPr>
            </w:pPr>
            <w:r>
              <w:rPr>
                <w:rFonts w:cs="Times New Roman"/>
                <w:sz w:val="16"/>
                <w:szCs w:val="16"/>
              </w:rPr>
              <w:t>1.1</w:t>
            </w:r>
          </w:p>
        </w:tc>
        <w:tc>
          <w:tcPr>
            <w:tcW w:w="1276" w:type="dxa"/>
            <w:vMerge w:val="restart"/>
            <w:tcBorders>
              <w:top w:val="single" w:sz="4" w:space="0" w:color="auto"/>
              <w:left w:val="single" w:sz="4" w:space="0" w:color="auto"/>
              <w:bottom w:val="single" w:sz="4" w:space="0" w:color="auto"/>
              <w:right w:val="single" w:sz="4" w:space="0" w:color="auto"/>
            </w:tcBorders>
          </w:tcPr>
          <w:p w14:paraId="402CFED3" w14:textId="014DC54E" w:rsidR="009B3CE6" w:rsidRPr="001D3416" w:rsidRDefault="009B3CE6" w:rsidP="009B3CE6">
            <w:pPr>
              <w:widowControl w:val="0"/>
              <w:rPr>
                <w:rFonts w:cs="Times New Roman"/>
                <w:sz w:val="16"/>
                <w:szCs w:val="16"/>
                <w:lang w:eastAsia="ru-RU"/>
              </w:rPr>
            </w:pPr>
            <w:r w:rsidRPr="001D3416">
              <w:rPr>
                <w:rFonts w:cs="Times New Roman"/>
                <w:sz w:val="16"/>
                <w:szCs w:val="16"/>
                <w:lang w:eastAsia="ru-RU"/>
              </w:rPr>
              <w:t>Благоустройство Истринского лесопарка по адресу: Московская область, г. Истра, Истринское лесничество, Новоиерусалимское лесничество (Истринский лесотехнический участок)</w:t>
            </w:r>
          </w:p>
        </w:tc>
        <w:tc>
          <w:tcPr>
            <w:tcW w:w="1276" w:type="dxa"/>
            <w:vMerge w:val="restart"/>
            <w:tcBorders>
              <w:top w:val="single" w:sz="4" w:space="0" w:color="auto"/>
              <w:left w:val="single" w:sz="4" w:space="0" w:color="auto"/>
              <w:bottom w:val="single" w:sz="4" w:space="0" w:color="auto"/>
              <w:right w:val="single" w:sz="4" w:space="0" w:color="auto"/>
            </w:tcBorders>
          </w:tcPr>
          <w:p w14:paraId="1938B25B" w14:textId="3820A788" w:rsidR="009B3CE6" w:rsidRPr="004F5547" w:rsidRDefault="009B3CE6" w:rsidP="009B3CE6">
            <w:pPr>
              <w:widowControl w:val="0"/>
              <w:rPr>
                <w:sz w:val="16"/>
                <w:szCs w:val="16"/>
              </w:rPr>
            </w:pPr>
            <w:r w:rsidRPr="004F5547">
              <w:rPr>
                <w:sz w:val="16"/>
                <w:szCs w:val="16"/>
              </w:rPr>
              <w:t>52</w:t>
            </w:r>
            <w:r>
              <w:rPr>
                <w:sz w:val="16"/>
                <w:szCs w:val="16"/>
              </w:rPr>
              <w:t>,0</w:t>
            </w:r>
            <w:r w:rsidRPr="004F5547">
              <w:rPr>
                <w:sz w:val="16"/>
                <w:szCs w:val="16"/>
              </w:rPr>
              <w:t xml:space="preserve"> га</w:t>
            </w:r>
          </w:p>
        </w:tc>
        <w:tc>
          <w:tcPr>
            <w:tcW w:w="1276" w:type="dxa"/>
            <w:vMerge w:val="restart"/>
            <w:tcBorders>
              <w:top w:val="single" w:sz="4" w:space="0" w:color="auto"/>
              <w:left w:val="single" w:sz="4" w:space="0" w:color="auto"/>
              <w:bottom w:val="single" w:sz="4" w:space="0" w:color="auto"/>
              <w:right w:val="single" w:sz="4" w:space="0" w:color="auto"/>
            </w:tcBorders>
          </w:tcPr>
          <w:p w14:paraId="2F1F0E66" w14:textId="02690EF7" w:rsidR="009B3CE6" w:rsidRPr="004F5547" w:rsidRDefault="009B3CE6" w:rsidP="009B3CE6">
            <w:pPr>
              <w:widowControl w:val="0"/>
              <w:rPr>
                <w:sz w:val="16"/>
                <w:szCs w:val="16"/>
              </w:rPr>
            </w:pPr>
            <w:r w:rsidRPr="004F5547">
              <w:rPr>
                <w:sz w:val="16"/>
                <w:szCs w:val="16"/>
              </w:rPr>
              <w:t>Благоустройство</w:t>
            </w:r>
            <w:r>
              <w:rPr>
                <w:sz w:val="16"/>
                <w:szCs w:val="16"/>
              </w:rPr>
              <w:t xml:space="preserve"> </w:t>
            </w:r>
          </w:p>
        </w:tc>
        <w:tc>
          <w:tcPr>
            <w:tcW w:w="850" w:type="dxa"/>
            <w:vMerge w:val="restart"/>
            <w:tcBorders>
              <w:top w:val="single" w:sz="4" w:space="0" w:color="auto"/>
              <w:left w:val="single" w:sz="4" w:space="0" w:color="auto"/>
              <w:bottom w:val="single" w:sz="4" w:space="0" w:color="auto"/>
              <w:right w:val="single" w:sz="4" w:space="0" w:color="auto"/>
            </w:tcBorders>
          </w:tcPr>
          <w:p w14:paraId="3791F7DD" w14:textId="49D36342" w:rsidR="009B3CE6" w:rsidRPr="002C2DA6" w:rsidRDefault="009B3CE6" w:rsidP="009B3CE6">
            <w:pPr>
              <w:widowControl w:val="0"/>
              <w:jc w:val="center"/>
              <w:rPr>
                <w:sz w:val="16"/>
                <w:szCs w:val="16"/>
              </w:rPr>
            </w:pPr>
            <w:r>
              <w:rPr>
                <w:sz w:val="16"/>
                <w:szCs w:val="16"/>
              </w:rPr>
              <w:t xml:space="preserve">с </w:t>
            </w:r>
            <w:r w:rsidRPr="008C743B">
              <w:rPr>
                <w:sz w:val="16"/>
                <w:szCs w:val="16"/>
              </w:rPr>
              <w:t>01.01.2024 по</w:t>
            </w:r>
            <w:r>
              <w:rPr>
                <w:sz w:val="16"/>
                <w:szCs w:val="16"/>
              </w:rPr>
              <w:t xml:space="preserve"> 01.07.2025</w:t>
            </w:r>
          </w:p>
          <w:p w14:paraId="681B63A9" w14:textId="20B95E72" w:rsidR="009B3CE6" w:rsidRPr="004F5547" w:rsidRDefault="009B3CE6" w:rsidP="009B3CE6">
            <w:pPr>
              <w:widowControl w:val="0"/>
              <w:jc w:val="center"/>
              <w:rPr>
                <w:sz w:val="16"/>
                <w:szCs w:val="16"/>
              </w:rPr>
            </w:pPr>
          </w:p>
        </w:tc>
        <w:tc>
          <w:tcPr>
            <w:tcW w:w="1427" w:type="dxa"/>
            <w:vMerge w:val="restart"/>
            <w:tcBorders>
              <w:top w:val="single" w:sz="4" w:space="0" w:color="auto"/>
              <w:left w:val="single" w:sz="4" w:space="0" w:color="auto"/>
              <w:bottom w:val="single" w:sz="4" w:space="0" w:color="auto"/>
              <w:right w:val="single" w:sz="4" w:space="0" w:color="auto"/>
            </w:tcBorders>
          </w:tcPr>
          <w:p w14:paraId="7DD36ADD" w14:textId="75E5A386" w:rsidR="009B3CE6" w:rsidRPr="004F5547" w:rsidRDefault="009B3CE6" w:rsidP="009B3CE6">
            <w:pPr>
              <w:widowControl w:val="0"/>
              <w:jc w:val="center"/>
              <w:rPr>
                <w:sz w:val="16"/>
                <w:szCs w:val="16"/>
              </w:rPr>
            </w:pPr>
            <w:r>
              <w:rPr>
                <w:sz w:val="16"/>
                <w:szCs w:val="16"/>
              </w:rPr>
              <w:t>01.07.</w:t>
            </w:r>
            <w:r w:rsidRPr="002C2DA6">
              <w:rPr>
                <w:sz w:val="16"/>
                <w:szCs w:val="16"/>
              </w:rPr>
              <w:t>2025</w:t>
            </w:r>
          </w:p>
        </w:tc>
        <w:tc>
          <w:tcPr>
            <w:tcW w:w="992" w:type="dxa"/>
            <w:vMerge w:val="restart"/>
            <w:tcBorders>
              <w:top w:val="single" w:sz="4" w:space="0" w:color="auto"/>
              <w:left w:val="single" w:sz="4" w:space="0" w:color="auto"/>
              <w:bottom w:val="single" w:sz="4" w:space="0" w:color="auto"/>
              <w:right w:val="single" w:sz="4" w:space="0" w:color="auto"/>
            </w:tcBorders>
          </w:tcPr>
          <w:p w14:paraId="06D6114C" w14:textId="54810ED3" w:rsidR="009B3CE6" w:rsidRPr="00E923B9" w:rsidRDefault="009B3CE6" w:rsidP="009B3CE6">
            <w:pPr>
              <w:widowControl w:val="0"/>
              <w:rPr>
                <w:sz w:val="16"/>
                <w:szCs w:val="16"/>
              </w:rPr>
            </w:pPr>
            <w:r w:rsidRPr="00E923B9">
              <w:rPr>
                <w:rFonts w:cs="Times New Roman"/>
                <w:sz w:val="16"/>
                <w:szCs w:val="16"/>
              </w:rPr>
              <w:t>400 474,33</w:t>
            </w:r>
          </w:p>
        </w:tc>
        <w:tc>
          <w:tcPr>
            <w:tcW w:w="992" w:type="dxa"/>
            <w:tcBorders>
              <w:top w:val="single" w:sz="4" w:space="0" w:color="auto"/>
              <w:left w:val="single" w:sz="4" w:space="0" w:color="auto"/>
              <w:bottom w:val="single" w:sz="4" w:space="0" w:color="auto"/>
              <w:right w:val="single" w:sz="4" w:space="0" w:color="auto"/>
            </w:tcBorders>
          </w:tcPr>
          <w:p w14:paraId="55782184" w14:textId="02D4E2B6" w:rsidR="009B3CE6" w:rsidRPr="00E923B9" w:rsidRDefault="009B3CE6" w:rsidP="009B3CE6">
            <w:pPr>
              <w:widowControl w:val="0"/>
              <w:jc w:val="center"/>
              <w:rPr>
                <w:rFonts w:cs="Times New Roman"/>
                <w:sz w:val="16"/>
                <w:szCs w:val="16"/>
              </w:rPr>
            </w:pPr>
            <w:r w:rsidRPr="00E923B9">
              <w:rPr>
                <w:rFonts w:cs="Times New Roman"/>
                <w:sz w:val="16"/>
                <w:szCs w:val="16"/>
              </w:rPr>
              <w:t>528 060,00</w:t>
            </w:r>
          </w:p>
        </w:tc>
        <w:tc>
          <w:tcPr>
            <w:tcW w:w="1134" w:type="dxa"/>
            <w:tcBorders>
              <w:top w:val="single" w:sz="4" w:space="0" w:color="auto"/>
              <w:left w:val="single" w:sz="4" w:space="0" w:color="auto"/>
              <w:bottom w:val="single" w:sz="4" w:space="0" w:color="auto"/>
              <w:right w:val="single" w:sz="4" w:space="0" w:color="auto"/>
            </w:tcBorders>
          </w:tcPr>
          <w:p w14:paraId="7CAAA336" w14:textId="3571C3CC" w:rsidR="009B3CE6" w:rsidRPr="00E923B9" w:rsidRDefault="009B3CE6" w:rsidP="009B3CE6">
            <w:pPr>
              <w:widowControl w:val="0"/>
              <w:rPr>
                <w:rFonts w:cs="Times New Roman"/>
                <w:sz w:val="16"/>
                <w:szCs w:val="16"/>
              </w:rPr>
            </w:pPr>
            <w:r w:rsidRPr="00E923B9">
              <w:rPr>
                <w:rFonts w:cs="Times New Roman"/>
                <w:sz w:val="16"/>
                <w:szCs w:val="16"/>
              </w:rPr>
              <w:t>Итого</w:t>
            </w:r>
          </w:p>
        </w:tc>
        <w:tc>
          <w:tcPr>
            <w:tcW w:w="993" w:type="dxa"/>
            <w:tcBorders>
              <w:top w:val="single" w:sz="4" w:space="0" w:color="auto"/>
              <w:left w:val="single" w:sz="4" w:space="0" w:color="auto"/>
              <w:bottom w:val="single" w:sz="4" w:space="0" w:color="auto"/>
              <w:right w:val="single" w:sz="4" w:space="0" w:color="auto"/>
            </w:tcBorders>
          </w:tcPr>
          <w:p w14:paraId="39443BCA" w14:textId="373A813E" w:rsidR="009B3CE6" w:rsidRPr="00E923B9" w:rsidRDefault="009B3CE6" w:rsidP="009B3CE6">
            <w:pPr>
              <w:widowControl w:val="0"/>
              <w:rPr>
                <w:rFonts w:cs="Times New Roman"/>
                <w:sz w:val="16"/>
                <w:szCs w:val="16"/>
              </w:rPr>
            </w:pPr>
            <w:r w:rsidRPr="00E923B9">
              <w:rPr>
                <w:rFonts w:cs="Times New Roman"/>
                <w:sz w:val="16"/>
                <w:szCs w:val="16"/>
              </w:rPr>
              <w:t>528 060,00</w:t>
            </w:r>
          </w:p>
        </w:tc>
        <w:tc>
          <w:tcPr>
            <w:tcW w:w="992" w:type="dxa"/>
            <w:tcBorders>
              <w:top w:val="single" w:sz="4" w:space="0" w:color="auto"/>
              <w:left w:val="single" w:sz="4" w:space="0" w:color="auto"/>
              <w:bottom w:val="single" w:sz="4" w:space="0" w:color="auto"/>
              <w:right w:val="single" w:sz="4" w:space="0" w:color="auto"/>
            </w:tcBorders>
          </w:tcPr>
          <w:p w14:paraId="28134A1B" w14:textId="1380211E" w:rsidR="009B3CE6" w:rsidRPr="00E923B9" w:rsidRDefault="009B3CE6" w:rsidP="009B3CE6">
            <w:pPr>
              <w:widowControl w:val="0"/>
              <w:rPr>
                <w:rFonts w:cs="Times New Roman"/>
                <w:sz w:val="16"/>
                <w:szCs w:val="16"/>
              </w:rPr>
            </w:pPr>
            <w:r w:rsidRPr="00E923B9">
              <w:rPr>
                <w:rFonts w:cs="Times New Roman"/>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397B4966" w14:textId="25375C98" w:rsidR="009B3CE6" w:rsidRPr="00E923B9" w:rsidRDefault="009B3CE6" w:rsidP="009B3CE6">
            <w:pPr>
              <w:widowControl w:val="0"/>
              <w:rPr>
                <w:rFonts w:cs="Times New Roman"/>
                <w:sz w:val="16"/>
                <w:szCs w:val="16"/>
              </w:rPr>
            </w:pPr>
            <w:r w:rsidRPr="00E923B9">
              <w:rPr>
                <w:rFonts w:cs="Times New Roman"/>
                <w:sz w:val="16"/>
                <w:szCs w:val="16"/>
              </w:rPr>
              <w:t>43 227,66</w:t>
            </w:r>
          </w:p>
        </w:tc>
        <w:tc>
          <w:tcPr>
            <w:tcW w:w="984" w:type="dxa"/>
            <w:tcBorders>
              <w:top w:val="single" w:sz="4" w:space="0" w:color="auto"/>
              <w:left w:val="single" w:sz="4" w:space="0" w:color="auto"/>
              <w:bottom w:val="single" w:sz="4" w:space="0" w:color="auto"/>
              <w:right w:val="single" w:sz="4" w:space="0" w:color="auto"/>
            </w:tcBorders>
          </w:tcPr>
          <w:p w14:paraId="49BBAC17" w14:textId="2C0298D4" w:rsidR="009B3CE6" w:rsidRPr="00E923B9" w:rsidRDefault="009B3CE6" w:rsidP="009B3CE6">
            <w:pPr>
              <w:widowControl w:val="0"/>
              <w:rPr>
                <w:rFonts w:cs="Times New Roman"/>
                <w:sz w:val="16"/>
                <w:szCs w:val="16"/>
              </w:rPr>
            </w:pPr>
            <w:r w:rsidRPr="00E923B9">
              <w:rPr>
                <w:rFonts w:cs="Times New Roman"/>
                <w:sz w:val="16"/>
                <w:szCs w:val="16"/>
              </w:rPr>
              <w:t>484 832,34</w:t>
            </w:r>
          </w:p>
        </w:tc>
        <w:tc>
          <w:tcPr>
            <w:tcW w:w="851" w:type="dxa"/>
            <w:tcBorders>
              <w:top w:val="single" w:sz="4" w:space="0" w:color="auto"/>
              <w:left w:val="single" w:sz="4" w:space="0" w:color="auto"/>
              <w:bottom w:val="single" w:sz="4" w:space="0" w:color="auto"/>
              <w:right w:val="single" w:sz="4" w:space="0" w:color="auto"/>
            </w:tcBorders>
          </w:tcPr>
          <w:p w14:paraId="3FC5C69F" w14:textId="77777777" w:rsidR="009B3CE6" w:rsidRPr="004F5547" w:rsidRDefault="009B3CE6" w:rsidP="009B3CE6">
            <w:pPr>
              <w:widowControl w:val="0"/>
              <w:rPr>
                <w:rFonts w:cs="Times New Roman"/>
                <w:sz w:val="16"/>
                <w:szCs w:val="16"/>
              </w:rPr>
            </w:pPr>
            <w:r w:rsidRPr="004F5547">
              <w:rPr>
                <w:rFonts w:cs="Times New Roman"/>
                <w:sz w:val="16"/>
                <w:szCs w:val="16"/>
              </w:rPr>
              <w:t>-</w:t>
            </w:r>
          </w:p>
        </w:tc>
        <w:tc>
          <w:tcPr>
            <w:tcW w:w="859" w:type="dxa"/>
            <w:tcBorders>
              <w:top w:val="single" w:sz="4" w:space="0" w:color="auto"/>
              <w:left w:val="single" w:sz="4" w:space="0" w:color="auto"/>
              <w:bottom w:val="single" w:sz="4" w:space="0" w:color="auto"/>
              <w:right w:val="single" w:sz="4" w:space="0" w:color="auto"/>
            </w:tcBorders>
          </w:tcPr>
          <w:p w14:paraId="38BBDAF9" w14:textId="6565C166" w:rsidR="009B3CE6" w:rsidRPr="004F5547" w:rsidRDefault="009B3CE6" w:rsidP="009B3CE6">
            <w:pPr>
              <w:widowControl w:val="0"/>
              <w:rPr>
                <w:rFonts w:cs="Times New Roman"/>
                <w:sz w:val="16"/>
                <w:szCs w:val="16"/>
              </w:rPr>
            </w:pPr>
            <w:r w:rsidRPr="004F5547">
              <w:rPr>
                <w:rFonts w:cs="Times New Roman"/>
                <w:sz w:val="16"/>
                <w:szCs w:val="16"/>
              </w:rPr>
              <w:t>-</w:t>
            </w:r>
          </w:p>
        </w:tc>
        <w:tc>
          <w:tcPr>
            <w:tcW w:w="1134" w:type="dxa"/>
            <w:vMerge w:val="restart"/>
            <w:tcBorders>
              <w:top w:val="single" w:sz="4" w:space="0" w:color="000000"/>
              <w:left w:val="single" w:sz="4" w:space="0" w:color="auto"/>
              <w:right w:val="single" w:sz="4" w:space="0" w:color="000000"/>
            </w:tcBorders>
          </w:tcPr>
          <w:p w14:paraId="21619A8E" w14:textId="6C91D35A" w:rsidR="009B3CE6" w:rsidRPr="00BE5BF4" w:rsidRDefault="009B3CE6" w:rsidP="009B3CE6">
            <w:pPr>
              <w:widowControl w:val="0"/>
              <w:rPr>
                <w:rFonts w:cs="Times New Roman"/>
                <w:sz w:val="16"/>
                <w:szCs w:val="16"/>
              </w:rPr>
            </w:pPr>
            <w:r w:rsidRPr="00E20CB9">
              <w:rPr>
                <w:rFonts w:cs="Times New Roman"/>
                <w:sz w:val="16"/>
                <w:szCs w:val="16"/>
              </w:rPr>
              <w:t>-</w:t>
            </w:r>
          </w:p>
        </w:tc>
      </w:tr>
      <w:tr w:rsidR="009B3CE6" w:rsidRPr="00BE5BF4" w14:paraId="5E212688" w14:textId="77777777" w:rsidTr="00121D00">
        <w:trPr>
          <w:trHeight w:val="540"/>
        </w:trPr>
        <w:tc>
          <w:tcPr>
            <w:tcW w:w="561" w:type="dxa"/>
            <w:vMerge/>
            <w:tcBorders>
              <w:top w:val="single" w:sz="4" w:space="0" w:color="auto"/>
              <w:left w:val="single" w:sz="4" w:space="0" w:color="000000"/>
              <w:right w:val="single" w:sz="4" w:space="0" w:color="000000"/>
            </w:tcBorders>
          </w:tcPr>
          <w:p w14:paraId="086732C6" w14:textId="77777777" w:rsidR="009B3CE6" w:rsidRPr="00BE5BF4" w:rsidRDefault="009B3CE6" w:rsidP="009B3CE6">
            <w:pPr>
              <w:widowControl w:val="0"/>
              <w:jc w:val="both"/>
              <w:rPr>
                <w:rFonts w:cs="Times New Roman"/>
                <w:sz w:val="16"/>
                <w:szCs w:val="16"/>
              </w:rPr>
            </w:pPr>
          </w:p>
        </w:tc>
        <w:tc>
          <w:tcPr>
            <w:tcW w:w="1276" w:type="dxa"/>
            <w:vMerge/>
            <w:tcBorders>
              <w:top w:val="single" w:sz="4" w:space="0" w:color="auto"/>
              <w:left w:val="single" w:sz="4" w:space="0" w:color="000000"/>
              <w:right w:val="single" w:sz="4" w:space="0" w:color="000000"/>
            </w:tcBorders>
          </w:tcPr>
          <w:p w14:paraId="7A138641" w14:textId="77777777" w:rsidR="009B3CE6" w:rsidRPr="001D3416" w:rsidRDefault="009B3CE6" w:rsidP="009B3CE6">
            <w:pPr>
              <w:widowControl w:val="0"/>
              <w:autoSpaceDE w:val="0"/>
              <w:autoSpaceDN w:val="0"/>
              <w:adjustRightInd w:val="0"/>
              <w:rPr>
                <w:rFonts w:cs="Times New Roman"/>
                <w:sz w:val="16"/>
                <w:szCs w:val="16"/>
                <w:lang w:eastAsia="ru-RU"/>
              </w:rPr>
            </w:pPr>
          </w:p>
        </w:tc>
        <w:tc>
          <w:tcPr>
            <w:tcW w:w="1276" w:type="dxa"/>
            <w:vMerge/>
            <w:tcBorders>
              <w:top w:val="single" w:sz="4" w:space="0" w:color="auto"/>
              <w:left w:val="single" w:sz="4" w:space="0" w:color="000000"/>
              <w:right w:val="single" w:sz="4" w:space="0" w:color="000000"/>
            </w:tcBorders>
          </w:tcPr>
          <w:p w14:paraId="5A1271E2" w14:textId="77777777" w:rsidR="009B3CE6" w:rsidRPr="004F5547" w:rsidRDefault="009B3CE6" w:rsidP="009B3CE6">
            <w:pPr>
              <w:widowControl w:val="0"/>
              <w:rPr>
                <w:sz w:val="16"/>
                <w:szCs w:val="16"/>
              </w:rPr>
            </w:pPr>
          </w:p>
        </w:tc>
        <w:tc>
          <w:tcPr>
            <w:tcW w:w="1276" w:type="dxa"/>
            <w:vMerge/>
            <w:tcBorders>
              <w:top w:val="single" w:sz="4" w:space="0" w:color="auto"/>
              <w:left w:val="single" w:sz="4" w:space="0" w:color="000000"/>
              <w:right w:val="single" w:sz="4" w:space="0" w:color="auto"/>
            </w:tcBorders>
          </w:tcPr>
          <w:p w14:paraId="10A7D820" w14:textId="48F13B07" w:rsidR="009B3CE6" w:rsidRPr="004F5547" w:rsidRDefault="009B3CE6" w:rsidP="009B3CE6">
            <w:pPr>
              <w:widowControl w:val="0"/>
              <w:rPr>
                <w:sz w:val="16"/>
                <w:szCs w:val="16"/>
              </w:rPr>
            </w:pPr>
          </w:p>
        </w:tc>
        <w:tc>
          <w:tcPr>
            <w:tcW w:w="850" w:type="dxa"/>
            <w:vMerge/>
            <w:tcBorders>
              <w:top w:val="single" w:sz="4" w:space="0" w:color="auto"/>
              <w:left w:val="single" w:sz="4" w:space="0" w:color="auto"/>
              <w:right w:val="single" w:sz="4" w:space="0" w:color="auto"/>
            </w:tcBorders>
          </w:tcPr>
          <w:p w14:paraId="76B55265" w14:textId="77777777" w:rsidR="009B3CE6" w:rsidRPr="004F5547" w:rsidRDefault="009B3CE6" w:rsidP="009B3CE6">
            <w:pPr>
              <w:widowControl w:val="0"/>
              <w:jc w:val="center"/>
              <w:rPr>
                <w:sz w:val="16"/>
                <w:szCs w:val="16"/>
              </w:rPr>
            </w:pPr>
          </w:p>
        </w:tc>
        <w:tc>
          <w:tcPr>
            <w:tcW w:w="1427" w:type="dxa"/>
            <w:vMerge/>
            <w:tcBorders>
              <w:top w:val="single" w:sz="4" w:space="0" w:color="auto"/>
              <w:left w:val="single" w:sz="4" w:space="0" w:color="auto"/>
              <w:right w:val="single" w:sz="4" w:space="0" w:color="auto"/>
            </w:tcBorders>
          </w:tcPr>
          <w:p w14:paraId="4B2FBABD" w14:textId="77777777" w:rsidR="009B3CE6" w:rsidRPr="004F5547" w:rsidRDefault="009B3CE6" w:rsidP="009B3CE6">
            <w:pPr>
              <w:widowControl w:val="0"/>
              <w:jc w:val="center"/>
              <w:rPr>
                <w:sz w:val="16"/>
                <w:szCs w:val="16"/>
              </w:rPr>
            </w:pPr>
          </w:p>
        </w:tc>
        <w:tc>
          <w:tcPr>
            <w:tcW w:w="992" w:type="dxa"/>
            <w:vMerge/>
            <w:tcBorders>
              <w:top w:val="single" w:sz="4" w:space="0" w:color="auto"/>
              <w:left w:val="single" w:sz="4" w:space="0" w:color="auto"/>
              <w:right w:val="single" w:sz="4" w:space="0" w:color="auto"/>
            </w:tcBorders>
          </w:tcPr>
          <w:p w14:paraId="1FC37BAE" w14:textId="77777777" w:rsidR="009B3CE6" w:rsidRPr="00E923B9" w:rsidRDefault="009B3CE6" w:rsidP="009B3CE6">
            <w:pPr>
              <w:widowControl w:val="0"/>
              <w:rPr>
                <w:sz w:val="16"/>
                <w:szCs w:val="16"/>
              </w:rPr>
            </w:pPr>
          </w:p>
        </w:tc>
        <w:tc>
          <w:tcPr>
            <w:tcW w:w="992" w:type="dxa"/>
            <w:tcBorders>
              <w:top w:val="single" w:sz="4" w:space="0" w:color="auto"/>
              <w:left w:val="single" w:sz="4" w:space="0" w:color="auto"/>
              <w:bottom w:val="single" w:sz="4" w:space="0" w:color="auto"/>
              <w:right w:val="single" w:sz="4" w:space="0" w:color="auto"/>
            </w:tcBorders>
          </w:tcPr>
          <w:p w14:paraId="121B021E" w14:textId="67A496A7" w:rsidR="009B3CE6" w:rsidRPr="00E923B9" w:rsidRDefault="009B3CE6" w:rsidP="009B3CE6">
            <w:pPr>
              <w:widowControl w:val="0"/>
              <w:jc w:val="center"/>
              <w:rPr>
                <w:rFonts w:cs="Times New Roman"/>
                <w:sz w:val="16"/>
                <w:szCs w:val="16"/>
              </w:rPr>
            </w:pPr>
            <w:r w:rsidRPr="00E923B9">
              <w:rPr>
                <w:rFonts w:cs="Times New Roman"/>
                <w:sz w:val="16"/>
                <w:szCs w:val="16"/>
              </w:rPr>
              <w:t>344 823,17</w:t>
            </w:r>
          </w:p>
        </w:tc>
        <w:tc>
          <w:tcPr>
            <w:tcW w:w="1134" w:type="dxa"/>
            <w:tcBorders>
              <w:top w:val="single" w:sz="4" w:space="0" w:color="auto"/>
              <w:left w:val="single" w:sz="4" w:space="0" w:color="auto"/>
              <w:bottom w:val="single" w:sz="4" w:space="0" w:color="auto"/>
              <w:right w:val="single" w:sz="4" w:space="0" w:color="auto"/>
            </w:tcBorders>
          </w:tcPr>
          <w:p w14:paraId="312CFF1C" w14:textId="6814B28F" w:rsidR="009B3CE6" w:rsidRPr="00E923B9" w:rsidRDefault="009B3CE6" w:rsidP="009B3CE6">
            <w:pPr>
              <w:widowControl w:val="0"/>
              <w:rPr>
                <w:rFonts w:cs="Times New Roman"/>
                <w:sz w:val="16"/>
                <w:szCs w:val="16"/>
              </w:rPr>
            </w:pPr>
            <w:r w:rsidRPr="00E923B9">
              <w:rPr>
                <w:rFonts w:cs="Times New Roman"/>
                <w:sz w:val="16"/>
                <w:szCs w:val="16"/>
                <w:lang w:eastAsia="ru-RU"/>
              </w:rPr>
              <w:t xml:space="preserve">Средства бюджета Московской области  </w:t>
            </w:r>
          </w:p>
        </w:tc>
        <w:tc>
          <w:tcPr>
            <w:tcW w:w="993" w:type="dxa"/>
            <w:tcBorders>
              <w:top w:val="single" w:sz="4" w:space="0" w:color="auto"/>
              <w:left w:val="single" w:sz="4" w:space="0" w:color="auto"/>
              <w:bottom w:val="single" w:sz="4" w:space="0" w:color="auto"/>
              <w:right w:val="single" w:sz="4" w:space="0" w:color="auto"/>
            </w:tcBorders>
          </w:tcPr>
          <w:p w14:paraId="26439038" w14:textId="45C73DA3" w:rsidR="009B3CE6" w:rsidRPr="00E923B9" w:rsidRDefault="009B3CE6" w:rsidP="009B3CE6">
            <w:pPr>
              <w:widowControl w:val="0"/>
              <w:rPr>
                <w:rFonts w:cs="Times New Roman"/>
                <w:sz w:val="16"/>
                <w:szCs w:val="16"/>
              </w:rPr>
            </w:pPr>
            <w:r w:rsidRPr="00E923B9">
              <w:rPr>
                <w:rFonts w:cs="Times New Roman"/>
                <w:sz w:val="16"/>
                <w:szCs w:val="16"/>
              </w:rPr>
              <w:t>344 823,17</w:t>
            </w:r>
          </w:p>
        </w:tc>
        <w:tc>
          <w:tcPr>
            <w:tcW w:w="992" w:type="dxa"/>
            <w:tcBorders>
              <w:top w:val="single" w:sz="4" w:space="0" w:color="auto"/>
              <w:left w:val="single" w:sz="4" w:space="0" w:color="auto"/>
              <w:bottom w:val="single" w:sz="4" w:space="0" w:color="auto"/>
              <w:right w:val="single" w:sz="4" w:space="0" w:color="auto"/>
            </w:tcBorders>
          </w:tcPr>
          <w:p w14:paraId="5D1F3C33" w14:textId="35833B24" w:rsidR="009B3CE6" w:rsidRPr="00E923B9" w:rsidRDefault="009B3CE6" w:rsidP="009B3CE6">
            <w:pPr>
              <w:widowControl w:val="0"/>
              <w:rPr>
                <w:rFonts w:cs="Times New Roman"/>
                <w:sz w:val="16"/>
                <w:szCs w:val="16"/>
              </w:rPr>
            </w:pPr>
            <w:r w:rsidRPr="00E923B9">
              <w:rPr>
                <w:rFonts w:cs="Times New Roman"/>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705F2C2A" w14:textId="596DBCA5" w:rsidR="009B3CE6" w:rsidRPr="00E923B9" w:rsidRDefault="009B3CE6" w:rsidP="009B3CE6">
            <w:pPr>
              <w:widowControl w:val="0"/>
              <w:rPr>
                <w:rFonts w:cs="Times New Roman"/>
                <w:sz w:val="16"/>
                <w:szCs w:val="16"/>
              </w:rPr>
            </w:pPr>
            <w:r w:rsidRPr="00E923B9">
              <w:rPr>
                <w:rFonts w:cs="Times New Roman"/>
                <w:sz w:val="16"/>
                <w:szCs w:val="16"/>
              </w:rPr>
              <w:t>28 227,66</w:t>
            </w:r>
          </w:p>
        </w:tc>
        <w:tc>
          <w:tcPr>
            <w:tcW w:w="984" w:type="dxa"/>
            <w:tcBorders>
              <w:top w:val="single" w:sz="4" w:space="0" w:color="auto"/>
              <w:left w:val="single" w:sz="4" w:space="0" w:color="auto"/>
              <w:bottom w:val="single" w:sz="4" w:space="0" w:color="auto"/>
              <w:right w:val="single" w:sz="4" w:space="0" w:color="auto"/>
            </w:tcBorders>
          </w:tcPr>
          <w:p w14:paraId="0E2E3B53" w14:textId="3B6BEEF5" w:rsidR="009B3CE6" w:rsidRPr="00E923B9" w:rsidRDefault="009B3CE6" w:rsidP="009B3CE6">
            <w:pPr>
              <w:widowControl w:val="0"/>
              <w:rPr>
                <w:rFonts w:cs="Times New Roman"/>
                <w:sz w:val="16"/>
                <w:szCs w:val="16"/>
              </w:rPr>
            </w:pPr>
            <w:r w:rsidRPr="00E923B9">
              <w:rPr>
                <w:rFonts w:cs="Times New Roman"/>
                <w:sz w:val="16"/>
                <w:szCs w:val="16"/>
              </w:rPr>
              <w:t>316 595,51</w:t>
            </w:r>
          </w:p>
        </w:tc>
        <w:tc>
          <w:tcPr>
            <w:tcW w:w="851" w:type="dxa"/>
            <w:tcBorders>
              <w:top w:val="single" w:sz="4" w:space="0" w:color="auto"/>
              <w:left w:val="single" w:sz="4" w:space="0" w:color="auto"/>
              <w:bottom w:val="single" w:sz="4" w:space="0" w:color="auto"/>
              <w:right w:val="single" w:sz="4" w:space="0" w:color="auto"/>
            </w:tcBorders>
          </w:tcPr>
          <w:p w14:paraId="1EA6A091" w14:textId="77777777" w:rsidR="009B3CE6" w:rsidRPr="004F5547" w:rsidRDefault="009B3CE6" w:rsidP="009B3CE6">
            <w:pPr>
              <w:widowControl w:val="0"/>
              <w:rPr>
                <w:rFonts w:cs="Times New Roman"/>
                <w:sz w:val="16"/>
                <w:szCs w:val="16"/>
              </w:rPr>
            </w:pPr>
            <w:r w:rsidRPr="004F5547">
              <w:rPr>
                <w:rFonts w:cs="Times New Roman"/>
                <w:sz w:val="16"/>
                <w:szCs w:val="16"/>
              </w:rPr>
              <w:t>-</w:t>
            </w:r>
          </w:p>
        </w:tc>
        <w:tc>
          <w:tcPr>
            <w:tcW w:w="859" w:type="dxa"/>
            <w:tcBorders>
              <w:top w:val="single" w:sz="4" w:space="0" w:color="auto"/>
              <w:left w:val="single" w:sz="4" w:space="0" w:color="auto"/>
              <w:bottom w:val="single" w:sz="4" w:space="0" w:color="auto"/>
              <w:right w:val="single" w:sz="4" w:space="0" w:color="auto"/>
            </w:tcBorders>
          </w:tcPr>
          <w:p w14:paraId="4C464317" w14:textId="0BB95900" w:rsidR="009B3CE6" w:rsidRPr="004F5547" w:rsidRDefault="009B3CE6" w:rsidP="009B3CE6">
            <w:pPr>
              <w:widowControl w:val="0"/>
              <w:rPr>
                <w:rFonts w:cs="Times New Roman"/>
                <w:sz w:val="16"/>
                <w:szCs w:val="16"/>
              </w:rPr>
            </w:pPr>
            <w:r w:rsidRPr="004F5547">
              <w:rPr>
                <w:rFonts w:cs="Times New Roman"/>
                <w:sz w:val="16"/>
                <w:szCs w:val="16"/>
              </w:rPr>
              <w:t>-</w:t>
            </w:r>
          </w:p>
        </w:tc>
        <w:tc>
          <w:tcPr>
            <w:tcW w:w="1134" w:type="dxa"/>
            <w:vMerge/>
            <w:tcBorders>
              <w:left w:val="single" w:sz="4" w:space="0" w:color="auto"/>
              <w:right w:val="single" w:sz="4" w:space="0" w:color="000000"/>
            </w:tcBorders>
          </w:tcPr>
          <w:p w14:paraId="796AA41A" w14:textId="19CC4380" w:rsidR="009B3CE6" w:rsidRPr="00BE5BF4" w:rsidRDefault="009B3CE6" w:rsidP="009B3CE6">
            <w:pPr>
              <w:widowControl w:val="0"/>
              <w:rPr>
                <w:rFonts w:cs="Times New Roman"/>
                <w:sz w:val="16"/>
                <w:szCs w:val="16"/>
              </w:rPr>
            </w:pPr>
          </w:p>
        </w:tc>
      </w:tr>
      <w:tr w:rsidR="009B3CE6" w:rsidRPr="00BE5BF4" w14:paraId="76CD39BB" w14:textId="77777777" w:rsidTr="00121D00">
        <w:trPr>
          <w:trHeight w:val="650"/>
        </w:trPr>
        <w:tc>
          <w:tcPr>
            <w:tcW w:w="561" w:type="dxa"/>
            <w:vMerge/>
            <w:tcBorders>
              <w:left w:val="single" w:sz="4" w:space="0" w:color="000000"/>
              <w:bottom w:val="single" w:sz="4" w:space="0" w:color="auto"/>
              <w:right w:val="single" w:sz="4" w:space="0" w:color="000000"/>
            </w:tcBorders>
          </w:tcPr>
          <w:p w14:paraId="38D025A5" w14:textId="77777777" w:rsidR="009B3CE6" w:rsidRPr="00BE5BF4" w:rsidRDefault="009B3CE6" w:rsidP="009B3CE6">
            <w:pPr>
              <w:widowControl w:val="0"/>
              <w:jc w:val="both"/>
              <w:rPr>
                <w:rFonts w:cs="Times New Roman"/>
                <w:sz w:val="16"/>
                <w:szCs w:val="16"/>
              </w:rPr>
            </w:pPr>
          </w:p>
        </w:tc>
        <w:tc>
          <w:tcPr>
            <w:tcW w:w="1276" w:type="dxa"/>
            <w:vMerge/>
            <w:tcBorders>
              <w:left w:val="single" w:sz="4" w:space="0" w:color="000000"/>
              <w:bottom w:val="single" w:sz="4" w:space="0" w:color="auto"/>
              <w:right w:val="single" w:sz="4" w:space="0" w:color="000000"/>
            </w:tcBorders>
          </w:tcPr>
          <w:p w14:paraId="2440F68C" w14:textId="77777777" w:rsidR="009B3CE6" w:rsidRPr="001D3416" w:rsidRDefault="009B3CE6" w:rsidP="009B3CE6">
            <w:pPr>
              <w:widowControl w:val="0"/>
              <w:autoSpaceDE w:val="0"/>
              <w:autoSpaceDN w:val="0"/>
              <w:adjustRightInd w:val="0"/>
              <w:rPr>
                <w:rFonts w:cs="Times New Roman"/>
                <w:sz w:val="16"/>
                <w:szCs w:val="16"/>
                <w:lang w:eastAsia="ru-RU"/>
              </w:rPr>
            </w:pPr>
          </w:p>
        </w:tc>
        <w:tc>
          <w:tcPr>
            <w:tcW w:w="1276" w:type="dxa"/>
            <w:vMerge/>
            <w:tcBorders>
              <w:left w:val="single" w:sz="4" w:space="0" w:color="000000"/>
              <w:bottom w:val="single" w:sz="4" w:space="0" w:color="auto"/>
              <w:right w:val="single" w:sz="4" w:space="0" w:color="000000"/>
            </w:tcBorders>
          </w:tcPr>
          <w:p w14:paraId="6B3F16E6" w14:textId="77777777" w:rsidR="009B3CE6" w:rsidRPr="004F5547" w:rsidRDefault="009B3CE6" w:rsidP="009B3CE6">
            <w:pPr>
              <w:widowControl w:val="0"/>
              <w:rPr>
                <w:sz w:val="16"/>
                <w:szCs w:val="16"/>
              </w:rPr>
            </w:pPr>
          </w:p>
        </w:tc>
        <w:tc>
          <w:tcPr>
            <w:tcW w:w="1276" w:type="dxa"/>
            <w:vMerge/>
            <w:tcBorders>
              <w:left w:val="single" w:sz="4" w:space="0" w:color="000000"/>
              <w:bottom w:val="single" w:sz="4" w:space="0" w:color="auto"/>
              <w:right w:val="single" w:sz="4" w:space="0" w:color="auto"/>
            </w:tcBorders>
          </w:tcPr>
          <w:p w14:paraId="6E5E5EAD" w14:textId="69725455" w:rsidR="009B3CE6" w:rsidRPr="004F5547" w:rsidRDefault="009B3CE6" w:rsidP="009B3CE6">
            <w:pPr>
              <w:widowControl w:val="0"/>
              <w:rPr>
                <w:sz w:val="16"/>
                <w:szCs w:val="16"/>
              </w:rPr>
            </w:pPr>
          </w:p>
        </w:tc>
        <w:tc>
          <w:tcPr>
            <w:tcW w:w="850" w:type="dxa"/>
            <w:vMerge/>
            <w:tcBorders>
              <w:left w:val="single" w:sz="4" w:space="0" w:color="auto"/>
              <w:bottom w:val="single" w:sz="4" w:space="0" w:color="auto"/>
              <w:right w:val="single" w:sz="4" w:space="0" w:color="auto"/>
            </w:tcBorders>
          </w:tcPr>
          <w:p w14:paraId="6046EB5A" w14:textId="77777777" w:rsidR="009B3CE6" w:rsidRPr="004F5547" w:rsidRDefault="009B3CE6" w:rsidP="009B3CE6">
            <w:pPr>
              <w:widowControl w:val="0"/>
              <w:jc w:val="center"/>
              <w:rPr>
                <w:sz w:val="16"/>
                <w:szCs w:val="16"/>
              </w:rPr>
            </w:pPr>
          </w:p>
        </w:tc>
        <w:tc>
          <w:tcPr>
            <w:tcW w:w="1427" w:type="dxa"/>
            <w:vMerge/>
            <w:tcBorders>
              <w:left w:val="single" w:sz="4" w:space="0" w:color="auto"/>
              <w:bottom w:val="single" w:sz="4" w:space="0" w:color="auto"/>
              <w:right w:val="single" w:sz="4" w:space="0" w:color="auto"/>
            </w:tcBorders>
          </w:tcPr>
          <w:p w14:paraId="2059A6D2" w14:textId="77777777" w:rsidR="009B3CE6" w:rsidRPr="004F5547" w:rsidRDefault="009B3CE6" w:rsidP="009B3CE6">
            <w:pPr>
              <w:widowControl w:val="0"/>
              <w:jc w:val="center"/>
              <w:rPr>
                <w:sz w:val="16"/>
                <w:szCs w:val="16"/>
              </w:rPr>
            </w:pPr>
          </w:p>
        </w:tc>
        <w:tc>
          <w:tcPr>
            <w:tcW w:w="992" w:type="dxa"/>
            <w:vMerge/>
            <w:tcBorders>
              <w:left w:val="single" w:sz="4" w:space="0" w:color="auto"/>
              <w:bottom w:val="single" w:sz="4" w:space="0" w:color="auto"/>
              <w:right w:val="single" w:sz="4" w:space="0" w:color="auto"/>
            </w:tcBorders>
          </w:tcPr>
          <w:p w14:paraId="45190280" w14:textId="77777777" w:rsidR="009B3CE6" w:rsidRPr="00E923B9" w:rsidRDefault="009B3CE6" w:rsidP="009B3CE6">
            <w:pPr>
              <w:widowControl w:val="0"/>
              <w:rPr>
                <w:sz w:val="16"/>
                <w:szCs w:val="16"/>
              </w:rPr>
            </w:pPr>
          </w:p>
        </w:tc>
        <w:tc>
          <w:tcPr>
            <w:tcW w:w="992" w:type="dxa"/>
            <w:tcBorders>
              <w:top w:val="single" w:sz="4" w:space="0" w:color="auto"/>
              <w:left w:val="single" w:sz="4" w:space="0" w:color="auto"/>
              <w:bottom w:val="single" w:sz="4" w:space="0" w:color="auto"/>
              <w:right w:val="single" w:sz="4" w:space="0" w:color="auto"/>
            </w:tcBorders>
          </w:tcPr>
          <w:p w14:paraId="35630D0F" w14:textId="66F1B22D" w:rsidR="009B3CE6" w:rsidRPr="00E923B9" w:rsidRDefault="009B3CE6" w:rsidP="009B3CE6">
            <w:pPr>
              <w:widowControl w:val="0"/>
              <w:jc w:val="center"/>
              <w:rPr>
                <w:rFonts w:cs="Times New Roman"/>
                <w:sz w:val="16"/>
                <w:szCs w:val="16"/>
              </w:rPr>
            </w:pPr>
            <w:r w:rsidRPr="00E923B9">
              <w:rPr>
                <w:rFonts w:cs="Times New Roman"/>
                <w:sz w:val="16"/>
                <w:szCs w:val="16"/>
              </w:rPr>
              <w:t>183 236,83</w:t>
            </w:r>
          </w:p>
        </w:tc>
        <w:tc>
          <w:tcPr>
            <w:tcW w:w="1134" w:type="dxa"/>
            <w:tcBorders>
              <w:top w:val="single" w:sz="4" w:space="0" w:color="auto"/>
              <w:left w:val="single" w:sz="4" w:space="0" w:color="auto"/>
              <w:bottom w:val="single" w:sz="4" w:space="0" w:color="auto"/>
              <w:right w:val="single" w:sz="4" w:space="0" w:color="auto"/>
            </w:tcBorders>
          </w:tcPr>
          <w:p w14:paraId="33F8B5D1" w14:textId="67B1238C" w:rsidR="009B3CE6" w:rsidRPr="00E923B9" w:rsidRDefault="009B3CE6" w:rsidP="009B3CE6">
            <w:pPr>
              <w:widowControl w:val="0"/>
              <w:rPr>
                <w:rFonts w:cs="Times New Roman"/>
                <w:sz w:val="16"/>
                <w:szCs w:val="16"/>
              </w:rPr>
            </w:pPr>
            <w:r w:rsidRPr="00E923B9">
              <w:rPr>
                <w:rFonts w:cs="Times New Roman"/>
                <w:sz w:val="16"/>
                <w:szCs w:val="16"/>
              </w:rPr>
              <w:t>Средства бюджета городского округа Истра</w:t>
            </w:r>
          </w:p>
        </w:tc>
        <w:tc>
          <w:tcPr>
            <w:tcW w:w="993" w:type="dxa"/>
            <w:tcBorders>
              <w:top w:val="single" w:sz="4" w:space="0" w:color="auto"/>
              <w:left w:val="single" w:sz="4" w:space="0" w:color="auto"/>
              <w:bottom w:val="single" w:sz="4" w:space="0" w:color="auto"/>
              <w:right w:val="single" w:sz="4" w:space="0" w:color="auto"/>
            </w:tcBorders>
          </w:tcPr>
          <w:p w14:paraId="6763E3B2" w14:textId="01A83856" w:rsidR="009B3CE6" w:rsidRPr="00E923B9" w:rsidRDefault="009B3CE6" w:rsidP="009B3CE6">
            <w:pPr>
              <w:widowControl w:val="0"/>
              <w:rPr>
                <w:rFonts w:cs="Times New Roman"/>
                <w:sz w:val="16"/>
                <w:szCs w:val="16"/>
              </w:rPr>
            </w:pPr>
            <w:r w:rsidRPr="00E923B9">
              <w:rPr>
                <w:rFonts w:cs="Times New Roman"/>
                <w:sz w:val="16"/>
                <w:szCs w:val="16"/>
              </w:rPr>
              <w:t>183 236,83</w:t>
            </w:r>
          </w:p>
        </w:tc>
        <w:tc>
          <w:tcPr>
            <w:tcW w:w="992" w:type="dxa"/>
            <w:tcBorders>
              <w:top w:val="single" w:sz="4" w:space="0" w:color="auto"/>
              <w:left w:val="single" w:sz="4" w:space="0" w:color="auto"/>
              <w:bottom w:val="single" w:sz="4" w:space="0" w:color="auto"/>
              <w:right w:val="single" w:sz="4" w:space="0" w:color="auto"/>
            </w:tcBorders>
          </w:tcPr>
          <w:p w14:paraId="6F0CB30E" w14:textId="0680933F" w:rsidR="009B3CE6" w:rsidRPr="00E923B9" w:rsidRDefault="009B3CE6" w:rsidP="009B3CE6">
            <w:pPr>
              <w:widowControl w:val="0"/>
              <w:rPr>
                <w:rFonts w:cs="Times New Roman"/>
                <w:sz w:val="16"/>
                <w:szCs w:val="16"/>
              </w:rPr>
            </w:pPr>
            <w:r w:rsidRPr="00E923B9">
              <w:rPr>
                <w:rFonts w:cs="Times New Roman"/>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240A19FF" w14:textId="66424910" w:rsidR="009B3CE6" w:rsidRPr="00E923B9" w:rsidRDefault="009B3CE6" w:rsidP="009B3CE6">
            <w:pPr>
              <w:widowControl w:val="0"/>
              <w:rPr>
                <w:rFonts w:cs="Times New Roman"/>
                <w:sz w:val="16"/>
                <w:szCs w:val="16"/>
              </w:rPr>
            </w:pPr>
            <w:r w:rsidRPr="00E923B9">
              <w:rPr>
                <w:rFonts w:cs="Times New Roman"/>
                <w:sz w:val="16"/>
                <w:szCs w:val="16"/>
              </w:rPr>
              <w:t>15 000,00</w:t>
            </w:r>
          </w:p>
        </w:tc>
        <w:tc>
          <w:tcPr>
            <w:tcW w:w="984" w:type="dxa"/>
            <w:tcBorders>
              <w:top w:val="single" w:sz="4" w:space="0" w:color="auto"/>
              <w:left w:val="single" w:sz="4" w:space="0" w:color="auto"/>
              <w:bottom w:val="single" w:sz="4" w:space="0" w:color="auto"/>
              <w:right w:val="single" w:sz="4" w:space="0" w:color="auto"/>
            </w:tcBorders>
          </w:tcPr>
          <w:p w14:paraId="329412E5" w14:textId="57B69628" w:rsidR="009B3CE6" w:rsidRPr="00E923B9" w:rsidRDefault="009B3CE6" w:rsidP="009B3CE6">
            <w:pPr>
              <w:widowControl w:val="0"/>
              <w:rPr>
                <w:rFonts w:cs="Times New Roman"/>
                <w:sz w:val="16"/>
                <w:szCs w:val="16"/>
              </w:rPr>
            </w:pPr>
            <w:r w:rsidRPr="00E923B9">
              <w:rPr>
                <w:rFonts w:cs="Times New Roman"/>
                <w:sz w:val="16"/>
                <w:szCs w:val="16"/>
              </w:rPr>
              <w:t>168 236,83</w:t>
            </w:r>
          </w:p>
        </w:tc>
        <w:tc>
          <w:tcPr>
            <w:tcW w:w="851" w:type="dxa"/>
            <w:tcBorders>
              <w:top w:val="single" w:sz="4" w:space="0" w:color="auto"/>
              <w:left w:val="single" w:sz="4" w:space="0" w:color="auto"/>
              <w:bottom w:val="single" w:sz="4" w:space="0" w:color="auto"/>
              <w:right w:val="single" w:sz="4" w:space="0" w:color="auto"/>
            </w:tcBorders>
          </w:tcPr>
          <w:p w14:paraId="75A5AB10" w14:textId="77777777" w:rsidR="009B3CE6" w:rsidRPr="004F5547" w:rsidRDefault="009B3CE6" w:rsidP="009B3CE6">
            <w:pPr>
              <w:widowControl w:val="0"/>
              <w:rPr>
                <w:rFonts w:cs="Times New Roman"/>
                <w:sz w:val="16"/>
                <w:szCs w:val="16"/>
              </w:rPr>
            </w:pPr>
            <w:r w:rsidRPr="004F5547">
              <w:rPr>
                <w:rFonts w:cs="Times New Roman"/>
                <w:sz w:val="16"/>
                <w:szCs w:val="16"/>
              </w:rPr>
              <w:t>-</w:t>
            </w:r>
          </w:p>
        </w:tc>
        <w:tc>
          <w:tcPr>
            <w:tcW w:w="859" w:type="dxa"/>
            <w:tcBorders>
              <w:top w:val="single" w:sz="4" w:space="0" w:color="auto"/>
              <w:left w:val="single" w:sz="4" w:space="0" w:color="auto"/>
              <w:bottom w:val="single" w:sz="4" w:space="0" w:color="auto"/>
              <w:right w:val="single" w:sz="4" w:space="0" w:color="auto"/>
            </w:tcBorders>
          </w:tcPr>
          <w:p w14:paraId="1CAFB268" w14:textId="6097FA8A" w:rsidR="009B3CE6" w:rsidRPr="004F5547" w:rsidRDefault="009B3CE6" w:rsidP="009B3CE6">
            <w:pPr>
              <w:widowControl w:val="0"/>
              <w:rPr>
                <w:rFonts w:cs="Times New Roman"/>
                <w:sz w:val="16"/>
                <w:szCs w:val="16"/>
              </w:rPr>
            </w:pPr>
            <w:r w:rsidRPr="004F5547">
              <w:rPr>
                <w:rFonts w:cs="Times New Roman"/>
                <w:sz w:val="16"/>
                <w:szCs w:val="16"/>
              </w:rPr>
              <w:t>-</w:t>
            </w:r>
          </w:p>
        </w:tc>
        <w:tc>
          <w:tcPr>
            <w:tcW w:w="1134" w:type="dxa"/>
            <w:vMerge/>
            <w:tcBorders>
              <w:left w:val="single" w:sz="4" w:space="0" w:color="auto"/>
              <w:bottom w:val="single" w:sz="4" w:space="0" w:color="auto"/>
              <w:right w:val="single" w:sz="4" w:space="0" w:color="000000"/>
            </w:tcBorders>
          </w:tcPr>
          <w:p w14:paraId="6FA076C7" w14:textId="3E88AF09" w:rsidR="009B3CE6" w:rsidRPr="00BE5BF4" w:rsidRDefault="009B3CE6" w:rsidP="009B3CE6">
            <w:pPr>
              <w:widowControl w:val="0"/>
              <w:rPr>
                <w:rFonts w:cs="Times New Roman"/>
                <w:sz w:val="16"/>
                <w:szCs w:val="16"/>
              </w:rPr>
            </w:pPr>
          </w:p>
        </w:tc>
      </w:tr>
      <w:tr w:rsidR="009B3CE6" w:rsidRPr="00BE5BF4" w14:paraId="62DAA0CA" w14:textId="77777777" w:rsidTr="00121D00">
        <w:trPr>
          <w:trHeight w:val="250"/>
        </w:trPr>
        <w:tc>
          <w:tcPr>
            <w:tcW w:w="561" w:type="dxa"/>
            <w:vMerge w:val="restart"/>
            <w:tcBorders>
              <w:top w:val="single" w:sz="4" w:space="0" w:color="auto"/>
              <w:left w:val="single" w:sz="4" w:space="0" w:color="auto"/>
              <w:bottom w:val="single" w:sz="4" w:space="0" w:color="auto"/>
              <w:right w:val="single" w:sz="4" w:space="0" w:color="auto"/>
            </w:tcBorders>
          </w:tcPr>
          <w:p w14:paraId="3A2CB7FD" w14:textId="16A98D0A" w:rsidR="009B3CE6" w:rsidRPr="00BE5BF4" w:rsidRDefault="009B3CE6" w:rsidP="009B3CE6">
            <w:pPr>
              <w:widowControl w:val="0"/>
              <w:jc w:val="both"/>
              <w:rPr>
                <w:rFonts w:cs="Times New Roman"/>
                <w:sz w:val="16"/>
                <w:szCs w:val="16"/>
              </w:rPr>
            </w:pPr>
            <w:r>
              <w:rPr>
                <w:rFonts w:cs="Times New Roman"/>
                <w:sz w:val="16"/>
                <w:szCs w:val="16"/>
              </w:rPr>
              <w:t>1.2</w:t>
            </w:r>
          </w:p>
        </w:tc>
        <w:tc>
          <w:tcPr>
            <w:tcW w:w="1276" w:type="dxa"/>
            <w:vMerge w:val="restart"/>
            <w:tcBorders>
              <w:top w:val="single" w:sz="4" w:space="0" w:color="auto"/>
              <w:left w:val="single" w:sz="4" w:space="0" w:color="auto"/>
              <w:bottom w:val="single" w:sz="4" w:space="0" w:color="auto"/>
              <w:right w:val="single" w:sz="4" w:space="0" w:color="auto"/>
            </w:tcBorders>
          </w:tcPr>
          <w:p w14:paraId="609B44E4" w14:textId="206FC245" w:rsidR="009B3CE6" w:rsidRPr="001D3416" w:rsidRDefault="009B3CE6" w:rsidP="009B3CE6">
            <w:pPr>
              <w:widowControl w:val="0"/>
              <w:rPr>
                <w:rFonts w:cs="Times New Roman"/>
                <w:sz w:val="16"/>
                <w:szCs w:val="16"/>
                <w:lang w:eastAsia="ru-RU"/>
              </w:rPr>
            </w:pPr>
            <w:r w:rsidRPr="001D3416">
              <w:rPr>
                <w:rFonts w:cs="Times New Roman"/>
                <w:sz w:val="16"/>
                <w:szCs w:val="16"/>
                <w:lang w:eastAsia="ru-RU"/>
              </w:rPr>
              <w:t>Лесопарк в с. Павловская слобода. Адрес: Московская область, городской округ Истра, с. Павловская Слобода.</w:t>
            </w:r>
          </w:p>
        </w:tc>
        <w:tc>
          <w:tcPr>
            <w:tcW w:w="1276" w:type="dxa"/>
            <w:vMerge w:val="restart"/>
            <w:tcBorders>
              <w:top w:val="single" w:sz="4" w:space="0" w:color="auto"/>
              <w:left w:val="single" w:sz="4" w:space="0" w:color="auto"/>
              <w:bottom w:val="single" w:sz="4" w:space="0" w:color="auto"/>
              <w:right w:val="single" w:sz="4" w:space="0" w:color="auto"/>
            </w:tcBorders>
          </w:tcPr>
          <w:p w14:paraId="3FAED2D1" w14:textId="5C3253F2" w:rsidR="009B3CE6" w:rsidRPr="0083199D" w:rsidRDefault="009B3CE6" w:rsidP="009B3CE6">
            <w:pPr>
              <w:widowControl w:val="0"/>
              <w:rPr>
                <w:sz w:val="16"/>
                <w:szCs w:val="16"/>
                <w:highlight w:val="yellow"/>
              </w:rPr>
            </w:pPr>
            <w:r w:rsidRPr="005D69A8">
              <w:rPr>
                <w:sz w:val="16"/>
                <w:szCs w:val="16"/>
              </w:rPr>
              <w:t>60,2</w:t>
            </w:r>
            <w:r>
              <w:rPr>
                <w:sz w:val="16"/>
                <w:szCs w:val="16"/>
              </w:rPr>
              <w:t xml:space="preserve"> </w:t>
            </w:r>
            <w:r w:rsidRPr="005D69A8">
              <w:rPr>
                <w:sz w:val="16"/>
                <w:szCs w:val="16"/>
              </w:rPr>
              <w:t>га</w:t>
            </w:r>
          </w:p>
        </w:tc>
        <w:tc>
          <w:tcPr>
            <w:tcW w:w="1276" w:type="dxa"/>
            <w:vMerge w:val="restart"/>
            <w:tcBorders>
              <w:top w:val="single" w:sz="4" w:space="0" w:color="auto"/>
              <w:left w:val="single" w:sz="4" w:space="0" w:color="auto"/>
              <w:right w:val="single" w:sz="4" w:space="0" w:color="auto"/>
            </w:tcBorders>
          </w:tcPr>
          <w:p w14:paraId="5AE04A51" w14:textId="77777777" w:rsidR="009B3CE6" w:rsidRDefault="009B3CE6" w:rsidP="009B3CE6">
            <w:pPr>
              <w:widowControl w:val="0"/>
              <w:rPr>
                <w:sz w:val="16"/>
                <w:szCs w:val="16"/>
              </w:rPr>
            </w:pPr>
            <w:r w:rsidRPr="004F5547">
              <w:rPr>
                <w:sz w:val="16"/>
                <w:szCs w:val="16"/>
              </w:rPr>
              <w:t>Комплексное благоустройство парков</w:t>
            </w:r>
          </w:p>
          <w:p w14:paraId="30DA7CA9" w14:textId="2F97A4B6" w:rsidR="009B3CE6" w:rsidRPr="004F5547" w:rsidRDefault="009B3CE6" w:rsidP="009B3CE6">
            <w:pPr>
              <w:widowControl w:val="0"/>
              <w:rPr>
                <w:sz w:val="16"/>
                <w:szCs w:val="16"/>
              </w:rPr>
            </w:pPr>
          </w:p>
        </w:tc>
        <w:tc>
          <w:tcPr>
            <w:tcW w:w="850" w:type="dxa"/>
            <w:vMerge w:val="restart"/>
            <w:tcBorders>
              <w:top w:val="single" w:sz="4" w:space="0" w:color="auto"/>
              <w:left w:val="single" w:sz="4" w:space="0" w:color="auto"/>
              <w:right w:val="single" w:sz="4" w:space="0" w:color="auto"/>
            </w:tcBorders>
          </w:tcPr>
          <w:p w14:paraId="276A1A80" w14:textId="2ABDEB15" w:rsidR="009B3CE6" w:rsidRPr="00B93892" w:rsidRDefault="009B3CE6" w:rsidP="009B3CE6">
            <w:pPr>
              <w:widowControl w:val="0"/>
              <w:jc w:val="center"/>
              <w:rPr>
                <w:sz w:val="16"/>
                <w:szCs w:val="16"/>
              </w:rPr>
            </w:pPr>
            <w:r w:rsidRPr="00B93892">
              <w:rPr>
                <w:sz w:val="16"/>
                <w:szCs w:val="16"/>
              </w:rPr>
              <w:t>с 30.03.202</w:t>
            </w:r>
            <w:r>
              <w:rPr>
                <w:sz w:val="16"/>
                <w:szCs w:val="16"/>
              </w:rPr>
              <w:t>3</w:t>
            </w:r>
            <w:r w:rsidRPr="00B93892">
              <w:rPr>
                <w:sz w:val="16"/>
                <w:szCs w:val="16"/>
              </w:rPr>
              <w:t>-30.12.2024</w:t>
            </w:r>
          </w:p>
        </w:tc>
        <w:tc>
          <w:tcPr>
            <w:tcW w:w="1427" w:type="dxa"/>
            <w:vMerge w:val="restart"/>
            <w:tcBorders>
              <w:top w:val="single" w:sz="4" w:space="0" w:color="auto"/>
              <w:left w:val="single" w:sz="4" w:space="0" w:color="auto"/>
              <w:right w:val="single" w:sz="4" w:space="0" w:color="auto"/>
            </w:tcBorders>
          </w:tcPr>
          <w:p w14:paraId="7B8E6E96" w14:textId="214B68B4" w:rsidR="009B3CE6" w:rsidRPr="00B93892" w:rsidRDefault="009B3CE6" w:rsidP="009B3CE6">
            <w:pPr>
              <w:widowControl w:val="0"/>
              <w:jc w:val="center"/>
              <w:rPr>
                <w:sz w:val="16"/>
                <w:szCs w:val="16"/>
              </w:rPr>
            </w:pPr>
            <w:r w:rsidRPr="00B93892">
              <w:rPr>
                <w:sz w:val="16"/>
                <w:szCs w:val="16"/>
              </w:rPr>
              <w:t>30.12.2024</w:t>
            </w:r>
          </w:p>
        </w:tc>
        <w:tc>
          <w:tcPr>
            <w:tcW w:w="992" w:type="dxa"/>
            <w:vMerge w:val="restart"/>
            <w:tcBorders>
              <w:top w:val="single" w:sz="4" w:space="0" w:color="auto"/>
              <w:left w:val="single" w:sz="4" w:space="0" w:color="auto"/>
              <w:bottom w:val="single" w:sz="4" w:space="0" w:color="auto"/>
              <w:right w:val="single" w:sz="4" w:space="0" w:color="auto"/>
            </w:tcBorders>
          </w:tcPr>
          <w:p w14:paraId="6C319377" w14:textId="2AD9C4AA" w:rsidR="009B3CE6" w:rsidRPr="00E923B9" w:rsidRDefault="009B3CE6" w:rsidP="009B3CE6">
            <w:pPr>
              <w:widowControl w:val="0"/>
              <w:rPr>
                <w:sz w:val="16"/>
                <w:szCs w:val="16"/>
              </w:rPr>
            </w:pPr>
            <w:r w:rsidRPr="00E923B9">
              <w:rPr>
                <w:rFonts w:cs="Times New Roman"/>
                <w:sz w:val="16"/>
                <w:szCs w:val="16"/>
              </w:rPr>
              <w:t>1 070 248,95</w:t>
            </w:r>
          </w:p>
        </w:tc>
        <w:tc>
          <w:tcPr>
            <w:tcW w:w="992" w:type="dxa"/>
            <w:tcBorders>
              <w:top w:val="single" w:sz="4" w:space="0" w:color="auto"/>
              <w:left w:val="single" w:sz="4" w:space="0" w:color="auto"/>
              <w:bottom w:val="single" w:sz="4" w:space="0" w:color="auto"/>
              <w:right w:val="single" w:sz="4" w:space="0" w:color="auto"/>
            </w:tcBorders>
          </w:tcPr>
          <w:p w14:paraId="48ED25FA" w14:textId="1AEF1E31" w:rsidR="009B3CE6" w:rsidRPr="00E923B9" w:rsidRDefault="009B3CE6" w:rsidP="009B3CE6">
            <w:pPr>
              <w:widowControl w:val="0"/>
              <w:jc w:val="center"/>
              <w:rPr>
                <w:sz w:val="16"/>
                <w:szCs w:val="16"/>
              </w:rPr>
            </w:pPr>
            <w:r w:rsidRPr="00E923B9">
              <w:rPr>
                <w:rFonts w:cs="Times New Roman"/>
                <w:sz w:val="16"/>
                <w:szCs w:val="16"/>
              </w:rPr>
              <w:t>1 115 899,51</w:t>
            </w:r>
          </w:p>
        </w:tc>
        <w:tc>
          <w:tcPr>
            <w:tcW w:w="1134" w:type="dxa"/>
            <w:tcBorders>
              <w:top w:val="single" w:sz="4" w:space="0" w:color="auto"/>
              <w:left w:val="single" w:sz="4" w:space="0" w:color="auto"/>
              <w:bottom w:val="single" w:sz="4" w:space="0" w:color="auto"/>
              <w:right w:val="single" w:sz="4" w:space="0" w:color="auto"/>
            </w:tcBorders>
          </w:tcPr>
          <w:p w14:paraId="4CD6C5B4" w14:textId="6765F254" w:rsidR="009B3CE6" w:rsidRPr="00E923B9" w:rsidRDefault="009B3CE6" w:rsidP="009B3CE6">
            <w:pPr>
              <w:widowControl w:val="0"/>
              <w:rPr>
                <w:rFonts w:ascii="Times New Roman CYR" w:hAnsi="Times New Roman CYR" w:cs="Times New Roman CYR"/>
                <w:iCs/>
                <w:sz w:val="16"/>
                <w:szCs w:val="16"/>
                <w:lang w:eastAsia="ru-RU"/>
              </w:rPr>
            </w:pPr>
            <w:r w:rsidRPr="00E923B9">
              <w:rPr>
                <w:rFonts w:ascii="Times New Roman CYR" w:hAnsi="Times New Roman CYR" w:cs="Times New Roman CYR"/>
                <w:iCs/>
                <w:sz w:val="16"/>
                <w:szCs w:val="16"/>
                <w:lang w:eastAsia="ru-RU"/>
              </w:rPr>
              <w:t>Итого</w:t>
            </w:r>
          </w:p>
        </w:tc>
        <w:tc>
          <w:tcPr>
            <w:tcW w:w="993" w:type="dxa"/>
            <w:tcBorders>
              <w:top w:val="single" w:sz="4" w:space="0" w:color="auto"/>
              <w:left w:val="single" w:sz="4" w:space="0" w:color="auto"/>
              <w:bottom w:val="single" w:sz="4" w:space="0" w:color="auto"/>
              <w:right w:val="single" w:sz="4" w:space="0" w:color="auto"/>
            </w:tcBorders>
          </w:tcPr>
          <w:p w14:paraId="666B7B15" w14:textId="33371A1E" w:rsidR="009B3CE6" w:rsidRPr="00E923B9" w:rsidRDefault="009B3CE6" w:rsidP="009B3CE6">
            <w:pPr>
              <w:widowControl w:val="0"/>
              <w:rPr>
                <w:rFonts w:cs="Times New Roman"/>
                <w:sz w:val="16"/>
                <w:szCs w:val="16"/>
              </w:rPr>
            </w:pPr>
            <w:r w:rsidRPr="00E923B9">
              <w:rPr>
                <w:rFonts w:cs="Times New Roman"/>
                <w:sz w:val="16"/>
                <w:szCs w:val="16"/>
              </w:rPr>
              <w:t>1 115 899,51</w:t>
            </w:r>
          </w:p>
        </w:tc>
        <w:tc>
          <w:tcPr>
            <w:tcW w:w="992" w:type="dxa"/>
            <w:tcBorders>
              <w:top w:val="single" w:sz="4" w:space="0" w:color="auto"/>
              <w:left w:val="single" w:sz="4" w:space="0" w:color="auto"/>
              <w:bottom w:val="single" w:sz="4" w:space="0" w:color="auto"/>
              <w:right w:val="single" w:sz="4" w:space="0" w:color="auto"/>
            </w:tcBorders>
          </w:tcPr>
          <w:p w14:paraId="4BE24333" w14:textId="14FB9F84" w:rsidR="009B3CE6" w:rsidRPr="00E923B9" w:rsidRDefault="009B3CE6" w:rsidP="009B3CE6">
            <w:pPr>
              <w:widowControl w:val="0"/>
              <w:rPr>
                <w:rFonts w:cs="Times New Roman"/>
                <w:sz w:val="16"/>
                <w:szCs w:val="16"/>
              </w:rPr>
            </w:pPr>
            <w:r w:rsidRPr="00E923B9">
              <w:rPr>
                <w:rFonts w:cs="Times New Roman"/>
                <w:sz w:val="16"/>
                <w:szCs w:val="16"/>
              </w:rPr>
              <w:t>843 208,06</w:t>
            </w:r>
          </w:p>
        </w:tc>
        <w:tc>
          <w:tcPr>
            <w:tcW w:w="992" w:type="dxa"/>
            <w:tcBorders>
              <w:top w:val="single" w:sz="4" w:space="0" w:color="auto"/>
              <w:left w:val="single" w:sz="4" w:space="0" w:color="auto"/>
              <w:bottom w:val="single" w:sz="4" w:space="0" w:color="auto"/>
              <w:right w:val="single" w:sz="4" w:space="0" w:color="auto"/>
            </w:tcBorders>
          </w:tcPr>
          <w:p w14:paraId="5A0EF6D9" w14:textId="4D658BB8" w:rsidR="009B3CE6" w:rsidRPr="00E923B9" w:rsidRDefault="009B3CE6" w:rsidP="009B3CE6">
            <w:pPr>
              <w:widowControl w:val="0"/>
              <w:rPr>
                <w:rFonts w:cs="Times New Roman"/>
                <w:sz w:val="16"/>
                <w:szCs w:val="16"/>
              </w:rPr>
            </w:pPr>
            <w:r w:rsidRPr="00E923B9">
              <w:rPr>
                <w:rFonts w:cs="Times New Roman"/>
                <w:sz w:val="16"/>
                <w:szCs w:val="16"/>
              </w:rPr>
              <w:t>272 691,45</w:t>
            </w:r>
          </w:p>
        </w:tc>
        <w:tc>
          <w:tcPr>
            <w:tcW w:w="984" w:type="dxa"/>
            <w:tcBorders>
              <w:top w:val="single" w:sz="4" w:space="0" w:color="auto"/>
              <w:left w:val="single" w:sz="4" w:space="0" w:color="auto"/>
              <w:bottom w:val="single" w:sz="4" w:space="0" w:color="auto"/>
              <w:right w:val="single" w:sz="4" w:space="0" w:color="auto"/>
            </w:tcBorders>
          </w:tcPr>
          <w:p w14:paraId="0B20D69A" w14:textId="209770B8" w:rsidR="009B3CE6" w:rsidRPr="00E923B9" w:rsidRDefault="009B3CE6" w:rsidP="009B3CE6">
            <w:pPr>
              <w:widowControl w:val="0"/>
              <w:rPr>
                <w:rFonts w:cs="Times New Roman"/>
                <w:sz w:val="16"/>
                <w:szCs w:val="16"/>
              </w:rPr>
            </w:pPr>
            <w:r w:rsidRPr="00E923B9">
              <w:rPr>
                <w:rFonts w:cs="Times New Roman"/>
                <w:sz w:val="16"/>
                <w:szCs w:val="16"/>
              </w:rPr>
              <w:t>-</w:t>
            </w:r>
          </w:p>
        </w:tc>
        <w:tc>
          <w:tcPr>
            <w:tcW w:w="851" w:type="dxa"/>
            <w:tcBorders>
              <w:top w:val="single" w:sz="4" w:space="0" w:color="auto"/>
              <w:left w:val="single" w:sz="4" w:space="0" w:color="auto"/>
              <w:bottom w:val="single" w:sz="4" w:space="0" w:color="auto"/>
              <w:right w:val="single" w:sz="4" w:space="0" w:color="auto"/>
            </w:tcBorders>
          </w:tcPr>
          <w:p w14:paraId="05D5776A" w14:textId="77777777" w:rsidR="009B3CE6" w:rsidRPr="004F5547" w:rsidRDefault="009B3CE6" w:rsidP="009B3CE6">
            <w:pPr>
              <w:widowControl w:val="0"/>
              <w:rPr>
                <w:rFonts w:cs="Times New Roman"/>
                <w:sz w:val="16"/>
                <w:szCs w:val="16"/>
              </w:rPr>
            </w:pPr>
            <w:r w:rsidRPr="004F5547">
              <w:rPr>
                <w:rFonts w:cs="Times New Roman"/>
                <w:sz w:val="16"/>
                <w:szCs w:val="16"/>
              </w:rPr>
              <w:t>-</w:t>
            </w:r>
          </w:p>
        </w:tc>
        <w:tc>
          <w:tcPr>
            <w:tcW w:w="859" w:type="dxa"/>
            <w:tcBorders>
              <w:top w:val="single" w:sz="4" w:space="0" w:color="auto"/>
              <w:left w:val="single" w:sz="4" w:space="0" w:color="auto"/>
              <w:bottom w:val="single" w:sz="4" w:space="0" w:color="auto"/>
              <w:right w:val="single" w:sz="4" w:space="0" w:color="auto"/>
            </w:tcBorders>
          </w:tcPr>
          <w:p w14:paraId="31A6FB9D" w14:textId="41735A0C" w:rsidR="009B3CE6" w:rsidRPr="004F5547" w:rsidRDefault="009B3CE6" w:rsidP="009B3CE6">
            <w:pPr>
              <w:widowControl w:val="0"/>
              <w:rPr>
                <w:rFonts w:cs="Times New Roman"/>
                <w:sz w:val="16"/>
                <w:szCs w:val="16"/>
              </w:rPr>
            </w:pPr>
            <w:r w:rsidRPr="004F5547">
              <w:rPr>
                <w:rFonts w:cs="Times New Roman"/>
                <w:sz w:val="16"/>
                <w:szCs w:val="16"/>
              </w:rPr>
              <w:t>-</w:t>
            </w:r>
          </w:p>
        </w:tc>
        <w:tc>
          <w:tcPr>
            <w:tcW w:w="1134" w:type="dxa"/>
            <w:vMerge w:val="restart"/>
            <w:tcBorders>
              <w:top w:val="single" w:sz="4" w:space="0" w:color="auto"/>
              <w:left w:val="single" w:sz="4" w:space="0" w:color="auto"/>
              <w:bottom w:val="single" w:sz="4" w:space="0" w:color="auto"/>
              <w:right w:val="single" w:sz="4" w:space="0" w:color="000000"/>
            </w:tcBorders>
          </w:tcPr>
          <w:p w14:paraId="6952CA17" w14:textId="31660CF9" w:rsidR="009B3CE6" w:rsidRPr="00BE5BF4" w:rsidRDefault="009B3CE6" w:rsidP="009B3CE6">
            <w:pPr>
              <w:widowControl w:val="0"/>
              <w:rPr>
                <w:rFonts w:cs="Times New Roman"/>
                <w:sz w:val="16"/>
                <w:szCs w:val="16"/>
              </w:rPr>
            </w:pPr>
            <w:r w:rsidRPr="00E20CB9">
              <w:rPr>
                <w:rFonts w:cs="Times New Roman"/>
                <w:sz w:val="16"/>
                <w:szCs w:val="16"/>
              </w:rPr>
              <w:t>-</w:t>
            </w:r>
          </w:p>
        </w:tc>
      </w:tr>
      <w:tr w:rsidR="009B3CE6" w:rsidRPr="00BE5BF4" w14:paraId="6667B150" w14:textId="77777777" w:rsidTr="00121D00">
        <w:trPr>
          <w:trHeight w:val="457"/>
        </w:trPr>
        <w:tc>
          <w:tcPr>
            <w:tcW w:w="561" w:type="dxa"/>
            <w:vMerge/>
            <w:tcBorders>
              <w:top w:val="single" w:sz="4" w:space="0" w:color="auto"/>
              <w:left w:val="single" w:sz="4" w:space="0" w:color="auto"/>
              <w:bottom w:val="single" w:sz="4" w:space="0" w:color="auto"/>
              <w:right w:val="single" w:sz="4" w:space="0" w:color="auto"/>
            </w:tcBorders>
          </w:tcPr>
          <w:p w14:paraId="78575DDD" w14:textId="77777777" w:rsidR="009B3CE6" w:rsidRPr="00BE5BF4" w:rsidRDefault="009B3CE6" w:rsidP="009B3CE6">
            <w:pPr>
              <w:widowControl w:val="0"/>
              <w:jc w:val="both"/>
              <w:rPr>
                <w:rFonts w:cs="Times New Roman"/>
                <w:sz w:val="16"/>
                <w:szCs w:val="16"/>
              </w:rPr>
            </w:pPr>
          </w:p>
        </w:tc>
        <w:tc>
          <w:tcPr>
            <w:tcW w:w="1276" w:type="dxa"/>
            <w:vMerge/>
            <w:tcBorders>
              <w:top w:val="single" w:sz="4" w:space="0" w:color="auto"/>
              <w:left w:val="single" w:sz="4" w:space="0" w:color="auto"/>
              <w:bottom w:val="single" w:sz="4" w:space="0" w:color="auto"/>
              <w:right w:val="single" w:sz="4" w:space="0" w:color="auto"/>
            </w:tcBorders>
          </w:tcPr>
          <w:p w14:paraId="4AB8EA7C" w14:textId="77777777" w:rsidR="009B3CE6" w:rsidRPr="004F5547" w:rsidRDefault="009B3CE6" w:rsidP="009B3CE6">
            <w:pPr>
              <w:widowControl w:val="0"/>
              <w:autoSpaceDE w:val="0"/>
              <w:autoSpaceDN w:val="0"/>
              <w:adjustRightInd w:val="0"/>
              <w:rPr>
                <w:rFonts w:cs="Times New Roman"/>
                <w:iCs/>
                <w:sz w:val="16"/>
                <w:szCs w:val="16"/>
                <w:lang w:eastAsia="ru-RU"/>
              </w:rPr>
            </w:pPr>
          </w:p>
        </w:tc>
        <w:tc>
          <w:tcPr>
            <w:tcW w:w="1276" w:type="dxa"/>
            <w:vMerge/>
            <w:tcBorders>
              <w:top w:val="single" w:sz="4" w:space="0" w:color="auto"/>
              <w:left w:val="single" w:sz="4" w:space="0" w:color="auto"/>
              <w:bottom w:val="single" w:sz="4" w:space="0" w:color="auto"/>
              <w:right w:val="single" w:sz="4" w:space="0" w:color="auto"/>
            </w:tcBorders>
          </w:tcPr>
          <w:p w14:paraId="330872FC" w14:textId="77777777" w:rsidR="009B3CE6" w:rsidRPr="004F5547" w:rsidRDefault="009B3CE6" w:rsidP="009B3CE6">
            <w:pPr>
              <w:widowControl w:val="0"/>
              <w:rPr>
                <w:rFonts w:cs="Times New Roman"/>
                <w:sz w:val="16"/>
                <w:szCs w:val="16"/>
              </w:rPr>
            </w:pPr>
          </w:p>
        </w:tc>
        <w:tc>
          <w:tcPr>
            <w:tcW w:w="1276" w:type="dxa"/>
            <w:vMerge/>
            <w:tcBorders>
              <w:left w:val="single" w:sz="4" w:space="0" w:color="auto"/>
              <w:bottom w:val="single" w:sz="4" w:space="0" w:color="auto"/>
              <w:right w:val="single" w:sz="4" w:space="0" w:color="auto"/>
            </w:tcBorders>
          </w:tcPr>
          <w:p w14:paraId="66300283" w14:textId="621A2415" w:rsidR="009B3CE6" w:rsidRPr="004F5547" w:rsidRDefault="009B3CE6" w:rsidP="009B3CE6">
            <w:pPr>
              <w:widowControl w:val="0"/>
              <w:rPr>
                <w:rFonts w:cs="Times New Roman"/>
                <w:sz w:val="16"/>
                <w:szCs w:val="16"/>
              </w:rPr>
            </w:pPr>
          </w:p>
        </w:tc>
        <w:tc>
          <w:tcPr>
            <w:tcW w:w="850" w:type="dxa"/>
            <w:vMerge/>
            <w:tcBorders>
              <w:left w:val="single" w:sz="4" w:space="0" w:color="auto"/>
              <w:bottom w:val="single" w:sz="4" w:space="0" w:color="auto"/>
              <w:right w:val="single" w:sz="4" w:space="0" w:color="auto"/>
            </w:tcBorders>
          </w:tcPr>
          <w:p w14:paraId="614B315C" w14:textId="77777777" w:rsidR="009B3CE6" w:rsidRPr="00B93892" w:rsidRDefault="009B3CE6" w:rsidP="009B3CE6">
            <w:pPr>
              <w:widowControl w:val="0"/>
              <w:rPr>
                <w:rFonts w:cs="Times New Roman"/>
                <w:sz w:val="16"/>
                <w:szCs w:val="16"/>
              </w:rPr>
            </w:pPr>
          </w:p>
        </w:tc>
        <w:tc>
          <w:tcPr>
            <w:tcW w:w="1427" w:type="dxa"/>
            <w:vMerge/>
            <w:tcBorders>
              <w:left w:val="single" w:sz="4" w:space="0" w:color="auto"/>
              <w:bottom w:val="single" w:sz="4" w:space="0" w:color="auto"/>
              <w:right w:val="single" w:sz="4" w:space="0" w:color="auto"/>
            </w:tcBorders>
          </w:tcPr>
          <w:p w14:paraId="742A8139" w14:textId="77777777" w:rsidR="009B3CE6" w:rsidRPr="00B93892" w:rsidRDefault="009B3CE6" w:rsidP="009B3CE6">
            <w:pPr>
              <w:widowControl w:val="0"/>
              <w:rPr>
                <w:rFonts w:cs="Times New Roman"/>
                <w:sz w:val="16"/>
                <w:szCs w:val="16"/>
              </w:rPr>
            </w:pPr>
          </w:p>
        </w:tc>
        <w:tc>
          <w:tcPr>
            <w:tcW w:w="992" w:type="dxa"/>
            <w:vMerge/>
            <w:tcBorders>
              <w:top w:val="single" w:sz="4" w:space="0" w:color="auto"/>
              <w:left w:val="single" w:sz="4" w:space="0" w:color="auto"/>
              <w:bottom w:val="single" w:sz="4" w:space="0" w:color="auto"/>
              <w:right w:val="single" w:sz="4" w:space="0" w:color="auto"/>
            </w:tcBorders>
          </w:tcPr>
          <w:p w14:paraId="3F6B6237" w14:textId="77777777" w:rsidR="009B3CE6" w:rsidRPr="00E923B9" w:rsidRDefault="009B3CE6" w:rsidP="009B3CE6">
            <w:pPr>
              <w:widowControl w:val="0"/>
              <w:rPr>
                <w:rFonts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14:paraId="5ADD5B0B" w14:textId="7FC2D5F9" w:rsidR="009B3CE6" w:rsidRPr="00E923B9" w:rsidRDefault="009B3CE6" w:rsidP="009B3CE6">
            <w:pPr>
              <w:widowControl w:val="0"/>
              <w:jc w:val="center"/>
              <w:rPr>
                <w:sz w:val="16"/>
                <w:szCs w:val="16"/>
              </w:rPr>
            </w:pPr>
            <w:r w:rsidRPr="00E923B9">
              <w:rPr>
                <w:rFonts w:cs="Times New Roman"/>
                <w:sz w:val="16"/>
                <w:szCs w:val="16"/>
              </w:rPr>
              <w:t>945 032,59</w:t>
            </w:r>
          </w:p>
        </w:tc>
        <w:tc>
          <w:tcPr>
            <w:tcW w:w="1134" w:type="dxa"/>
            <w:tcBorders>
              <w:top w:val="single" w:sz="4" w:space="0" w:color="auto"/>
              <w:left w:val="single" w:sz="4" w:space="0" w:color="auto"/>
              <w:bottom w:val="single" w:sz="4" w:space="0" w:color="auto"/>
              <w:right w:val="single" w:sz="4" w:space="0" w:color="auto"/>
            </w:tcBorders>
          </w:tcPr>
          <w:p w14:paraId="78FA8DB5" w14:textId="5DE360BF" w:rsidR="009B3CE6" w:rsidRPr="00E923B9" w:rsidRDefault="009B3CE6" w:rsidP="009B3CE6">
            <w:pPr>
              <w:widowControl w:val="0"/>
              <w:rPr>
                <w:rFonts w:cs="Times New Roman"/>
                <w:sz w:val="16"/>
                <w:szCs w:val="16"/>
              </w:rPr>
            </w:pPr>
            <w:r w:rsidRPr="00E923B9">
              <w:rPr>
                <w:rFonts w:cs="Times New Roman"/>
                <w:sz w:val="16"/>
                <w:szCs w:val="16"/>
                <w:lang w:eastAsia="ru-RU"/>
              </w:rPr>
              <w:t xml:space="preserve">Средства бюджета Московской области       </w:t>
            </w:r>
          </w:p>
        </w:tc>
        <w:tc>
          <w:tcPr>
            <w:tcW w:w="993" w:type="dxa"/>
            <w:tcBorders>
              <w:top w:val="single" w:sz="4" w:space="0" w:color="auto"/>
              <w:left w:val="single" w:sz="4" w:space="0" w:color="auto"/>
              <w:bottom w:val="single" w:sz="4" w:space="0" w:color="auto"/>
              <w:right w:val="single" w:sz="4" w:space="0" w:color="auto"/>
            </w:tcBorders>
          </w:tcPr>
          <w:p w14:paraId="3F1B5B5B" w14:textId="538B243E" w:rsidR="009B3CE6" w:rsidRPr="00E923B9" w:rsidRDefault="009B3CE6" w:rsidP="009B3CE6">
            <w:pPr>
              <w:widowControl w:val="0"/>
              <w:rPr>
                <w:rFonts w:cs="Times New Roman"/>
                <w:sz w:val="16"/>
                <w:szCs w:val="16"/>
              </w:rPr>
            </w:pPr>
            <w:r w:rsidRPr="00E923B9">
              <w:rPr>
                <w:rFonts w:cs="Times New Roman"/>
                <w:sz w:val="16"/>
                <w:szCs w:val="16"/>
              </w:rPr>
              <w:t>945 032,59</w:t>
            </w:r>
          </w:p>
        </w:tc>
        <w:tc>
          <w:tcPr>
            <w:tcW w:w="992" w:type="dxa"/>
            <w:tcBorders>
              <w:top w:val="single" w:sz="4" w:space="0" w:color="auto"/>
              <w:left w:val="single" w:sz="4" w:space="0" w:color="auto"/>
              <w:bottom w:val="single" w:sz="4" w:space="0" w:color="auto"/>
              <w:right w:val="single" w:sz="4" w:space="0" w:color="auto"/>
            </w:tcBorders>
          </w:tcPr>
          <w:p w14:paraId="17673F75" w14:textId="2562D734" w:rsidR="009B3CE6" w:rsidRPr="00E923B9" w:rsidRDefault="009B3CE6" w:rsidP="009B3CE6">
            <w:pPr>
              <w:widowControl w:val="0"/>
              <w:rPr>
                <w:rFonts w:cs="Times New Roman"/>
                <w:sz w:val="16"/>
                <w:szCs w:val="16"/>
              </w:rPr>
            </w:pPr>
            <w:r w:rsidRPr="00E923B9">
              <w:rPr>
                <w:rFonts w:cs="Times New Roman"/>
                <w:sz w:val="16"/>
                <w:szCs w:val="16"/>
              </w:rPr>
              <w:t>713 244,86</w:t>
            </w:r>
          </w:p>
        </w:tc>
        <w:tc>
          <w:tcPr>
            <w:tcW w:w="992" w:type="dxa"/>
            <w:tcBorders>
              <w:top w:val="single" w:sz="4" w:space="0" w:color="auto"/>
              <w:left w:val="single" w:sz="4" w:space="0" w:color="auto"/>
              <w:bottom w:val="single" w:sz="4" w:space="0" w:color="auto"/>
              <w:right w:val="single" w:sz="4" w:space="0" w:color="auto"/>
            </w:tcBorders>
          </w:tcPr>
          <w:p w14:paraId="14F4D0C4" w14:textId="30EC8134" w:rsidR="009B3CE6" w:rsidRPr="00E923B9" w:rsidRDefault="009B3CE6" w:rsidP="009B3CE6">
            <w:pPr>
              <w:widowControl w:val="0"/>
              <w:rPr>
                <w:rFonts w:cs="Times New Roman"/>
                <w:sz w:val="16"/>
                <w:szCs w:val="16"/>
              </w:rPr>
            </w:pPr>
            <w:r w:rsidRPr="00E923B9">
              <w:rPr>
                <w:rFonts w:cs="Times New Roman"/>
                <w:sz w:val="16"/>
                <w:szCs w:val="16"/>
              </w:rPr>
              <w:t>231 787,73</w:t>
            </w:r>
          </w:p>
        </w:tc>
        <w:tc>
          <w:tcPr>
            <w:tcW w:w="984" w:type="dxa"/>
            <w:tcBorders>
              <w:top w:val="single" w:sz="4" w:space="0" w:color="auto"/>
              <w:left w:val="single" w:sz="4" w:space="0" w:color="auto"/>
              <w:bottom w:val="single" w:sz="4" w:space="0" w:color="auto"/>
              <w:right w:val="single" w:sz="4" w:space="0" w:color="auto"/>
            </w:tcBorders>
          </w:tcPr>
          <w:p w14:paraId="1DF07033" w14:textId="6BF9C851" w:rsidR="009B3CE6" w:rsidRPr="00E923B9" w:rsidRDefault="009B3CE6" w:rsidP="009B3CE6">
            <w:pPr>
              <w:widowControl w:val="0"/>
              <w:rPr>
                <w:rFonts w:cs="Times New Roman"/>
                <w:sz w:val="16"/>
                <w:szCs w:val="16"/>
              </w:rPr>
            </w:pPr>
            <w:r w:rsidRPr="00E923B9">
              <w:rPr>
                <w:rFonts w:cs="Times New Roman"/>
                <w:sz w:val="16"/>
                <w:szCs w:val="16"/>
              </w:rPr>
              <w:t>-</w:t>
            </w:r>
          </w:p>
        </w:tc>
        <w:tc>
          <w:tcPr>
            <w:tcW w:w="851" w:type="dxa"/>
            <w:tcBorders>
              <w:top w:val="single" w:sz="4" w:space="0" w:color="auto"/>
              <w:left w:val="single" w:sz="4" w:space="0" w:color="auto"/>
              <w:bottom w:val="single" w:sz="4" w:space="0" w:color="auto"/>
              <w:right w:val="single" w:sz="4" w:space="0" w:color="auto"/>
            </w:tcBorders>
          </w:tcPr>
          <w:p w14:paraId="2C0D1006" w14:textId="77777777" w:rsidR="009B3CE6" w:rsidRPr="004F5547" w:rsidRDefault="009B3CE6" w:rsidP="009B3CE6">
            <w:pPr>
              <w:widowControl w:val="0"/>
              <w:rPr>
                <w:rFonts w:cs="Times New Roman"/>
                <w:sz w:val="16"/>
                <w:szCs w:val="16"/>
              </w:rPr>
            </w:pPr>
            <w:r w:rsidRPr="004F5547">
              <w:rPr>
                <w:rFonts w:cs="Times New Roman"/>
                <w:sz w:val="16"/>
                <w:szCs w:val="16"/>
              </w:rPr>
              <w:t>-</w:t>
            </w:r>
          </w:p>
        </w:tc>
        <w:tc>
          <w:tcPr>
            <w:tcW w:w="859" w:type="dxa"/>
            <w:tcBorders>
              <w:top w:val="single" w:sz="4" w:space="0" w:color="auto"/>
              <w:left w:val="single" w:sz="4" w:space="0" w:color="auto"/>
              <w:bottom w:val="single" w:sz="4" w:space="0" w:color="auto"/>
              <w:right w:val="single" w:sz="4" w:space="0" w:color="auto"/>
            </w:tcBorders>
          </w:tcPr>
          <w:p w14:paraId="66CD0D82" w14:textId="01525701" w:rsidR="009B3CE6" w:rsidRPr="004F5547" w:rsidRDefault="009B3CE6" w:rsidP="009B3CE6">
            <w:pPr>
              <w:widowControl w:val="0"/>
              <w:rPr>
                <w:rFonts w:cs="Times New Roman"/>
                <w:sz w:val="16"/>
                <w:szCs w:val="16"/>
              </w:rPr>
            </w:pPr>
            <w:r w:rsidRPr="004F5547">
              <w:rPr>
                <w:rFonts w:cs="Times New Roman"/>
                <w:sz w:val="16"/>
                <w:szCs w:val="16"/>
              </w:rPr>
              <w:t>-</w:t>
            </w:r>
          </w:p>
        </w:tc>
        <w:tc>
          <w:tcPr>
            <w:tcW w:w="1134" w:type="dxa"/>
            <w:vMerge/>
            <w:tcBorders>
              <w:top w:val="single" w:sz="4" w:space="0" w:color="auto"/>
              <w:left w:val="single" w:sz="4" w:space="0" w:color="auto"/>
              <w:bottom w:val="single" w:sz="4" w:space="0" w:color="auto"/>
              <w:right w:val="single" w:sz="4" w:space="0" w:color="auto"/>
            </w:tcBorders>
          </w:tcPr>
          <w:p w14:paraId="0C2C7233" w14:textId="6E0F94D1" w:rsidR="009B3CE6" w:rsidRPr="00BE5BF4" w:rsidRDefault="009B3CE6" w:rsidP="009B3CE6">
            <w:pPr>
              <w:widowControl w:val="0"/>
              <w:jc w:val="center"/>
              <w:rPr>
                <w:rFonts w:cs="Times New Roman"/>
                <w:sz w:val="16"/>
                <w:szCs w:val="16"/>
              </w:rPr>
            </w:pPr>
          </w:p>
        </w:tc>
      </w:tr>
      <w:tr w:rsidR="009B3CE6" w:rsidRPr="00BE5BF4" w14:paraId="71D13217" w14:textId="77777777" w:rsidTr="00121D00">
        <w:trPr>
          <w:trHeight w:val="750"/>
        </w:trPr>
        <w:tc>
          <w:tcPr>
            <w:tcW w:w="561" w:type="dxa"/>
            <w:vMerge/>
            <w:tcBorders>
              <w:top w:val="single" w:sz="4" w:space="0" w:color="auto"/>
              <w:left w:val="single" w:sz="4" w:space="0" w:color="auto"/>
              <w:bottom w:val="single" w:sz="4" w:space="0" w:color="auto"/>
              <w:right w:val="single" w:sz="4" w:space="0" w:color="auto"/>
            </w:tcBorders>
          </w:tcPr>
          <w:p w14:paraId="330A42FF" w14:textId="77777777" w:rsidR="009B3CE6" w:rsidRPr="00BE5BF4" w:rsidRDefault="009B3CE6" w:rsidP="009B3CE6">
            <w:pPr>
              <w:widowControl w:val="0"/>
              <w:jc w:val="both"/>
              <w:rPr>
                <w:rFonts w:cs="Times New Roman"/>
                <w:sz w:val="16"/>
                <w:szCs w:val="16"/>
              </w:rPr>
            </w:pPr>
          </w:p>
        </w:tc>
        <w:tc>
          <w:tcPr>
            <w:tcW w:w="1276" w:type="dxa"/>
            <w:vMerge/>
            <w:tcBorders>
              <w:top w:val="single" w:sz="4" w:space="0" w:color="auto"/>
              <w:left w:val="single" w:sz="4" w:space="0" w:color="auto"/>
              <w:bottom w:val="single" w:sz="4" w:space="0" w:color="auto"/>
              <w:right w:val="single" w:sz="4" w:space="0" w:color="auto"/>
            </w:tcBorders>
          </w:tcPr>
          <w:p w14:paraId="2BB910EC" w14:textId="77777777" w:rsidR="009B3CE6" w:rsidRPr="004F5547" w:rsidRDefault="009B3CE6" w:rsidP="009B3CE6">
            <w:pPr>
              <w:widowControl w:val="0"/>
              <w:autoSpaceDE w:val="0"/>
              <w:autoSpaceDN w:val="0"/>
              <w:adjustRightInd w:val="0"/>
              <w:rPr>
                <w:rFonts w:cs="Times New Roman"/>
                <w:iCs/>
                <w:sz w:val="16"/>
                <w:szCs w:val="16"/>
                <w:lang w:eastAsia="ru-RU"/>
              </w:rPr>
            </w:pPr>
          </w:p>
        </w:tc>
        <w:tc>
          <w:tcPr>
            <w:tcW w:w="1276" w:type="dxa"/>
            <w:vMerge/>
            <w:tcBorders>
              <w:top w:val="single" w:sz="4" w:space="0" w:color="auto"/>
              <w:left w:val="single" w:sz="4" w:space="0" w:color="auto"/>
              <w:bottom w:val="single" w:sz="4" w:space="0" w:color="auto"/>
              <w:right w:val="single" w:sz="4" w:space="0" w:color="auto"/>
            </w:tcBorders>
          </w:tcPr>
          <w:p w14:paraId="75CAF0DE" w14:textId="77777777" w:rsidR="009B3CE6" w:rsidRPr="004F5547" w:rsidRDefault="009B3CE6" w:rsidP="009B3CE6">
            <w:pPr>
              <w:widowControl w:val="0"/>
              <w:rPr>
                <w:rFonts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14:paraId="05876B44" w14:textId="1FE7265A" w:rsidR="009B3CE6" w:rsidRPr="004F5547" w:rsidRDefault="009B3CE6" w:rsidP="009B3CE6">
            <w:pPr>
              <w:widowControl w:val="0"/>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14:paraId="5DF02EBA" w14:textId="77777777" w:rsidR="009B3CE6" w:rsidRPr="00B93892" w:rsidRDefault="009B3CE6" w:rsidP="009B3CE6">
            <w:pPr>
              <w:widowControl w:val="0"/>
              <w:rPr>
                <w:rFonts w:cs="Times New Roman"/>
                <w:sz w:val="16"/>
                <w:szCs w:val="16"/>
              </w:rPr>
            </w:pPr>
          </w:p>
        </w:tc>
        <w:tc>
          <w:tcPr>
            <w:tcW w:w="1427" w:type="dxa"/>
            <w:tcBorders>
              <w:top w:val="single" w:sz="4" w:space="0" w:color="auto"/>
              <w:left w:val="single" w:sz="4" w:space="0" w:color="auto"/>
              <w:bottom w:val="single" w:sz="4" w:space="0" w:color="auto"/>
              <w:right w:val="single" w:sz="4" w:space="0" w:color="auto"/>
            </w:tcBorders>
          </w:tcPr>
          <w:p w14:paraId="7A464586" w14:textId="77777777" w:rsidR="009B3CE6" w:rsidRPr="00B93892" w:rsidRDefault="009B3CE6" w:rsidP="009B3CE6">
            <w:pPr>
              <w:widowControl w:val="0"/>
              <w:rPr>
                <w:rFonts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14:paraId="4134D621" w14:textId="77777777" w:rsidR="009B3CE6" w:rsidRPr="00E923B9" w:rsidRDefault="009B3CE6" w:rsidP="009B3CE6">
            <w:pPr>
              <w:widowControl w:val="0"/>
              <w:rPr>
                <w:rFonts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14:paraId="372AB17F" w14:textId="06BB2FD1" w:rsidR="009B3CE6" w:rsidRPr="00E923B9" w:rsidRDefault="009B3CE6" w:rsidP="009B3CE6">
            <w:pPr>
              <w:widowControl w:val="0"/>
              <w:jc w:val="center"/>
              <w:rPr>
                <w:rFonts w:cs="Times New Roman"/>
                <w:sz w:val="16"/>
                <w:szCs w:val="16"/>
              </w:rPr>
            </w:pPr>
            <w:r w:rsidRPr="00E923B9">
              <w:rPr>
                <w:rFonts w:cs="Times New Roman"/>
                <w:sz w:val="16"/>
                <w:szCs w:val="16"/>
              </w:rPr>
              <w:t>170 866,92</w:t>
            </w:r>
          </w:p>
        </w:tc>
        <w:tc>
          <w:tcPr>
            <w:tcW w:w="1134" w:type="dxa"/>
            <w:tcBorders>
              <w:top w:val="single" w:sz="4" w:space="0" w:color="auto"/>
              <w:left w:val="single" w:sz="4" w:space="0" w:color="auto"/>
              <w:bottom w:val="single" w:sz="4" w:space="0" w:color="auto"/>
              <w:right w:val="single" w:sz="4" w:space="0" w:color="auto"/>
            </w:tcBorders>
          </w:tcPr>
          <w:p w14:paraId="7BE82BE6" w14:textId="3FF9E9B0" w:rsidR="009B3CE6" w:rsidRPr="00E923B9" w:rsidRDefault="009B3CE6" w:rsidP="009B3CE6">
            <w:pPr>
              <w:widowControl w:val="0"/>
              <w:rPr>
                <w:rFonts w:cs="Times New Roman"/>
                <w:sz w:val="16"/>
                <w:szCs w:val="16"/>
              </w:rPr>
            </w:pPr>
            <w:r w:rsidRPr="00E923B9">
              <w:rPr>
                <w:rFonts w:cs="Times New Roman"/>
                <w:sz w:val="16"/>
                <w:szCs w:val="16"/>
              </w:rPr>
              <w:t xml:space="preserve">Средства бюджета городского округа Истра   </w:t>
            </w:r>
          </w:p>
        </w:tc>
        <w:tc>
          <w:tcPr>
            <w:tcW w:w="993" w:type="dxa"/>
            <w:tcBorders>
              <w:top w:val="single" w:sz="4" w:space="0" w:color="auto"/>
              <w:left w:val="single" w:sz="4" w:space="0" w:color="auto"/>
              <w:bottom w:val="single" w:sz="4" w:space="0" w:color="auto"/>
              <w:right w:val="single" w:sz="4" w:space="0" w:color="auto"/>
            </w:tcBorders>
          </w:tcPr>
          <w:p w14:paraId="14E923CC" w14:textId="744E8F6D" w:rsidR="009B3CE6" w:rsidRPr="00E923B9" w:rsidRDefault="009B3CE6" w:rsidP="009B3CE6">
            <w:pPr>
              <w:widowControl w:val="0"/>
              <w:rPr>
                <w:rFonts w:cs="Times New Roman"/>
                <w:sz w:val="16"/>
                <w:szCs w:val="16"/>
              </w:rPr>
            </w:pPr>
            <w:r w:rsidRPr="00E923B9">
              <w:rPr>
                <w:rFonts w:cs="Times New Roman"/>
                <w:sz w:val="16"/>
                <w:szCs w:val="16"/>
              </w:rPr>
              <w:t>170 866,92</w:t>
            </w:r>
          </w:p>
        </w:tc>
        <w:tc>
          <w:tcPr>
            <w:tcW w:w="992" w:type="dxa"/>
            <w:tcBorders>
              <w:top w:val="single" w:sz="4" w:space="0" w:color="auto"/>
              <w:left w:val="single" w:sz="4" w:space="0" w:color="auto"/>
              <w:bottom w:val="single" w:sz="4" w:space="0" w:color="auto"/>
              <w:right w:val="single" w:sz="4" w:space="0" w:color="auto"/>
            </w:tcBorders>
          </w:tcPr>
          <w:p w14:paraId="0B4A02F5" w14:textId="7B63DCBB" w:rsidR="009B3CE6" w:rsidRPr="00E923B9" w:rsidRDefault="009B3CE6" w:rsidP="009B3CE6">
            <w:pPr>
              <w:widowControl w:val="0"/>
              <w:rPr>
                <w:rFonts w:cs="Times New Roman"/>
                <w:sz w:val="16"/>
                <w:szCs w:val="16"/>
              </w:rPr>
            </w:pPr>
            <w:r w:rsidRPr="00E923B9">
              <w:rPr>
                <w:rFonts w:cs="Times New Roman"/>
                <w:sz w:val="16"/>
                <w:szCs w:val="16"/>
              </w:rPr>
              <w:t>129 963,20</w:t>
            </w:r>
          </w:p>
        </w:tc>
        <w:tc>
          <w:tcPr>
            <w:tcW w:w="992" w:type="dxa"/>
            <w:tcBorders>
              <w:top w:val="single" w:sz="4" w:space="0" w:color="auto"/>
              <w:left w:val="single" w:sz="4" w:space="0" w:color="auto"/>
              <w:bottom w:val="single" w:sz="4" w:space="0" w:color="auto"/>
              <w:right w:val="single" w:sz="4" w:space="0" w:color="auto"/>
            </w:tcBorders>
          </w:tcPr>
          <w:p w14:paraId="0F417E0B" w14:textId="453C875F" w:rsidR="009B3CE6" w:rsidRPr="00E923B9" w:rsidRDefault="009B3CE6" w:rsidP="009B3CE6">
            <w:pPr>
              <w:widowControl w:val="0"/>
              <w:rPr>
                <w:rFonts w:cs="Times New Roman"/>
                <w:sz w:val="16"/>
                <w:szCs w:val="16"/>
              </w:rPr>
            </w:pPr>
            <w:r w:rsidRPr="00E923B9">
              <w:rPr>
                <w:rFonts w:cs="Times New Roman"/>
                <w:sz w:val="16"/>
                <w:szCs w:val="16"/>
              </w:rPr>
              <w:t>40 903,72</w:t>
            </w:r>
          </w:p>
        </w:tc>
        <w:tc>
          <w:tcPr>
            <w:tcW w:w="984" w:type="dxa"/>
            <w:tcBorders>
              <w:top w:val="single" w:sz="4" w:space="0" w:color="auto"/>
              <w:left w:val="single" w:sz="4" w:space="0" w:color="auto"/>
              <w:bottom w:val="single" w:sz="4" w:space="0" w:color="auto"/>
              <w:right w:val="single" w:sz="4" w:space="0" w:color="auto"/>
            </w:tcBorders>
          </w:tcPr>
          <w:p w14:paraId="5E8D2A8F" w14:textId="117BE813" w:rsidR="009B3CE6" w:rsidRPr="00E923B9" w:rsidRDefault="009B3CE6" w:rsidP="009B3CE6">
            <w:pPr>
              <w:widowControl w:val="0"/>
              <w:rPr>
                <w:rFonts w:cs="Times New Roman"/>
                <w:sz w:val="16"/>
                <w:szCs w:val="16"/>
              </w:rPr>
            </w:pPr>
            <w:r w:rsidRPr="00E923B9">
              <w:rPr>
                <w:rFonts w:cs="Times New Roman"/>
                <w:sz w:val="16"/>
                <w:szCs w:val="16"/>
              </w:rPr>
              <w:t>-</w:t>
            </w:r>
          </w:p>
        </w:tc>
        <w:tc>
          <w:tcPr>
            <w:tcW w:w="851" w:type="dxa"/>
            <w:tcBorders>
              <w:top w:val="single" w:sz="4" w:space="0" w:color="auto"/>
              <w:left w:val="single" w:sz="4" w:space="0" w:color="auto"/>
              <w:bottom w:val="single" w:sz="4" w:space="0" w:color="auto"/>
              <w:right w:val="single" w:sz="4" w:space="0" w:color="auto"/>
            </w:tcBorders>
          </w:tcPr>
          <w:p w14:paraId="68A6A37D" w14:textId="77777777" w:rsidR="009B3CE6" w:rsidRPr="004F5547" w:rsidRDefault="009B3CE6" w:rsidP="009B3CE6">
            <w:pPr>
              <w:widowControl w:val="0"/>
              <w:rPr>
                <w:rFonts w:cs="Times New Roman"/>
                <w:sz w:val="16"/>
                <w:szCs w:val="16"/>
              </w:rPr>
            </w:pPr>
            <w:r w:rsidRPr="004F5547">
              <w:rPr>
                <w:rFonts w:cs="Times New Roman"/>
                <w:sz w:val="16"/>
                <w:szCs w:val="16"/>
              </w:rPr>
              <w:t>-</w:t>
            </w:r>
          </w:p>
        </w:tc>
        <w:tc>
          <w:tcPr>
            <w:tcW w:w="859" w:type="dxa"/>
            <w:tcBorders>
              <w:top w:val="single" w:sz="4" w:space="0" w:color="auto"/>
              <w:left w:val="single" w:sz="4" w:space="0" w:color="auto"/>
              <w:bottom w:val="single" w:sz="4" w:space="0" w:color="auto"/>
              <w:right w:val="single" w:sz="4" w:space="0" w:color="auto"/>
            </w:tcBorders>
          </w:tcPr>
          <w:p w14:paraId="142EB85C" w14:textId="133FD5AC" w:rsidR="009B3CE6" w:rsidRPr="004F5547" w:rsidRDefault="009B3CE6" w:rsidP="009B3CE6">
            <w:pPr>
              <w:widowControl w:val="0"/>
              <w:rPr>
                <w:rFonts w:cs="Times New Roman"/>
                <w:sz w:val="16"/>
                <w:szCs w:val="16"/>
              </w:rPr>
            </w:pPr>
            <w:r w:rsidRPr="004F5547">
              <w:rPr>
                <w:rFonts w:cs="Times New Roman"/>
                <w:sz w:val="16"/>
                <w:szCs w:val="16"/>
              </w:rPr>
              <w:t>-</w:t>
            </w:r>
          </w:p>
        </w:tc>
        <w:tc>
          <w:tcPr>
            <w:tcW w:w="1134" w:type="dxa"/>
            <w:vMerge/>
            <w:tcBorders>
              <w:top w:val="single" w:sz="4" w:space="0" w:color="auto"/>
              <w:left w:val="single" w:sz="4" w:space="0" w:color="auto"/>
              <w:bottom w:val="single" w:sz="4" w:space="0" w:color="auto"/>
              <w:right w:val="single" w:sz="4" w:space="0" w:color="auto"/>
            </w:tcBorders>
          </w:tcPr>
          <w:p w14:paraId="5BDACFB2" w14:textId="638C3088" w:rsidR="009B3CE6" w:rsidRPr="00BE5BF4" w:rsidRDefault="009B3CE6" w:rsidP="009B3CE6">
            <w:pPr>
              <w:widowControl w:val="0"/>
              <w:jc w:val="center"/>
              <w:rPr>
                <w:rFonts w:cs="Times New Roman"/>
                <w:sz w:val="16"/>
                <w:szCs w:val="16"/>
              </w:rPr>
            </w:pPr>
          </w:p>
        </w:tc>
      </w:tr>
    </w:tbl>
    <w:p w14:paraId="42A880D4" w14:textId="55632752" w:rsidR="006D0497" w:rsidRDefault="006D0497" w:rsidP="006D0497">
      <w:pPr>
        <w:pStyle w:val="ConsPlusNormal"/>
        <w:jc w:val="center"/>
        <w:rPr>
          <w:rFonts w:ascii="Times New Roman" w:hAnsi="Times New Roman" w:cs="Times New Roman"/>
          <w:sz w:val="24"/>
          <w:szCs w:val="24"/>
        </w:rPr>
      </w:pPr>
    </w:p>
    <w:p w14:paraId="3637F298" w14:textId="77777777" w:rsidR="00100FF8" w:rsidRPr="00903D0F" w:rsidRDefault="00100FF8" w:rsidP="00100FF8">
      <w:pPr>
        <w:ind w:firstLine="720"/>
        <w:jc w:val="both"/>
        <w:rPr>
          <w:rFonts w:cs="Times New Roman"/>
          <w:sz w:val="24"/>
          <w:szCs w:val="24"/>
        </w:rPr>
      </w:pPr>
      <w:r w:rsidRPr="00903D0F">
        <w:rPr>
          <w:rFonts w:cs="Times New Roman"/>
          <w:sz w:val="24"/>
          <w:szCs w:val="24"/>
        </w:rPr>
        <w:lastRenderedPageBreak/>
        <w:t>Перечень видов работ, на которые может быть израсходована Субсидия, включает:</w:t>
      </w:r>
    </w:p>
    <w:p w14:paraId="1B62787A" w14:textId="77777777"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 xml:space="preserve">разработку архитектурно-планировочной концепции, проекта благоустройства; </w:t>
      </w:r>
    </w:p>
    <w:p w14:paraId="2BB4B032" w14:textId="299A1F5F"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 xml:space="preserve">выполнение обследований существующих зданий, сооружений, инженерно-геодезических, инженерно-геологических, инженерно-экологических, инженерно-геотехнических, дендрологических, археологических изысканий, археологических полевых работ (включая археологическую разведку), </w:t>
      </w:r>
      <w:proofErr w:type="spellStart"/>
      <w:r w:rsidRPr="00BE5BF4">
        <w:rPr>
          <w:rFonts w:cs="Times New Roman"/>
          <w:sz w:val="24"/>
          <w:szCs w:val="24"/>
        </w:rPr>
        <w:t>подеревной</w:t>
      </w:r>
      <w:proofErr w:type="spellEnd"/>
      <w:r w:rsidRPr="00BE5BF4">
        <w:rPr>
          <w:rFonts w:cs="Times New Roman"/>
          <w:sz w:val="24"/>
          <w:szCs w:val="24"/>
        </w:rPr>
        <w:t xml:space="preserve"> съемки, сплошного перечёта древесной растительности</w:t>
      </w:r>
      <w:r w:rsidR="004A1C59">
        <w:rPr>
          <w:rFonts w:cs="Times New Roman"/>
          <w:sz w:val="24"/>
          <w:szCs w:val="24"/>
        </w:rPr>
        <w:t xml:space="preserve"> </w:t>
      </w:r>
      <w:r w:rsidRPr="00BE5BF4">
        <w:rPr>
          <w:rFonts w:cs="Times New Roman"/>
          <w:sz w:val="24"/>
          <w:szCs w:val="24"/>
        </w:rPr>
        <w:t xml:space="preserve">с оценкой жизненного состояния </w:t>
      </w:r>
      <w:r w:rsidR="004A1C59">
        <w:rPr>
          <w:rFonts w:cs="Times New Roman"/>
          <w:sz w:val="24"/>
          <w:szCs w:val="24"/>
        </w:rPr>
        <w:br/>
      </w:r>
      <w:r w:rsidRPr="00BE5BF4">
        <w:rPr>
          <w:rFonts w:cs="Times New Roman"/>
          <w:sz w:val="24"/>
          <w:szCs w:val="24"/>
        </w:rPr>
        <w:t>и составлением ведомости сплошного перечета;</w:t>
      </w:r>
    </w:p>
    <w:p w14:paraId="4DD839C4" w14:textId="18B238E9"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 xml:space="preserve">проведение оценки негативного воздействия на водные биологические ресурсы, разработку компенсационных мероприятий </w:t>
      </w:r>
      <w:r w:rsidR="004A1C59">
        <w:rPr>
          <w:rFonts w:cs="Times New Roman"/>
          <w:sz w:val="24"/>
          <w:szCs w:val="24"/>
        </w:rPr>
        <w:br/>
      </w:r>
      <w:r w:rsidRPr="00BE5BF4">
        <w:rPr>
          <w:rFonts w:cs="Times New Roman"/>
          <w:sz w:val="24"/>
          <w:szCs w:val="24"/>
        </w:rPr>
        <w:t>по устранению последствий негативного воздействия на состояние биоресурсов и среду их обитания, проведение компенсационных мероприятий;</w:t>
      </w:r>
    </w:p>
    <w:p w14:paraId="7B2CF89B" w14:textId="77777777"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выполнение проектной документации, сметной документации на линейные объекты (за исключением автомобильных дорог, железнодорожных линий), водосбросные, водоспускные, водовыпускные сооружения, насосные станции, сооружения, предназначенные для водоснабжения и водоотведения, для защиты от наводнений и разрушений берегов водных объектов, комплексы объектов в составе гидротехнических сооружений для развития общественных территорий (пространств);</w:t>
      </w:r>
    </w:p>
    <w:p w14:paraId="074A3B70" w14:textId="77777777"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выполнение проектов освоения лесов;</w:t>
      </w:r>
    </w:p>
    <w:p w14:paraId="45D6E52B" w14:textId="77777777"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проверку сметной документации учреждением, уполномоченным на проведение государственной экспертизы проектной документации, проведение историко-культурной экспертизы и иных экспертиз, предусмотренных законодательством Российской Федерации, законодательством Московской области;</w:t>
      </w:r>
    </w:p>
    <w:p w14:paraId="60228646" w14:textId="083DFB5E"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 xml:space="preserve">разработку научно-проектной документации на выполнение работ по ремонту, реставрации, приспособлению к современному использованию произведений ландшафтной архитектуры и садово-паркового искусства для согласования в соответствии </w:t>
      </w:r>
      <w:r w:rsidR="004A1C59">
        <w:rPr>
          <w:rFonts w:cs="Times New Roman"/>
          <w:sz w:val="24"/>
          <w:szCs w:val="24"/>
        </w:rPr>
        <w:br/>
      </w:r>
      <w:r w:rsidRPr="00BE5BF4">
        <w:rPr>
          <w:rFonts w:cs="Times New Roman"/>
          <w:sz w:val="24"/>
          <w:szCs w:val="24"/>
        </w:rPr>
        <w:t>с законодательством Российской Федерации с соответствующим органом охраны объектов культурного наследия (в случае, если проведение работ по благоустройству планируется на территории объекта культурного наследия);</w:t>
      </w:r>
    </w:p>
    <w:p w14:paraId="27861B99" w14:textId="77777777"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благоустройство охранных зон, технических зон транспортных, инженерных коммуникаций, зоны с особыми условиями водопользования и использования участков береговой полосы водных объектов;</w:t>
      </w:r>
    </w:p>
    <w:p w14:paraId="5EDD9333" w14:textId="77777777"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благоустройство озелененных территорий, зеленых зон;</w:t>
      </w:r>
    </w:p>
    <w:p w14:paraId="7564E477" w14:textId="77777777"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 xml:space="preserve">благоустройство площадок (в том числе плоскостных открытых стоянок автомобилей и других </w:t>
      </w:r>
      <w:proofErr w:type="spellStart"/>
      <w:r w:rsidRPr="00BE5BF4">
        <w:rPr>
          <w:rFonts w:cs="Times New Roman"/>
          <w:sz w:val="24"/>
          <w:szCs w:val="24"/>
        </w:rPr>
        <w:t>мототранспортных</w:t>
      </w:r>
      <w:proofErr w:type="spellEnd"/>
      <w:r w:rsidRPr="00BE5BF4">
        <w:rPr>
          <w:rFonts w:cs="Times New Roman"/>
          <w:sz w:val="24"/>
          <w:szCs w:val="24"/>
        </w:rPr>
        <w:t xml:space="preserve"> средств, парковок, </w:t>
      </w:r>
      <w:proofErr w:type="spellStart"/>
      <w:r w:rsidRPr="00BE5BF4">
        <w:rPr>
          <w:rFonts w:cs="Times New Roman"/>
          <w:sz w:val="24"/>
          <w:szCs w:val="24"/>
        </w:rPr>
        <w:t>велопарковок</w:t>
      </w:r>
      <w:proofErr w:type="spellEnd"/>
      <w:r w:rsidRPr="00BE5BF4">
        <w:rPr>
          <w:rFonts w:cs="Times New Roman"/>
          <w:sz w:val="24"/>
          <w:szCs w:val="24"/>
        </w:rPr>
        <w:t xml:space="preserve"> и велосипедных стоянок, детских игровых, спортивных площадок, площадок для выгула животных, дрессировки собак, барбекю, танцев, размещения аттракционов, средств информации, отдыха и досуга, массовых мероприятий, контейнерных площадок);</w:t>
      </w:r>
    </w:p>
    <w:p w14:paraId="3A9D9A5F" w14:textId="77777777"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благоустройство парковых проездов (дорог);</w:t>
      </w:r>
    </w:p>
    <w:p w14:paraId="4B381324" w14:textId="77777777"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 xml:space="preserve">благоустройство </w:t>
      </w:r>
      <w:proofErr w:type="spellStart"/>
      <w:r w:rsidRPr="00BE5BF4">
        <w:rPr>
          <w:rFonts w:cs="Times New Roman"/>
          <w:sz w:val="24"/>
          <w:szCs w:val="24"/>
        </w:rPr>
        <w:t>велокоммуникаций</w:t>
      </w:r>
      <w:proofErr w:type="spellEnd"/>
      <w:r w:rsidRPr="00BE5BF4">
        <w:rPr>
          <w:rFonts w:cs="Times New Roman"/>
          <w:sz w:val="24"/>
          <w:szCs w:val="24"/>
        </w:rPr>
        <w:t xml:space="preserve"> (</w:t>
      </w:r>
      <w:proofErr w:type="spellStart"/>
      <w:r w:rsidRPr="00BE5BF4">
        <w:rPr>
          <w:rFonts w:cs="Times New Roman"/>
          <w:sz w:val="24"/>
          <w:szCs w:val="24"/>
        </w:rPr>
        <w:t>велопешеходных</w:t>
      </w:r>
      <w:proofErr w:type="spellEnd"/>
      <w:r w:rsidRPr="00BE5BF4">
        <w:rPr>
          <w:rFonts w:cs="Times New Roman"/>
          <w:sz w:val="24"/>
          <w:szCs w:val="24"/>
        </w:rPr>
        <w:t>, велосипедных дорожек, полос для движения велосипедного транспорта);</w:t>
      </w:r>
    </w:p>
    <w:p w14:paraId="414323BF" w14:textId="77777777"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благоустройство пешеходной инфраструктуры, в том числе: пешеходных коммуникаций (тротуаров, пешеходных дорожек, эспланад, мостиков, троп и тропинок и т.п.);</w:t>
      </w:r>
    </w:p>
    <w:p w14:paraId="47BF1DCB" w14:textId="77777777"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благоустройство мест размещения нестационарных торговых объектов;</w:t>
      </w:r>
    </w:p>
    <w:p w14:paraId="09E6D28F" w14:textId="77777777"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благоустройство элементов, различных видов оборудования и оформления, внешних поверхностей зданий, строений, сооружений (в том числе крыш, фасадов, архитектурного декора, оконных и дверных проемов, витражей, витрин, навесов, балконов, входных групп, цоколей, террас);</w:t>
      </w:r>
    </w:p>
    <w:p w14:paraId="77287B4F" w14:textId="77777777"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 xml:space="preserve">благоустройство элементов озеленения, </w:t>
      </w:r>
      <w:proofErr w:type="spellStart"/>
      <w:r w:rsidRPr="00BE5BF4">
        <w:rPr>
          <w:rFonts w:cs="Times New Roman"/>
          <w:sz w:val="24"/>
          <w:szCs w:val="24"/>
        </w:rPr>
        <w:t>прикопов</w:t>
      </w:r>
      <w:proofErr w:type="spellEnd"/>
      <w:r w:rsidRPr="00BE5BF4">
        <w:rPr>
          <w:rFonts w:cs="Times New Roman"/>
          <w:sz w:val="24"/>
          <w:szCs w:val="24"/>
        </w:rPr>
        <w:t>, приствольных лунок, приствольных решеток, иных элементов сохранения и защиты корневой системы элементов озеленения;</w:t>
      </w:r>
    </w:p>
    <w:p w14:paraId="670F6ADA" w14:textId="77777777"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lastRenderedPageBreak/>
        <w:t>благоустройство покрытий объектов благоустройства, рельефа и элементов организации рельефа, иных неотделимых улучшений объектов благоустройства;</w:t>
      </w:r>
    </w:p>
    <w:p w14:paraId="55830F6D" w14:textId="77777777"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благоустройство элементов сопряжения покрытий;</w:t>
      </w:r>
    </w:p>
    <w:p w14:paraId="1FF3A776" w14:textId="682D9FDD"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 xml:space="preserve">устройство </w:t>
      </w:r>
      <w:proofErr w:type="spellStart"/>
      <w:r w:rsidRPr="00BE5BF4">
        <w:rPr>
          <w:rFonts w:cs="Times New Roman"/>
          <w:sz w:val="24"/>
          <w:szCs w:val="24"/>
        </w:rPr>
        <w:t>велопарковок</w:t>
      </w:r>
      <w:proofErr w:type="spellEnd"/>
      <w:r w:rsidRPr="00BE5BF4">
        <w:rPr>
          <w:rFonts w:cs="Times New Roman"/>
          <w:sz w:val="24"/>
          <w:szCs w:val="24"/>
        </w:rPr>
        <w:t>;</w:t>
      </w:r>
    </w:p>
    <w:p w14:paraId="616C0BB1" w14:textId="77777777"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благоустройство ограждений, ограждающих устройств, ограждающих элементов, придорожных экранов;</w:t>
      </w:r>
    </w:p>
    <w:p w14:paraId="09097D7D" w14:textId="77777777"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благоустройство водных устройств, плавучих домиков для птиц, скворечников, кормушек, голубятен;</w:t>
      </w:r>
    </w:p>
    <w:p w14:paraId="4C1FE55F" w14:textId="77777777"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благоустройство прудов и обводненных карьеров, искусственных сезонных водных объектов для массового отдыха, водоёмов, включая пожарные, в том числе очистка водного объекта;</w:t>
      </w:r>
    </w:p>
    <w:p w14:paraId="7EAF59DB" w14:textId="77777777"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благоустройство систем наружного освещения;</w:t>
      </w:r>
    </w:p>
    <w:p w14:paraId="2817196D" w14:textId="77777777"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благоустройство праздничного оформления;</w:t>
      </w:r>
    </w:p>
    <w:p w14:paraId="19372F9C" w14:textId="77777777"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благоустройство средств размещения информации;</w:t>
      </w:r>
    </w:p>
    <w:p w14:paraId="752A324F" w14:textId="77777777"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благоустройство малых архитектурных форм;</w:t>
      </w:r>
    </w:p>
    <w:p w14:paraId="6ED8FB34" w14:textId="77777777"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благоустройство въездных групп, стел;</w:t>
      </w:r>
    </w:p>
    <w:p w14:paraId="1529F97F" w14:textId="77777777"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проведение строительного контроля застройщика (технического заказчика) в случаях, предусмотренных законодательством Российской Федерации;</w:t>
      </w:r>
    </w:p>
    <w:p w14:paraId="06553D81" w14:textId="77777777"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благоустройство лодочных станций, объектов, предназначенных для обеспечения безопасности людей на водных объектах, пирсов, парковых павильонов, общественных туалетов, некапитальных строений, сооружений, благоустройство сценических комплексов;</w:t>
      </w:r>
    </w:p>
    <w:p w14:paraId="0F253277" w14:textId="77777777"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выполнение работ по ремонту, реставрации, приспособлению к современному использованию произведений ландшафтной архитектуры и садово-паркового искусства (в случае проведения работ по благоустройству на территории объекта культурного наследия);</w:t>
      </w:r>
    </w:p>
    <w:p w14:paraId="210DC657" w14:textId="77777777"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создание, реконструкцию, капитальный ремонт, ремонт линейных объектов (за исключением автомобильных дорог, железнодорожных линий), водосбросных, водоспускных, водовыпускных сооружений, насосных станций, сооружений, предназначенных для водоснабжения и водоотведения, для защиты от наводнений и разрушений берегов водных объектов, комплексов объектов в составе гидротехнических сооружений для развития общественных территорий (пространств);</w:t>
      </w:r>
    </w:p>
    <w:p w14:paraId="287EB98B" w14:textId="77777777"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проведение геотехнического мониторинга, рекультивации объекта благоустройства;</w:t>
      </w:r>
    </w:p>
    <w:p w14:paraId="20A0DD58" w14:textId="77777777"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подготовку территории (строительной площадки), расчистку территории, организацию вырубки зеленых насаждений, вынос на площадку геодезической разбивочной основы, снос (демонтаж) строений, сооружений и перенос (демонтаж) сетей инженерно-технического обеспечения, иные подготовительные внутриплощадочные работы;</w:t>
      </w:r>
    </w:p>
    <w:p w14:paraId="56583642" w14:textId="6D1F1A60"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 xml:space="preserve">организацию производства работ по благоустройству (строительного производства) с обеспечением охраны строительной площадки </w:t>
      </w:r>
      <w:r w:rsidR="004A1C59">
        <w:rPr>
          <w:rFonts w:cs="Times New Roman"/>
          <w:sz w:val="24"/>
          <w:szCs w:val="24"/>
        </w:rPr>
        <w:br/>
      </w:r>
      <w:r w:rsidRPr="00BE5BF4">
        <w:rPr>
          <w:rFonts w:cs="Times New Roman"/>
          <w:sz w:val="24"/>
          <w:szCs w:val="24"/>
        </w:rPr>
        <w:t>и сохранности объекта до его приемки заказчиком, обеспечение безопасности труда, безопасности работ</w:t>
      </w:r>
      <w:r w:rsidR="00C14CDC">
        <w:rPr>
          <w:rFonts w:cs="Times New Roman"/>
          <w:sz w:val="24"/>
          <w:szCs w:val="24"/>
        </w:rPr>
        <w:t xml:space="preserve"> </w:t>
      </w:r>
      <w:r w:rsidRPr="00BE5BF4">
        <w:rPr>
          <w:rFonts w:cs="Times New Roman"/>
          <w:sz w:val="24"/>
          <w:szCs w:val="24"/>
        </w:rPr>
        <w:t xml:space="preserve">для окружающей среды </w:t>
      </w:r>
      <w:r w:rsidR="004A1C59">
        <w:rPr>
          <w:rFonts w:cs="Times New Roman"/>
          <w:sz w:val="24"/>
          <w:szCs w:val="24"/>
        </w:rPr>
        <w:br/>
      </w:r>
      <w:r w:rsidRPr="00BE5BF4">
        <w:rPr>
          <w:rFonts w:cs="Times New Roman"/>
          <w:sz w:val="24"/>
          <w:szCs w:val="24"/>
        </w:rPr>
        <w:t>и населения, системы звукового оповещения;</w:t>
      </w:r>
    </w:p>
    <w:p w14:paraId="11267226" w14:textId="77777777"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привлечение для авторского надзора за реализацией мероприятий лица, осуществившего подготовку проектной документации, либо иного лица, обладающего соответствующими квалификационными требованиями в области подготовки проектной документации;</w:t>
      </w:r>
    </w:p>
    <w:p w14:paraId="0AF5CC10" w14:textId="77777777"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работы по созданию объектов водоснабжения, водоотведения, водоисточников технической и питьевой воды, водопадов;</w:t>
      </w:r>
    </w:p>
    <w:p w14:paraId="12A23464" w14:textId="0B94D192"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 xml:space="preserve">приобретение и установку программно-технических комплексов видеонаблюдения, соответствующих общим техническим требованиям </w:t>
      </w:r>
      <w:r w:rsidR="004A1C59">
        <w:rPr>
          <w:rFonts w:cs="Times New Roman"/>
          <w:sz w:val="24"/>
          <w:szCs w:val="24"/>
        </w:rPr>
        <w:br/>
      </w:r>
      <w:r w:rsidRPr="00BE5BF4">
        <w:rPr>
          <w:rFonts w:cs="Times New Roman"/>
          <w:sz w:val="24"/>
          <w:szCs w:val="24"/>
        </w:rPr>
        <w:t xml:space="preserve">к программно-техническим комплексам видеонаблюдения системы технологического обеспечения региональной общественной безопасности и оперативного управления «Безопасный регион», утвержденным распоряжением Министерства государственного управления, информационных технологий и связи Московской области от 20.10.2020 № 11-134/РВ «Об утверждении общих технических </w:t>
      </w:r>
      <w:r w:rsidRPr="00BE5BF4">
        <w:rPr>
          <w:rFonts w:cs="Times New Roman"/>
          <w:sz w:val="24"/>
          <w:szCs w:val="24"/>
        </w:rPr>
        <w:lastRenderedPageBreak/>
        <w:t xml:space="preserve">требований к программно-техническим комплексам видеонаблюдения системы технологического обеспечения региональной общественной безопасности и оперативного управления «Безопасный регион» и перечня информационных систем и программно-технических комплексов, входящих в состав системы технологического обеспечения региональной общественной безопасности </w:t>
      </w:r>
      <w:r w:rsidR="004A1C59">
        <w:rPr>
          <w:rFonts w:cs="Times New Roman"/>
          <w:sz w:val="24"/>
          <w:szCs w:val="24"/>
        </w:rPr>
        <w:br/>
      </w:r>
      <w:r w:rsidRPr="00BE5BF4">
        <w:rPr>
          <w:rFonts w:cs="Times New Roman"/>
          <w:sz w:val="24"/>
          <w:szCs w:val="24"/>
        </w:rPr>
        <w:t>и оперативного управления «Безопасный регион», автоматизированных систем и лицензированного программного обеспечения автоматизированных систем для оснащения элементов благоустройства (в случае если установка указанных комплексов предусмотрена проектом благоустройства или сметной документацией на благоустройство общественных территорий муниципальных образований Московской области, имеющей положительное заключение, содержащее сметную стоимость, выданное учреждением, уполномоченным проводить государственную экспертизу);</w:t>
      </w:r>
    </w:p>
    <w:p w14:paraId="73C0AB1B" w14:textId="77777777"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рубку (валку, а также иные технологически связанные с ней процессы) зеленых (лесных) насаждений (деревьев, кустарников), очистку, иные мероприятия в соответствии с проектом освоения лесов;</w:t>
      </w:r>
    </w:p>
    <w:p w14:paraId="41710F4A" w14:textId="67389020"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 xml:space="preserve">работы по созданию (в том числе подготовительные, демонтажные, ремонтные, земляные и пусконаладочные работы) объектов лесной инфраструктуры и объектов, не связанных с созданием лесной инфраструктуры, возведение некапитальных строений, сооружений, </w:t>
      </w:r>
      <w:r w:rsidR="004A1C59">
        <w:rPr>
          <w:rFonts w:cs="Times New Roman"/>
          <w:sz w:val="24"/>
          <w:szCs w:val="24"/>
        </w:rPr>
        <w:br/>
      </w:r>
      <w:r w:rsidRPr="00BE5BF4">
        <w:rPr>
          <w:rFonts w:cs="Times New Roman"/>
          <w:sz w:val="24"/>
          <w:szCs w:val="24"/>
        </w:rPr>
        <w:t>не связанных с созданием лесной инфраструктуры в соответствии с проектом освоения лесов;</w:t>
      </w:r>
    </w:p>
    <w:p w14:paraId="296453B0" w14:textId="31912BCC" w:rsidR="00100FF8" w:rsidRDefault="00100FF8" w:rsidP="00100FF8">
      <w:pPr>
        <w:pStyle w:val="ab"/>
        <w:numPr>
          <w:ilvl w:val="0"/>
          <w:numId w:val="10"/>
        </w:numPr>
        <w:jc w:val="both"/>
        <w:rPr>
          <w:rFonts w:cs="Times New Roman"/>
          <w:sz w:val="24"/>
          <w:szCs w:val="24"/>
        </w:rPr>
      </w:pPr>
      <w:r w:rsidRPr="00BE5BF4">
        <w:rPr>
          <w:rFonts w:cs="Times New Roman"/>
          <w:sz w:val="24"/>
          <w:szCs w:val="24"/>
        </w:rPr>
        <w:t>лесосечные работы, санитарно-оздоровительные мероприятия (включая сплошную санитарную рубку, выборочную санитарную рубку, уборку неликвидной древесины, рубку аварийных деревьев, уборку валежника), ликвидацию очагов вредных организмов в лесах, в том числе рубку лесных насаждений в целях регулирования породного и возрастного составов лесных насаждений, зараженных вредными организмами, лесовосстановление.</w:t>
      </w:r>
    </w:p>
    <w:p w14:paraId="092924A5" w14:textId="77777777" w:rsidR="00CD3E33" w:rsidRDefault="00CD3E33" w:rsidP="00E81395">
      <w:pPr>
        <w:pStyle w:val="ConsPlusNormal"/>
        <w:ind w:left="1429"/>
        <w:rPr>
          <w:rFonts w:ascii="Times New Roman" w:hAnsi="Times New Roman" w:cs="Times New Roman"/>
          <w:sz w:val="24"/>
          <w:szCs w:val="24"/>
        </w:rPr>
      </w:pPr>
    </w:p>
    <w:p w14:paraId="45096D8C" w14:textId="77777777" w:rsidR="004E683B" w:rsidRDefault="004E683B" w:rsidP="00E81395">
      <w:pPr>
        <w:pStyle w:val="ConsPlusNormal"/>
        <w:ind w:left="1429"/>
        <w:rPr>
          <w:rFonts w:ascii="Times New Roman" w:hAnsi="Times New Roman" w:cs="Times New Roman"/>
          <w:sz w:val="24"/>
          <w:szCs w:val="24"/>
        </w:rPr>
      </w:pPr>
    </w:p>
    <w:p w14:paraId="79CBF20F" w14:textId="77777777" w:rsidR="004E683B" w:rsidRDefault="004E683B" w:rsidP="00E81395">
      <w:pPr>
        <w:pStyle w:val="ConsPlusNormal"/>
        <w:ind w:left="1429"/>
        <w:rPr>
          <w:rFonts w:ascii="Times New Roman" w:hAnsi="Times New Roman" w:cs="Times New Roman"/>
          <w:sz w:val="24"/>
          <w:szCs w:val="24"/>
        </w:rPr>
      </w:pPr>
    </w:p>
    <w:p w14:paraId="6FEC6A6B" w14:textId="77777777" w:rsidR="004E683B" w:rsidRDefault="004E683B" w:rsidP="00E81395">
      <w:pPr>
        <w:pStyle w:val="ConsPlusNormal"/>
        <w:ind w:left="1429"/>
        <w:rPr>
          <w:rFonts w:ascii="Times New Roman" w:hAnsi="Times New Roman" w:cs="Times New Roman"/>
          <w:sz w:val="24"/>
          <w:szCs w:val="24"/>
        </w:rPr>
      </w:pPr>
    </w:p>
    <w:p w14:paraId="4240E757" w14:textId="77777777" w:rsidR="004E683B" w:rsidRDefault="004E683B" w:rsidP="00E81395">
      <w:pPr>
        <w:pStyle w:val="ConsPlusNormal"/>
        <w:ind w:left="1429"/>
        <w:rPr>
          <w:rFonts w:ascii="Times New Roman" w:hAnsi="Times New Roman" w:cs="Times New Roman"/>
          <w:sz w:val="24"/>
          <w:szCs w:val="24"/>
        </w:rPr>
      </w:pPr>
    </w:p>
    <w:p w14:paraId="6EDA5B52" w14:textId="5BBB79EA" w:rsidR="00E81395" w:rsidRDefault="00E81395" w:rsidP="00E81395">
      <w:pPr>
        <w:pStyle w:val="ConsPlusNormal"/>
        <w:ind w:left="1429"/>
        <w:rPr>
          <w:rFonts w:ascii="Times New Roman" w:hAnsi="Times New Roman" w:cs="Times New Roman"/>
          <w:sz w:val="24"/>
          <w:szCs w:val="24"/>
        </w:rPr>
      </w:pPr>
      <w:r w:rsidRPr="00BD74EA">
        <w:rPr>
          <w:rFonts w:ascii="Times New Roman" w:hAnsi="Times New Roman" w:cs="Times New Roman"/>
          <w:sz w:val="24"/>
          <w:szCs w:val="24"/>
        </w:rPr>
        <w:t>Адресный перечень</w:t>
      </w:r>
      <w:r>
        <w:rPr>
          <w:rFonts w:ascii="Times New Roman" w:hAnsi="Times New Roman" w:cs="Times New Roman"/>
          <w:sz w:val="24"/>
          <w:szCs w:val="24"/>
        </w:rPr>
        <w:t xml:space="preserve">, предусмотренный в рамках реализации мероприятия 01.14 </w:t>
      </w:r>
      <w:r w:rsidR="009E47F7">
        <w:rPr>
          <w:rFonts w:ascii="Times New Roman" w:hAnsi="Times New Roman" w:cs="Times New Roman"/>
          <w:sz w:val="24"/>
          <w:szCs w:val="24"/>
        </w:rPr>
        <w:t>«</w:t>
      </w:r>
      <w:r>
        <w:rPr>
          <w:rFonts w:ascii="Times New Roman" w:hAnsi="Times New Roman" w:cs="Times New Roman"/>
          <w:sz w:val="24"/>
          <w:szCs w:val="24"/>
        </w:rPr>
        <w:t>Устройство сезонных ледяных катков</w:t>
      </w:r>
      <w:r w:rsidR="009E47F7">
        <w:rPr>
          <w:rFonts w:ascii="Times New Roman" w:hAnsi="Times New Roman" w:cs="Times New Roman"/>
          <w:sz w:val="24"/>
          <w:szCs w:val="24"/>
        </w:rPr>
        <w:t>»</w:t>
      </w:r>
      <w:r>
        <w:rPr>
          <w:rFonts w:ascii="Times New Roman" w:hAnsi="Times New Roman" w:cs="Times New Roman"/>
          <w:sz w:val="24"/>
          <w:szCs w:val="24"/>
        </w:rPr>
        <w:t xml:space="preserve"> </w:t>
      </w:r>
    </w:p>
    <w:p w14:paraId="22094771" w14:textId="5906705F" w:rsidR="00293A61" w:rsidRDefault="00293A61" w:rsidP="00E81395">
      <w:pPr>
        <w:pStyle w:val="ConsPlusNormal"/>
        <w:ind w:left="1429"/>
        <w:rPr>
          <w:rFonts w:ascii="Times New Roman" w:hAnsi="Times New Roman" w:cs="Times New Roman"/>
          <w:sz w:val="24"/>
          <w:szCs w:val="24"/>
        </w:rPr>
      </w:pPr>
    </w:p>
    <w:tbl>
      <w:tblPr>
        <w:tblW w:w="16580" w:type="dxa"/>
        <w:tblLayout w:type="fixed"/>
        <w:tblLook w:val="04A0" w:firstRow="1" w:lastRow="0" w:firstColumn="1" w:lastColumn="0" w:noHBand="0" w:noVBand="1"/>
      </w:tblPr>
      <w:tblGrid>
        <w:gridCol w:w="453"/>
        <w:gridCol w:w="1669"/>
        <w:gridCol w:w="1134"/>
        <w:gridCol w:w="1134"/>
        <w:gridCol w:w="992"/>
        <w:gridCol w:w="992"/>
        <w:gridCol w:w="992"/>
        <w:gridCol w:w="993"/>
        <w:gridCol w:w="992"/>
        <w:gridCol w:w="1134"/>
        <w:gridCol w:w="992"/>
        <w:gridCol w:w="992"/>
        <w:gridCol w:w="993"/>
        <w:gridCol w:w="850"/>
        <w:gridCol w:w="709"/>
        <w:gridCol w:w="1559"/>
      </w:tblGrid>
      <w:tr w:rsidR="002546B2" w:rsidRPr="002807DA" w14:paraId="0326E15C" w14:textId="77777777" w:rsidTr="002546B2">
        <w:trPr>
          <w:trHeight w:val="1575"/>
        </w:trPr>
        <w:tc>
          <w:tcPr>
            <w:tcW w:w="4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187134" w14:textId="77777777" w:rsidR="002546B2" w:rsidRPr="004F664E" w:rsidRDefault="002546B2" w:rsidP="00B77C0D">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 п/п</w:t>
            </w:r>
          </w:p>
        </w:tc>
        <w:tc>
          <w:tcPr>
            <w:tcW w:w="1669"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4BB7FC1" w14:textId="77777777" w:rsidR="002546B2" w:rsidRPr="002807DA" w:rsidRDefault="002546B2" w:rsidP="00B77C0D">
            <w:pPr>
              <w:jc w:val="center"/>
              <w:rPr>
                <w:rFonts w:eastAsia="Times New Roman" w:cs="Times New Roman"/>
                <w:color w:val="000000"/>
                <w:sz w:val="16"/>
                <w:szCs w:val="16"/>
                <w:lang w:eastAsia="ru-RU"/>
              </w:rPr>
            </w:pPr>
            <w:r w:rsidRPr="002807DA">
              <w:rPr>
                <w:rFonts w:eastAsia="Times New Roman" w:cs="Times New Roman"/>
                <w:color w:val="000000"/>
                <w:sz w:val="16"/>
                <w:szCs w:val="16"/>
                <w:lang w:eastAsia="ru-RU"/>
              </w:rPr>
              <w:t>Наименование муниципального образования Московской области/наименование объекта, адрес объекта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20DADD" w14:textId="77777777" w:rsidR="002546B2" w:rsidRPr="002807DA" w:rsidRDefault="002546B2" w:rsidP="00B77C0D">
            <w:pPr>
              <w:jc w:val="center"/>
              <w:rPr>
                <w:rFonts w:eastAsia="Times New Roman" w:cs="Times New Roman"/>
                <w:color w:val="000000"/>
                <w:sz w:val="16"/>
                <w:szCs w:val="16"/>
                <w:lang w:eastAsia="ru-RU"/>
              </w:rPr>
            </w:pPr>
            <w:r w:rsidRPr="002807DA">
              <w:rPr>
                <w:rFonts w:eastAsia="Times New Roman" w:cs="Times New Roman"/>
                <w:color w:val="000000"/>
                <w:sz w:val="16"/>
                <w:szCs w:val="16"/>
                <w:lang w:eastAsia="ru-RU"/>
              </w:rPr>
              <w:t>Мощность/прирост мощности объекта строительства (</w:t>
            </w:r>
            <w:proofErr w:type="spellStart"/>
            <w:proofErr w:type="gramStart"/>
            <w:r w:rsidRPr="002807DA">
              <w:rPr>
                <w:rFonts w:eastAsia="Times New Roman" w:cs="Times New Roman"/>
                <w:color w:val="000000"/>
                <w:sz w:val="16"/>
                <w:szCs w:val="16"/>
                <w:lang w:eastAsia="ru-RU"/>
              </w:rPr>
              <w:t>кв.метр</w:t>
            </w:r>
            <w:proofErr w:type="spellEnd"/>
            <w:proofErr w:type="gramEnd"/>
            <w:r w:rsidRPr="002807DA">
              <w:rPr>
                <w:rFonts w:eastAsia="Times New Roman" w:cs="Times New Roman"/>
                <w:color w:val="000000"/>
                <w:sz w:val="16"/>
                <w:szCs w:val="16"/>
                <w:lang w:eastAsia="ru-RU"/>
              </w:rPr>
              <w:t>, погонный метр, место, койко-место и так далее)</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7942A1" w14:textId="77777777" w:rsidR="002546B2" w:rsidRPr="002807DA" w:rsidRDefault="002546B2" w:rsidP="00B77C0D">
            <w:pPr>
              <w:jc w:val="center"/>
              <w:rPr>
                <w:rFonts w:eastAsia="Times New Roman" w:cs="Times New Roman"/>
                <w:color w:val="000000"/>
                <w:sz w:val="16"/>
                <w:szCs w:val="16"/>
                <w:lang w:eastAsia="ru-RU"/>
              </w:rPr>
            </w:pPr>
            <w:r w:rsidRPr="002807DA">
              <w:rPr>
                <w:rFonts w:eastAsia="Times New Roman" w:cs="Times New Roman"/>
                <w:color w:val="000000"/>
                <w:sz w:val="16"/>
                <w:szCs w:val="16"/>
                <w:lang w:eastAsia="ru-RU"/>
              </w:rPr>
              <w:t>Виды работ в соответствии с классификатором работ</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FDD529" w14:textId="77777777" w:rsidR="002546B2" w:rsidRPr="002807DA" w:rsidRDefault="002546B2" w:rsidP="00B77C0D">
            <w:pPr>
              <w:jc w:val="center"/>
              <w:rPr>
                <w:rFonts w:eastAsia="Times New Roman" w:cs="Times New Roman"/>
                <w:color w:val="000000"/>
                <w:sz w:val="16"/>
                <w:szCs w:val="16"/>
                <w:lang w:eastAsia="ru-RU"/>
              </w:rPr>
            </w:pPr>
            <w:r w:rsidRPr="002807DA">
              <w:rPr>
                <w:rFonts w:eastAsia="Times New Roman" w:cs="Times New Roman"/>
                <w:color w:val="000000"/>
                <w:sz w:val="16"/>
                <w:szCs w:val="16"/>
                <w:lang w:eastAsia="ru-RU"/>
              </w:rPr>
              <w:t>Сроки проведения работ</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E741FC" w14:textId="77777777" w:rsidR="002546B2" w:rsidRPr="002807DA" w:rsidRDefault="002546B2" w:rsidP="00B77C0D">
            <w:pPr>
              <w:jc w:val="center"/>
              <w:rPr>
                <w:rFonts w:eastAsia="Times New Roman" w:cs="Times New Roman"/>
                <w:color w:val="000000"/>
                <w:sz w:val="16"/>
                <w:szCs w:val="16"/>
                <w:lang w:eastAsia="ru-RU"/>
              </w:rPr>
            </w:pPr>
            <w:r w:rsidRPr="002807DA">
              <w:rPr>
                <w:rFonts w:eastAsia="Times New Roman" w:cs="Times New Roman"/>
                <w:color w:val="000000"/>
                <w:sz w:val="16"/>
                <w:szCs w:val="16"/>
                <w:lang w:eastAsia="ru-RU"/>
              </w:rPr>
              <w:t>Открытие объекта/завершение работ</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7DB544F" w14:textId="77777777" w:rsidR="002546B2" w:rsidRPr="002807DA" w:rsidRDefault="002546B2" w:rsidP="00B77C0D">
            <w:pPr>
              <w:jc w:val="center"/>
              <w:rPr>
                <w:rFonts w:eastAsia="Times New Roman" w:cs="Times New Roman"/>
                <w:color w:val="000000"/>
                <w:sz w:val="16"/>
                <w:szCs w:val="16"/>
                <w:lang w:eastAsia="ru-RU"/>
              </w:rPr>
            </w:pPr>
            <w:r w:rsidRPr="002807DA">
              <w:rPr>
                <w:rFonts w:eastAsia="Times New Roman" w:cs="Times New Roman"/>
                <w:color w:val="000000"/>
                <w:sz w:val="16"/>
                <w:szCs w:val="16"/>
                <w:lang w:eastAsia="ru-RU"/>
              </w:rPr>
              <w:t>Предельная стоимость объекта капитального строительства работ (тыс. руб.)</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3E4CE3" w14:textId="7D4CC894" w:rsidR="002546B2" w:rsidRPr="002807DA" w:rsidRDefault="002546B2" w:rsidP="00B77C0D">
            <w:pPr>
              <w:jc w:val="center"/>
              <w:rPr>
                <w:rFonts w:eastAsia="Times New Roman" w:cs="Times New Roman"/>
                <w:color w:val="000000"/>
                <w:sz w:val="16"/>
                <w:szCs w:val="16"/>
                <w:lang w:eastAsia="ru-RU"/>
              </w:rPr>
            </w:pPr>
            <w:r w:rsidRPr="002807DA">
              <w:rPr>
                <w:rFonts w:eastAsia="Times New Roman" w:cs="Times New Roman"/>
                <w:color w:val="000000"/>
                <w:sz w:val="16"/>
                <w:szCs w:val="16"/>
                <w:lang w:eastAsia="ru-RU"/>
              </w:rPr>
              <w:t>Профинансировано на 01.01.2</w:t>
            </w:r>
            <w:r w:rsidR="00B93892">
              <w:rPr>
                <w:rFonts w:eastAsia="Times New Roman" w:cs="Times New Roman"/>
                <w:color w:val="000000"/>
                <w:sz w:val="16"/>
                <w:szCs w:val="16"/>
                <w:lang w:eastAsia="ru-RU"/>
              </w:rPr>
              <w:t>4</w:t>
            </w:r>
            <w:r w:rsidRPr="002807DA">
              <w:rPr>
                <w:rFonts w:eastAsia="Times New Roman" w:cs="Times New Roman"/>
                <w:color w:val="000000"/>
                <w:sz w:val="16"/>
                <w:szCs w:val="16"/>
                <w:lang w:eastAsia="ru-RU"/>
              </w:rPr>
              <w:t xml:space="preserve"> (тыс. руб.)</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1899C6" w14:textId="77777777" w:rsidR="002546B2" w:rsidRPr="002807DA" w:rsidRDefault="002546B2" w:rsidP="00B77C0D">
            <w:pPr>
              <w:jc w:val="center"/>
              <w:rPr>
                <w:rFonts w:eastAsia="Times New Roman" w:cs="Times New Roman"/>
                <w:color w:val="000000"/>
                <w:sz w:val="16"/>
                <w:szCs w:val="16"/>
                <w:lang w:eastAsia="ru-RU"/>
              </w:rPr>
            </w:pPr>
            <w:r w:rsidRPr="002807DA">
              <w:rPr>
                <w:rFonts w:eastAsia="Times New Roman" w:cs="Times New Roman"/>
                <w:color w:val="000000"/>
                <w:sz w:val="16"/>
                <w:szCs w:val="16"/>
                <w:lang w:eastAsia="ru-RU"/>
              </w:rPr>
              <w:t>Источники финансирования</w:t>
            </w:r>
          </w:p>
        </w:tc>
        <w:tc>
          <w:tcPr>
            <w:tcW w:w="5670" w:type="dxa"/>
            <w:gridSpan w:val="6"/>
            <w:tcBorders>
              <w:top w:val="single" w:sz="4" w:space="0" w:color="auto"/>
              <w:left w:val="nil"/>
              <w:bottom w:val="single" w:sz="4" w:space="0" w:color="auto"/>
              <w:right w:val="single" w:sz="4" w:space="0" w:color="auto"/>
            </w:tcBorders>
          </w:tcPr>
          <w:p w14:paraId="5BD01DB1" w14:textId="750E09F6" w:rsidR="002546B2" w:rsidRPr="002807DA" w:rsidRDefault="002546B2" w:rsidP="00B77C0D">
            <w:pPr>
              <w:jc w:val="center"/>
              <w:rPr>
                <w:rFonts w:eastAsia="Times New Roman" w:cs="Times New Roman"/>
                <w:color w:val="000000"/>
                <w:sz w:val="16"/>
                <w:szCs w:val="16"/>
                <w:lang w:eastAsia="ru-RU"/>
              </w:rPr>
            </w:pPr>
            <w:r w:rsidRPr="002807DA">
              <w:rPr>
                <w:rFonts w:eastAsia="Times New Roman" w:cs="Times New Roman"/>
                <w:color w:val="000000"/>
                <w:sz w:val="16"/>
                <w:szCs w:val="16"/>
                <w:lang w:eastAsia="ru-RU"/>
              </w:rPr>
              <w:t>Финансирование, в том числе распределение субсидий из бюджета Московской области (тыс. руб.)</w:t>
            </w:r>
          </w:p>
        </w:tc>
        <w:tc>
          <w:tcPr>
            <w:tcW w:w="1559" w:type="dxa"/>
            <w:tcBorders>
              <w:top w:val="single" w:sz="4" w:space="0" w:color="auto"/>
              <w:left w:val="nil"/>
              <w:right w:val="single" w:sz="4" w:space="0" w:color="auto"/>
            </w:tcBorders>
            <w:shd w:val="clear" w:color="auto" w:fill="auto"/>
            <w:vAlign w:val="center"/>
            <w:hideMark/>
          </w:tcPr>
          <w:p w14:paraId="5A0FE431" w14:textId="77777777" w:rsidR="002546B2" w:rsidRPr="002807DA" w:rsidRDefault="002546B2" w:rsidP="00B77C0D">
            <w:pPr>
              <w:rPr>
                <w:rFonts w:eastAsia="Times New Roman" w:cs="Times New Roman"/>
                <w:color w:val="000000"/>
                <w:sz w:val="16"/>
                <w:szCs w:val="16"/>
                <w:lang w:eastAsia="ru-RU"/>
              </w:rPr>
            </w:pPr>
            <w:r w:rsidRPr="002807DA">
              <w:rPr>
                <w:rFonts w:eastAsia="Times New Roman" w:cs="Times New Roman"/>
                <w:color w:val="000000"/>
                <w:sz w:val="16"/>
                <w:szCs w:val="16"/>
                <w:lang w:eastAsia="ru-RU"/>
              </w:rPr>
              <w:t>Остаток сметной стоимости до ввода в эксплуатацию объекта капитального строительства/до завершения работ (</w:t>
            </w:r>
            <w:proofErr w:type="spellStart"/>
            <w:proofErr w:type="gramStart"/>
            <w:r w:rsidRPr="002807DA">
              <w:rPr>
                <w:rFonts w:eastAsia="Times New Roman" w:cs="Times New Roman"/>
                <w:color w:val="000000"/>
                <w:sz w:val="16"/>
                <w:szCs w:val="16"/>
                <w:lang w:eastAsia="ru-RU"/>
              </w:rPr>
              <w:t>тыс.рублей</w:t>
            </w:r>
            <w:proofErr w:type="spellEnd"/>
            <w:proofErr w:type="gramEnd"/>
            <w:r w:rsidRPr="002807DA">
              <w:rPr>
                <w:rFonts w:eastAsia="Times New Roman" w:cs="Times New Roman"/>
                <w:color w:val="000000"/>
                <w:sz w:val="16"/>
                <w:szCs w:val="16"/>
                <w:lang w:eastAsia="ru-RU"/>
              </w:rPr>
              <w:t>)</w:t>
            </w:r>
          </w:p>
          <w:p w14:paraId="2EB22449" w14:textId="77777777" w:rsidR="002546B2" w:rsidRPr="002807DA" w:rsidRDefault="002546B2" w:rsidP="00B77C0D">
            <w:pPr>
              <w:rPr>
                <w:rFonts w:eastAsia="Times New Roman" w:cs="Times New Roman"/>
                <w:color w:val="000000"/>
                <w:sz w:val="16"/>
                <w:szCs w:val="16"/>
                <w:lang w:eastAsia="ru-RU"/>
              </w:rPr>
            </w:pPr>
            <w:r w:rsidRPr="002807DA">
              <w:rPr>
                <w:rFonts w:eastAsia="Times New Roman" w:cs="Times New Roman"/>
                <w:color w:val="000000"/>
                <w:sz w:val="16"/>
                <w:szCs w:val="16"/>
                <w:lang w:eastAsia="ru-RU"/>
              </w:rPr>
              <w:t> </w:t>
            </w:r>
          </w:p>
        </w:tc>
      </w:tr>
      <w:tr w:rsidR="002546B2" w:rsidRPr="002807DA" w14:paraId="26F1C6DB" w14:textId="77777777" w:rsidTr="002546B2">
        <w:trPr>
          <w:trHeight w:val="300"/>
        </w:trPr>
        <w:tc>
          <w:tcPr>
            <w:tcW w:w="453" w:type="dxa"/>
            <w:vMerge/>
            <w:tcBorders>
              <w:top w:val="single" w:sz="4" w:space="0" w:color="auto"/>
              <w:left w:val="single" w:sz="4" w:space="0" w:color="auto"/>
              <w:bottom w:val="single" w:sz="4" w:space="0" w:color="auto"/>
              <w:right w:val="single" w:sz="4" w:space="0" w:color="auto"/>
            </w:tcBorders>
            <w:vAlign w:val="center"/>
            <w:hideMark/>
          </w:tcPr>
          <w:p w14:paraId="05A03BED" w14:textId="77777777" w:rsidR="002546B2" w:rsidRPr="004F664E" w:rsidRDefault="002546B2" w:rsidP="00B77C0D">
            <w:pPr>
              <w:rPr>
                <w:rFonts w:eastAsia="Times New Roman" w:cs="Times New Roman"/>
                <w:color w:val="000000"/>
                <w:sz w:val="16"/>
                <w:szCs w:val="16"/>
                <w:lang w:eastAsia="ru-RU"/>
              </w:rPr>
            </w:pPr>
          </w:p>
        </w:tc>
        <w:tc>
          <w:tcPr>
            <w:tcW w:w="1669" w:type="dxa"/>
            <w:vMerge/>
            <w:tcBorders>
              <w:top w:val="single" w:sz="4" w:space="0" w:color="auto"/>
              <w:left w:val="single" w:sz="4" w:space="0" w:color="auto"/>
              <w:bottom w:val="single" w:sz="4" w:space="0" w:color="auto"/>
              <w:right w:val="single" w:sz="4" w:space="0" w:color="auto"/>
            </w:tcBorders>
            <w:vAlign w:val="center"/>
            <w:hideMark/>
          </w:tcPr>
          <w:p w14:paraId="6F279ABC" w14:textId="77777777" w:rsidR="002546B2" w:rsidRPr="002807DA" w:rsidRDefault="002546B2" w:rsidP="00B77C0D">
            <w:pPr>
              <w:rPr>
                <w:rFonts w:eastAsia="Times New Roman" w:cs="Times New Roman"/>
                <w:color w:val="000000"/>
                <w:sz w:val="16"/>
                <w:szCs w:val="16"/>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D681280" w14:textId="77777777" w:rsidR="002546B2" w:rsidRPr="002807DA" w:rsidRDefault="002546B2" w:rsidP="00B77C0D">
            <w:pPr>
              <w:rPr>
                <w:rFonts w:eastAsia="Times New Roman" w:cs="Times New Roman"/>
                <w:color w:val="000000"/>
                <w:sz w:val="16"/>
                <w:szCs w:val="16"/>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C9A9EEC" w14:textId="77777777" w:rsidR="002546B2" w:rsidRPr="002807DA" w:rsidRDefault="002546B2" w:rsidP="00B77C0D">
            <w:pPr>
              <w:rPr>
                <w:rFonts w:eastAsia="Times New Roman" w:cs="Times New Roman"/>
                <w:color w:val="000000"/>
                <w:sz w:val="16"/>
                <w:szCs w:val="16"/>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52CFCF8D" w14:textId="77777777" w:rsidR="002546B2" w:rsidRPr="002807DA" w:rsidRDefault="002546B2" w:rsidP="00B77C0D">
            <w:pPr>
              <w:rPr>
                <w:rFonts w:eastAsia="Times New Roman" w:cs="Times New Roman"/>
                <w:color w:val="000000"/>
                <w:sz w:val="16"/>
                <w:szCs w:val="16"/>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095A2BF8" w14:textId="77777777" w:rsidR="002546B2" w:rsidRPr="002807DA" w:rsidRDefault="002546B2" w:rsidP="00B77C0D">
            <w:pPr>
              <w:rPr>
                <w:rFonts w:eastAsia="Times New Roman" w:cs="Times New Roman"/>
                <w:color w:val="000000"/>
                <w:sz w:val="16"/>
                <w:szCs w:val="16"/>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6355711B" w14:textId="77777777" w:rsidR="002546B2" w:rsidRPr="002807DA" w:rsidRDefault="002546B2" w:rsidP="00B77C0D">
            <w:pPr>
              <w:rPr>
                <w:rFonts w:eastAsia="Times New Roman" w:cs="Times New Roman"/>
                <w:color w:val="000000"/>
                <w:sz w:val="16"/>
                <w:szCs w:val="16"/>
                <w:lang w:eastAsia="ru-RU"/>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5FE0F27F" w14:textId="77777777" w:rsidR="002546B2" w:rsidRPr="002807DA" w:rsidRDefault="002546B2" w:rsidP="00B77C0D">
            <w:pPr>
              <w:rPr>
                <w:rFonts w:eastAsia="Times New Roman" w:cs="Times New Roman"/>
                <w:color w:val="000000"/>
                <w:sz w:val="16"/>
                <w:szCs w:val="16"/>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53C3DC3C" w14:textId="77777777" w:rsidR="002546B2" w:rsidRPr="002807DA" w:rsidRDefault="002546B2" w:rsidP="00B77C0D">
            <w:pPr>
              <w:rPr>
                <w:rFonts w:eastAsia="Times New Roman" w:cs="Times New Roman"/>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hideMark/>
          </w:tcPr>
          <w:p w14:paraId="1BE4CB6E" w14:textId="77777777" w:rsidR="002546B2" w:rsidRPr="002807DA" w:rsidRDefault="002546B2" w:rsidP="002546B2">
            <w:pPr>
              <w:jc w:val="center"/>
              <w:rPr>
                <w:rFonts w:eastAsia="Times New Roman" w:cs="Times New Roman"/>
                <w:color w:val="000000"/>
                <w:sz w:val="16"/>
                <w:szCs w:val="16"/>
                <w:lang w:eastAsia="ru-RU"/>
              </w:rPr>
            </w:pPr>
            <w:r w:rsidRPr="002807DA">
              <w:rPr>
                <w:rFonts w:eastAsia="Times New Roman" w:cs="Times New Roman"/>
                <w:color w:val="000000"/>
                <w:sz w:val="16"/>
                <w:szCs w:val="16"/>
                <w:lang w:eastAsia="ru-RU"/>
              </w:rPr>
              <w:t>всего</w:t>
            </w:r>
          </w:p>
        </w:tc>
        <w:tc>
          <w:tcPr>
            <w:tcW w:w="992" w:type="dxa"/>
            <w:tcBorders>
              <w:top w:val="single" w:sz="4" w:space="0" w:color="auto"/>
              <w:left w:val="nil"/>
              <w:bottom w:val="single" w:sz="4" w:space="0" w:color="auto"/>
              <w:right w:val="single" w:sz="4" w:space="0" w:color="auto"/>
            </w:tcBorders>
            <w:vAlign w:val="center"/>
          </w:tcPr>
          <w:p w14:paraId="7168BD20" w14:textId="746D6DA4" w:rsidR="002546B2" w:rsidRPr="002807DA" w:rsidRDefault="002546B2" w:rsidP="002546B2">
            <w:pPr>
              <w:jc w:val="center"/>
              <w:rPr>
                <w:rFonts w:eastAsia="Times New Roman" w:cs="Times New Roman"/>
                <w:color w:val="000000"/>
                <w:sz w:val="16"/>
                <w:szCs w:val="16"/>
                <w:lang w:eastAsia="ru-RU"/>
              </w:rPr>
            </w:pPr>
            <w:r>
              <w:rPr>
                <w:rFonts w:eastAsia="Times New Roman" w:cs="Times New Roman"/>
                <w:color w:val="000000"/>
                <w:sz w:val="16"/>
                <w:szCs w:val="16"/>
                <w:lang w:eastAsia="ru-RU"/>
              </w:rPr>
              <w:t>2023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19837D" w14:textId="5E8A0EDA" w:rsidR="002546B2" w:rsidRPr="002807DA" w:rsidRDefault="002546B2" w:rsidP="002546B2">
            <w:pPr>
              <w:jc w:val="center"/>
              <w:rPr>
                <w:rFonts w:eastAsia="Times New Roman" w:cs="Times New Roman"/>
                <w:color w:val="000000"/>
                <w:sz w:val="16"/>
                <w:szCs w:val="16"/>
                <w:lang w:eastAsia="ru-RU"/>
              </w:rPr>
            </w:pPr>
            <w:r w:rsidRPr="002807DA">
              <w:rPr>
                <w:rFonts w:eastAsia="Times New Roman" w:cs="Times New Roman"/>
                <w:color w:val="000000"/>
                <w:sz w:val="16"/>
                <w:szCs w:val="16"/>
                <w:lang w:eastAsia="ru-RU"/>
              </w:rPr>
              <w:t>2024</w:t>
            </w:r>
          </w:p>
        </w:tc>
        <w:tc>
          <w:tcPr>
            <w:tcW w:w="993" w:type="dxa"/>
            <w:tcBorders>
              <w:top w:val="nil"/>
              <w:left w:val="nil"/>
              <w:bottom w:val="single" w:sz="4" w:space="0" w:color="auto"/>
              <w:right w:val="single" w:sz="4" w:space="0" w:color="auto"/>
            </w:tcBorders>
            <w:shd w:val="clear" w:color="auto" w:fill="auto"/>
            <w:vAlign w:val="center"/>
            <w:hideMark/>
          </w:tcPr>
          <w:p w14:paraId="54D5FADF" w14:textId="77777777" w:rsidR="002546B2" w:rsidRPr="002807DA" w:rsidRDefault="002546B2" w:rsidP="002546B2">
            <w:pPr>
              <w:jc w:val="center"/>
              <w:rPr>
                <w:rFonts w:eastAsia="Times New Roman" w:cs="Times New Roman"/>
                <w:color w:val="000000"/>
                <w:sz w:val="16"/>
                <w:szCs w:val="16"/>
                <w:lang w:eastAsia="ru-RU"/>
              </w:rPr>
            </w:pPr>
            <w:r w:rsidRPr="002807DA">
              <w:rPr>
                <w:rFonts w:eastAsia="Times New Roman" w:cs="Times New Roman"/>
                <w:color w:val="000000"/>
                <w:sz w:val="16"/>
                <w:szCs w:val="16"/>
                <w:lang w:eastAsia="ru-RU"/>
              </w:rPr>
              <w:t>2025</w:t>
            </w:r>
          </w:p>
        </w:tc>
        <w:tc>
          <w:tcPr>
            <w:tcW w:w="850" w:type="dxa"/>
            <w:tcBorders>
              <w:top w:val="nil"/>
              <w:left w:val="nil"/>
              <w:bottom w:val="single" w:sz="4" w:space="0" w:color="auto"/>
              <w:right w:val="single" w:sz="4" w:space="0" w:color="auto"/>
            </w:tcBorders>
            <w:shd w:val="clear" w:color="auto" w:fill="auto"/>
            <w:vAlign w:val="center"/>
            <w:hideMark/>
          </w:tcPr>
          <w:p w14:paraId="30061A26" w14:textId="77777777" w:rsidR="002546B2" w:rsidRPr="002807DA" w:rsidRDefault="002546B2" w:rsidP="002546B2">
            <w:pPr>
              <w:jc w:val="center"/>
              <w:rPr>
                <w:rFonts w:eastAsia="Times New Roman" w:cs="Times New Roman"/>
                <w:color w:val="000000"/>
                <w:sz w:val="16"/>
                <w:szCs w:val="16"/>
                <w:lang w:eastAsia="ru-RU"/>
              </w:rPr>
            </w:pPr>
            <w:r w:rsidRPr="002807DA">
              <w:rPr>
                <w:rFonts w:eastAsia="Times New Roman" w:cs="Times New Roman"/>
                <w:color w:val="000000"/>
                <w:sz w:val="16"/>
                <w:szCs w:val="16"/>
                <w:lang w:eastAsia="ru-RU"/>
              </w:rPr>
              <w:t>2026</w:t>
            </w:r>
          </w:p>
        </w:tc>
        <w:tc>
          <w:tcPr>
            <w:tcW w:w="709" w:type="dxa"/>
            <w:tcBorders>
              <w:top w:val="nil"/>
              <w:left w:val="nil"/>
              <w:bottom w:val="single" w:sz="4" w:space="0" w:color="auto"/>
              <w:right w:val="single" w:sz="4" w:space="0" w:color="auto"/>
            </w:tcBorders>
            <w:shd w:val="clear" w:color="auto" w:fill="auto"/>
            <w:vAlign w:val="center"/>
            <w:hideMark/>
          </w:tcPr>
          <w:p w14:paraId="7525F52D" w14:textId="77777777" w:rsidR="002546B2" w:rsidRPr="002807DA" w:rsidRDefault="002546B2" w:rsidP="002546B2">
            <w:pPr>
              <w:jc w:val="center"/>
              <w:rPr>
                <w:rFonts w:eastAsia="Times New Roman" w:cs="Times New Roman"/>
                <w:color w:val="000000"/>
                <w:sz w:val="16"/>
                <w:szCs w:val="16"/>
                <w:lang w:eastAsia="ru-RU"/>
              </w:rPr>
            </w:pPr>
            <w:r w:rsidRPr="002807DA">
              <w:rPr>
                <w:rFonts w:eastAsia="Times New Roman" w:cs="Times New Roman"/>
                <w:color w:val="000000"/>
                <w:sz w:val="16"/>
                <w:szCs w:val="16"/>
                <w:lang w:eastAsia="ru-RU"/>
              </w:rPr>
              <w:t>2027</w:t>
            </w:r>
          </w:p>
        </w:tc>
        <w:tc>
          <w:tcPr>
            <w:tcW w:w="1559" w:type="dxa"/>
            <w:tcBorders>
              <w:left w:val="nil"/>
              <w:bottom w:val="single" w:sz="4" w:space="0" w:color="auto"/>
              <w:right w:val="single" w:sz="4" w:space="0" w:color="auto"/>
            </w:tcBorders>
            <w:shd w:val="clear" w:color="auto" w:fill="auto"/>
            <w:vAlign w:val="center"/>
            <w:hideMark/>
          </w:tcPr>
          <w:p w14:paraId="4C3BA33A" w14:textId="77777777" w:rsidR="002546B2" w:rsidRPr="002807DA" w:rsidRDefault="002546B2" w:rsidP="00B77C0D">
            <w:pPr>
              <w:rPr>
                <w:rFonts w:eastAsia="Times New Roman" w:cs="Times New Roman"/>
                <w:color w:val="000000"/>
                <w:sz w:val="16"/>
                <w:szCs w:val="16"/>
                <w:lang w:eastAsia="ru-RU"/>
              </w:rPr>
            </w:pPr>
          </w:p>
        </w:tc>
      </w:tr>
      <w:tr w:rsidR="002546B2" w:rsidRPr="002807DA" w14:paraId="5E86D9E3" w14:textId="77777777" w:rsidTr="002546B2">
        <w:trPr>
          <w:trHeight w:val="300"/>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246690C8" w14:textId="77777777" w:rsidR="002546B2" w:rsidRPr="004F664E" w:rsidRDefault="002546B2" w:rsidP="00B77C0D">
            <w:pPr>
              <w:jc w:val="both"/>
              <w:rPr>
                <w:rFonts w:eastAsia="Times New Roman" w:cs="Times New Roman"/>
                <w:color w:val="000000"/>
                <w:sz w:val="16"/>
                <w:szCs w:val="16"/>
                <w:lang w:eastAsia="ru-RU"/>
              </w:rPr>
            </w:pPr>
            <w:r w:rsidRPr="004F664E">
              <w:rPr>
                <w:rFonts w:eastAsia="Times New Roman" w:cs="Times New Roman"/>
                <w:color w:val="000000"/>
                <w:sz w:val="16"/>
                <w:szCs w:val="16"/>
                <w:lang w:eastAsia="ru-RU"/>
              </w:rPr>
              <w:t>1</w:t>
            </w:r>
          </w:p>
        </w:tc>
        <w:tc>
          <w:tcPr>
            <w:tcW w:w="1669" w:type="dxa"/>
            <w:tcBorders>
              <w:top w:val="nil"/>
              <w:left w:val="nil"/>
              <w:bottom w:val="single" w:sz="4" w:space="0" w:color="auto"/>
              <w:right w:val="single" w:sz="4" w:space="0" w:color="auto"/>
            </w:tcBorders>
            <w:shd w:val="clear" w:color="auto" w:fill="auto"/>
            <w:hideMark/>
          </w:tcPr>
          <w:p w14:paraId="0DCD1E9A" w14:textId="77777777" w:rsidR="002546B2" w:rsidRPr="002807DA" w:rsidRDefault="002546B2" w:rsidP="00B77C0D">
            <w:pPr>
              <w:jc w:val="center"/>
              <w:rPr>
                <w:rFonts w:eastAsia="Times New Roman" w:cs="Times New Roman"/>
                <w:color w:val="000000"/>
                <w:sz w:val="16"/>
                <w:szCs w:val="16"/>
                <w:lang w:eastAsia="ru-RU"/>
              </w:rPr>
            </w:pPr>
            <w:r w:rsidRPr="002807DA">
              <w:rPr>
                <w:rFonts w:eastAsia="Times New Roman" w:cs="Times New Roman"/>
                <w:color w:val="000000"/>
                <w:sz w:val="16"/>
                <w:szCs w:val="16"/>
                <w:lang w:eastAsia="ru-RU"/>
              </w:rPr>
              <w:t>2</w:t>
            </w:r>
          </w:p>
        </w:tc>
        <w:tc>
          <w:tcPr>
            <w:tcW w:w="1134" w:type="dxa"/>
            <w:tcBorders>
              <w:top w:val="nil"/>
              <w:left w:val="nil"/>
              <w:bottom w:val="single" w:sz="4" w:space="0" w:color="auto"/>
              <w:right w:val="single" w:sz="4" w:space="0" w:color="auto"/>
            </w:tcBorders>
            <w:shd w:val="clear" w:color="auto" w:fill="auto"/>
            <w:vAlign w:val="center"/>
            <w:hideMark/>
          </w:tcPr>
          <w:p w14:paraId="111BBA89" w14:textId="77777777" w:rsidR="002546B2" w:rsidRPr="002807DA" w:rsidRDefault="002546B2" w:rsidP="00B77C0D">
            <w:pPr>
              <w:jc w:val="center"/>
              <w:rPr>
                <w:rFonts w:eastAsia="Times New Roman" w:cs="Times New Roman"/>
                <w:color w:val="000000"/>
                <w:sz w:val="16"/>
                <w:szCs w:val="16"/>
                <w:lang w:eastAsia="ru-RU"/>
              </w:rPr>
            </w:pPr>
            <w:r w:rsidRPr="002807DA">
              <w:rPr>
                <w:rFonts w:eastAsia="Times New Roman" w:cs="Times New Roman"/>
                <w:color w:val="000000"/>
                <w:sz w:val="16"/>
                <w:szCs w:val="16"/>
                <w:lang w:eastAsia="ru-RU"/>
              </w:rPr>
              <w:t>3</w:t>
            </w:r>
          </w:p>
        </w:tc>
        <w:tc>
          <w:tcPr>
            <w:tcW w:w="1134" w:type="dxa"/>
            <w:tcBorders>
              <w:top w:val="nil"/>
              <w:left w:val="nil"/>
              <w:bottom w:val="single" w:sz="4" w:space="0" w:color="auto"/>
              <w:right w:val="single" w:sz="4" w:space="0" w:color="auto"/>
            </w:tcBorders>
            <w:shd w:val="clear" w:color="auto" w:fill="auto"/>
            <w:vAlign w:val="center"/>
            <w:hideMark/>
          </w:tcPr>
          <w:p w14:paraId="6FCFE346" w14:textId="77777777" w:rsidR="002546B2" w:rsidRPr="002807DA" w:rsidRDefault="002546B2" w:rsidP="00B77C0D">
            <w:pPr>
              <w:jc w:val="center"/>
              <w:rPr>
                <w:rFonts w:eastAsia="Times New Roman" w:cs="Times New Roman"/>
                <w:color w:val="000000"/>
                <w:sz w:val="16"/>
                <w:szCs w:val="16"/>
                <w:lang w:eastAsia="ru-RU"/>
              </w:rPr>
            </w:pPr>
            <w:r w:rsidRPr="002807DA">
              <w:rPr>
                <w:rFonts w:eastAsia="Times New Roman" w:cs="Times New Roman"/>
                <w:color w:val="000000"/>
                <w:sz w:val="16"/>
                <w:szCs w:val="16"/>
                <w:lang w:eastAsia="ru-RU"/>
              </w:rPr>
              <w:t>4</w:t>
            </w:r>
          </w:p>
        </w:tc>
        <w:tc>
          <w:tcPr>
            <w:tcW w:w="992" w:type="dxa"/>
            <w:tcBorders>
              <w:top w:val="nil"/>
              <w:left w:val="nil"/>
              <w:bottom w:val="single" w:sz="4" w:space="0" w:color="auto"/>
              <w:right w:val="single" w:sz="4" w:space="0" w:color="auto"/>
            </w:tcBorders>
            <w:shd w:val="clear" w:color="auto" w:fill="auto"/>
            <w:vAlign w:val="center"/>
            <w:hideMark/>
          </w:tcPr>
          <w:p w14:paraId="154ED58A" w14:textId="77777777" w:rsidR="002546B2" w:rsidRPr="002807DA" w:rsidRDefault="002546B2" w:rsidP="00B77C0D">
            <w:pPr>
              <w:jc w:val="center"/>
              <w:rPr>
                <w:rFonts w:eastAsia="Times New Roman" w:cs="Times New Roman"/>
                <w:color w:val="000000"/>
                <w:sz w:val="16"/>
                <w:szCs w:val="16"/>
                <w:lang w:eastAsia="ru-RU"/>
              </w:rPr>
            </w:pPr>
            <w:r w:rsidRPr="002807DA">
              <w:rPr>
                <w:rFonts w:eastAsia="Times New Roman" w:cs="Times New Roman"/>
                <w:color w:val="000000"/>
                <w:sz w:val="16"/>
                <w:szCs w:val="16"/>
                <w:lang w:eastAsia="ru-RU"/>
              </w:rPr>
              <w:t>5</w:t>
            </w:r>
          </w:p>
        </w:tc>
        <w:tc>
          <w:tcPr>
            <w:tcW w:w="992" w:type="dxa"/>
            <w:tcBorders>
              <w:top w:val="nil"/>
              <w:left w:val="nil"/>
              <w:bottom w:val="single" w:sz="4" w:space="0" w:color="auto"/>
              <w:right w:val="single" w:sz="4" w:space="0" w:color="auto"/>
            </w:tcBorders>
            <w:shd w:val="clear" w:color="auto" w:fill="auto"/>
            <w:vAlign w:val="center"/>
            <w:hideMark/>
          </w:tcPr>
          <w:p w14:paraId="0C62D232" w14:textId="77777777" w:rsidR="002546B2" w:rsidRPr="002807DA" w:rsidRDefault="002546B2" w:rsidP="00B77C0D">
            <w:pPr>
              <w:jc w:val="center"/>
              <w:rPr>
                <w:rFonts w:eastAsia="Times New Roman" w:cs="Times New Roman"/>
                <w:color w:val="000000"/>
                <w:sz w:val="16"/>
                <w:szCs w:val="16"/>
                <w:lang w:eastAsia="ru-RU"/>
              </w:rPr>
            </w:pPr>
            <w:r w:rsidRPr="002807DA">
              <w:rPr>
                <w:rFonts w:eastAsia="Times New Roman" w:cs="Times New Roman"/>
                <w:color w:val="000000"/>
                <w:sz w:val="16"/>
                <w:szCs w:val="16"/>
                <w:lang w:eastAsia="ru-RU"/>
              </w:rPr>
              <w:t>6</w:t>
            </w:r>
          </w:p>
        </w:tc>
        <w:tc>
          <w:tcPr>
            <w:tcW w:w="992" w:type="dxa"/>
            <w:tcBorders>
              <w:top w:val="nil"/>
              <w:left w:val="nil"/>
              <w:bottom w:val="single" w:sz="4" w:space="0" w:color="auto"/>
              <w:right w:val="single" w:sz="4" w:space="0" w:color="auto"/>
            </w:tcBorders>
            <w:shd w:val="clear" w:color="auto" w:fill="auto"/>
            <w:vAlign w:val="center"/>
            <w:hideMark/>
          </w:tcPr>
          <w:p w14:paraId="46269172" w14:textId="77777777" w:rsidR="002546B2" w:rsidRPr="002807DA" w:rsidRDefault="002546B2" w:rsidP="00B77C0D">
            <w:pPr>
              <w:jc w:val="center"/>
              <w:rPr>
                <w:rFonts w:eastAsia="Times New Roman" w:cs="Times New Roman"/>
                <w:color w:val="000000"/>
                <w:sz w:val="16"/>
                <w:szCs w:val="16"/>
                <w:lang w:eastAsia="ru-RU"/>
              </w:rPr>
            </w:pPr>
            <w:r w:rsidRPr="002807DA">
              <w:rPr>
                <w:rFonts w:eastAsia="Times New Roman" w:cs="Times New Roman"/>
                <w:color w:val="000000"/>
                <w:sz w:val="16"/>
                <w:szCs w:val="16"/>
                <w:lang w:eastAsia="ru-RU"/>
              </w:rPr>
              <w:t>7</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50A68E9E" w14:textId="77777777" w:rsidR="002546B2" w:rsidRPr="002807DA" w:rsidRDefault="002546B2" w:rsidP="00B77C0D">
            <w:pPr>
              <w:jc w:val="center"/>
              <w:rPr>
                <w:rFonts w:eastAsia="Times New Roman" w:cs="Times New Roman"/>
                <w:color w:val="000000"/>
                <w:sz w:val="16"/>
                <w:szCs w:val="16"/>
                <w:lang w:eastAsia="ru-RU"/>
              </w:rPr>
            </w:pPr>
            <w:r w:rsidRPr="002807DA">
              <w:rPr>
                <w:rFonts w:eastAsia="Times New Roman" w:cs="Times New Roman"/>
                <w:color w:val="000000"/>
                <w:sz w:val="16"/>
                <w:szCs w:val="16"/>
                <w:lang w:eastAsia="ru-RU"/>
              </w:rPr>
              <w:t>8</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20BA12D3" w14:textId="77777777" w:rsidR="002546B2" w:rsidRPr="002807DA" w:rsidRDefault="002546B2" w:rsidP="00B77C0D">
            <w:pPr>
              <w:jc w:val="center"/>
              <w:rPr>
                <w:rFonts w:eastAsia="Times New Roman" w:cs="Times New Roman"/>
                <w:color w:val="000000"/>
                <w:sz w:val="16"/>
                <w:szCs w:val="16"/>
                <w:lang w:eastAsia="ru-RU"/>
              </w:rPr>
            </w:pPr>
            <w:r w:rsidRPr="002807DA">
              <w:rPr>
                <w:rFonts w:eastAsia="Times New Roman" w:cs="Times New Roman"/>
                <w:color w:val="000000"/>
                <w:sz w:val="16"/>
                <w:szCs w:val="16"/>
                <w:lang w:eastAsia="ru-RU"/>
              </w:rPr>
              <w:t>9</w:t>
            </w:r>
          </w:p>
        </w:tc>
        <w:tc>
          <w:tcPr>
            <w:tcW w:w="1134" w:type="dxa"/>
            <w:tcBorders>
              <w:top w:val="nil"/>
              <w:left w:val="nil"/>
              <w:bottom w:val="single" w:sz="4" w:space="0" w:color="auto"/>
              <w:right w:val="single" w:sz="4" w:space="0" w:color="auto"/>
            </w:tcBorders>
            <w:shd w:val="clear" w:color="auto" w:fill="auto"/>
            <w:vAlign w:val="center"/>
            <w:hideMark/>
          </w:tcPr>
          <w:p w14:paraId="1D70F0D0" w14:textId="77777777" w:rsidR="002546B2" w:rsidRPr="002807DA" w:rsidRDefault="002546B2" w:rsidP="002546B2">
            <w:pPr>
              <w:jc w:val="center"/>
              <w:rPr>
                <w:rFonts w:eastAsia="Times New Roman" w:cs="Times New Roman"/>
                <w:color w:val="000000"/>
                <w:sz w:val="16"/>
                <w:szCs w:val="16"/>
                <w:lang w:eastAsia="ru-RU"/>
              </w:rPr>
            </w:pPr>
            <w:r w:rsidRPr="002807DA">
              <w:rPr>
                <w:rFonts w:eastAsia="Times New Roman" w:cs="Times New Roman"/>
                <w:color w:val="000000"/>
                <w:sz w:val="16"/>
                <w:szCs w:val="16"/>
                <w:lang w:eastAsia="ru-RU"/>
              </w:rPr>
              <w:t>10</w:t>
            </w:r>
          </w:p>
        </w:tc>
        <w:tc>
          <w:tcPr>
            <w:tcW w:w="992" w:type="dxa"/>
            <w:tcBorders>
              <w:top w:val="single" w:sz="4" w:space="0" w:color="auto"/>
              <w:left w:val="nil"/>
              <w:bottom w:val="single" w:sz="4" w:space="0" w:color="auto"/>
              <w:right w:val="single" w:sz="4" w:space="0" w:color="auto"/>
            </w:tcBorders>
            <w:vAlign w:val="center"/>
          </w:tcPr>
          <w:p w14:paraId="73492044" w14:textId="103ADB19" w:rsidR="002546B2" w:rsidRPr="002807DA" w:rsidRDefault="002546B2" w:rsidP="002546B2">
            <w:pPr>
              <w:jc w:val="center"/>
              <w:rPr>
                <w:rFonts w:eastAsia="Times New Roman" w:cs="Times New Roman"/>
                <w:color w:val="000000"/>
                <w:sz w:val="16"/>
                <w:szCs w:val="16"/>
                <w:lang w:eastAsia="ru-RU"/>
              </w:rPr>
            </w:pPr>
            <w:r>
              <w:rPr>
                <w:rFonts w:eastAsia="Times New Roman" w:cs="Times New Roman"/>
                <w:color w:val="000000"/>
                <w:sz w:val="16"/>
                <w:szCs w:val="16"/>
                <w:lang w:eastAsia="ru-RU"/>
              </w:rPr>
              <w:t>11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7EE99C" w14:textId="79FAA4F4" w:rsidR="002546B2" w:rsidRPr="002807DA" w:rsidRDefault="002546B2" w:rsidP="002546B2">
            <w:pPr>
              <w:jc w:val="center"/>
              <w:rPr>
                <w:rFonts w:eastAsia="Times New Roman" w:cs="Times New Roman"/>
                <w:color w:val="000000"/>
                <w:sz w:val="16"/>
                <w:szCs w:val="16"/>
                <w:lang w:eastAsia="ru-RU"/>
              </w:rPr>
            </w:pPr>
            <w:r w:rsidRPr="002807DA">
              <w:rPr>
                <w:rFonts w:eastAsia="Times New Roman" w:cs="Times New Roman"/>
                <w:color w:val="000000"/>
                <w:sz w:val="16"/>
                <w:szCs w:val="16"/>
                <w:lang w:eastAsia="ru-RU"/>
              </w:rPr>
              <w:t>1</w:t>
            </w:r>
            <w:r>
              <w:rPr>
                <w:rFonts w:eastAsia="Times New Roman" w:cs="Times New Roman"/>
                <w:color w:val="000000"/>
                <w:sz w:val="16"/>
                <w:szCs w:val="16"/>
                <w:lang w:eastAsia="ru-RU"/>
              </w:rPr>
              <w:t>2</w:t>
            </w:r>
          </w:p>
        </w:tc>
        <w:tc>
          <w:tcPr>
            <w:tcW w:w="993" w:type="dxa"/>
            <w:tcBorders>
              <w:top w:val="nil"/>
              <w:left w:val="nil"/>
              <w:bottom w:val="single" w:sz="4" w:space="0" w:color="auto"/>
              <w:right w:val="single" w:sz="4" w:space="0" w:color="auto"/>
            </w:tcBorders>
            <w:shd w:val="clear" w:color="auto" w:fill="auto"/>
            <w:vAlign w:val="center"/>
            <w:hideMark/>
          </w:tcPr>
          <w:p w14:paraId="1ED4C836" w14:textId="00935081" w:rsidR="002546B2" w:rsidRPr="002807DA" w:rsidRDefault="002546B2" w:rsidP="00B77C0D">
            <w:pPr>
              <w:jc w:val="center"/>
              <w:rPr>
                <w:rFonts w:eastAsia="Times New Roman" w:cs="Times New Roman"/>
                <w:color w:val="000000"/>
                <w:sz w:val="16"/>
                <w:szCs w:val="16"/>
                <w:lang w:eastAsia="ru-RU"/>
              </w:rPr>
            </w:pPr>
            <w:r w:rsidRPr="002807DA">
              <w:rPr>
                <w:rFonts w:eastAsia="Times New Roman" w:cs="Times New Roman"/>
                <w:color w:val="000000"/>
                <w:sz w:val="16"/>
                <w:szCs w:val="16"/>
                <w:lang w:eastAsia="ru-RU"/>
              </w:rPr>
              <w:t>1</w:t>
            </w:r>
            <w:r>
              <w:rPr>
                <w:rFonts w:eastAsia="Times New Roman" w:cs="Times New Roman"/>
                <w:color w:val="000000"/>
                <w:sz w:val="16"/>
                <w:szCs w:val="16"/>
                <w:lang w:eastAsia="ru-RU"/>
              </w:rPr>
              <w:t>3</w:t>
            </w:r>
          </w:p>
        </w:tc>
        <w:tc>
          <w:tcPr>
            <w:tcW w:w="850" w:type="dxa"/>
            <w:tcBorders>
              <w:top w:val="nil"/>
              <w:left w:val="nil"/>
              <w:bottom w:val="single" w:sz="4" w:space="0" w:color="auto"/>
              <w:right w:val="single" w:sz="4" w:space="0" w:color="auto"/>
            </w:tcBorders>
            <w:shd w:val="clear" w:color="auto" w:fill="auto"/>
            <w:vAlign w:val="center"/>
            <w:hideMark/>
          </w:tcPr>
          <w:p w14:paraId="64117E7B" w14:textId="1BB23E46" w:rsidR="002546B2" w:rsidRPr="002807DA" w:rsidRDefault="002546B2" w:rsidP="00B77C0D">
            <w:pPr>
              <w:jc w:val="center"/>
              <w:rPr>
                <w:rFonts w:eastAsia="Times New Roman" w:cs="Times New Roman"/>
                <w:color w:val="000000"/>
                <w:sz w:val="16"/>
                <w:szCs w:val="16"/>
                <w:lang w:eastAsia="ru-RU"/>
              </w:rPr>
            </w:pPr>
            <w:r w:rsidRPr="002807DA">
              <w:rPr>
                <w:rFonts w:eastAsia="Times New Roman" w:cs="Times New Roman"/>
                <w:color w:val="000000"/>
                <w:sz w:val="16"/>
                <w:szCs w:val="16"/>
                <w:lang w:eastAsia="ru-RU"/>
              </w:rPr>
              <w:t>1</w:t>
            </w:r>
            <w:r>
              <w:rPr>
                <w:rFonts w:eastAsia="Times New Roman" w:cs="Times New Roman"/>
                <w:color w:val="000000"/>
                <w:sz w:val="16"/>
                <w:szCs w:val="16"/>
                <w:lang w:eastAsia="ru-RU"/>
              </w:rPr>
              <w:t>4</w:t>
            </w:r>
          </w:p>
        </w:tc>
        <w:tc>
          <w:tcPr>
            <w:tcW w:w="709" w:type="dxa"/>
            <w:tcBorders>
              <w:top w:val="nil"/>
              <w:left w:val="nil"/>
              <w:bottom w:val="single" w:sz="4" w:space="0" w:color="auto"/>
              <w:right w:val="single" w:sz="4" w:space="0" w:color="auto"/>
            </w:tcBorders>
            <w:shd w:val="clear" w:color="auto" w:fill="auto"/>
            <w:vAlign w:val="center"/>
            <w:hideMark/>
          </w:tcPr>
          <w:p w14:paraId="0E2E1DBD" w14:textId="7EDD4836" w:rsidR="002546B2" w:rsidRPr="002807DA" w:rsidRDefault="002546B2" w:rsidP="00B77C0D">
            <w:pPr>
              <w:jc w:val="center"/>
              <w:rPr>
                <w:rFonts w:eastAsia="Times New Roman" w:cs="Times New Roman"/>
                <w:color w:val="000000"/>
                <w:sz w:val="16"/>
                <w:szCs w:val="16"/>
                <w:lang w:eastAsia="ru-RU"/>
              </w:rPr>
            </w:pPr>
            <w:r w:rsidRPr="002807DA">
              <w:rPr>
                <w:rFonts w:eastAsia="Times New Roman" w:cs="Times New Roman"/>
                <w:color w:val="000000"/>
                <w:sz w:val="16"/>
                <w:szCs w:val="16"/>
                <w:lang w:eastAsia="ru-RU"/>
              </w:rPr>
              <w:t>1</w:t>
            </w:r>
            <w:r>
              <w:rPr>
                <w:rFonts w:eastAsia="Times New Roman" w:cs="Times New Roman"/>
                <w:color w:val="000000"/>
                <w:sz w:val="16"/>
                <w:szCs w:val="16"/>
                <w:lang w:eastAsia="ru-RU"/>
              </w:rPr>
              <w:t>5</w:t>
            </w:r>
          </w:p>
        </w:tc>
        <w:tc>
          <w:tcPr>
            <w:tcW w:w="1559" w:type="dxa"/>
            <w:tcBorders>
              <w:top w:val="nil"/>
              <w:left w:val="nil"/>
              <w:bottom w:val="single" w:sz="4" w:space="0" w:color="auto"/>
              <w:right w:val="single" w:sz="4" w:space="0" w:color="auto"/>
            </w:tcBorders>
            <w:shd w:val="clear" w:color="auto" w:fill="auto"/>
            <w:vAlign w:val="center"/>
            <w:hideMark/>
          </w:tcPr>
          <w:p w14:paraId="1A37821A" w14:textId="41F641AA" w:rsidR="002546B2" w:rsidRPr="002807DA" w:rsidRDefault="002546B2" w:rsidP="00B77C0D">
            <w:pPr>
              <w:jc w:val="center"/>
              <w:rPr>
                <w:rFonts w:eastAsia="Times New Roman" w:cs="Times New Roman"/>
                <w:color w:val="000000"/>
                <w:sz w:val="16"/>
                <w:szCs w:val="16"/>
                <w:lang w:eastAsia="ru-RU"/>
              </w:rPr>
            </w:pPr>
            <w:r w:rsidRPr="002807DA">
              <w:rPr>
                <w:rFonts w:eastAsia="Times New Roman" w:cs="Times New Roman"/>
                <w:color w:val="000000"/>
                <w:sz w:val="16"/>
                <w:szCs w:val="16"/>
                <w:lang w:eastAsia="ru-RU"/>
              </w:rPr>
              <w:t>1</w:t>
            </w:r>
            <w:r>
              <w:rPr>
                <w:rFonts w:eastAsia="Times New Roman" w:cs="Times New Roman"/>
                <w:color w:val="000000"/>
                <w:sz w:val="16"/>
                <w:szCs w:val="16"/>
                <w:lang w:eastAsia="ru-RU"/>
              </w:rPr>
              <w:t>6</w:t>
            </w:r>
          </w:p>
        </w:tc>
      </w:tr>
      <w:tr w:rsidR="00B93892" w:rsidRPr="002807DA" w14:paraId="0EC81217" w14:textId="77777777" w:rsidTr="00C4388F">
        <w:trPr>
          <w:trHeight w:val="354"/>
        </w:trPr>
        <w:tc>
          <w:tcPr>
            <w:tcW w:w="453" w:type="dxa"/>
            <w:vMerge w:val="restart"/>
            <w:tcBorders>
              <w:top w:val="nil"/>
              <w:left w:val="single" w:sz="4" w:space="0" w:color="auto"/>
              <w:bottom w:val="single" w:sz="4" w:space="0" w:color="000000"/>
              <w:right w:val="single" w:sz="4" w:space="0" w:color="auto"/>
            </w:tcBorders>
            <w:shd w:val="clear" w:color="auto" w:fill="auto"/>
            <w:vAlign w:val="center"/>
            <w:hideMark/>
          </w:tcPr>
          <w:p w14:paraId="7661CD60" w14:textId="77777777" w:rsidR="00B93892" w:rsidRPr="00156FCF" w:rsidRDefault="00B93892" w:rsidP="00B93892">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1</w:t>
            </w:r>
          </w:p>
        </w:tc>
        <w:tc>
          <w:tcPr>
            <w:tcW w:w="1669" w:type="dxa"/>
            <w:vMerge w:val="restart"/>
            <w:tcBorders>
              <w:top w:val="nil"/>
              <w:left w:val="single" w:sz="4" w:space="0" w:color="auto"/>
              <w:bottom w:val="single" w:sz="4" w:space="0" w:color="000000"/>
              <w:right w:val="single" w:sz="4" w:space="0" w:color="auto"/>
            </w:tcBorders>
            <w:shd w:val="clear" w:color="auto" w:fill="auto"/>
            <w:hideMark/>
          </w:tcPr>
          <w:p w14:paraId="2110DC01" w14:textId="77777777" w:rsidR="00B93892" w:rsidRPr="00F70CF8" w:rsidRDefault="00B93892" w:rsidP="00B93892">
            <w:pPr>
              <w:jc w:val="center"/>
              <w:rPr>
                <w:rFonts w:eastAsia="Times New Roman" w:cs="Times New Roman"/>
                <w:color w:val="000000" w:themeColor="text1"/>
                <w:sz w:val="16"/>
                <w:szCs w:val="16"/>
                <w:lang w:eastAsia="ru-RU"/>
              </w:rPr>
            </w:pPr>
            <w:r w:rsidRPr="00F70CF8">
              <w:rPr>
                <w:rFonts w:eastAsia="Times New Roman" w:cs="Times New Roman"/>
                <w:color w:val="000000" w:themeColor="text1"/>
                <w:sz w:val="16"/>
                <w:szCs w:val="16"/>
                <w:lang w:eastAsia="ru-RU"/>
              </w:rPr>
              <w:t xml:space="preserve">Московская обл., </w:t>
            </w:r>
            <w:r w:rsidRPr="00F70CF8">
              <w:rPr>
                <w:rFonts w:eastAsia="Times New Roman" w:cs="Times New Roman"/>
                <w:color w:val="000000" w:themeColor="text1"/>
                <w:sz w:val="16"/>
                <w:szCs w:val="16"/>
                <w:lang w:eastAsia="ru-RU"/>
              </w:rPr>
              <w:br/>
              <w:t xml:space="preserve">г. Истра, ул. Ленина, </w:t>
            </w:r>
            <w:r>
              <w:rPr>
                <w:rFonts w:eastAsia="Times New Roman" w:cs="Times New Roman"/>
                <w:color w:val="000000" w:themeColor="text1"/>
                <w:sz w:val="16"/>
                <w:szCs w:val="16"/>
                <w:lang w:eastAsia="ru-RU"/>
              </w:rPr>
              <w:br/>
            </w:r>
            <w:r w:rsidRPr="00F70CF8">
              <w:rPr>
                <w:rFonts w:eastAsia="Times New Roman" w:cs="Times New Roman"/>
                <w:color w:val="000000" w:themeColor="text1"/>
                <w:sz w:val="16"/>
                <w:szCs w:val="16"/>
                <w:lang w:eastAsia="ru-RU"/>
              </w:rPr>
              <w:t>у МЦ «Мир»</w:t>
            </w:r>
          </w:p>
        </w:tc>
        <w:tc>
          <w:tcPr>
            <w:tcW w:w="1134" w:type="dxa"/>
            <w:vMerge w:val="restart"/>
            <w:tcBorders>
              <w:top w:val="nil"/>
              <w:left w:val="single" w:sz="4" w:space="0" w:color="auto"/>
              <w:bottom w:val="single" w:sz="4" w:space="0" w:color="000000"/>
              <w:right w:val="single" w:sz="4" w:space="0" w:color="auto"/>
            </w:tcBorders>
            <w:shd w:val="clear" w:color="auto" w:fill="auto"/>
            <w:hideMark/>
          </w:tcPr>
          <w:p w14:paraId="1ED4DD38" w14:textId="1E0DDAC0" w:rsidR="00B93892" w:rsidRPr="00F70CF8" w:rsidRDefault="00B93892" w:rsidP="00B93892">
            <w:pPr>
              <w:jc w:val="center"/>
              <w:rPr>
                <w:rFonts w:eastAsia="Times New Roman" w:cs="Times New Roman"/>
                <w:color w:val="000000" w:themeColor="text1"/>
                <w:sz w:val="16"/>
                <w:szCs w:val="16"/>
                <w:lang w:eastAsia="ru-RU"/>
              </w:rPr>
            </w:pPr>
            <w:r w:rsidRPr="00F70CF8">
              <w:rPr>
                <w:rFonts w:eastAsia="Times New Roman" w:cs="Times New Roman"/>
                <w:color w:val="000000" w:themeColor="text1"/>
                <w:sz w:val="16"/>
                <w:szCs w:val="16"/>
                <w:lang w:eastAsia="ru-RU"/>
              </w:rPr>
              <w:t>1456</w:t>
            </w:r>
            <w:r>
              <w:rPr>
                <w:rFonts w:eastAsia="Times New Roman" w:cs="Times New Roman"/>
                <w:color w:val="000000" w:themeColor="text1"/>
                <w:sz w:val="16"/>
                <w:szCs w:val="16"/>
                <w:lang w:eastAsia="ru-RU"/>
              </w:rPr>
              <w:t xml:space="preserve"> </w:t>
            </w:r>
            <w:proofErr w:type="spellStart"/>
            <w:proofErr w:type="gramStart"/>
            <w:r>
              <w:rPr>
                <w:rFonts w:eastAsia="Times New Roman" w:cs="Times New Roman"/>
                <w:color w:val="000000" w:themeColor="text1"/>
                <w:sz w:val="16"/>
                <w:szCs w:val="16"/>
                <w:lang w:eastAsia="ru-RU"/>
              </w:rPr>
              <w:t>кв.м</w:t>
            </w:r>
            <w:proofErr w:type="spellEnd"/>
            <w:proofErr w:type="gramEnd"/>
          </w:p>
        </w:tc>
        <w:tc>
          <w:tcPr>
            <w:tcW w:w="1134" w:type="dxa"/>
            <w:vMerge w:val="restart"/>
            <w:tcBorders>
              <w:top w:val="nil"/>
              <w:left w:val="single" w:sz="4" w:space="0" w:color="auto"/>
              <w:bottom w:val="single" w:sz="4" w:space="0" w:color="000000"/>
              <w:right w:val="single" w:sz="4" w:space="0" w:color="auto"/>
            </w:tcBorders>
            <w:shd w:val="clear" w:color="auto" w:fill="auto"/>
            <w:hideMark/>
          </w:tcPr>
          <w:p w14:paraId="6737726D" w14:textId="77777777" w:rsidR="00B93892" w:rsidRPr="00F70CF8" w:rsidRDefault="00B93892" w:rsidP="00B93892">
            <w:pPr>
              <w:pStyle w:val="ConsPlusNormal"/>
              <w:jc w:val="center"/>
              <w:rPr>
                <w:rFonts w:ascii="Times New Roman" w:hAnsi="Times New Roman" w:cs="Times New Roman"/>
                <w:color w:val="000000" w:themeColor="text1"/>
                <w:sz w:val="16"/>
                <w:szCs w:val="16"/>
              </w:rPr>
            </w:pPr>
            <w:r w:rsidRPr="00F70CF8">
              <w:rPr>
                <w:rFonts w:ascii="Times New Roman" w:hAnsi="Times New Roman" w:cs="Times New Roman"/>
                <w:color w:val="000000" w:themeColor="text1"/>
                <w:sz w:val="16"/>
                <w:szCs w:val="16"/>
              </w:rPr>
              <w:t>Устройство сезонных ледяных катков</w:t>
            </w:r>
          </w:p>
          <w:p w14:paraId="552DAB91" w14:textId="77777777" w:rsidR="00B93892" w:rsidRPr="00F70CF8" w:rsidRDefault="00B93892" w:rsidP="00B93892">
            <w:pPr>
              <w:jc w:val="center"/>
              <w:rPr>
                <w:rFonts w:eastAsia="Times New Roman" w:cs="Times New Roman"/>
                <w:color w:val="000000" w:themeColor="text1"/>
                <w:sz w:val="16"/>
                <w:szCs w:val="16"/>
                <w:lang w:eastAsia="ru-RU"/>
              </w:rPr>
            </w:pPr>
          </w:p>
        </w:tc>
        <w:tc>
          <w:tcPr>
            <w:tcW w:w="992" w:type="dxa"/>
            <w:vMerge w:val="restart"/>
            <w:tcBorders>
              <w:top w:val="nil"/>
              <w:left w:val="single" w:sz="4" w:space="0" w:color="auto"/>
              <w:bottom w:val="single" w:sz="4" w:space="0" w:color="000000"/>
              <w:right w:val="single" w:sz="4" w:space="0" w:color="auto"/>
            </w:tcBorders>
            <w:shd w:val="clear" w:color="auto" w:fill="auto"/>
            <w:hideMark/>
          </w:tcPr>
          <w:p w14:paraId="541BD010" w14:textId="5B811997" w:rsidR="00B93892" w:rsidRPr="00121D00" w:rsidRDefault="00B93892" w:rsidP="00B93892">
            <w:pPr>
              <w:jc w:val="center"/>
              <w:rPr>
                <w:rFonts w:eastAsia="Times New Roman" w:cs="Times New Roman"/>
                <w:color w:val="000000" w:themeColor="text1"/>
                <w:sz w:val="16"/>
                <w:szCs w:val="16"/>
                <w:lang w:eastAsia="ru-RU"/>
              </w:rPr>
            </w:pPr>
            <w:r w:rsidRPr="00121D00">
              <w:rPr>
                <w:rFonts w:eastAsia="Times New Roman" w:cs="Times New Roman"/>
                <w:color w:val="000000" w:themeColor="text1"/>
                <w:sz w:val="16"/>
                <w:szCs w:val="16"/>
                <w:lang w:eastAsia="ru-RU"/>
              </w:rPr>
              <w:t>01.01.</w:t>
            </w:r>
          </w:p>
          <w:p w14:paraId="75648BDB" w14:textId="7651DD23" w:rsidR="00B93892" w:rsidRPr="00121D00" w:rsidRDefault="00B93892" w:rsidP="00B93892">
            <w:pPr>
              <w:jc w:val="center"/>
              <w:rPr>
                <w:rFonts w:eastAsia="Times New Roman" w:cs="Times New Roman"/>
                <w:color w:val="000000" w:themeColor="text1"/>
                <w:sz w:val="16"/>
                <w:szCs w:val="16"/>
                <w:lang w:eastAsia="ru-RU"/>
              </w:rPr>
            </w:pPr>
            <w:r w:rsidRPr="00121D00">
              <w:rPr>
                <w:rFonts w:eastAsia="Times New Roman" w:cs="Times New Roman"/>
                <w:color w:val="000000" w:themeColor="text1"/>
                <w:sz w:val="16"/>
                <w:szCs w:val="16"/>
                <w:lang w:eastAsia="ru-RU"/>
              </w:rPr>
              <w:t>2024 -08.01.2024</w:t>
            </w:r>
          </w:p>
        </w:tc>
        <w:tc>
          <w:tcPr>
            <w:tcW w:w="992" w:type="dxa"/>
            <w:vMerge w:val="restart"/>
            <w:tcBorders>
              <w:top w:val="nil"/>
              <w:left w:val="single" w:sz="4" w:space="0" w:color="auto"/>
              <w:bottom w:val="single" w:sz="4" w:space="0" w:color="000000"/>
              <w:right w:val="single" w:sz="4" w:space="0" w:color="auto"/>
            </w:tcBorders>
            <w:shd w:val="clear" w:color="auto" w:fill="auto"/>
            <w:hideMark/>
          </w:tcPr>
          <w:p w14:paraId="3235537D" w14:textId="2A649F8C" w:rsidR="00B93892" w:rsidRPr="00121D00" w:rsidRDefault="00B93892" w:rsidP="00B93892">
            <w:pPr>
              <w:jc w:val="center"/>
              <w:rPr>
                <w:rFonts w:eastAsia="Times New Roman" w:cs="Times New Roman"/>
                <w:color w:val="000000" w:themeColor="text1"/>
                <w:sz w:val="16"/>
                <w:szCs w:val="16"/>
                <w:lang w:eastAsia="ru-RU"/>
              </w:rPr>
            </w:pPr>
            <w:r w:rsidRPr="00121D00">
              <w:rPr>
                <w:rFonts w:eastAsia="Times New Roman" w:cs="Times New Roman"/>
                <w:color w:val="000000" w:themeColor="text1"/>
                <w:sz w:val="16"/>
                <w:szCs w:val="16"/>
                <w:lang w:eastAsia="ru-RU"/>
              </w:rPr>
              <w:t>10.04.2024</w:t>
            </w:r>
          </w:p>
          <w:p w14:paraId="5462D53F" w14:textId="77777777" w:rsidR="00B93892" w:rsidRPr="00121D00" w:rsidRDefault="00B93892" w:rsidP="00B93892">
            <w:pPr>
              <w:jc w:val="center"/>
              <w:rPr>
                <w:rFonts w:eastAsia="Times New Roman" w:cs="Times New Roman"/>
                <w:color w:val="000000" w:themeColor="text1"/>
                <w:sz w:val="16"/>
                <w:szCs w:val="16"/>
                <w:lang w:eastAsia="ru-RU"/>
              </w:rPr>
            </w:pPr>
          </w:p>
          <w:p w14:paraId="600C8120" w14:textId="71497887" w:rsidR="00B93892" w:rsidRPr="00121D00" w:rsidRDefault="00B93892" w:rsidP="00B93892">
            <w:pPr>
              <w:jc w:val="center"/>
              <w:rPr>
                <w:rFonts w:eastAsia="Times New Roman" w:cs="Times New Roman"/>
                <w:color w:val="000000" w:themeColor="text1"/>
                <w:sz w:val="16"/>
                <w:szCs w:val="16"/>
                <w:lang w:eastAsia="ru-RU"/>
              </w:rPr>
            </w:pPr>
          </w:p>
        </w:tc>
        <w:tc>
          <w:tcPr>
            <w:tcW w:w="992" w:type="dxa"/>
            <w:vMerge w:val="restart"/>
            <w:tcBorders>
              <w:top w:val="nil"/>
              <w:left w:val="single" w:sz="4" w:space="0" w:color="auto"/>
              <w:bottom w:val="single" w:sz="4" w:space="0" w:color="000000"/>
              <w:right w:val="single" w:sz="4" w:space="0" w:color="auto"/>
            </w:tcBorders>
            <w:shd w:val="clear" w:color="auto" w:fill="auto"/>
            <w:noWrap/>
            <w:hideMark/>
          </w:tcPr>
          <w:p w14:paraId="5AC2896E" w14:textId="2806ABBB" w:rsidR="00B93892" w:rsidRPr="00121D00" w:rsidRDefault="00B93892" w:rsidP="00B93892">
            <w:pPr>
              <w:jc w:val="center"/>
              <w:rPr>
                <w:rFonts w:eastAsia="Times New Roman" w:cs="Times New Roman"/>
                <w:sz w:val="16"/>
                <w:szCs w:val="16"/>
                <w:lang w:eastAsia="ru-RU"/>
              </w:rPr>
            </w:pPr>
            <w:r w:rsidRPr="00121D00">
              <w:rPr>
                <w:rFonts w:eastAsia="Times New Roman" w:cs="Times New Roman"/>
                <w:sz w:val="16"/>
                <w:szCs w:val="16"/>
                <w:lang w:eastAsia="ru-RU"/>
              </w:rPr>
              <w:t>35 000,00</w:t>
            </w:r>
          </w:p>
        </w:tc>
        <w:tc>
          <w:tcPr>
            <w:tcW w:w="993" w:type="dxa"/>
            <w:tcBorders>
              <w:top w:val="single" w:sz="4" w:space="0" w:color="auto"/>
              <w:left w:val="nil"/>
              <w:bottom w:val="single" w:sz="4" w:space="0" w:color="auto"/>
              <w:right w:val="single" w:sz="4" w:space="0" w:color="auto"/>
            </w:tcBorders>
            <w:shd w:val="clear" w:color="auto" w:fill="auto"/>
            <w:hideMark/>
          </w:tcPr>
          <w:p w14:paraId="741F34DF" w14:textId="608DF7B3" w:rsidR="00B93892" w:rsidRPr="00F70CF8" w:rsidRDefault="00B93892" w:rsidP="00B93892">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35 000,00</w:t>
            </w:r>
          </w:p>
        </w:tc>
        <w:tc>
          <w:tcPr>
            <w:tcW w:w="992" w:type="dxa"/>
            <w:tcBorders>
              <w:top w:val="single" w:sz="4" w:space="0" w:color="auto"/>
              <w:left w:val="nil"/>
              <w:bottom w:val="single" w:sz="4" w:space="0" w:color="auto"/>
              <w:right w:val="single" w:sz="4" w:space="0" w:color="auto"/>
            </w:tcBorders>
            <w:shd w:val="clear" w:color="auto" w:fill="auto"/>
            <w:hideMark/>
          </w:tcPr>
          <w:p w14:paraId="6C3C4F23" w14:textId="77777777" w:rsidR="00B93892" w:rsidRPr="00F70CF8" w:rsidRDefault="00B93892" w:rsidP="00B93892">
            <w:pPr>
              <w:jc w:val="center"/>
              <w:rPr>
                <w:rFonts w:eastAsia="Times New Roman" w:cs="Times New Roman"/>
                <w:color w:val="000000" w:themeColor="text1"/>
                <w:sz w:val="16"/>
                <w:szCs w:val="16"/>
                <w:lang w:eastAsia="ru-RU"/>
              </w:rPr>
            </w:pPr>
            <w:r w:rsidRPr="00F70CF8">
              <w:rPr>
                <w:rFonts w:eastAsia="Times New Roman" w:cs="Times New Roman"/>
                <w:color w:val="000000" w:themeColor="text1"/>
                <w:sz w:val="16"/>
                <w:szCs w:val="16"/>
                <w:lang w:eastAsia="ru-RU"/>
              </w:rPr>
              <w:t>Итого</w:t>
            </w:r>
          </w:p>
        </w:tc>
        <w:tc>
          <w:tcPr>
            <w:tcW w:w="1134" w:type="dxa"/>
            <w:tcBorders>
              <w:top w:val="nil"/>
              <w:left w:val="nil"/>
              <w:bottom w:val="single" w:sz="4" w:space="0" w:color="auto"/>
              <w:right w:val="single" w:sz="4" w:space="0" w:color="auto"/>
            </w:tcBorders>
            <w:shd w:val="clear" w:color="auto" w:fill="auto"/>
          </w:tcPr>
          <w:p w14:paraId="60B4E2EE" w14:textId="541F73EC" w:rsidR="00B93892" w:rsidRPr="00121D00" w:rsidRDefault="00B93892" w:rsidP="00B93892">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35 000,00</w:t>
            </w:r>
          </w:p>
        </w:tc>
        <w:tc>
          <w:tcPr>
            <w:tcW w:w="992" w:type="dxa"/>
            <w:tcBorders>
              <w:top w:val="single" w:sz="4" w:space="0" w:color="auto"/>
              <w:left w:val="nil"/>
              <w:bottom w:val="single" w:sz="4" w:space="0" w:color="auto"/>
              <w:right w:val="single" w:sz="4" w:space="0" w:color="auto"/>
            </w:tcBorders>
          </w:tcPr>
          <w:p w14:paraId="40E0B2D4" w14:textId="3CA580F6" w:rsidR="00B93892" w:rsidRPr="00B93892" w:rsidRDefault="00B93892" w:rsidP="00B93892">
            <w:pPr>
              <w:jc w:val="center"/>
              <w:rPr>
                <w:rFonts w:eastAsia="Times New Roman" w:cs="Times New Roman"/>
                <w:color w:val="000000" w:themeColor="text1"/>
                <w:sz w:val="16"/>
                <w:szCs w:val="16"/>
                <w:lang w:eastAsia="ru-RU"/>
              </w:rPr>
            </w:pPr>
            <w:r w:rsidRPr="00B93892">
              <w:rPr>
                <w:rFonts w:eastAsia="Times New Roman" w:cs="Times New Roman"/>
                <w:color w:val="000000" w:themeColor="text1"/>
                <w:sz w:val="16"/>
                <w:szCs w:val="16"/>
                <w:lang w:eastAsia="ru-RU"/>
              </w:rPr>
              <w:t>17 500,00</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48D62320" w14:textId="5767B6E7" w:rsidR="00B93892" w:rsidRPr="00B93892" w:rsidRDefault="00B93892" w:rsidP="00B93892">
            <w:pPr>
              <w:jc w:val="center"/>
              <w:rPr>
                <w:rFonts w:eastAsia="Times New Roman" w:cs="Times New Roman"/>
                <w:color w:val="000000" w:themeColor="text1"/>
                <w:sz w:val="16"/>
                <w:szCs w:val="16"/>
                <w:lang w:eastAsia="ru-RU"/>
              </w:rPr>
            </w:pPr>
            <w:r w:rsidRPr="00B93892">
              <w:rPr>
                <w:rFonts w:eastAsia="Times New Roman" w:cs="Times New Roman"/>
                <w:color w:val="000000" w:themeColor="text1"/>
                <w:sz w:val="16"/>
                <w:szCs w:val="16"/>
                <w:lang w:eastAsia="ru-RU"/>
              </w:rPr>
              <w:t>17 500,00</w:t>
            </w:r>
          </w:p>
        </w:tc>
        <w:tc>
          <w:tcPr>
            <w:tcW w:w="993" w:type="dxa"/>
            <w:tcBorders>
              <w:top w:val="nil"/>
              <w:left w:val="nil"/>
              <w:bottom w:val="single" w:sz="4" w:space="0" w:color="auto"/>
              <w:right w:val="single" w:sz="4" w:space="0" w:color="auto"/>
            </w:tcBorders>
            <w:shd w:val="clear" w:color="auto" w:fill="auto"/>
            <w:hideMark/>
          </w:tcPr>
          <w:p w14:paraId="5A0E4E87" w14:textId="77777777" w:rsidR="00B93892" w:rsidRPr="00F70CF8" w:rsidRDefault="00B93892" w:rsidP="00B93892">
            <w:pPr>
              <w:jc w:val="center"/>
              <w:rPr>
                <w:rFonts w:eastAsia="Times New Roman" w:cs="Times New Roman"/>
                <w:color w:val="000000" w:themeColor="text1"/>
                <w:sz w:val="16"/>
                <w:szCs w:val="16"/>
                <w:lang w:eastAsia="ru-RU"/>
              </w:rPr>
            </w:pPr>
            <w:r w:rsidRPr="00F70CF8">
              <w:rPr>
                <w:rFonts w:eastAsia="Times New Roman" w:cs="Times New Roman"/>
                <w:color w:val="000000" w:themeColor="text1"/>
                <w:sz w:val="16"/>
                <w:szCs w:val="16"/>
                <w:lang w:eastAsia="ru-RU"/>
              </w:rPr>
              <w:t>0</w:t>
            </w:r>
          </w:p>
        </w:tc>
        <w:tc>
          <w:tcPr>
            <w:tcW w:w="850" w:type="dxa"/>
            <w:tcBorders>
              <w:top w:val="nil"/>
              <w:left w:val="nil"/>
              <w:bottom w:val="single" w:sz="4" w:space="0" w:color="auto"/>
              <w:right w:val="single" w:sz="4" w:space="0" w:color="auto"/>
            </w:tcBorders>
            <w:shd w:val="clear" w:color="auto" w:fill="auto"/>
            <w:hideMark/>
          </w:tcPr>
          <w:p w14:paraId="71E76AF4" w14:textId="77777777" w:rsidR="00B93892" w:rsidRPr="00F70CF8" w:rsidRDefault="00B93892" w:rsidP="00B93892">
            <w:pPr>
              <w:jc w:val="center"/>
              <w:rPr>
                <w:rFonts w:eastAsia="Times New Roman" w:cs="Times New Roman"/>
                <w:color w:val="000000" w:themeColor="text1"/>
                <w:sz w:val="16"/>
                <w:szCs w:val="16"/>
                <w:lang w:eastAsia="ru-RU"/>
              </w:rPr>
            </w:pPr>
            <w:r w:rsidRPr="00F70CF8">
              <w:rPr>
                <w:rFonts w:eastAsia="Times New Roman" w:cs="Times New Roman"/>
                <w:color w:val="000000" w:themeColor="text1"/>
                <w:sz w:val="16"/>
                <w:szCs w:val="16"/>
                <w:lang w:eastAsia="ru-RU"/>
              </w:rPr>
              <w:t>0</w:t>
            </w:r>
          </w:p>
        </w:tc>
        <w:tc>
          <w:tcPr>
            <w:tcW w:w="709" w:type="dxa"/>
            <w:tcBorders>
              <w:top w:val="nil"/>
              <w:left w:val="nil"/>
              <w:bottom w:val="single" w:sz="4" w:space="0" w:color="auto"/>
              <w:right w:val="single" w:sz="4" w:space="0" w:color="auto"/>
            </w:tcBorders>
            <w:shd w:val="clear" w:color="auto" w:fill="auto"/>
            <w:hideMark/>
          </w:tcPr>
          <w:p w14:paraId="55FF11A5" w14:textId="77777777" w:rsidR="00B93892" w:rsidRPr="00F70CF8" w:rsidRDefault="00B93892" w:rsidP="00B93892">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1559" w:type="dxa"/>
            <w:tcBorders>
              <w:top w:val="nil"/>
              <w:left w:val="nil"/>
              <w:bottom w:val="single" w:sz="4" w:space="0" w:color="auto"/>
              <w:right w:val="single" w:sz="4" w:space="0" w:color="auto"/>
            </w:tcBorders>
            <w:shd w:val="clear" w:color="auto" w:fill="auto"/>
            <w:vAlign w:val="center"/>
            <w:hideMark/>
          </w:tcPr>
          <w:p w14:paraId="3554BC49" w14:textId="77777777" w:rsidR="00B93892" w:rsidRPr="00F70CF8" w:rsidRDefault="00B93892" w:rsidP="00B93892">
            <w:pPr>
              <w:jc w:val="center"/>
              <w:rPr>
                <w:rFonts w:eastAsia="Times New Roman" w:cs="Times New Roman"/>
                <w:color w:val="000000"/>
                <w:sz w:val="24"/>
                <w:szCs w:val="24"/>
                <w:lang w:eastAsia="ru-RU"/>
              </w:rPr>
            </w:pPr>
            <w:r w:rsidRPr="00F70CF8">
              <w:rPr>
                <w:rFonts w:eastAsia="Times New Roman" w:cs="Times New Roman"/>
                <w:color w:val="000000"/>
                <w:sz w:val="24"/>
                <w:szCs w:val="24"/>
                <w:lang w:eastAsia="ru-RU"/>
              </w:rPr>
              <w:t>_</w:t>
            </w:r>
          </w:p>
        </w:tc>
      </w:tr>
      <w:tr w:rsidR="00B93892" w:rsidRPr="002807DA" w14:paraId="311795D9" w14:textId="77777777" w:rsidTr="00C4388F">
        <w:trPr>
          <w:trHeight w:val="627"/>
        </w:trPr>
        <w:tc>
          <w:tcPr>
            <w:tcW w:w="453" w:type="dxa"/>
            <w:vMerge/>
            <w:tcBorders>
              <w:top w:val="nil"/>
              <w:left w:val="single" w:sz="4" w:space="0" w:color="auto"/>
              <w:bottom w:val="single" w:sz="4" w:space="0" w:color="000000"/>
              <w:right w:val="single" w:sz="4" w:space="0" w:color="auto"/>
            </w:tcBorders>
            <w:vAlign w:val="center"/>
            <w:hideMark/>
          </w:tcPr>
          <w:p w14:paraId="2C6AC078" w14:textId="77777777" w:rsidR="00B93892" w:rsidRPr="00156FCF" w:rsidRDefault="00B93892" w:rsidP="00B93892">
            <w:pPr>
              <w:rPr>
                <w:rFonts w:eastAsia="Times New Roman" w:cs="Times New Roman"/>
                <w:color w:val="000000"/>
                <w:sz w:val="16"/>
                <w:szCs w:val="16"/>
                <w:lang w:eastAsia="ru-RU"/>
              </w:rPr>
            </w:pPr>
          </w:p>
        </w:tc>
        <w:tc>
          <w:tcPr>
            <w:tcW w:w="1669" w:type="dxa"/>
            <w:vMerge/>
            <w:tcBorders>
              <w:top w:val="nil"/>
              <w:left w:val="single" w:sz="4" w:space="0" w:color="auto"/>
              <w:bottom w:val="single" w:sz="4" w:space="0" w:color="000000"/>
              <w:right w:val="single" w:sz="4" w:space="0" w:color="auto"/>
            </w:tcBorders>
            <w:vAlign w:val="center"/>
            <w:hideMark/>
          </w:tcPr>
          <w:p w14:paraId="16667358" w14:textId="77777777" w:rsidR="00B93892" w:rsidRPr="00F70CF8" w:rsidRDefault="00B93892" w:rsidP="00B93892">
            <w:pPr>
              <w:jc w:val="center"/>
              <w:rPr>
                <w:rFonts w:eastAsia="Times New Roman" w:cs="Times New Roman"/>
                <w:color w:val="000000" w:themeColor="text1"/>
                <w:sz w:val="16"/>
                <w:szCs w:val="16"/>
                <w:lang w:eastAsia="ru-RU"/>
              </w:rPr>
            </w:pPr>
          </w:p>
        </w:tc>
        <w:tc>
          <w:tcPr>
            <w:tcW w:w="1134" w:type="dxa"/>
            <w:vMerge/>
            <w:tcBorders>
              <w:top w:val="nil"/>
              <w:left w:val="single" w:sz="4" w:space="0" w:color="auto"/>
              <w:bottom w:val="single" w:sz="4" w:space="0" w:color="000000"/>
              <w:right w:val="single" w:sz="4" w:space="0" w:color="auto"/>
            </w:tcBorders>
            <w:shd w:val="clear" w:color="auto" w:fill="auto"/>
            <w:vAlign w:val="center"/>
            <w:hideMark/>
          </w:tcPr>
          <w:p w14:paraId="7363AFD6" w14:textId="77777777" w:rsidR="00B93892" w:rsidRPr="00F70CF8" w:rsidRDefault="00B93892" w:rsidP="00B93892">
            <w:pPr>
              <w:jc w:val="center"/>
              <w:rPr>
                <w:rFonts w:eastAsia="Times New Roman" w:cs="Times New Roman"/>
                <w:color w:val="000000" w:themeColor="text1"/>
                <w:sz w:val="16"/>
                <w:szCs w:val="16"/>
                <w:lang w:eastAsia="ru-RU"/>
              </w:rPr>
            </w:pPr>
          </w:p>
        </w:tc>
        <w:tc>
          <w:tcPr>
            <w:tcW w:w="1134" w:type="dxa"/>
            <w:vMerge/>
            <w:tcBorders>
              <w:top w:val="nil"/>
              <w:left w:val="single" w:sz="4" w:space="0" w:color="auto"/>
              <w:bottom w:val="single" w:sz="4" w:space="0" w:color="000000"/>
              <w:right w:val="single" w:sz="4" w:space="0" w:color="auto"/>
            </w:tcBorders>
            <w:vAlign w:val="center"/>
            <w:hideMark/>
          </w:tcPr>
          <w:p w14:paraId="525D9FC6" w14:textId="77777777" w:rsidR="00B93892" w:rsidRPr="00F70CF8" w:rsidRDefault="00B93892" w:rsidP="00B93892">
            <w:pPr>
              <w:jc w:val="center"/>
              <w:rPr>
                <w:rFonts w:eastAsia="Times New Roman" w:cs="Times New Roman"/>
                <w:color w:val="000000" w:themeColor="text1"/>
                <w:sz w:val="16"/>
                <w:szCs w:val="16"/>
                <w:lang w:eastAsia="ru-RU"/>
              </w:rPr>
            </w:pPr>
          </w:p>
        </w:tc>
        <w:tc>
          <w:tcPr>
            <w:tcW w:w="992" w:type="dxa"/>
            <w:vMerge/>
            <w:tcBorders>
              <w:top w:val="nil"/>
              <w:left w:val="single" w:sz="4" w:space="0" w:color="auto"/>
              <w:bottom w:val="single" w:sz="4" w:space="0" w:color="000000"/>
              <w:right w:val="single" w:sz="4" w:space="0" w:color="auto"/>
            </w:tcBorders>
            <w:vAlign w:val="center"/>
            <w:hideMark/>
          </w:tcPr>
          <w:p w14:paraId="6CC752A8" w14:textId="77777777" w:rsidR="00B93892" w:rsidRPr="00F70CF8" w:rsidRDefault="00B93892" w:rsidP="00B93892">
            <w:pPr>
              <w:jc w:val="center"/>
              <w:rPr>
                <w:rFonts w:eastAsia="Times New Roman" w:cs="Times New Roman"/>
                <w:color w:val="000000" w:themeColor="text1"/>
                <w:sz w:val="16"/>
                <w:szCs w:val="16"/>
                <w:lang w:eastAsia="ru-RU"/>
              </w:rPr>
            </w:pPr>
          </w:p>
        </w:tc>
        <w:tc>
          <w:tcPr>
            <w:tcW w:w="992" w:type="dxa"/>
            <w:vMerge/>
            <w:tcBorders>
              <w:top w:val="nil"/>
              <w:left w:val="single" w:sz="4" w:space="0" w:color="auto"/>
              <w:bottom w:val="single" w:sz="4" w:space="0" w:color="000000"/>
              <w:right w:val="single" w:sz="4" w:space="0" w:color="auto"/>
            </w:tcBorders>
            <w:vAlign w:val="center"/>
            <w:hideMark/>
          </w:tcPr>
          <w:p w14:paraId="35BAEE2B" w14:textId="77777777" w:rsidR="00B93892" w:rsidRPr="00F70CF8" w:rsidRDefault="00B93892" w:rsidP="00B93892">
            <w:pPr>
              <w:jc w:val="center"/>
              <w:rPr>
                <w:rFonts w:eastAsia="Times New Roman" w:cs="Times New Roman"/>
                <w:color w:val="000000" w:themeColor="text1"/>
                <w:sz w:val="16"/>
                <w:szCs w:val="16"/>
                <w:lang w:eastAsia="ru-RU"/>
              </w:rPr>
            </w:pPr>
          </w:p>
        </w:tc>
        <w:tc>
          <w:tcPr>
            <w:tcW w:w="992" w:type="dxa"/>
            <w:vMerge/>
            <w:tcBorders>
              <w:top w:val="nil"/>
              <w:left w:val="single" w:sz="4" w:space="0" w:color="auto"/>
              <w:bottom w:val="single" w:sz="4" w:space="0" w:color="000000"/>
              <w:right w:val="single" w:sz="4" w:space="0" w:color="auto"/>
            </w:tcBorders>
            <w:vAlign w:val="center"/>
            <w:hideMark/>
          </w:tcPr>
          <w:p w14:paraId="5F4FBA44" w14:textId="77777777" w:rsidR="00B93892" w:rsidRPr="00F70CF8" w:rsidRDefault="00B93892" w:rsidP="00B93892">
            <w:pPr>
              <w:jc w:val="center"/>
              <w:rPr>
                <w:rFonts w:eastAsia="Times New Roman" w:cs="Times New Roman"/>
                <w:color w:val="000000" w:themeColor="text1"/>
                <w:sz w:val="16"/>
                <w:szCs w:val="16"/>
                <w:lang w:eastAsia="ru-RU"/>
              </w:rPr>
            </w:pPr>
          </w:p>
        </w:tc>
        <w:tc>
          <w:tcPr>
            <w:tcW w:w="993" w:type="dxa"/>
            <w:tcBorders>
              <w:top w:val="nil"/>
              <w:left w:val="nil"/>
              <w:bottom w:val="single" w:sz="4" w:space="0" w:color="auto"/>
              <w:right w:val="single" w:sz="4" w:space="0" w:color="auto"/>
            </w:tcBorders>
            <w:shd w:val="clear" w:color="auto" w:fill="auto"/>
            <w:hideMark/>
          </w:tcPr>
          <w:p w14:paraId="10A9A9F5" w14:textId="454A88CE" w:rsidR="00B93892" w:rsidRPr="00F70CF8" w:rsidRDefault="00B93892" w:rsidP="00B93892">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23 695,00</w:t>
            </w:r>
          </w:p>
        </w:tc>
        <w:tc>
          <w:tcPr>
            <w:tcW w:w="992" w:type="dxa"/>
            <w:tcBorders>
              <w:top w:val="nil"/>
              <w:left w:val="nil"/>
              <w:bottom w:val="single" w:sz="4" w:space="0" w:color="auto"/>
              <w:right w:val="single" w:sz="4" w:space="0" w:color="auto"/>
            </w:tcBorders>
            <w:shd w:val="clear" w:color="auto" w:fill="auto"/>
            <w:hideMark/>
          </w:tcPr>
          <w:p w14:paraId="57E9DB04" w14:textId="77777777" w:rsidR="00B93892" w:rsidRPr="00F70CF8" w:rsidRDefault="00B93892" w:rsidP="00B93892">
            <w:pPr>
              <w:jc w:val="center"/>
              <w:rPr>
                <w:rFonts w:eastAsia="Times New Roman" w:cs="Times New Roman"/>
                <w:color w:val="000000" w:themeColor="text1"/>
                <w:sz w:val="16"/>
                <w:szCs w:val="16"/>
                <w:lang w:eastAsia="ru-RU"/>
              </w:rPr>
            </w:pPr>
            <w:r w:rsidRPr="00F70CF8">
              <w:rPr>
                <w:rFonts w:eastAsia="Times New Roman" w:cs="Times New Roman"/>
                <w:color w:val="000000" w:themeColor="text1"/>
                <w:sz w:val="16"/>
                <w:szCs w:val="16"/>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tcPr>
          <w:p w14:paraId="41841F71" w14:textId="501E5930" w:rsidR="00B93892" w:rsidRPr="00121D00" w:rsidRDefault="00B93892" w:rsidP="00B93892">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23 695,00</w:t>
            </w:r>
          </w:p>
        </w:tc>
        <w:tc>
          <w:tcPr>
            <w:tcW w:w="992" w:type="dxa"/>
            <w:tcBorders>
              <w:top w:val="single" w:sz="4" w:space="0" w:color="auto"/>
              <w:left w:val="nil"/>
              <w:bottom w:val="single" w:sz="4" w:space="0" w:color="auto"/>
              <w:right w:val="single" w:sz="4" w:space="0" w:color="auto"/>
            </w:tcBorders>
          </w:tcPr>
          <w:p w14:paraId="3D30D9C6" w14:textId="0FB3CFD1" w:rsidR="00B93892" w:rsidRPr="00B93892" w:rsidRDefault="00B93892" w:rsidP="00B93892">
            <w:pPr>
              <w:jc w:val="center"/>
              <w:rPr>
                <w:rFonts w:eastAsia="Times New Roman" w:cs="Times New Roman"/>
                <w:color w:val="000000" w:themeColor="text1"/>
                <w:sz w:val="16"/>
                <w:szCs w:val="16"/>
                <w:lang w:eastAsia="ru-RU"/>
              </w:rPr>
            </w:pPr>
            <w:r w:rsidRPr="00B93892">
              <w:rPr>
                <w:rFonts w:eastAsia="Times New Roman" w:cs="Times New Roman"/>
                <w:color w:val="000000" w:themeColor="text1"/>
                <w:sz w:val="16"/>
                <w:szCs w:val="16"/>
                <w:lang w:eastAsia="ru-RU"/>
              </w:rPr>
              <w:t>17 263,05</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7A1FA03A" w14:textId="073952F9" w:rsidR="00B93892" w:rsidRPr="00B93892" w:rsidRDefault="00B93892" w:rsidP="00B93892">
            <w:pPr>
              <w:jc w:val="center"/>
              <w:rPr>
                <w:rFonts w:eastAsia="Times New Roman" w:cs="Times New Roman"/>
                <w:color w:val="000000" w:themeColor="text1"/>
                <w:sz w:val="16"/>
                <w:szCs w:val="16"/>
                <w:lang w:eastAsia="ru-RU"/>
              </w:rPr>
            </w:pPr>
            <w:r w:rsidRPr="00B93892">
              <w:rPr>
                <w:rFonts w:eastAsia="Times New Roman" w:cs="Times New Roman"/>
                <w:color w:val="000000" w:themeColor="text1"/>
                <w:sz w:val="16"/>
                <w:szCs w:val="16"/>
                <w:lang w:eastAsia="ru-RU"/>
              </w:rPr>
              <w:t>6 431,95</w:t>
            </w:r>
          </w:p>
        </w:tc>
        <w:tc>
          <w:tcPr>
            <w:tcW w:w="993" w:type="dxa"/>
            <w:tcBorders>
              <w:top w:val="nil"/>
              <w:left w:val="nil"/>
              <w:bottom w:val="single" w:sz="4" w:space="0" w:color="auto"/>
              <w:right w:val="single" w:sz="4" w:space="0" w:color="auto"/>
            </w:tcBorders>
            <w:shd w:val="clear" w:color="auto" w:fill="auto"/>
            <w:hideMark/>
          </w:tcPr>
          <w:p w14:paraId="2A52BDF1" w14:textId="77777777" w:rsidR="00B93892" w:rsidRPr="00F70CF8" w:rsidRDefault="00B93892" w:rsidP="00B93892">
            <w:pPr>
              <w:jc w:val="center"/>
              <w:rPr>
                <w:rFonts w:eastAsia="Times New Roman" w:cs="Times New Roman"/>
                <w:color w:val="000000" w:themeColor="text1"/>
                <w:sz w:val="16"/>
                <w:szCs w:val="16"/>
                <w:lang w:eastAsia="ru-RU"/>
              </w:rPr>
            </w:pPr>
            <w:r w:rsidRPr="00F70CF8">
              <w:rPr>
                <w:rFonts w:eastAsia="Times New Roman" w:cs="Times New Roman"/>
                <w:color w:val="000000" w:themeColor="text1"/>
                <w:sz w:val="16"/>
                <w:szCs w:val="16"/>
                <w:lang w:eastAsia="ru-RU"/>
              </w:rPr>
              <w:t>0</w:t>
            </w:r>
          </w:p>
        </w:tc>
        <w:tc>
          <w:tcPr>
            <w:tcW w:w="850" w:type="dxa"/>
            <w:tcBorders>
              <w:top w:val="nil"/>
              <w:left w:val="nil"/>
              <w:bottom w:val="single" w:sz="4" w:space="0" w:color="auto"/>
              <w:right w:val="single" w:sz="4" w:space="0" w:color="auto"/>
            </w:tcBorders>
            <w:shd w:val="clear" w:color="auto" w:fill="auto"/>
            <w:hideMark/>
          </w:tcPr>
          <w:p w14:paraId="434D9D8B" w14:textId="77777777" w:rsidR="00B93892" w:rsidRPr="00F70CF8" w:rsidRDefault="00B93892" w:rsidP="00B93892">
            <w:pPr>
              <w:jc w:val="center"/>
              <w:rPr>
                <w:rFonts w:eastAsia="Times New Roman" w:cs="Times New Roman"/>
                <w:color w:val="000000" w:themeColor="text1"/>
                <w:sz w:val="16"/>
                <w:szCs w:val="16"/>
                <w:lang w:eastAsia="ru-RU"/>
              </w:rPr>
            </w:pPr>
            <w:r w:rsidRPr="00F70CF8">
              <w:rPr>
                <w:rFonts w:eastAsia="Times New Roman" w:cs="Times New Roman"/>
                <w:color w:val="000000" w:themeColor="text1"/>
                <w:sz w:val="16"/>
                <w:szCs w:val="16"/>
                <w:lang w:eastAsia="ru-RU"/>
              </w:rPr>
              <w:t>0</w:t>
            </w:r>
          </w:p>
        </w:tc>
        <w:tc>
          <w:tcPr>
            <w:tcW w:w="709" w:type="dxa"/>
            <w:tcBorders>
              <w:top w:val="nil"/>
              <w:left w:val="nil"/>
              <w:bottom w:val="single" w:sz="4" w:space="0" w:color="auto"/>
              <w:right w:val="single" w:sz="4" w:space="0" w:color="auto"/>
            </w:tcBorders>
            <w:shd w:val="clear" w:color="auto" w:fill="auto"/>
            <w:hideMark/>
          </w:tcPr>
          <w:p w14:paraId="13A1B2EB" w14:textId="77777777" w:rsidR="00B93892" w:rsidRPr="00F70CF8" w:rsidRDefault="00B93892" w:rsidP="00B93892">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1559" w:type="dxa"/>
            <w:tcBorders>
              <w:top w:val="nil"/>
              <w:left w:val="nil"/>
              <w:bottom w:val="single" w:sz="4" w:space="0" w:color="auto"/>
              <w:right w:val="single" w:sz="4" w:space="0" w:color="auto"/>
            </w:tcBorders>
            <w:shd w:val="clear" w:color="auto" w:fill="auto"/>
            <w:vAlign w:val="center"/>
            <w:hideMark/>
          </w:tcPr>
          <w:p w14:paraId="3D59978B" w14:textId="77777777" w:rsidR="00B93892" w:rsidRPr="00F70CF8" w:rsidRDefault="00B93892" w:rsidP="00B93892">
            <w:pPr>
              <w:jc w:val="center"/>
              <w:rPr>
                <w:rFonts w:eastAsia="Times New Roman" w:cs="Times New Roman"/>
                <w:color w:val="000000"/>
                <w:sz w:val="24"/>
                <w:szCs w:val="24"/>
                <w:lang w:eastAsia="ru-RU"/>
              </w:rPr>
            </w:pPr>
            <w:r w:rsidRPr="00F70CF8">
              <w:rPr>
                <w:rFonts w:eastAsia="Times New Roman" w:cs="Times New Roman"/>
                <w:color w:val="000000"/>
                <w:sz w:val="24"/>
                <w:szCs w:val="24"/>
                <w:lang w:eastAsia="ru-RU"/>
              </w:rPr>
              <w:t>_</w:t>
            </w:r>
          </w:p>
        </w:tc>
      </w:tr>
      <w:tr w:rsidR="00B93892" w:rsidRPr="002807DA" w14:paraId="00AE92E7" w14:textId="77777777" w:rsidTr="00C4388F">
        <w:trPr>
          <w:trHeight w:val="722"/>
        </w:trPr>
        <w:tc>
          <w:tcPr>
            <w:tcW w:w="453" w:type="dxa"/>
            <w:vMerge/>
            <w:tcBorders>
              <w:top w:val="nil"/>
              <w:left w:val="single" w:sz="4" w:space="0" w:color="auto"/>
              <w:bottom w:val="single" w:sz="4" w:space="0" w:color="000000"/>
              <w:right w:val="single" w:sz="4" w:space="0" w:color="auto"/>
            </w:tcBorders>
            <w:vAlign w:val="center"/>
            <w:hideMark/>
          </w:tcPr>
          <w:p w14:paraId="70DC8450" w14:textId="77777777" w:rsidR="00B93892" w:rsidRPr="00156FCF" w:rsidRDefault="00B93892" w:rsidP="00B93892">
            <w:pPr>
              <w:rPr>
                <w:rFonts w:eastAsia="Times New Roman" w:cs="Times New Roman"/>
                <w:color w:val="000000"/>
                <w:sz w:val="16"/>
                <w:szCs w:val="16"/>
                <w:lang w:eastAsia="ru-RU"/>
              </w:rPr>
            </w:pPr>
          </w:p>
        </w:tc>
        <w:tc>
          <w:tcPr>
            <w:tcW w:w="1669" w:type="dxa"/>
            <w:vMerge/>
            <w:tcBorders>
              <w:top w:val="nil"/>
              <w:left w:val="single" w:sz="4" w:space="0" w:color="auto"/>
              <w:bottom w:val="single" w:sz="4" w:space="0" w:color="000000"/>
              <w:right w:val="single" w:sz="4" w:space="0" w:color="auto"/>
            </w:tcBorders>
            <w:vAlign w:val="center"/>
            <w:hideMark/>
          </w:tcPr>
          <w:p w14:paraId="56CCF323" w14:textId="77777777" w:rsidR="00B93892" w:rsidRPr="00F70CF8" w:rsidRDefault="00B93892" w:rsidP="00B93892">
            <w:pPr>
              <w:jc w:val="center"/>
              <w:rPr>
                <w:rFonts w:eastAsia="Times New Roman" w:cs="Times New Roman"/>
                <w:color w:val="000000" w:themeColor="text1"/>
                <w:sz w:val="16"/>
                <w:szCs w:val="16"/>
                <w:lang w:eastAsia="ru-RU"/>
              </w:rPr>
            </w:pPr>
          </w:p>
        </w:tc>
        <w:tc>
          <w:tcPr>
            <w:tcW w:w="1134" w:type="dxa"/>
            <w:vMerge/>
            <w:tcBorders>
              <w:top w:val="nil"/>
              <w:left w:val="single" w:sz="4" w:space="0" w:color="auto"/>
              <w:bottom w:val="single" w:sz="4" w:space="0" w:color="000000"/>
              <w:right w:val="single" w:sz="4" w:space="0" w:color="auto"/>
            </w:tcBorders>
            <w:shd w:val="clear" w:color="auto" w:fill="auto"/>
            <w:vAlign w:val="center"/>
            <w:hideMark/>
          </w:tcPr>
          <w:p w14:paraId="0F986C25" w14:textId="77777777" w:rsidR="00B93892" w:rsidRPr="00F70CF8" w:rsidRDefault="00B93892" w:rsidP="00B93892">
            <w:pPr>
              <w:jc w:val="center"/>
              <w:rPr>
                <w:rFonts w:eastAsia="Times New Roman" w:cs="Times New Roman"/>
                <w:color w:val="000000" w:themeColor="text1"/>
                <w:sz w:val="16"/>
                <w:szCs w:val="16"/>
                <w:lang w:eastAsia="ru-RU"/>
              </w:rPr>
            </w:pPr>
          </w:p>
        </w:tc>
        <w:tc>
          <w:tcPr>
            <w:tcW w:w="1134" w:type="dxa"/>
            <w:vMerge/>
            <w:tcBorders>
              <w:top w:val="nil"/>
              <w:left w:val="single" w:sz="4" w:space="0" w:color="auto"/>
              <w:bottom w:val="single" w:sz="4" w:space="0" w:color="000000"/>
              <w:right w:val="single" w:sz="4" w:space="0" w:color="auto"/>
            </w:tcBorders>
            <w:vAlign w:val="center"/>
            <w:hideMark/>
          </w:tcPr>
          <w:p w14:paraId="65798687" w14:textId="77777777" w:rsidR="00B93892" w:rsidRPr="00F70CF8" w:rsidRDefault="00B93892" w:rsidP="00B93892">
            <w:pPr>
              <w:jc w:val="center"/>
              <w:rPr>
                <w:rFonts w:eastAsia="Times New Roman" w:cs="Times New Roman"/>
                <w:color w:val="000000" w:themeColor="text1"/>
                <w:sz w:val="16"/>
                <w:szCs w:val="16"/>
                <w:lang w:eastAsia="ru-RU"/>
              </w:rPr>
            </w:pPr>
          </w:p>
        </w:tc>
        <w:tc>
          <w:tcPr>
            <w:tcW w:w="992" w:type="dxa"/>
            <w:vMerge/>
            <w:tcBorders>
              <w:top w:val="nil"/>
              <w:left w:val="single" w:sz="4" w:space="0" w:color="auto"/>
              <w:bottom w:val="single" w:sz="4" w:space="0" w:color="000000"/>
              <w:right w:val="single" w:sz="4" w:space="0" w:color="auto"/>
            </w:tcBorders>
            <w:vAlign w:val="center"/>
            <w:hideMark/>
          </w:tcPr>
          <w:p w14:paraId="022AE700" w14:textId="77777777" w:rsidR="00B93892" w:rsidRPr="00F70CF8" w:rsidRDefault="00B93892" w:rsidP="00B93892">
            <w:pPr>
              <w:jc w:val="center"/>
              <w:rPr>
                <w:rFonts w:eastAsia="Times New Roman" w:cs="Times New Roman"/>
                <w:color w:val="000000" w:themeColor="text1"/>
                <w:sz w:val="16"/>
                <w:szCs w:val="16"/>
                <w:lang w:eastAsia="ru-RU"/>
              </w:rPr>
            </w:pPr>
          </w:p>
        </w:tc>
        <w:tc>
          <w:tcPr>
            <w:tcW w:w="992" w:type="dxa"/>
            <w:vMerge/>
            <w:tcBorders>
              <w:top w:val="nil"/>
              <w:left w:val="single" w:sz="4" w:space="0" w:color="auto"/>
              <w:bottom w:val="single" w:sz="4" w:space="0" w:color="000000"/>
              <w:right w:val="single" w:sz="4" w:space="0" w:color="auto"/>
            </w:tcBorders>
            <w:vAlign w:val="center"/>
            <w:hideMark/>
          </w:tcPr>
          <w:p w14:paraId="42ECAB70" w14:textId="77777777" w:rsidR="00B93892" w:rsidRPr="00F70CF8" w:rsidRDefault="00B93892" w:rsidP="00B93892">
            <w:pPr>
              <w:jc w:val="center"/>
              <w:rPr>
                <w:rFonts w:eastAsia="Times New Roman" w:cs="Times New Roman"/>
                <w:color w:val="000000" w:themeColor="text1"/>
                <w:sz w:val="16"/>
                <w:szCs w:val="16"/>
                <w:lang w:eastAsia="ru-RU"/>
              </w:rPr>
            </w:pPr>
          </w:p>
        </w:tc>
        <w:tc>
          <w:tcPr>
            <w:tcW w:w="992" w:type="dxa"/>
            <w:vMerge/>
            <w:tcBorders>
              <w:top w:val="nil"/>
              <w:left w:val="single" w:sz="4" w:space="0" w:color="auto"/>
              <w:bottom w:val="single" w:sz="4" w:space="0" w:color="000000"/>
              <w:right w:val="single" w:sz="4" w:space="0" w:color="auto"/>
            </w:tcBorders>
            <w:vAlign w:val="center"/>
            <w:hideMark/>
          </w:tcPr>
          <w:p w14:paraId="0C79C9A0" w14:textId="77777777" w:rsidR="00B93892" w:rsidRPr="00F70CF8" w:rsidRDefault="00B93892" w:rsidP="00B93892">
            <w:pPr>
              <w:jc w:val="center"/>
              <w:rPr>
                <w:rFonts w:eastAsia="Times New Roman" w:cs="Times New Roman"/>
                <w:color w:val="000000" w:themeColor="text1"/>
                <w:sz w:val="16"/>
                <w:szCs w:val="16"/>
                <w:lang w:eastAsia="ru-RU"/>
              </w:rPr>
            </w:pPr>
          </w:p>
        </w:tc>
        <w:tc>
          <w:tcPr>
            <w:tcW w:w="993" w:type="dxa"/>
            <w:tcBorders>
              <w:top w:val="nil"/>
              <w:left w:val="nil"/>
              <w:bottom w:val="single" w:sz="4" w:space="0" w:color="auto"/>
              <w:right w:val="single" w:sz="4" w:space="0" w:color="auto"/>
            </w:tcBorders>
            <w:shd w:val="clear" w:color="auto" w:fill="auto"/>
            <w:hideMark/>
          </w:tcPr>
          <w:p w14:paraId="3738B2C0" w14:textId="5C7947B3" w:rsidR="00B93892" w:rsidRPr="00F70CF8" w:rsidRDefault="00B93892" w:rsidP="00B93892">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11 305,00</w:t>
            </w:r>
          </w:p>
        </w:tc>
        <w:tc>
          <w:tcPr>
            <w:tcW w:w="992" w:type="dxa"/>
            <w:tcBorders>
              <w:top w:val="nil"/>
              <w:left w:val="nil"/>
              <w:bottom w:val="single" w:sz="4" w:space="0" w:color="auto"/>
              <w:right w:val="single" w:sz="4" w:space="0" w:color="auto"/>
            </w:tcBorders>
            <w:shd w:val="clear" w:color="auto" w:fill="auto"/>
            <w:hideMark/>
          </w:tcPr>
          <w:p w14:paraId="152E4F5D" w14:textId="77777777" w:rsidR="00B93892" w:rsidRPr="00F70CF8" w:rsidRDefault="00B93892" w:rsidP="00B93892">
            <w:pPr>
              <w:jc w:val="center"/>
              <w:rPr>
                <w:rFonts w:eastAsia="Times New Roman" w:cs="Times New Roman"/>
                <w:color w:val="000000" w:themeColor="text1"/>
                <w:sz w:val="16"/>
                <w:szCs w:val="16"/>
                <w:lang w:eastAsia="ru-RU"/>
              </w:rPr>
            </w:pPr>
            <w:r w:rsidRPr="00F70CF8">
              <w:rPr>
                <w:rFonts w:eastAsia="Times New Roman" w:cs="Times New Roman"/>
                <w:color w:val="000000" w:themeColor="text1"/>
                <w:sz w:val="16"/>
                <w:szCs w:val="16"/>
                <w:lang w:eastAsia="ru-RU"/>
              </w:rPr>
              <w:t xml:space="preserve">Средства бюджета городского округа Истра </w:t>
            </w:r>
          </w:p>
        </w:tc>
        <w:tc>
          <w:tcPr>
            <w:tcW w:w="1134" w:type="dxa"/>
            <w:tcBorders>
              <w:top w:val="nil"/>
              <w:left w:val="nil"/>
              <w:bottom w:val="single" w:sz="4" w:space="0" w:color="auto"/>
              <w:right w:val="single" w:sz="4" w:space="0" w:color="auto"/>
            </w:tcBorders>
            <w:shd w:val="clear" w:color="auto" w:fill="auto"/>
          </w:tcPr>
          <w:p w14:paraId="2CA74D92" w14:textId="7CDB75DB" w:rsidR="00B93892" w:rsidRPr="00121D00" w:rsidRDefault="00B93892" w:rsidP="00B93892">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11 305,00</w:t>
            </w:r>
          </w:p>
        </w:tc>
        <w:tc>
          <w:tcPr>
            <w:tcW w:w="992" w:type="dxa"/>
            <w:tcBorders>
              <w:top w:val="single" w:sz="4" w:space="0" w:color="auto"/>
              <w:left w:val="nil"/>
              <w:bottom w:val="single" w:sz="4" w:space="0" w:color="auto"/>
              <w:right w:val="single" w:sz="4" w:space="0" w:color="auto"/>
            </w:tcBorders>
          </w:tcPr>
          <w:p w14:paraId="48F60B40" w14:textId="70D7C864" w:rsidR="00B93892" w:rsidRPr="00B93892" w:rsidRDefault="00B93892" w:rsidP="00B93892">
            <w:pPr>
              <w:jc w:val="center"/>
              <w:rPr>
                <w:rFonts w:eastAsia="Times New Roman" w:cs="Times New Roman"/>
                <w:color w:val="000000" w:themeColor="text1"/>
                <w:sz w:val="16"/>
                <w:szCs w:val="16"/>
                <w:lang w:eastAsia="ru-RU"/>
              </w:rPr>
            </w:pPr>
            <w:r w:rsidRPr="00B93892">
              <w:rPr>
                <w:rFonts w:eastAsia="Times New Roman" w:cs="Times New Roman"/>
                <w:color w:val="000000" w:themeColor="text1"/>
                <w:sz w:val="16"/>
                <w:szCs w:val="16"/>
                <w:lang w:eastAsia="ru-RU"/>
              </w:rPr>
              <w:t>236,95</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22FBC32A" w14:textId="161F4711" w:rsidR="00B93892" w:rsidRPr="00B93892" w:rsidRDefault="00B93892" w:rsidP="00B93892">
            <w:pPr>
              <w:jc w:val="center"/>
              <w:rPr>
                <w:rFonts w:eastAsia="Times New Roman" w:cs="Times New Roman"/>
                <w:color w:val="000000" w:themeColor="text1"/>
                <w:sz w:val="16"/>
                <w:szCs w:val="16"/>
                <w:lang w:eastAsia="ru-RU"/>
              </w:rPr>
            </w:pPr>
            <w:r w:rsidRPr="00B93892">
              <w:rPr>
                <w:rFonts w:eastAsia="Times New Roman" w:cs="Times New Roman"/>
                <w:color w:val="000000" w:themeColor="text1"/>
                <w:sz w:val="16"/>
                <w:szCs w:val="16"/>
                <w:lang w:eastAsia="ru-RU"/>
              </w:rPr>
              <w:t>11 068,05</w:t>
            </w:r>
          </w:p>
        </w:tc>
        <w:tc>
          <w:tcPr>
            <w:tcW w:w="993" w:type="dxa"/>
            <w:tcBorders>
              <w:top w:val="nil"/>
              <w:left w:val="nil"/>
              <w:bottom w:val="single" w:sz="4" w:space="0" w:color="auto"/>
              <w:right w:val="single" w:sz="4" w:space="0" w:color="auto"/>
            </w:tcBorders>
            <w:shd w:val="clear" w:color="auto" w:fill="auto"/>
            <w:hideMark/>
          </w:tcPr>
          <w:p w14:paraId="2F7AEB64" w14:textId="77777777" w:rsidR="00B93892" w:rsidRPr="00F70CF8" w:rsidRDefault="00B93892" w:rsidP="00B93892">
            <w:pPr>
              <w:jc w:val="center"/>
              <w:rPr>
                <w:rFonts w:eastAsia="Times New Roman" w:cs="Times New Roman"/>
                <w:color w:val="000000" w:themeColor="text1"/>
                <w:sz w:val="16"/>
                <w:szCs w:val="16"/>
                <w:lang w:eastAsia="ru-RU"/>
              </w:rPr>
            </w:pPr>
            <w:r w:rsidRPr="00F70CF8">
              <w:rPr>
                <w:rFonts w:eastAsia="Times New Roman" w:cs="Times New Roman"/>
                <w:color w:val="000000" w:themeColor="text1"/>
                <w:sz w:val="16"/>
                <w:szCs w:val="16"/>
                <w:lang w:eastAsia="ru-RU"/>
              </w:rPr>
              <w:t>0</w:t>
            </w:r>
          </w:p>
        </w:tc>
        <w:tc>
          <w:tcPr>
            <w:tcW w:w="850" w:type="dxa"/>
            <w:tcBorders>
              <w:top w:val="nil"/>
              <w:left w:val="nil"/>
              <w:bottom w:val="single" w:sz="4" w:space="0" w:color="auto"/>
              <w:right w:val="single" w:sz="4" w:space="0" w:color="auto"/>
            </w:tcBorders>
            <w:shd w:val="clear" w:color="auto" w:fill="auto"/>
            <w:hideMark/>
          </w:tcPr>
          <w:p w14:paraId="19A51999" w14:textId="77777777" w:rsidR="00B93892" w:rsidRPr="00F70CF8" w:rsidRDefault="00B93892" w:rsidP="00B93892">
            <w:pPr>
              <w:jc w:val="center"/>
              <w:rPr>
                <w:rFonts w:eastAsia="Times New Roman" w:cs="Times New Roman"/>
                <w:color w:val="000000" w:themeColor="text1"/>
                <w:sz w:val="16"/>
                <w:szCs w:val="16"/>
                <w:lang w:eastAsia="ru-RU"/>
              </w:rPr>
            </w:pPr>
            <w:r w:rsidRPr="00F70CF8">
              <w:rPr>
                <w:rFonts w:eastAsia="Times New Roman" w:cs="Times New Roman"/>
                <w:color w:val="000000" w:themeColor="text1"/>
                <w:sz w:val="16"/>
                <w:szCs w:val="16"/>
                <w:lang w:eastAsia="ru-RU"/>
              </w:rPr>
              <w:t>0</w:t>
            </w:r>
          </w:p>
        </w:tc>
        <w:tc>
          <w:tcPr>
            <w:tcW w:w="709" w:type="dxa"/>
            <w:tcBorders>
              <w:top w:val="nil"/>
              <w:left w:val="nil"/>
              <w:bottom w:val="single" w:sz="4" w:space="0" w:color="auto"/>
              <w:right w:val="single" w:sz="4" w:space="0" w:color="auto"/>
            </w:tcBorders>
            <w:shd w:val="clear" w:color="auto" w:fill="auto"/>
            <w:hideMark/>
          </w:tcPr>
          <w:p w14:paraId="6DD3B3E2" w14:textId="77777777" w:rsidR="00B93892" w:rsidRPr="00F70CF8" w:rsidRDefault="00B93892" w:rsidP="00B93892">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1559" w:type="dxa"/>
            <w:tcBorders>
              <w:top w:val="nil"/>
              <w:left w:val="nil"/>
              <w:bottom w:val="single" w:sz="4" w:space="0" w:color="auto"/>
              <w:right w:val="single" w:sz="4" w:space="0" w:color="auto"/>
            </w:tcBorders>
            <w:shd w:val="clear" w:color="auto" w:fill="auto"/>
            <w:vAlign w:val="center"/>
            <w:hideMark/>
          </w:tcPr>
          <w:p w14:paraId="6DA8D2DE" w14:textId="77777777" w:rsidR="00B93892" w:rsidRPr="00F70CF8" w:rsidRDefault="00B93892" w:rsidP="00B93892">
            <w:pPr>
              <w:jc w:val="center"/>
              <w:rPr>
                <w:rFonts w:eastAsia="Times New Roman" w:cs="Times New Roman"/>
                <w:color w:val="000000"/>
                <w:sz w:val="24"/>
                <w:szCs w:val="24"/>
                <w:lang w:eastAsia="ru-RU"/>
              </w:rPr>
            </w:pPr>
            <w:r w:rsidRPr="00F70CF8">
              <w:rPr>
                <w:rFonts w:eastAsia="Times New Roman" w:cs="Times New Roman"/>
                <w:color w:val="000000"/>
                <w:sz w:val="24"/>
                <w:szCs w:val="24"/>
                <w:lang w:eastAsia="ru-RU"/>
              </w:rPr>
              <w:t>_</w:t>
            </w:r>
          </w:p>
        </w:tc>
      </w:tr>
    </w:tbl>
    <w:p w14:paraId="2949FF7C" w14:textId="77777777" w:rsidR="00E81395" w:rsidRPr="00BE5BF4" w:rsidRDefault="00E81395" w:rsidP="00E81395">
      <w:pPr>
        <w:pStyle w:val="ab"/>
        <w:ind w:left="1429"/>
        <w:jc w:val="both"/>
        <w:rPr>
          <w:rFonts w:cs="Times New Roman"/>
          <w:sz w:val="24"/>
          <w:szCs w:val="24"/>
        </w:rPr>
      </w:pPr>
    </w:p>
    <w:p w14:paraId="58E821D6" w14:textId="5D84187F" w:rsidR="006A538E" w:rsidRDefault="00EE0D78" w:rsidP="006A538E">
      <w:pPr>
        <w:pStyle w:val="ConsPlusNormal"/>
        <w:jc w:val="center"/>
        <w:rPr>
          <w:rFonts w:ascii="Times New Roman" w:hAnsi="Times New Roman" w:cs="Times New Roman"/>
          <w:bCs/>
          <w:sz w:val="24"/>
          <w:szCs w:val="24"/>
        </w:rPr>
      </w:pPr>
      <w:r w:rsidRPr="007124C4">
        <w:rPr>
          <w:rFonts w:ascii="Times New Roman" w:hAnsi="Times New Roman" w:cs="Times New Roman"/>
          <w:bCs/>
          <w:sz w:val="24"/>
          <w:szCs w:val="24"/>
        </w:rPr>
        <w:t>Адресный перечень, предусмотренный в рамках реализации мероприятия 01.20</w:t>
      </w:r>
      <w:r w:rsidR="006A538E" w:rsidRPr="007124C4">
        <w:rPr>
          <w:rFonts w:ascii="Times New Roman" w:hAnsi="Times New Roman" w:cs="Times New Roman"/>
          <w:bCs/>
          <w:sz w:val="24"/>
          <w:szCs w:val="24"/>
        </w:rPr>
        <w:t xml:space="preserve"> «Благоустройство общественных территорий муниципальных образований Московской области (за исключением мероприятий по содержанию территорий</w:t>
      </w:r>
      <w:r w:rsidR="00FE584E" w:rsidRPr="007124C4">
        <w:rPr>
          <w:rFonts w:ascii="Times New Roman" w:hAnsi="Times New Roman" w:cs="Times New Roman"/>
          <w:bCs/>
          <w:sz w:val="24"/>
          <w:szCs w:val="24"/>
        </w:rPr>
        <w:t>)</w:t>
      </w:r>
    </w:p>
    <w:p w14:paraId="6E0C65B1" w14:textId="6CA6303C" w:rsidR="00121D00" w:rsidRDefault="00121D00" w:rsidP="00121D00">
      <w:pPr>
        <w:pStyle w:val="ConsPlusNormal"/>
        <w:rPr>
          <w:rFonts w:ascii="Times New Roman" w:hAnsi="Times New Roman" w:cs="Times New Roman"/>
          <w:bCs/>
          <w:sz w:val="24"/>
          <w:szCs w:val="24"/>
        </w:rPr>
      </w:pPr>
    </w:p>
    <w:tbl>
      <w:tblPr>
        <w:tblpPr w:leftFromText="180" w:rightFromText="180" w:vertAnchor="text" w:horzAnchor="margin" w:tblpXSpec="center" w:tblpY="34"/>
        <w:tblW w:w="15729" w:type="dxa"/>
        <w:tblLayout w:type="fixed"/>
        <w:tblLook w:val="0000" w:firstRow="0" w:lastRow="0" w:firstColumn="0" w:lastColumn="0" w:noHBand="0" w:noVBand="0"/>
      </w:tblPr>
      <w:tblGrid>
        <w:gridCol w:w="421"/>
        <w:gridCol w:w="2409"/>
        <w:gridCol w:w="1134"/>
        <w:gridCol w:w="1276"/>
        <w:gridCol w:w="992"/>
        <w:gridCol w:w="851"/>
        <w:gridCol w:w="1134"/>
        <w:gridCol w:w="850"/>
        <w:gridCol w:w="1134"/>
        <w:gridCol w:w="851"/>
        <w:gridCol w:w="992"/>
        <w:gridCol w:w="851"/>
        <w:gridCol w:w="567"/>
        <w:gridCol w:w="567"/>
        <w:gridCol w:w="567"/>
        <w:gridCol w:w="1133"/>
      </w:tblGrid>
      <w:tr w:rsidR="00121D00" w:rsidRPr="00BE5BF4" w14:paraId="777604C7" w14:textId="77777777" w:rsidTr="00121D00">
        <w:trPr>
          <w:trHeight w:val="1267"/>
        </w:trPr>
        <w:tc>
          <w:tcPr>
            <w:tcW w:w="421" w:type="dxa"/>
            <w:vMerge w:val="restart"/>
            <w:tcBorders>
              <w:top w:val="single" w:sz="4" w:space="0" w:color="000000"/>
              <w:left w:val="single" w:sz="4" w:space="0" w:color="000000"/>
              <w:right w:val="single" w:sz="4" w:space="0" w:color="000000"/>
            </w:tcBorders>
          </w:tcPr>
          <w:p w14:paraId="6EE9F584" w14:textId="77777777" w:rsidR="00121D00" w:rsidRPr="00BE5BF4" w:rsidRDefault="00121D00" w:rsidP="00121D00">
            <w:pPr>
              <w:widowControl w:val="0"/>
              <w:jc w:val="both"/>
              <w:rPr>
                <w:rFonts w:cs="Times New Roman"/>
                <w:sz w:val="16"/>
                <w:szCs w:val="16"/>
              </w:rPr>
            </w:pPr>
            <w:r w:rsidRPr="00BE5BF4">
              <w:rPr>
                <w:rFonts w:cs="Times New Roman"/>
                <w:sz w:val="16"/>
                <w:szCs w:val="16"/>
              </w:rPr>
              <w:t>№ п/п</w:t>
            </w:r>
          </w:p>
        </w:tc>
        <w:tc>
          <w:tcPr>
            <w:tcW w:w="2409" w:type="dxa"/>
            <w:vMerge w:val="restart"/>
            <w:tcBorders>
              <w:top w:val="single" w:sz="4" w:space="0" w:color="000000"/>
              <w:left w:val="single" w:sz="4" w:space="0" w:color="000000"/>
              <w:right w:val="single" w:sz="4" w:space="0" w:color="000000"/>
            </w:tcBorders>
          </w:tcPr>
          <w:p w14:paraId="207CC3EA" w14:textId="77777777" w:rsidR="00121D00" w:rsidRPr="00A06D27" w:rsidRDefault="00121D00" w:rsidP="00121D00">
            <w:pPr>
              <w:widowControl w:val="0"/>
              <w:jc w:val="center"/>
              <w:rPr>
                <w:rFonts w:cs="Times New Roman"/>
                <w:sz w:val="16"/>
                <w:szCs w:val="16"/>
              </w:rPr>
            </w:pPr>
            <w:r w:rsidRPr="00A06D27">
              <w:rPr>
                <w:color w:val="000000"/>
                <w:sz w:val="16"/>
                <w:szCs w:val="16"/>
              </w:rPr>
              <w:t>Наименование муниципального образования Московской области/наименование объекта, адрес объекта</w:t>
            </w:r>
          </w:p>
        </w:tc>
        <w:tc>
          <w:tcPr>
            <w:tcW w:w="1134" w:type="dxa"/>
            <w:vMerge w:val="restart"/>
            <w:tcBorders>
              <w:top w:val="single" w:sz="4" w:space="0" w:color="000000"/>
              <w:left w:val="single" w:sz="4" w:space="0" w:color="000000"/>
              <w:right w:val="single" w:sz="4" w:space="0" w:color="000000"/>
            </w:tcBorders>
          </w:tcPr>
          <w:p w14:paraId="6D749E54" w14:textId="77777777" w:rsidR="00121D00" w:rsidRPr="00A06D27" w:rsidRDefault="00121D00" w:rsidP="00121D00">
            <w:pPr>
              <w:jc w:val="center"/>
              <w:rPr>
                <w:color w:val="000000"/>
                <w:sz w:val="16"/>
                <w:szCs w:val="16"/>
              </w:rPr>
            </w:pPr>
            <w:r w:rsidRPr="00A06D27">
              <w:rPr>
                <w:color w:val="000000"/>
                <w:sz w:val="16"/>
                <w:szCs w:val="16"/>
              </w:rPr>
              <w:t>Мощность/</w:t>
            </w:r>
          </w:p>
          <w:p w14:paraId="2DEAF0CE" w14:textId="77777777" w:rsidR="00121D00" w:rsidRPr="00A06D27" w:rsidRDefault="00121D00" w:rsidP="00121D00">
            <w:pPr>
              <w:jc w:val="center"/>
              <w:rPr>
                <w:color w:val="000000"/>
                <w:sz w:val="16"/>
                <w:szCs w:val="16"/>
              </w:rPr>
            </w:pPr>
            <w:r w:rsidRPr="00A06D27">
              <w:rPr>
                <w:color w:val="000000"/>
                <w:sz w:val="16"/>
                <w:szCs w:val="16"/>
              </w:rPr>
              <w:t>прирост</w:t>
            </w:r>
          </w:p>
          <w:p w14:paraId="2924E515" w14:textId="77777777" w:rsidR="00121D00" w:rsidRPr="00A06D27" w:rsidRDefault="00121D00" w:rsidP="00121D00">
            <w:pPr>
              <w:jc w:val="center"/>
              <w:rPr>
                <w:color w:val="000000"/>
                <w:sz w:val="16"/>
                <w:szCs w:val="16"/>
              </w:rPr>
            </w:pPr>
            <w:r w:rsidRPr="00A06D27">
              <w:rPr>
                <w:color w:val="000000"/>
                <w:sz w:val="16"/>
                <w:szCs w:val="16"/>
              </w:rPr>
              <w:t>мощности</w:t>
            </w:r>
          </w:p>
          <w:p w14:paraId="07750CBB" w14:textId="77777777" w:rsidR="00121D00" w:rsidRPr="00A06D27" w:rsidRDefault="00121D00" w:rsidP="00121D00">
            <w:pPr>
              <w:ind w:right="-108"/>
              <w:jc w:val="center"/>
              <w:rPr>
                <w:color w:val="000000"/>
                <w:sz w:val="16"/>
                <w:szCs w:val="16"/>
              </w:rPr>
            </w:pPr>
            <w:r w:rsidRPr="00A06D27">
              <w:rPr>
                <w:color w:val="000000"/>
                <w:sz w:val="16"/>
                <w:szCs w:val="16"/>
              </w:rPr>
              <w:t>объекта строительства</w:t>
            </w:r>
          </w:p>
          <w:p w14:paraId="30761AF5" w14:textId="77777777" w:rsidR="00121D00" w:rsidRPr="00A06D27" w:rsidRDefault="00121D00" w:rsidP="00121D00">
            <w:pPr>
              <w:jc w:val="center"/>
              <w:rPr>
                <w:color w:val="000000"/>
                <w:sz w:val="16"/>
                <w:szCs w:val="16"/>
              </w:rPr>
            </w:pPr>
            <w:r w:rsidRPr="00A06D27">
              <w:rPr>
                <w:color w:val="000000"/>
                <w:sz w:val="16"/>
                <w:szCs w:val="16"/>
              </w:rPr>
              <w:t>(кв.</w:t>
            </w:r>
          </w:p>
          <w:p w14:paraId="3DF4E53F" w14:textId="77777777" w:rsidR="00121D00" w:rsidRPr="00A06D27" w:rsidRDefault="00121D00" w:rsidP="00121D00">
            <w:pPr>
              <w:jc w:val="center"/>
              <w:rPr>
                <w:color w:val="000000"/>
                <w:sz w:val="16"/>
                <w:szCs w:val="16"/>
              </w:rPr>
            </w:pPr>
            <w:r w:rsidRPr="00A06D27">
              <w:rPr>
                <w:color w:val="000000"/>
                <w:sz w:val="16"/>
                <w:szCs w:val="16"/>
              </w:rPr>
              <w:t>метр, погонный</w:t>
            </w:r>
          </w:p>
          <w:p w14:paraId="770B7D39" w14:textId="77777777" w:rsidR="00121D00" w:rsidRPr="00A06D27" w:rsidRDefault="00121D00" w:rsidP="00121D00">
            <w:pPr>
              <w:jc w:val="center"/>
              <w:rPr>
                <w:color w:val="000000"/>
                <w:sz w:val="16"/>
                <w:szCs w:val="16"/>
              </w:rPr>
            </w:pPr>
            <w:r w:rsidRPr="00A06D27">
              <w:rPr>
                <w:color w:val="000000"/>
                <w:sz w:val="16"/>
                <w:szCs w:val="16"/>
              </w:rPr>
              <w:t>метр, место, койко-место</w:t>
            </w:r>
          </w:p>
          <w:p w14:paraId="0ECFDDA9" w14:textId="77777777" w:rsidR="00121D00" w:rsidRPr="00A06D27" w:rsidRDefault="00121D00" w:rsidP="00121D00">
            <w:pPr>
              <w:widowControl w:val="0"/>
              <w:jc w:val="center"/>
              <w:rPr>
                <w:rFonts w:cs="Times New Roman"/>
                <w:sz w:val="16"/>
                <w:szCs w:val="16"/>
              </w:rPr>
            </w:pPr>
            <w:r w:rsidRPr="00A06D27">
              <w:rPr>
                <w:color w:val="000000"/>
                <w:sz w:val="16"/>
                <w:szCs w:val="16"/>
              </w:rPr>
              <w:t>и так далее)</w:t>
            </w:r>
          </w:p>
        </w:tc>
        <w:tc>
          <w:tcPr>
            <w:tcW w:w="1276" w:type="dxa"/>
            <w:vMerge w:val="restart"/>
            <w:tcBorders>
              <w:top w:val="single" w:sz="4" w:space="0" w:color="000000"/>
              <w:left w:val="single" w:sz="4" w:space="0" w:color="000000"/>
              <w:right w:val="single" w:sz="4" w:space="0" w:color="000000"/>
            </w:tcBorders>
          </w:tcPr>
          <w:p w14:paraId="577749E0" w14:textId="77777777" w:rsidR="00121D00" w:rsidRPr="00A06D27" w:rsidRDefault="00121D00" w:rsidP="00121D00">
            <w:pPr>
              <w:widowControl w:val="0"/>
              <w:ind w:right="-103"/>
              <w:jc w:val="center"/>
              <w:rPr>
                <w:rFonts w:cs="Times New Roman"/>
                <w:sz w:val="16"/>
                <w:szCs w:val="16"/>
              </w:rPr>
            </w:pPr>
            <w:r w:rsidRPr="00A06D27">
              <w:rPr>
                <w:color w:val="000000"/>
                <w:sz w:val="16"/>
                <w:szCs w:val="16"/>
              </w:rPr>
              <w:t>Виды работ в соответствии с классификатором работ</w:t>
            </w:r>
          </w:p>
        </w:tc>
        <w:tc>
          <w:tcPr>
            <w:tcW w:w="992" w:type="dxa"/>
            <w:tcBorders>
              <w:top w:val="single" w:sz="4" w:space="0" w:color="000000"/>
              <w:left w:val="single" w:sz="4" w:space="0" w:color="000000"/>
              <w:right w:val="single" w:sz="4" w:space="0" w:color="000000"/>
            </w:tcBorders>
          </w:tcPr>
          <w:p w14:paraId="1659FA08" w14:textId="77777777" w:rsidR="00121D00" w:rsidRPr="00A06D27" w:rsidRDefault="00121D00" w:rsidP="00121D00">
            <w:pPr>
              <w:widowControl w:val="0"/>
              <w:ind w:right="-106"/>
              <w:jc w:val="center"/>
              <w:rPr>
                <w:color w:val="000000"/>
                <w:sz w:val="16"/>
                <w:szCs w:val="16"/>
              </w:rPr>
            </w:pPr>
            <w:r w:rsidRPr="00A06D27">
              <w:rPr>
                <w:color w:val="000000"/>
                <w:sz w:val="16"/>
                <w:szCs w:val="16"/>
              </w:rPr>
              <w:t>Сроки проведения работ</w:t>
            </w:r>
          </w:p>
        </w:tc>
        <w:tc>
          <w:tcPr>
            <w:tcW w:w="851" w:type="dxa"/>
            <w:tcBorders>
              <w:top w:val="single" w:sz="4" w:space="0" w:color="000000"/>
              <w:left w:val="single" w:sz="4" w:space="0" w:color="000000"/>
              <w:right w:val="single" w:sz="4" w:space="0" w:color="000000"/>
            </w:tcBorders>
          </w:tcPr>
          <w:p w14:paraId="14D9CEB7" w14:textId="77777777" w:rsidR="00121D00" w:rsidRPr="00A06D27" w:rsidRDefault="00121D00" w:rsidP="00121D00">
            <w:pPr>
              <w:widowControl w:val="0"/>
              <w:jc w:val="center"/>
              <w:rPr>
                <w:color w:val="000000"/>
                <w:sz w:val="16"/>
                <w:szCs w:val="16"/>
              </w:rPr>
            </w:pPr>
            <w:r w:rsidRPr="00A06D27">
              <w:rPr>
                <w:color w:val="000000"/>
                <w:sz w:val="16"/>
                <w:szCs w:val="16"/>
              </w:rPr>
              <w:t>Открытие объекта/завершение работ</w:t>
            </w:r>
          </w:p>
        </w:tc>
        <w:tc>
          <w:tcPr>
            <w:tcW w:w="1134" w:type="dxa"/>
            <w:tcBorders>
              <w:top w:val="single" w:sz="4" w:space="0" w:color="000000"/>
              <w:left w:val="single" w:sz="4" w:space="0" w:color="000000"/>
              <w:right w:val="single" w:sz="4" w:space="0" w:color="000000"/>
            </w:tcBorders>
          </w:tcPr>
          <w:p w14:paraId="02DBF2BD" w14:textId="77777777" w:rsidR="00121D00" w:rsidRPr="00A06D27" w:rsidRDefault="00121D00" w:rsidP="00121D00">
            <w:pPr>
              <w:ind w:right="-103"/>
              <w:rPr>
                <w:color w:val="000000"/>
                <w:sz w:val="16"/>
                <w:szCs w:val="16"/>
              </w:rPr>
            </w:pPr>
            <w:r w:rsidRPr="00A06D27">
              <w:rPr>
                <w:color w:val="000000"/>
                <w:sz w:val="16"/>
                <w:szCs w:val="16"/>
              </w:rPr>
              <w:t>Предельная стоимость объекта капитального строительства</w:t>
            </w:r>
          </w:p>
          <w:p w14:paraId="4AFBEF3D" w14:textId="77777777" w:rsidR="00121D00" w:rsidRPr="00A06D27" w:rsidRDefault="00121D00" w:rsidP="00121D00">
            <w:pPr>
              <w:widowControl w:val="0"/>
              <w:rPr>
                <w:color w:val="000000"/>
                <w:sz w:val="16"/>
                <w:szCs w:val="16"/>
              </w:rPr>
            </w:pPr>
            <w:r w:rsidRPr="00A06D27">
              <w:rPr>
                <w:color w:val="000000"/>
                <w:sz w:val="16"/>
                <w:szCs w:val="16"/>
              </w:rPr>
              <w:t>работ (тыс. руб.)</w:t>
            </w:r>
          </w:p>
        </w:tc>
        <w:tc>
          <w:tcPr>
            <w:tcW w:w="850" w:type="dxa"/>
            <w:vMerge w:val="restart"/>
            <w:tcBorders>
              <w:top w:val="single" w:sz="4" w:space="0" w:color="000000"/>
              <w:left w:val="single" w:sz="4" w:space="0" w:color="000000"/>
              <w:right w:val="single" w:sz="4" w:space="0" w:color="000000"/>
            </w:tcBorders>
          </w:tcPr>
          <w:p w14:paraId="3E15C1F1" w14:textId="77777777" w:rsidR="00121D00" w:rsidRPr="00A06D27" w:rsidRDefault="00121D00" w:rsidP="00121D00">
            <w:pPr>
              <w:widowControl w:val="0"/>
              <w:jc w:val="center"/>
              <w:rPr>
                <w:rFonts w:cs="Times New Roman"/>
                <w:sz w:val="16"/>
                <w:szCs w:val="16"/>
              </w:rPr>
            </w:pPr>
            <w:r w:rsidRPr="00A06D27">
              <w:rPr>
                <w:color w:val="000000"/>
                <w:sz w:val="16"/>
                <w:szCs w:val="16"/>
              </w:rPr>
              <w:t>Профинансировано на 01.01.23 (тыс. руб.)</w:t>
            </w:r>
          </w:p>
        </w:tc>
        <w:tc>
          <w:tcPr>
            <w:tcW w:w="1134" w:type="dxa"/>
            <w:vMerge w:val="restart"/>
            <w:tcBorders>
              <w:top w:val="single" w:sz="4" w:space="0" w:color="000000"/>
              <w:left w:val="single" w:sz="4" w:space="0" w:color="000000"/>
              <w:right w:val="single" w:sz="4" w:space="0" w:color="000000"/>
            </w:tcBorders>
          </w:tcPr>
          <w:p w14:paraId="63BE0FAB" w14:textId="77777777" w:rsidR="00121D00" w:rsidRPr="00A06D27" w:rsidRDefault="00121D00" w:rsidP="00121D00">
            <w:pPr>
              <w:widowControl w:val="0"/>
              <w:jc w:val="center"/>
              <w:rPr>
                <w:rFonts w:cs="Times New Roman"/>
                <w:sz w:val="16"/>
                <w:szCs w:val="16"/>
              </w:rPr>
            </w:pPr>
            <w:r w:rsidRPr="00A06D27">
              <w:rPr>
                <w:color w:val="000000"/>
                <w:sz w:val="16"/>
                <w:szCs w:val="16"/>
              </w:rPr>
              <w:t>Источники финансирования</w:t>
            </w:r>
          </w:p>
        </w:tc>
        <w:tc>
          <w:tcPr>
            <w:tcW w:w="4395" w:type="dxa"/>
            <w:gridSpan w:val="6"/>
            <w:tcBorders>
              <w:top w:val="single" w:sz="4" w:space="0" w:color="000000"/>
              <w:left w:val="single" w:sz="4" w:space="0" w:color="000000"/>
              <w:bottom w:val="single" w:sz="4" w:space="0" w:color="000000"/>
              <w:right w:val="single" w:sz="4" w:space="0" w:color="auto"/>
            </w:tcBorders>
          </w:tcPr>
          <w:p w14:paraId="0D6BFA27" w14:textId="77777777" w:rsidR="00121D00" w:rsidRPr="00A06D27" w:rsidRDefault="00121D00" w:rsidP="00121D00">
            <w:pPr>
              <w:widowControl w:val="0"/>
              <w:jc w:val="center"/>
              <w:rPr>
                <w:rFonts w:cs="Times New Roman"/>
                <w:sz w:val="16"/>
                <w:szCs w:val="16"/>
              </w:rPr>
            </w:pPr>
            <w:r w:rsidRPr="00A06D27">
              <w:rPr>
                <w:color w:val="000000"/>
                <w:sz w:val="16"/>
                <w:szCs w:val="16"/>
              </w:rPr>
              <w:t>Финансирование, в том числе распределение субсидий из бюджета Московской области (тыс. руб.)</w:t>
            </w:r>
          </w:p>
        </w:tc>
        <w:tc>
          <w:tcPr>
            <w:tcW w:w="1133" w:type="dxa"/>
            <w:vMerge w:val="restart"/>
            <w:tcBorders>
              <w:top w:val="single" w:sz="4" w:space="0" w:color="000000"/>
              <w:left w:val="single" w:sz="4" w:space="0" w:color="auto"/>
              <w:right w:val="single" w:sz="4" w:space="0" w:color="000000"/>
            </w:tcBorders>
          </w:tcPr>
          <w:p w14:paraId="02685448" w14:textId="77777777" w:rsidR="00121D00" w:rsidRPr="005825D3" w:rsidRDefault="00121D00" w:rsidP="00121D00">
            <w:pPr>
              <w:widowControl w:val="0"/>
              <w:jc w:val="center"/>
              <w:rPr>
                <w:rFonts w:cs="Times New Roman"/>
                <w:sz w:val="14"/>
                <w:szCs w:val="14"/>
              </w:rPr>
            </w:pPr>
            <w:r w:rsidRPr="005825D3">
              <w:rPr>
                <w:color w:val="000000"/>
                <w:sz w:val="14"/>
                <w:szCs w:val="14"/>
              </w:rPr>
              <w:t>Остаток сметной стоимости до ввода в эксплуатацию объекта капитального строительства/до завершения работ (</w:t>
            </w:r>
            <w:proofErr w:type="spellStart"/>
            <w:proofErr w:type="gramStart"/>
            <w:r w:rsidRPr="005825D3">
              <w:rPr>
                <w:color w:val="000000"/>
                <w:sz w:val="14"/>
                <w:szCs w:val="14"/>
              </w:rPr>
              <w:t>тыс.рублей</w:t>
            </w:r>
            <w:proofErr w:type="spellEnd"/>
            <w:proofErr w:type="gramEnd"/>
            <w:r w:rsidRPr="005825D3">
              <w:rPr>
                <w:color w:val="000000"/>
                <w:sz w:val="14"/>
                <w:szCs w:val="14"/>
              </w:rPr>
              <w:t>)</w:t>
            </w:r>
          </w:p>
        </w:tc>
      </w:tr>
      <w:tr w:rsidR="00121D00" w:rsidRPr="00BE5BF4" w14:paraId="5EADCB68" w14:textId="77777777" w:rsidTr="00121D00">
        <w:trPr>
          <w:trHeight w:val="573"/>
        </w:trPr>
        <w:tc>
          <w:tcPr>
            <w:tcW w:w="421" w:type="dxa"/>
            <w:vMerge/>
            <w:tcBorders>
              <w:left w:val="single" w:sz="4" w:space="0" w:color="000000"/>
              <w:bottom w:val="single" w:sz="4" w:space="0" w:color="000000"/>
              <w:right w:val="single" w:sz="4" w:space="0" w:color="000000"/>
            </w:tcBorders>
          </w:tcPr>
          <w:p w14:paraId="05A23019" w14:textId="77777777" w:rsidR="00121D00" w:rsidRPr="00BE5BF4" w:rsidRDefault="00121D00" w:rsidP="00121D00">
            <w:pPr>
              <w:widowControl w:val="0"/>
              <w:jc w:val="both"/>
              <w:rPr>
                <w:rFonts w:cs="Times New Roman"/>
                <w:sz w:val="16"/>
                <w:szCs w:val="16"/>
              </w:rPr>
            </w:pPr>
          </w:p>
        </w:tc>
        <w:tc>
          <w:tcPr>
            <w:tcW w:w="2409" w:type="dxa"/>
            <w:vMerge/>
            <w:tcBorders>
              <w:left w:val="single" w:sz="4" w:space="0" w:color="000000"/>
              <w:bottom w:val="single" w:sz="4" w:space="0" w:color="000000"/>
              <w:right w:val="single" w:sz="4" w:space="0" w:color="000000"/>
            </w:tcBorders>
          </w:tcPr>
          <w:p w14:paraId="3A1BE58E" w14:textId="77777777" w:rsidR="00121D00" w:rsidRPr="00A06D27" w:rsidRDefault="00121D00" w:rsidP="00121D00">
            <w:pPr>
              <w:widowControl w:val="0"/>
              <w:jc w:val="center"/>
              <w:rPr>
                <w:rFonts w:cs="Times New Roman"/>
                <w:sz w:val="16"/>
                <w:szCs w:val="16"/>
              </w:rPr>
            </w:pPr>
          </w:p>
        </w:tc>
        <w:tc>
          <w:tcPr>
            <w:tcW w:w="1134" w:type="dxa"/>
            <w:vMerge/>
            <w:tcBorders>
              <w:left w:val="single" w:sz="4" w:space="0" w:color="000000"/>
              <w:bottom w:val="single" w:sz="4" w:space="0" w:color="000000"/>
              <w:right w:val="single" w:sz="4" w:space="0" w:color="000000"/>
            </w:tcBorders>
          </w:tcPr>
          <w:p w14:paraId="5B425472" w14:textId="77777777" w:rsidR="00121D00" w:rsidRPr="00A06D27" w:rsidRDefault="00121D00" w:rsidP="00121D00">
            <w:pPr>
              <w:widowControl w:val="0"/>
              <w:jc w:val="center"/>
              <w:rPr>
                <w:rFonts w:cs="Times New Roman"/>
                <w:sz w:val="16"/>
                <w:szCs w:val="16"/>
              </w:rPr>
            </w:pPr>
          </w:p>
        </w:tc>
        <w:tc>
          <w:tcPr>
            <w:tcW w:w="1276" w:type="dxa"/>
            <w:vMerge/>
            <w:tcBorders>
              <w:left w:val="single" w:sz="4" w:space="0" w:color="000000"/>
              <w:bottom w:val="single" w:sz="4" w:space="0" w:color="000000"/>
              <w:right w:val="single" w:sz="4" w:space="0" w:color="000000"/>
            </w:tcBorders>
          </w:tcPr>
          <w:p w14:paraId="1AAE8DC8" w14:textId="77777777" w:rsidR="00121D00" w:rsidRPr="00A06D27" w:rsidRDefault="00121D00" w:rsidP="00121D00">
            <w:pPr>
              <w:widowControl w:val="0"/>
              <w:jc w:val="center"/>
              <w:rPr>
                <w:rFonts w:cs="Times New Roman"/>
                <w:sz w:val="16"/>
                <w:szCs w:val="16"/>
              </w:rPr>
            </w:pPr>
          </w:p>
        </w:tc>
        <w:tc>
          <w:tcPr>
            <w:tcW w:w="992" w:type="dxa"/>
            <w:tcBorders>
              <w:left w:val="single" w:sz="4" w:space="0" w:color="000000"/>
              <w:bottom w:val="single" w:sz="4" w:space="0" w:color="000000"/>
              <w:right w:val="single" w:sz="4" w:space="0" w:color="000000"/>
            </w:tcBorders>
          </w:tcPr>
          <w:p w14:paraId="3581E881" w14:textId="77777777" w:rsidR="00121D00" w:rsidRPr="00A06D27" w:rsidRDefault="00121D00" w:rsidP="00121D00">
            <w:pPr>
              <w:widowControl w:val="0"/>
              <w:rPr>
                <w:rFonts w:cs="Times New Roman"/>
                <w:sz w:val="16"/>
                <w:szCs w:val="16"/>
              </w:rPr>
            </w:pPr>
          </w:p>
        </w:tc>
        <w:tc>
          <w:tcPr>
            <w:tcW w:w="851" w:type="dxa"/>
            <w:tcBorders>
              <w:left w:val="single" w:sz="4" w:space="0" w:color="000000"/>
              <w:bottom w:val="single" w:sz="4" w:space="0" w:color="000000"/>
              <w:right w:val="single" w:sz="4" w:space="0" w:color="000000"/>
            </w:tcBorders>
          </w:tcPr>
          <w:p w14:paraId="53C17534" w14:textId="77777777" w:rsidR="00121D00" w:rsidRPr="00A06D27" w:rsidRDefault="00121D00" w:rsidP="00121D00">
            <w:pPr>
              <w:widowControl w:val="0"/>
              <w:jc w:val="center"/>
              <w:rPr>
                <w:rFonts w:cs="Times New Roman"/>
                <w:sz w:val="16"/>
                <w:szCs w:val="16"/>
              </w:rPr>
            </w:pPr>
          </w:p>
        </w:tc>
        <w:tc>
          <w:tcPr>
            <w:tcW w:w="1134" w:type="dxa"/>
            <w:tcBorders>
              <w:left w:val="single" w:sz="4" w:space="0" w:color="000000"/>
              <w:bottom w:val="single" w:sz="4" w:space="0" w:color="000000"/>
              <w:right w:val="single" w:sz="4" w:space="0" w:color="000000"/>
            </w:tcBorders>
          </w:tcPr>
          <w:p w14:paraId="3FBA2BA6" w14:textId="77777777" w:rsidR="00121D00" w:rsidRPr="00A06D27" w:rsidRDefault="00121D00" w:rsidP="00121D00">
            <w:pPr>
              <w:widowControl w:val="0"/>
              <w:rPr>
                <w:rFonts w:cs="Times New Roman"/>
                <w:sz w:val="16"/>
                <w:szCs w:val="16"/>
              </w:rPr>
            </w:pPr>
          </w:p>
        </w:tc>
        <w:tc>
          <w:tcPr>
            <w:tcW w:w="850" w:type="dxa"/>
            <w:vMerge/>
            <w:tcBorders>
              <w:left w:val="single" w:sz="4" w:space="0" w:color="000000"/>
              <w:bottom w:val="single" w:sz="4" w:space="0" w:color="000000"/>
              <w:right w:val="single" w:sz="4" w:space="0" w:color="000000"/>
            </w:tcBorders>
          </w:tcPr>
          <w:p w14:paraId="64295E63" w14:textId="77777777" w:rsidR="00121D00" w:rsidRPr="00A06D27" w:rsidRDefault="00121D00" w:rsidP="00121D00">
            <w:pPr>
              <w:widowControl w:val="0"/>
              <w:jc w:val="center"/>
              <w:rPr>
                <w:rFonts w:cs="Times New Roman"/>
                <w:sz w:val="16"/>
                <w:szCs w:val="16"/>
              </w:rPr>
            </w:pPr>
          </w:p>
        </w:tc>
        <w:tc>
          <w:tcPr>
            <w:tcW w:w="1134" w:type="dxa"/>
            <w:vMerge/>
            <w:tcBorders>
              <w:left w:val="single" w:sz="4" w:space="0" w:color="000000"/>
              <w:bottom w:val="single" w:sz="4" w:space="0" w:color="000000"/>
              <w:right w:val="single" w:sz="4" w:space="0" w:color="000000"/>
            </w:tcBorders>
          </w:tcPr>
          <w:p w14:paraId="2216E910" w14:textId="77777777" w:rsidR="00121D00" w:rsidRPr="00A06D27" w:rsidRDefault="00121D00" w:rsidP="00121D00">
            <w:pPr>
              <w:widowControl w:val="0"/>
              <w:jc w:val="center"/>
              <w:rPr>
                <w:rFonts w:cs="Times New Roman"/>
                <w:sz w:val="16"/>
                <w:szCs w:val="16"/>
              </w:rPr>
            </w:pPr>
          </w:p>
        </w:tc>
        <w:tc>
          <w:tcPr>
            <w:tcW w:w="851" w:type="dxa"/>
            <w:tcBorders>
              <w:top w:val="single" w:sz="4" w:space="0" w:color="000000"/>
              <w:left w:val="single" w:sz="4" w:space="0" w:color="000000"/>
              <w:bottom w:val="single" w:sz="4" w:space="0" w:color="000000"/>
              <w:right w:val="single" w:sz="4" w:space="0" w:color="000000"/>
            </w:tcBorders>
          </w:tcPr>
          <w:p w14:paraId="63F7D045" w14:textId="77777777" w:rsidR="00121D00" w:rsidRPr="00A06D27" w:rsidRDefault="00121D00" w:rsidP="00121D00">
            <w:pPr>
              <w:widowControl w:val="0"/>
              <w:jc w:val="center"/>
              <w:rPr>
                <w:rFonts w:cs="Times New Roman"/>
                <w:sz w:val="16"/>
                <w:szCs w:val="16"/>
              </w:rPr>
            </w:pPr>
            <w:r w:rsidRPr="00A06D27">
              <w:rPr>
                <w:rFonts w:cs="Times New Roman"/>
                <w:sz w:val="16"/>
                <w:szCs w:val="16"/>
              </w:rPr>
              <w:t>всего</w:t>
            </w:r>
          </w:p>
        </w:tc>
        <w:tc>
          <w:tcPr>
            <w:tcW w:w="992" w:type="dxa"/>
            <w:tcBorders>
              <w:top w:val="single" w:sz="4" w:space="0" w:color="000000"/>
              <w:left w:val="single" w:sz="4" w:space="0" w:color="000000"/>
              <w:bottom w:val="single" w:sz="4" w:space="0" w:color="000000"/>
              <w:right w:val="single" w:sz="4" w:space="0" w:color="000000"/>
            </w:tcBorders>
          </w:tcPr>
          <w:p w14:paraId="34FDCF84" w14:textId="77777777" w:rsidR="00121D00" w:rsidRPr="00A06D27" w:rsidRDefault="00121D00" w:rsidP="00121D00">
            <w:pPr>
              <w:widowControl w:val="0"/>
              <w:jc w:val="center"/>
              <w:rPr>
                <w:rFonts w:cs="Times New Roman"/>
                <w:sz w:val="16"/>
                <w:szCs w:val="16"/>
              </w:rPr>
            </w:pPr>
            <w:r w:rsidRPr="00A06D27">
              <w:rPr>
                <w:rFonts w:cs="Times New Roman"/>
                <w:sz w:val="16"/>
                <w:szCs w:val="16"/>
              </w:rPr>
              <w:t>2023</w:t>
            </w:r>
          </w:p>
        </w:tc>
        <w:tc>
          <w:tcPr>
            <w:tcW w:w="851" w:type="dxa"/>
            <w:tcBorders>
              <w:top w:val="single" w:sz="4" w:space="0" w:color="000000"/>
              <w:left w:val="single" w:sz="4" w:space="0" w:color="000000"/>
              <w:bottom w:val="single" w:sz="4" w:space="0" w:color="000000"/>
              <w:right w:val="single" w:sz="4" w:space="0" w:color="000000"/>
            </w:tcBorders>
          </w:tcPr>
          <w:p w14:paraId="080EDCBD" w14:textId="77777777" w:rsidR="00121D00" w:rsidRPr="00A06D27" w:rsidRDefault="00121D00" w:rsidP="00121D00">
            <w:pPr>
              <w:widowControl w:val="0"/>
              <w:jc w:val="center"/>
              <w:rPr>
                <w:rFonts w:cs="Times New Roman"/>
                <w:sz w:val="16"/>
                <w:szCs w:val="16"/>
              </w:rPr>
            </w:pPr>
            <w:r w:rsidRPr="00A06D27">
              <w:rPr>
                <w:rFonts w:cs="Times New Roman"/>
                <w:sz w:val="16"/>
                <w:szCs w:val="16"/>
              </w:rPr>
              <w:t>2024</w:t>
            </w:r>
          </w:p>
        </w:tc>
        <w:tc>
          <w:tcPr>
            <w:tcW w:w="567" w:type="dxa"/>
            <w:tcBorders>
              <w:top w:val="single" w:sz="4" w:space="0" w:color="000000"/>
              <w:left w:val="single" w:sz="4" w:space="0" w:color="000000"/>
              <w:bottom w:val="single" w:sz="4" w:space="0" w:color="000000"/>
              <w:right w:val="single" w:sz="4" w:space="0" w:color="000000"/>
            </w:tcBorders>
          </w:tcPr>
          <w:p w14:paraId="3D36F3B6" w14:textId="77777777" w:rsidR="00121D00" w:rsidRPr="00A06D27" w:rsidRDefault="00121D00" w:rsidP="00121D00">
            <w:pPr>
              <w:widowControl w:val="0"/>
              <w:jc w:val="center"/>
              <w:rPr>
                <w:rFonts w:cs="Times New Roman"/>
                <w:sz w:val="16"/>
                <w:szCs w:val="16"/>
              </w:rPr>
            </w:pPr>
            <w:r w:rsidRPr="00A06D27">
              <w:rPr>
                <w:rFonts w:cs="Times New Roman"/>
                <w:sz w:val="16"/>
                <w:szCs w:val="16"/>
              </w:rPr>
              <w:t>2025</w:t>
            </w:r>
          </w:p>
        </w:tc>
        <w:tc>
          <w:tcPr>
            <w:tcW w:w="567" w:type="dxa"/>
            <w:tcBorders>
              <w:top w:val="single" w:sz="4" w:space="0" w:color="000000"/>
              <w:left w:val="single" w:sz="4" w:space="0" w:color="000000"/>
              <w:bottom w:val="single" w:sz="4" w:space="0" w:color="000000"/>
              <w:right w:val="single" w:sz="4" w:space="0" w:color="auto"/>
            </w:tcBorders>
          </w:tcPr>
          <w:p w14:paraId="003057AD" w14:textId="77777777" w:rsidR="00121D00" w:rsidRPr="00BE5BF4" w:rsidRDefault="00121D00" w:rsidP="00121D00">
            <w:pPr>
              <w:widowControl w:val="0"/>
              <w:jc w:val="center"/>
              <w:rPr>
                <w:rFonts w:cs="Times New Roman"/>
                <w:sz w:val="16"/>
                <w:szCs w:val="16"/>
              </w:rPr>
            </w:pPr>
            <w:r w:rsidRPr="00BE5BF4">
              <w:rPr>
                <w:rFonts w:cs="Times New Roman"/>
                <w:sz w:val="16"/>
                <w:szCs w:val="16"/>
              </w:rPr>
              <w:t>2026</w:t>
            </w:r>
          </w:p>
        </w:tc>
        <w:tc>
          <w:tcPr>
            <w:tcW w:w="567" w:type="dxa"/>
            <w:tcBorders>
              <w:top w:val="single" w:sz="4" w:space="0" w:color="auto"/>
              <w:left w:val="single" w:sz="4" w:space="0" w:color="auto"/>
              <w:bottom w:val="single" w:sz="4" w:space="0" w:color="auto"/>
              <w:right w:val="single" w:sz="4" w:space="0" w:color="auto"/>
            </w:tcBorders>
          </w:tcPr>
          <w:p w14:paraId="59A0310F" w14:textId="77777777" w:rsidR="00121D00" w:rsidRPr="00BE5BF4" w:rsidRDefault="00121D00" w:rsidP="00121D00">
            <w:pPr>
              <w:widowControl w:val="0"/>
              <w:jc w:val="center"/>
              <w:rPr>
                <w:rFonts w:cs="Times New Roman"/>
                <w:sz w:val="16"/>
                <w:szCs w:val="16"/>
              </w:rPr>
            </w:pPr>
            <w:r w:rsidRPr="00BE5BF4">
              <w:rPr>
                <w:rFonts w:cs="Times New Roman"/>
                <w:sz w:val="16"/>
                <w:szCs w:val="16"/>
              </w:rPr>
              <w:t>2027</w:t>
            </w:r>
          </w:p>
        </w:tc>
        <w:tc>
          <w:tcPr>
            <w:tcW w:w="1133" w:type="dxa"/>
            <w:vMerge/>
            <w:tcBorders>
              <w:left w:val="single" w:sz="4" w:space="0" w:color="auto"/>
              <w:bottom w:val="single" w:sz="4" w:space="0" w:color="000000"/>
              <w:right w:val="single" w:sz="4" w:space="0" w:color="000000"/>
            </w:tcBorders>
          </w:tcPr>
          <w:p w14:paraId="7186E28A" w14:textId="77777777" w:rsidR="00121D00" w:rsidRPr="00BE5BF4" w:rsidRDefault="00121D00" w:rsidP="00121D00">
            <w:pPr>
              <w:widowControl w:val="0"/>
              <w:jc w:val="center"/>
              <w:rPr>
                <w:rFonts w:cs="Times New Roman"/>
                <w:sz w:val="16"/>
                <w:szCs w:val="16"/>
              </w:rPr>
            </w:pPr>
          </w:p>
        </w:tc>
      </w:tr>
      <w:tr w:rsidR="00121D00" w:rsidRPr="00BE5BF4" w14:paraId="37E5B542" w14:textId="77777777" w:rsidTr="00121D00">
        <w:trPr>
          <w:trHeight w:val="92"/>
        </w:trPr>
        <w:tc>
          <w:tcPr>
            <w:tcW w:w="421" w:type="dxa"/>
            <w:tcBorders>
              <w:left w:val="single" w:sz="4" w:space="0" w:color="000000"/>
              <w:bottom w:val="single" w:sz="4" w:space="0" w:color="000000"/>
              <w:right w:val="single" w:sz="4" w:space="0" w:color="000000"/>
            </w:tcBorders>
          </w:tcPr>
          <w:p w14:paraId="4C61379C" w14:textId="77777777" w:rsidR="00121D00" w:rsidRPr="00BE5BF4" w:rsidRDefault="00121D00" w:rsidP="00121D00">
            <w:pPr>
              <w:widowControl w:val="0"/>
              <w:jc w:val="both"/>
              <w:rPr>
                <w:rFonts w:cs="Times New Roman"/>
                <w:sz w:val="16"/>
                <w:szCs w:val="16"/>
              </w:rPr>
            </w:pPr>
            <w:r w:rsidRPr="00BE5BF4">
              <w:rPr>
                <w:rFonts w:cs="Times New Roman"/>
                <w:sz w:val="16"/>
                <w:szCs w:val="16"/>
              </w:rPr>
              <w:t>1</w:t>
            </w:r>
          </w:p>
        </w:tc>
        <w:tc>
          <w:tcPr>
            <w:tcW w:w="2409" w:type="dxa"/>
            <w:tcBorders>
              <w:left w:val="single" w:sz="4" w:space="0" w:color="000000"/>
              <w:bottom w:val="single" w:sz="4" w:space="0" w:color="000000"/>
              <w:right w:val="single" w:sz="4" w:space="0" w:color="000000"/>
            </w:tcBorders>
          </w:tcPr>
          <w:p w14:paraId="489F4BEA" w14:textId="77777777" w:rsidR="00121D00" w:rsidRPr="00A06D27" w:rsidRDefault="00121D00" w:rsidP="00121D00">
            <w:pPr>
              <w:widowControl w:val="0"/>
              <w:jc w:val="center"/>
              <w:rPr>
                <w:rFonts w:cs="Times New Roman"/>
                <w:sz w:val="16"/>
                <w:szCs w:val="16"/>
              </w:rPr>
            </w:pPr>
            <w:r w:rsidRPr="00A06D27">
              <w:rPr>
                <w:rFonts w:cs="Times New Roman"/>
                <w:sz w:val="16"/>
                <w:szCs w:val="16"/>
              </w:rPr>
              <w:t>2</w:t>
            </w:r>
          </w:p>
        </w:tc>
        <w:tc>
          <w:tcPr>
            <w:tcW w:w="1134" w:type="dxa"/>
            <w:tcBorders>
              <w:left w:val="single" w:sz="4" w:space="0" w:color="000000"/>
              <w:bottom w:val="single" w:sz="4" w:space="0" w:color="000000"/>
              <w:right w:val="single" w:sz="4" w:space="0" w:color="000000"/>
            </w:tcBorders>
          </w:tcPr>
          <w:p w14:paraId="22302D98" w14:textId="77777777" w:rsidR="00121D00" w:rsidRPr="00A06D27" w:rsidRDefault="00121D00" w:rsidP="00121D00">
            <w:pPr>
              <w:widowControl w:val="0"/>
              <w:jc w:val="center"/>
              <w:rPr>
                <w:rFonts w:cs="Times New Roman"/>
                <w:sz w:val="16"/>
                <w:szCs w:val="16"/>
              </w:rPr>
            </w:pPr>
            <w:r w:rsidRPr="00A06D27">
              <w:rPr>
                <w:rFonts w:cs="Times New Roman"/>
                <w:sz w:val="16"/>
                <w:szCs w:val="16"/>
              </w:rPr>
              <w:t>3</w:t>
            </w:r>
          </w:p>
        </w:tc>
        <w:tc>
          <w:tcPr>
            <w:tcW w:w="1276" w:type="dxa"/>
            <w:tcBorders>
              <w:left w:val="single" w:sz="4" w:space="0" w:color="000000"/>
              <w:bottom w:val="single" w:sz="4" w:space="0" w:color="000000"/>
              <w:right w:val="single" w:sz="4" w:space="0" w:color="000000"/>
            </w:tcBorders>
          </w:tcPr>
          <w:p w14:paraId="2D51F50A" w14:textId="77777777" w:rsidR="00121D00" w:rsidRPr="00A06D27" w:rsidRDefault="00121D00" w:rsidP="00121D00">
            <w:pPr>
              <w:widowControl w:val="0"/>
              <w:jc w:val="center"/>
              <w:rPr>
                <w:rFonts w:cs="Times New Roman"/>
                <w:sz w:val="16"/>
                <w:szCs w:val="16"/>
              </w:rPr>
            </w:pPr>
            <w:r w:rsidRPr="00A06D27">
              <w:rPr>
                <w:rFonts w:cs="Times New Roman"/>
                <w:sz w:val="16"/>
                <w:szCs w:val="16"/>
              </w:rPr>
              <w:t>4</w:t>
            </w:r>
          </w:p>
        </w:tc>
        <w:tc>
          <w:tcPr>
            <w:tcW w:w="992" w:type="dxa"/>
            <w:tcBorders>
              <w:left w:val="single" w:sz="4" w:space="0" w:color="000000"/>
              <w:bottom w:val="single" w:sz="4" w:space="0" w:color="auto"/>
              <w:right w:val="single" w:sz="4" w:space="0" w:color="000000"/>
            </w:tcBorders>
          </w:tcPr>
          <w:p w14:paraId="3C324BC9" w14:textId="77777777" w:rsidR="00121D00" w:rsidRPr="00A06D27" w:rsidRDefault="00121D00" w:rsidP="00121D00">
            <w:pPr>
              <w:widowControl w:val="0"/>
              <w:jc w:val="center"/>
              <w:rPr>
                <w:rFonts w:cs="Times New Roman"/>
                <w:sz w:val="16"/>
                <w:szCs w:val="16"/>
              </w:rPr>
            </w:pPr>
            <w:r w:rsidRPr="00A06D27">
              <w:rPr>
                <w:rFonts w:cs="Times New Roman"/>
                <w:sz w:val="16"/>
                <w:szCs w:val="16"/>
              </w:rPr>
              <w:t>5</w:t>
            </w:r>
          </w:p>
        </w:tc>
        <w:tc>
          <w:tcPr>
            <w:tcW w:w="851" w:type="dxa"/>
            <w:tcBorders>
              <w:left w:val="single" w:sz="4" w:space="0" w:color="000000"/>
              <w:bottom w:val="single" w:sz="4" w:space="0" w:color="auto"/>
              <w:right w:val="single" w:sz="4" w:space="0" w:color="000000"/>
            </w:tcBorders>
          </w:tcPr>
          <w:p w14:paraId="70923EF9" w14:textId="77777777" w:rsidR="00121D00" w:rsidRPr="00A06D27" w:rsidRDefault="00121D00" w:rsidP="00121D00">
            <w:pPr>
              <w:widowControl w:val="0"/>
              <w:jc w:val="center"/>
              <w:rPr>
                <w:rFonts w:cs="Times New Roman"/>
                <w:sz w:val="16"/>
                <w:szCs w:val="16"/>
              </w:rPr>
            </w:pPr>
            <w:r w:rsidRPr="00A06D27">
              <w:rPr>
                <w:rFonts w:cs="Times New Roman"/>
                <w:sz w:val="16"/>
                <w:szCs w:val="16"/>
              </w:rPr>
              <w:t>6</w:t>
            </w:r>
          </w:p>
        </w:tc>
        <w:tc>
          <w:tcPr>
            <w:tcW w:w="1134" w:type="dxa"/>
            <w:tcBorders>
              <w:left w:val="single" w:sz="4" w:space="0" w:color="000000"/>
              <w:bottom w:val="single" w:sz="4" w:space="0" w:color="auto"/>
              <w:right w:val="single" w:sz="4" w:space="0" w:color="000000"/>
            </w:tcBorders>
          </w:tcPr>
          <w:p w14:paraId="3586D84F" w14:textId="77777777" w:rsidR="00121D00" w:rsidRPr="00A06D27" w:rsidRDefault="00121D00" w:rsidP="00121D00">
            <w:pPr>
              <w:widowControl w:val="0"/>
              <w:jc w:val="center"/>
              <w:rPr>
                <w:rFonts w:cs="Times New Roman"/>
                <w:sz w:val="16"/>
                <w:szCs w:val="16"/>
              </w:rPr>
            </w:pPr>
            <w:r w:rsidRPr="00A06D27">
              <w:rPr>
                <w:rFonts w:cs="Times New Roman"/>
                <w:sz w:val="16"/>
                <w:szCs w:val="16"/>
              </w:rPr>
              <w:t>7</w:t>
            </w:r>
          </w:p>
        </w:tc>
        <w:tc>
          <w:tcPr>
            <w:tcW w:w="850" w:type="dxa"/>
            <w:tcBorders>
              <w:left w:val="single" w:sz="4" w:space="0" w:color="000000"/>
              <w:bottom w:val="single" w:sz="4" w:space="0" w:color="auto"/>
              <w:right w:val="single" w:sz="4" w:space="0" w:color="000000"/>
            </w:tcBorders>
          </w:tcPr>
          <w:p w14:paraId="1125204D" w14:textId="77777777" w:rsidR="00121D00" w:rsidRPr="00A06D27" w:rsidRDefault="00121D00" w:rsidP="00121D00">
            <w:pPr>
              <w:widowControl w:val="0"/>
              <w:jc w:val="center"/>
              <w:rPr>
                <w:rFonts w:cs="Times New Roman"/>
                <w:sz w:val="16"/>
                <w:szCs w:val="16"/>
              </w:rPr>
            </w:pPr>
            <w:r w:rsidRPr="00A06D27">
              <w:rPr>
                <w:rFonts w:cs="Times New Roman"/>
                <w:sz w:val="16"/>
                <w:szCs w:val="16"/>
              </w:rPr>
              <w:t>8</w:t>
            </w:r>
          </w:p>
        </w:tc>
        <w:tc>
          <w:tcPr>
            <w:tcW w:w="1134" w:type="dxa"/>
            <w:tcBorders>
              <w:left w:val="single" w:sz="4" w:space="0" w:color="000000"/>
              <w:bottom w:val="single" w:sz="4" w:space="0" w:color="auto"/>
              <w:right w:val="single" w:sz="4" w:space="0" w:color="000000"/>
            </w:tcBorders>
          </w:tcPr>
          <w:p w14:paraId="5854D608" w14:textId="77777777" w:rsidR="00121D00" w:rsidRPr="00A06D27" w:rsidRDefault="00121D00" w:rsidP="00121D00">
            <w:pPr>
              <w:widowControl w:val="0"/>
              <w:jc w:val="center"/>
              <w:rPr>
                <w:rFonts w:cs="Times New Roman"/>
                <w:sz w:val="16"/>
                <w:szCs w:val="16"/>
              </w:rPr>
            </w:pPr>
            <w:r w:rsidRPr="00A06D27">
              <w:rPr>
                <w:rFonts w:cs="Times New Roman"/>
                <w:sz w:val="16"/>
                <w:szCs w:val="16"/>
              </w:rPr>
              <w:t>9</w:t>
            </w:r>
          </w:p>
        </w:tc>
        <w:tc>
          <w:tcPr>
            <w:tcW w:w="851" w:type="dxa"/>
            <w:tcBorders>
              <w:top w:val="single" w:sz="4" w:space="0" w:color="000000"/>
              <w:left w:val="single" w:sz="4" w:space="0" w:color="000000"/>
              <w:bottom w:val="single" w:sz="4" w:space="0" w:color="auto"/>
              <w:right w:val="single" w:sz="4" w:space="0" w:color="000000"/>
            </w:tcBorders>
          </w:tcPr>
          <w:p w14:paraId="49A3C341" w14:textId="77777777" w:rsidR="00121D00" w:rsidRPr="00A06D27" w:rsidRDefault="00121D00" w:rsidP="00121D00">
            <w:pPr>
              <w:widowControl w:val="0"/>
              <w:jc w:val="center"/>
              <w:rPr>
                <w:rFonts w:cs="Times New Roman"/>
                <w:sz w:val="16"/>
                <w:szCs w:val="16"/>
              </w:rPr>
            </w:pPr>
            <w:r w:rsidRPr="00A06D27">
              <w:rPr>
                <w:rFonts w:cs="Times New Roman"/>
                <w:sz w:val="16"/>
                <w:szCs w:val="16"/>
              </w:rPr>
              <w:t>10</w:t>
            </w:r>
          </w:p>
        </w:tc>
        <w:tc>
          <w:tcPr>
            <w:tcW w:w="992" w:type="dxa"/>
            <w:tcBorders>
              <w:top w:val="single" w:sz="4" w:space="0" w:color="000000"/>
              <w:left w:val="single" w:sz="4" w:space="0" w:color="000000"/>
              <w:bottom w:val="single" w:sz="4" w:space="0" w:color="auto"/>
              <w:right w:val="single" w:sz="4" w:space="0" w:color="000000"/>
            </w:tcBorders>
          </w:tcPr>
          <w:p w14:paraId="2A865FFE" w14:textId="77777777" w:rsidR="00121D00" w:rsidRPr="00A06D27" w:rsidRDefault="00121D00" w:rsidP="00121D00">
            <w:pPr>
              <w:widowControl w:val="0"/>
              <w:jc w:val="center"/>
              <w:rPr>
                <w:rFonts w:cs="Times New Roman"/>
                <w:sz w:val="16"/>
                <w:szCs w:val="16"/>
              </w:rPr>
            </w:pPr>
            <w:r w:rsidRPr="00A06D27">
              <w:rPr>
                <w:rFonts w:cs="Times New Roman"/>
                <w:sz w:val="16"/>
                <w:szCs w:val="16"/>
              </w:rPr>
              <w:t>11</w:t>
            </w:r>
          </w:p>
        </w:tc>
        <w:tc>
          <w:tcPr>
            <w:tcW w:w="851" w:type="dxa"/>
            <w:tcBorders>
              <w:top w:val="single" w:sz="4" w:space="0" w:color="000000"/>
              <w:left w:val="single" w:sz="4" w:space="0" w:color="000000"/>
              <w:bottom w:val="single" w:sz="4" w:space="0" w:color="auto"/>
              <w:right w:val="single" w:sz="4" w:space="0" w:color="000000"/>
            </w:tcBorders>
          </w:tcPr>
          <w:p w14:paraId="001D62C7" w14:textId="77777777" w:rsidR="00121D00" w:rsidRPr="00A06D27" w:rsidRDefault="00121D00" w:rsidP="00121D00">
            <w:pPr>
              <w:widowControl w:val="0"/>
              <w:jc w:val="center"/>
              <w:rPr>
                <w:rFonts w:cs="Times New Roman"/>
                <w:sz w:val="16"/>
                <w:szCs w:val="16"/>
              </w:rPr>
            </w:pPr>
            <w:r w:rsidRPr="00A06D27">
              <w:rPr>
                <w:rFonts w:cs="Times New Roman"/>
                <w:sz w:val="16"/>
                <w:szCs w:val="16"/>
              </w:rPr>
              <w:t>12</w:t>
            </w:r>
          </w:p>
        </w:tc>
        <w:tc>
          <w:tcPr>
            <w:tcW w:w="567" w:type="dxa"/>
            <w:tcBorders>
              <w:top w:val="single" w:sz="4" w:space="0" w:color="000000"/>
              <w:left w:val="single" w:sz="4" w:space="0" w:color="000000"/>
              <w:bottom w:val="single" w:sz="4" w:space="0" w:color="auto"/>
              <w:right w:val="single" w:sz="4" w:space="0" w:color="000000"/>
            </w:tcBorders>
          </w:tcPr>
          <w:p w14:paraId="0263150F" w14:textId="77777777" w:rsidR="00121D00" w:rsidRPr="00A06D27" w:rsidRDefault="00121D00" w:rsidP="00121D00">
            <w:pPr>
              <w:widowControl w:val="0"/>
              <w:jc w:val="center"/>
              <w:rPr>
                <w:rFonts w:cs="Times New Roman"/>
                <w:sz w:val="16"/>
                <w:szCs w:val="16"/>
              </w:rPr>
            </w:pPr>
            <w:r w:rsidRPr="00A06D27">
              <w:rPr>
                <w:rFonts w:cs="Times New Roman"/>
                <w:sz w:val="16"/>
                <w:szCs w:val="16"/>
              </w:rPr>
              <w:t>13</w:t>
            </w:r>
          </w:p>
        </w:tc>
        <w:tc>
          <w:tcPr>
            <w:tcW w:w="567" w:type="dxa"/>
            <w:tcBorders>
              <w:top w:val="single" w:sz="4" w:space="0" w:color="000000"/>
              <w:left w:val="single" w:sz="4" w:space="0" w:color="000000"/>
              <w:bottom w:val="single" w:sz="4" w:space="0" w:color="auto"/>
              <w:right w:val="single" w:sz="4" w:space="0" w:color="000000"/>
            </w:tcBorders>
          </w:tcPr>
          <w:p w14:paraId="2E2B8CBC" w14:textId="77777777" w:rsidR="00121D00" w:rsidRPr="00BE5BF4" w:rsidRDefault="00121D00" w:rsidP="00121D00">
            <w:pPr>
              <w:widowControl w:val="0"/>
              <w:jc w:val="center"/>
              <w:rPr>
                <w:rFonts w:cs="Times New Roman"/>
                <w:sz w:val="16"/>
                <w:szCs w:val="16"/>
              </w:rPr>
            </w:pPr>
            <w:r w:rsidRPr="00BE5BF4">
              <w:rPr>
                <w:rFonts w:cs="Times New Roman"/>
                <w:sz w:val="16"/>
                <w:szCs w:val="16"/>
              </w:rPr>
              <w:t>14</w:t>
            </w:r>
          </w:p>
        </w:tc>
        <w:tc>
          <w:tcPr>
            <w:tcW w:w="567" w:type="dxa"/>
            <w:tcBorders>
              <w:top w:val="single" w:sz="4" w:space="0" w:color="auto"/>
              <w:left w:val="single" w:sz="4" w:space="0" w:color="000000"/>
              <w:bottom w:val="single" w:sz="4" w:space="0" w:color="auto"/>
              <w:right w:val="single" w:sz="4" w:space="0" w:color="000000"/>
            </w:tcBorders>
          </w:tcPr>
          <w:p w14:paraId="57C2D78F" w14:textId="77777777" w:rsidR="00121D00" w:rsidRPr="00BE5BF4" w:rsidRDefault="00121D00" w:rsidP="00121D00">
            <w:pPr>
              <w:widowControl w:val="0"/>
              <w:jc w:val="center"/>
              <w:rPr>
                <w:rFonts w:cs="Times New Roman"/>
                <w:sz w:val="16"/>
                <w:szCs w:val="16"/>
              </w:rPr>
            </w:pPr>
            <w:r w:rsidRPr="00BE5BF4">
              <w:rPr>
                <w:rFonts w:cs="Times New Roman"/>
                <w:sz w:val="16"/>
                <w:szCs w:val="16"/>
              </w:rPr>
              <w:t>15</w:t>
            </w:r>
          </w:p>
        </w:tc>
        <w:tc>
          <w:tcPr>
            <w:tcW w:w="1133" w:type="dxa"/>
            <w:tcBorders>
              <w:left w:val="single" w:sz="4" w:space="0" w:color="000000"/>
              <w:bottom w:val="single" w:sz="4" w:space="0" w:color="000000"/>
              <w:right w:val="single" w:sz="4" w:space="0" w:color="000000"/>
            </w:tcBorders>
          </w:tcPr>
          <w:p w14:paraId="68D469A4" w14:textId="77777777" w:rsidR="00121D00" w:rsidRPr="00BE5BF4" w:rsidRDefault="00121D00" w:rsidP="00121D00">
            <w:pPr>
              <w:widowControl w:val="0"/>
              <w:jc w:val="center"/>
              <w:rPr>
                <w:rFonts w:cs="Times New Roman"/>
                <w:sz w:val="16"/>
                <w:szCs w:val="16"/>
              </w:rPr>
            </w:pPr>
            <w:r w:rsidRPr="00BE5BF4">
              <w:rPr>
                <w:rFonts w:cs="Times New Roman"/>
                <w:sz w:val="16"/>
                <w:szCs w:val="16"/>
              </w:rPr>
              <w:t>16</w:t>
            </w:r>
          </w:p>
        </w:tc>
      </w:tr>
      <w:tr w:rsidR="00121D00" w:rsidRPr="00BE5BF4" w14:paraId="52DACF28" w14:textId="77777777" w:rsidTr="00121D00">
        <w:trPr>
          <w:trHeight w:val="223"/>
        </w:trPr>
        <w:tc>
          <w:tcPr>
            <w:tcW w:w="421" w:type="dxa"/>
            <w:vMerge w:val="restart"/>
            <w:tcBorders>
              <w:left w:val="single" w:sz="4" w:space="0" w:color="000000"/>
              <w:right w:val="single" w:sz="4" w:space="0" w:color="000000"/>
            </w:tcBorders>
          </w:tcPr>
          <w:p w14:paraId="02678869" w14:textId="77777777" w:rsidR="00121D00" w:rsidRPr="00BE5BF4" w:rsidRDefault="00121D00" w:rsidP="00121D00">
            <w:pPr>
              <w:widowControl w:val="0"/>
              <w:jc w:val="both"/>
              <w:rPr>
                <w:rFonts w:cs="Times New Roman"/>
                <w:sz w:val="16"/>
                <w:szCs w:val="16"/>
              </w:rPr>
            </w:pPr>
            <w:r>
              <w:rPr>
                <w:rFonts w:cs="Times New Roman"/>
                <w:sz w:val="16"/>
                <w:szCs w:val="16"/>
              </w:rPr>
              <w:t>1</w:t>
            </w:r>
          </w:p>
        </w:tc>
        <w:tc>
          <w:tcPr>
            <w:tcW w:w="2409" w:type="dxa"/>
            <w:vMerge w:val="restart"/>
            <w:tcBorders>
              <w:left w:val="single" w:sz="4" w:space="0" w:color="000000"/>
              <w:right w:val="single" w:sz="4" w:space="0" w:color="000000"/>
            </w:tcBorders>
          </w:tcPr>
          <w:p w14:paraId="58E8D90B" w14:textId="77777777" w:rsidR="00121D00" w:rsidRPr="006A600F" w:rsidRDefault="00121D00" w:rsidP="00121D00">
            <w:pPr>
              <w:pStyle w:val="ab"/>
              <w:ind w:left="28"/>
              <w:rPr>
                <w:rFonts w:eastAsia="Times New Roman" w:cs="Times New Roman"/>
                <w:iCs/>
                <w:color w:val="000000"/>
                <w:sz w:val="16"/>
                <w:szCs w:val="16"/>
                <w:lang w:eastAsia="ru-RU"/>
              </w:rPr>
            </w:pPr>
            <w:r>
              <w:rPr>
                <w:rFonts w:eastAsia="Times New Roman" w:cs="Times New Roman"/>
                <w:iCs/>
                <w:color w:val="000000"/>
                <w:sz w:val="16"/>
                <w:szCs w:val="16"/>
                <w:lang w:eastAsia="ru-RU"/>
              </w:rPr>
              <w:t>Театральная площадь в г. Истра</w:t>
            </w:r>
          </w:p>
          <w:p w14:paraId="77DB5DFA" w14:textId="77777777" w:rsidR="00121D00" w:rsidRPr="00A06D27" w:rsidRDefault="00121D00" w:rsidP="00121D00">
            <w:pPr>
              <w:widowControl w:val="0"/>
              <w:jc w:val="center"/>
              <w:rPr>
                <w:rFonts w:cs="Times New Roman"/>
                <w:sz w:val="16"/>
                <w:szCs w:val="16"/>
              </w:rPr>
            </w:pPr>
          </w:p>
        </w:tc>
        <w:tc>
          <w:tcPr>
            <w:tcW w:w="1134" w:type="dxa"/>
            <w:vMerge w:val="restart"/>
            <w:tcBorders>
              <w:left w:val="single" w:sz="4" w:space="0" w:color="000000"/>
              <w:right w:val="single" w:sz="4" w:space="0" w:color="000000"/>
            </w:tcBorders>
          </w:tcPr>
          <w:p w14:paraId="35B12EA4" w14:textId="77777777" w:rsidR="00121D00" w:rsidRPr="00A06D27" w:rsidRDefault="00121D00" w:rsidP="00121D00">
            <w:pPr>
              <w:widowControl w:val="0"/>
              <w:jc w:val="center"/>
              <w:rPr>
                <w:rFonts w:cs="Times New Roman"/>
                <w:sz w:val="16"/>
                <w:szCs w:val="16"/>
              </w:rPr>
            </w:pPr>
            <w:r w:rsidRPr="00323FC3">
              <w:rPr>
                <w:rFonts w:cs="Times New Roman"/>
                <w:sz w:val="16"/>
                <w:szCs w:val="16"/>
              </w:rPr>
              <w:t>0,25 га</w:t>
            </w:r>
            <w:r>
              <w:rPr>
                <w:rFonts w:cs="Times New Roman"/>
                <w:color w:val="FF0000"/>
                <w:sz w:val="36"/>
                <w:szCs w:val="36"/>
              </w:rPr>
              <w:t xml:space="preserve">  </w:t>
            </w:r>
          </w:p>
        </w:tc>
        <w:tc>
          <w:tcPr>
            <w:tcW w:w="1276" w:type="dxa"/>
            <w:vMerge w:val="restart"/>
            <w:tcBorders>
              <w:left w:val="single" w:sz="4" w:space="0" w:color="000000"/>
              <w:right w:val="single" w:sz="4" w:space="0" w:color="000000"/>
            </w:tcBorders>
          </w:tcPr>
          <w:p w14:paraId="695715EE" w14:textId="77777777" w:rsidR="00121D00" w:rsidRPr="009E4B82" w:rsidRDefault="00121D00" w:rsidP="00121D00">
            <w:pPr>
              <w:widowControl w:val="0"/>
              <w:ind w:left="-113" w:right="-111"/>
              <w:jc w:val="center"/>
              <w:rPr>
                <w:rFonts w:eastAsia="Times New Roman" w:cs="Times New Roman"/>
                <w:iCs/>
                <w:color w:val="000000"/>
                <w:sz w:val="16"/>
                <w:szCs w:val="16"/>
                <w:lang w:eastAsia="ru-RU"/>
              </w:rPr>
            </w:pPr>
            <w:r w:rsidRPr="0056092F">
              <w:rPr>
                <w:rFonts w:eastAsia="Times New Roman" w:cs="Times New Roman"/>
                <w:iCs/>
                <w:color w:val="000000"/>
                <w:sz w:val="16"/>
                <w:szCs w:val="16"/>
                <w:lang w:eastAsia="ru-RU"/>
              </w:rPr>
              <w:t>Благоустройство общественных территорий</w:t>
            </w:r>
          </w:p>
        </w:tc>
        <w:tc>
          <w:tcPr>
            <w:tcW w:w="992" w:type="dxa"/>
            <w:vMerge w:val="restart"/>
            <w:tcBorders>
              <w:left w:val="single" w:sz="4" w:space="0" w:color="000000"/>
              <w:right w:val="single" w:sz="4" w:space="0" w:color="000000"/>
            </w:tcBorders>
          </w:tcPr>
          <w:p w14:paraId="4CF128D2" w14:textId="77777777" w:rsidR="00121D00" w:rsidRPr="0098513A" w:rsidRDefault="00121D00" w:rsidP="00121D00">
            <w:pPr>
              <w:widowControl w:val="0"/>
              <w:jc w:val="center"/>
              <w:rPr>
                <w:rFonts w:eastAsia="Times New Roman" w:cs="Times New Roman"/>
                <w:iCs/>
                <w:sz w:val="16"/>
                <w:szCs w:val="16"/>
                <w:lang w:eastAsia="ru-RU"/>
              </w:rPr>
            </w:pPr>
            <w:r w:rsidRPr="0098513A">
              <w:rPr>
                <w:rFonts w:eastAsia="Times New Roman" w:cs="Times New Roman"/>
                <w:iCs/>
                <w:sz w:val="16"/>
                <w:szCs w:val="16"/>
                <w:lang w:eastAsia="ru-RU"/>
              </w:rPr>
              <w:t>25.10.2023-30.11.2023</w:t>
            </w:r>
          </w:p>
        </w:tc>
        <w:tc>
          <w:tcPr>
            <w:tcW w:w="851" w:type="dxa"/>
            <w:vMerge w:val="restart"/>
            <w:tcBorders>
              <w:left w:val="single" w:sz="4" w:space="0" w:color="000000"/>
              <w:right w:val="single" w:sz="4" w:space="0" w:color="000000"/>
            </w:tcBorders>
          </w:tcPr>
          <w:p w14:paraId="5AB7E691" w14:textId="77777777" w:rsidR="00121D00" w:rsidRPr="0098513A" w:rsidRDefault="00121D00" w:rsidP="00121D00">
            <w:pPr>
              <w:widowControl w:val="0"/>
              <w:jc w:val="center"/>
              <w:rPr>
                <w:rFonts w:eastAsia="Times New Roman" w:cs="Times New Roman"/>
                <w:iCs/>
                <w:sz w:val="16"/>
                <w:szCs w:val="16"/>
                <w:lang w:eastAsia="ru-RU"/>
              </w:rPr>
            </w:pPr>
            <w:r w:rsidRPr="0098513A">
              <w:rPr>
                <w:rFonts w:eastAsia="Times New Roman" w:cs="Times New Roman"/>
                <w:iCs/>
                <w:sz w:val="16"/>
                <w:szCs w:val="16"/>
                <w:lang w:eastAsia="ru-RU"/>
              </w:rPr>
              <w:t>2</w:t>
            </w:r>
            <w:r>
              <w:rPr>
                <w:rFonts w:eastAsia="Times New Roman" w:cs="Times New Roman"/>
                <w:iCs/>
                <w:sz w:val="16"/>
                <w:szCs w:val="16"/>
                <w:lang w:eastAsia="ru-RU"/>
              </w:rPr>
              <w:t>9</w:t>
            </w:r>
            <w:r w:rsidRPr="0098513A">
              <w:rPr>
                <w:rFonts w:eastAsia="Times New Roman" w:cs="Times New Roman"/>
                <w:iCs/>
                <w:sz w:val="16"/>
                <w:szCs w:val="16"/>
                <w:lang w:eastAsia="ru-RU"/>
              </w:rPr>
              <w:t>.12.2023</w:t>
            </w:r>
          </w:p>
        </w:tc>
        <w:tc>
          <w:tcPr>
            <w:tcW w:w="1134" w:type="dxa"/>
            <w:vMerge w:val="restart"/>
            <w:tcBorders>
              <w:left w:val="single" w:sz="4" w:space="0" w:color="000000"/>
              <w:right w:val="single" w:sz="4" w:space="0" w:color="000000"/>
            </w:tcBorders>
          </w:tcPr>
          <w:p w14:paraId="5C152031" w14:textId="77777777" w:rsidR="00121D00" w:rsidRPr="004C1E9D" w:rsidRDefault="00121D00" w:rsidP="00121D00">
            <w:pPr>
              <w:widowControl w:val="0"/>
              <w:ind w:left="-108" w:right="-104" w:firstLine="108"/>
              <w:jc w:val="center"/>
              <w:rPr>
                <w:rFonts w:cs="Times New Roman"/>
                <w:sz w:val="16"/>
                <w:szCs w:val="16"/>
              </w:rPr>
            </w:pPr>
            <w:r>
              <w:rPr>
                <w:rFonts w:cs="Times New Roman"/>
                <w:sz w:val="16"/>
                <w:szCs w:val="16"/>
              </w:rPr>
              <w:t>15 000,00</w:t>
            </w:r>
          </w:p>
        </w:tc>
        <w:tc>
          <w:tcPr>
            <w:tcW w:w="850" w:type="dxa"/>
            <w:tcBorders>
              <w:left w:val="single" w:sz="4" w:space="0" w:color="000000"/>
              <w:bottom w:val="single" w:sz="4" w:space="0" w:color="auto"/>
              <w:right w:val="single" w:sz="4" w:space="0" w:color="000000"/>
            </w:tcBorders>
          </w:tcPr>
          <w:p w14:paraId="3180D7A3" w14:textId="77777777" w:rsidR="00121D00" w:rsidRPr="004C1E9D" w:rsidRDefault="00121D00" w:rsidP="00121D00">
            <w:pPr>
              <w:widowControl w:val="0"/>
              <w:jc w:val="center"/>
              <w:rPr>
                <w:rFonts w:cs="Times New Roman"/>
                <w:sz w:val="16"/>
                <w:szCs w:val="16"/>
              </w:rPr>
            </w:pPr>
            <w:r>
              <w:rPr>
                <w:rFonts w:eastAsia="Times New Roman" w:cs="Times New Roman"/>
                <w:color w:val="000000"/>
                <w:sz w:val="16"/>
                <w:szCs w:val="16"/>
                <w:lang w:eastAsia="ru-RU"/>
              </w:rPr>
              <w:t>15 000,00</w:t>
            </w:r>
          </w:p>
        </w:tc>
        <w:tc>
          <w:tcPr>
            <w:tcW w:w="1134" w:type="dxa"/>
            <w:tcBorders>
              <w:left w:val="single" w:sz="4" w:space="0" w:color="000000"/>
              <w:bottom w:val="single" w:sz="4" w:space="0" w:color="auto"/>
              <w:right w:val="single" w:sz="4" w:space="0" w:color="000000"/>
            </w:tcBorders>
          </w:tcPr>
          <w:p w14:paraId="36DD47E8" w14:textId="77777777" w:rsidR="00121D00" w:rsidRPr="004C1E9D" w:rsidRDefault="00121D00" w:rsidP="00121D00">
            <w:pPr>
              <w:widowControl w:val="0"/>
              <w:jc w:val="center"/>
              <w:rPr>
                <w:rFonts w:cs="Times New Roman"/>
                <w:sz w:val="16"/>
                <w:szCs w:val="16"/>
              </w:rPr>
            </w:pPr>
            <w:r w:rsidRPr="004C1E9D">
              <w:rPr>
                <w:rFonts w:cs="Times New Roman"/>
                <w:sz w:val="16"/>
                <w:szCs w:val="16"/>
              </w:rPr>
              <w:t>Итого</w:t>
            </w:r>
          </w:p>
        </w:tc>
        <w:tc>
          <w:tcPr>
            <w:tcW w:w="851" w:type="dxa"/>
            <w:tcBorders>
              <w:top w:val="single" w:sz="4" w:space="0" w:color="000000"/>
              <w:left w:val="single" w:sz="4" w:space="0" w:color="000000"/>
              <w:bottom w:val="single" w:sz="4" w:space="0" w:color="auto"/>
              <w:right w:val="single" w:sz="4" w:space="0" w:color="000000"/>
            </w:tcBorders>
          </w:tcPr>
          <w:p w14:paraId="621C51E4" w14:textId="77777777" w:rsidR="00121D00" w:rsidRPr="004C1E9D" w:rsidRDefault="00121D00" w:rsidP="00121D00">
            <w:pPr>
              <w:widowControl w:val="0"/>
              <w:ind w:left="-108" w:right="-104" w:firstLine="108"/>
              <w:jc w:val="center"/>
              <w:rPr>
                <w:rFonts w:cs="Times New Roman"/>
                <w:sz w:val="16"/>
                <w:szCs w:val="16"/>
              </w:rPr>
            </w:pPr>
            <w:r>
              <w:rPr>
                <w:rFonts w:cs="Times New Roman"/>
                <w:sz w:val="16"/>
                <w:szCs w:val="16"/>
              </w:rPr>
              <w:t>15 000,00</w:t>
            </w:r>
          </w:p>
        </w:tc>
        <w:tc>
          <w:tcPr>
            <w:tcW w:w="992" w:type="dxa"/>
            <w:tcBorders>
              <w:top w:val="single" w:sz="4" w:space="0" w:color="000000"/>
              <w:left w:val="single" w:sz="4" w:space="0" w:color="000000"/>
              <w:bottom w:val="single" w:sz="4" w:space="0" w:color="auto"/>
              <w:right w:val="single" w:sz="4" w:space="0" w:color="000000"/>
            </w:tcBorders>
          </w:tcPr>
          <w:p w14:paraId="737E8406" w14:textId="77777777" w:rsidR="00121D00" w:rsidRPr="004C1E9D" w:rsidRDefault="00121D00" w:rsidP="00121D00">
            <w:pPr>
              <w:widowControl w:val="0"/>
              <w:jc w:val="center"/>
              <w:rPr>
                <w:rFonts w:cs="Times New Roman"/>
                <w:sz w:val="16"/>
                <w:szCs w:val="16"/>
              </w:rPr>
            </w:pPr>
            <w:r>
              <w:rPr>
                <w:rFonts w:cs="Times New Roman"/>
                <w:sz w:val="16"/>
                <w:szCs w:val="16"/>
              </w:rPr>
              <w:t>15 000,00</w:t>
            </w:r>
          </w:p>
        </w:tc>
        <w:tc>
          <w:tcPr>
            <w:tcW w:w="851" w:type="dxa"/>
            <w:tcBorders>
              <w:top w:val="single" w:sz="4" w:space="0" w:color="000000"/>
              <w:left w:val="single" w:sz="4" w:space="0" w:color="000000"/>
              <w:bottom w:val="single" w:sz="4" w:space="0" w:color="auto"/>
              <w:right w:val="single" w:sz="4" w:space="0" w:color="000000"/>
            </w:tcBorders>
          </w:tcPr>
          <w:p w14:paraId="579BBF1B" w14:textId="77777777" w:rsidR="00121D00" w:rsidRPr="004C1E9D" w:rsidRDefault="00121D00" w:rsidP="00121D00">
            <w:pPr>
              <w:widowControl w:val="0"/>
              <w:jc w:val="center"/>
              <w:rPr>
                <w:rFonts w:cs="Times New Roman"/>
                <w:sz w:val="16"/>
                <w:szCs w:val="16"/>
              </w:rPr>
            </w:pPr>
            <w:r w:rsidRPr="004C1E9D">
              <w:rPr>
                <w:rFonts w:cs="Times New Roman"/>
                <w:sz w:val="16"/>
                <w:szCs w:val="16"/>
              </w:rPr>
              <w:t>0</w:t>
            </w:r>
          </w:p>
        </w:tc>
        <w:tc>
          <w:tcPr>
            <w:tcW w:w="567" w:type="dxa"/>
            <w:tcBorders>
              <w:top w:val="single" w:sz="4" w:space="0" w:color="000000"/>
              <w:left w:val="single" w:sz="4" w:space="0" w:color="000000"/>
              <w:bottom w:val="single" w:sz="4" w:space="0" w:color="auto"/>
              <w:right w:val="single" w:sz="4" w:space="0" w:color="000000"/>
            </w:tcBorders>
          </w:tcPr>
          <w:p w14:paraId="0CFF626D" w14:textId="77777777" w:rsidR="00121D00" w:rsidRPr="004C1E9D" w:rsidRDefault="00121D00" w:rsidP="00121D00">
            <w:pPr>
              <w:widowControl w:val="0"/>
              <w:jc w:val="center"/>
              <w:rPr>
                <w:rFonts w:cs="Times New Roman"/>
                <w:sz w:val="16"/>
                <w:szCs w:val="16"/>
              </w:rPr>
            </w:pPr>
            <w:r w:rsidRPr="004C1E9D">
              <w:rPr>
                <w:rFonts w:cs="Times New Roman"/>
                <w:sz w:val="16"/>
                <w:szCs w:val="16"/>
              </w:rPr>
              <w:t>0</w:t>
            </w:r>
          </w:p>
        </w:tc>
        <w:tc>
          <w:tcPr>
            <w:tcW w:w="567" w:type="dxa"/>
            <w:tcBorders>
              <w:top w:val="single" w:sz="4" w:space="0" w:color="000000"/>
              <w:left w:val="single" w:sz="4" w:space="0" w:color="000000"/>
              <w:bottom w:val="single" w:sz="4" w:space="0" w:color="auto"/>
              <w:right w:val="single" w:sz="4" w:space="0" w:color="000000"/>
            </w:tcBorders>
          </w:tcPr>
          <w:p w14:paraId="3C6FAD7D" w14:textId="77777777" w:rsidR="00121D00" w:rsidRPr="004C1E9D" w:rsidRDefault="00121D00" w:rsidP="00121D00">
            <w:pPr>
              <w:widowControl w:val="0"/>
              <w:jc w:val="center"/>
              <w:rPr>
                <w:rFonts w:cs="Times New Roman"/>
                <w:sz w:val="16"/>
                <w:szCs w:val="16"/>
              </w:rPr>
            </w:pPr>
            <w:r w:rsidRPr="004C1E9D">
              <w:rPr>
                <w:rFonts w:cs="Times New Roman"/>
                <w:sz w:val="16"/>
                <w:szCs w:val="16"/>
              </w:rPr>
              <w:t>0</w:t>
            </w:r>
          </w:p>
        </w:tc>
        <w:tc>
          <w:tcPr>
            <w:tcW w:w="567" w:type="dxa"/>
            <w:tcBorders>
              <w:top w:val="single" w:sz="4" w:space="0" w:color="auto"/>
              <w:left w:val="single" w:sz="4" w:space="0" w:color="000000"/>
              <w:bottom w:val="single" w:sz="4" w:space="0" w:color="auto"/>
              <w:right w:val="single" w:sz="4" w:space="0" w:color="000000"/>
            </w:tcBorders>
          </w:tcPr>
          <w:p w14:paraId="235F6F9A" w14:textId="77777777" w:rsidR="00121D00" w:rsidRPr="004C1E9D" w:rsidRDefault="00121D00" w:rsidP="00121D00">
            <w:pPr>
              <w:widowControl w:val="0"/>
              <w:jc w:val="center"/>
              <w:rPr>
                <w:rFonts w:cs="Times New Roman"/>
                <w:sz w:val="16"/>
                <w:szCs w:val="16"/>
              </w:rPr>
            </w:pPr>
            <w:r w:rsidRPr="004C1E9D">
              <w:rPr>
                <w:rFonts w:cs="Times New Roman"/>
                <w:sz w:val="16"/>
                <w:szCs w:val="16"/>
              </w:rPr>
              <w:t>0</w:t>
            </w:r>
          </w:p>
        </w:tc>
        <w:tc>
          <w:tcPr>
            <w:tcW w:w="1133" w:type="dxa"/>
            <w:tcBorders>
              <w:left w:val="single" w:sz="4" w:space="0" w:color="000000"/>
              <w:bottom w:val="single" w:sz="4" w:space="0" w:color="000000"/>
              <w:right w:val="single" w:sz="4" w:space="0" w:color="000000"/>
            </w:tcBorders>
          </w:tcPr>
          <w:p w14:paraId="1F491C99" w14:textId="77777777" w:rsidR="00121D00" w:rsidRPr="00BE5BF4" w:rsidRDefault="00121D00" w:rsidP="00121D00">
            <w:pPr>
              <w:widowControl w:val="0"/>
              <w:jc w:val="center"/>
              <w:rPr>
                <w:rFonts w:cs="Times New Roman"/>
                <w:sz w:val="16"/>
                <w:szCs w:val="16"/>
              </w:rPr>
            </w:pPr>
            <w:r>
              <w:rPr>
                <w:rFonts w:cs="Times New Roman"/>
                <w:sz w:val="16"/>
                <w:szCs w:val="16"/>
              </w:rPr>
              <w:t>-</w:t>
            </w:r>
          </w:p>
        </w:tc>
      </w:tr>
      <w:tr w:rsidR="00121D00" w:rsidRPr="00BE5BF4" w14:paraId="6A87570B" w14:textId="77777777" w:rsidTr="00121D00">
        <w:trPr>
          <w:trHeight w:val="452"/>
        </w:trPr>
        <w:tc>
          <w:tcPr>
            <w:tcW w:w="421" w:type="dxa"/>
            <w:vMerge/>
            <w:tcBorders>
              <w:left w:val="single" w:sz="4" w:space="0" w:color="000000"/>
              <w:right w:val="single" w:sz="4" w:space="0" w:color="000000"/>
            </w:tcBorders>
          </w:tcPr>
          <w:p w14:paraId="2F4A0680" w14:textId="77777777" w:rsidR="00121D00" w:rsidRPr="00BE5BF4" w:rsidRDefault="00121D00" w:rsidP="00121D00">
            <w:pPr>
              <w:widowControl w:val="0"/>
              <w:jc w:val="both"/>
              <w:rPr>
                <w:rFonts w:cs="Times New Roman"/>
                <w:sz w:val="16"/>
                <w:szCs w:val="16"/>
              </w:rPr>
            </w:pPr>
          </w:p>
        </w:tc>
        <w:tc>
          <w:tcPr>
            <w:tcW w:w="2409" w:type="dxa"/>
            <w:vMerge/>
            <w:tcBorders>
              <w:left w:val="single" w:sz="4" w:space="0" w:color="000000"/>
              <w:right w:val="single" w:sz="4" w:space="0" w:color="000000"/>
            </w:tcBorders>
          </w:tcPr>
          <w:p w14:paraId="45E83597" w14:textId="77777777" w:rsidR="00121D00" w:rsidRPr="00A06D27" w:rsidRDefault="00121D00" w:rsidP="00121D00">
            <w:pPr>
              <w:widowControl w:val="0"/>
              <w:jc w:val="center"/>
              <w:rPr>
                <w:rFonts w:cs="Times New Roman"/>
                <w:sz w:val="16"/>
                <w:szCs w:val="16"/>
              </w:rPr>
            </w:pPr>
          </w:p>
        </w:tc>
        <w:tc>
          <w:tcPr>
            <w:tcW w:w="1134" w:type="dxa"/>
            <w:vMerge/>
            <w:tcBorders>
              <w:left w:val="single" w:sz="4" w:space="0" w:color="000000"/>
              <w:right w:val="single" w:sz="4" w:space="0" w:color="000000"/>
            </w:tcBorders>
          </w:tcPr>
          <w:p w14:paraId="785CBA91" w14:textId="77777777" w:rsidR="00121D00" w:rsidRPr="00A06D27" w:rsidRDefault="00121D00" w:rsidP="00121D00">
            <w:pPr>
              <w:widowControl w:val="0"/>
              <w:jc w:val="center"/>
              <w:rPr>
                <w:rFonts w:cs="Times New Roman"/>
                <w:sz w:val="16"/>
                <w:szCs w:val="16"/>
              </w:rPr>
            </w:pPr>
          </w:p>
        </w:tc>
        <w:tc>
          <w:tcPr>
            <w:tcW w:w="1276" w:type="dxa"/>
            <w:vMerge/>
            <w:tcBorders>
              <w:left w:val="single" w:sz="4" w:space="0" w:color="000000"/>
              <w:right w:val="single" w:sz="4" w:space="0" w:color="000000"/>
            </w:tcBorders>
          </w:tcPr>
          <w:p w14:paraId="186E4F47" w14:textId="77777777" w:rsidR="00121D00" w:rsidRPr="00A06D27" w:rsidRDefault="00121D00" w:rsidP="00121D00">
            <w:pPr>
              <w:widowControl w:val="0"/>
              <w:jc w:val="center"/>
              <w:rPr>
                <w:rFonts w:cs="Times New Roman"/>
                <w:sz w:val="16"/>
                <w:szCs w:val="16"/>
              </w:rPr>
            </w:pPr>
          </w:p>
        </w:tc>
        <w:tc>
          <w:tcPr>
            <w:tcW w:w="992" w:type="dxa"/>
            <w:vMerge/>
            <w:tcBorders>
              <w:left w:val="single" w:sz="4" w:space="0" w:color="000000"/>
              <w:right w:val="single" w:sz="4" w:space="0" w:color="000000"/>
            </w:tcBorders>
          </w:tcPr>
          <w:p w14:paraId="5AE42158" w14:textId="77777777" w:rsidR="00121D00" w:rsidRPr="004C1E9D" w:rsidRDefault="00121D00" w:rsidP="00121D00">
            <w:pPr>
              <w:widowControl w:val="0"/>
              <w:jc w:val="center"/>
              <w:rPr>
                <w:rFonts w:cs="Times New Roman"/>
                <w:sz w:val="16"/>
                <w:szCs w:val="16"/>
              </w:rPr>
            </w:pPr>
          </w:p>
        </w:tc>
        <w:tc>
          <w:tcPr>
            <w:tcW w:w="851" w:type="dxa"/>
            <w:vMerge/>
            <w:tcBorders>
              <w:left w:val="single" w:sz="4" w:space="0" w:color="000000"/>
              <w:right w:val="single" w:sz="4" w:space="0" w:color="000000"/>
            </w:tcBorders>
          </w:tcPr>
          <w:p w14:paraId="7CE022E7" w14:textId="77777777" w:rsidR="00121D00" w:rsidRPr="004C1E9D" w:rsidRDefault="00121D00" w:rsidP="00121D00">
            <w:pPr>
              <w:widowControl w:val="0"/>
              <w:jc w:val="center"/>
              <w:rPr>
                <w:rFonts w:cs="Times New Roman"/>
                <w:sz w:val="16"/>
                <w:szCs w:val="16"/>
              </w:rPr>
            </w:pPr>
          </w:p>
        </w:tc>
        <w:tc>
          <w:tcPr>
            <w:tcW w:w="1134" w:type="dxa"/>
            <w:vMerge/>
            <w:tcBorders>
              <w:left w:val="single" w:sz="4" w:space="0" w:color="000000"/>
              <w:right w:val="single" w:sz="4" w:space="0" w:color="000000"/>
            </w:tcBorders>
          </w:tcPr>
          <w:p w14:paraId="3DA7F460" w14:textId="77777777" w:rsidR="00121D00" w:rsidRPr="004C1E9D" w:rsidRDefault="00121D00" w:rsidP="00121D00">
            <w:pPr>
              <w:widowControl w:val="0"/>
              <w:jc w:val="center"/>
              <w:rPr>
                <w:rFonts w:cs="Times New Roman"/>
                <w:sz w:val="16"/>
                <w:szCs w:val="16"/>
              </w:rPr>
            </w:pPr>
          </w:p>
        </w:tc>
        <w:tc>
          <w:tcPr>
            <w:tcW w:w="850" w:type="dxa"/>
            <w:tcBorders>
              <w:left w:val="single" w:sz="4" w:space="0" w:color="000000"/>
              <w:bottom w:val="single" w:sz="4" w:space="0" w:color="auto"/>
              <w:right w:val="single" w:sz="4" w:space="0" w:color="000000"/>
            </w:tcBorders>
          </w:tcPr>
          <w:p w14:paraId="6F56D579" w14:textId="77777777" w:rsidR="00121D00" w:rsidRPr="004C1E9D" w:rsidRDefault="00121D00" w:rsidP="00121D00">
            <w:pPr>
              <w:widowControl w:val="0"/>
              <w:jc w:val="center"/>
              <w:rPr>
                <w:rFonts w:cs="Times New Roman"/>
                <w:sz w:val="16"/>
                <w:szCs w:val="16"/>
              </w:rPr>
            </w:pPr>
            <w:r w:rsidRPr="004C1E9D">
              <w:rPr>
                <w:rFonts w:cs="Times New Roman"/>
                <w:sz w:val="16"/>
                <w:szCs w:val="16"/>
              </w:rPr>
              <w:t>0</w:t>
            </w:r>
          </w:p>
        </w:tc>
        <w:tc>
          <w:tcPr>
            <w:tcW w:w="1134" w:type="dxa"/>
            <w:tcBorders>
              <w:left w:val="single" w:sz="4" w:space="0" w:color="000000"/>
              <w:bottom w:val="single" w:sz="4" w:space="0" w:color="auto"/>
              <w:right w:val="single" w:sz="4" w:space="0" w:color="000000"/>
            </w:tcBorders>
          </w:tcPr>
          <w:p w14:paraId="7148718C" w14:textId="77777777" w:rsidR="00121D00" w:rsidRPr="004C1E9D" w:rsidRDefault="00121D00" w:rsidP="00121D00">
            <w:pPr>
              <w:widowControl w:val="0"/>
              <w:jc w:val="center"/>
              <w:rPr>
                <w:rFonts w:cs="Times New Roman"/>
                <w:sz w:val="16"/>
                <w:szCs w:val="16"/>
              </w:rPr>
            </w:pPr>
            <w:r w:rsidRPr="004C1E9D">
              <w:rPr>
                <w:rFonts w:cs="Times New Roman"/>
                <w:sz w:val="16"/>
                <w:szCs w:val="16"/>
                <w:lang w:eastAsia="ru-RU"/>
              </w:rPr>
              <w:t xml:space="preserve">Средства бюджета  </w:t>
            </w:r>
            <w:r w:rsidRPr="004C1E9D">
              <w:rPr>
                <w:rFonts w:cs="Times New Roman"/>
                <w:sz w:val="16"/>
                <w:szCs w:val="16"/>
                <w:lang w:eastAsia="ru-RU"/>
              </w:rPr>
              <w:br/>
              <w:t xml:space="preserve">Московской области   </w:t>
            </w:r>
          </w:p>
        </w:tc>
        <w:tc>
          <w:tcPr>
            <w:tcW w:w="851" w:type="dxa"/>
            <w:tcBorders>
              <w:top w:val="single" w:sz="4" w:space="0" w:color="000000"/>
              <w:left w:val="single" w:sz="4" w:space="0" w:color="000000"/>
              <w:bottom w:val="single" w:sz="4" w:space="0" w:color="auto"/>
              <w:right w:val="single" w:sz="4" w:space="0" w:color="000000"/>
            </w:tcBorders>
          </w:tcPr>
          <w:p w14:paraId="03390BF6" w14:textId="77777777" w:rsidR="00121D00" w:rsidRPr="004C1E9D" w:rsidRDefault="00121D00" w:rsidP="00121D00">
            <w:pPr>
              <w:widowControl w:val="0"/>
              <w:ind w:left="-108" w:right="-104" w:firstLine="108"/>
              <w:jc w:val="center"/>
              <w:rPr>
                <w:rFonts w:cs="Times New Roman"/>
                <w:sz w:val="16"/>
                <w:szCs w:val="16"/>
              </w:rPr>
            </w:pPr>
            <w:r w:rsidRPr="004C1E9D">
              <w:rPr>
                <w:rFonts w:cs="Times New Roman"/>
                <w:sz w:val="16"/>
                <w:szCs w:val="16"/>
              </w:rPr>
              <w:t>0</w:t>
            </w:r>
          </w:p>
        </w:tc>
        <w:tc>
          <w:tcPr>
            <w:tcW w:w="992" w:type="dxa"/>
            <w:tcBorders>
              <w:top w:val="single" w:sz="4" w:space="0" w:color="000000"/>
              <w:left w:val="single" w:sz="4" w:space="0" w:color="000000"/>
              <w:bottom w:val="single" w:sz="4" w:space="0" w:color="auto"/>
              <w:right w:val="single" w:sz="4" w:space="0" w:color="000000"/>
            </w:tcBorders>
          </w:tcPr>
          <w:p w14:paraId="3E8C98D6" w14:textId="77777777" w:rsidR="00121D00" w:rsidRPr="004C1E9D" w:rsidRDefault="00121D00" w:rsidP="00121D00">
            <w:pPr>
              <w:widowControl w:val="0"/>
              <w:jc w:val="center"/>
              <w:rPr>
                <w:rFonts w:cs="Times New Roman"/>
                <w:sz w:val="16"/>
                <w:szCs w:val="16"/>
              </w:rPr>
            </w:pPr>
            <w:r w:rsidRPr="004C1E9D">
              <w:rPr>
                <w:rFonts w:cs="Times New Roman"/>
                <w:sz w:val="16"/>
                <w:szCs w:val="16"/>
              </w:rPr>
              <w:t>0</w:t>
            </w:r>
          </w:p>
        </w:tc>
        <w:tc>
          <w:tcPr>
            <w:tcW w:w="851" w:type="dxa"/>
            <w:tcBorders>
              <w:top w:val="single" w:sz="4" w:space="0" w:color="000000"/>
              <w:left w:val="single" w:sz="4" w:space="0" w:color="000000"/>
              <w:bottom w:val="single" w:sz="4" w:space="0" w:color="auto"/>
              <w:right w:val="single" w:sz="4" w:space="0" w:color="000000"/>
            </w:tcBorders>
          </w:tcPr>
          <w:p w14:paraId="32D013A0" w14:textId="77777777" w:rsidR="00121D00" w:rsidRPr="004C1E9D" w:rsidRDefault="00121D00" w:rsidP="00121D00">
            <w:pPr>
              <w:widowControl w:val="0"/>
              <w:jc w:val="center"/>
              <w:rPr>
                <w:rFonts w:cs="Times New Roman"/>
                <w:sz w:val="16"/>
                <w:szCs w:val="16"/>
              </w:rPr>
            </w:pPr>
            <w:r w:rsidRPr="004C1E9D">
              <w:rPr>
                <w:rFonts w:cs="Times New Roman"/>
                <w:sz w:val="16"/>
                <w:szCs w:val="16"/>
              </w:rPr>
              <w:t>0</w:t>
            </w:r>
          </w:p>
        </w:tc>
        <w:tc>
          <w:tcPr>
            <w:tcW w:w="567" w:type="dxa"/>
            <w:tcBorders>
              <w:top w:val="single" w:sz="4" w:space="0" w:color="000000"/>
              <w:left w:val="single" w:sz="4" w:space="0" w:color="000000"/>
              <w:bottom w:val="single" w:sz="4" w:space="0" w:color="auto"/>
              <w:right w:val="single" w:sz="4" w:space="0" w:color="000000"/>
            </w:tcBorders>
          </w:tcPr>
          <w:p w14:paraId="738DAF59" w14:textId="77777777" w:rsidR="00121D00" w:rsidRPr="004C1E9D" w:rsidRDefault="00121D00" w:rsidP="00121D00">
            <w:pPr>
              <w:widowControl w:val="0"/>
              <w:jc w:val="center"/>
              <w:rPr>
                <w:rFonts w:cs="Times New Roman"/>
                <w:sz w:val="16"/>
                <w:szCs w:val="16"/>
              </w:rPr>
            </w:pPr>
            <w:r w:rsidRPr="004C1E9D">
              <w:rPr>
                <w:rFonts w:cs="Times New Roman"/>
                <w:sz w:val="16"/>
                <w:szCs w:val="16"/>
              </w:rPr>
              <w:t>0</w:t>
            </w:r>
          </w:p>
        </w:tc>
        <w:tc>
          <w:tcPr>
            <w:tcW w:w="567" w:type="dxa"/>
            <w:tcBorders>
              <w:top w:val="single" w:sz="4" w:space="0" w:color="000000"/>
              <w:left w:val="single" w:sz="4" w:space="0" w:color="000000"/>
              <w:bottom w:val="single" w:sz="4" w:space="0" w:color="auto"/>
              <w:right w:val="single" w:sz="4" w:space="0" w:color="000000"/>
            </w:tcBorders>
          </w:tcPr>
          <w:p w14:paraId="1D8CDB73" w14:textId="77777777" w:rsidR="00121D00" w:rsidRPr="004C1E9D" w:rsidRDefault="00121D00" w:rsidP="00121D00">
            <w:pPr>
              <w:widowControl w:val="0"/>
              <w:jc w:val="center"/>
              <w:rPr>
                <w:rFonts w:cs="Times New Roman"/>
                <w:sz w:val="16"/>
                <w:szCs w:val="16"/>
              </w:rPr>
            </w:pPr>
            <w:r w:rsidRPr="004C1E9D">
              <w:rPr>
                <w:rFonts w:cs="Times New Roman"/>
                <w:sz w:val="16"/>
                <w:szCs w:val="16"/>
              </w:rPr>
              <w:t>0</w:t>
            </w:r>
          </w:p>
        </w:tc>
        <w:tc>
          <w:tcPr>
            <w:tcW w:w="567" w:type="dxa"/>
            <w:tcBorders>
              <w:top w:val="single" w:sz="4" w:space="0" w:color="auto"/>
              <w:left w:val="single" w:sz="4" w:space="0" w:color="000000"/>
              <w:bottom w:val="single" w:sz="4" w:space="0" w:color="auto"/>
              <w:right w:val="single" w:sz="4" w:space="0" w:color="000000"/>
            </w:tcBorders>
          </w:tcPr>
          <w:p w14:paraId="3FCB96D4" w14:textId="77777777" w:rsidR="00121D00" w:rsidRPr="004C1E9D" w:rsidRDefault="00121D00" w:rsidP="00121D00">
            <w:pPr>
              <w:widowControl w:val="0"/>
              <w:jc w:val="center"/>
              <w:rPr>
                <w:rFonts w:cs="Times New Roman"/>
                <w:sz w:val="16"/>
                <w:szCs w:val="16"/>
              </w:rPr>
            </w:pPr>
            <w:r w:rsidRPr="004C1E9D">
              <w:rPr>
                <w:rFonts w:cs="Times New Roman"/>
                <w:sz w:val="16"/>
                <w:szCs w:val="16"/>
              </w:rPr>
              <w:t>0</w:t>
            </w:r>
          </w:p>
        </w:tc>
        <w:tc>
          <w:tcPr>
            <w:tcW w:w="1133" w:type="dxa"/>
            <w:tcBorders>
              <w:left w:val="single" w:sz="4" w:space="0" w:color="000000"/>
              <w:bottom w:val="single" w:sz="4" w:space="0" w:color="000000"/>
              <w:right w:val="single" w:sz="4" w:space="0" w:color="000000"/>
            </w:tcBorders>
          </w:tcPr>
          <w:p w14:paraId="00662ADF" w14:textId="77777777" w:rsidR="00121D00" w:rsidRPr="00BE5BF4" w:rsidRDefault="00121D00" w:rsidP="00121D00">
            <w:pPr>
              <w:widowControl w:val="0"/>
              <w:jc w:val="center"/>
              <w:rPr>
                <w:rFonts w:cs="Times New Roman"/>
                <w:sz w:val="16"/>
                <w:szCs w:val="16"/>
              </w:rPr>
            </w:pPr>
            <w:r>
              <w:rPr>
                <w:rFonts w:cs="Times New Roman"/>
                <w:sz w:val="16"/>
                <w:szCs w:val="16"/>
              </w:rPr>
              <w:t>-</w:t>
            </w:r>
          </w:p>
        </w:tc>
      </w:tr>
      <w:tr w:rsidR="00121D00" w:rsidRPr="00BE5BF4" w14:paraId="7D7F5588" w14:textId="77777777" w:rsidTr="00121D00">
        <w:trPr>
          <w:trHeight w:val="452"/>
        </w:trPr>
        <w:tc>
          <w:tcPr>
            <w:tcW w:w="421" w:type="dxa"/>
            <w:vMerge/>
            <w:tcBorders>
              <w:left w:val="single" w:sz="4" w:space="0" w:color="000000"/>
              <w:right w:val="single" w:sz="4" w:space="0" w:color="000000"/>
            </w:tcBorders>
          </w:tcPr>
          <w:p w14:paraId="65233D60" w14:textId="77777777" w:rsidR="00121D00" w:rsidRPr="00BE5BF4" w:rsidRDefault="00121D00" w:rsidP="00121D00">
            <w:pPr>
              <w:widowControl w:val="0"/>
              <w:jc w:val="both"/>
              <w:rPr>
                <w:rFonts w:cs="Times New Roman"/>
                <w:sz w:val="16"/>
                <w:szCs w:val="16"/>
              </w:rPr>
            </w:pPr>
          </w:p>
        </w:tc>
        <w:tc>
          <w:tcPr>
            <w:tcW w:w="2409" w:type="dxa"/>
            <w:vMerge/>
            <w:tcBorders>
              <w:left w:val="single" w:sz="4" w:space="0" w:color="000000"/>
              <w:right w:val="single" w:sz="4" w:space="0" w:color="000000"/>
            </w:tcBorders>
          </w:tcPr>
          <w:p w14:paraId="13F6882F" w14:textId="77777777" w:rsidR="00121D00" w:rsidRPr="00A06D27" w:rsidRDefault="00121D00" w:rsidP="00121D00">
            <w:pPr>
              <w:widowControl w:val="0"/>
              <w:jc w:val="center"/>
              <w:rPr>
                <w:rFonts w:cs="Times New Roman"/>
                <w:sz w:val="16"/>
                <w:szCs w:val="16"/>
              </w:rPr>
            </w:pPr>
          </w:p>
        </w:tc>
        <w:tc>
          <w:tcPr>
            <w:tcW w:w="1134" w:type="dxa"/>
            <w:vMerge/>
            <w:tcBorders>
              <w:left w:val="single" w:sz="4" w:space="0" w:color="000000"/>
              <w:right w:val="single" w:sz="4" w:space="0" w:color="000000"/>
            </w:tcBorders>
          </w:tcPr>
          <w:p w14:paraId="73D333A9" w14:textId="77777777" w:rsidR="00121D00" w:rsidRPr="00A06D27" w:rsidRDefault="00121D00" w:rsidP="00121D00">
            <w:pPr>
              <w:widowControl w:val="0"/>
              <w:jc w:val="center"/>
              <w:rPr>
                <w:rFonts w:cs="Times New Roman"/>
                <w:sz w:val="16"/>
                <w:szCs w:val="16"/>
              </w:rPr>
            </w:pPr>
          </w:p>
        </w:tc>
        <w:tc>
          <w:tcPr>
            <w:tcW w:w="1276" w:type="dxa"/>
            <w:vMerge/>
            <w:tcBorders>
              <w:left w:val="single" w:sz="4" w:space="0" w:color="000000"/>
              <w:right w:val="single" w:sz="4" w:space="0" w:color="000000"/>
            </w:tcBorders>
          </w:tcPr>
          <w:p w14:paraId="0871CA44" w14:textId="77777777" w:rsidR="00121D00" w:rsidRPr="00A06D27" w:rsidRDefault="00121D00" w:rsidP="00121D00">
            <w:pPr>
              <w:widowControl w:val="0"/>
              <w:jc w:val="center"/>
              <w:rPr>
                <w:rFonts w:cs="Times New Roman"/>
                <w:sz w:val="16"/>
                <w:szCs w:val="16"/>
              </w:rPr>
            </w:pPr>
          </w:p>
        </w:tc>
        <w:tc>
          <w:tcPr>
            <w:tcW w:w="992" w:type="dxa"/>
            <w:vMerge/>
            <w:tcBorders>
              <w:left w:val="single" w:sz="4" w:space="0" w:color="000000"/>
              <w:right w:val="single" w:sz="4" w:space="0" w:color="000000"/>
            </w:tcBorders>
          </w:tcPr>
          <w:p w14:paraId="10694D86" w14:textId="77777777" w:rsidR="00121D00" w:rsidRPr="004C1E9D" w:rsidRDefault="00121D00" w:rsidP="00121D00">
            <w:pPr>
              <w:widowControl w:val="0"/>
              <w:jc w:val="center"/>
              <w:rPr>
                <w:rFonts w:cs="Times New Roman"/>
                <w:sz w:val="16"/>
                <w:szCs w:val="16"/>
              </w:rPr>
            </w:pPr>
          </w:p>
        </w:tc>
        <w:tc>
          <w:tcPr>
            <w:tcW w:w="851" w:type="dxa"/>
            <w:vMerge/>
            <w:tcBorders>
              <w:left w:val="single" w:sz="4" w:space="0" w:color="000000"/>
              <w:right w:val="single" w:sz="4" w:space="0" w:color="000000"/>
            </w:tcBorders>
          </w:tcPr>
          <w:p w14:paraId="32CFD7B6" w14:textId="77777777" w:rsidR="00121D00" w:rsidRPr="004C1E9D" w:rsidRDefault="00121D00" w:rsidP="00121D00">
            <w:pPr>
              <w:widowControl w:val="0"/>
              <w:jc w:val="center"/>
              <w:rPr>
                <w:rFonts w:cs="Times New Roman"/>
                <w:sz w:val="16"/>
                <w:szCs w:val="16"/>
              </w:rPr>
            </w:pPr>
          </w:p>
        </w:tc>
        <w:tc>
          <w:tcPr>
            <w:tcW w:w="1134" w:type="dxa"/>
            <w:vMerge/>
            <w:tcBorders>
              <w:left w:val="single" w:sz="4" w:space="0" w:color="000000"/>
              <w:right w:val="single" w:sz="4" w:space="0" w:color="000000"/>
            </w:tcBorders>
          </w:tcPr>
          <w:p w14:paraId="6A932646" w14:textId="77777777" w:rsidR="00121D00" w:rsidRPr="004C1E9D" w:rsidRDefault="00121D00" w:rsidP="00121D00">
            <w:pPr>
              <w:widowControl w:val="0"/>
              <w:jc w:val="center"/>
              <w:rPr>
                <w:rFonts w:cs="Times New Roman"/>
                <w:sz w:val="16"/>
                <w:szCs w:val="16"/>
              </w:rPr>
            </w:pPr>
          </w:p>
        </w:tc>
        <w:tc>
          <w:tcPr>
            <w:tcW w:w="850" w:type="dxa"/>
            <w:tcBorders>
              <w:left w:val="single" w:sz="4" w:space="0" w:color="000000"/>
              <w:bottom w:val="single" w:sz="4" w:space="0" w:color="auto"/>
              <w:right w:val="single" w:sz="4" w:space="0" w:color="000000"/>
            </w:tcBorders>
          </w:tcPr>
          <w:p w14:paraId="2A303E5F" w14:textId="77777777" w:rsidR="00121D00" w:rsidRPr="004C1E9D" w:rsidRDefault="00121D00" w:rsidP="00121D00">
            <w:pPr>
              <w:widowControl w:val="0"/>
              <w:jc w:val="center"/>
              <w:rPr>
                <w:rFonts w:cs="Times New Roman"/>
                <w:sz w:val="16"/>
                <w:szCs w:val="16"/>
              </w:rPr>
            </w:pPr>
            <w:r>
              <w:rPr>
                <w:rFonts w:eastAsia="Times New Roman" w:cs="Times New Roman"/>
                <w:color w:val="000000"/>
                <w:sz w:val="16"/>
                <w:szCs w:val="16"/>
                <w:lang w:eastAsia="ru-RU"/>
              </w:rPr>
              <w:t>15 000,00</w:t>
            </w:r>
          </w:p>
        </w:tc>
        <w:tc>
          <w:tcPr>
            <w:tcW w:w="1134" w:type="dxa"/>
            <w:tcBorders>
              <w:left w:val="single" w:sz="4" w:space="0" w:color="000000"/>
              <w:bottom w:val="single" w:sz="4" w:space="0" w:color="auto"/>
              <w:right w:val="single" w:sz="4" w:space="0" w:color="000000"/>
            </w:tcBorders>
          </w:tcPr>
          <w:p w14:paraId="17D58E6B" w14:textId="77777777" w:rsidR="00121D00" w:rsidRPr="004C1E9D" w:rsidRDefault="00121D00" w:rsidP="00121D00">
            <w:pPr>
              <w:widowControl w:val="0"/>
              <w:jc w:val="center"/>
              <w:rPr>
                <w:rFonts w:cs="Times New Roman"/>
                <w:sz w:val="16"/>
                <w:szCs w:val="16"/>
              </w:rPr>
            </w:pPr>
            <w:r w:rsidRPr="004C1E9D">
              <w:rPr>
                <w:rFonts w:cs="Times New Roman"/>
                <w:sz w:val="16"/>
                <w:szCs w:val="16"/>
              </w:rPr>
              <w:t xml:space="preserve">Средства бюджета городского округа Истра </w:t>
            </w:r>
          </w:p>
        </w:tc>
        <w:tc>
          <w:tcPr>
            <w:tcW w:w="851" w:type="dxa"/>
            <w:tcBorders>
              <w:top w:val="single" w:sz="4" w:space="0" w:color="000000"/>
              <w:left w:val="single" w:sz="4" w:space="0" w:color="000000"/>
              <w:bottom w:val="single" w:sz="4" w:space="0" w:color="auto"/>
              <w:right w:val="single" w:sz="4" w:space="0" w:color="000000"/>
            </w:tcBorders>
          </w:tcPr>
          <w:p w14:paraId="76C5526B" w14:textId="77777777" w:rsidR="00121D00" w:rsidRPr="004C1E9D" w:rsidRDefault="00121D00" w:rsidP="00121D00">
            <w:pPr>
              <w:widowControl w:val="0"/>
              <w:ind w:left="-108" w:right="-104" w:firstLine="108"/>
              <w:jc w:val="center"/>
              <w:rPr>
                <w:rFonts w:cs="Times New Roman"/>
                <w:sz w:val="16"/>
                <w:szCs w:val="16"/>
              </w:rPr>
            </w:pPr>
            <w:r w:rsidRPr="00393F64">
              <w:rPr>
                <w:rFonts w:cs="Times New Roman"/>
                <w:sz w:val="16"/>
                <w:szCs w:val="16"/>
              </w:rPr>
              <w:t>15 000,00</w:t>
            </w:r>
          </w:p>
        </w:tc>
        <w:tc>
          <w:tcPr>
            <w:tcW w:w="992" w:type="dxa"/>
            <w:tcBorders>
              <w:top w:val="single" w:sz="4" w:space="0" w:color="000000"/>
              <w:left w:val="single" w:sz="4" w:space="0" w:color="000000"/>
              <w:bottom w:val="single" w:sz="4" w:space="0" w:color="auto"/>
              <w:right w:val="single" w:sz="4" w:space="0" w:color="000000"/>
            </w:tcBorders>
          </w:tcPr>
          <w:p w14:paraId="0AF7D1E1" w14:textId="77777777" w:rsidR="00121D00" w:rsidRPr="004C1E9D" w:rsidRDefault="00121D00" w:rsidP="00121D00">
            <w:pPr>
              <w:widowControl w:val="0"/>
              <w:jc w:val="center"/>
              <w:rPr>
                <w:rFonts w:cs="Times New Roman"/>
                <w:sz w:val="16"/>
                <w:szCs w:val="16"/>
              </w:rPr>
            </w:pPr>
            <w:r w:rsidRPr="00393F64">
              <w:rPr>
                <w:rFonts w:cs="Times New Roman"/>
                <w:sz w:val="16"/>
                <w:szCs w:val="16"/>
              </w:rPr>
              <w:t>15 000,00</w:t>
            </w:r>
          </w:p>
        </w:tc>
        <w:tc>
          <w:tcPr>
            <w:tcW w:w="851" w:type="dxa"/>
            <w:tcBorders>
              <w:top w:val="single" w:sz="4" w:space="0" w:color="000000"/>
              <w:left w:val="single" w:sz="4" w:space="0" w:color="000000"/>
              <w:bottom w:val="single" w:sz="4" w:space="0" w:color="auto"/>
              <w:right w:val="single" w:sz="4" w:space="0" w:color="000000"/>
            </w:tcBorders>
          </w:tcPr>
          <w:p w14:paraId="603B53B7" w14:textId="77777777" w:rsidR="00121D00" w:rsidRPr="004C1E9D" w:rsidRDefault="00121D00" w:rsidP="00121D00">
            <w:pPr>
              <w:widowControl w:val="0"/>
              <w:jc w:val="center"/>
              <w:rPr>
                <w:rFonts w:cs="Times New Roman"/>
                <w:sz w:val="16"/>
                <w:szCs w:val="16"/>
              </w:rPr>
            </w:pPr>
            <w:r w:rsidRPr="004C1E9D">
              <w:rPr>
                <w:rFonts w:cs="Times New Roman"/>
                <w:sz w:val="16"/>
                <w:szCs w:val="16"/>
              </w:rPr>
              <w:t>0</w:t>
            </w:r>
          </w:p>
        </w:tc>
        <w:tc>
          <w:tcPr>
            <w:tcW w:w="567" w:type="dxa"/>
            <w:tcBorders>
              <w:top w:val="single" w:sz="4" w:space="0" w:color="000000"/>
              <w:left w:val="single" w:sz="4" w:space="0" w:color="000000"/>
              <w:bottom w:val="single" w:sz="4" w:space="0" w:color="auto"/>
              <w:right w:val="single" w:sz="4" w:space="0" w:color="000000"/>
            </w:tcBorders>
          </w:tcPr>
          <w:p w14:paraId="5F078F69" w14:textId="77777777" w:rsidR="00121D00" w:rsidRPr="004C1E9D" w:rsidRDefault="00121D00" w:rsidP="00121D00">
            <w:pPr>
              <w:widowControl w:val="0"/>
              <w:jc w:val="center"/>
              <w:rPr>
                <w:rFonts w:cs="Times New Roman"/>
                <w:sz w:val="16"/>
                <w:szCs w:val="16"/>
              </w:rPr>
            </w:pPr>
            <w:r w:rsidRPr="004C1E9D">
              <w:rPr>
                <w:rFonts w:cs="Times New Roman"/>
                <w:sz w:val="16"/>
                <w:szCs w:val="16"/>
              </w:rPr>
              <w:t>0</w:t>
            </w:r>
          </w:p>
        </w:tc>
        <w:tc>
          <w:tcPr>
            <w:tcW w:w="567" w:type="dxa"/>
            <w:tcBorders>
              <w:top w:val="single" w:sz="4" w:space="0" w:color="000000"/>
              <w:left w:val="single" w:sz="4" w:space="0" w:color="000000"/>
              <w:bottom w:val="single" w:sz="4" w:space="0" w:color="auto"/>
              <w:right w:val="single" w:sz="4" w:space="0" w:color="000000"/>
            </w:tcBorders>
          </w:tcPr>
          <w:p w14:paraId="4015999E" w14:textId="77777777" w:rsidR="00121D00" w:rsidRPr="004C1E9D" w:rsidRDefault="00121D00" w:rsidP="00121D00">
            <w:pPr>
              <w:widowControl w:val="0"/>
              <w:jc w:val="center"/>
              <w:rPr>
                <w:rFonts w:cs="Times New Roman"/>
                <w:sz w:val="16"/>
                <w:szCs w:val="16"/>
              </w:rPr>
            </w:pPr>
            <w:r w:rsidRPr="004C1E9D">
              <w:rPr>
                <w:rFonts w:cs="Times New Roman"/>
                <w:sz w:val="16"/>
                <w:szCs w:val="16"/>
              </w:rPr>
              <w:t>0</w:t>
            </w:r>
          </w:p>
        </w:tc>
        <w:tc>
          <w:tcPr>
            <w:tcW w:w="567" w:type="dxa"/>
            <w:tcBorders>
              <w:top w:val="single" w:sz="4" w:space="0" w:color="auto"/>
              <w:left w:val="single" w:sz="4" w:space="0" w:color="000000"/>
              <w:bottom w:val="single" w:sz="4" w:space="0" w:color="auto"/>
              <w:right w:val="single" w:sz="4" w:space="0" w:color="000000"/>
            </w:tcBorders>
          </w:tcPr>
          <w:p w14:paraId="17B32083" w14:textId="77777777" w:rsidR="00121D00" w:rsidRPr="004C1E9D" w:rsidRDefault="00121D00" w:rsidP="00121D00">
            <w:pPr>
              <w:widowControl w:val="0"/>
              <w:jc w:val="center"/>
              <w:rPr>
                <w:rFonts w:cs="Times New Roman"/>
                <w:sz w:val="16"/>
                <w:szCs w:val="16"/>
              </w:rPr>
            </w:pPr>
            <w:r w:rsidRPr="004C1E9D">
              <w:rPr>
                <w:rFonts w:cs="Times New Roman"/>
                <w:sz w:val="16"/>
                <w:szCs w:val="16"/>
              </w:rPr>
              <w:t>0</w:t>
            </w:r>
          </w:p>
        </w:tc>
        <w:tc>
          <w:tcPr>
            <w:tcW w:w="1133" w:type="dxa"/>
            <w:tcBorders>
              <w:left w:val="single" w:sz="4" w:space="0" w:color="000000"/>
              <w:bottom w:val="single" w:sz="4" w:space="0" w:color="000000"/>
              <w:right w:val="single" w:sz="4" w:space="0" w:color="000000"/>
            </w:tcBorders>
          </w:tcPr>
          <w:p w14:paraId="4DF2FA76" w14:textId="77777777" w:rsidR="00121D00" w:rsidRPr="00BE5BF4" w:rsidRDefault="00121D00" w:rsidP="00121D00">
            <w:pPr>
              <w:widowControl w:val="0"/>
              <w:jc w:val="center"/>
              <w:rPr>
                <w:rFonts w:cs="Times New Roman"/>
                <w:sz w:val="16"/>
                <w:szCs w:val="16"/>
              </w:rPr>
            </w:pPr>
            <w:r>
              <w:rPr>
                <w:rFonts w:cs="Times New Roman"/>
                <w:sz w:val="16"/>
                <w:szCs w:val="16"/>
              </w:rPr>
              <w:t>-</w:t>
            </w:r>
          </w:p>
        </w:tc>
      </w:tr>
      <w:tr w:rsidR="00121D00" w:rsidRPr="00BE5BF4" w14:paraId="4BA785D8" w14:textId="77777777" w:rsidTr="00121D00">
        <w:trPr>
          <w:trHeight w:val="452"/>
        </w:trPr>
        <w:tc>
          <w:tcPr>
            <w:tcW w:w="421" w:type="dxa"/>
            <w:vMerge/>
            <w:tcBorders>
              <w:left w:val="single" w:sz="4" w:space="0" w:color="000000"/>
              <w:bottom w:val="single" w:sz="4" w:space="0" w:color="000000"/>
              <w:right w:val="single" w:sz="4" w:space="0" w:color="000000"/>
            </w:tcBorders>
          </w:tcPr>
          <w:p w14:paraId="19014C5A" w14:textId="77777777" w:rsidR="00121D00" w:rsidRPr="00BE5BF4" w:rsidRDefault="00121D00" w:rsidP="00121D00">
            <w:pPr>
              <w:widowControl w:val="0"/>
              <w:jc w:val="both"/>
              <w:rPr>
                <w:rFonts w:cs="Times New Roman"/>
                <w:sz w:val="16"/>
                <w:szCs w:val="16"/>
              </w:rPr>
            </w:pPr>
          </w:p>
        </w:tc>
        <w:tc>
          <w:tcPr>
            <w:tcW w:w="2409" w:type="dxa"/>
            <w:vMerge/>
            <w:tcBorders>
              <w:left w:val="single" w:sz="4" w:space="0" w:color="000000"/>
              <w:bottom w:val="single" w:sz="4" w:space="0" w:color="000000"/>
              <w:right w:val="single" w:sz="4" w:space="0" w:color="000000"/>
            </w:tcBorders>
          </w:tcPr>
          <w:p w14:paraId="61DADB9B" w14:textId="77777777" w:rsidR="00121D00" w:rsidRPr="00A06D27" w:rsidRDefault="00121D00" w:rsidP="00121D00">
            <w:pPr>
              <w:widowControl w:val="0"/>
              <w:jc w:val="center"/>
              <w:rPr>
                <w:rFonts w:cs="Times New Roman"/>
                <w:sz w:val="16"/>
                <w:szCs w:val="16"/>
              </w:rPr>
            </w:pPr>
          </w:p>
        </w:tc>
        <w:tc>
          <w:tcPr>
            <w:tcW w:w="1134" w:type="dxa"/>
            <w:vMerge/>
            <w:tcBorders>
              <w:left w:val="single" w:sz="4" w:space="0" w:color="000000"/>
              <w:bottom w:val="single" w:sz="4" w:space="0" w:color="000000"/>
              <w:right w:val="single" w:sz="4" w:space="0" w:color="000000"/>
            </w:tcBorders>
          </w:tcPr>
          <w:p w14:paraId="2427AB04" w14:textId="77777777" w:rsidR="00121D00" w:rsidRPr="00A06D27" w:rsidRDefault="00121D00" w:rsidP="00121D00">
            <w:pPr>
              <w:widowControl w:val="0"/>
              <w:jc w:val="center"/>
              <w:rPr>
                <w:rFonts w:cs="Times New Roman"/>
                <w:sz w:val="16"/>
                <w:szCs w:val="16"/>
              </w:rPr>
            </w:pPr>
          </w:p>
        </w:tc>
        <w:tc>
          <w:tcPr>
            <w:tcW w:w="1276" w:type="dxa"/>
            <w:vMerge/>
            <w:tcBorders>
              <w:left w:val="single" w:sz="4" w:space="0" w:color="000000"/>
              <w:bottom w:val="single" w:sz="4" w:space="0" w:color="000000"/>
              <w:right w:val="single" w:sz="4" w:space="0" w:color="000000"/>
            </w:tcBorders>
          </w:tcPr>
          <w:p w14:paraId="20D88CE6" w14:textId="77777777" w:rsidR="00121D00" w:rsidRPr="00A06D27" w:rsidRDefault="00121D00" w:rsidP="00121D00">
            <w:pPr>
              <w:widowControl w:val="0"/>
              <w:jc w:val="center"/>
              <w:rPr>
                <w:rFonts w:cs="Times New Roman"/>
                <w:sz w:val="16"/>
                <w:szCs w:val="16"/>
              </w:rPr>
            </w:pPr>
          </w:p>
        </w:tc>
        <w:tc>
          <w:tcPr>
            <w:tcW w:w="992" w:type="dxa"/>
            <w:vMerge/>
            <w:tcBorders>
              <w:left w:val="single" w:sz="4" w:space="0" w:color="000000"/>
              <w:bottom w:val="single" w:sz="4" w:space="0" w:color="auto"/>
              <w:right w:val="single" w:sz="4" w:space="0" w:color="000000"/>
            </w:tcBorders>
          </w:tcPr>
          <w:p w14:paraId="2EA2223B" w14:textId="77777777" w:rsidR="00121D00" w:rsidRPr="004C1E9D" w:rsidRDefault="00121D00" w:rsidP="00121D00">
            <w:pPr>
              <w:widowControl w:val="0"/>
              <w:jc w:val="center"/>
              <w:rPr>
                <w:rFonts w:cs="Times New Roman"/>
                <w:sz w:val="16"/>
                <w:szCs w:val="16"/>
              </w:rPr>
            </w:pPr>
          </w:p>
        </w:tc>
        <w:tc>
          <w:tcPr>
            <w:tcW w:w="851" w:type="dxa"/>
            <w:vMerge/>
            <w:tcBorders>
              <w:left w:val="single" w:sz="4" w:space="0" w:color="000000"/>
              <w:bottom w:val="single" w:sz="4" w:space="0" w:color="auto"/>
              <w:right w:val="single" w:sz="4" w:space="0" w:color="000000"/>
            </w:tcBorders>
          </w:tcPr>
          <w:p w14:paraId="1D0800A3" w14:textId="77777777" w:rsidR="00121D00" w:rsidRPr="004C1E9D" w:rsidRDefault="00121D00" w:rsidP="00121D00">
            <w:pPr>
              <w:widowControl w:val="0"/>
              <w:jc w:val="center"/>
              <w:rPr>
                <w:rFonts w:cs="Times New Roman"/>
                <w:sz w:val="16"/>
                <w:szCs w:val="16"/>
              </w:rPr>
            </w:pPr>
          </w:p>
        </w:tc>
        <w:tc>
          <w:tcPr>
            <w:tcW w:w="1134" w:type="dxa"/>
            <w:vMerge/>
            <w:tcBorders>
              <w:left w:val="single" w:sz="4" w:space="0" w:color="000000"/>
              <w:bottom w:val="single" w:sz="4" w:space="0" w:color="auto"/>
              <w:right w:val="single" w:sz="4" w:space="0" w:color="000000"/>
            </w:tcBorders>
          </w:tcPr>
          <w:p w14:paraId="570D2077" w14:textId="77777777" w:rsidR="00121D00" w:rsidRPr="004C1E9D" w:rsidRDefault="00121D00" w:rsidP="00121D00">
            <w:pPr>
              <w:widowControl w:val="0"/>
              <w:jc w:val="center"/>
              <w:rPr>
                <w:rFonts w:cs="Times New Roman"/>
                <w:sz w:val="16"/>
                <w:szCs w:val="16"/>
              </w:rPr>
            </w:pPr>
          </w:p>
        </w:tc>
        <w:tc>
          <w:tcPr>
            <w:tcW w:w="850" w:type="dxa"/>
            <w:tcBorders>
              <w:left w:val="single" w:sz="4" w:space="0" w:color="000000"/>
              <w:bottom w:val="single" w:sz="4" w:space="0" w:color="auto"/>
              <w:right w:val="single" w:sz="4" w:space="0" w:color="000000"/>
            </w:tcBorders>
          </w:tcPr>
          <w:p w14:paraId="2DA3585D" w14:textId="77777777" w:rsidR="00121D00" w:rsidRPr="004C1E9D" w:rsidRDefault="00121D00" w:rsidP="00121D00">
            <w:pPr>
              <w:widowControl w:val="0"/>
              <w:jc w:val="center"/>
              <w:rPr>
                <w:rFonts w:cs="Times New Roman"/>
                <w:sz w:val="16"/>
                <w:szCs w:val="16"/>
              </w:rPr>
            </w:pPr>
            <w:r w:rsidRPr="004C1E9D">
              <w:rPr>
                <w:rFonts w:cs="Times New Roman"/>
                <w:sz w:val="16"/>
                <w:szCs w:val="16"/>
              </w:rPr>
              <w:t>0</w:t>
            </w:r>
          </w:p>
        </w:tc>
        <w:tc>
          <w:tcPr>
            <w:tcW w:w="1134" w:type="dxa"/>
            <w:tcBorders>
              <w:left w:val="single" w:sz="4" w:space="0" w:color="000000"/>
              <w:bottom w:val="single" w:sz="4" w:space="0" w:color="auto"/>
              <w:right w:val="single" w:sz="4" w:space="0" w:color="000000"/>
            </w:tcBorders>
          </w:tcPr>
          <w:p w14:paraId="6E81A72C" w14:textId="77777777" w:rsidR="00121D00" w:rsidRPr="004C1E9D" w:rsidRDefault="00121D00" w:rsidP="00121D00">
            <w:pPr>
              <w:widowControl w:val="0"/>
              <w:jc w:val="center"/>
              <w:rPr>
                <w:rFonts w:cs="Times New Roman"/>
                <w:sz w:val="16"/>
                <w:szCs w:val="16"/>
              </w:rPr>
            </w:pPr>
            <w:r w:rsidRPr="004C1E9D">
              <w:rPr>
                <w:rFonts w:eastAsia="Times New Roman" w:cs="Times New Roman"/>
                <w:color w:val="000000"/>
                <w:sz w:val="16"/>
                <w:szCs w:val="16"/>
                <w:lang w:eastAsia="ru-RU"/>
              </w:rPr>
              <w:t>Внебюджетные источники</w:t>
            </w:r>
          </w:p>
        </w:tc>
        <w:tc>
          <w:tcPr>
            <w:tcW w:w="851" w:type="dxa"/>
            <w:tcBorders>
              <w:top w:val="single" w:sz="4" w:space="0" w:color="000000"/>
              <w:left w:val="single" w:sz="4" w:space="0" w:color="000000"/>
              <w:bottom w:val="single" w:sz="4" w:space="0" w:color="auto"/>
              <w:right w:val="single" w:sz="4" w:space="0" w:color="000000"/>
            </w:tcBorders>
          </w:tcPr>
          <w:p w14:paraId="7EF73672" w14:textId="77777777" w:rsidR="00121D00" w:rsidRPr="004C1E9D" w:rsidRDefault="00121D00" w:rsidP="00121D00">
            <w:pPr>
              <w:widowControl w:val="0"/>
              <w:ind w:left="-108" w:right="-104" w:firstLine="108"/>
              <w:jc w:val="center"/>
              <w:rPr>
                <w:rFonts w:cs="Times New Roman"/>
                <w:sz w:val="16"/>
                <w:szCs w:val="16"/>
              </w:rPr>
            </w:pPr>
            <w:r w:rsidRPr="004C1E9D">
              <w:rPr>
                <w:rFonts w:cs="Times New Roman"/>
                <w:sz w:val="16"/>
                <w:szCs w:val="16"/>
              </w:rPr>
              <w:t>0</w:t>
            </w:r>
          </w:p>
        </w:tc>
        <w:tc>
          <w:tcPr>
            <w:tcW w:w="992" w:type="dxa"/>
            <w:tcBorders>
              <w:top w:val="single" w:sz="4" w:space="0" w:color="000000"/>
              <w:left w:val="single" w:sz="4" w:space="0" w:color="000000"/>
              <w:bottom w:val="single" w:sz="4" w:space="0" w:color="auto"/>
              <w:right w:val="single" w:sz="4" w:space="0" w:color="000000"/>
            </w:tcBorders>
          </w:tcPr>
          <w:p w14:paraId="6CF0B02B" w14:textId="77777777" w:rsidR="00121D00" w:rsidRPr="004C1E9D" w:rsidRDefault="00121D00" w:rsidP="00121D00">
            <w:pPr>
              <w:widowControl w:val="0"/>
              <w:jc w:val="center"/>
              <w:rPr>
                <w:rFonts w:cs="Times New Roman"/>
                <w:sz w:val="16"/>
                <w:szCs w:val="16"/>
              </w:rPr>
            </w:pPr>
            <w:r w:rsidRPr="004C1E9D">
              <w:rPr>
                <w:rFonts w:cs="Times New Roman"/>
                <w:sz w:val="16"/>
                <w:szCs w:val="16"/>
              </w:rPr>
              <w:t>0</w:t>
            </w:r>
          </w:p>
        </w:tc>
        <w:tc>
          <w:tcPr>
            <w:tcW w:w="851" w:type="dxa"/>
            <w:tcBorders>
              <w:top w:val="single" w:sz="4" w:space="0" w:color="000000"/>
              <w:left w:val="single" w:sz="4" w:space="0" w:color="000000"/>
              <w:bottom w:val="single" w:sz="4" w:space="0" w:color="auto"/>
              <w:right w:val="single" w:sz="4" w:space="0" w:color="000000"/>
            </w:tcBorders>
          </w:tcPr>
          <w:p w14:paraId="68A34C18" w14:textId="77777777" w:rsidR="00121D00" w:rsidRPr="004C1E9D" w:rsidRDefault="00121D00" w:rsidP="00121D00">
            <w:pPr>
              <w:widowControl w:val="0"/>
              <w:jc w:val="center"/>
              <w:rPr>
                <w:rFonts w:cs="Times New Roman"/>
                <w:sz w:val="16"/>
                <w:szCs w:val="16"/>
              </w:rPr>
            </w:pPr>
            <w:r w:rsidRPr="004C1E9D">
              <w:rPr>
                <w:rFonts w:cs="Times New Roman"/>
                <w:sz w:val="16"/>
                <w:szCs w:val="16"/>
              </w:rPr>
              <w:t>0</w:t>
            </w:r>
          </w:p>
        </w:tc>
        <w:tc>
          <w:tcPr>
            <w:tcW w:w="567" w:type="dxa"/>
            <w:tcBorders>
              <w:top w:val="single" w:sz="4" w:space="0" w:color="000000"/>
              <w:left w:val="single" w:sz="4" w:space="0" w:color="000000"/>
              <w:bottom w:val="single" w:sz="4" w:space="0" w:color="auto"/>
              <w:right w:val="single" w:sz="4" w:space="0" w:color="000000"/>
            </w:tcBorders>
          </w:tcPr>
          <w:p w14:paraId="5BAB12E7" w14:textId="77777777" w:rsidR="00121D00" w:rsidRPr="004C1E9D" w:rsidRDefault="00121D00" w:rsidP="00121D00">
            <w:pPr>
              <w:widowControl w:val="0"/>
              <w:jc w:val="center"/>
              <w:rPr>
                <w:rFonts w:cs="Times New Roman"/>
                <w:sz w:val="16"/>
                <w:szCs w:val="16"/>
              </w:rPr>
            </w:pPr>
            <w:r w:rsidRPr="004C1E9D">
              <w:rPr>
                <w:rFonts w:cs="Times New Roman"/>
                <w:sz w:val="16"/>
                <w:szCs w:val="16"/>
              </w:rPr>
              <w:t>0</w:t>
            </w:r>
          </w:p>
        </w:tc>
        <w:tc>
          <w:tcPr>
            <w:tcW w:w="567" w:type="dxa"/>
            <w:tcBorders>
              <w:top w:val="single" w:sz="4" w:space="0" w:color="000000"/>
              <w:left w:val="single" w:sz="4" w:space="0" w:color="000000"/>
              <w:bottom w:val="single" w:sz="4" w:space="0" w:color="auto"/>
              <w:right w:val="single" w:sz="4" w:space="0" w:color="000000"/>
            </w:tcBorders>
          </w:tcPr>
          <w:p w14:paraId="4D010E1F" w14:textId="77777777" w:rsidR="00121D00" w:rsidRPr="004C1E9D" w:rsidRDefault="00121D00" w:rsidP="00121D00">
            <w:pPr>
              <w:widowControl w:val="0"/>
              <w:jc w:val="center"/>
              <w:rPr>
                <w:rFonts w:cs="Times New Roman"/>
                <w:sz w:val="16"/>
                <w:szCs w:val="16"/>
              </w:rPr>
            </w:pPr>
            <w:r w:rsidRPr="004C1E9D">
              <w:rPr>
                <w:rFonts w:cs="Times New Roman"/>
                <w:sz w:val="16"/>
                <w:szCs w:val="16"/>
              </w:rPr>
              <w:t>0</w:t>
            </w:r>
          </w:p>
        </w:tc>
        <w:tc>
          <w:tcPr>
            <w:tcW w:w="567" w:type="dxa"/>
            <w:tcBorders>
              <w:top w:val="single" w:sz="4" w:space="0" w:color="auto"/>
              <w:left w:val="single" w:sz="4" w:space="0" w:color="000000"/>
              <w:bottom w:val="single" w:sz="4" w:space="0" w:color="auto"/>
              <w:right w:val="single" w:sz="4" w:space="0" w:color="000000"/>
            </w:tcBorders>
          </w:tcPr>
          <w:p w14:paraId="3C878BCF" w14:textId="77777777" w:rsidR="00121D00" w:rsidRPr="004C1E9D" w:rsidRDefault="00121D00" w:rsidP="00121D00">
            <w:pPr>
              <w:widowControl w:val="0"/>
              <w:jc w:val="center"/>
              <w:rPr>
                <w:rFonts w:cs="Times New Roman"/>
                <w:sz w:val="16"/>
                <w:szCs w:val="16"/>
              </w:rPr>
            </w:pPr>
            <w:r w:rsidRPr="004C1E9D">
              <w:rPr>
                <w:rFonts w:cs="Times New Roman"/>
                <w:sz w:val="16"/>
                <w:szCs w:val="16"/>
              </w:rPr>
              <w:t>0</w:t>
            </w:r>
          </w:p>
        </w:tc>
        <w:tc>
          <w:tcPr>
            <w:tcW w:w="1133" w:type="dxa"/>
            <w:tcBorders>
              <w:left w:val="single" w:sz="4" w:space="0" w:color="000000"/>
              <w:bottom w:val="single" w:sz="4" w:space="0" w:color="000000"/>
              <w:right w:val="single" w:sz="4" w:space="0" w:color="000000"/>
            </w:tcBorders>
          </w:tcPr>
          <w:p w14:paraId="370B6828" w14:textId="77777777" w:rsidR="00121D00" w:rsidRPr="00BE5BF4" w:rsidRDefault="00121D00" w:rsidP="00121D00">
            <w:pPr>
              <w:widowControl w:val="0"/>
              <w:jc w:val="center"/>
              <w:rPr>
                <w:rFonts w:cs="Times New Roman"/>
                <w:sz w:val="16"/>
                <w:szCs w:val="16"/>
              </w:rPr>
            </w:pPr>
            <w:r>
              <w:rPr>
                <w:rFonts w:cs="Times New Roman"/>
                <w:sz w:val="16"/>
                <w:szCs w:val="16"/>
              </w:rPr>
              <w:t>-</w:t>
            </w:r>
          </w:p>
        </w:tc>
      </w:tr>
      <w:tr w:rsidR="00121D00" w:rsidRPr="00BE5BF4" w14:paraId="0772D095" w14:textId="77777777" w:rsidTr="00121D00">
        <w:trPr>
          <w:trHeight w:val="251"/>
        </w:trPr>
        <w:tc>
          <w:tcPr>
            <w:tcW w:w="421" w:type="dxa"/>
            <w:vMerge w:val="restart"/>
            <w:tcBorders>
              <w:left w:val="single" w:sz="4" w:space="0" w:color="000000"/>
              <w:right w:val="single" w:sz="4" w:space="0" w:color="000000"/>
            </w:tcBorders>
          </w:tcPr>
          <w:p w14:paraId="74C69BF6" w14:textId="77777777" w:rsidR="00121D00" w:rsidRPr="009E4B82" w:rsidRDefault="00121D00" w:rsidP="00121D00">
            <w:pPr>
              <w:widowControl w:val="0"/>
              <w:jc w:val="both"/>
              <w:rPr>
                <w:rFonts w:cs="Times New Roman"/>
                <w:sz w:val="16"/>
                <w:szCs w:val="16"/>
                <w:highlight w:val="yellow"/>
              </w:rPr>
            </w:pPr>
            <w:r>
              <w:rPr>
                <w:rFonts w:cs="Times New Roman"/>
                <w:sz w:val="16"/>
                <w:szCs w:val="16"/>
              </w:rPr>
              <w:t>2</w:t>
            </w:r>
          </w:p>
        </w:tc>
        <w:tc>
          <w:tcPr>
            <w:tcW w:w="2409" w:type="dxa"/>
            <w:vMerge w:val="restart"/>
            <w:tcBorders>
              <w:left w:val="single" w:sz="4" w:space="0" w:color="000000"/>
              <w:right w:val="single" w:sz="4" w:space="0" w:color="000000"/>
            </w:tcBorders>
          </w:tcPr>
          <w:p w14:paraId="025A2D2C" w14:textId="77777777" w:rsidR="00121D00" w:rsidRPr="009E4B82" w:rsidRDefault="00121D00" w:rsidP="00121D00">
            <w:pPr>
              <w:widowControl w:val="0"/>
              <w:jc w:val="center"/>
              <w:rPr>
                <w:rFonts w:eastAsia="Times New Roman" w:cs="Times New Roman"/>
                <w:iCs/>
                <w:color w:val="000000"/>
                <w:sz w:val="16"/>
                <w:szCs w:val="16"/>
                <w:lang w:eastAsia="ru-RU"/>
              </w:rPr>
            </w:pPr>
            <w:r w:rsidRPr="009E4B82">
              <w:rPr>
                <w:rFonts w:eastAsia="Times New Roman" w:cs="Times New Roman"/>
                <w:iCs/>
                <w:color w:val="000000"/>
                <w:sz w:val="16"/>
                <w:szCs w:val="16"/>
                <w:lang w:eastAsia="ru-RU"/>
              </w:rPr>
              <w:t>д. Черная, ул. Тенистая (Березовая роща)</w:t>
            </w:r>
          </w:p>
          <w:p w14:paraId="5883ADC0" w14:textId="77777777" w:rsidR="00121D00" w:rsidRPr="009E4B82" w:rsidRDefault="00121D00" w:rsidP="00121D00">
            <w:pPr>
              <w:widowControl w:val="0"/>
              <w:jc w:val="center"/>
              <w:rPr>
                <w:rFonts w:eastAsia="Times New Roman" w:cs="Times New Roman"/>
                <w:iCs/>
                <w:color w:val="000000"/>
                <w:sz w:val="16"/>
                <w:szCs w:val="16"/>
                <w:lang w:eastAsia="ru-RU"/>
              </w:rPr>
            </w:pPr>
          </w:p>
        </w:tc>
        <w:tc>
          <w:tcPr>
            <w:tcW w:w="1134" w:type="dxa"/>
            <w:vMerge w:val="restart"/>
            <w:tcBorders>
              <w:left w:val="single" w:sz="4" w:space="0" w:color="000000"/>
              <w:right w:val="single" w:sz="4" w:space="0" w:color="000000"/>
            </w:tcBorders>
          </w:tcPr>
          <w:p w14:paraId="4EAD8481" w14:textId="77777777" w:rsidR="00121D00" w:rsidRPr="009E4B82" w:rsidRDefault="00121D00" w:rsidP="00121D00">
            <w:pPr>
              <w:widowControl w:val="0"/>
              <w:jc w:val="center"/>
              <w:rPr>
                <w:rFonts w:eastAsia="Times New Roman" w:cs="Times New Roman"/>
                <w:iCs/>
                <w:color w:val="000000"/>
                <w:sz w:val="16"/>
                <w:szCs w:val="16"/>
                <w:lang w:eastAsia="ru-RU"/>
              </w:rPr>
            </w:pPr>
            <w:r>
              <w:rPr>
                <w:rFonts w:eastAsia="Times New Roman" w:cs="Times New Roman"/>
                <w:iCs/>
                <w:color w:val="000000"/>
                <w:sz w:val="16"/>
                <w:szCs w:val="16"/>
                <w:lang w:eastAsia="ru-RU"/>
              </w:rPr>
              <w:t>0,80 га</w:t>
            </w:r>
          </w:p>
        </w:tc>
        <w:tc>
          <w:tcPr>
            <w:tcW w:w="1276" w:type="dxa"/>
            <w:vMerge w:val="restart"/>
            <w:tcBorders>
              <w:left w:val="single" w:sz="4" w:space="0" w:color="000000"/>
              <w:right w:val="single" w:sz="4" w:space="0" w:color="000000"/>
            </w:tcBorders>
          </w:tcPr>
          <w:p w14:paraId="71C12CF7" w14:textId="77777777" w:rsidR="00121D00" w:rsidRPr="009E4B82" w:rsidRDefault="00121D00" w:rsidP="00121D00">
            <w:pPr>
              <w:widowControl w:val="0"/>
              <w:jc w:val="center"/>
              <w:rPr>
                <w:rFonts w:eastAsia="Times New Roman" w:cs="Times New Roman"/>
                <w:iCs/>
                <w:color w:val="000000"/>
                <w:sz w:val="16"/>
                <w:szCs w:val="16"/>
                <w:lang w:eastAsia="ru-RU"/>
              </w:rPr>
            </w:pPr>
            <w:r w:rsidRPr="009E4B82">
              <w:rPr>
                <w:rFonts w:eastAsia="Times New Roman" w:cs="Times New Roman"/>
                <w:iCs/>
                <w:color w:val="000000"/>
                <w:sz w:val="16"/>
                <w:szCs w:val="16"/>
                <w:lang w:eastAsia="ru-RU"/>
              </w:rPr>
              <w:t>Благоустройство общественных территорий</w:t>
            </w:r>
          </w:p>
        </w:tc>
        <w:tc>
          <w:tcPr>
            <w:tcW w:w="992" w:type="dxa"/>
            <w:vMerge w:val="restart"/>
            <w:tcBorders>
              <w:left w:val="single" w:sz="4" w:space="0" w:color="000000"/>
              <w:right w:val="single" w:sz="4" w:space="0" w:color="000000"/>
            </w:tcBorders>
          </w:tcPr>
          <w:p w14:paraId="1AE6F359" w14:textId="77777777" w:rsidR="00121D00" w:rsidRPr="004C1E9D" w:rsidRDefault="00121D00" w:rsidP="00121D00">
            <w:pPr>
              <w:widowControl w:val="0"/>
              <w:jc w:val="center"/>
              <w:rPr>
                <w:rFonts w:eastAsia="Times New Roman" w:cs="Times New Roman"/>
                <w:iCs/>
                <w:color w:val="000000"/>
                <w:sz w:val="16"/>
                <w:szCs w:val="16"/>
                <w:lang w:eastAsia="ru-RU"/>
              </w:rPr>
            </w:pPr>
            <w:r w:rsidRPr="004C1E9D">
              <w:rPr>
                <w:rFonts w:eastAsia="Times New Roman" w:cs="Times New Roman"/>
                <w:iCs/>
                <w:color w:val="000000"/>
                <w:sz w:val="16"/>
                <w:szCs w:val="16"/>
                <w:lang w:eastAsia="ru-RU"/>
              </w:rPr>
              <w:t>01.08.2023 -15.09.2023</w:t>
            </w:r>
          </w:p>
        </w:tc>
        <w:tc>
          <w:tcPr>
            <w:tcW w:w="851" w:type="dxa"/>
            <w:vMerge w:val="restart"/>
            <w:tcBorders>
              <w:left w:val="single" w:sz="4" w:space="0" w:color="000000"/>
              <w:right w:val="single" w:sz="4" w:space="0" w:color="000000"/>
            </w:tcBorders>
          </w:tcPr>
          <w:p w14:paraId="29125B4D" w14:textId="77777777" w:rsidR="00121D00" w:rsidRPr="004C1E9D" w:rsidRDefault="00121D00" w:rsidP="00121D00">
            <w:pPr>
              <w:widowControl w:val="0"/>
              <w:jc w:val="center"/>
              <w:rPr>
                <w:rFonts w:eastAsia="Times New Roman" w:cs="Times New Roman"/>
                <w:iCs/>
                <w:color w:val="000000"/>
                <w:sz w:val="16"/>
                <w:szCs w:val="16"/>
                <w:lang w:eastAsia="ru-RU"/>
              </w:rPr>
            </w:pPr>
            <w:r w:rsidRPr="004C1E9D">
              <w:rPr>
                <w:rFonts w:eastAsia="Times New Roman" w:cs="Times New Roman"/>
                <w:iCs/>
                <w:color w:val="000000"/>
                <w:sz w:val="16"/>
                <w:szCs w:val="16"/>
                <w:lang w:eastAsia="ru-RU"/>
              </w:rPr>
              <w:t>15.09.2023</w:t>
            </w:r>
          </w:p>
        </w:tc>
        <w:tc>
          <w:tcPr>
            <w:tcW w:w="1134" w:type="dxa"/>
            <w:vMerge w:val="restart"/>
            <w:tcBorders>
              <w:left w:val="single" w:sz="4" w:space="0" w:color="000000"/>
              <w:right w:val="single" w:sz="4" w:space="0" w:color="000000"/>
            </w:tcBorders>
          </w:tcPr>
          <w:p w14:paraId="404554C4" w14:textId="77777777" w:rsidR="00121D00" w:rsidRPr="004C1E9D" w:rsidRDefault="00121D00" w:rsidP="00121D00">
            <w:pPr>
              <w:widowControl w:val="0"/>
              <w:jc w:val="center"/>
              <w:rPr>
                <w:rFonts w:eastAsia="Times New Roman" w:cs="Times New Roman"/>
                <w:iCs/>
                <w:color w:val="000000"/>
                <w:sz w:val="16"/>
                <w:szCs w:val="16"/>
                <w:lang w:eastAsia="ru-RU"/>
              </w:rPr>
            </w:pPr>
            <w:r w:rsidRPr="004C1E9D">
              <w:rPr>
                <w:rFonts w:eastAsia="Times New Roman" w:cs="Times New Roman"/>
                <w:iCs/>
                <w:color w:val="000000"/>
                <w:sz w:val="16"/>
                <w:szCs w:val="16"/>
                <w:lang w:eastAsia="ru-RU"/>
              </w:rPr>
              <w:t xml:space="preserve">10 </w:t>
            </w:r>
            <w:r>
              <w:rPr>
                <w:rFonts w:eastAsia="Times New Roman" w:cs="Times New Roman"/>
                <w:iCs/>
                <w:color w:val="000000"/>
                <w:sz w:val="16"/>
                <w:szCs w:val="16"/>
                <w:lang w:eastAsia="ru-RU"/>
              </w:rPr>
              <w:t>00</w:t>
            </w:r>
            <w:r w:rsidRPr="004C1E9D">
              <w:rPr>
                <w:rFonts w:eastAsia="Times New Roman" w:cs="Times New Roman"/>
                <w:iCs/>
                <w:color w:val="000000"/>
                <w:sz w:val="16"/>
                <w:szCs w:val="16"/>
                <w:lang w:eastAsia="ru-RU"/>
              </w:rPr>
              <w:t>0,00</w:t>
            </w:r>
          </w:p>
        </w:tc>
        <w:tc>
          <w:tcPr>
            <w:tcW w:w="850" w:type="dxa"/>
            <w:tcBorders>
              <w:left w:val="single" w:sz="4" w:space="0" w:color="000000"/>
              <w:bottom w:val="single" w:sz="4" w:space="0" w:color="auto"/>
              <w:right w:val="single" w:sz="4" w:space="0" w:color="000000"/>
            </w:tcBorders>
          </w:tcPr>
          <w:p w14:paraId="3ED1BB18" w14:textId="77777777" w:rsidR="00121D00" w:rsidRPr="004C1E9D" w:rsidRDefault="00121D00" w:rsidP="00121D00">
            <w:pPr>
              <w:widowControl w:val="0"/>
              <w:jc w:val="center"/>
              <w:rPr>
                <w:rFonts w:cs="Times New Roman"/>
                <w:sz w:val="16"/>
                <w:szCs w:val="16"/>
              </w:rPr>
            </w:pPr>
            <w:r w:rsidRPr="004C1E9D">
              <w:rPr>
                <w:rFonts w:eastAsia="Times New Roman" w:cs="Times New Roman"/>
                <w:color w:val="000000"/>
                <w:sz w:val="16"/>
                <w:szCs w:val="16"/>
                <w:lang w:eastAsia="ru-RU"/>
              </w:rPr>
              <w:t>10 </w:t>
            </w:r>
            <w:r>
              <w:rPr>
                <w:rFonts w:eastAsia="Times New Roman" w:cs="Times New Roman"/>
                <w:color w:val="000000"/>
                <w:sz w:val="16"/>
                <w:szCs w:val="16"/>
                <w:lang w:eastAsia="ru-RU"/>
              </w:rPr>
              <w:t>00</w:t>
            </w:r>
            <w:r w:rsidRPr="004C1E9D">
              <w:rPr>
                <w:rFonts w:eastAsia="Times New Roman" w:cs="Times New Roman"/>
                <w:color w:val="000000"/>
                <w:sz w:val="16"/>
                <w:szCs w:val="16"/>
                <w:lang w:eastAsia="ru-RU"/>
              </w:rPr>
              <w:t>0,00</w:t>
            </w:r>
          </w:p>
        </w:tc>
        <w:tc>
          <w:tcPr>
            <w:tcW w:w="1134" w:type="dxa"/>
            <w:tcBorders>
              <w:left w:val="single" w:sz="4" w:space="0" w:color="000000"/>
              <w:bottom w:val="single" w:sz="4" w:space="0" w:color="auto"/>
              <w:right w:val="single" w:sz="4" w:space="0" w:color="000000"/>
            </w:tcBorders>
          </w:tcPr>
          <w:p w14:paraId="0F036409" w14:textId="77777777" w:rsidR="00121D00" w:rsidRPr="004C1E9D" w:rsidRDefault="00121D00" w:rsidP="00121D00">
            <w:pPr>
              <w:widowControl w:val="0"/>
              <w:jc w:val="center"/>
              <w:rPr>
                <w:rFonts w:cs="Times New Roman"/>
                <w:sz w:val="16"/>
                <w:szCs w:val="16"/>
              </w:rPr>
            </w:pPr>
            <w:r w:rsidRPr="004C1E9D">
              <w:rPr>
                <w:rFonts w:cs="Times New Roman"/>
                <w:sz w:val="16"/>
                <w:szCs w:val="16"/>
              </w:rPr>
              <w:t>Итого</w:t>
            </w:r>
          </w:p>
        </w:tc>
        <w:tc>
          <w:tcPr>
            <w:tcW w:w="851" w:type="dxa"/>
            <w:tcBorders>
              <w:top w:val="single" w:sz="4" w:space="0" w:color="000000"/>
              <w:left w:val="single" w:sz="4" w:space="0" w:color="000000"/>
              <w:bottom w:val="single" w:sz="4" w:space="0" w:color="auto"/>
              <w:right w:val="single" w:sz="4" w:space="0" w:color="000000"/>
            </w:tcBorders>
          </w:tcPr>
          <w:p w14:paraId="1021585B" w14:textId="77777777" w:rsidR="00121D00" w:rsidRPr="004C1E9D" w:rsidRDefault="00121D00" w:rsidP="00121D00">
            <w:pPr>
              <w:widowControl w:val="0"/>
              <w:ind w:left="-108" w:right="-104" w:firstLine="108"/>
              <w:jc w:val="center"/>
              <w:rPr>
                <w:rFonts w:cs="Times New Roman"/>
                <w:sz w:val="16"/>
                <w:szCs w:val="16"/>
              </w:rPr>
            </w:pPr>
            <w:r w:rsidRPr="004C1E9D">
              <w:rPr>
                <w:rFonts w:eastAsia="Times New Roman" w:cs="Times New Roman"/>
                <w:color w:val="000000"/>
                <w:sz w:val="16"/>
                <w:szCs w:val="16"/>
                <w:lang w:eastAsia="ru-RU"/>
              </w:rPr>
              <w:t>10 </w:t>
            </w:r>
            <w:r>
              <w:rPr>
                <w:rFonts w:eastAsia="Times New Roman" w:cs="Times New Roman"/>
                <w:color w:val="000000"/>
                <w:sz w:val="16"/>
                <w:szCs w:val="16"/>
                <w:lang w:eastAsia="ru-RU"/>
              </w:rPr>
              <w:t>00</w:t>
            </w:r>
            <w:r w:rsidRPr="004C1E9D">
              <w:rPr>
                <w:rFonts w:eastAsia="Times New Roman" w:cs="Times New Roman"/>
                <w:color w:val="000000"/>
                <w:sz w:val="16"/>
                <w:szCs w:val="16"/>
                <w:lang w:eastAsia="ru-RU"/>
              </w:rPr>
              <w:t>0,00</w:t>
            </w:r>
          </w:p>
        </w:tc>
        <w:tc>
          <w:tcPr>
            <w:tcW w:w="992" w:type="dxa"/>
            <w:tcBorders>
              <w:top w:val="single" w:sz="4" w:space="0" w:color="000000"/>
              <w:left w:val="single" w:sz="4" w:space="0" w:color="000000"/>
              <w:bottom w:val="single" w:sz="4" w:space="0" w:color="auto"/>
              <w:right w:val="single" w:sz="4" w:space="0" w:color="000000"/>
            </w:tcBorders>
          </w:tcPr>
          <w:p w14:paraId="6A475F8A" w14:textId="77777777" w:rsidR="00121D00" w:rsidRPr="004C1E9D" w:rsidRDefault="00121D00" w:rsidP="00121D00">
            <w:pPr>
              <w:widowControl w:val="0"/>
              <w:jc w:val="center"/>
              <w:rPr>
                <w:rFonts w:cs="Times New Roman"/>
                <w:sz w:val="16"/>
                <w:szCs w:val="16"/>
              </w:rPr>
            </w:pPr>
            <w:r w:rsidRPr="004C1E9D">
              <w:rPr>
                <w:rFonts w:eastAsia="Times New Roman" w:cs="Times New Roman"/>
                <w:color w:val="000000"/>
                <w:sz w:val="16"/>
                <w:szCs w:val="16"/>
                <w:lang w:eastAsia="ru-RU"/>
              </w:rPr>
              <w:t>10 </w:t>
            </w:r>
            <w:r>
              <w:rPr>
                <w:rFonts w:eastAsia="Times New Roman" w:cs="Times New Roman"/>
                <w:color w:val="000000"/>
                <w:sz w:val="16"/>
                <w:szCs w:val="16"/>
                <w:lang w:eastAsia="ru-RU"/>
              </w:rPr>
              <w:t>00</w:t>
            </w:r>
            <w:r w:rsidRPr="004C1E9D">
              <w:rPr>
                <w:rFonts w:eastAsia="Times New Roman" w:cs="Times New Roman"/>
                <w:color w:val="000000"/>
                <w:sz w:val="16"/>
                <w:szCs w:val="16"/>
                <w:lang w:eastAsia="ru-RU"/>
              </w:rPr>
              <w:t>0,00</w:t>
            </w:r>
          </w:p>
        </w:tc>
        <w:tc>
          <w:tcPr>
            <w:tcW w:w="851" w:type="dxa"/>
            <w:tcBorders>
              <w:top w:val="single" w:sz="4" w:space="0" w:color="000000"/>
              <w:left w:val="single" w:sz="4" w:space="0" w:color="000000"/>
              <w:bottom w:val="single" w:sz="4" w:space="0" w:color="auto"/>
              <w:right w:val="single" w:sz="4" w:space="0" w:color="000000"/>
            </w:tcBorders>
          </w:tcPr>
          <w:p w14:paraId="4F293215" w14:textId="77777777" w:rsidR="00121D00" w:rsidRPr="004C1E9D" w:rsidRDefault="00121D00" w:rsidP="00121D00">
            <w:pPr>
              <w:widowControl w:val="0"/>
              <w:jc w:val="center"/>
              <w:rPr>
                <w:rFonts w:cs="Times New Roman"/>
                <w:sz w:val="16"/>
                <w:szCs w:val="16"/>
              </w:rPr>
            </w:pPr>
            <w:r w:rsidRPr="004C1E9D">
              <w:rPr>
                <w:rFonts w:cs="Times New Roman"/>
                <w:sz w:val="16"/>
                <w:szCs w:val="16"/>
              </w:rPr>
              <w:t>0</w:t>
            </w:r>
          </w:p>
        </w:tc>
        <w:tc>
          <w:tcPr>
            <w:tcW w:w="567" w:type="dxa"/>
            <w:tcBorders>
              <w:top w:val="single" w:sz="4" w:space="0" w:color="000000"/>
              <w:left w:val="single" w:sz="4" w:space="0" w:color="000000"/>
              <w:bottom w:val="single" w:sz="4" w:space="0" w:color="auto"/>
              <w:right w:val="single" w:sz="4" w:space="0" w:color="000000"/>
            </w:tcBorders>
          </w:tcPr>
          <w:p w14:paraId="7A73409E" w14:textId="77777777" w:rsidR="00121D00" w:rsidRPr="004C1E9D" w:rsidRDefault="00121D00" w:rsidP="00121D00">
            <w:pPr>
              <w:widowControl w:val="0"/>
              <w:jc w:val="center"/>
              <w:rPr>
                <w:rFonts w:cs="Times New Roman"/>
                <w:sz w:val="16"/>
                <w:szCs w:val="16"/>
              </w:rPr>
            </w:pPr>
            <w:r w:rsidRPr="004C1E9D">
              <w:rPr>
                <w:rFonts w:cs="Times New Roman"/>
                <w:sz w:val="16"/>
                <w:szCs w:val="16"/>
              </w:rPr>
              <w:t>0</w:t>
            </w:r>
          </w:p>
        </w:tc>
        <w:tc>
          <w:tcPr>
            <w:tcW w:w="567" w:type="dxa"/>
            <w:tcBorders>
              <w:top w:val="single" w:sz="4" w:space="0" w:color="000000"/>
              <w:left w:val="single" w:sz="4" w:space="0" w:color="000000"/>
              <w:bottom w:val="single" w:sz="4" w:space="0" w:color="auto"/>
              <w:right w:val="single" w:sz="4" w:space="0" w:color="000000"/>
            </w:tcBorders>
          </w:tcPr>
          <w:p w14:paraId="3282EA4E" w14:textId="77777777" w:rsidR="00121D00" w:rsidRPr="004C1E9D" w:rsidRDefault="00121D00" w:rsidP="00121D00">
            <w:pPr>
              <w:widowControl w:val="0"/>
              <w:jc w:val="center"/>
              <w:rPr>
                <w:rFonts w:cs="Times New Roman"/>
                <w:sz w:val="16"/>
                <w:szCs w:val="16"/>
              </w:rPr>
            </w:pPr>
            <w:r w:rsidRPr="004C1E9D">
              <w:rPr>
                <w:rFonts w:cs="Times New Roman"/>
                <w:sz w:val="16"/>
                <w:szCs w:val="16"/>
              </w:rPr>
              <w:t>0</w:t>
            </w:r>
          </w:p>
        </w:tc>
        <w:tc>
          <w:tcPr>
            <w:tcW w:w="567" w:type="dxa"/>
            <w:tcBorders>
              <w:top w:val="single" w:sz="4" w:space="0" w:color="auto"/>
              <w:left w:val="single" w:sz="4" w:space="0" w:color="000000"/>
              <w:bottom w:val="single" w:sz="4" w:space="0" w:color="auto"/>
              <w:right w:val="single" w:sz="4" w:space="0" w:color="000000"/>
            </w:tcBorders>
          </w:tcPr>
          <w:p w14:paraId="63638461" w14:textId="77777777" w:rsidR="00121D00" w:rsidRPr="004C1E9D" w:rsidRDefault="00121D00" w:rsidP="00121D00">
            <w:pPr>
              <w:widowControl w:val="0"/>
              <w:jc w:val="center"/>
              <w:rPr>
                <w:rFonts w:cs="Times New Roman"/>
                <w:sz w:val="16"/>
                <w:szCs w:val="16"/>
              </w:rPr>
            </w:pPr>
            <w:r w:rsidRPr="004C1E9D">
              <w:rPr>
                <w:rFonts w:cs="Times New Roman"/>
                <w:sz w:val="16"/>
                <w:szCs w:val="16"/>
              </w:rPr>
              <w:t>0</w:t>
            </w:r>
          </w:p>
        </w:tc>
        <w:tc>
          <w:tcPr>
            <w:tcW w:w="1133" w:type="dxa"/>
            <w:tcBorders>
              <w:left w:val="single" w:sz="4" w:space="0" w:color="000000"/>
              <w:bottom w:val="single" w:sz="4" w:space="0" w:color="000000"/>
              <w:right w:val="single" w:sz="4" w:space="0" w:color="000000"/>
            </w:tcBorders>
          </w:tcPr>
          <w:p w14:paraId="7BDA7977" w14:textId="77777777" w:rsidR="00121D00" w:rsidRPr="00BE5BF4" w:rsidRDefault="00121D00" w:rsidP="00121D00">
            <w:pPr>
              <w:widowControl w:val="0"/>
              <w:jc w:val="center"/>
              <w:rPr>
                <w:rFonts w:cs="Times New Roman"/>
                <w:sz w:val="16"/>
                <w:szCs w:val="16"/>
              </w:rPr>
            </w:pPr>
            <w:r>
              <w:rPr>
                <w:rFonts w:cs="Times New Roman"/>
                <w:sz w:val="16"/>
                <w:szCs w:val="16"/>
              </w:rPr>
              <w:t>-</w:t>
            </w:r>
          </w:p>
        </w:tc>
      </w:tr>
      <w:tr w:rsidR="00121D00" w:rsidRPr="00BE5BF4" w14:paraId="6245AB29" w14:textId="77777777" w:rsidTr="00121D00">
        <w:trPr>
          <w:trHeight w:val="452"/>
        </w:trPr>
        <w:tc>
          <w:tcPr>
            <w:tcW w:w="421" w:type="dxa"/>
            <w:vMerge/>
            <w:tcBorders>
              <w:left w:val="single" w:sz="4" w:space="0" w:color="000000"/>
              <w:right w:val="single" w:sz="4" w:space="0" w:color="000000"/>
            </w:tcBorders>
          </w:tcPr>
          <w:p w14:paraId="5AB88B77" w14:textId="77777777" w:rsidR="00121D00" w:rsidRPr="00BE5BF4" w:rsidRDefault="00121D00" w:rsidP="00121D00">
            <w:pPr>
              <w:widowControl w:val="0"/>
              <w:jc w:val="both"/>
              <w:rPr>
                <w:rFonts w:cs="Times New Roman"/>
                <w:sz w:val="16"/>
                <w:szCs w:val="16"/>
              </w:rPr>
            </w:pPr>
          </w:p>
        </w:tc>
        <w:tc>
          <w:tcPr>
            <w:tcW w:w="2409" w:type="dxa"/>
            <w:vMerge/>
            <w:tcBorders>
              <w:left w:val="single" w:sz="4" w:space="0" w:color="000000"/>
              <w:right w:val="single" w:sz="4" w:space="0" w:color="000000"/>
            </w:tcBorders>
          </w:tcPr>
          <w:p w14:paraId="74CB3BEE" w14:textId="77777777" w:rsidR="00121D00" w:rsidRPr="00A06D27" w:rsidRDefault="00121D00" w:rsidP="00121D00">
            <w:pPr>
              <w:widowControl w:val="0"/>
              <w:jc w:val="center"/>
              <w:rPr>
                <w:rFonts w:cs="Times New Roman"/>
                <w:sz w:val="16"/>
                <w:szCs w:val="16"/>
              </w:rPr>
            </w:pPr>
          </w:p>
        </w:tc>
        <w:tc>
          <w:tcPr>
            <w:tcW w:w="1134" w:type="dxa"/>
            <w:vMerge/>
            <w:tcBorders>
              <w:left w:val="single" w:sz="4" w:space="0" w:color="000000"/>
              <w:right w:val="single" w:sz="4" w:space="0" w:color="000000"/>
            </w:tcBorders>
          </w:tcPr>
          <w:p w14:paraId="33C70249" w14:textId="77777777" w:rsidR="00121D00" w:rsidRPr="00A06D27" w:rsidRDefault="00121D00" w:rsidP="00121D00">
            <w:pPr>
              <w:widowControl w:val="0"/>
              <w:jc w:val="center"/>
              <w:rPr>
                <w:rFonts w:cs="Times New Roman"/>
                <w:sz w:val="16"/>
                <w:szCs w:val="16"/>
              </w:rPr>
            </w:pPr>
          </w:p>
        </w:tc>
        <w:tc>
          <w:tcPr>
            <w:tcW w:w="1276" w:type="dxa"/>
            <w:vMerge/>
            <w:tcBorders>
              <w:left w:val="single" w:sz="4" w:space="0" w:color="000000"/>
              <w:right w:val="single" w:sz="4" w:space="0" w:color="000000"/>
            </w:tcBorders>
          </w:tcPr>
          <w:p w14:paraId="74AF88DA" w14:textId="77777777" w:rsidR="00121D00" w:rsidRPr="00A06D27" w:rsidRDefault="00121D00" w:rsidP="00121D00">
            <w:pPr>
              <w:widowControl w:val="0"/>
              <w:jc w:val="center"/>
              <w:rPr>
                <w:rFonts w:cs="Times New Roman"/>
                <w:sz w:val="16"/>
                <w:szCs w:val="16"/>
              </w:rPr>
            </w:pPr>
          </w:p>
        </w:tc>
        <w:tc>
          <w:tcPr>
            <w:tcW w:w="992" w:type="dxa"/>
            <w:vMerge/>
            <w:tcBorders>
              <w:left w:val="single" w:sz="4" w:space="0" w:color="000000"/>
              <w:right w:val="single" w:sz="4" w:space="0" w:color="000000"/>
            </w:tcBorders>
          </w:tcPr>
          <w:p w14:paraId="0D220756" w14:textId="77777777" w:rsidR="00121D00" w:rsidRPr="004C1E9D" w:rsidRDefault="00121D00" w:rsidP="00121D00">
            <w:pPr>
              <w:widowControl w:val="0"/>
              <w:jc w:val="center"/>
              <w:rPr>
                <w:rFonts w:cs="Times New Roman"/>
                <w:sz w:val="16"/>
                <w:szCs w:val="16"/>
              </w:rPr>
            </w:pPr>
          </w:p>
        </w:tc>
        <w:tc>
          <w:tcPr>
            <w:tcW w:w="851" w:type="dxa"/>
            <w:vMerge/>
            <w:tcBorders>
              <w:left w:val="single" w:sz="4" w:space="0" w:color="000000"/>
              <w:right w:val="single" w:sz="4" w:space="0" w:color="000000"/>
            </w:tcBorders>
          </w:tcPr>
          <w:p w14:paraId="6D8036B2" w14:textId="77777777" w:rsidR="00121D00" w:rsidRPr="004C1E9D" w:rsidRDefault="00121D00" w:rsidP="00121D00">
            <w:pPr>
              <w:widowControl w:val="0"/>
              <w:jc w:val="center"/>
              <w:rPr>
                <w:rFonts w:cs="Times New Roman"/>
                <w:sz w:val="16"/>
                <w:szCs w:val="16"/>
              </w:rPr>
            </w:pPr>
          </w:p>
        </w:tc>
        <w:tc>
          <w:tcPr>
            <w:tcW w:w="1134" w:type="dxa"/>
            <w:vMerge/>
            <w:tcBorders>
              <w:left w:val="single" w:sz="4" w:space="0" w:color="000000"/>
              <w:right w:val="single" w:sz="4" w:space="0" w:color="000000"/>
            </w:tcBorders>
          </w:tcPr>
          <w:p w14:paraId="6ABF3D4D" w14:textId="77777777" w:rsidR="00121D00" w:rsidRPr="004C1E9D" w:rsidRDefault="00121D00" w:rsidP="00121D00">
            <w:pPr>
              <w:widowControl w:val="0"/>
              <w:jc w:val="center"/>
              <w:rPr>
                <w:rFonts w:cs="Times New Roman"/>
                <w:sz w:val="16"/>
                <w:szCs w:val="16"/>
              </w:rPr>
            </w:pPr>
          </w:p>
        </w:tc>
        <w:tc>
          <w:tcPr>
            <w:tcW w:w="850" w:type="dxa"/>
            <w:tcBorders>
              <w:left w:val="single" w:sz="4" w:space="0" w:color="000000"/>
              <w:bottom w:val="single" w:sz="4" w:space="0" w:color="auto"/>
              <w:right w:val="single" w:sz="4" w:space="0" w:color="000000"/>
            </w:tcBorders>
          </w:tcPr>
          <w:p w14:paraId="459FAFE1" w14:textId="77777777" w:rsidR="00121D00" w:rsidRPr="004C1E9D" w:rsidRDefault="00121D00" w:rsidP="00121D00">
            <w:pPr>
              <w:widowControl w:val="0"/>
              <w:jc w:val="center"/>
              <w:rPr>
                <w:rFonts w:cs="Times New Roman"/>
                <w:sz w:val="16"/>
                <w:szCs w:val="16"/>
              </w:rPr>
            </w:pPr>
            <w:r w:rsidRPr="004C1E9D">
              <w:rPr>
                <w:rFonts w:cs="Times New Roman"/>
                <w:sz w:val="16"/>
                <w:szCs w:val="16"/>
              </w:rPr>
              <w:t>0</w:t>
            </w:r>
          </w:p>
        </w:tc>
        <w:tc>
          <w:tcPr>
            <w:tcW w:w="1134" w:type="dxa"/>
            <w:tcBorders>
              <w:left w:val="single" w:sz="4" w:space="0" w:color="000000"/>
              <w:bottom w:val="single" w:sz="4" w:space="0" w:color="auto"/>
              <w:right w:val="single" w:sz="4" w:space="0" w:color="000000"/>
            </w:tcBorders>
          </w:tcPr>
          <w:p w14:paraId="1A2B1CB6" w14:textId="77777777" w:rsidR="00121D00" w:rsidRPr="004C1E9D" w:rsidRDefault="00121D00" w:rsidP="00121D00">
            <w:pPr>
              <w:widowControl w:val="0"/>
              <w:jc w:val="center"/>
              <w:rPr>
                <w:rFonts w:cs="Times New Roman"/>
                <w:sz w:val="16"/>
                <w:szCs w:val="16"/>
              </w:rPr>
            </w:pPr>
            <w:r w:rsidRPr="004C1E9D">
              <w:rPr>
                <w:rFonts w:cs="Times New Roman"/>
                <w:sz w:val="16"/>
                <w:szCs w:val="16"/>
                <w:lang w:eastAsia="ru-RU"/>
              </w:rPr>
              <w:t xml:space="preserve">Средства бюджета  </w:t>
            </w:r>
            <w:r w:rsidRPr="004C1E9D">
              <w:rPr>
                <w:rFonts w:cs="Times New Roman"/>
                <w:sz w:val="16"/>
                <w:szCs w:val="16"/>
                <w:lang w:eastAsia="ru-RU"/>
              </w:rPr>
              <w:br/>
              <w:t xml:space="preserve">Московской области   </w:t>
            </w:r>
          </w:p>
        </w:tc>
        <w:tc>
          <w:tcPr>
            <w:tcW w:w="851" w:type="dxa"/>
            <w:tcBorders>
              <w:top w:val="single" w:sz="4" w:space="0" w:color="000000"/>
              <w:left w:val="single" w:sz="4" w:space="0" w:color="000000"/>
              <w:bottom w:val="single" w:sz="4" w:space="0" w:color="auto"/>
              <w:right w:val="single" w:sz="4" w:space="0" w:color="000000"/>
            </w:tcBorders>
          </w:tcPr>
          <w:p w14:paraId="02F94105" w14:textId="77777777" w:rsidR="00121D00" w:rsidRPr="004C1E9D" w:rsidRDefault="00121D00" w:rsidP="00121D00">
            <w:pPr>
              <w:widowControl w:val="0"/>
              <w:ind w:left="-108" w:right="-104" w:firstLine="108"/>
              <w:jc w:val="center"/>
              <w:rPr>
                <w:rFonts w:cs="Times New Roman"/>
                <w:sz w:val="16"/>
                <w:szCs w:val="16"/>
              </w:rPr>
            </w:pPr>
            <w:r w:rsidRPr="004C1E9D">
              <w:rPr>
                <w:rFonts w:cs="Times New Roman"/>
                <w:sz w:val="16"/>
                <w:szCs w:val="16"/>
              </w:rPr>
              <w:t>0</w:t>
            </w:r>
          </w:p>
        </w:tc>
        <w:tc>
          <w:tcPr>
            <w:tcW w:w="992" w:type="dxa"/>
            <w:tcBorders>
              <w:top w:val="single" w:sz="4" w:space="0" w:color="000000"/>
              <w:left w:val="single" w:sz="4" w:space="0" w:color="000000"/>
              <w:bottom w:val="single" w:sz="4" w:space="0" w:color="auto"/>
              <w:right w:val="single" w:sz="4" w:space="0" w:color="000000"/>
            </w:tcBorders>
          </w:tcPr>
          <w:p w14:paraId="2F401A8F" w14:textId="77777777" w:rsidR="00121D00" w:rsidRPr="004C1E9D" w:rsidRDefault="00121D00" w:rsidP="00121D00">
            <w:pPr>
              <w:widowControl w:val="0"/>
              <w:jc w:val="center"/>
              <w:rPr>
                <w:rFonts w:cs="Times New Roman"/>
                <w:sz w:val="16"/>
                <w:szCs w:val="16"/>
              </w:rPr>
            </w:pPr>
            <w:r w:rsidRPr="004C1E9D">
              <w:rPr>
                <w:rFonts w:cs="Times New Roman"/>
                <w:sz w:val="16"/>
                <w:szCs w:val="16"/>
              </w:rPr>
              <w:t>0</w:t>
            </w:r>
          </w:p>
        </w:tc>
        <w:tc>
          <w:tcPr>
            <w:tcW w:w="851" w:type="dxa"/>
            <w:tcBorders>
              <w:top w:val="single" w:sz="4" w:space="0" w:color="000000"/>
              <w:left w:val="single" w:sz="4" w:space="0" w:color="000000"/>
              <w:bottom w:val="single" w:sz="4" w:space="0" w:color="auto"/>
              <w:right w:val="single" w:sz="4" w:space="0" w:color="000000"/>
            </w:tcBorders>
          </w:tcPr>
          <w:p w14:paraId="4947AD34" w14:textId="77777777" w:rsidR="00121D00" w:rsidRPr="004C1E9D" w:rsidRDefault="00121D00" w:rsidP="00121D00">
            <w:pPr>
              <w:widowControl w:val="0"/>
              <w:jc w:val="center"/>
              <w:rPr>
                <w:rFonts w:cs="Times New Roman"/>
                <w:sz w:val="16"/>
                <w:szCs w:val="16"/>
              </w:rPr>
            </w:pPr>
            <w:r w:rsidRPr="004C1E9D">
              <w:rPr>
                <w:rFonts w:cs="Times New Roman"/>
                <w:sz w:val="16"/>
                <w:szCs w:val="16"/>
              </w:rPr>
              <w:t>0</w:t>
            </w:r>
          </w:p>
        </w:tc>
        <w:tc>
          <w:tcPr>
            <w:tcW w:w="567" w:type="dxa"/>
            <w:tcBorders>
              <w:top w:val="single" w:sz="4" w:space="0" w:color="000000"/>
              <w:left w:val="single" w:sz="4" w:space="0" w:color="000000"/>
              <w:bottom w:val="single" w:sz="4" w:space="0" w:color="auto"/>
              <w:right w:val="single" w:sz="4" w:space="0" w:color="000000"/>
            </w:tcBorders>
          </w:tcPr>
          <w:p w14:paraId="5DCC78C8" w14:textId="77777777" w:rsidR="00121D00" w:rsidRPr="004C1E9D" w:rsidRDefault="00121D00" w:rsidP="00121D00">
            <w:pPr>
              <w:widowControl w:val="0"/>
              <w:jc w:val="center"/>
              <w:rPr>
                <w:rFonts w:cs="Times New Roman"/>
                <w:sz w:val="16"/>
                <w:szCs w:val="16"/>
              </w:rPr>
            </w:pPr>
            <w:r w:rsidRPr="004C1E9D">
              <w:rPr>
                <w:rFonts w:cs="Times New Roman"/>
                <w:sz w:val="16"/>
                <w:szCs w:val="16"/>
              </w:rPr>
              <w:t>0</w:t>
            </w:r>
          </w:p>
        </w:tc>
        <w:tc>
          <w:tcPr>
            <w:tcW w:w="567" w:type="dxa"/>
            <w:tcBorders>
              <w:top w:val="single" w:sz="4" w:space="0" w:color="000000"/>
              <w:left w:val="single" w:sz="4" w:space="0" w:color="000000"/>
              <w:bottom w:val="single" w:sz="4" w:space="0" w:color="auto"/>
              <w:right w:val="single" w:sz="4" w:space="0" w:color="000000"/>
            </w:tcBorders>
          </w:tcPr>
          <w:p w14:paraId="08428925" w14:textId="77777777" w:rsidR="00121D00" w:rsidRPr="004C1E9D" w:rsidRDefault="00121D00" w:rsidP="00121D00">
            <w:pPr>
              <w:widowControl w:val="0"/>
              <w:jc w:val="center"/>
              <w:rPr>
                <w:rFonts w:cs="Times New Roman"/>
                <w:sz w:val="16"/>
                <w:szCs w:val="16"/>
              </w:rPr>
            </w:pPr>
            <w:r w:rsidRPr="004C1E9D">
              <w:rPr>
                <w:rFonts w:cs="Times New Roman"/>
                <w:sz w:val="16"/>
                <w:szCs w:val="16"/>
              </w:rPr>
              <w:t>0</w:t>
            </w:r>
          </w:p>
        </w:tc>
        <w:tc>
          <w:tcPr>
            <w:tcW w:w="567" w:type="dxa"/>
            <w:tcBorders>
              <w:top w:val="single" w:sz="4" w:space="0" w:color="auto"/>
              <w:left w:val="single" w:sz="4" w:space="0" w:color="000000"/>
              <w:bottom w:val="single" w:sz="4" w:space="0" w:color="auto"/>
              <w:right w:val="single" w:sz="4" w:space="0" w:color="000000"/>
            </w:tcBorders>
          </w:tcPr>
          <w:p w14:paraId="7B9406E9" w14:textId="77777777" w:rsidR="00121D00" w:rsidRPr="004C1E9D" w:rsidRDefault="00121D00" w:rsidP="00121D00">
            <w:pPr>
              <w:widowControl w:val="0"/>
              <w:jc w:val="center"/>
              <w:rPr>
                <w:rFonts w:cs="Times New Roman"/>
                <w:sz w:val="16"/>
                <w:szCs w:val="16"/>
              </w:rPr>
            </w:pPr>
            <w:r w:rsidRPr="004C1E9D">
              <w:rPr>
                <w:rFonts w:cs="Times New Roman"/>
                <w:sz w:val="16"/>
                <w:szCs w:val="16"/>
              </w:rPr>
              <w:t>0</w:t>
            </w:r>
          </w:p>
        </w:tc>
        <w:tc>
          <w:tcPr>
            <w:tcW w:w="1133" w:type="dxa"/>
            <w:tcBorders>
              <w:left w:val="single" w:sz="4" w:space="0" w:color="000000"/>
              <w:bottom w:val="single" w:sz="4" w:space="0" w:color="000000"/>
              <w:right w:val="single" w:sz="4" w:space="0" w:color="000000"/>
            </w:tcBorders>
          </w:tcPr>
          <w:p w14:paraId="78DA1ADE" w14:textId="77777777" w:rsidR="00121D00" w:rsidRPr="00BE5BF4" w:rsidRDefault="00121D00" w:rsidP="00121D00">
            <w:pPr>
              <w:widowControl w:val="0"/>
              <w:jc w:val="center"/>
              <w:rPr>
                <w:rFonts w:cs="Times New Roman"/>
                <w:sz w:val="16"/>
                <w:szCs w:val="16"/>
              </w:rPr>
            </w:pPr>
            <w:r>
              <w:rPr>
                <w:rFonts w:cs="Times New Roman"/>
                <w:sz w:val="16"/>
                <w:szCs w:val="16"/>
              </w:rPr>
              <w:t>-</w:t>
            </w:r>
          </w:p>
        </w:tc>
      </w:tr>
      <w:tr w:rsidR="00121D00" w:rsidRPr="00BE5BF4" w14:paraId="5B34C825" w14:textId="77777777" w:rsidTr="00121D00">
        <w:trPr>
          <w:trHeight w:val="452"/>
        </w:trPr>
        <w:tc>
          <w:tcPr>
            <w:tcW w:w="421" w:type="dxa"/>
            <w:vMerge/>
            <w:tcBorders>
              <w:left w:val="single" w:sz="4" w:space="0" w:color="000000"/>
              <w:right w:val="single" w:sz="4" w:space="0" w:color="000000"/>
            </w:tcBorders>
          </w:tcPr>
          <w:p w14:paraId="25C42F1E" w14:textId="77777777" w:rsidR="00121D00" w:rsidRPr="00BE5BF4" w:rsidRDefault="00121D00" w:rsidP="00121D00">
            <w:pPr>
              <w:widowControl w:val="0"/>
              <w:jc w:val="both"/>
              <w:rPr>
                <w:rFonts w:cs="Times New Roman"/>
                <w:sz w:val="16"/>
                <w:szCs w:val="16"/>
              </w:rPr>
            </w:pPr>
          </w:p>
        </w:tc>
        <w:tc>
          <w:tcPr>
            <w:tcW w:w="2409" w:type="dxa"/>
            <w:vMerge/>
            <w:tcBorders>
              <w:left w:val="single" w:sz="4" w:space="0" w:color="000000"/>
              <w:right w:val="single" w:sz="4" w:space="0" w:color="000000"/>
            </w:tcBorders>
          </w:tcPr>
          <w:p w14:paraId="725068F6" w14:textId="77777777" w:rsidR="00121D00" w:rsidRPr="00A06D27" w:rsidRDefault="00121D00" w:rsidP="00121D00">
            <w:pPr>
              <w:widowControl w:val="0"/>
              <w:jc w:val="center"/>
              <w:rPr>
                <w:rFonts w:cs="Times New Roman"/>
                <w:sz w:val="16"/>
                <w:szCs w:val="16"/>
              </w:rPr>
            </w:pPr>
          </w:p>
        </w:tc>
        <w:tc>
          <w:tcPr>
            <w:tcW w:w="1134" w:type="dxa"/>
            <w:vMerge/>
            <w:tcBorders>
              <w:left w:val="single" w:sz="4" w:space="0" w:color="000000"/>
              <w:right w:val="single" w:sz="4" w:space="0" w:color="000000"/>
            </w:tcBorders>
          </w:tcPr>
          <w:p w14:paraId="11D7A81F" w14:textId="77777777" w:rsidR="00121D00" w:rsidRPr="00A06D27" w:rsidRDefault="00121D00" w:rsidP="00121D00">
            <w:pPr>
              <w:widowControl w:val="0"/>
              <w:jc w:val="center"/>
              <w:rPr>
                <w:rFonts w:cs="Times New Roman"/>
                <w:sz w:val="16"/>
                <w:szCs w:val="16"/>
              </w:rPr>
            </w:pPr>
          </w:p>
        </w:tc>
        <w:tc>
          <w:tcPr>
            <w:tcW w:w="1276" w:type="dxa"/>
            <w:vMerge/>
            <w:tcBorders>
              <w:left w:val="single" w:sz="4" w:space="0" w:color="000000"/>
              <w:right w:val="single" w:sz="4" w:space="0" w:color="000000"/>
            </w:tcBorders>
          </w:tcPr>
          <w:p w14:paraId="19595F64" w14:textId="77777777" w:rsidR="00121D00" w:rsidRPr="00A06D27" w:rsidRDefault="00121D00" w:rsidP="00121D00">
            <w:pPr>
              <w:widowControl w:val="0"/>
              <w:jc w:val="center"/>
              <w:rPr>
                <w:rFonts w:cs="Times New Roman"/>
                <w:sz w:val="16"/>
                <w:szCs w:val="16"/>
              </w:rPr>
            </w:pPr>
          </w:p>
        </w:tc>
        <w:tc>
          <w:tcPr>
            <w:tcW w:w="992" w:type="dxa"/>
            <w:vMerge/>
            <w:tcBorders>
              <w:left w:val="single" w:sz="4" w:space="0" w:color="000000"/>
              <w:right w:val="single" w:sz="4" w:space="0" w:color="000000"/>
            </w:tcBorders>
          </w:tcPr>
          <w:p w14:paraId="14AD46AA" w14:textId="77777777" w:rsidR="00121D00" w:rsidRPr="004C1E9D" w:rsidRDefault="00121D00" w:rsidP="00121D00">
            <w:pPr>
              <w:widowControl w:val="0"/>
              <w:jc w:val="center"/>
              <w:rPr>
                <w:rFonts w:cs="Times New Roman"/>
                <w:sz w:val="16"/>
                <w:szCs w:val="16"/>
              </w:rPr>
            </w:pPr>
          </w:p>
        </w:tc>
        <w:tc>
          <w:tcPr>
            <w:tcW w:w="851" w:type="dxa"/>
            <w:vMerge/>
            <w:tcBorders>
              <w:left w:val="single" w:sz="4" w:space="0" w:color="000000"/>
              <w:right w:val="single" w:sz="4" w:space="0" w:color="000000"/>
            </w:tcBorders>
          </w:tcPr>
          <w:p w14:paraId="567C983C" w14:textId="77777777" w:rsidR="00121D00" w:rsidRPr="004C1E9D" w:rsidRDefault="00121D00" w:rsidP="00121D00">
            <w:pPr>
              <w:widowControl w:val="0"/>
              <w:jc w:val="center"/>
              <w:rPr>
                <w:rFonts w:cs="Times New Roman"/>
                <w:sz w:val="16"/>
                <w:szCs w:val="16"/>
              </w:rPr>
            </w:pPr>
          </w:p>
        </w:tc>
        <w:tc>
          <w:tcPr>
            <w:tcW w:w="1134" w:type="dxa"/>
            <w:vMerge/>
            <w:tcBorders>
              <w:left w:val="single" w:sz="4" w:space="0" w:color="000000"/>
              <w:right w:val="single" w:sz="4" w:space="0" w:color="000000"/>
            </w:tcBorders>
          </w:tcPr>
          <w:p w14:paraId="04E923A5" w14:textId="77777777" w:rsidR="00121D00" w:rsidRPr="004C1E9D" w:rsidRDefault="00121D00" w:rsidP="00121D00">
            <w:pPr>
              <w:widowControl w:val="0"/>
              <w:jc w:val="center"/>
              <w:rPr>
                <w:rFonts w:cs="Times New Roman"/>
                <w:sz w:val="16"/>
                <w:szCs w:val="16"/>
              </w:rPr>
            </w:pPr>
          </w:p>
        </w:tc>
        <w:tc>
          <w:tcPr>
            <w:tcW w:w="850" w:type="dxa"/>
            <w:tcBorders>
              <w:left w:val="single" w:sz="4" w:space="0" w:color="000000"/>
              <w:bottom w:val="single" w:sz="4" w:space="0" w:color="auto"/>
              <w:right w:val="single" w:sz="4" w:space="0" w:color="000000"/>
            </w:tcBorders>
          </w:tcPr>
          <w:p w14:paraId="7F092F5A" w14:textId="77777777" w:rsidR="00121D00" w:rsidRPr="004C1E9D" w:rsidRDefault="00121D00" w:rsidP="00121D00">
            <w:pPr>
              <w:widowControl w:val="0"/>
              <w:jc w:val="center"/>
              <w:rPr>
                <w:rFonts w:cs="Times New Roman"/>
                <w:sz w:val="16"/>
                <w:szCs w:val="16"/>
              </w:rPr>
            </w:pPr>
            <w:r w:rsidRPr="004C1E9D">
              <w:rPr>
                <w:rFonts w:eastAsia="Times New Roman" w:cs="Times New Roman"/>
                <w:color w:val="000000"/>
                <w:sz w:val="16"/>
                <w:szCs w:val="16"/>
                <w:lang w:eastAsia="ru-RU"/>
              </w:rPr>
              <w:t>10 </w:t>
            </w:r>
            <w:r>
              <w:rPr>
                <w:rFonts w:eastAsia="Times New Roman" w:cs="Times New Roman"/>
                <w:color w:val="000000"/>
                <w:sz w:val="16"/>
                <w:szCs w:val="16"/>
                <w:lang w:eastAsia="ru-RU"/>
              </w:rPr>
              <w:t>00</w:t>
            </w:r>
            <w:r w:rsidRPr="004C1E9D">
              <w:rPr>
                <w:rFonts w:eastAsia="Times New Roman" w:cs="Times New Roman"/>
                <w:color w:val="000000"/>
                <w:sz w:val="16"/>
                <w:szCs w:val="16"/>
                <w:lang w:eastAsia="ru-RU"/>
              </w:rPr>
              <w:t>0,00</w:t>
            </w:r>
          </w:p>
        </w:tc>
        <w:tc>
          <w:tcPr>
            <w:tcW w:w="1134" w:type="dxa"/>
            <w:tcBorders>
              <w:left w:val="single" w:sz="4" w:space="0" w:color="000000"/>
              <w:bottom w:val="single" w:sz="4" w:space="0" w:color="auto"/>
              <w:right w:val="single" w:sz="4" w:space="0" w:color="000000"/>
            </w:tcBorders>
          </w:tcPr>
          <w:p w14:paraId="1E6A9BAA" w14:textId="77777777" w:rsidR="00121D00" w:rsidRPr="004C1E9D" w:rsidRDefault="00121D00" w:rsidP="00121D00">
            <w:pPr>
              <w:widowControl w:val="0"/>
              <w:jc w:val="center"/>
              <w:rPr>
                <w:rFonts w:cs="Times New Roman"/>
                <w:sz w:val="16"/>
                <w:szCs w:val="16"/>
              </w:rPr>
            </w:pPr>
            <w:r w:rsidRPr="004C1E9D">
              <w:rPr>
                <w:rFonts w:cs="Times New Roman"/>
                <w:sz w:val="16"/>
                <w:szCs w:val="16"/>
              </w:rPr>
              <w:t xml:space="preserve">Средства бюджета городского округа Истра </w:t>
            </w:r>
          </w:p>
        </w:tc>
        <w:tc>
          <w:tcPr>
            <w:tcW w:w="851" w:type="dxa"/>
            <w:tcBorders>
              <w:top w:val="single" w:sz="4" w:space="0" w:color="000000"/>
              <w:left w:val="single" w:sz="4" w:space="0" w:color="000000"/>
              <w:bottom w:val="single" w:sz="4" w:space="0" w:color="auto"/>
              <w:right w:val="single" w:sz="4" w:space="0" w:color="000000"/>
            </w:tcBorders>
          </w:tcPr>
          <w:p w14:paraId="7AE287EB" w14:textId="77777777" w:rsidR="00121D00" w:rsidRPr="004C1E9D" w:rsidRDefault="00121D00" w:rsidP="00121D00">
            <w:pPr>
              <w:widowControl w:val="0"/>
              <w:ind w:left="-108" w:right="-104" w:firstLine="108"/>
              <w:jc w:val="center"/>
              <w:rPr>
                <w:rFonts w:cs="Times New Roman"/>
                <w:sz w:val="16"/>
                <w:szCs w:val="16"/>
              </w:rPr>
            </w:pPr>
            <w:r w:rsidRPr="004C1E9D">
              <w:rPr>
                <w:rFonts w:eastAsia="Times New Roman" w:cs="Times New Roman"/>
                <w:color w:val="000000"/>
                <w:sz w:val="16"/>
                <w:szCs w:val="16"/>
                <w:lang w:eastAsia="ru-RU"/>
              </w:rPr>
              <w:t>10 </w:t>
            </w:r>
            <w:r>
              <w:rPr>
                <w:rFonts w:eastAsia="Times New Roman" w:cs="Times New Roman"/>
                <w:color w:val="000000"/>
                <w:sz w:val="16"/>
                <w:szCs w:val="16"/>
                <w:lang w:eastAsia="ru-RU"/>
              </w:rPr>
              <w:t>00</w:t>
            </w:r>
            <w:r w:rsidRPr="004C1E9D">
              <w:rPr>
                <w:rFonts w:eastAsia="Times New Roman" w:cs="Times New Roman"/>
                <w:color w:val="000000"/>
                <w:sz w:val="16"/>
                <w:szCs w:val="16"/>
                <w:lang w:eastAsia="ru-RU"/>
              </w:rPr>
              <w:t>0,00</w:t>
            </w:r>
          </w:p>
        </w:tc>
        <w:tc>
          <w:tcPr>
            <w:tcW w:w="992" w:type="dxa"/>
            <w:tcBorders>
              <w:top w:val="single" w:sz="4" w:space="0" w:color="000000"/>
              <w:left w:val="single" w:sz="4" w:space="0" w:color="000000"/>
              <w:bottom w:val="single" w:sz="4" w:space="0" w:color="auto"/>
              <w:right w:val="single" w:sz="4" w:space="0" w:color="000000"/>
            </w:tcBorders>
          </w:tcPr>
          <w:p w14:paraId="5F85474B" w14:textId="77777777" w:rsidR="00121D00" w:rsidRPr="004C1E9D" w:rsidRDefault="00121D00" w:rsidP="00121D00">
            <w:pPr>
              <w:widowControl w:val="0"/>
              <w:jc w:val="center"/>
              <w:rPr>
                <w:rFonts w:cs="Times New Roman"/>
                <w:sz w:val="16"/>
                <w:szCs w:val="16"/>
              </w:rPr>
            </w:pPr>
            <w:r w:rsidRPr="004C1E9D">
              <w:rPr>
                <w:rFonts w:eastAsia="Times New Roman" w:cs="Times New Roman"/>
                <w:color w:val="000000"/>
                <w:sz w:val="16"/>
                <w:szCs w:val="16"/>
                <w:lang w:eastAsia="ru-RU"/>
              </w:rPr>
              <w:t>10 </w:t>
            </w:r>
            <w:r>
              <w:rPr>
                <w:rFonts w:eastAsia="Times New Roman" w:cs="Times New Roman"/>
                <w:color w:val="000000"/>
                <w:sz w:val="16"/>
                <w:szCs w:val="16"/>
                <w:lang w:eastAsia="ru-RU"/>
              </w:rPr>
              <w:t>00</w:t>
            </w:r>
            <w:r w:rsidRPr="004C1E9D">
              <w:rPr>
                <w:rFonts w:eastAsia="Times New Roman" w:cs="Times New Roman"/>
                <w:color w:val="000000"/>
                <w:sz w:val="16"/>
                <w:szCs w:val="16"/>
                <w:lang w:eastAsia="ru-RU"/>
              </w:rPr>
              <w:t>0,00</w:t>
            </w:r>
          </w:p>
        </w:tc>
        <w:tc>
          <w:tcPr>
            <w:tcW w:w="851" w:type="dxa"/>
            <w:tcBorders>
              <w:top w:val="single" w:sz="4" w:space="0" w:color="000000"/>
              <w:left w:val="single" w:sz="4" w:space="0" w:color="000000"/>
              <w:bottom w:val="single" w:sz="4" w:space="0" w:color="auto"/>
              <w:right w:val="single" w:sz="4" w:space="0" w:color="000000"/>
            </w:tcBorders>
          </w:tcPr>
          <w:p w14:paraId="170CEB14" w14:textId="77777777" w:rsidR="00121D00" w:rsidRPr="004C1E9D" w:rsidRDefault="00121D00" w:rsidP="00121D00">
            <w:pPr>
              <w:widowControl w:val="0"/>
              <w:jc w:val="center"/>
              <w:rPr>
                <w:rFonts w:cs="Times New Roman"/>
                <w:sz w:val="16"/>
                <w:szCs w:val="16"/>
              </w:rPr>
            </w:pPr>
            <w:r w:rsidRPr="004C1E9D">
              <w:rPr>
                <w:rFonts w:cs="Times New Roman"/>
                <w:sz w:val="16"/>
                <w:szCs w:val="16"/>
              </w:rPr>
              <w:t>0</w:t>
            </w:r>
          </w:p>
        </w:tc>
        <w:tc>
          <w:tcPr>
            <w:tcW w:w="567" w:type="dxa"/>
            <w:tcBorders>
              <w:top w:val="single" w:sz="4" w:space="0" w:color="000000"/>
              <w:left w:val="single" w:sz="4" w:space="0" w:color="000000"/>
              <w:bottom w:val="single" w:sz="4" w:space="0" w:color="auto"/>
              <w:right w:val="single" w:sz="4" w:space="0" w:color="000000"/>
            </w:tcBorders>
          </w:tcPr>
          <w:p w14:paraId="65A32825" w14:textId="77777777" w:rsidR="00121D00" w:rsidRPr="004C1E9D" w:rsidRDefault="00121D00" w:rsidP="00121D00">
            <w:pPr>
              <w:widowControl w:val="0"/>
              <w:jc w:val="center"/>
              <w:rPr>
                <w:rFonts w:cs="Times New Roman"/>
                <w:sz w:val="16"/>
                <w:szCs w:val="16"/>
              </w:rPr>
            </w:pPr>
            <w:r w:rsidRPr="004C1E9D">
              <w:rPr>
                <w:rFonts w:cs="Times New Roman"/>
                <w:sz w:val="16"/>
                <w:szCs w:val="16"/>
              </w:rPr>
              <w:t>0</w:t>
            </w:r>
          </w:p>
        </w:tc>
        <w:tc>
          <w:tcPr>
            <w:tcW w:w="567" w:type="dxa"/>
            <w:tcBorders>
              <w:top w:val="single" w:sz="4" w:space="0" w:color="000000"/>
              <w:left w:val="single" w:sz="4" w:space="0" w:color="000000"/>
              <w:bottom w:val="single" w:sz="4" w:space="0" w:color="auto"/>
              <w:right w:val="single" w:sz="4" w:space="0" w:color="000000"/>
            </w:tcBorders>
          </w:tcPr>
          <w:p w14:paraId="3F47F107" w14:textId="77777777" w:rsidR="00121D00" w:rsidRPr="004C1E9D" w:rsidRDefault="00121D00" w:rsidP="00121D00">
            <w:pPr>
              <w:widowControl w:val="0"/>
              <w:jc w:val="center"/>
              <w:rPr>
                <w:rFonts w:cs="Times New Roman"/>
                <w:sz w:val="16"/>
                <w:szCs w:val="16"/>
              </w:rPr>
            </w:pPr>
            <w:r w:rsidRPr="004C1E9D">
              <w:rPr>
                <w:rFonts w:cs="Times New Roman"/>
                <w:sz w:val="16"/>
                <w:szCs w:val="16"/>
              </w:rPr>
              <w:t>0</w:t>
            </w:r>
          </w:p>
        </w:tc>
        <w:tc>
          <w:tcPr>
            <w:tcW w:w="567" w:type="dxa"/>
            <w:tcBorders>
              <w:top w:val="single" w:sz="4" w:space="0" w:color="auto"/>
              <w:left w:val="single" w:sz="4" w:space="0" w:color="000000"/>
              <w:bottom w:val="single" w:sz="4" w:space="0" w:color="auto"/>
              <w:right w:val="single" w:sz="4" w:space="0" w:color="000000"/>
            </w:tcBorders>
          </w:tcPr>
          <w:p w14:paraId="45F66E5D" w14:textId="77777777" w:rsidR="00121D00" w:rsidRPr="004C1E9D" w:rsidRDefault="00121D00" w:rsidP="00121D00">
            <w:pPr>
              <w:widowControl w:val="0"/>
              <w:jc w:val="center"/>
              <w:rPr>
                <w:rFonts w:cs="Times New Roman"/>
                <w:sz w:val="16"/>
                <w:szCs w:val="16"/>
              </w:rPr>
            </w:pPr>
            <w:r w:rsidRPr="004C1E9D">
              <w:rPr>
                <w:rFonts w:cs="Times New Roman"/>
                <w:sz w:val="16"/>
                <w:szCs w:val="16"/>
              </w:rPr>
              <w:t>0</w:t>
            </w:r>
          </w:p>
        </w:tc>
        <w:tc>
          <w:tcPr>
            <w:tcW w:w="1133" w:type="dxa"/>
            <w:tcBorders>
              <w:left w:val="single" w:sz="4" w:space="0" w:color="000000"/>
              <w:bottom w:val="single" w:sz="4" w:space="0" w:color="000000"/>
              <w:right w:val="single" w:sz="4" w:space="0" w:color="000000"/>
            </w:tcBorders>
          </w:tcPr>
          <w:p w14:paraId="19F4B0F1" w14:textId="77777777" w:rsidR="00121D00" w:rsidRPr="00BE5BF4" w:rsidRDefault="00121D00" w:rsidP="00121D00">
            <w:pPr>
              <w:widowControl w:val="0"/>
              <w:jc w:val="center"/>
              <w:rPr>
                <w:rFonts w:cs="Times New Roman"/>
                <w:sz w:val="16"/>
                <w:szCs w:val="16"/>
              </w:rPr>
            </w:pPr>
            <w:r>
              <w:rPr>
                <w:rFonts w:cs="Times New Roman"/>
                <w:sz w:val="16"/>
                <w:szCs w:val="16"/>
              </w:rPr>
              <w:t>-</w:t>
            </w:r>
          </w:p>
        </w:tc>
      </w:tr>
      <w:tr w:rsidR="00121D00" w:rsidRPr="00BE5BF4" w14:paraId="270471F8" w14:textId="77777777" w:rsidTr="00121D00">
        <w:trPr>
          <w:trHeight w:val="452"/>
        </w:trPr>
        <w:tc>
          <w:tcPr>
            <w:tcW w:w="421" w:type="dxa"/>
            <w:vMerge/>
            <w:tcBorders>
              <w:left w:val="single" w:sz="4" w:space="0" w:color="000000"/>
              <w:bottom w:val="single" w:sz="4" w:space="0" w:color="000000"/>
              <w:right w:val="single" w:sz="4" w:space="0" w:color="000000"/>
            </w:tcBorders>
          </w:tcPr>
          <w:p w14:paraId="12EF0EEF" w14:textId="77777777" w:rsidR="00121D00" w:rsidRPr="00BE5BF4" w:rsidRDefault="00121D00" w:rsidP="00121D00">
            <w:pPr>
              <w:widowControl w:val="0"/>
              <w:jc w:val="both"/>
              <w:rPr>
                <w:rFonts w:cs="Times New Roman"/>
                <w:sz w:val="16"/>
                <w:szCs w:val="16"/>
              </w:rPr>
            </w:pPr>
          </w:p>
        </w:tc>
        <w:tc>
          <w:tcPr>
            <w:tcW w:w="2409" w:type="dxa"/>
            <w:vMerge/>
            <w:tcBorders>
              <w:left w:val="single" w:sz="4" w:space="0" w:color="000000"/>
              <w:bottom w:val="single" w:sz="4" w:space="0" w:color="000000"/>
              <w:right w:val="single" w:sz="4" w:space="0" w:color="000000"/>
            </w:tcBorders>
          </w:tcPr>
          <w:p w14:paraId="781C91FB" w14:textId="77777777" w:rsidR="00121D00" w:rsidRPr="00A06D27" w:rsidRDefault="00121D00" w:rsidP="00121D00">
            <w:pPr>
              <w:widowControl w:val="0"/>
              <w:jc w:val="center"/>
              <w:rPr>
                <w:rFonts w:cs="Times New Roman"/>
                <w:sz w:val="16"/>
                <w:szCs w:val="16"/>
              </w:rPr>
            </w:pPr>
          </w:p>
        </w:tc>
        <w:tc>
          <w:tcPr>
            <w:tcW w:w="1134" w:type="dxa"/>
            <w:vMerge/>
            <w:tcBorders>
              <w:left w:val="single" w:sz="4" w:space="0" w:color="000000"/>
              <w:bottom w:val="single" w:sz="4" w:space="0" w:color="000000"/>
              <w:right w:val="single" w:sz="4" w:space="0" w:color="000000"/>
            </w:tcBorders>
          </w:tcPr>
          <w:p w14:paraId="7B193BFF" w14:textId="77777777" w:rsidR="00121D00" w:rsidRPr="00A06D27" w:rsidRDefault="00121D00" w:rsidP="00121D00">
            <w:pPr>
              <w:widowControl w:val="0"/>
              <w:jc w:val="center"/>
              <w:rPr>
                <w:rFonts w:cs="Times New Roman"/>
                <w:sz w:val="16"/>
                <w:szCs w:val="16"/>
              </w:rPr>
            </w:pPr>
          </w:p>
        </w:tc>
        <w:tc>
          <w:tcPr>
            <w:tcW w:w="1276" w:type="dxa"/>
            <w:vMerge/>
            <w:tcBorders>
              <w:left w:val="single" w:sz="4" w:space="0" w:color="000000"/>
              <w:bottom w:val="single" w:sz="4" w:space="0" w:color="000000"/>
              <w:right w:val="single" w:sz="4" w:space="0" w:color="000000"/>
            </w:tcBorders>
          </w:tcPr>
          <w:p w14:paraId="121FA28C" w14:textId="77777777" w:rsidR="00121D00" w:rsidRPr="00A06D27" w:rsidRDefault="00121D00" w:rsidP="00121D00">
            <w:pPr>
              <w:widowControl w:val="0"/>
              <w:jc w:val="center"/>
              <w:rPr>
                <w:rFonts w:cs="Times New Roman"/>
                <w:sz w:val="16"/>
                <w:szCs w:val="16"/>
              </w:rPr>
            </w:pPr>
          </w:p>
        </w:tc>
        <w:tc>
          <w:tcPr>
            <w:tcW w:w="992" w:type="dxa"/>
            <w:vMerge/>
            <w:tcBorders>
              <w:left w:val="single" w:sz="4" w:space="0" w:color="000000"/>
              <w:bottom w:val="single" w:sz="4" w:space="0" w:color="auto"/>
              <w:right w:val="single" w:sz="4" w:space="0" w:color="000000"/>
            </w:tcBorders>
          </w:tcPr>
          <w:p w14:paraId="62AB808A" w14:textId="77777777" w:rsidR="00121D00" w:rsidRPr="004C1E9D" w:rsidRDefault="00121D00" w:rsidP="00121D00">
            <w:pPr>
              <w:widowControl w:val="0"/>
              <w:jc w:val="center"/>
              <w:rPr>
                <w:rFonts w:cs="Times New Roman"/>
                <w:sz w:val="16"/>
                <w:szCs w:val="16"/>
              </w:rPr>
            </w:pPr>
          </w:p>
        </w:tc>
        <w:tc>
          <w:tcPr>
            <w:tcW w:w="851" w:type="dxa"/>
            <w:vMerge/>
            <w:tcBorders>
              <w:left w:val="single" w:sz="4" w:space="0" w:color="000000"/>
              <w:bottom w:val="single" w:sz="4" w:space="0" w:color="auto"/>
              <w:right w:val="single" w:sz="4" w:space="0" w:color="000000"/>
            </w:tcBorders>
          </w:tcPr>
          <w:p w14:paraId="686F2A5D" w14:textId="77777777" w:rsidR="00121D00" w:rsidRPr="004C1E9D" w:rsidRDefault="00121D00" w:rsidP="00121D00">
            <w:pPr>
              <w:widowControl w:val="0"/>
              <w:jc w:val="center"/>
              <w:rPr>
                <w:rFonts w:cs="Times New Roman"/>
                <w:sz w:val="16"/>
                <w:szCs w:val="16"/>
              </w:rPr>
            </w:pPr>
          </w:p>
        </w:tc>
        <w:tc>
          <w:tcPr>
            <w:tcW w:w="1134" w:type="dxa"/>
            <w:vMerge/>
            <w:tcBorders>
              <w:left w:val="single" w:sz="4" w:space="0" w:color="000000"/>
              <w:bottom w:val="single" w:sz="4" w:space="0" w:color="auto"/>
              <w:right w:val="single" w:sz="4" w:space="0" w:color="000000"/>
            </w:tcBorders>
          </w:tcPr>
          <w:p w14:paraId="0BB911C6" w14:textId="77777777" w:rsidR="00121D00" w:rsidRPr="004C1E9D" w:rsidRDefault="00121D00" w:rsidP="00121D00">
            <w:pPr>
              <w:widowControl w:val="0"/>
              <w:jc w:val="center"/>
              <w:rPr>
                <w:rFonts w:cs="Times New Roman"/>
                <w:sz w:val="16"/>
                <w:szCs w:val="16"/>
              </w:rPr>
            </w:pPr>
          </w:p>
        </w:tc>
        <w:tc>
          <w:tcPr>
            <w:tcW w:w="850" w:type="dxa"/>
            <w:tcBorders>
              <w:left w:val="single" w:sz="4" w:space="0" w:color="000000"/>
              <w:bottom w:val="single" w:sz="4" w:space="0" w:color="auto"/>
              <w:right w:val="single" w:sz="4" w:space="0" w:color="000000"/>
            </w:tcBorders>
          </w:tcPr>
          <w:p w14:paraId="55EB8031" w14:textId="77777777" w:rsidR="00121D00" w:rsidRPr="004C1E9D" w:rsidRDefault="00121D00" w:rsidP="00121D00">
            <w:pPr>
              <w:widowControl w:val="0"/>
              <w:jc w:val="center"/>
              <w:rPr>
                <w:rFonts w:cs="Times New Roman"/>
                <w:sz w:val="16"/>
                <w:szCs w:val="16"/>
              </w:rPr>
            </w:pPr>
            <w:r w:rsidRPr="004C1E9D">
              <w:rPr>
                <w:rFonts w:cs="Times New Roman"/>
                <w:sz w:val="16"/>
                <w:szCs w:val="16"/>
              </w:rPr>
              <w:t>0</w:t>
            </w:r>
          </w:p>
        </w:tc>
        <w:tc>
          <w:tcPr>
            <w:tcW w:w="1134" w:type="dxa"/>
            <w:tcBorders>
              <w:left w:val="single" w:sz="4" w:space="0" w:color="000000"/>
              <w:bottom w:val="single" w:sz="4" w:space="0" w:color="auto"/>
              <w:right w:val="single" w:sz="4" w:space="0" w:color="000000"/>
            </w:tcBorders>
          </w:tcPr>
          <w:p w14:paraId="46A1B888" w14:textId="77777777" w:rsidR="00121D00" w:rsidRPr="004C1E9D" w:rsidRDefault="00121D00" w:rsidP="00121D00">
            <w:pPr>
              <w:widowControl w:val="0"/>
              <w:jc w:val="center"/>
              <w:rPr>
                <w:rFonts w:cs="Times New Roman"/>
                <w:sz w:val="16"/>
                <w:szCs w:val="16"/>
              </w:rPr>
            </w:pPr>
            <w:r w:rsidRPr="004C1E9D">
              <w:rPr>
                <w:rFonts w:eastAsia="Times New Roman" w:cs="Times New Roman"/>
                <w:color w:val="000000"/>
                <w:sz w:val="16"/>
                <w:szCs w:val="16"/>
                <w:lang w:eastAsia="ru-RU"/>
              </w:rPr>
              <w:t>Внебюджетные источники</w:t>
            </w:r>
          </w:p>
        </w:tc>
        <w:tc>
          <w:tcPr>
            <w:tcW w:w="851" w:type="dxa"/>
            <w:tcBorders>
              <w:top w:val="single" w:sz="4" w:space="0" w:color="000000"/>
              <w:left w:val="single" w:sz="4" w:space="0" w:color="000000"/>
              <w:bottom w:val="single" w:sz="4" w:space="0" w:color="auto"/>
              <w:right w:val="single" w:sz="4" w:space="0" w:color="000000"/>
            </w:tcBorders>
          </w:tcPr>
          <w:p w14:paraId="4531265A" w14:textId="77777777" w:rsidR="00121D00" w:rsidRPr="004C1E9D" w:rsidRDefault="00121D00" w:rsidP="00121D00">
            <w:pPr>
              <w:widowControl w:val="0"/>
              <w:ind w:left="-108" w:right="-104" w:firstLine="108"/>
              <w:jc w:val="center"/>
              <w:rPr>
                <w:rFonts w:cs="Times New Roman"/>
                <w:sz w:val="16"/>
                <w:szCs w:val="16"/>
              </w:rPr>
            </w:pPr>
            <w:r w:rsidRPr="004C1E9D">
              <w:rPr>
                <w:rFonts w:cs="Times New Roman"/>
                <w:sz w:val="16"/>
                <w:szCs w:val="16"/>
              </w:rPr>
              <w:t>0</w:t>
            </w:r>
          </w:p>
        </w:tc>
        <w:tc>
          <w:tcPr>
            <w:tcW w:w="992" w:type="dxa"/>
            <w:tcBorders>
              <w:top w:val="single" w:sz="4" w:space="0" w:color="000000"/>
              <w:left w:val="single" w:sz="4" w:space="0" w:color="000000"/>
              <w:bottom w:val="single" w:sz="4" w:space="0" w:color="auto"/>
              <w:right w:val="single" w:sz="4" w:space="0" w:color="000000"/>
            </w:tcBorders>
          </w:tcPr>
          <w:p w14:paraId="09992896" w14:textId="77777777" w:rsidR="00121D00" w:rsidRPr="004C1E9D" w:rsidRDefault="00121D00" w:rsidP="00121D00">
            <w:pPr>
              <w:widowControl w:val="0"/>
              <w:jc w:val="center"/>
              <w:rPr>
                <w:rFonts w:cs="Times New Roman"/>
                <w:sz w:val="16"/>
                <w:szCs w:val="16"/>
              </w:rPr>
            </w:pPr>
            <w:r w:rsidRPr="004C1E9D">
              <w:rPr>
                <w:rFonts w:cs="Times New Roman"/>
                <w:sz w:val="16"/>
                <w:szCs w:val="16"/>
              </w:rPr>
              <w:t>0</w:t>
            </w:r>
          </w:p>
        </w:tc>
        <w:tc>
          <w:tcPr>
            <w:tcW w:w="851" w:type="dxa"/>
            <w:tcBorders>
              <w:top w:val="single" w:sz="4" w:space="0" w:color="000000"/>
              <w:left w:val="single" w:sz="4" w:space="0" w:color="000000"/>
              <w:bottom w:val="single" w:sz="4" w:space="0" w:color="auto"/>
              <w:right w:val="single" w:sz="4" w:space="0" w:color="000000"/>
            </w:tcBorders>
          </w:tcPr>
          <w:p w14:paraId="53B6A675" w14:textId="77777777" w:rsidR="00121D00" w:rsidRPr="004C1E9D" w:rsidRDefault="00121D00" w:rsidP="00121D00">
            <w:pPr>
              <w:widowControl w:val="0"/>
              <w:jc w:val="center"/>
              <w:rPr>
                <w:rFonts w:cs="Times New Roman"/>
                <w:sz w:val="16"/>
                <w:szCs w:val="16"/>
              </w:rPr>
            </w:pPr>
            <w:r w:rsidRPr="004C1E9D">
              <w:rPr>
                <w:rFonts w:cs="Times New Roman"/>
                <w:sz w:val="16"/>
                <w:szCs w:val="16"/>
              </w:rPr>
              <w:t>0</w:t>
            </w:r>
          </w:p>
        </w:tc>
        <w:tc>
          <w:tcPr>
            <w:tcW w:w="567" w:type="dxa"/>
            <w:tcBorders>
              <w:top w:val="single" w:sz="4" w:space="0" w:color="000000"/>
              <w:left w:val="single" w:sz="4" w:space="0" w:color="000000"/>
              <w:bottom w:val="single" w:sz="4" w:space="0" w:color="auto"/>
              <w:right w:val="single" w:sz="4" w:space="0" w:color="000000"/>
            </w:tcBorders>
          </w:tcPr>
          <w:p w14:paraId="211CB78A" w14:textId="77777777" w:rsidR="00121D00" w:rsidRPr="004C1E9D" w:rsidRDefault="00121D00" w:rsidP="00121D00">
            <w:pPr>
              <w:widowControl w:val="0"/>
              <w:jc w:val="center"/>
              <w:rPr>
                <w:rFonts w:cs="Times New Roman"/>
                <w:sz w:val="16"/>
                <w:szCs w:val="16"/>
              </w:rPr>
            </w:pPr>
            <w:r w:rsidRPr="004C1E9D">
              <w:rPr>
                <w:rFonts w:cs="Times New Roman"/>
                <w:sz w:val="16"/>
                <w:szCs w:val="16"/>
              </w:rPr>
              <w:t>0</w:t>
            </w:r>
          </w:p>
        </w:tc>
        <w:tc>
          <w:tcPr>
            <w:tcW w:w="567" w:type="dxa"/>
            <w:tcBorders>
              <w:top w:val="single" w:sz="4" w:space="0" w:color="000000"/>
              <w:left w:val="single" w:sz="4" w:space="0" w:color="000000"/>
              <w:bottom w:val="single" w:sz="4" w:space="0" w:color="auto"/>
              <w:right w:val="single" w:sz="4" w:space="0" w:color="000000"/>
            </w:tcBorders>
          </w:tcPr>
          <w:p w14:paraId="65B9E539" w14:textId="77777777" w:rsidR="00121D00" w:rsidRPr="004C1E9D" w:rsidRDefault="00121D00" w:rsidP="00121D00">
            <w:pPr>
              <w:widowControl w:val="0"/>
              <w:jc w:val="center"/>
              <w:rPr>
                <w:rFonts w:cs="Times New Roman"/>
                <w:sz w:val="16"/>
                <w:szCs w:val="16"/>
              </w:rPr>
            </w:pPr>
            <w:r w:rsidRPr="004C1E9D">
              <w:rPr>
                <w:rFonts w:cs="Times New Roman"/>
                <w:sz w:val="16"/>
                <w:szCs w:val="16"/>
              </w:rPr>
              <w:t>0</w:t>
            </w:r>
          </w:p>
        </w:tc>
        <w:tc>
          <w:tcPr>
            <w:tcW w:w="567" w:type="dxa"/>
            <w:tcBorders>
              <w:top w:val="single" w:sz="4" w:space="0" w:color="auto"/>
              <w:left w:val="single" w:sz="4" w:space="0" w:color="000000"/>
              <w:bottom w:val="single" w:sz="4" w:space="0" w:color="auto"/>
              <w:right w:val="single" w:sz="4" w:space="0" w:color="000000"/>
            </w:tcBorders>
          </w:tcPr>
          <w:p w14:paraId="279BAF79" w14:textId="77777777" w:rsidR="00121D00" w:rsidRPr="004C1E9D" w:rsidRDefault="00121D00" w:rsidP="00121D00">
            <w:pPr>
              <w:widowControl w:val="0"/>
              <w:jc w:val="center"/>
              <w:rPr>
                <w:rFonts w:cs="Times New Roman"/>
                <w:sz w:val="16"/>
                <w:szCs w:val="16"/>
              </w:rPr>
            </w:pPr>
            <w:r w:rsidRPr="004C1E9D">
              <w:rPr>
                <w:rFonts w:cs="Times New Roman"/>
                <w:sz w:val="16"/>
                <w:szCs w:val="16"/>
              </w:rPr>
              <w:t>0</w:t>
            </w:r>
          </w:p>
        </w:tc>
        <w:tc>
          <w:tcPr>
            <w:tcW w:w="1133" w:type="dxa"/>
            <w:tcBorders>
              <w:left w:val="single" w:sz="4" w:space="0" w:color="000000"/>
              <w:bottom w:val="single" w:sz="4" w:space="0" w:color="000000"/>
              <w:right w:val="single" w:sz="4" w:space="0" w:color="000000"/>
            </w:tcBorders>
          </w:tcPr>
          <w:p w14:paraId="1AA780C9" w14:textId="77777777" w:rsidR="00121D00" w:rsidRPr="00BE5BF4" w:rsidRDefault="00121D00" w:rsidP="00121D00">
            <w:pPr>
              <w:widowControl w:val="0"/>
              <w:jc w:val="center"/>
              <w:rPr>
                <w:rFonts w:cs="Times New Roman"/>
                <w:sz w:val="16"/>
                <w:szCs w:val="16"/>
              </w:rPr>
            </w:pPr>
            <w:r>
              <w:rPr>
                <w:rFonts w:cs="Times New Roman"/>
                <w:sz w:val="16"/>
                <w:szCs w:val="16"/>
              </w:rPr>
              <w:t>-</w:t>
            </w:r>
          </w:p>
        </w:tc>
      </w:tr>
      <w:tr w:rsidR="00121D00" w:rsidRPr="00BE5BF4" w14:paraId="760D2C4B" w14:textId="77777777" w:rsidTr="00121D00">
        <w:trPr>
          <w:trHeight w:val="452"/>
        </w:trPr>
        <w:tc>
          <w:tcPr>
            <w:tcW w:w="421" w:type="dxa"/>
            <w:tcBorders>
              <w:left w:val="single" w:sz="4" w:space="0" w:color="000000"/>
              <w:bottom w:val="single" w:sz="4" w:space="0" w:color="000000"/>
              <w:right w:val="single" w:sz="4" w:space="0" w:color="000000"/>
            </w:tcBorders>
          </w:tcPr>
          <w:p w14:paraId="7094ED7D" w14:textId="77777777" w:rsidR="00121D00" w:rsidRPr="00BE5BF4" w:rsidRDefault="00121D00" w:rsidP="003463A9">
            <w:pPr>
              <w:widowControl w:val="0"/>
              <w:jc w:val="both"/>
              <w:rPr>
                <w:rFonts w:cs="Times New Roman"/>
                <w:sz w:val="16"/>
                <w:szCs w:val="16"/>
              </w:rPr>
            </w:pPr>
            <w:r>
              <w:rPr>
                <w:rFonts w:cs="Times New Roman"/>
                <w:sz w:val="16"/>
                <w:szCs w:val="16"/>
              </w:rPr>
              <w:t>3</w:t>
            </w:r>
          </w:p>
        </w:tc>
        <w:tc>
          <w:tcPr>
            <w:tcW w:w="2409" w:type="dxa"/>
            <w:tcBorders>
              <w:left w:val="single" w:sz="4" w:space="0" w:color="000000"/>
              <w:bottom w:val="single" w:sz="4" w:space="0" w:color="000000"/>
              <w:right w:val="single" w:sz="4" w:space="0" w:color="000000"/>
            </w:tcBorders>
          </w:tcPr>
          <w:p w14:paraId="1C67CFAB" w14:textId="4EF22761" w:rsidR="00121D00" w:rsidRPr="004C1E9D" w:rsidRDefault="00237D07" w:rsidP="003463A9">
            <w:pPr>
              <w:widowControl w:val="0"/>
              <w:jc w:val="center"/>
              <w:rPr>
                <w:rFonts w:cs="Times New Roman"/>
                <w:sz w:val="16"/>
                <w:szCs w:val="16"/>
              </w:rPr>
            </w:pPr>
            <w:r>
              <w:rPr>
                <w:rFonts w:cs="Times New Roman"/>
                <w:sz w:val="16"/>
                <w:szCs w:val="16"/>
              </w:rPr>
              <w:t xml:space="preserve">д. </w:t>
            </w:r>
            <w:proofErr w:type="spellStart"/>
            <w:r w:rsidRPr="004C1E9D">
              <w:rPr>
                <w:rFonts w:cs="Times New Roman"/>
                <w:sz w:val="16"/>
                <w:szCs w:val="16"/>
              </w:rPr>
              <w:t>Бужарово</w:t>
            </w:r>
            <w:proofErr w:type="spellEnd"/>
            <w:r>
              <w:rPr>
                <w:rFonts w:cs="Times New Roman"/>
                <w:sz w:val="16"/>
                <w:szCs w:val="16"/>
              </w:rPr>
              <w:t>, ул. Центральная, вблизи д.5</w:t>
            </w:r>
          </w:p>
        </w:tc>
        <w:tc>
          <w:tcPr>
            <w:tcW w:w="1134" w:type="dxa"/>
            <w:tcBorders>
              <w:left w:val="single" w:sz="4" w:space="0" w:color="000000"/>
              <w:bottom w:val="single" w:sz="4" w:space="0" w:color="000000"/>
              <w:right w:val="single" w:sz="4" w:space="0" w:color="000000"/>
            </w:tcBorders>
          </w:tcPr>
          <w:p w14:paraId="5596A551" w14:textId="671AC232" w:rsidR="00121D00" w:rsidRPr="004C1E9D" w:rsidRDefault="00237D07" w:rsidP="003463A9">
            <w:pPr>
              <w:widowControl w:val="0"/>
              <w:jc w:val="center"/>
              <w:rPr>
                <w:rFonts w:cs="Times New Roman"/>
                <w:sz w:val="16"/>
                <w:szCs w:val="16"/>
              </w:rPr>
            </w:pPr>
            <w:r>
              <w:rPr>
                <w:rFonts w:cs="Times New Roman"/>
                <w:sz w:val="16"/>
                <w:szCs w:val="16"/>
              </w:rPr>
              <w:t xml:space="preserve">5 000 </w:t>
            </w:r>
            <w:proofErr w:type="spellStart"/>
            <w:proofErr w:type="gramStart"/>
            <w:r>
              <w:rPr>
                <w:rFonts w:cs="Times New Roman"/>
                <w:sz w:val="16"/>
                <w:szCs w:val="16"/>
              </w:rPr>
              <w:t>кв.м</w:t>
            </w:r>
            <w:proofErr w:type="spellEnd"/>
            <w:proofErr w:type="gramEnd"/>
          </w:p>
        </w:tc>
        <w:tc>
          <w:tcPr>
            <w:tcW w:w="1276" w:type="dxa"/>
            <w:tcBorders>
              <w:left w:val="single" w:sz="4" w:space="0" w:color="000000"/>
              <w:bottom w:val="single" w:sz="4" w:space="0" w:color="000000"/>
              <w:right w:val="single" w:sz="4" w:space="0" w:color="000000"/>
            </w:tcBorders>
          </w:tcPr>
          <w:p w14:paraId="0F50F83C" w14:textId="77777777" w:rsidR="00121D00" w:rsidRPr="004C1E9D" w:rsidRDefault="00121D00" w:rsidP="003463A9">
            <w:pPr>
              <w:widowControl w:val="0"/>
              <w:jc w:val="center"/>
              <w:rPr>
                <w:rFonts w:cs="Times New Roman"/>
                <w:sz w:val="16"/>
                <w:szCs w:val="16"/>
              </w:rPr>
            </w:pPr>
            <w:r w:rsidRPr="004C1E9D">
              <w:rPr>
                <w:rFonts w:cs="Times New Roman"/>
                <w:sz w:val="16"/>
                <w:szCs w:val="16"/>
              </w:rPr>
              <w:t xml:space="preserve">Благоустройство общественных территорий </w:t>
            </w:r>
          </w:p>
        </w:tc>
        <w:tc>
          <w:tcPr>
            <w:tcW w:w="992" w:type="dxa"/>
            <w:tcBorders>
              <w:left w:val="single" w:sz="4" w:space="0" w:color="000000"/>
              <w:bottom w:val="single" w:sz="4" w:space="0" w:color="auto"/>
              <w:right w:val="single" w:sz="4" w:space="0" w:color="000000"/>
            </w:tcBorders>
          </w:tcPr>
          <w:p w14:paraId="304FC72D" w14:textId="77777777" w:rsidR="00121D00" w:rsidRPr="004C1E9D" w:rsidRDefault="00121D00" w:rsidP="003463A9">
            <w:pPr>
              <w:widowControl w:val="0"/>
              <w:jc w:val="center"/>
              <w:rPr>
                <w:rFonts w:cs="Times New Roman"/>
                <w:sz w:val="16"/>
                <w:szCs w:val="16"/>
              </w:rPr>
            </w:pPr>
          </w:p>
        </w:tc>
        <w:tc>
          <w:tcPr>
            <w:tcW w:w="851" w:type="dxa"/>
            <w:tcBorders>
              <w:left w:val="single" w:sz="4" w:space="0" w:color="000000"/>
              <w:bottom w:val="single" w:sz="4" w:space="0" w:color="auto"/>
              <w:right w:val="single" w:sz="4" w:space="0" w:color="000000"/>
            </w:tcBorders>
          </w:tcPr>
          <w:p w14:paraId="7F98D7B8" w14:textId="77777777" w:rsidR="00121D00" w:rsidRPr="004C1E9D" w:rsidRDefault="00121D00" w:rsidP="003463A9">
            <w:pPr>
              <w:widowControl w:val="0"/>
              <w:jc w:val="center"/>
              <w:rPr>
                <w:rFonts w:cs="Times New Roman"/>
                <w:sz w:val="16"/>
                <w:szCs w:val="16"/>
              </w:rPr>
            </w:pPr>
          </w:p>
        </w:tc>
        <w:tc>
          <w:tcPr>
            <w:tcW w:w="1134" w:type="dxa"/>
            <w:tcBorders>
              <w:left w:val="single" w:sz="4" w:space="0" w:color="000000"/>
              <w:bottom w:val="single" w:sz="4" w:space="0" w:color="auto"/>
              <w:right w:val="single" w:sz="4" w:space="0" w:color="000000"/>
            </w:tcBorders>
          </w:tcPr>
          <w:p w14:paraId="2598ADE6" w14:textId="0E1E476A" w:rsidR="00121D00" w:rsidRPr="004C1E9D" w:rsidRDefault="00237D07" w:rsidP="003463A9">
            <w:pPr>
              <w:widowControl w:val="0"/>
              <w:jc w:val="center"/>
              <w:rPr>
                <w:rFonts w:cs="Times New Roman"/>
                <w:sz w:val="16"/>
                <w:szCs w:val="16"/>
              </w:rPr>
            </w:pPr>
            <w:r>
              <w:rPr>
                <w:rFonts w:cs="Times New Roman"/>
                <w:sz w:val="16"/>
                <w:szCs w:val="16"/>
              </w:rPr>
              <w:t>7 500,00</w:t>
            </w:r>
          </w:p>
        </w:tc>
        <w:tc>
          <w:tcPr>
            <w:tcW w:w="850" w:type="dxa"/>
            <w:tcBorders>
              <w:left w:val="single" w:sz="4" w:space="0" w:color="000000"/>
              <w:bottom w:val="single" w:sz="4" w:space="0" w:color="auto"/>
              <w:right w:val="single" w:sz="4" w:space="0" w:color="000000"/>
            </w:tcBorders>
          </w:tcPr>
          <w:p w14:paraId="6D54145D" w14:textId="1C5453CA" w:rsidR="00121D00" w:rsidRPr="004C1E9D" w:rsidRDefault="00237D07" w:rsidP="003463A9">
            <w:pPr>
              <w:widowControl w:val="0"/>
              <w:jc w:val="center"/>
              <w:rPr>
                <w:rFonts w:cs="Times New Roman"/>
                <w:sz w:val="16"/>
                <w:szCs w:val="16"/>
              </w:rPr>
            </w:pPr>
            <w:r>
              <w:rPr>
                <w:rFonts w:cs="Times New Roman"/>
                <w:sz w:val="16"/>
                <w:szCs w:val="16"/>
              </w:rPr>
              <w:t>7 500,00</w:t>
            </w:r>
          </w:p>
        </w:tc>
        <w:tc>
          <w:tcPr>
            <w:tcW w:w="1134" w:type="dxa"/>
            <w:tcBorders>
              <w:left w:val="single" w:sz="4" w:space="0" w:color="000000"/>
              <w:bottom w:val="single" w:sz="4" w:space="0" w:color="auto"/>
              <w:right w:val="single" w:sz="4" w:space="0" w:color="000000"/>
            </w:tcBorders>
          </w:tcPr>
          <w:p w14:paraId="4D9E1C62" w14:textId="77777777" w:rsidR="00121D00" w:rsidRPr="004C1E9D" w:rsidRDefault="00121D00" w:rsidP="003463A9">
            <w:pPr>
              <w:widowControl w:val="0"/>
              <w:jc w:val="center"/>
              <w:rPr>
                <w:rFonts w:eastAsia="Times New Roman" w:cs="Times New Roman"/>
                <w:color w:val="000000"/>
                <w:sz w:val="16"/>
                <w:szCs w:val="16"/>
                <w:lang w:eastAsia="ru-RU"/>
              </w:rPr>
            </w:pPr>
            <w:r w:rsidRPr="004C1E9D">
              <w:rPr>
                <w:rFonts w:eastAsia="Times New Roman" w:cs="Times New Roman"/>
                <w:color w:val="000000"/>
                <w:sz w:val="16"/>
                <w:szCs w:val="16"/>
                <w:lang w:eastAsia="ru-RU"/>
              </w:rPr>
              <w:t>Средства бюджета городского округа Истра</w:t>
            </w:r>
          </w:p>
        </w:tc>
        <w:tc>
          <w:tcPr>
            <w:tcW w:w="851" w:type="dxa"/>
            <w:tcBorders>
              <w:top w:val="single" w:sz="4" w:space="0" w:color="000000"/>
              <w:left w:val="single" w:sz="4" w:space="0" w:color="000000"/>
              <w:bottom w:val="single" w:sz="4" w:space="0" w:color="auto"/>
              <w:right w:val="single" w:sz="4" w:space="0" w:color="000000"/>
            </w:tcBorders>
          </w:tcPr>
          <w:p w14:paraId="45B3CB52" w14:textId="77777777" w:rsidR="00121D00" w:rsidRPr="004C1E9D" w:rsidRDefault="00121D00" w:rsidP="003463A9">
            <w:pPr>
              <w:widowControl w:val="0"/>
              <w:ind w:left="-108" w:right="-104" w:firstLine="108"/>
              <w:jc w:val="center"/>
              <w:rPr>
                <w:rFonts w:cs="Times New Roman"/>
                <w:sz w:val="16"/>
                <w:szCs w:val="16"/>
              </w:rPr>
            </w:pPr>
            <w:r w:rsidRPr="004C1E9D">
              <w:rPr>
                <w:rFonts w:cs="Times New Roman"/>
                <w:sz w:val="16"/>
                <w:szCs w:val="16"/>
              </w:rPr>
              <w:t>0</w:t>
            </w:r>
          </w:p>
        </w:tc>
        <w:tc>
          <w:tcPr>
            <w:tcW w:w="992" w:type="dxa"/>
            <w:tcBorders>
              <w:top w:val="single" w:sz="4" w:space="0" w:color="000000"/>
              <w:left w:val="single" w:sz="4" w:space="0" w:color="000000"/>
              <w:bottom w:val="single" w:sz="4" w:space="0" w:color="auto"/>
              <w:right w:val="single" w:sz="4" w:space="0" w:color="000000"/>
            </w:tcBorders>
          </w:tcPr>
          <w:p w14:paraId="1D8BDBF6" w14:textId="77777777" w:rsidR="00121D00" w:rsidRPr="004C1E9D" w:rsidRDefault="00121D00" w:rsidP="003463A9">
            <w:pPr>
              <w:widowControl w:val="0"/>
              <w:jc w:val="center"/>
              <w:rPr>
                <w:rFonts w:cs="Times New Roman"/>
                <w:sz w:val="16"/>
                <w:szCs w:val="16"/>
              </w:rPr>
            </w:pPr>
            <w:r w:rsidRPr="004C1E9D">
              <w:rPr>
                <w:rFonts w:cs="Times New Roman"/>
                <w:sz w:val="16"/>
                <w:szCs w:val="16"/>
              </w:rPr>
              <w:t>0</w:t>
            </w:r>
          </w:p>
        </w:tc>
        <w:tc>
          <w:tcPr>
            <w:tcW w:w="851" w:type="dxa"/>
            <w:tcBorders>
              <w:top w:val="single" w:sz="4" w:space="0" w:color="000000"/>
              <w:left w:val="single" w:sz="4" w:space="0" w:color="000000"/>
              <w:bottom w:val="single" w:sz="4" w:space="0" w:color="auto"/>
              <w:right w:val="single" w:sz="4" w:space="0" w:color="000000"/>
            </w:tcBorders>
          </w:tcPr>
          <w:p w14:paraId="198237AC" w14:textId="030B8903" w:rsidR="00121D00" w:rsidRPr="004C1E9D" w:rsidRDefault="00237D07" w:rsidP="003463A9">
            <w:pPr>
              <w:widowControl w:val="0"/>
              <w:jc w:val="center"/>
              <w:rPr>
                <w:rFonts w:cs="Times New Roman"/>
                <w:sz w:val="16"/>
                <w:szCs w:val="16"/>
              </w:rPr>
            </w:pPr>
            <w:r>
              <w:rPr>
                <w:rFonts w:cs="Times New Roman"/>
                <w:sz w:val="16"/>
                <w:szCs w:val="16"/>
              </w:rPr>
              <w:t>7 500,00</w:t>
            </w:r>
          </w:p>
        </w:tc>
        <w:tc>
          <w:tcPr>
            <w:tcW w:w="567" w:type="dxa"/>
            <w:tcBorders>
              <w:top w:val="single" w:sz="4" w:space="0" w:color="000000"/>
              <w:left w:val="single" w:sz="4" w:space="0" w:color="000000"/>
              <w:bottom w:val="single" w:sz="4" w:space="0" w:color="auto"/>
              <w:right w:val="single" w:sz="4" w:space="0" w:color="000000"/>
            </w:tcBorders>
          </w:tcPr>
          <w:p w14:paraId="339E8A04" w14:textId="77777777" w:rsidR="00121D00" w:rsidRPr="004C1E9D" w:rsidRDefault="00121D00" w:rsidP="003463A9">
            <w:pPr>
              <w:widowControl w:val="0"/>
              <w:jc w:val="center"/>
              <w:rPr>
                <w:rFonts w:cs="Times New Roman"/>
                <w:sz w:val="16"/>
                <w:szCs w:val="16"/>
              </w:rPr>
            </w:pPr>
            <w:r w:rsidRPr="004C1E9D">
              <w:rPr>
                <w:rFonts w:cs="Times New Roman"/>
                <w:sz w:val="16"/>
                <w:szCs w:val="16"/>
              </w:rPr>
              <w:t>0</w:t>
            </w:r>
          </w:p>
        </w:tc>
        <w:tc>
          <w:tcPr>
            <w:tcW w:w="567" w:type="dxa"/>
            <w:tcBorders>
              <w:top w:val="single" w:sz="4" w:space="0" w:color="000000"/>
              <w:left w:val="single" w:sz="4" w:space="0" w:color="000000"/>
              <w:bottom w:val="single" w:sz="4" w:space="0" w:color="auto"/>
              <w:right w:val="single" w:sz="4" w:space="0" w:color="000000"/>
            </w:tcBorders>
          </w:tcPr>
          <w:p w14:paraId="64218EB2" w14:textId="77777777" w:rsidR="00121D00" w:rsidRPr="004C1E9D" w:rsidRDefault="00121D00" w:rsidP="003463A9">
            <w:pPr>
              <w:widowControl w:val="0"/>
              <w:jc w:val="center"/>
              <w:rPr>
                <w:rFonts w:cs="Times New Roman"/>
                <w:sz w:val="16"/>
                <w:szCs w:val="16"/>
              </w:rPr>
            </w:pPr>
            <w:r w:rsidRPr="004C1E9D">
              <w:rPr>
                <w:rFonts w:cs="Times New Roman"/>
                <w:sz w:val="16"/>
                <w:szCs w:val="16"/>
              </w:rPr>
              <w:t>0</w:t>
            </w:r>
          </w:p>
        </w:tc>
        <w:tc>
          <w:tcPr>
            <w:tcW w:w="567" w:type="dxa"/>
            <w:tcBorders>
              <w:top w:val="single" w:sz="4" w:space="0" w:color="auto"/>
              <w:left w:val="single" w:sz="4" w:space="0" w:color="000000"/>
              <w:bottom w:val="single" w:sz="4" w:space="0" w:color="auto"/>
              <w:right w:val="single" w:sz="4" w:space="0" w:color="000000"/>
            </w:tcBorders>
          </w:tcPr>
          <w:p w14:paraId="766C3B4C" w14:textId="77777777" w:rsidR="00121D00" w:rsidRPr="004C1E9D" w:rsidRDefault="00121D00" w:rsidP="003463A9">
            <w:pPr>
              <w:widowControl w:val="0"/>
              <w:jc w:val="center"/>
              <w:rPr>
                <w:rFonts w:cs="Times New Roman"/>
                <w:sz w:val="16"/>
                <w:szCs w:val="16"/>
              </w:rPr>
            </w:pPr>
            <w:r w:rsidRPr="004C1E9D">
              <w:rPr>
                <w:rFonts w:cs="Times New Roman"/>
                <w:sz w:val="16"/>
                <w:szCs w:val="16"/>
              </w:rPr>
              <w:t>0</w:t>
            </w:r>
          </w:p>
        </w:tc>
        <w:tc>
          <w:tcPr>
            <w:tcW w:w="1133" w:type="dxa"/>
            <w:tcBorders>
              <w:left w:val="single" w:sz="4" w:space="0" w:color="000000"/>
              <w:bottom w:val="single" w:sz="4" w:space="0" w:color="000000"/>
              <w:right w:val="single" w:sz="4" w:space="0" w:color="000000"/>
            </w:tcBorders>
          </w:tcPr>
          <w:p w14:paraId="312BBD62" w14:textId="77777777" w:rsidR="00121D00" w:rsidRDefault="00121D00" w:rsidP="003463A9">
            <w:pPr>
              <w:widowControl w:val="0"/>
              <w:jc w:val="center"/>
              <w:rPr>
                <w:rFonts w:cs="Times New Roman"/>
                <w:sz w:val="16"/>
                <w:szCs w:val="16"/>
              </w:rPr>
            </w:pPr>
            <w:r>
              <w:rPr>
                <w:rFonts w:cs="Times New Roman"/>
                <w:sz w:val="16"/>
                <w:szCs w:val="16"/>
              </w:rPr>
              <w:t>-</w:t>
            </w:r>
          </w:p>
        </w:tc>
      </w:tr>
      <w:tr w:rsidR="00237D07" w:rsidRPr="00BE5BF4" w14:paraId="3C06864C" w14:textId="77777777" w:rsidTr="00121D00">
        <w:trPr>
          <w:trHeight w:val="572"/>
        </w:trPr>
        <w:tc>
          <w:tcPr>
            <w:tcW w:w="8217" w:type="dxa"/>
            <w:gridSpan w:val="7"/>
            <w:vMerge w:val="restart"/>
            <w:tcBorders>
              <w:top w:val="single" w:sz="4" w:space="0" w:color="000000"/>
              <w:left w:val="single" w:sz="4" w:space="0" w:color="000000"/>
              <w:right w:val="single" w:sz="4" w:space="0" w:color="auto"/>
            </w:tcBorders>
          </w:tcPr>
          <w:p w14:paraId="72693553" w14:textId="77777777" w:rsidR="00237D07" w:rsidRPr="004C1E9D" w:rsidRDefault="00237D07" w:rsidP="00237D07">
            <w:pPr>
              <w:pStyle w:val="ab"/>
              <w:ind w:left="28"/>
              <w:rPr>
                <w:rFonts w:eastAsia="Times New Roman" w:cs="Times New Roman"/>
                <w:i/>
                <w:iCs/>
                <w:strike/>
                <w:color w:val="FF0000"/>
                <w:sz w:val="16"/>
                <w:szCs w:val="16"/>
                <w:lang w:eastAsia="ru-RU"/>
              </w:rPr>
            </w:pPr>
            <w:r w:rsidRPr="004C1E9D">
              <w:rPr>
                <w:rFonts w:eastAsia="Calibri" w:cs="Times New Roman"/>
                <w:i/>
                <w:iCs/>
                <w:sz w:val="18"/>
                <w:szCs w:val="18"/>
              </w:rPr>
              <w:t>Всего по мероприятию:</w:t>
            </w:r>
          </w:p>
          <w:p w14:paraId="492FA990" w14:textId="77777777" w:rsidR="00237D07" w:rsidRPr="004C1E9D" w:rsidRDefault="00237D07" w:rsidP="00237D07">
            <w:pPr>
              <w:rPr>
                <w:rFonts w:cs="Times New Roman"/>
                <w:sz w:val="32"/>
                <w:szCs w:val="32"/>
              </w:rPr>
            </w:pPr>
          </w:p>
        </w:tc>
        <w:tc>
          <w:tcPr>
            <w:tcW w:w="850" w:type="dxa"/>
            <w:tcBorders>
              <w:top w:val="single" w:sz="4" w:space="0" w:color="auto"/>
              <w:left w:val="single" w:sz="4" w:space="0" w:color="auto"/>
              <w:bottom w:val="single" w:sz="4" w:space="0" w:color="auto"/>
              <w:right w:val="single" w:sz="4" w:space="0" w:color="auto"/>
            </w:tcBorders>
          </w:tcPr>
          <w:p w14:paraId="4488CF41" w14:textId="4CA78DAC" w:rsidR="00237D07" w:rsidRPr="004C1E9D" w:rsidRDefault="00237D07" w:rsidP="00237D07">
            <w:pPr>
              <w:widowControl w:val="0"/>
              <w:jc w:val="center"/>
              <w:rPr>
                <w:rFonts w:cs="Times New Roman"/>
                <w:sz w:val="16"/>
                <w:szCs w:val="16"/>
              </w:rPr>
            </w:pPr>
            <w:r>
              <w:rPr>
                <w:rFonts w:cs="Times New Roman"/>
                <w:color w:val="000000" w:themeColor="text1"/>
                <w:sz w:val="16"/>
                <w:szCs w:val="16"/>
              </w:rPr>
              <w:lastRenderedPageBreak/>
              <w:t>32 500,00</w:t>
            </w:r>
          </w:p>
        </w:tc>
        <w:tc>
          <w:tcPr>
            <w:tcW w:w="1134" w:type="dxa"/>
            <w:tcBorders>
              <w:top w:val="single" w:sz="4" w:space="0" w:color="auto"/>
              <w:left w:val="single" w:sz="4" w:space="0" w:color="auto"/>
              <w:bottom w:val="single" w:sz="4" w:space="0" w:color="auto"/>
              <w:right w:val="single" w:sz="4" w:space="0" w:color="auto"/>
            </w:tcBorders>
          </w:tcPr>
          <w:p w14:paraId="4F83D790" w14:textId="77777777" w:rsidR="00237D07" w:rsidRPr="004C1E9D" w:rsidRDefault="00237D07" w:rsidP="00237D07">
            <w:pPr>
              <w:widowControl w:val="0"/>
              <w:rPr>
                <w:rFonts w:cs="Times New Roman"/>
                <w:sz w:val="16"/>
                <w:szCs w:val="16"/>
              </w:rPr>
            </w:pPr>
            <w:r w:rsidRPr="004C1E9D">
              <w:rPr>
                <w:rFonts w:cs="Times New Roman"/>
                <w:sz w:val="16"/>
                <w:szCs w:val="16"/>
              </w:rPr>
              <w:t>Итого</w:t>
            </w:r>
          </w:p>
        </w:tc>
        <w:tc>
          <w:tcPr>
            <w:tcW w:w="851" w:type="dxa"/>
            <w:tcBorders>
              <w:top w:val="single" w:sz="4" w:space="0" w:color="auto"/>
              <w:left w:val="single" w:sz="4" w:space="0" w:color="auto"/>
              <w:bottom w:val="single" w:sz="4" w:space="0" w:color="auto"/>
              <w:right w:val="single" w:sz="4" w:space="0" w:color="auto"/>
            </w:tcBorders>
          </w:tcPr>
          <w:p w14:paraId="0FF19F2F" w14:textId="77777777" w:rsidR="00237D07" w:rsidRPr="004C1E9D" w:rsidRDefault="00237D07" w:rsidP="00237D07">
            <w:pPr>
              <w:widowControl w:val="0"/>
              <w:rPr>
                <w:rFonts w:cs="Times New Roman"/>
                <w:color w:val="000000" w:themeColor="text1"/>
                <w:sz w:val="16"/>
                <w:szCs w:val="16"/>
              </w:rPr>
            </w:pPr>
            <w:r w:rsidRPr="008665DF">
              <w:rPr>
                <w:rFonts w:cs="Times New Roman"/>
                <w:color w:val="000000" w:themeColor="text1"/>
                <w:sz w:val="16"/>
                <w:szCs w:val="16"/>
              </w:rPr>
              <w:t>25 000,00</w:t>
            </w:r>
          </w:p>
        </w:tc>
        <w:tc>
          <w:tcPr>
            <w:tcW w:w="992" w:type="dxa"/>
            <w:tcBorders>
              <w:top w:val="single" w:sz="4" w:space="0" w:color="auto"/>
              <w:left w:val="single" w:sz="4" w:space="0" w:color="auto"/>
              <w:bottom w:val="single" w:sz="4" w:space="0" w:color="auto"/>
              <w:right w:val="single" w:sz="4" w:space="0" w:color="auto"/>
            </w:tcBorders>
          </w:tcPr>
          <w:p w14:paraId="437488D1" w14:textId="77777777" w:rsidR="00237D07" w:rsidRPr="004C1E9D" w:rsidRDefault="00237D07" w:rsidP="00237D07">
            <w:pPr>
              <w:widowControl w:val="0"/>
              <w:rPr>
                <w:rFonts w:cs="Times New Roman"/>
                <w:color w:val="000000" w:themeColor="text1"/>
                <w:sz w:val="16"/>
                <w:szCs w:val="16"/>
              </w:rPr>
            </w:pPr>
            <w:r w:rsidRPr="008665DF">
              <w:rPr>
                <w:rFonts w:cs="Times New Roman"/>
                <w:color w:val="000000" w:themeColor="text1"/>
                <w:sz w:val="16"/>
                <w:szCs w:val="16"/>
              </w:rPr>
              <w:t>25 000,00</w:t>
            </w:r>
          </w:p>
        </w:tc>
        <w:tc>
          <w:tcPr>
            <w:tcW w:w="851" w:type="dxa"/>
            <w:tcBorders>
              <w:top w:val="single" w:sz="4" w:space="0" w:color="auto"/>
              <w:left w:val="single" w:sz="4" w:space="0" w:color="auto"/>
              <w:bottom w:val="single" w:sz="4" w:space="0" w:color="auto"/>
              <w:right w:val="single" w:sz="4" w:space="0" w:color="auto"/>
            </w:tcBorders>
          </w:tcPr>
          <w:p w14:paraId="68B1A359" w14:textId="117C9592" w:rsidR="00237D07" w:rsidRPr="004C1E9D" w:rsidRDefault="00237D07" w:rsidP="00237D07">
            <w:pPr>
              <w:widowControl w:val="0"/>
              <w:rPr>
                <w:rFonts w:cs="Times New Roman"/>
                <w:sz w:val="16"/>
                <w:szCs w:val="16"/>
              </w:rPr>
            </w:pPr>
            <w:r>
              <w:rPr>
                <w:rFonts w:cs="Times New Roman"/>
                <w:sz w:val="16"/>
                <w:szCs w:val="16"/>
              </w:rPr>
              <w:t>7 500,00</w:t>
            </w:r>
          </w:p>
        </w:tc>
        <w:tc>
          <w:tcPr>
            <w:tcW w:w="567" w:type="dxa"/>
            <w:tcBorders>
              <w:top w:val="single" w:sz="4" w:space="0" w:color="auto"/>
              <w:left w:val="single" w:sz="4" w:space="0" w:color="auto"/>
              <w:bottom w:val="single" w:sz="4" w:space="0" w:color="auto"/>
              <w:right w:val="single" w:sz="4" w:space="0" w:color="auto"/>
            </w:tcBorders>
          </w:tcPr>
          <w:p w14:paraId="01D47CFB" w14:textId="13CC487C" w:rsidR="00237D07" w:rsidRPr="004C1E9D" w:rsidRDefault="00237D07" w:rsidP="00237D07">
            <w:pPr>
              <w:widowControl w:val="0"/>
              <w:rPr>
                <w:rFonts w:cs="Times New Roman"/>
                <w:sz w:val="16"/>
                <w:szCs w:val="16"/>
              </w:rPr>
            </w:pPr>
            <w:r w:rsidRPr="005C6237">
              <w:rPr>
                <w:rFonts w:cs="Times New Roman"/>
                <w:sz w:val="16"/>
                <w:szCs w:val="16"/>
              </w:rPr>
              <w:t>0</w:t>
            </w:r>
          </w:p>
        </w:tc>
        <w:tc>
          <w:tcPr>
            <w:tcW w:w="567" w:type="dxa"/>
            <w:tcBorders>
              <w:top w:val="single" w:sz="4" w:space="0" w:color="auto"/>
              <w:left w:val="single" w:sz="4" w:space="0" w:color="auto"/>
              <w:bottom w:val="single" w:sz="4" w:space="0" w:color="auto"/>
              <w:right w:val="single" w:sz="4" w:space="0" w:color="auto"/>
            </w:tcBorders>
          </w:tcPr>
          <w:p w14:paraId="4FCB4F06" w14:textId="7FA4EA1C" w:rsidR="00237D07" w:rsidRPr="004C1E9D" w:rsidRDefault="00237D07" w:rsidP="00237D07">
            <w:pPr>
              <w:widowControl w:val="0"/>
              <w:rPr>
                <w:rFonts w:cs="Times New Roman"/>
                <w:sz w:val="16"/>
                <w:szCs w:val="16"/>
              </w:rPr>
            </w:pPr>
            <w:r w:rsidRPr="005C6237">
              <w:rPr>
                <w:rFonts w:cs="Times New Roman"/>
                <w:sz w:val="16"/>
                <w:szCs w:val="16"/>
              </w:rPr>
              <w:t>0</w:t>
            </w:r>
          </w:p>
        </w:tc>
        <w:tc>
          <w:tcPr>
            <w:tcW w:w="567" w:type="dxa"/>
            <w:tcBorders>
              <w:top w:val="single" w:sz="4" w:space="0" w:color="auto"/>
              <w:left w:val="single" w:sz="4" w:space="0" w:color="auto"/>
              <w:bottom w:val="single" w:sz="4" w:space="0" w:color="auto"/>
              <w:right w:val="single" w:sz="4" w:space="0" w:color="auto"/>
            </w:tcBorders>
          </w:tcPr>
          <w:p w14:paraId="45A3689B" w14:textId="208A653A" w:rsidR="00237D07" w:rsidRPr="004C1E9D" w:rsidRDefault="00237D07" w:rsidP="00237D07">
            <w:pPr>
              <w:widowControl w:val="0"/>
              <w:rPr>
                <w:rFonts w:cs="Times New Roman"/>
                <w:sz w:val="16"/>
                <w:szCs w:val="16"/>
              </w:rPr>
            </w:pPr>
            <w:r w:rsidRPr="005C6237">
              <w:rPr>
                <w:rFonts w:cs="Times New Roman"/>
                <w:sz w:val="16"/>
                <w:szCs w:val="16"/>
              </w:rPr>
              <w:t>0</w:t>
            </w:r>
          </w:p>
        </w:tc>
        <w:tc>
          <w:tcPr>
            <w:tcW w:w="1133" w:type="dxa"/>
            <w:vMerge w:val="restart"/>
            <w:tcBorders>
              <w:top w:val="single" w:sz="4" w:space="0" w:color="000000"/>
              <w:left w:val="single" w:sz="4" w:space="0" w:color="auto"/>
              <w:right w:val="single" w:sz="4" w:space="0" w:color="000000"/>
            </w:tcBorders>
          </w:tcPr>
          <w:p w14:paraId="28F0E178" w14:textId="77777777" w:rsidR="00237D07" w:rsidRPr="00BE5BF4" w:rsidRDefault="00237D07" w:rsidP="00237D07">
            <w:pPr>
              <w:widowControl w:val="0"/>
              <w:jc w:val="center"/>
              <w:rPr>
                <w:rFonts w:cs="Times New Roman"/>
                <w:sz w:val="16"/>
                <w:szCs w:val="16"/>
              </w:rPr>
            </w:pPr>
            <w:r>
              <w:rPr>
                <w:rFonts w:cs="Times New Roman"/>
                <w:sz w:val="16"/>
                <w:szCs w:val="16"/>
              </w:rPr>
              <w:t>-</w:t>
            </w:r>
          </w:p>
        </w:tc>
      </w:tr>
      <w:tr w:rsidR="00237D07" w:rsidRPr="00BE5BF4" w14:paraId="0B33B548" w14:textId="77777777" w:rsidTr="00121D00">
        <w:trPr>
          <w:trHeight w:val="668"/>
        </w:trPr>
        <w:tc>
          <w:tcPr>
            <w:tcW w:w="8217" w:type="dxa"/>
            <w:gridSpan w:val="7"/>
            <w:vMerge/>
            <w:tcBorders>
              <w:left w:val="single" w:sz="4" w:space="0" w:color="000000"/>
              <w:right w:val="single" w:sz="4" w:space="0" w:color="auto"/>
            </w:tcBorders>
          </w:tcPr>
          <w:p w14:paraId="615AD2F2" w14:textId="77777777" w:rsidR="00237D07" w:rsidRPr="004C1E9D" w:rsidRDefault="00237D07" w:rsidP="00237D07">
            <w:pPr>
              <w:widowControl w:val="0"/>
              <w:jc w:val="center"/>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14:paraId="745B76BC" w14:textId="77777777" w:rsidR="00237D07" w:rsidRPr="004C1E9D" w:rsidRDefault="00237D07" w:rsidP="00237D07">
            <w:pPr>
              <w:widowControl w:val="0"/>
              <w:jc w:val="center"/>
              <w:rPr>
                <w:rFonts w:cs="Times New Roman"/>
                <w:sz w:val="16"/>
                <w:szCs w:val="16"/>
              </w:rPr>
            </w:pPr>
            <w:r w:rsidRPr="004C1E9D">
              <w:rPr>
                <w:rFonts w:cs="Times New Roman"/>
                <w:sz w:val="16"/>
                <w:szCs w:val="16"/>
              </w:rPr>
              <w:t>0</w:t>
            </w:r>
          </w:p>
        </w:tc>
        <w:tc>
          <w:tcPr>
            <w:tcW w:w="1134" w:type="dxa"/>
            <w:tcBorders>
              <w:top w:val="single" w:sz="4" w:space="0" w:color="auto"/>
              <w:left w:val="single" w:sz="4" w:space="0" w:color="auto"/>
              <w:bottom w:val="single" w:sz="4" w:space="0" w:color="auto"/>
              <w:right w:val="single" w:sz="4" w:space="0" w:color="auto"/>
            </w:tcBorders>
          </w:tcPr>
          <w:p w14:paraId="73E70EEB" w14:textId="77777777" w:rsidR="00237D07" w:rsidRPr="004C1E9D" w:rsidRDefault="00237D07" w:rsidP="00237D07">
            <w:pPr>
              <w:widowControl w:val="0"/>
              <w:rPr>
                <w:rFonts w:cs="Times New Roman"/>
                <w:sz w:val="16"/>
                <w:szCs w:val="16"/>
              </w:rPr>
            </w:pPr>
            <w:r w:rsidRPr="004C1E9D">
              <w:rPr>
                <w:rFonts w:cs="Times New Roman"/>
                <w:sz w:val="16"/>
                <w:szCs w:val="16"/>
                <w:lang w:eastAsia="ru-RU"/>
              </w:rPr>
              <w:t xml:space="preserve">Средства бюджета  </w:t>
            </w:r>
            <w:r w:rsidRPr="004C1E9D">
              <w:rPr>
                <w:rFonts w:cs="Times New Roman"/>
                <w:sz w:val="16"/>
                <w:szCs w:val="16"/>
                <w:lang w:eastAsia="ru-RU"/>
              </w:rPr>
              <w:br/>
              <w:t xml:space="preserve">Московской области   </w:t>
            </w:r>
          </w:p>
        </w:tc>
        <w:tc>
          <w:tcPr>
            <w:tcW w:w="851" w:type="dxa"/>
            <w:tcBorders>
              <w:top w:val="single" w:sz="4" w:space="0" w:color="auto"/>
              <w:left w:val="single" w:sz="4" w:space="0" w:color="auto"/>
              <w:bottom w:val="single" w:sz="4" w:space="0" w:color="auto"/>
              <w:right w:val="single" w:sz="4" w:space="0" w:color="auto"/>
            </w:tcBorders>
          </w:tcPr>
          <w:p w14:paraId="02343AB2" w14:textId="77777777" w:rsidR="00237D07" w:rsidRPr="004C1E9D" w:rsidRDefault="00237D07" w:rsidP="00237D07">
            <w:pPr>
              <w:widowControl w:val="0"/>
              <w:rPr>
                <w:rFonts w:cs="Times New Roman"/>
                <w:sz w:val="16"/>
                <w:szCs w:val="16"/>
              </w:rPr>
            </w:pPr>
            <w:r w:rsidRPr="004C1E9D">
              <w:rPr>
                <w:rFonts w:cs="Times New Roman"/>
                <w:sz w:val="16"/>
                <w:szCs w:val="16"/>
              </w:rPr>
              <w:t>0</w:t>
            </w:r>
          </w:p>
        </w:tc>
        <w:tc>
          <w:tcPr>
            <w:tcW w:w="992" w:type="dxa"/>
            <w:tcBorders>
              <w:top w:val="single" w:sz="4" w:space="0" w:color="auto"/>
              <w:left w:val="single" w:sz="4" w:space="0" w:color="auto"/>
              <w:bottom w:val="single" w:sz="4" w:space="0" w:color="auto"/>
              <w:right w:val="single" w:sz="4" w:space="0" w:color="auto"/>
            </w:tcBorders>
          </w:tcPr>
          <w:p w14:paraId="28BC72BE" w14:textId="77777777" w:rsidR="00237D07" w:rsidRPr="004C1E9D" w:rsidRDefault="00237D07" w:rsidP="00237D07">
            <w:pPr>
              <w:widowControl w:val="0"/>
              <w:rPr>
                <w:rFonts w:cs="Times New Roman"/>
                <w:sz w:val="16"/>
                <w:szCs w:val="16"/>
              </w:rPr>
            </w:pPr>
            <w:r w:rsidRPr="004C1E9D">
              <w:rPr>
                <w:rFonts w:cs="Times New Roman"/>
                <w:sz w:val="16"/>
                <w:szCs w:val="16"/>
              </w:rPr>
              <w:t>0</w:t>
            </w:r>
          </w:p>
        </w:tc>
        <w:tc>
          <w:tcPr>
            <w:tcW w:w="851" w:type="dxa"/>
            <w:tcBorders>
              <w:top w:val="single" w:sz="4" w:space="0" w:color="auto"/>
              <w:left w:val="single" w:sz="4" w:space="0" w:color="auto"/>
              <w:bottom w:val="single" w:sz="4" w:space="0" w:color="auto"/>
              <w:right w:val="single" w:sz="4" w:space="0" w:color="auto"/>
            </w:tcBorders>
          </w:tcPr>
          <w:p w14:paraId="608A9FB7" w14:textId="7382C15A" w:rsidR="00237D07" w:rsidRPr="004C1E9D" w:rsidRDefault="00237D07" w:rsidP="00237D07">
            <w:pPr>
              <w:widowControl w:val="0"/>
              <w:rPr>
                <w:rFonts w:cs="Times New Roman"/>
                <w:sz w:val="16"/>
                <w:szCs w:val="16"/>
              </w:rPr>
            </w:pPr>
            <w:r>
              <w:rPr>
                <w:rFonts w:cs="Times New Roman"/>
                <w:sz w:val="16"/>
                <w:szCs w:val="16"/>
              </w:rPr>
              <w:t>0</w:t>
            </w:r>
          </w:p>
        </w:tc>
        <w:tc>
          <w:tcPr>
            <w:tcW w:w="567" w:type="dxa"/>
            <w:tcBorders>
              <w:top w:val="single" w:sz="4" w:space="0" w:color="auto"/>
              <w:left w:val="single" w:sz="4" w:space="0" w:color="auto"/>
              <w:bottom w:val="single" w:sz="4" w:space="0" w:color="auto"/>
              <w:right w:val="single" w:sz="4" w:space="0" w:color="auto"/>
            </w:tcBorders>
          </w:tcPr>
          <w:p w14:paraId="411E2545" w14:textId="1F05892D" w:rsidR="00237D07" w:rsidRPr="004C1E9D" w:rsidRDefault="00237D07" w:rsidP="00237D07">
            <w:pPr>
              <w:widowControl w:val="0"/>
              <w:rPr>
                <w:rFonts w:cs="Times New Roman"/>
                <w:sz w:val="16"/>
                <w:szCs w:val="16"/>
              </w:rPr>
            </w:pPr>
            <w:r w:rsidRPr="005C6237">
              <w:rPr>
                <w:rFonts w:cs="Times New Roman"/>
                <w:sz w:val="16"/>
                <w:szCs w:val="16"/>
              </w:rPr>
              <w:t>0</w:t>
            </w:r>
          </w:p>
        </w:tc>
        <w:tc>
          <w:tcPr>
            <w:tcW w:w="567" w:type="dxa"/>
            <w:tcBorders>
              <w:top w:val="single" w:sz="4" w:space="0" w:color="auto"/>
              <w:left w:val="single" w:sz="4" w:space="0" w:color="auto"/>
              <w:bottom w:val="single" w:sz="4" w:space="0" w:color="auto"/>
              <w:right w:val="single" w:sz="4" w:space="0" w:color="auto"/>
            </w:tcBorders>
          </w:tcPr>
          <w:p w14:paraId="3C889039" w14:textId="74B630ED" w:rsidR="00237D07" w:rsidRPr="004C1E9D" w:rsidRDefault="00237D07" w:rsidP="00237D07">
            <w:pPr>
              <w:widowControl w:val="0"/>
              <w:rPr>
                <w:rFonts w:cs="Times New Roman"/>
                <w:sz w:val="16"/>
                <w:szCs w:val="16"/>
              </w:rPr>
            </w:pPr>
            <w:r w:rsidRPr="005C6237">
              <w:rPr>
                <w:rFonts w:cs="Times New Roman"/>
                <w:sz w:val="16"/>
                <w:szCs w:val="16"/>
              </w:rPr>
              <w:t>0</w:t>
            </w:r>
          </w:p>
        </w:tc>
        <w:tc>
          <w:tcPr>
            <w:tcW w:w="567" w:type="dxa"/>
            <w:tcBorders>
              <w:top w:val="single" w:sz="4" w:space="0" w:color="auto"/>
              <w:left w:val="single" w:sz="4" w:space="0" w:color="auto"/>
              <w:bottom w:val="single" w:sz="4" w:space="0" w:color="auto"/>
              <w:right w:val="single" w:sz="4" w:space="0" w:color="auto"/>
            </w:tcBorders>
          </w:tcPr>
          <w:p w14:paraId="5E11B179" w14:textId="785A21E8" w:rsidR="00237D07" w:rsidRPr="004C1E9D" w:rsidRDefault="00237D07" w:rsidP="00237D07">
            <w:pPr>
              <w:widowControl w:val="0"/>
              <w:rPr>
                <w:rFonts w:cs="Times New Roman"/>
                <w:sz w:val="16"/>
                <w:szCs w:val="16"/>
              </w:rPr>
            </w:pPr>
            <w:r w:rsidRPr="005C6237">
              <w:rPr>
                <w:rFonts w:cs="Times New Roman"/>
                <w:sz w:val="16"/>
                <w:szCs w:val="16"/>
              </w:rPr>
              <w:t>0</w:t>
            </w:r>
          </w:p>
        </w:tc>
        <w:tc>
          <w:tcPr>
            <w:tcW w:w="1133" w:type="dxa"/>
            <w:vMerge/>
            <w:tcBorders>
              <w:left w:val="single" w:sz="4" w:space="0" w:color="auto"/>
              <w:right w:val="single" w:sz="4" w:space="0" w:color="000000"/>
            </w:tcBorders>
          </w:tcPr>
          <w:p w14:paraId="67D255D5" w14:textId="77777777" w:rsidR="00237D07" w:rsidRPr="00BE5BF4" w:rsidRDefault="00237D07" w:rsidP="00237D07">
            <w:pPr>
              <w:widowControl w:val="0"/>
              <w:rPr>
                <w:rFonts w:cs="Times New Roman"/>
                <w:sz w:val="16"/>
                <w:szCs w:val="16"/>
              </w:rPr>
            </w:pPr>
          </w:p>
        </w:tc>
      </w:tr>
      <w:tr w:rsidR="00237D07" w:rsidRPr="00BE5BF4" w14:paraId="50DB4723" w14:textId="77777777" w:rsidTr="00121D00">
        <w:trPr>
          <w:trHeight w:val="871"/>
        </w:trPr>
        <w:tc>
          <w:tcPr>
            <w:tcW w:w="8217" w:type="dxa"/>
            <w:gridSpan w:val="7"/>
            <w:vMerge/>
            <w:tcBorders>
              <w:left w:val="single" w:sz="4" w:space="0" w:color="000000"/>
              <w:right w:val="single" w:sz="4" w:space="0" w:color="auto"/>
            </w:tcBorders>
          </w:tcPr>
          <w:p w14:paraId="59BE4A05" w14:textId="77777777" w:rsidR="00237D07" w:rsidRPr="004C1E9D" w:rsidRDefault="00237D07" w:rsidP="00237D07">
            <w:pPr>
              <w:widowControl w:val="0"/>
              <w:jc w:val="center"/>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14:paraId="742A8ADD" w14:textId="1FE4E2E6" w:rsidR="00237D07" w:rsidRPr="004C1E9D" w:rsidRDefault="00237D07" w:rsidP="00237D07">
            <w:pPr>
              <w:widowControl w:val="0"/>
              <w:jc w:val="center"/>
              <w:rPr>
                <w:rFonts w:cs="Times New Roman"/>
                <w:sz w:val="16"/>
                <w:szCs w:val="16"/>
              </w:rPr>
            </w:pPr>
            <w:r>
              <w:rPr>
                <w:rFonts w:cs="Times New Roman"/>
                <w:color w:val="000000" w:themeColor="text1"/>
                <w:sz w:val="16"/>
                <w:szCs w:val="16"/>
              </w:rPr>
              <w:t>32 500,00</w:t>
            </w:r>
          </w:p>
        </w:tc>
        <w:tc>
          <w:tcPr>
            <w:tcW w:w="1134" w:type="dxa"/>
            <w:tcBorders>
              <w:top w:val="single" w:sz="4" w:space="0" w:color="auto"/>
              <w:left w:val="single" w:sz="4" w:space="0" w:color="auto"/>
              <w:bottom w:val="single" w:sz="4" w:space="0" w:color="auto"/>
              <w:right w:val="single" w:sz="4" w:space="0" w:color="auto"/>
            </w:tcBorders>
          </w:tcPr>
          <w:p w14:paraId="1F1E3374" w14:textId="77777777" w:rsidR="00237D07" w:rsidRPr="004C1E9D" w:rsidRDefault="00237D07" w:rsidP="00237D07">
            <w:pPr>
              <w:widowControl w:val="0"/>
              <w:rPr>
                <w:rFonts w:cs="Times New Roman"/>
                <w:sz w:val="16"/>
                <w:szCs w:val="16"/>
              </w:rPr>
            </w:pPr>
            <w:r w:rsidRPr="004C1E9D">
              <w:rPr>
                <w:rFonts w:cs="Times New Roman"/>
                <w:sz w:val="16"/>
                <w:szCs w:val="16"/>
              </w:rPr>
              <w:t xml:space="preserve">Средства бюджета городского округа Истра </w:t>
            </w:r>
          </w:p>
        </w:tc>
        <w:tc>
          <w:tcPr>
            <w:tcW w:w="851" w:type="dxa"/>
            <w:tcBorders>
              <w:top w:val="single" w:sz="4" w:space="0" w:color="auto"/>
              <w:left w:val="single" w:sz="4" w:space="0" w:color="auto"/>
              <w:bottom w:val="single" w:sz="4" w:space="0" w:color="auto"/>
              <w:right w:val="single" w:sz="4" w:space="0" w:color="auto"/>
            </w:tcBorders>
          </w:tcPr>
          <w:p w14:paraId="64A8A3A8" w14:textId="77777777" w:rsidR="00237D07" w:rsidRPr="004C1E9D" w:rsidRDefault="00237D07" w:rsidP="00237D07">
            <w:pPr>
              <w:widowControl w:val="0"/>
              <w:rPr>
                <w:rFonts w:cs="Times New Roman"/>
                <w:color w:val="000000" w:themeColor="text1"/>
                <w:sz w:val="16"/>
                <w:szCs w:val="16"/>
              </w:rPr>
            </w:pPr>
            <w:r w:rsidRPr="00FA68B8">
              <w:rPr>
                <w:rFonts w:cs="Times New Roman"/>
                <w:color w:val="000000" w:themeColor="text1"/>
                <w:sz w:val="16"/>
                <w:szCs w:val="16"/>
              </w:rPr>
              <w:t>25 000,00</w:t>
            </w:r>
          </w:p>
        </w:tc>
        <w:tc>
          <w:tcPr>
            <w:tcW w:w="992" w:type="dxa"/>
            <w:tcBorders>
              <w:top w:val="single" w:sz="4" w:space="0" w:color="auto"/>
              <w:left w:val="single" w:sz="4" w:space="0" w:color="auto"/>
              <w:bottom w:val="single" w:sz="4" w:space="0" w:color="auto"/>
              <w:right w:val="single" w:sz="4" w:space="0" w:color="auto"/>
            </w:tcBorders>
          </w:tcPr>
          <w:p w14:paraId="349B5EEA" w14:textId="77777777" w:rsidR="00237D07" w:rsidRPr="004C1E9D" w:rsidRDefault="00237D07" w:rsidP="00237D07">
            <w:pPr>
              <w:widowControl w:val="0"/>
              <w:rPr>
                <w:rFonts w:cs="Times New Roman"/>
                <w:color w:val="000000" w:themeColor="text1"/>
                <w:sz w:val="16"/>
                <w:szCs w:val="16"/>
              </w:rPr>
            </w:pPr>
            <w:r w:rsidRPr="00FA68B8">
              <w:rPr>
                <w:rFonts w:cs="Times New Roman"/>
                <w:color w:val="000000" w:themeColor="text1"/>
                <w:sz w:val="16"/>
                <w:szCs w:val="16"/>
              </w:rPr>
              <w:t>25 000,00</w:t>
            </w:r>
          </w:p>
        </w:tc>
        <w:tc>
          <w:tcPr>
            <w:tcW w:w="851" w:type="dxa"/>
            <w:tcBorders>
              <w:top w:val="single" w:sz="4" w:space="0" w:color="auto"/>
              <w:left w:val="single" w:sz="4" w:space="0" w:color="auto"/>
              <w:bottom w:val="single" w:sz="4" w:space="0" w:color="auto"/>
              <w:right w:val="single" w:sz="4" w:space="0" w:color="auto"/>
            </w:tcBorders>
          </w:tcPr>
          <w:p w14:paraId="47950CA7" w14:textId="754D7D3D" w:rsidR="00237D07" w:rsidRPr="004C1E9D" w:rsidRDefault="00237D07" w:rsidP="00237D07">
            <w:pPr>
              <w:widowControl w:val="0"/>
              <w:rPr>
                <w:rFonts w:cs="Times New Roman"/>
                <w:sz w:val="16"/>
                <w:szCs w:val="16"/>
              </w:rPr>
            </w:pPr>
            <w:r>
              <w:rPr>
                <w:rFonts w:cs="Times New Roman"/>
                <w:sz w:val="16"/>
                <w:szCs w:val="16"/>
              </w:rPr>
              <w:t>7 500,00</w:t>
            </w:r>
          </w:p>
        </w:tc>
        <w:tc>
          <w:tcPr>
            <w:tcW w:w="567" w:type="dxa"/>
            <w:tcBorders>
              <w:top w:val="single" w:sz="4" w:space="0" w:color="auto"/>
              <w:left w:val="single" w:sz="4" w:space="0" w:color="auto"/>
              <w:bottom w:val="single" w:sz="4" w:space="0" w:color="auto"/>
              <w:right w:val="single" w:sz="4" w:space="0" w:color="auto"/>
            </w:tcBorders>
          </w:tcPr>
          <w:p w14:paraId="3C132DBF" w14:textId="326C4BCE" w:rsidR="00237D07" w:rsidRPr="004C1E9D" w:rsidRDefault="00237D07" w:rsidP="00237D07">
            <w:pPr>
              <w:widowControl w:val="0"/>
              <w:rPr>
                <w:rFonts w:cs="Times New Roman"/>
                <w:sz w:val="16"/>
                <w:szCs w:val="16"/>
              </w:rPr>
            </w:pPr>
            <w:r w:rsidRPr="005C6237">
              <w:rPr>
                <w:rFonts w:cs="Times New Roman"/>
                <w:sz w:val="16"/>
                <w:szCs w:val="16"/>
              </w:rPr>
              <w:t>0</w:t>
            </w:r>
          </w:p>
        </w:tc>
        <w:tc>
          <w:tcPr>
            <w:tcW w:w="567" w:type="dxa"/>
            <w:tcBorders>
              <w:top w:val="single" w:sz="4" w:space="0" w:color="auto"/>
              <w:left w:val="single" w:sz="4" w:space="0" w:color="auto"/>
              <w:bottom w:val="single" w:sz="4" w:space="0" w:color="auto"/>
              <w:right w:val="single" w:sz="4" w:space="0" w:color="auto"/>
            </w:tcBorders>
          </w:tcPr>
          <w:p w14:paraId="46CED260" w14:textId="0C7FDE93" w:rsidR="00237D07" w:rsidRPr="004C1E9D" w:rsidRDefault="00237D07" w:rsidP="00237D07">
            <w:pPr>
              <w:widowControl w:val="0"/>
              <w:rPr>
                <w:rFonts w:cs="Times New Roman"/>
                <w:sz w:val="16"/>
                <w:szCs w:val="16"/>
              </w:rPr>
            </w:pPr>
            <w:r w:rsidRPr="005C6237">
              <w:rPr>
                <w:rFonts w:cs="Times New Roman"/>
                <w:sz w:val="16"/>
                <w:szCs w:val="16"/>
              </w:rPr>
              <w:t>0</w:t>
            </w:r>
          </w:p>
        </w:tc>
        <w:tc>
          <w:tcPr>
            <w:tcW w:w="567" w:type="dxa"/>
            <w:tcBorders>
              <w:top w:val="single" w:sz="4" w:space="0" w:color="auto"/>
              <w:left w:val="single" w:sz="4" w:space="0" w:color="auto"/>
              <w:bottom w:val="single" w:sz="4" w:space="0" w:color="auto"/>
              <w:right w:val="single" w:sz="4" w:space="0" w:color="auto"/>
            </w:tcBorders>
          </w:tcPr>
          <w:p w14:paraId="07698C7D" w14:textId="34D3B832" w:rsidR="00237D07" w:rsidRPr="004C1E9D" w:rsidRDefault="00237D07" w:rsidP="00237D07">
            <w:pPr>
              <w:widowControl w:val="0"/>
              <w:rPr>
                <w:rFonts w:cs="Times New Roman"/>
                <w:sz w:val="16"/>
                <w:szCs w:val="16"/>
              </w:rPr>
            </w:pPr>
            <w:r w:rsidRPr="005C6237">
              <w:rPr>
                <w:rFonts w:cs="Times New Roman"/>
                <w:sz w:val="16"/>
                <w:szCs w:val="16"/>
              </w:rPr>
              <w:t>0</w:t>
            </w:r>
          </w:p>
        </w:tc>
        <w:tc>
          <w:tcPr>
            <w:tcW w:w="1133" w:type="dxa"/>
            <w:vMerge/>
            <w:tcBorders>
              <w:left w:val="single" w:sz="4" w:space="0" w:color="auto"/>
              <w:right w:val="single" w:sz="4" w:space="0" w:color="000000"/>
            </w:tcBorders>
          </w:tcPr>
          <w:p w14:paraId="773F4231" w14:textId="77777777" w:rsidR="00237D07" w:rsidRPr="00BE5BF4" w:rsidRDefault="00237D07" w:rsidP="00237D07">
            <w:pPr>
              <w:widowControl w:val="0"/>
              <w:rPr>
                <w:rFonts w:cs="Times New Roman"/>
                <w:sz w:val="16"/>
                <w:szCs w:val="16"/>
              </w:rPr>
            </w:pPr>
          </w:p>
        </w:tc>
      </w:tr>
      <w:tr w:rsidR="00121D00" w:rsidRPr="00BE5BF4" w14:paraId="326560D5" w14:textId="77777777" w:rsidTr="00121D00">
        <w:trPr>
          <w:trHeight w:val="559"/>
        </w:trPr>
        <w:tc>
          <w:tcPr>
            <w:tcW w:w="8217" w:type="dxa"/>
            <w:gridSpan w:val="7"/>
            <w:vMerge/>
            <w:tcBorders>
              <w:left w:val="single" w:sz="4" w:space="0" w:color="000000"/>
              <w:bottom w:val="single" w:sz="4" w:space="0" w:color="000000"/>
              <w:right w:val="single" w:sz="4" w:space="0" w:color="auto"/>
            </w:tcBorders>
          </w:tcPr>
          <w:p w14:paraId="0744F4F1" w14:textId="77777777" w:rsidR="00121D00" w:rsidRPr="004C1E9D" w:rsidRDefault="00121D00" w:rsidP="00121D00">
            <w:pPr>
              <w:widowControl w:val="0"/>
              <w:jc w:val="center"/>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14:paraId="7B757240" w14:textId="77777777" w:rsidR="00121D00" w:rsidRPr="004C1E9D" w:rsidRDefault="00121D00" w:rsidP="00121D00">
            <w:pPr>
              <w:widowControl w:val="0"/>
              <w:jc w:val="center"/>
              <w:rPr>
                <w:rFonts w:eastAsia="Times New Roman" w:cs="Times New Roman"/>
                <w:color w:val="000000"/>
                <w:sz w:val="16"/>
                <w:szCs w:val="16"/>
                <w:lang w:eastAsia="ru-RU"/>
              </w:rPr>
            </w:pPr>
            <w:r w:rsidRPr="004C1E9D">
              <w:rPr>
                <w:rFonts w:eastAsia="Times New Roman" w:cs="Times New Roman"/>
                <w:color w:val="000000"/>
                <w:sz w:val="16"/>
                <w:szCs w:val="16"/>
                <w:lang w:eastAsia="ru-RU"/>
              </w:rPr>
              <w:t>0</w:t>
            </w:r>
          </w:p>
        </w:tc>
        <w:tc>
          <w:tcPr>
            <w:tcW w:w="1134" w:type="dxa"/>
            <w:tcBorders>
              <w:top w:val="single" w:sz="4" w:space="0" w:color="auto"/>
              <w:left w:val="single" w:sz="4" w:space="0" w:color="auto"/>
              <w:bottom w:val="single" w:sz="4" w:space="0" w:color="auto"/>
              <w:right w:val="single" w:sz="4" w:space="0" w:color="auto"/>
            </w:tcBorders>
          </w:tcPr>
          <w:p w14:paraId="63AD03FF" w14:textId="77777777" w:rsidR="00121D00" w:rsidRPr="004C1E9D" w:rsidRDefault="00121D00" w:rsidP="00121D00">
            <w:pPr>
              <w:widowControl w:val="0"/>
              <w:rPr>
                <w:rFonts w:cs="Times New Roman"/>
                <w:sz w:val="16"/>
                <w:szCs w:val="16"/>
              </w:rPr>
            </w:pPr>
            <w:r w:rsidRPr="004C1E9D">
              <w:rPr>
                <w:rFonts w:eastAsia="Times New Roman" w:cs="Times New Roman"/>
                <w:color w:val="000000"/>
                <w:sz w:val="16"/>
                <w:szCs w:val="16"/>
                <w:lang w:eastAsia="ru-RU"/>
              </w:rPr>
              <w:t>Внебюджетные источники</w:t>
            </w:r>
          </w:p>
        </w:tc>
        <w:tc>
          <w:tcPr>
            <w:tcW w:w="851" w:type="dxa"/>
            <w:tcBorders>
              <w:top w:val="single" w:sz="4" w:space="0" w:color="auto"/>
              <w:left w:val="single" w:sz="4" w:space="0" w:color="auto"/>
              <w:bottom w:val="single" w:sz="4" w:space="0" w:color="auto"/>
              <w:right w:val="single" w:sz="4" w:space="0" w:color="auto"/>
            </w:tcBorders>
          </w:tcPr>
          <w:p w14:paraId="7F7F4C7D" w14:textId="77777777" w:rsidR="00121D00" w:rsidRPr="004C1E9D" w:rsidRDefault="00121D00" w:rsidP="00121D00">
            <w:pPr>
              <w:widowControl w:val="0"/>
              <w:rPr>
                <w:rFonts w:eastAsia="Times New Roman" w:cs="Times New Roman"/>
                <w:color w:val="000000"/>
                <w:sz w:val="16"/>
                <w:szCs w:val="16"/>
                <w:lang w:eastAsia="ru-RU"/>
              </w:rPr>
            </w:pPr>
            <w:r w:rsidRPr="004C1E9D">
              <w:rPr>
                <w:rFonts w:eastAsia="Times New Roman" w:cs="Times New Roman"/>
                <w:color w:val="000000"/>
                <w:sz w:val="16"/>
                <w:szCs w:val="16"/>
                <w:lang w:eastAsia="ru-RU"/>
              </w:rPr>
              <w:t>0</w:t>
            </w:r>
          </w:p>
        </w:tc>
        <w:tc>
          <w:tcPr>
            <w:tcW w:w="992" w:type="dxa"/>
            <w:tcBorders>
              <w:top w:val="single" w:sz="4" w:space="0" w:color="auto"/>
              <w:left w:val="single" w:sz="4" w:space="0" w:color="auto"/>
              <w:bottom w:val="single" w:sz="4" w:space="0" w:color="auto"/>
              <w:right w:val="single" w:sz="4" w:space="0" w:color="auto"/>
            </w:tcBorders>
          </w:tcPr>
          <w:p w14:paraId="51A6451B" w14:textId="77777777" w:rsidR="00121D00" w:rsidRPr="004C1E9D" w:rsidRDefault="00121D00" w:rsidP="00121D00">
            <w:pPr>
              <w:widowControl w:val="0"/>
              <w:rPr>
                <w:rFonts w:eastAsia="Times New Roman" w:cs="Times New Roman"/>
                <w:color w:val="000000"/>
                <w:sz w:val="16"/>
                <w:szCs w:val="16"/>
                <w:lang w:eastAsia="ru-RU"/>
              </w:rPr>
            </w:pPr>
            <w:r w:rsidRPr="004C1E9D">
              <w:rPr>
                <w:rFonts w:eastAsia="Times New Roman" w:cs="Times New Roman"/>
                <w:color w:val="000000"/>
                <w:sz w:val="16"/>
                <w:szCs w:val="16"/>
                <w:lang w:eastAsia="ru-RU"/>
              </w:rPr>
              <w:t>0</w:t>
            </w:r>
          </w:p>
        </w:tc>
        <w:tc>
          <w:tcPr>
            <w:tcW w:w="851" w:type="dxa"/>
            <w:tcBorders>
              <w:top w:val="single" w:sz="4" w:space="0" w:color="auto"/>
              <w:left w:val="single" w:sz="4" w:space="0" w:color="auto"/>
              <w:bottom w:val="single" w:sz="4" w:space="0" w:color="auto"/>
              <w:right w:val="single" w:sz="4" w:space="0" w:color="auto"/>
            </w:tcBorders>
          </w:tcPr>
          <w:p w14:paraId="72B5F3A6" w14:textId="77777777" w:rsidR="00121D00" w:rsidRPr="004C1E9D" w:rsidRDefault="00121D00" w:rsidP="00121D00">
            <w:pPr>
              <w:widowControl w:val="0"/>
              <w:rPr>
                <w:rFonts w:eastAsia="Times New Roman" w:cs="Times New Roman"/>
                <w:color w:val="000000"/>
                <w:sz w:val="16"/>
                <w:szCs w:val="16"/>
                <w:lang w:eastAsia="ru-RU"/>
              </w:rPr>
            </w:pPr>
            <w:r w:rsidRPr="004C1E9D">
              <w:rPr>
                <w:rFonts w:eastAsia="Times New Roman" w:cs="Times New Roman"/>
                <w:color w:val="000000"/>
                <w:sz w:val="16"/>
                <w:szCs w:val="16"/>
                <w:lang w:eastAsia="ru-RU"/>
              </w:rPr>
              <w:t>0</w:t>
            </w:r>
          </w:p>
        </w:tc>
        <w:tc>
          <w:tcPr>
            <w:tcW w:w="567" w:type="dxa"/>
            <w:tcBorders>
              <w:top w:val="single" w:sz="4" w:space="0" w:color="auto"/>
              <w:left w:val="single" w:sz="4" w:space="0" w:color="auto"/>
              <w:bottom w:val="single" w:sz="4" w:space="0" w:color="auto"/>
              <w:right w:val="single" w:sz="4" w:space="0" w:color="auto"/>
            </w:tcBorders>
          </w:tcPr>
          <w:p w14:paraId="49511526" w14:textId="77777777" w:rsidR="00121D00" w:rsidRPr="004C1E9D" w:rsidRDefault="00121D00" w:rsidP="00121D00">
            <w:pPr>
              <w:widowControl w:val="0"/>
              <w:rPr>
                <w:rFonts w:eastAsia="Times New Roman" w:cs="Times New Roman"/>
                <w:color w:val="000000"/>
                <w:sz w:val="16"/>
                <w:szCs w:val="16"/>
                <w:lang w:eastAsia="ru-RU"/>
              </w:rPr>
            </w:pPr>
            <w:r w:rsidRPr="004C1E9D">
              <w:rPr>
                <w:rFonts w:cs="Times New Roman"/>
                <w:sz w:val="16"/>
                <w:szCs w:val="16"/>
              </w:rPr>
              <w:t>0</w:t>
            </w:r>
          </w:p>
        </w:tc>
        <w:tc>
          <w:tcPr>
            <w:tcW w:w="567" w:type="dxa"/>
            <w:tcBorders>
              <w:top w:val="single" w:sz="4" w:space="0" w:color="auto"/>
              <w:left w:val="single" w:sz="4" w:space="0" w:color="auto"/>
              <w:bottom w:val="single" w:sz="4" w:space="0" w:color="auto"/>
              <w:right w:val="single" w:sz="4" w:space="0" w:color="auto"/>
            </w:tcBorders>
          </w:tcPr>
          <w:p w14:paraId="46A537BC" w14:textId="77777777" w:rsidR="00121D00" w:rsidRPr="004C1E9D" w:rsidRDefault="00121D00" w:rsidP="00121D00">
            <w:pPr>
              <w:widowControl w:val="0"/>
              <w:rPr>
                <w:rFonts w:cs="Times New Roman"/>
                <w:sz w:val="16"/>
                <w:szCs w:val="16"/>
              </w:rPr>
            </w:pPr>
            <w:r w:rsidRPr="004C1E9D">
              <w:rPr>
                <w:rFonts w:cs="Times New Roman"/>
                <w:sz w:val="16"/>
                <w:szCs w:val="16"/>
              </w:rPr>
              <w:t>0</w:t>
            </w:r>
          </w:p>
        </w:tc>
        <w:tc>
          <w:tcPr>
            <w:tcW w:w="567" w:type="dxa"/>
            <w:tcBorders>
              <w:top w:val="single" w:sz="4" w:space="0" w:color="auto"/>
              <w:left w:val="single" w:sz="4" w:space="0" w:color="auto"/>
              <w:bottom w:val="single" w:sz="4" w:space="0" w:color="auto"/>
              <w:right w:val="single" w:sz="4" w:space="0" w:color="auto"/>
            </w:tcBorders>
          </w:tcPr>
          <w:p w14:paraId="4B57F479" w14:textId="77777777" w:rsidR="00121D00" w:rsidRPr="004C1E9D" w:rsidRDefault="00121D00" w:rsidP="00121D00">
            <w:pPr>
              <w:widowControl w:val="0"/>
              <w:rPr>
                <w:rFonts w:cs="Times New Roman"/>
                <w:sz w:val="16"/>
                <w:szCs w:val="16"/>
              </w:rPr>
            </w:pPr>
            <w:r w:rsidRPr="004C1E9D">
              <w:rPr>
                <w:rFonts w:cs="Times New Roman"/>
                <w:sz w:val="16"/>
                <w:szCs w:val="16"/>
              </w:rPr>
              <w:t>0</w:t>
            </w:r>
          </w:p>
        </w:tc>
        <w:tc>
          <w:tcPr>
            <w:tcW w:w="1133" w:type="dxa"/>
            <w:vMerge/>
            <w:tcBorders>
              <w:left w:val="single" w:sz="4" w:space="0" w:color="auto"/>
              <w:bottom w:val="single" w:sz="4" w:space="0" w:color="000000"/>
              <w:right w:val="single" w:sz="4" w:space="0" w:color="000000"/>
            </w:tcBorders>
          </w:tcPr>
          <w:p w14:paraId="084AA33F" w14:textId="77777777" w:rsidR="00121D00" w:rsidRPr="00BE5BF4" w:rsidRDefault="00121D00" w:rsidP="00121D00">
            <w:pPr>
              <w:widowControl w:val="0"/>
              <w:rPr>
                <w:rFonts w:cs="Times New Roman"/>
                <w:sz w:val="16"/>
                <w:szCs w:val="16"/>
              </w:rPr>
            </w:pPr>
          </w:p>
        </w:tc>
      </w:tr>
    </w:tbl>
    <w:p w14:paraId="23EF18B1" w14:textId="404B6FAF" w:rsidR="00A8564B" w:rsidRDefault="00A8564B" w:rsidP="006A538E">
      <w:pPr>
        <w:pStyle w:val="ConsPlusNormal"/>
        <w:jc w:val="both"/>
        <w:rPr>
          <w:rFonts w:ascii="Times New Roman" w:hAnsi="Times New Roman" w:cs="Times New Roman"/>
          <w:sz w:val="24"/>
          <w:szCs w:val="24"/>
        </w:rPr>
      </w:pPr>
    </w:p>
    <w:p w14:paraId="6C9DD8CD" w14:textId="02603524" w:rsidR="00B10145" w:rsidRDefault="00B10145" w:rsidP="00B10145">
      <w:pPr>
        <w:pStyle w:val="ConsPlusNormal"/>
        <w:jc w:val="center"/>
        <w:rPr>
          <w:rFonts w:ascii="Times New Roman" w:hAnsi="Times New Roman" w:cs="Times New Roman"/>
          <w:bCs/>
          <w:sz w:val="24"/>
          <w:szCs w:val="24"/>
        </w:rPr>
      </w:pPr>
      <w:bookmarkStart w:id="9" w:name="_Hlk154760449"/>
      <w:r w:rsidRPr="00903D0F">
        <w:rPr>
          <w:rFonts w:ascii="Times New Roman" w:hAnsi="Times New Roman" w:cs="Times New Roman"/>
          <w:bCs/>
          <w:sz w:val="24"/>
          <w:szCs w:val="24"/>
        </w:rPr>
        <w:t>Адресный перечень, предусмотренный в рамках реализации мероприятия 01.</w:t>
      </w:r>
      <w:r>
        <w:rPr>
          <w:rFonts w:ascii="Times New Roman" w:hAnsi="Times New Roman" w:cs="Times New Roman"/>
          <w:bCs/>
          <w:sz w:val="24"/>
          <w:szCs w:val="24"/>
        </w:rPr>
        <w:t>23</w:t>
      </w:r>
      <w:r w:rsidRPr="00903D0F">
        <w:rPr>
          <w:rFonts w:ascii="Times New Roman" w:hAnsi="Times New Roman" w:cs="Times New Roman"/>
          <w:bCs/>
          <w:sz w:val="24"/>
          <w:szCs w:val="24"/>
        </w:rPr>
        <w:t xml:space="preserve"> «</w:t>
      </w:r>
      <w:r w:rsidR="00C03559" w:rsidRPr="00C03559">
        <w:rPr>
          <w:rFonts w:ascii="Times New Roman" w:hAnsi="Times New Roman" w:cs="Times New Roman"/>
          <w:bCs/>
          <w:sz w:val="24"/>
          <w:szCs w:val="24"/>
        </w:rPr>
        <w:t>Благоустройство общественных территорий муниципальных образований Московской области под парковые зоны</w:t>
      </w:r>
      <w:r w:rsidRPr="00903D0F">
        <w:rPr>
          <w:rFonts w:ascii="Times New Roman" w:hAnsi="Times New Roman" w:cs="Times New Roman"/>
          <w:bCs/>
          <w:sz w:val="24"/>
          <w:szCs w:val="24"/>
        </w:rPr>
        <w:t>»</w:t>
      </w:r>
    </w:p>
    <w:p w14:paraId="52EAB93C" w14:textId="77777777" w:rsidR="00B10145" w:rsidRPr="00903D0F" w:rsidRDefault="00B10145" w:rsidP="00B10145">
      <w:pPr>
        <w:pStyle w:val="ConsPlusNormal"/>
        <w:jc w:val="center"/>
        <w:rPr>
          <w:rFonts w:ascii="Times New Roman" w:hAnsi="Times New Roman" w:cs="Times New Roman"/>
          <w:bCs/>
          <w:sz w:val="24"/>
          <w:szCs w:val="24"/>
        </w:rPr>
      </w:pPr>
    </w:p>
    <w:tbl>
      <w:tblPr>
        <w:tblpPr w:leftFromText="180" w:rightFromText="180" w:vertAnchor="text" w:horzAnchor="margin" w:tblpXSpec="center" w:tblpY="34"/>
        <w:tblW w:w="16013" w:type="dxa"/>
        <w:tblLayout w:type="fixed"/>
        <w:tblLook w:val="0000" w:firstRow="0" w:lastRow="0" w:firstColumn="0" w:lastColumn="0" w:noHBand="0" w:noVBand="0"/>
      </w:tblPr>
      <w:tblGrid>
        <w:gridCol w:w="421"/>
        <w:gridCol w:w="1559"/>
        <w:gridCol w:w="1276"/>
        <w:gridCol w:w="1275"/>
        <w:gridCol w:w="1276"/>
        <w:gridCol w:w="1276"/>
        <w:gridCol w:w="1134"/>
        <w:gridCol w:w="850"/>
        <w:gridCol w:w="1134"/>
        <w:gridCol w:w="851"/>
        <w:gridCol w:w="850"/>
        <w:gridCol w:w="851"/>
        <w:gridCol w:w="850"/>
        <w:gridCol w:w="709"/>
        <w:gridCol w:w="567"/>
        <w:gridCol w:w="1134"/>
      </w:tblGrid>
      <w:tr w:rsidR="00B10145" w:rsidRPr="00BE5BF4" w14:paraId="2A297804" w14:textId="77777777" w:rsidTr="0053610F">
        <w:trPr>
          <w:trHeight w:val="1267"/>
        </w:trPr>
        <w:tc>
          <w:tcPr>
            <w:tcW w:w="421" w:type="dxa"/>
            <w:vMerge w:val="restart"/>
            <w:tcBorders>
              <w:top w:val="single" w:sz="4" w:space="0" w:color="000000"/>
              <w:left w:val="single" w:sz="4" w:space="0" w:color="000000"/>
              <w:right w:val="single" w:sz="4" w:space="0" w:color="000000"/>
            </w:tcBorders>
          </w:tcPr>
          <w:p w14:paraId="7E9330E5" w14:textId="77777777" w:rsidR="00B10145" w:rsidRPr="00BE5BF4" w:rsidRDefault="00B10145" w:rsidP="0053610F">
            <w:pPr>
              <w:widowControl w:val="0"/>
              <w:jc w:val="both"/>
              <w:rPr>
                <w:rFonts w:cs="Times New Roman"/>
                <w:sz w:val="16"/>
                <w:szCs w:val="16"/>
              </w:rPr>
            </w:pPr>
            <w:r w:rsidRPr="00BE5BF4">
              <w:rPr>
                <w:rFonts w:cs="Times New Roman"/>
                <w:sz w:val="16"/>
                <w:szCs w:val="16"/>
              </w:rPr>
              <w:t>№ п/п</w:t>
            </w:r>
          </w:p>
        </w:tc>
        <w:tc>
          <w:tcPr>
            <w:tcW w:w="1559" w:type="dxa"/>
            <w:vMerge w:val="restart"/>
            <w:tcBorders>
              <w:top w:val="single" w:sz="4" w:space="0" w:color="000000"/>
              <w:left w:val="single" w:sz="4" w:space="0" w:color="000000"/>
              <w:right w:val="single" w:sz="4" w:space="0" w:color="000000"/>
            </w:tcBorders>
          </w:tcPr>
          <w:p w14:paraId="6FC7CE47" w14:textId="77777777" w:rsidR="00B10145" w:rsidRPr="00BE5BF4" w:rsidRDefault="00B10145" w:rsidP="0053610F">
            <w:pPr>
              <w:widowControl w:val="0"/>
              <w:jc w:val="center"/>
              <w:rPr>
                <w:rFonts w:cs="Times New Roman"/>
                <w:sz w:val="16"/>
                <w:szCs w:val="16"/>
              </w:rPr>
            </w:pPr>
            <w:r w:rsidRPr="00BE5BF4">
              <w:rPr>
                <w:color w:val="000000"/>
                <w:sz w:val="16"/>
                <w:szCs w:val="16"/>
              </w:rPr>
              <w:t>Наименование муниципального образования Московской области/наименование объекта, адрес объекта</w:t>
            </w:r>
          </w:p>
        </w:tc>
        <w:tc>
          <w:tcPr>
            <w:tcW w:w="1276" w:type="dxa"/>
            <w:vMerge w:val="restart"/>
            <w:tcBorders>
              <w:top w:val="single" w:sz="4" w:space="0" w:color="000000"/>
              <w:left w:val="single" w:sz="4" w:space="0" w:color="000000"/>
              <w:right w:val="single" w:sz="4" w:space="0" w:color="000000"/>
            </w:tcBorders>
          </w:tcPr>
          <w:p w14:paraId="5F417B31" w14:textId="77777777" w:rsidR="00B10145" w:rsidRPr="00BE5BF4" w:rsidRDefault="00B10145" w:rsidP="0053610F">
            <w:pPr>
              <w:jc w:val="center"/>
              <w:rPr>
                <w:color w:val="000000"/>
                <w:sz w:val="16"/>
                <w:szCs w:val="16"/>
              </w:rPr>
            </w:pPr>
            <w:r w:rsidRPr="00BE5BF4">
              <w:rPr>
                <w:color w:val="000000"/>
                <w:sz w:val="16"/>
                <w:szCs w:val="16"/>
              </w:rPr>
              <w:t>Мощность/</w:t>
            </w:r>
          </w:p>
          <w:p w14:paraId="6E1FFB50" w14:textId="77777777" w:rsidR="00B10145" w:rsidRPr="00BE5BF4" w:rsidRDefault="00B10145" w:rsidP="0053610F">
            <w:pPr>
              <w:jc w:val="center"/>
              <w:rPr>
                <w:color w:val="000000"/>
                <w:sz w:val="16"/>
                <w:szCs w:val="16"/>
              </w:rPr>
            </w:pPr>
            <w:r w:rsidRPr="00BE5BF4">
              <w:rPr>
                <w:color w:val="000000"/>
                <w:sz w:val="16"/>
                <w:szCs w:val="16"/>
              </w:rPr>
              <w:t>прирост</w:t>
            </w:r>
          </w:p>
          <w:p w14:paraId="5BF91735" w14:textId="77777777" w:rsidR="00B10145" w:rsidRPr="00BE5BF4" w:rsidRDefault="00B10145" w:rsidP="0053610F">
            <w:pPr>
              <w:jc w:val="center"/>
              <w:rPr>
                <w:color w:val="000000"/>
                <w:sz w:val="16"/>
                <w:szCs w:val="16"/>
              </w:rPr>
            </w:pPr>
            <w:r w:rsidRPr="00BE5BF4">
              <w:rPr>
                <w:color w:val="000000"/>
                <w:sz w:val="16"/>
                <w:szCs w:val="16"/>
              </w:rPr>
              <w:t>мощности</w:t>
            </w:r>
          </w:p>
          <w:p w14:paraId="7DFC42DD" w14:textId="77777777" w:rsidR="00B10145" w:rsidRPr="00BE5BF4" w:rsidRDefault="00B10145" w:rsidP="0053610F">
            <w:pPr>
              <w:jc w:val="center"/>
              <w:rPr>
                <w:color w:val="000000"/>
                <w:sz w:val="16"/>
                <w:szCs w:val="16"/>
              </w:rPr>
            </w:pPr>
            <w:r w:rsidRPr="00BE5BF4">
              <w:rPr>
                <w:color w:val="000000"/>
                <w:sz w:val="16"/>
                <w:szCs w:val="16"/>
              </w:rPr>
              <w:t>объекта строительства</w:t>
            </w:r>
          </w:p>
          <w:p w14:paraId="519E06BB" w14:textId="77777777" w:rsidR="00B10145" w:rsidRPr="00BE5BF4" w:rsidRDefault="00B10145" w:rsidP="0053610F">
            <w:pPr>
              <w:jc w:val="center"/>
              <w:rPr>
                <w:color w:val="000000"/>
                <w:sz w:val="16"/>
                <w:szCs w:val="16"/>
              </w:rPr>
            </w:pPr>
            <w:r w:rsidRPr="00BE5BF4">
              <w:rPr>
                <w:color w:val="000000"/>
                <w:sz w:val="16"/>
                <w:szCs w:val="16"/>
              </w:rPr>
              <w:t>(кв.</w:t>
            </w:r>
          </w:p>
          <w:p w14:paraId="367503E2" w14:textId="77777777" w:rsidR="00B10145" w:rsidRPr="00BE5BF4" w:rsidRDefault="00B10145" w:rsidP="0053610F">
            <w:pPr>
              <w:jc w:val="center"/>
              <w:rPr>
                <w:color w:val="000000"/>
                <w:sz w:val="16"/>
                <w:szCs w:val="16"/>
              </w:rPr>
            </w:pPr>
            <w:r w:rsidRPr="00BE5BF4">
              <w:rPr>
                <w:color w:val="000000"/>
                <w:sz w:val="16"/>
                <w:szCs w:val="16"/>
              </w:rPr>
              <w:t>метр, погонный</w:t>
            </w:r>
          </w:p>
          <w:p w14:paraId="4222C7AC" w14:textId="77777777" w:rsidR="00B10145" w:rsidRPr="00BE5BF4" w:rsidRDefault="00B10145" w:rsidP="0053610F">
            <w:pPr>
              <w:jc w:val="center"/>
              <w:rPr>
                <w:color w:val="000000"/>
                <w:sz w:val="16"/>
                <w:szCs w:val="16"/>
              </w:rPr>
            </w:pPr>
            <w:r w:rsidRPr="00BE5BF4">
              <w:rPr>
                <w:color w:val="000000"/>
                <w:sz w:val="16"/>
                <w:szCs w:val="16"/>
              </w:rPr>
              <w:t>метр, место, койко-место</w:t>
            </w:r>
          </w:p>
          <w:p w14:paraId="4B52F1C4" w14:textId="77777777" w:rsidR="00B10145" w:rsidRPr="00BE5BF4" w:rsidRDefault="00B10145" w:rsidP="0053610F">
            <w:pPr>
              <w:widowControl w:val="0"/>
              <w:jc w:val="center"/>
              <w:rPr>
                <w:rFonts w:cs="Times New Roman"/>
                <w:sz w:val="16"/>
                <w:szCs w:val="16"/>
              </w:rPr>
            </w:pPr>
            <w:r w:rsidRPr="00BE5BF4">
              <w:rPr>
                <w:color w:val="000000"/>
                <w:sz w:val="16"/>
                <w:szCs w:val="16"/>
              </w:rPr>
              <w:t>и так далее)</w:t>
            </w:r>
          </w:p>
        </w:tc>
        <w:tc>
          <w:tcPr>
            <w:tcW w:w="1275" w:type="dxa"/>
            <w:vMerge w:val="restart"/>
            <w:tcBorders>
              <w:top w:val="single" w:sz="4" w:space="0" w:color="000000"/>
              <w:left w:val="single" w:sz="4" w:space="0" w:color="000000"/>
              <w:right w:val="single" w:sz="4" w:space="0" w:color="000000"/>
            </w:tcBorders>
          </w:tcPr>
          <w:p w14:paraId="4811D5B4" w14:textId="77777777" w:rsidR="00B10145" w:rsidRPr="00BE5BF4" w:rsidRDefault="00B10145" w:rsidP="0053610F">
            <w:pPr>
              <w:widowControl w:val="0"/>
              <w:jc w:val="center"/>
              <w:rPr>
                <w:rFonts w:cs="Times New Roman"/>
                <w:sz w:val="16"/>
                <w:szCs w:val="16"/>
              </w:rPr>
            </w:pPr>
            <w:r w:rsidRPr="00BE5BF4">
              <w:rPr>
                <w:color w:val="000000"/>
                <w:sz w:val="16"/>
                <w:szCs w:val="16"/>
              </w:rPr>
              <w:t>Виды работ в соответствии с классификатором работ</w:t>
            </w:r>
          </w:p>
        </w:tc>
        <w:tc>
          <w:tcPr>
            <w:tcW w:w="1276" w:type="dxa"/>
            <w:tcBorders>
              <w:top w:val="single" w:sz="4" w:space="0" w:color="000000"/>
              <w:left w:val="single" w:sz="4" w:space="0" w:color="000000"/>
              <w:right w:val="single" w:sz="4" w:space="0" w:color="000000"/>
            </w:tcBorders>
          </w:tcPr>
          <w:p w14:paraId="6F402AA3" w14:textId="77777777" w:rsidR="00B10145" w:rsidRPr="00BE5BF4" w:rsidRDefault="00B10145" w:rsidP="0053610F">
            <w:pPr>
              <w:widowControl w:val="0"/>
              <w:jc w:val="center"/>
              <w:rPr>
                <w:color w:val="000000"/>
                <w:sz w:val="16"/>
                <w:szCs w:val="16"/>
              </w:rPr>
            </w:pPr>
            <w:r w:rsidRPr="00BE5BF4">
              <w:rPr>
                <w:color w:val="000000"/>
                <w:sz w:val="16"/>
                <w:szCs w:val="16"/>
              </w:rPr>
              <w:t>Сроки проведения работ</w:t>
            </w:r>
          </w:p>
        </w:tc>
        <w:tc>
          <w:tcPr>
            <w:tcW w:w="1276" w:type="dxa"/>
            <w:tcBorders>
              <w:top w:val="single" w:sz="4" w:space="0" w:color="000000"/>
              <w:left w:val="single" w:sz="4" w:space="0" w:color="000000"/>
              <w:right w:val="single" w:sz="4" w:space="0" w:color="000000"/>
            </w:tcBorders>
          </w:tcPr>
          <w:p w14:paraId="0BB09DAA" w14:textId="77777777" w:rsidR="00B10145" w:rsidRPr="00BE5BF4" w:rsidRDefault="00B10145" w:rsidP="0053610F">
            <w:pPr>
              <w:widowControl w:val="0"/>
              <w:jc w:val="center"/>
              <w:rPr>
                <w:color w:val="000000"/>
                <w:sz w:val="16"/>
                <w:szCs w:val="16"/>
              </w:rPr>
            </w:pPr>
            <w:r w:rsidRPr="00BE5BF4">
              <w:rPr>
                <w:color w:val="000000"/>
                <w:sz w:val="16"/>
                <w:szCs w:val="16"/>
              </w:rPr>
              <w:t>Открытие объекта/завершение работ</w:t>
            </w:r>
          </w:p>
        </w:tc>
        <w:tc>
          <w:tcPr>
            <w:tcW w:w="1134" w:type="dxa"/>
            <w:tcBorders>
              <w:top w:val="single" w:sz="4" w:space="0" w:color="000000"/>
              <w:left w:val="single" w:sz="4" w:space="0" w:color="000000"/>
              <w:right w:val="single" w:sz="4" w:space="0" w:color="000000"/>
            </w:tcBorders>
          </w:tcPr>
          <w:p w14:paraId="119D2C59" w14:textId="77777777" w:rsidR="00B10145" w:rsidRPr="00BE5BF4" w:rsidRDefault="00B10145" w:rsidP="0053610F">
            <w:pPr>
              <w:rPr>
                <w:color w:val="000000"/>
                <w:sz w:val="16"/>
                <w:szCs w:val="16"/>
              </w:rPr>
            </w:pPr>
            <w:r w:rsidRPr="00BE5BF4">
              <w:rPr>
                <w:color w:val="000000"/>
                <w:sz w:val="16"/>
                <w:szCs w:val="16"/>
              </w:rPr>
              <w:t>Предельная стоимость объекта капитального строительства</w:t>
            </w:r>
          </w:p>
          <w:p w14:paraId="55BAFE8A" w14:textId="77777777" w:rsidR="00B10145" w:rsidRPr="00BE5BF4" w:rsidRDefault="00B10145" w:rsidP="0053610F">
            <w:pPr>
              <w:widowControl w:val="0"/>
              <w:rPr>
                <w:color w:val="000000"/>
                <w:sz w:val="16"/>
                <w:szCs w:val="16"/>
              </w:rPr>
            </w:pPr>
            <w:r w:rsidRPr="00BE5BF4">
              <w:rPr>
                <w:color w:val="000000"/>
                <w:sz w:val="16"/>
                <w:szCs w:val="16"/>
              </w:rPr>
              <w:t>работ (тыс. руб.)</w:t>
            </w:r>
          </w:p>
        </w:tc>
        <w:tc>
          <w:tcPr>
            <w:tcW w:w="850" w:type="dxa"/>
            <w:vMerge w:val="restart"/>
            <w:tcBorders>
              <w:top w:val="single" w:sz="4" w:space="0" w:color="000000"/>
              <w:left w:val="single" w:sz="4" w:space="0" w:color="000000"/>
              <w:right w:val="single" w:sz="4" w:space="0" w:color="000000"/>
            </w:tcBorders>
          </w:tcPr>
          <w:p w14:paraId="01C3D46B" w14:textId="118D6F92" w:rsidR="00B10145" w:rsidRPr="00BE5BF4" w:rsidRDefault="00B10145" w:rsidP="0053610F">
            <w:pPr>
              <w:widowControl w:val="0"/>
              <w:jc w:val="center"/>
              <w:rPr>
                <w:rFonts w:cs="Times New Roman"/>
                <w:sz w:val="16"/>
                <w:szCs w:val="16"/>
              </w:rPr>
            </w:pPr>
            <w:r w:rsidRPr="00BE5BF4">
              <w:rPr>
                <w:color w:val="000000"/>
                <w:sz w:val="16"/>
                <w:szCs w:val="16"/>
              </w:rPr>
              <w:t>Профинансировано на 01.01.2</w:t>
            </w:r>
            <w:r w:rsidR="008F6C35">
              <w:rPr>
                <w:color w:val="000000"/>
                <w:sz w:val="16"/>
                <w:szCs w:val="16"/>
              </w:rPr>
              <w:t>4</w:t>
            </w:r>
            <w:r w:rsidRPr="00BE5BF4">
              <w:rPr>
                <w:color w:val="000000"/>
                <w:sz w:val="16"/>
                <w:szCs w:val="16"/>
              </w:rPr>
              <w:t xml:space="preserve"> (тыс. руб.)</w:t>
            </w:r>
          </w:p>
        </w:tc>
        <w:tc>
          <w:tcPr>
            <w:tcW w:w="1134" w:type="dxa"/>
            <w:vMerge w:val="restart"/>
            <w:tcBorders>
              <w:top w:val="single" w:sz="4" w:space="0" w:color="000000"/>
              <w:left w:val="single" w:sz="4" w:space="0" w:color="000000"/>
              <w:right w:val="single" w:sz="4" w:space="0" w:color="000000"/>
            </w:tcBorders>
          </w:tcPr>
          <w:p w14:paraId="50B8D002" w14:textId="77777777" w:rsidR="00B10145" w:rsidRPr="00BE5BF4" w:rsidRDefault="00B10145" w:rsidP="0053610F">
            <w:pPr>
              <w:widowControl w:val="0"/>
              <w:jc w:val="center"/>
              <w:rPr>
                <w:rFonts w:cs="Times New Roman"/>
                <w:sz w:val="16"/>
                <w:szCs w:val="16"/>
              </w:rPr>
            </w:pPr>
            <w:r w:rsidRPr="00BE5BF4">
              <w:rPr>
                <w:color w:val="000000"/>
                <w:sz w:val="16"/>
                <w:szCs w:val="16"/>
              </w:rPr>
              <w:t xml:space="preserve">Источники </w:t>
            </w:r>
            <w:proofErr w:type="spellStart"/>
            <w:proofErr w:type="gramStart"/>
            <w:r w:rsidRPr="00BE5BF4">
              <w:rPr>
                <w:color w:val="000000"/>
                <w:sz w:val="16"/>
                <w:szCs w:val="16"/>
              </w:rPr>
              <w:t>финансирова-ния</w:t>
            </w:r>
            <w:proofErr w:type="spellEnd"/>
            <w:proofErr w:type="gramEnd"/>
          </w:p>
        </w:tc>
        <w:tc>
          <w:tcPr>
            <w:tcW w:w="4678" w:type="dxa"/>
            <w:gridSpan w:val="6"/>
            <w:tcBorders>
              <w:top w:val="single" w:sz="4" w:space="0" w:color="000000"/>
              <w:left w:val="single" w:sz="4" w:space="0" w:color="000000"/>
              <w:bottom w:val="single" w:sz="4" w:space="0" w:color="000000"/>
              <w:right w:val="single" w:sz="4" w:space="0" w:color="auto"/>
            </w:tcBorders>
          </w:tcPr>
          <w:p w14:paraId="5D10ACFA" w14:textId="77777777" w:rsidR="00B10145" w:rsidRPr="00BE5BF4" w:rsidRDefault="00B10145" w:rsidP="0053610F">
            <w:pPr>
              <w:widowControl w:val="0"/>
              <w:jc w:val="center"/>
              <w:rPr>
                <w:rFonts w:cs="Times New Roman"/>
                <w:sz w:val="16"/>
                <w:szCs w:val="16"/>
              </w:rPr>
            </w:pPr>
            <w:r w:rsidRPr="00BE5BF4">
              <w:rPr>
                <w:color w:val="000000"/>
                <w:sz w:val="16"/>
                <w:szCs w:val="16"/>
              </w:rPr>
              <w:t>Финансирование, в том числе распределение субсидий из бюджета Московской области (тыс. руб.)</w:t>
            </w:r>
          </w:p>
        </w:tc>
        <w:tc>
          <w:tcPr>
            <w:tcW w:w="1134" w:type="dxa"/>
            <w:vMerge w:val="restart"/>
            <w:tcBorders>
              <w:top w:val="single" w:sz="4" w:space="0" w:color="000000"/>
              <w:left w:val="single" w:sz="4" w:space="0" w:color="auto"/>
              <w:right w:val="single" w:sz="4" w:space="0" w:color="000000"/>
            </w:tcBorders>
          </w:tcPr>
          <w:p w14:paraId="63C8D1E7" w14:textId="77777777" w:rsidR="00B10145" w:rsidRPr="00BE5BF4" w:rsidRDefault="00B10145" w:rsidP="0053610F">
            <w:pPr>
              <w:widowControl w:val="0"/>
              <w:jc w:val="center"/>
              <w:rPr>
                <w:rFonts w:cs="Times New Roman"/>
                <w:sz w:val="16"/>
                <w:szCs w:val="16"/>
              </w:rPr>
            </w:pPr>
            <w:r w:rsidRPr="00BE5BF4">
              <w:rPr>
                <w:color w:val="000000"/>
                <w:sz w:val="16"/>
                <w:szCs w:val="16"/>
              </w:rPr>
              <w:t>Остаток сметной стоимости до ввода в эксплуатацию объекта капитального строительства/до завершения работ (</w:t>
            </w:r>
            <w:proofErr w:type="spellStart"/>
            <w:proofErr w:type="gramStart"/>
            <w:r w:rsidRPr="00BE5BF4">
              <w:rPr>
                <w:color w:val="000000"/>
                <w:sz w:val="16"/>
                <w:szCs w:val="16"/>
              </w:rPr>
              <w:t>тыс.рублей</w:t>
            </w:r>
            <w:proofErr w:type="spellEnd"/>
            <w:proofErr w:type="gramEnd"/>
            <w:r w:rsidRPr="00BE5BF4">
              <w:rPr>
                <w:color w:val="000000"/>
                <w:sz w:val="16"/>
                <w:szCs w:val="16"/>
              </w:rPr>
              <w:t>)</w:t>
            </w:r>
          </w:p>
        </w:tc>
      </w:tr>
      <w:tr w:rsidR="00B10145" w:rsidRPr="00BE5BF4" w14:paraId="5B5C6B26" w14:textId="77777777" w:rsidTr="006E6D7E">
        <w:trPr>
          <w:trHeight w:val="573"/>
        </w:trPr>
        <w:tc>
          <w:tcPr>
            <w:tcW w:w="421" w:type="dxa"/>
            <w:vMerge/>
            <w:tcBorders>
              <w:left w:val="single" w:sz="4" w:space="0" w:color="000000"/>
              <w:bottom w:val="single" w:sz="4" w:space="0" w:color="000000"/>
              <w:right w:val="single" w:sz="4" w:space="0" w:color="000000"/>
            </w:tcBorders>
          </w:tcPr>
          <w:p w14:paraId="13EDF6EA" w14:textId="77777777" w:rsidR="00B10145" w:rsidRPr="00BE5BF4" w:rsidRDefault="00B10145" w:rsidP="0053610F">
            <w:pPr>
              <w:widowControl w:val="0"/>
              <w:jc w:val="both"/>
              <w:rPr>
                <w:rFonts w:cs="Times New Roman"/>
                <w:sz w:val="16"/>
                <w:szCs w:val="16"/>
              </w:rPr>
            </w:pPr>
          </w:p>
        </w:tc>
        <w:tc>
          <w:tcPr>
            <w:tcW w:w="1559" w:type="dxa"/>
            <w:vMerge/>
            <w:tcBorders>
              <w:left w:val="single" w:sz="4" w:space="0" w:color="000000"/>
              <w:bottom w:val="single" w:sz="4" w:space="0" w:color="000000"/>
              <w:right w:val="single" w:sz="4" w:space="0" w:color="000000"/>
            </w:tcBorders>
          </w:tcPr>
          <w:p w14:paraId="2B263119" w14:textId="77777777" w:rsidR="00B10145" w:rsidRPr="00BE5BF4" w:rsidRDefault="00B10145" w:rsidP="0053610F">
            <w:pPr>
              <w:widowControl w:val="0"/>
              <w:jc w:val="center"/>
              <w:rPr>
                <w:rFonts w:cs="Times New Roman"/>
                <w:sz w:val="16"/>
                <w:szCs w:val="16"/>
              </w:rPr>
            </w:pPr>
          </w:p>
        </w:tc>
        <w:tc>
          <w:tcPr>
            <w:tcW w:w="1276" w:type="dxa"/>
            <w:vMerge/>
            <w:tcBorders>
              <w:left w:val="single" w:sz="4" w:space="0" w:color="000000"/>
              <w:bottom w:val="single" w:sz="4" w:space="0" w:color="000000"/>
              <w:right w:val="single" w:sz="4" w:space="0" w:color="000000"/>
            </w:tcBorders>
          </w:tcPr>
          <w:p w14:paraId="7336477F" w14:textId="77777777" w:rsidR="00B10145" w:rsidRPr="00BE5BF4" w:rsidRDefault="00B10145" w:rsidP="0053610F">
            <w:pPr>
              <w:widowControl w:val="0"/>
              <w:jc w:val="center"/>
              <w:rPr>
                <w:rFonts w:cs="Times New Roman"/>
                <w:sz w:val="16"/>
                <w:szCs w:val="16"/>
              </w:rPr>
            </w:pPr>
          </w:p>
        </w:tc>
        <w:tc>
          <w:tcPr>
            <w:tcW w:w="1275" w:type="dxa"/>
            <w:vMerge/>
            <w:tcBorders>
              <w:left w:val="single" w:sz="4" w:space="0" w:color="000000"/>
              <w:bottom w:val="single" w:sz="4" w:space="0" w:color="000000"/>
              <w:right w:val="single" w:sz="4" w:space="0" w:color="000000"/>
            </w:tcBorders>
          </w:tcPr>
          <w:p w14:paraId="0461D4EB" w14:textId="77777777" w:rsidR="00B10145" w:rsidRPr="00BE5BF4" w:rsidRDefault="00B10145" w:rsidP="0053610F">
            <w:pPr>
              <w:widowControl w:val="0"/>
              <w:jc w:val="center"/>
              <w:rPr>
                <w:rFonts w:cs="Times New Roman"/>
                <w:sz w:val="16"/>
                <w:szCs w:val="16"/>
              </w:rPr>
            </w:pPr>
          </w:p>
        </w:tc>
        <w:tc>
          <w:tcPr>
            <w:tcW w:w="1276" w:type="dxa"/>
            <w:tcBorders>
              <w:left w:val="single" w:sz="4" w:space="0" w:color="000000"/>
              <w:bottom w:val="single" w:sz="4" w:space="0" w:color="000000"/>
              <w:right w:val="single" w:sz="4" w:space="0" w:color="000000"/>
            </w:tcBorders>
          </w:tcPr>
          <w:p w14:paraId="3831DF90" w14:textId="77777777" w:rsidR="00B10145" w:rsidRPr="00BE5BF4" w:rsidRDefault="00B10145" w:rsidP="0053610F">
            <w:pPr>
              <w:widowControl w:val="0"/>
              <w:rPr>
                <w:rFonts w:cs="Times New Roman"/>
                <w:sz w:val="16"/>
                <w:szCs w:val="16"/>
              </w:rPr>
            </w:pPr>
          </w:p>
        </w:tc>
        <w:tc>
          <w:tcPr>
            <w:tcW w:w="1276" w:type="dxa"/>
            <w:tcBorders>
              <w:left w:val="single" w:sz="4" w:space="0" w:color="000000"/>
              <w:bottom w:val="single" w:sz="4" w:space="0" w:color="000000"/>
              <w:right w:val="single" w:sz="4" w:space="0" w:color="000000"/>
            </w:tcBorders>
          </w:tcPr>
          <w:p w14:paraId="6C5A66E2" w14:textId="77777777" w:rsidR="00B10145" w:rsidRPr="00BE5BF4" w:rsidRDefault="00B10145" w:rsidP="0053610F">
            <w:pPr>
              <w:widowControl w:val="0"/>
              <w:jc w:val="center"/>
              <w:rPr>
                <w:rFonts w:cs="Times New Roman"/>
                <w:sz w:val="16"/>
                <w:szCs w:val="16"/>
              </w:rPr>
            </w:pPr>
          </w:p>
        </w:tc>
        <w:tc>
          <w:tcPr>
            <w:tcW w:w="1134" w:type="dxa"/>
            <w:tcBorders>
              <w:left w:val="single" w:sz="4" w:space="0" w:color="000000"/>
              <w:bottom w:val="single" w:sz="4" w:space="0" w:color="000000"/>
              <w:right w:val="single" w:sz="4" w:space="0" w:color="000000"/>
            </w:tcBorders>
          </w:tcPr>
          <w:p w14:paraId="6329E88E" w14:textId="77777777" w:rsidR="00B10145" w:rsidRPr="00BE5BF4" w:rsidRDefault="00B10145" w:rsidP="0053610F">
            <w:pPr>
              <w:widowControl w:val="0"/>
              <w:rPr>
                <w:rFonts w:cs="Times New Roman"/>
                <w:sz w:val="16"/>
                <w:szCs w:val="16"/>
              </w:rPr>
            </w:pPr>
          </w:p>
        </w:tc>
        <w:tc>
          <w:tcPr>
            <w:tcW w:w="850" w:type="dxa"/>
            <w:vMerge/>
            <w:tcBorders>
              <w:left w:val="single" w:sz="4" w:space="0" w:color="000000"/>
              <w:bottom w:val="single" w:sz="4" w:space="0" w:color="000000"/>
              <w:right w:val="single" w:sz="4" w:space="0" w:color="000000"/>
            </w:tcBorders>
          </w:tcPr>
          <w:p w14:paraId="59CB848C" w14:textId="77777777" w:rsidR="00B10145" w:rsidRPr="00BE5BF4" w:rsidRDefault="00B10145" w:rsidP="0053610F">
            <w:pPr>
              <w:widowControl w:val="0"/>
              <w:jc w:val="center"/>
              <w:rPr>
                <w:rFonts w:cs="Times New Roman"/>
                <w:sz w:val="16"/>
                <w:szCs w:val="16"/>
              </w:rPr>
            </w:pPr>
          </w:p>
        </w:tc>
        <w:tc>
          <w:tcPr>
            <w:tcW w:w="1134" w:type="dxa"/>
            <w:vMerge/>
            <w:tcBorders>
              <w:left w:val="single" w:sz="4" w:space="0" w:color="000000"/>
              <w:bottom w:val="single" w:sz="4" w:space="0" w:color="000000"/>
              <w:right w:val="single" w:sz="4" w:space="0" w:color="000000"/>
            </w:tcBorders>
          </w:tcPr>
          <w:p w14:paraId="6FA8DD73" w14:textId="77777777" w:rsidR="00B10145" w:rsidRPr="00BE5BF4" w:rsidRDefault="00B10145" w:rsidP="0053610F">
            <w:pPr>
              <w:widowControl w:val="0"/>
              <w:jc w:val="center"/>
              <w:rPr>
                <w:rFonts w:cs="Times New Roman"/>
                <w:sz w:val="16"/>
                <w:szCs w:val="16"/>
              </w:rPr>
            </w:pPr>
          </w:p>
        </w:tc>
        <w:tc>
          <w:tcPr>
            <w:tcW w:w="851" w:type="dxa"/>
            <w:tcBorders>
              <w:top w:val="single" w:sz="4" w:space="0" w:color="000000"/>
              <w:left w:val="single" w:sz="4" w:space="0" w:color="000000"/>
              <w:bottom w:val="single" w:sz="4" w:space="0" w:color="000000"/>
              <w:right w:val="single" w:sz="4" w:space="0" w:color="000000"/>
            </w:tcBorders>
          </w:tcPr>
          <w:p w14:paraId="3C4488E0" w14:textId="77777777" w:rsidR="00B10145" w:rsidRPr="00BE5BF4" w:rsidRDefault="00B10145" w:rsidP="0053610F">
            <w:pPr>
              <w:widowControl w:val="0"/>
              <w:jc w:val="center"/>
              <w:rPr>
                <w:rFonts w:cs="Times New Roman"/>
                <w:sz w:val="16"/>
                <w:szCs w:val="16"/>
              </w:rPr>
            </w:pPr>
            <w:r w:rsidRPr="00BE5BF4">
              <w:rPr>
                <w:rFonts w:cs="Times New Roman"/>
                <w:sz w:val="16"/>
                <w:szCs w:val="16"/>
              </w:rPr>
              <w:t>всего</w:t>
            </w:r>
          </w:p>
        </w:tc>
        <w:tc>
          <w:tcPr>
            <w:tcW w:w="850" w:type="dxa"/>
            <w:tcBorders>
              <w:top w:val="single" w:sz="4" w:space="0" w:color="000000"/>
              <w:left w:val="single" w:sz="4" w:space="0" w:color="000000"/>
              <w:bottom w:val="single" w:sz="4" w:space="0" w:color="000000"/>
              <w:right w:val="single" w:sz="4" w:space="0" w:color="000000"/>
            </w:tcBorders>
          </w:tcPr>
          <w:p w14:paraId="2C43DC35" w14:textId="77777777" w:rsidR="00B10145" w:rsidRPr="00BE5BF4" w:rsidRDefault="00B10145" w:rsidP="0053610F">
            <w:pPr>
              <w:widowControl w:val="0"/>
              <w:jc w:val="center"/>
              <w:rPr>
                <w:rFonts w:cs="Times New Roman"/>
                <w:sz w:val="16"/>
                <w:szCs w:val="16"/>
              </w:rPr>
            </w:pPr>
            <w:r w:rsidRPr="00BE5BF4">
              <w:rPr>
                <w:rFonts w:cs="Times New Roman"/>
                <w:sz w:val="16"/>
                <w:szCs w:val="16"/>
              </w:rPr>
              <w:t>2023</w:t>
            </w:r>
          </w:p>
        </w:tc>
        <w:tc>
          <w:tcPr>
            <w:tcW w:w="851" w:type="dxa"/>
            <w:tcBorders>
              <w:top w:val="single" w:sz="4" w:space="0" w:color="000000"/>
              <w:left w:val="single" w:sz="4" w:space="0" w:color="000000"/>
              <w:bottom w:val="single" w:sz="4" w:space="0" w:color="000000"/>
              <w:right w:val="single" w:sz="4" w:space="0" w:color="000000"/>
            </w:tcBorders>
          </w:tcPr>
          <w:p w14:paraId="4263A722" w14:textId="77777777" w:rsidR="00B10145" w:rsidRPr="00BE5BF4" w:rsidRDefault="00B10145" w:rsidP="0053610F">
            <w:pPr>
              <w:widowControl w:val="0"/>
              <w:jc w:val="center"/>
              <w:rPr>
                <w:rFonts w:cs="Times New Roman"/>
                <w:sz w:val="16"/>
                <w:szCs w:val="16"/>
              </w:rPr>
            </w:pPr>
            <w:r w:rsidRPr="00BE5BF4">
              <w:rPr>
                <w:rFonts w:cs="Times New Roman"/>
                <w:sz w:val="16"/>
                <w:szCs w:val="16"/>
              </w:rPr>
              <w:t>2024</w:t>
            </w:r>
          </w:p>
        </w:tc>
        <w:tc>
          <w:tcPr>
            <w:tcW w:w="850" w:type="dxa"/>
            <w:tcBorders>
              <w:top w:val="single" w:sz="4" w:space="0" w:color="000000"/>
              <w:left w:val="single" w:sz="4" w:space="0" w:color="000000"/>
              <w:bottom w:val="single" w:sz="4" w:space="0" w:color="000000"/>
              <w:right w:val="single" w:sz="4" w:space="0" w:color="000000"/>
            </w:tcBorders>
          </w:tcPr>
          <w:p w14:paraId="040FA0F1" w14:textId="77777777" w:rsidR="00B10145" w:rsidRPr="00BE5BF4" w:rsidRDefault="00B10145" w:rsidP="0053610F">
            <w:pPr>
              <w:widowControl w:val="0"/>
              <w:jc w:val="center"/>
              <w:rPr>
                <w:rFonts w:cs="Times New Roman"/>
                <w:sz w:val="16"/>
                <w:szCs w:val="16"/>
              </w:rPr>
            </w:pPr>
            <w:r w:rsidRPr="00BE5BF4">
              <w:rPr>
                <w:rFonts w:cs="Times New Roman"/>
                <w:sz w:val="16"/>
                <w:szCs w:val="16"/>
              </w:rPr>
              <w:t>2025</w:t>
            </w:r>
          </w:p>
        </w:tc>
        <w:tc>
          <w:tcPr>
            <w:tcW w:w="709" w:type="dxa"/>
            <w:tcBorders>
              <w:top w:val="single" w:sz="4" w:space="0" w:color="000000"/>
              <w:left w:val="single" w:sz="4" w:space="0" w:color="000000"/>
              <w:bottom w:val="single" w:sz="4" w:space="0" w:color="000000"/>
              <w:right w:val="single" w:sz="4" w:space="0" w:color="auto"/>
            </w:tcBorders>
          </w:tcPr>
          <w:p w14:paraId="669DEC01" w14:textId="77777777" w:rsidR="00B10145" w:rsidRPr="00BE5BF4" w:rsidRDefault="00B10145" w:rsidP="0053610F">
            <w:pPr>
              <w:widowControl w:val="0"/>
              <w:jc w:val="center"/>
              <w:rPr>
                <w:rFonts w:cs="Times New Roman"/>
                <w:sz w:val="16"/>
                <w:szCs w:val="16"/>
              </w:rPr>
            </w:pPr>
            <w:r w:rsidRPr="00BE5BF4">
              <w:rPr>
                <w:rFonts w:cs="Times New Roman"/>
                <w:sz w:val="16"/>
                <w:szCs w:val="16"/>
              </w:rPr>
              <w:t>2026</w:t>
            </w:r>
          </w:p>
        </w:tc>
        <w:tc>
          <w:tcPr>
            <w:tcW w:w="567" w:type="dxa"/>
            <w:tcBorders>
              <w:top w:val="single" w:sz="4" w:space="0" w:color="auto"/>
              <w:left w:val="single" w:sz="4" w:space="0" w:color="auto"/>
              <w:bottom w:val="single" w:sz="4" w:space="0" w:color="auto"/>
              <w:right w:val="single" w:sz="4" w:space="0" w:color="auto"/>
            </w:tcBorders>
          </w:tcPr>
          <w:p w14:paraId="5373D3E1" w14:textId="77777777" w:rsidR="00B10145" w:rsidRPr="00BE5BF4" w:rsidRDefault="00B10145" w:rsidP="0053610F">
            <w:pPr>
              <w:widowControl w:val="0"/>
              <w:jc w:val="center"/>
              <w:rPr>
                <w:rFonts w:cs="Times New Roman"/>
                <w:sz w:val="16"/>
                <w:szCs w:val="16"/>
              </w:rPr>
            </w:pPr>
            <w:r w:rsidRPr="00BE5BF4">
              <w:rPr>
                <w:rFonts w:cs="Times New Roman"/>
                <w:sz w:val="16"/>
                <w:szCs w:val="16"/>
              </w:rPr>
              <w:t>2027</w:t>
            </w:r>
          </w:p>
        </w:tc>
        <w:tc>
          <w:tcPr>
            <w:tcW w:w="1134" w:type="dxa"/>
            <w:vMerge/>
            <w:tcBorders>
              <w:left w:val="single" w:sz="4" w:space="0" w:color="auto"/>
              <w:bottom w:val="single" w:sz="4" w:space="0" w:color="000000"/>
              <w:right w:val="single" w:sz="4" w:space="0" w:color="000000"/>
            </w:tcBorders>
          </w:tcPr>
          <w:p w14:paraId="1D943FB3" w14:textId="77777777" w:rsidR="00B10145" w:rsidRPr="00BE5BF4" w:rsidRDefault="00B10145" w:rsidP="0053610F">
            <w:pPr>
              <w:widowControl w:val="0"/>
              <w:jc w:val="center"/>
              <w:rPr>
                <w:rFonts w:cs="Times New Roman"/>
                <w:sz w:val="16"/>
                <w:szCs w:val="16"/>
              </w:rPr>
            </w:pPr>
          </w:p>
        </w:tc>
      </w:tr>
      <w:tr w:rsidR="00B10145" w:rsidRPr="00BE5BF4" w14:paraId="046234AC" w14:textId="77777777" w:rsidTr="006E6D7E">
        <w:trPr>
          <w:trHeight w:val="140"/>
        </w:trPr>
        <w:tc>
          <w:tcPr>
            <w:tcW w:w="421" w:type="dxa"/>
            <w:tcBorders>
              <w:left w:val="single" w:sz="4" w:space="0" w:color="000000"/>
              <w:bottom w:val="single" w:sz="4" w:space="0" w:color="000000"/>
              <w:right w:val="single" w:sz="4" w:space="0" w:color="000000"/>
            </w:tcBorders>
          </w:tcPr>
          <w:p w14:paraId="038788B2" w14:textId="77777777" w:rsidR="00B10145" w:rsidRPr="00BE5BF4" w:rsidRDefault="00B10145" w:rsidP="0053610F">
            <w:pPr>
              <w:widowControl w:val="0"/>
              <w:jc w:val="both"/>
              <w:rPr>
                <w:rFonts w:cs="Times New Roman"/>
                <w:sz w:val="16"/>
                <w:szCs w:val="16"/>
              </w:rPr>
            </w:pPr>
            <w:r w:rsidRPr="00BE5BF4">
              <w:rPr>
                <w:rFonts w:cs="Times New Roman"/>
                <w:sz w:val="16"/>
                <w:szCs w:val="16"/>
              </w:rPr>
              <w:t>1</w:t>
            </w:r>
          </w:p>
        </w:tc>
        <w:tc>
          <w:tcPr>
            <w:tcW w:w="1559" w:type="dxa"/>
            <w:tcBorders>
              <w:left w:val="single" w:sz="4" w:space="0" w:color="000000"/>
              <w:bottom w:val="single" w:sz="4" w:space="0" w:color="000000"/>
              <w:right w:val="single" w:sz="4" w:space="0" w:color="000000"/>
            </w:tcBorders>
          </w:tcPr>
          <w:p w14:paraId="0193B9C2" w14:textId="77777777" w:rsidR="00B10145" w:rsidRPr="00BE5BF4" w:rsidRDefault="00B10145" w:rsidP="0053610F">
            <w:pPr>
              <w:widowControl w:val="0"/>
              <w:jc w:val="center"/>
              <w:rPr>
                <w:rFonts w:cs="Times New Roman"/>
                <w:sz w:val="16"/>
                <w:szCs w:val="16"/>
              </w:rPr>
            </w:pPr>
            <w:r w:rsidRPr="00BE5BF4">
              <w:rPr>
                <w:rFonts w:cs="Times New Roman"/>
                <w:sz w:val="16"/>
                <w:szCs w:val="16"/>
              </w:rPr>
              <w:t>2</w:t>
            </w:r>
          </w:p>
        </w:tc>
        <w:tc>
          <w:tcPr>
            <w:tcW w:w="1276" w:type="dxa"/>
            <w:tcBorders>
              <w:left w:val="single" w:sz="4" w:space="0" w:color="000000"/>
              <w:bottom w:val="single" w:sz="4" w:space="0" w:color="000000"/>
              <w:right w:val="single" w:sz="4" w:space="0" w:color="000000"/>
            </w:tcBorders>
          </w:tcPr>
          <w:p w14:paraId="1B49F795" w14:textId="77777777" w:rsidR="00B10145" w:rsidRPr="00BE5BF4" w:rsidRDefault="00B10145" w:rsidP="0053610F">
            <w:pPr>
              <w:widowControl w:val="0"/>
              <w:jc w:val="center"/>
              <w:rPr>
                <w:rFonts w:cs="Times New Roman"/>
                <w:sz w:val="16"/>
                <w:szCs w:val="16"/>
              </w:rPr>
            </w:pPr>
            <w:r w:rsidRPr="00BE5BF4">
              <w:rPr>
                <w:rFonts w:cs="Times New Roman"/>
                <w:sz w:val="16"/>
                <w:szCs w:val="16"/>
              </w:rPr>
              <w:t>3</w:t>
            </w:r>
          </w:p>
        </w:tc>
        <w:tc>
          <w:tcPr>
            <w:tcW w:w="1275" w:type="dxa"/>
            <w:tcBorders>
              <w:left w:val="single" w:sz="4" w:space="0" w:color="000000"/>
              <w:bottom w:val="single" w:sz="4" w:space="0" w:color="000000"/>
              <w:right w:val="single" w:sz="4" w:space="0" w:color="000000"/>
            </w:tcBorders>
          </w:tcPr>
          <w:p w14:paraId="7FABDA21" w14:textId="77777777" w:rsidR="00B10145" w:rsidRPr="00BE5BF4" w:rsidRDefault="00B10145" w:rsidP="0053610F">
            <w:pPr>
              <w:widowControl w:val="0"/>
              <w:jc w:val="center"/>
              <w:rPr>
                <w:rFonts w:cs="Times New Roman"/>
                <w:sz w:val="16"/>
                <w:szCs w:val="16"/>
              </w:rPr>
            </w:pPr>
            <w:r w:rsidRPr="00BE5BF4">
              <w:rPr>
                <w:rFonts w:cs="Times New Roman"/>
                <w:sz w:val="16"/>
                <w:szCs w:val="16"/>
              </w:rPr>
              <w:t>4</w:t>
            </w:r>
          </w:p>
        </w:tc>
        <w:tc>
          <w:tcPr>
            <w:tcW w:w="1276" w:type="dxa"/>
            <w:tcBorders>
              <w:left w:val="single" w:sz="4" w:space="0" w:color="000000"/>
              <w:bottom w:val="single" w:sz="4" w:space="0" w:color="auto"/>
              <w:right w:val="single" w:sz="4" w:space="0" w:color="000000"/>
            </w:tcBorders>
          </w:tcPr>
          <w:p w14:paraId="7EDC28DF" w14:textId="77777777" w:rsidR="00B10145" w:rsidRPr="00BE5BF4" w:rsidRDefault="00B10145" w:rsidP="0053610F">
            <w:pPr>
              <w:widowControl w:val="0"/>
              <w:jc w:val="center"/>
              <w:rPr>
                <w:rFonts w:cs="Times New Roman"/>
                <w:sz w:val="16"/>
                <w:szCs w:val="16"/>
              </w:rPr>
            </w:pPr>
            <w:r w:rsidRPr="00BE5BF4">
              <w:rPr>
                <w:rFonts w:cs="Times New Roman"/>
                <w:sz w:val="16"/>
                <w:szCs w:val="16"/>
              </w:rPr>
              <w:t>5</w:t>
            </w:r>
          </w:p>
        </w:tc>
        <w:tc>
          <w:tcPr>
            <w:tcW w:w="1276" w:type="dxa"/>
            <w:tcBorders>
              <w:left w:val="single" w:sz="4" w:space="0" w:color="000000"/>
              <w:bottom w:val="single" w:sz="4" w:space="0" w:color="auto"/>
              <w:right w:val="single" w:sz="4" w:space="0" w:color="000000"/>
            </w:tcBorders>
          </w:tcPr>
          <w:p w14:paraId="5F18E56D" w14:textId="77777777" w:rsidR="00B10145" w:rsidRPr="00BE5BF4" w:rsidRDefault="00B10145" w:rsidP="0053610F">
            <w:pPr>
              <w:widowControl w:val="0"/>
              <w:jc w:val="center"/>
              <w:rPr>
                <w:rFonts w:cs="Times New Roman"/>
                <w:sz w:val="16"/>
                <w:szCs w:val="16"/>
              </w:rPr>
            </w:pPr>
            <w:r w:rsidRPr="00BE5BF4">
              <w:rPr>
                <w:rFonts w:cs="Times New Roman"/>
                <w:sz w:val="16"/>
                <w:szCs w:val="16"/>
              </w:rPr>
              <w:t>6</w:t>
            </w:r>
          </w:p>
        </w:tc>
        <w:tc>
          <w:tcPr>
            <w:tcW w:w="1134" w:type="dxa"/>
            <w:tcBorders>
              <w:left w:val="single" w:sz="4" w:space="0" w:color="000000"/>
              <w:bottom w:val="single" w:sz="4" w:space="0" w:color="auto"/>
              <w:right w:val="single" w:sz="4" w:space="0" w:color="000000"/>
            </w:tcBorders>
          </w:tcPr>
          <w:p w14:paraId="59266E86" w14:textId="77777777" w:rsidR="00B10145" w:rsidRPr="00BE5BF4" w:rsidRDefault="00B10145" w:rsidP="0053610F">
            <w:pPr>
              <w:widowControl w:val="0"/>
              <w:jc w:val="center"/>
              <w:rPr>
                <w:rFonts w:cs="Times New Roman"/>
                <w:sz w:val="16"/>
                <w:szCs w:val="16"/>
              </w:rPr>
            </w:pPr>
            <w:r w:rsidRPr="00BE5BF4">
              <w:rPr>
                <w:rFonts w:cs="Times New Roman"/>
                <w:sz w:val="16"/>
                <w:szCs w:val="16"/>
              </w:rPr>
              <w:t>7</w:t>
            </w:r>
          </w:p>
        </w:tc>
        <w:tc>
          <w:tcPr>
            <w:tcW w:w="850" w:type="dxa"/>
            <w:tcBorders>
              <w:left w:val="single" w:sz="4" w:space="0" w:color="000000"/>
              <w:bottom w:val="single" w:sz="4" w:space="0" w:color="auto"/>
              <w:right w:val="single" w:sz="4" w:space="0" w:color="000000"/>
            </w:tcBorders>
          </w:tcPr>
          <w:p w14:paraId="326AE20C" w14:textId="77777777" w:rsidR="00B10145" w:rsidRPr="00BE5BF4" w:rsidRDefault="00B10145" w:rsidP="0053610F">
            <w:pPr>
              <w:widowControl w:val="0"/>
              <w:jc w:val="center"/>
              <w:rPr>
                <w:rFonts w:cs="Times New Roman"/>
                <w:sz w:val="16"/>
                <w:szCs w:val="16"/>
              </w:rPr>
            </w:pPr>
            <w:r w:rsidRPr="00BE5BF4">
              <w:rPr>
                <w:rFonts w:cs="Times New Roman"/>
                <w:sz w:val="16"/>
                <w:szCs w:val="16"/>
              </w:rPr>
              <w:t>8</w:t>
            </w:r>
          </w:p>
        </w:tc>
        <w:tc>
          <w:tcPr>
            <w:tcW w:w="1134" w:type="dxa"/>
            <w:tcBorders>
              <w:left w:val="single" w:sz="4" w:space="0" w:color="000000"/>
              <w:bottom w:val="single" w:sz="4" w:space="0" w:color="auto"/>
              <w:right w:val="single" w:sz="4" w:space="0" w:color="000000"/>
            </w:tcBorders>
          </w:tcPr>
          <w:p w14:paraId="496EB841" w14:textId="77777777" w:rsidR="00B10145" w:rsidRPr="00BE5BF4" w:rsidRDefault="00B10145" w:rsidP="0053610F">
            <w:pPr>
              <w:widowControl w:val="0"/>
              <w:jc w:val="center"/>
              <w:rPr>
                <w:rFonts w:cs="Times New Roman"/>
                <w:sz w:val="16"/>
                <w:szCs w:val="16"/>
              </w:rPr>
            </w:pPr>
            <w:r w:rsidRPr="00BE5BF4">
              <w:rPr>
                <w:rFonts w:cs="Times New Roman"/>
                <w:sz w:val="16"/>
                <w:szCs w:val="16"/>
              </w:rPr>
              <w:t>9</w:t>
            </w:r>
          </w:p>
        </w:tc>
        <w:tc>
          <w:tcPr>
            <w:tcW w:w="851" w:type="dxa"/>
            <w:tcBorders>
              <w:top w:val="single" w:sz="4" w:space="0" w:color="000000"/>
              <w:left w:val="single" w:sz="4" w:space="0" w:color="000000"/>
              <w:bottom w:val="single" w:sz="4" w:space="0" w:color="auto"/>
              <w:right w:val="single" w:sz="4" w:space="0" w:color="000000"/>
            </w:tcBorders>
          </w:tcPr>
          <w:p w14:paraId="379F83E9" w14:textId="77777777" w:rsidR="00B10145" w:rsidRPr="00BE5BF4" w:rsidRDefault="00B10145" w:rsidP="0053610F">
            <w:pPr>
              <w:widowControl w:val="0"/>
              <w:jc w:val="center"/>
              <w:rPr>
                <w:rFonts w:cs="Times New Roman"/>
                <w:sz w:val="16"/>
                <w:szCs w:val="16"/>
              </w:rPr>
            </w:pPr>
            <w:r w:rsidRPr="00BE5BF4">
              <w:rPr>
                <w:rFonts w:cs="Times New Roman"/>
                <w:sz w:val="16"/>
                <w:szCs w:val="16"/>
              </w:rPr>
              <w:t>10</w:t>
            </w:r>
          </w:p>
        </w:tc>
        <w:tc>
          <w:tcPr>
            <w:tcW w:w="850" w:type="dxa"/>
            <w:tcBorders>
              <w:top w:val="single" w:sz="4" w:space="0" w:color="000000"/>
              <w:left w:val="single" w:sz="4" w:space="0" w:color="000000"/>
              <w:bottom w:val="single" w:sz="4" w:space="0" w:color="auto"/>
              <w:right w:val="single" w:sz="4" w:space="0" w:color="000000"/>
            </w:tcBorders>
          </w:tcPr>
          <w:p w14:paraId="7D944381" w14:textId="77777777" w:rsidR="00B10145" w:rsidRPr="00BE5BF4" w:rsidRDefault="00B10145" w:rsidP="0053610F">
            <w:pPr>
              <w:widowControl w:val="0"/>
              <w:jc w:val="center"/>
              <w:rPr>
                <w:rFonts w:cs="Times New Roman"/>
                <w:sz w:val="16"/>
                <w:szCs w:val="16"/>
              </w:rPr>
            </w:pPr>
            <w:r w:rsidRPr="00BE5BF4">
              <w:rPr>
                <w:rFonts w:cs="Times New Roman"/>
                <w:sz w:val="16"/>
                <w:szCs w:val="16"/>
              </w:rPr>
              <w:t>11</w:t>
            </w:r>
          </w:p>
        </w:tc>
        <w:tc>
          <w:tcPr>
            <w:tcW w:w="851" w:type="dxa"/>
            <w:tcBorders>
              <w:top w:val="single" w:sz="4" w:space="0" w:color="000000"/>
              <w:left w:val="single" w:sz="4" w:space="0" w:color="000000"/>
              <w:bottom w:val="single" w:sz="4" w:space="0" w:color="auto"/>
              <w:right w:val="single" w:sz="4" w:space="0" w:color="000000"/>
            </w:tcBorders>
          </w:tcPr>
          <w:p w14:paraId="3BEE9F1B" w14:textId="77777777" w:rsidR="00B10145" w:rsidRPr="00BE5BF4" w:rsidRDefault="00B10145" w:rsidP="0053610F">
            <w:pPr>
              <w:widowControl w:val="0"/>
              <w:jc w:val="center"/>
              <w:rPr>
                <w:rFonts w:cs="Times New Roman"/>
                <w:sz w:val="16"/>
                <w:szCs w:val="16"/>
              </w:rPr>
            </w:pPr>
            <w:r w:rsidRPr="00BE5BF4">
              <w:rPr>
                <w:rFonts w:cs="Times New Roman"/>
                <w:sz w:val="16"/>
                <w:szCs w:val="16"/>
              </w:rPr>
              <w:t>12</w:t>
            </w:r>
          </w:p>
        </w:tc>
        <w:tc>
          <w:tcPr>
            <w:tcW w:w="850" w:type="dxa"/>
            <w:tcBorders>
              <w:top w:val="single" w:sz="4" w:space="0" w:color="000000"/>
              <w:left w:val="single" w:sz="4" w:space="0" w:color="000000"/>
              <w:bottom w:val="single" w:sz="4" w:space="0" w:color="auto"/>
              <w:right w:val="single" w:sz="4" w:space="0" w:color="000000"/>
            </w:tcBorders>
          </w:tcPr>
          <w:p w14:paraId="4C5A905F" w14:textId="77777777" w:rsidR="00B10145" w:rsidRPr="00BE5BF4" w:rsidRDefault="00B10145" w:rsidP="0053610F">
            <w:pPr>
              <w:widowControl w:val="0"/>
              <w:jc w:val="center"/>
              <w:rPr>
                <w:rFonts w:cs="Times New Roman"/>
                <w:sz w:val="16"/>
                <w:szCs w:val="16"/>
              </w:rPr>
            </w:pPr>
            <w:r w:rsidRPr="00BE5BF4">
              <w:rPr>
                <w:rFonts w:cs="Times New Roman"/>
                <w:sz w:val="16"/>
                <w:szCs w:val="16"/>
              </w:rPr>
              <w:t>13</w:t>
            </w:r>
          </w:p>
        </w:tc>
        <w:tc>
          <w:tcPr>
            <w:tcW w:w="709" w:type="dxa"/>
            <w:tcBorders>
              <w:top w:val="single" w:sz="4" w:space="0" w:color="000000"/>
              <w:left w:val="single" w:sz="4" w:space="0" w:color="000000"/>
              <w:bottom w:val="single" w:sz="4" w:space="0" w:color="auto"/>
              <w:right w:val="single" w:sz="4" w:space="0" w:color="000000"/>
            </w:tcBorders>
          </w:tcPr>
          <w:p w14:paraId="496163E1" w14:textId="77777777" w:rsidR="00B10145" w:rsidRPr="00BE5BF4" w:rsidRDefault="00B10145" w:rsidP="0053610F">
            <w:pPr>
              <w:widowControl w:val="0"/>
              <w:jc w:val="center"/>
              <w:rPr>
                <w:rFonts w:cs="Times New Roman"/>
                <w:sz w:val="16"/>
                <w:szCs w:val="16"/>
              </w:rPr>
            </w:pPr>
            <w:r w:rsidRPr="00BE5BF4">
              <w:rPr>
                <w:rFonts w:cs="Times New Roman"/>
                <w:sz w:val="16"/>
                <w:szCs w:val="16"/>
              </w:rPr>
              <w:t>14</w:t>
            </w:r>
          </w:p>
        </w:tc>
        <w:tc>
          <w:tcPr>
            <w:tcW w:w="567" w:type="dxa"/>
            <w:tcBorders>
              <w:top w:val="single" w:sz="4" w:space="0" w:color="auto"/>
              <w:left w:val="single" w:sz="4" w:space="0" w:color="000000"/>
              <w:bottom w:val="single" w:sz="4" w:space="0" w:color="auto"/>
              <w:right w:val="single" w:sz="4" w:space="0" w:color="000000"/>
            </w:tcBorders>
          </w:tcPr>
          <w:p w14:paraId="384180A3" w14:textId="77777777" w:rsidR="00B10145" w:rsidRPr="00BE5BF4" w:rsidRDefault="00B10145" w:rsidP="0053610F">
            <w:pPr>
              <w:widowControl w:val="0"/>
              <w:jc w:val="center"/>
              <w:rPr>
                <w:rFonts w:cs="Times New Roman"/>
                <w:sz w:val="16"/>
                <w:szCs w:val="16"/>
              </w:rPr>
            </w:pPr>
            <w:r w:rsidRPr="00BE5BF4">
              <w:rPr>
                <w:rFonts w:cs="Times New Roman"/>
                <w:sz w:val="16"/>
                <w:szCs w:val="16"/>
              </w:rPr>
              <w:t>15</w:t>
            </w:r>
          </w:p>
        </w:tc>
        <w:tc>
          <w:tcPr>
            <w:tcW w:w="1134" w:type="dxa"/>
            <w:tcBorders>
              <w:left w:val="single" w:sz="4" w:space="0" w:color="000000"/>
              <w:bottom w:val="single" w:sz="4" w:space="0" w:color="000000"/>
              <w:right w:val="single" w:sz="4" w:space="0" w:color="000000"/>
            </w:tcBorders>
          </w:tcPr>
          <w:p w14:paraId="43F0B525" w14:textId="77777777" w:rsidR="00B10145" w:rsidRPr="00BE5BF4" w:rsidRDefault="00B10145" w:rsidP="0053610F">
            <w:pPr>
              <w:widowControl w:val="0"/>
              <w:jc w:val="center"/>
              <w:rPr>
                <w:rFonts w:cs="Times New Roman"/>
                <w:sz w:val="16"/>
                <w:szCs w:val="16"/>
              </w:rPr>
            </w:pPr>
            <w:r w:rsidRPr="00BE5BF4">
              <w:rPr>
                <w:rFonts w:cs="Times New Roman"/>
                <w:sz w:val="16"/>
                <w:szCs w:val="16"/>
              </w:rPr>
              <w:t>16</w:t>
            </w:r>
          </w:p>
        </w:tc>
      </w:tr>
      <w:tr w:rsidR="00C03559" w:rsidRPr="00BE5BF4" w14:paraId="7DC6F7B0" w14:textId="77777777" w:rsidTr="006E6D7E">
        <w:trPr>
          <w:trHeight w:val="540"/>
        </w:trPr>
        <w:tc>
          <w:tcPr>
            <w:tcW w:w="421" w:type="dxa"/>
            <w:vMerge w:val="restart"/>
            <w:tcBorders>
              <w:top w:val="single" w:sz="4" w:space="0" w:color="000000"/>
              <w:left w:val="single" w:sz="4" w:space="0" w:color="000000"/>
              <w:right w:val="single" w:sz="4" w:space="0" w:color="000000"/>
            </w:tcBorders>
          </w:tcPr>
          <w:p w14:paraId="7170249A" w14:textId="32629438" w:rsidR="00C03559" w:rsidRPr="00BE5BF4" w:rsidRDefault="00C03559" w:rsidP="00C03559">
            <w:pPr>
              <w:widowControl w:val="0"/>
              <w:jc w:val="both"/>
              <w:rPr>
                <w:rFonts w:cs="Times New Roman"/>
                <w:sz w:val="16"/>
                <w:szCs w:val="16"/>
              </w:rPr>
            </w:pPr>
            <w:r>
              <w:rPr>
                <w:rFonts w:cs="Times New Roman"/>
                <w:sz w:val="16"/>
                <w:szCs w:val="16"/>
              </w:rPr>
              <w:t>1.</w:t>
            </w:r>
          </w:p>
        </w:tc>
        <w:tc>
          <w:tcPr>
            <w:tcW w:w="1559" w:type="dxa"/>
            <w:vMerge w:val="restart"/>
            <w:tcBorders>
              <w:top w:val="single" w:sz="4" w:space="0" w:color="000000"/>
              <w:left w:val="single" w:sz="4" w:space="0" w:color="000000"/>
              <w:right w:val="single" w:sz="4" w:space="0" w:color="000000"/>
            </w:tcBorders>
          </w:tcPr>
          <w:p w14:paraId="325EAFAF" w14:textId="093DFABF" w:rsidR="00C03559" w:rsidRPr="00C03559" w:rsidRDefault="00C03559" w:rsidP="00C03559">
            <w:pPr>
              <w:widowControl w:val="0"/>
              <w:rPr>
                <w:rFonts w:eastAsia="Times New Roman" w:cs="Times New Roman"/>
                <w:sz w:val="16"/>
                <w:szCs w:val="16"/>
                <w:lang w:eastAsia="ru-RU"/>
              </w:rPr>
            </w:pPr>
            <w:r w:rsidRPr="00C03559">
              <w:rPr>
                <w:rFonts w:eastAsia="Times New Roman" w:cs="Times New Roman"/>
                <w:sz w:val="16"/>
                <w:szCs w:val="16"/>
                <w:lang w:eastAsia="ru-RU"/>
              </w:rPr>
              <w:t xml:space="preserve">Парк </w:t>
            </w:r>
            <w:proofErr w:type="spellStart"/>
            <w:r w:rsidRPr="00C03559">
              <w:rPr>
                <w:rFonts w:eastAsia="Times New Roman" w:cs="Times New Roman"/>
                <w:sz w:val="16"/>
                <w:szCs w:val="16"/>
                <w:lang w:eastAsia="ru-RU"/>
              </w:rPr>
              <w:t>Лечищево</w:t>
            </w:r>
            <w:proofErr w:type="spellEnd"/>
            <w:r w:rsidRPr="00C03559">
              <w:rPr>
                <w:rFonts w:eastAsia="Times New Roman" w:cs="Times New Roman"/>
                <w:sz w:val="16"/>
                <w:szCs w:val="16"/>
                <w:lang w:eastAsia="ru-RU"/>
              </w:rPr>
              <w:t xml:space="preserve"> </w:t>
            </w:r>
            <w:r>
              <w:rPr>
                <w:rFonts w:eastAsia="Times New Roman" w:cs="Times New Roman"/>
                <w:sz w:val="16"/>
                <w:szCs w:val="16"/>
                <w:lang w:eastAsia="ru-RU"/>
              </w:rPr>
              <w:br/>
            </w:r>
            <w:r w:rsidRPr="00C03559">
              <w:rPr>
                <w:rFonts w:eastAsia="Times New Roman" w:cs="Times New Roman"/>
                <w:sz w:val="16"/>
                <w:szCs w:val="16"/>
                <w:lang w:eastAsia="ru-RU"/>
              </w:rPr>
              <w:t>с объектами социальной инфраструктуры спортивного назначения и благоустройства территории</w:t>
            </w:r>
          </w:p>
          <w:p w14:paraId="76390AB3" w14:textId="29C925EA" w:rsidR="00C03559" w:rsidRPr="004F5547" w:rsidRDefault="00C03559" w:rsidP="00C03559">
            <w:pPr>
              <w:widowControl w:val="0"/>
              <w:rPr>
                <w:rFonts w:ascii="Times New Roman CYR" w:hAnsi="Times New Roman CYR" w:cs="Times New Roman CYR"/>
                <w:iCs/>
                <w:sz w:val="16"/>
                <w:szCs w:val="16"/>
                <w:lang w:eastAsia="ru-RU"/>
              </w:rPr>
            </w:pPr>
            <w:r w:rsidRPr="00C03559">
              <w:rPr>
                <w:rFonts w:eastAsia="Times New Roman" w:cs="Times New Roman"/>
                <w:sz w:val="16"/>
                <w:szCs w:val="16"/>
                <w:lang w:eastAsia="ru-RU"/>
              </w:rPr>
              <w:t xml:space="preserve">на земельных участках </w:t>
            </w:r>
            <w:r>
              <w:rPr>
                <w:rFonts w:eastAsia="Times New Roman" w:cs="Times New Roman"/>
                <w:sz w:val="16"/>
                <w:szCs w:val="16"/>
                <w:lang w:eastAsia="ru-RU"/>
              </w:rPr>
              <w:br/>
            </w:r>
            <w:r w:rsidRPr="00C03559">
              <w:rPr>
                <w:rFonts w:eastAsia="Times New Roman" w:cs="Times New Roman"/>
                <w:sz w:val="16"/>
                <w:szCs w:val="16"/>
                <w:lang w:eastAsia="ru-RU"/>
              </w:rPr>
              <w:t>с кадастровыми номерами 50:08:0070328:1217 50:08:0070328:1258</w:t>
            </w:r>
          </w:p>
        </w:tc>
        <w:tc>
          <w:tcPr>
            <w:tcW w:w="1276" w:type="dxa"/>
            <w:vMerge w:val="restart"/>
            <w:tcBorders>
              <w:top w:val="single" w:sz="4" w:space="0" w:color="000000"/>
              <w:left w:val="single" w:sz="4" w:space="0" w:color="000000"/>
              <w:right w:val="single" w:sz="4" w:space="0" w:color="000000"/>
            </w:tcBorders>
          </w:tcPr>
          <w:p w14:paraId="055C5E75" w14:textId="5B5A2E1E" w:rsidR="00C03559" w:rsidRPr="004F5547" w:rsidRDefault="00C03559" w:rsidP="00C03559">
            <w:pPr>
              <w:widowControl w:val="0"/>
              <w:rPr>
                <w:sz w:val="16"/>
                <w:szCs w:val="16"/>
              </w:rPr>
            </w:pPr>
            <w:r>
              <w:rPr>
                <w:sz w:val="16"/>
                <w:szCs w:val="16"/>
              </w:rPr>
              <w:t>3,0675</w:t>
            </w:r>
            <w:r w:rsidRPr="004F5547">
              <w:rPr>
                <w:sz w:val="16"/>
                <w:szCs w:val="16"/>
              </w:rPr>
              <w:t xml:space="preserve"> га</w:t>
            </w:r>
          </w:p>
        </w:tc>
        <w:tc>
          <w:tcPr>
            <w:tcW w:w="1275" w:type="dxa"/>
            <w:vMerge w:val="restart"/>
            <w:tcBorders>
              <w:top w:val="single" w:sz="4" w:space="0" w:color="000000"/>
              <w:left w:val="single" w:sz="4" w:space="0" w:color="000000"/>
              <w:right w:val="single" w:sz="4" w:space="0" w:color="auto"/>
            </w:tcBorders>
          </w:tcPr>
          <w:p w14:paraId="43A0517F" w14:textId="77777777" w:rsidR="00C03559" w:rsidRPr="004F5547" w:rsidRDefault="00C03559" w:rsidP="00C03559">
            <w:pPr>
              <w:widowControl w:val="0"/>
              <w:rPr>
                <w:sz w:val="16"/>
                <w:szCs w:val="16"/>
              </w:rPr>
            </w:pPr>
            <w:r w:rsidRPr="004F5547">
              <w:rPr>
                <w:sz w:val="16"/>
                <w:szCs w:val="16"/>
              </w:rPr>
              <w:t>Благоустройство</w:t>
            </w:r>
            <w:r>
              <w:rPr>
                <w:sz w:val="16"/>
                <w:szCs w:val="16"/>
              </w:rPr>
              <w:t xml:space="preserve"> </w:t>
            </w:r>
          </w:p>
        </w:tc>
        <w:tc>
          <w:tcPr>
            <w:tcW w:w="1276" w:type="dxa"/>
            <w:vMerge w:val="restart"/>
            <w:tcBorders>
              <w:top w:val="single" w:sz="4" w:space="0" w:color="auto"/>
              <w:left w:val="single" w:sz="4" w:space="0" w:color="auto"/>
              <w:right w:val="single" w:sz="4" w:space="0" w:color="auto"/>
            </w:tcBorders>
          </w:tcPr>
          <w:p w14:paraId="7863484E" w14:textId="0D24155E" w:rsidR="00C03559" w:rsidRPr="008237F5" w:rsidRDefault="00C03559" w:rsidP="00C03559">
            <w:pPr>
              <w:widowControl w:val="0"/>
              <w:jc w:val="center"/>
              <w:rPr>
                <w:sz w:val="16"/>
                <w:szCs w:val="16"/>
              </w:rPr>
            </w:pPr>
            <w:r w:rsidRPr="008237F5">
              <w:rPr>
                <w:sz w:val="16"/>
                <w:szCs w:val="16"/>
              </w:rPr>
              <w:t>2024</w:t>
            </w:r>
          </w:p>
          <w:p w14:paraId="13D9CA01" w14:textId="77777777" w:rsidR="00C03559" w:rsidRPr="008237F5" w:rsidRDefault="00C03559" w:rsidP="00C03559">
            <w:pPr>
              <w:widowControl w:val="0"/>
              <w:jc w:val="center"/>
              <w:rPr>
                <w:sz w:val="16"/>
                <w:szCs w:val="16"/>
              </w:rPr>
            </w:pPr>
          </w:p>
        </w:tc>
        <w:tc>
          <w:tcPr>
            <w:tcW w:w="1276" w:type="dxa"/>
            <w:vMerge w:val="restart"/>
            <w:tcBorders>
              <w:top w:val="single" w:sz="4" w:space="0" w:color="auto"/>
              <w:left w:val="single" w:sz="4" w:space="0" w:color="auto"/>
              <w:right w:val="single" w:sz="4" w:space="0" w:color="auto"/>
            </w:tcBorders>
          </w:tcPr>
          <w:p w14:paraId="252750F9" w14:textId="2F8D3DB0" w:rsidR="00C03559" w:rsidRPr="008237F5" w:rsidRDefault="00C03559" w:rsidP="00C03559">
            <w:pPr>
              <w:widowControl w:val="0"/>
              <w:jc w:val="center"/>
              <w:rPr>
                <w:sz w:val="16"/>
                <w:szCs w:val="16"/>
              </w:rPr>
            </w:pPr>
            <w:r w:rsidRPr="008237F5">
              <w:rPr>
                <w:sz w:val="16"/>
                <w:szCs w:val="16"/>
              </w:rPr>
              <w:t>2024</w:t>
            </w:r>
          </w:p>
        </w:tc>
        <w:tc>
          <w:tcPr>
            <w:tcW w:w="1134" w:type="dxa"/>
            <w:vMerge w:val="restart"/>
            <w:tcBorders>
              <w:top w:val="single" w:sz="4" w:space="0" w:color="auto"/>
              <w:left w:val="single" w:sz="4" w:space="0" w:color="auto"/>
              <w:right w:val="single" w:sz="4" w:space="0" w:color="auto"/>
            </w:tcBorders>
          </w:tcPr>
          <w:p w14:paraId="705A144E" w14:textId="6610CDE8" w:rsidR="00C03559" w:rsidRPr="00467EC2" w:rsidRDefault="00C03559" w:rsidP="00C03559">
            <w:pPr>
              <w:widowControl w:val="0"/>
              <w:rPr>
                <w:sz w:val="16"/>
                <w:szCs w:val="16"/>
              </w:rPr>
            </w:pPr>
            <w:r>
              <w:rPr>
                <w:sz w:val="16"/>
                <w:szCs w:val="16"/>
              </w:rPr>
              <w:t>-</w:t>
            </w:r>
          </w:p>
        </w:tc>
        <w:tc>
          <w:tcPr>
            <w:tcW w:w="850" w:type="dxa"/>
            <w:tcBorders>
              <w:top w:val="single" w:sz="4" w:space="0" w:color="auto"/>
              <w:left w:val="single" w:sz="4" w:space="0" w:color="auto"/>
              <w:bottom w:val="single" w:sz="4" w:space="0" w:color="auto"/>
              <w:right w:val="single" w:sz="4" w:space="0" w:color="auto"/>
            </w:tcBorders>
          </w:tcPr>
          <w:p w14:paraId="4AC9E8D9" w14:textId="4D10FC2D" w:rsidR="00C03559" w:rsidRPr="00467EC2" w:rsidRDefault="00C03559" w:rsidP="00C03559">
            <w:pPr>
              <w:widowControl w:val="0"/>
              <w:jc w:val="center"/>
              <w:rPr>
                <w:rFonts w:cs="Times New Roman"/>
                <w:sz w:val="16"/>
                <w:szCs w:val="16"/>
              </w:rPr>
            </w:pPr>
            <w:r w:rsidRPr="00E762EE">
              <w:rPr>
                <w:rFonts w:cs="Times New Roman"/>
                <w:sz w:val="16"/>
                <w:szCs w:val="16"/>
              </w:rPr>
              <w:t>-</w:t>
            </w:r>
          </w:p>
        </w:tc>
        <w:tc>
          <w:tcPr>
            <w:tcW w:w="1134" w:type="dxa"/>
            <w:tcBorders>
              <w:top w:val="single" w:sz="4" w:space="0" w:color="auto"/>
              <w:left w:val="single" w:sz="4" w:space="0" w:color="auto"/>
              <w:bottom w:val="single" w:sz="4" w:space="0" w:color="auto"/>
              <w:right w:val="single" w:sz="4" w:space="0" w:color="auto"/>
            </w:tcBorders>
          </w:tcPr>
          <w:p w14:paraId="3EF6B80E" w14:textId="77777777" w:rsidR="00C03559" w:rsidRPr="00467EC2" w:rsidRDefault="00C03559" w:rsidP="00C03559">
            <w:pPr>
              <w:widowControl w:val="0"/>
              <w:rPr>
                <w:rFonts w:cs="Times New Roman"/>
                <w:sz w:val="16"/>
                <w:szCs w:val="16"/>
              </w:rPr>
            </w:pPr>
            <w:r w:rsidRPr="00467EC2">
              <w:rPr>
                <w:rFonts w:cs="Times New Roman"/>
                <w:sz w:val="16"/>
                <w:szCs w:val="16"/>
              </w:rPr>
              <w:t>Итого</w:t>
            </w:r>
          </w:p>
        </w:tc>
        <w:tc>
          <w:tcPr>
            <w:tcW w:w="851" w:type="dxa"/>
            <w:tcBorders>
              <w:top w:val="single" w:sz="4" w:space="0" w:color="auto"/>
              <w:left w:val="single" w:sz="4" w:space="0" w:color="auto"/>
              <w:bottom w:val="single" w:sz="4" w:space="0" w:color="auto"/>
              <w:right w:val="single" w:sz="4" w:space="0" w:color="auto"/>
            </w:tcBorders>
          </w:tcPr>
          <w:p w14:paraId="19FFC828" w14:textId="419EB608" w:rsidR="00C03559" w:rsidRPr="008237F5" w:rsidRDefault="00C03559" w:rsidP="00C03559">
            <w:pPr>
              <w:widowControl w:val="0"/>
              <w:rPr>
                <w:rFonts w:cs="Times New Roman"/>
                <w:sz w:val="16"/>
                <w:szCs w:val="16"/>
              </w:rPr>
            </w:pPr>
            <w:r w:rsidRPr="008237F5">
              <w:rPr>
                <w:rFonts w:cs="Times New Roman"/>
                <w:sz w:val="16"/>
                <w:szCs w:val="16"/>
              </w:rPr>
              <w:t>-</w:t>
            </w:r>
          </w:p>
        </w:tc>
        <w:tc>
          <w:tcPr>
            <w:tcW w:w="850" w:type="dxa"/>
            <w:tcBorders>
              <w:top w:val="single" w:sz="4" w:space="0" w:color="auto"/>
              <w:left w:val="single" w:sz="4" w:space="0" w:color="auto"/>
              <w:bottom w:val="single" w:sz="4" w:space="0" w:color="auto"/>
              <w:right w:val="single" w:sz="4" w:space="0" w:color="auto"/>
            </w:tcBorders>
          </w:tcPr>
          <w:p w14:paraId="04AE5C8F" w14:textId="4124B531" w:rsidR="00C03559" w:rsidRPr="008237F5" w:rsidRDefault="00C03559" w:rsidP="00C03559">
            <w:pPr>
              <w:widowControl w:val="0"/>
              <w:rPr>
                <w:rFonts w:cs="Times New Roman"/>
                <w:sz w:val="16"/>
                <w:szCs w:val="16"/>
              </w:rPr>
            </w:pPr>
            <w:r w:rsidRPr="008237F5">
              <w:rPr>
                <w:rFonts w:cs="Times New Roman"/>
                <w:sz w:val="16"/>
                <w:szCs w:val="16"/>
              </w:rPr>
              <w:t>-</w:t>
            </w:r>
          </w:p>
        </w:tc>
        <w:tc>
          <w:tcPr>
            <w:tcW w:w="851" w:type="dxa"/>
            <w:tcBorders>
              <w:top w:val="single" w:sz="4" w:space="0" w:color="auto"/>
              <w:left w:val="single" w:sz="4" w:space="0" w:color="auto"/>
              <w:bottom w:val="single" w:sz="4" w:space="0" w:color="auto"/>
              <w:right w:val="single" w:sz="4" w:space="0" w:color="auto"/>
            </w:tcBorders>
          </w:tcPr>
          <w:p w14:paraId="30218C01" w14:textId="32800A77" w:rsidR="00C03559" w:rsidRPr="008237F5" w:rsidRDefault="00C03559" w:rsidP="00C03559">
            <w:pPr>
              <w:widowControl w:val="0"/>
              <w:rPr>
                <w:rFonts w:cs="Times New Roman"/>
                <w:sz w:val="16"/>
                <w:szCs w:val="16"/>
              </w:rPr>
            </w:pPr>
            <w:r w:rsidRPr="008237F5">
              <w:rPr>
                <w:rFonts w:cs="Times New Roman"/>
                <w:sz w:val="16"/>
                <w:szCs w:val="16"/>
              </w:rPr>
              <w:t>-</w:t>
            </w:r>
          </w:p>
        </w:tc>
        <w:tc>
          <w:tcPr>
            <w:tcW w:w="850" w:type="dxa"/>
            <w:tcBorders>
              <w:top w:val="single" w:sz="4" w:space="0" w:color="auto"/>
              <w:left w:val="single" w:sz="4" w:space="0" w:color="auto"/>
              <w:bottom w:val="single" w:sz="4" w:space="0" w:color="auto"/>
              <w:right w:val="single" w:sz="4" w:space="0" w:color="auto"/>
            </w:tcBorders>
          </w:tcPr>
          <w:p w14:paraId="1204C2BB" w14:textId="77777777" w:rsidR="00C03559" w:rsidRPr="004F5547" w:rsidRDefault="00C03559" w:rsidP="00C03559">
            <w:pPr>
              <w:widowControl w:val="0"/>
              <w:rPr>
                <w:rFonts w:cs="Times New Roman"/>
                <w:sz w:val="16"/>
                <w:szCs w:val="16"/>
              </w:rPr>
            </w:pPr>
            <w:r w:rsidRPr="004F5547">
              <w:rPr>
                <w:rFonts w:cs="Times New Roman"/>
                <w:sz w:val="16"/>
                <w:szCs w:val="16"/>
              </w:rPr>
              <w:t>-</w:t>
            </w:r>
          </w:p>
        </w:tc>
        <w:tc>
          <w:tcPr>
            <w:tcW w:w="709" w:type="dxa"/>
            <w:tcBorders>
              <w:top w:val="single" w:sz="4" w:space="0" w:color="auto"/>
              <w:left w:val="single" w:sz="4" w:space="0" w:color="auto"/>
              <w:bottom w:val="single" w:sz="4" w:space="0" w:color="auto"/>
              <w:right w:val="single" w:sz="4" w:space="0" w:color="auto"/>
            </w:tcBorders>
          </w:tcPr>
          <w:p w14:paraId="5BAF3488" w14:textId="77777777" w:rsidR="00C03559" w:rsidRPr="004F5547" w:rsidRDefault="00C03559" w:rsidP="00C03559">
            <w:pPr>
              <w:widowControl w:val="0"/>
              <w:rPr>
                <w:rFonts w:cs="Times New Roman"/>
                <w:sz w:val="16"/>
                <w:szCs w:val="16"/>
              </w:rPr>
            </w:pPr>
            <w:r w:rsidRPr="004F5547">
              <w:rPr>
                <w:rFonts w:cs="Times New Roman"/>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6B7F32E0" w14:textId="77777777" w:rsidR="00C03559" w:rsidRPr="004F5547" w:rsidRDefault="00C03559" w:rsidP="00C03559">
            <w:pPr>
              <w:widowControl w:val="0"/>
              <w:rPr>
                <w:rFonts w:cs="Times New Roman"/>
                <w:sz w:val="16"/>
                <w:szCs w:val="16"/>
              </w:rPr>
            </w:pPr>
            <w:r w:rsidRPr="004F5547">
              <w:rPr>
                <w:rFonts w:cs="Times New Roman"/>
                <w:sz w:val="16"/>
                <w:szCs w:val="16"/>
              </w:rPr>
              <w:t>-</w:t>
            </w:r>
          </w:p>
        </w:tc>
        <w:tc>
          <w:tcPr>
            <w:tcW w:w="1134" w:type="dxa"/>
            <w:vMerge w:val="restart"/>
            <w:tcBorders>
              <w:top w:val="single" w:sz="4" w:space="0" w:color="000000"/>
              <w:left w:val="single" w:sz="4" w:space="0" w:color="auto"/>
              <w:right w:val="single" w:sz="4" w:space="0" w:color="000000"/>
            </w:tcBorders>
          </w:tcPr>
          <w:p w14:paraId="2EA5342F" w14:textId="77777777" w:rsidR="00C03559" w:rsidRDefault="00C03559" w:rsidP="00C03559">
            <w:pPr>
              <w:widowControl w:val="0"/>
              <w:rPr>
                <w:rFonts w:cs="Times New Roman"/>
                <w:sz w:val="16"/>
                <w:szCs w:val="16"/>
              </w:rPr>
            </w:pPr>
          </w:p>
          <w:p w14:paraId="45BEB66C" w14:textId="77777777" w:rsidR="00C03559" w:rsidRDefault="00C03559" w:rsidP="00C03559">
            <w:pPr>
              <w:widowControl w:val="0"/>
              <w:rPr>
                <w:rFonts w:cs="Times New Roman"/>
                <w:sz w:val="16"/>
                <w:szCs w:val="16"/>
              </w:rPr>
            </w:pPr>
          </w:p>
          <w:p w14:paraId="1AAB70FE" w14:textId="77777777" w:rsidR="00C03559" w:rsidRDefault="00C03559" w:rsidP="00C03559">
            <w:pPr>
              <w:widowControl w:val="0"/>
              <w:rPr>
                <w:rFonts w:cs="Times New Roman"/>
                <w:sz w:val="16"/>
                <w:szCs w:val="16"/>
              </w:rPr>
            </w:pPr>
          </w:p>
          <w:p w14:paraId="1C386BFD" w14:textId="34641044" w:rsidR="00C03559" w:rsidRDefault="00384DAA" w:rsidP="00C03559">
            <w:pPr>
              <w:widowControl w:val="0"/>
              <w:rPr>
                <w:rFonts w:cs="Times New Roman"/>
                <w:sz w:val="16"/>
                <w:szCs w:val="16"/>
              </w:rPr>
            </w:pPr>
            <w:r w:rsidRPr="006E6D7E">
              <w:rPr>
                <w:rFonts w:cs="Times New Roman"/>
                <w:sz w:val="16"/>
                <w:szCs w:val="16"/>
              </w:rPr>
              <w:t>-</w:t>
            </w:r>
          </w:p>
          <w:p w14:paraId="56D0697F" w14:textId="77777777" w:rsidR="00C03559" w:rsidRDefault="00C03559" w:rsidP="00C03559">
            <w:pPr>
              <w:widowControl w:val="0"/>
              <w:rPr>
                <w:rFonts w:cs="Times New Roman"/>
                <w:sz w:val="16"/>
                <w:szCs w:val="16"/>
              </w:rPr>
            </w:pPr>
          </w:p>
          <w:p w14:paraId="24A1AD6E" w14:textId="77777777" w:rsidR="00C03559" w:rsidRDefault="00C03559" w:rsidP="00C03559">
            <w:pPr>
              <w:widowControl w:val="0"/>
              <w:rPr>
                <w:rFonts w:cs="Times New Roman"/>
                <w:sz w:val="16"/>
                <w:szCs w:val="16"/>
              </w:rPr>
            </w:pPr>
          </w:p>
          <w:p w14:paraId="01240B45" w14:textId="77777777" w:rsidR="00C03559" w:rsidRDefault="00C03559" w:rsidP="00C03559">
            <w:pPr>
              <w:widowControl w:val="0"/>
              <w:rPr>
                <w:rFonts w:cs="Times New Roman"/>
                <w:sz w:val="16"/>
                <w:szCs w:val="16"/>
              </w:rPr>
            </w:pPr>
          </w:p>
          <w:p w14:paraId="15B55C2C" w14:textId="77777777" w:rsidR="00C03559" w:rsidRDefault="00C03559" w:rsidP="00C03559">
            <w:pPr>
              <w:widowControl w:val="0"/>
              <w:rPr>
                <w:rFonts w:cs="Times New Roman"/>
                <w:sz w:val="16"/>
                <w:szCs w:val="16"/>
              </w:rPr>
            </w:pPr>
          </w:p>
          <w:p w14:paraId="6194270C" w14:textId="77777777" w:rsidR="00C03559" w:rsidRDefault="00C03559" w:rsidP="00C03559">
            <w:pPr>
              <w:widowControl w:val="0"/>
              <w:rPr>
                <w:rFonts w:cs="Times New Roman"/>
                <w:sz w:val="16"/>
                <w:szCs w:val="16"/>
              </w:rPr>
            </w:pPr>
          </w:p>
          <w:p w14:paraId="6771342B" w14:textId="77777777" w:rsidR="00C03559" w:rsidRDefault="00C03559" w:rsidP="00C03559">
            <w:pPr>
              <w:widowControl w:val="0"/>
              <w:rPr>
                <w:rFonts w:cs="Times New Roman"/>
                <w:sz w:val="16"/>
                <w:szCs w:val="16"/>
              </w:rPr>
            </w:pPr>
          </w:p>
          <w:p w14:paraId="66492ADF" w14:textId="77777777" w:rsidR="00C03559" w:rsidRDefault="00C03559" w:rsidP="00C03559">
            <w:pPr>
              <w:widowControl w:val="0"/>
              <w:rPr>
                <w:rFonts w:cs="Times New Roman"/>
                <w:sz w:val="16"/>
                <w:szCs w:val="16"/>
              </w:rPr>
            </w:pPr>
          </w:p>
          <w:p w14:paraId="0717365D" w14:textId="77777777" w:rsidR="00C03559" w:rsidRDefault="00C03559" w:rsidP="00C03559">
            <w:pPr>
              <w:widowControl w:val="0"/>
              <w:rPr>
                <w:rFonts w:cs="Times New Roman"/>
                <w:sz w:val="16"/>
                <w:szCs w:val="16"/>
              </w:rPr>
            </w:pPr>
          </w:p>
          <w:p w14:paraId="6835602E" w14:textId="77777777" w:rsidR="00C03559" w:rsidRDefault="00C03559" w:rsidP="00C03559">
            <w:pPr>
              <w:widowControl w:val="0"/>
              <w:rPr>
                <w:rFonts w:cs="Times New Roman"/>
                <w:sz w:val="16"/>
                <w:szCs w:val="16"/>
              </w:rPr>
            </w:pPr>
          </w:p>
          <w:p w14:paraId="09CFA3AE" w14:textId="3A03F572" w:rsidR="00C03559" w:rsidRPr="00BE5BF4" w:rsidRDefault="00C03559" w:rsidP="00C03559">
            <w:pPr>
              <w:widowControl w:val="0"/>
              <w:rPr>
                <w:rFonts w:cs="Times New Roman"/>
                <w:sz w:val="16"/>
                <w:szCs w:val="16"/>
              </w:rPr>
            </w:pPr>
          </w:p>
        </w:tc>
      </w:tr>
      <w:tr w:rsidR="00C03559" w:rsidRPr="00BE5BF4" w14:paraId="232EDCAE" w14:textId="77777777" w:rsidTr="006E6D7E">
        <w:trPr>
          <w:trHeight w:val="540"/>
        </w:trPr>
        <w:tc>
          <w:tcPr>
            <w:tcW w:w="421" w:type="dxa"/>
            <w:vMerge/>
            <w:tcBorders>
              <w:left w:val="single" w:sz="4" w:space="0" w:color="000000"/>
              <w:right w:val="single" w:sz="4" w:space="0" w:color="000000"/>
            </w:tcBorders>
          </w:tcPr>
          <w:p w14:paraId="551924F4" w14:textId="77777777" w:rsidR="00C03559" w:rsidRPr="00BE5BF4" w:rsidRDefault="00C03559" w:rsidP="00C03559">
            <w:pPr>
              <w:widowControl w:val="0"/>
              <w:jc w:val="both"/>
              <w:rPr>
                <w:rFonts w:cs="Times New Roman"/>
                <w:sz w:val="16"/>
                <w:szCs w:val="16"/>
              </w:rPr>
            </w:pPr>
          </w:p>
        </w:tc>
        <w:tc>
          <w:tcPr>
            <w:tcW w:w="1559" w:type="dxa"/>
            <w:vMerge/>
            <w:tcBorders>
              <w:left w:val="single" w:sz="4" w:space="0" w:color="000000"/>
              <w:right w:val="single" w:sz="4" w:space="0" w:color="000000"/>
            </w:tcBorders>
          </w:tcPr>
          <w:p w14:paraId="40AB94F5" w14:textId="77777777" w:rsidR="00C03559" w:rsidRPr="004F5547" w:rsidRDefault="00C03559" w:rsidP="00C03559">
            <w:pPr>
              <w:widowControl w:val="0"/>
              <w:autoSpaceDE w:val="0"/>
              <w:autoSpaceDN w:val="0"/>
              <w:adjustRightInd w:val="0"/>
              <w:rPr>
                <w:rFonts w:cs="Times New Roman"/>
                <w:iCs/>
                <w:sz w:val="16"/>
                <w:szCs w:val="16"/>
                <w:lang w:eastAsia="ru-RU"/>
              </w:rPr>
            </w:pPr>
          </w:p>
        </w:tc>
        <w:tc>
          <w:tcPr>
            <w:tcW w:w="1276" w:type="dxa"/>
            <w:vMerge/>
            <w:tcBorders>
              <w:left w:val="single" w:sz="4" w:space="0" w:color="000000"/>
              <w:right w:val="single" w:sz="4" w:space="0" w:color="000000"/>
            </w:tcBorders>
          </w:tcPr>
          <w:p w14:paraId="117E5F90" w14:textId="77777777" w:rsidR="00C03559" w:rsidRPr="004F5547" w:rsidRDefault="00C03559" w:rsidP="00C03559">
            <w:pPr>
              <w:widowControl w:val="0"/>
              <w:rPr>
                <w:sz w:val="16"/>
                <w:szCs w:val="16"/>
              </w:rPr>
            </w:pPr>
          </w:p>
        </w:tc>
        <w:tc>
          <w:tcPr>
            <w:tcW w:w="1275" w:type="dxa"/>
            <w:vMerge/>
            <w:tcBorders>
              <w:left w:val="single" w:sz="4" w:space="0" w:color="000000"/>
              <w:right w:val="single" w:sz="4" w:space="0" w:color="auto"/>
            </w:tcBorders>
          </w:tcPr>
          <w:p w14:paraId="3824C1A6" w14:textId="77777777" w:rsidR="00C03559" w:rsidRPr="004F5547" w:rsidRDefault="00C03559" w:rsidP="00C03559">
            <w:pPr>
              <w:widowControl w:val="0"/>
              <w:rPr>
                <w:sz w:val="16"/>
                <w:szCs w:val="16"/>
              </w:rPr>
            </w:pPr>
          </w:p>
        </w:tc>
        <w:tc>
          <w:tcPr>
            <w:tcW w:w="1276" w:type="dxa"/>
            <w:vMerge/>
            <w:tcBorders>
              <w:left w:val="single" w:sz="4" w:space="0" w:color="auto"/>
              <w:right w:val="single" w:sz="4" w:space="0" w:color="auto"/>
            </w:tcBorders>
          </w:tcPr>
          <w:p w14:paraId="7525C8D4" w14:textId="77777777" w:rsidR="00C03559" w:rsidRPr="004F5547" w:rsidRDefault="00C03559" w:rsidP="00C03559">
            <w:pPr>
              <w:widowControl w:val="0"/>
              <w:jc w:val="center"/>
              <w:rPr>
                <w:sz w:val="16"/>
                <w:szCs w:val="16"/>
              </w:rPr>
            </w:pPr>
          </w:p>
        </w:tc>
        <w:tc>
          <w:tcPr>
            <w:tcW w:w="1276" w:type="dxa"/>
            <w:vMerge/>
            <w:tcBorders>
              <w:left w:val="single" w:sz="4" w:space="0" w:color="auto"/>
              <w:right w:val="single" w:sz="4" w:space="0" w:color="auto"/>
            </w:tcBorders>
          </w:tcPr>
          <w:p w14:paraId="459670D1" w14:textId="77777777" w:rsidR="00C03559" w:rsidRPr="004F5547" w:rsidRDefault="00C03559" w:rsidP="00C03559">
            <w:pPr>
              <w:widowControl w:val="0"/>
              <w:jc w:val="center"/>
              <w:rPr>
                <w:sz w:val="16"/>
                <w:szCs w:val="16"/>
              </w:rPr>
            </w:pPr>
          </w:p>
        </w:tc>
        <w:tc>
          <w:tcPr>
            <w:tcW w:w="1134" w:type="dxa"/>
            <w:vMerge/>
            <w:tcBorders>
              <w:left w:val="single" w:sz="4" w:space="0" w:color="auto"/>
              <w:right w:val="single" w:sz="4" w:space="0" w:color="auto"/>
            </w:tcBorders>
          </w:tcPr>
          <w:p w14:paraId="3772C8E2" w14:textId="77777777" w:rsidR="00C03559" w:rsidRPr="00467EC2" w:rsidRDefault="00C03559" w:rsidP="00C03559">
            <w:pPr>
              <w:widowControl w:val="0"/>
              <w:rPr>
                <w:sz w:val="16"/>
                <w:szCs w:val="16"/>
              </w:rPr>
            </w:pPr>
          </w:p>
        </w:tc>
        <w:tc>
          <w:tcPr>
            <w:tcW w:w="850" w:type="dxa"/>
            <w:tcBorders>
              <w:top w:val="single" w:sz="4" w:space="0" w:color="auto"/>
              <w:left w:val="single" w:sz="4" w:space="0" w:color="auto"/>
              <w:bottom w:val="single" w:sz="4" w:space="0" w:color="auto"/>
              <w:right w:val="single" w:sz="4" w:space="0" w:color="auto"/>
            </w:tcBorders>
          </w:tcPr>
          <w:p w14:paraId="49916077" w14:textId="1FA72A55" w:rsidR="00C03559" w:rsidRPr="00467EC2" w:rsidRDefault="00C03559" w:rsidP="00C03559">
            <w:pPr>
              <w:widowControl w:val="0"/>
              <w:jc w:val="center"/>
              <w:rPr>
                <w:rFonts w:cs="Times New Roman"/>
                <w:sz w:val="16"/>
                <w:szCs w:val="16"/>
              </w:rPr>
            </w:pPr>
            <w:r w:rsidRPr="00E762EE">
              <w:rPr>
                <w:rFonts w:cs="Times New Roman"/>
                <w:sz w:val="16"/>
                <w:szCs w:val="16"/>
              </w:rPr>
              <w:t>-</w:t>
            </w:r>
          </w:p>
        </w:tc>
        <w:tc>
          <w:tcPr>
            <w:tcW w:w="1134" w:type="dxa"/>
            <w:tcBorders>
              <w:top w:val="single" w:sz="4" w:space="0" w:color="auto"/>
              <w:left w:val="single" w:sz="4" w:space="0" w:color="auto"/>
              <w:bottom w:val="single" w:sz="4" w:space="0" w:color="auto"/>
              <w:right w:val="single" w:sz="4" w:space="0" w:color="auto"/>
            </w:tcBorders>
          </w:tcPr>
          <w:p w14:paraId="692E9151" w14:textId="77777777" w:rsidR="00C03559" w:rsidRPr="00467EC2" w:rsidRDefault="00C03559" w:rsidP="00C03559">
            <w:pPr>
              <w:widowControl w:val="0"/>
              <w:rPr>
                <w:rFonts w:cs="Times New Roman"/>
                <w:sz w:val="16"/>
                <w:szCs w:val="16"/>
              </w:rPr>
            </w:pPr>
            <w:r w:rsidRPr="00467EC2">
              <w:rPr>
                <w:rFonts w:cs="Times New Roman"/>
                <w:sz w:val="16"/>
                <w:szCs w:val="16"/>
                <w:lang w:eastAsia="ru-RU"/>
              </w:rPr>
              <w:t xml:space="preserve">Средства бюджета Московской области  </w:t>
            </w:r>
          </w:p>
        </w:tc>
        <w:tc>
          <w:tcPr>
            <w:tcW w:w="851" w:type="dxa"/>
            <w:tcBorders>
              <w:top w:val="single" w:sz="4" w:space="0" w:color="auto"/>
              <w:left w:val="single" w:sz="4" w:space="0" w:color="auto"/>
              <w:bottom w:val="single" w:sz="4" w:space="0" w:color="auto"/>
              <w:right w:val="single" w:sz="4" w:space="0" w:color="auto"/>
            </w:tcBorders>
          </w:tcPr>
          <w:p w14:paraId="3A89B355" w14:textId="00BA365E" w:rsidR="00C03559" w:rsidRPr="008237F5" w:rsidRDefault="00C03559" w:rsidP="00C03559">
            <w:pPr>
              <w:widowControl w:val="0"/>
              <w:rPr>
                <w:rFonts w:cs="Times New Roman"/>
                <w:sz w:val="16"/>
                <w:szCs w:val="16"/>
              </w:rPr>
            </w:pPr>
            <w:r w:rsidRPr="008237F5">
              <w:rPr>
                <w:rFonts w:cs="Times New Roman"/>
                <w:sz w:val="16"/>
                <w:szCs w:val="16"/>
              </w:rPr>
              <w:t>-</w:t>
            </w:r>
          </w:p>
        </w:tc>
        <w:tc>
          <w:tcPr>
            <w:tcW w:w="850" w:type="dxa"/>
            <w:tcBorders>
              <w:top w:val="single" w:sz="4" w:space="0" w:color="auto"/>
              <w:left w:val="single" w:sz="4" w:space="0" w:color="auto"/>
              <w:bottom w:val="single" w:sz="4" w:space="0" w:color="auto"/>
              <w:right w:val="single" w:sz="4" w:space="0" w:color="auto"/>
            </w:tcBorders>
          </w:tcPr>
          <w:p w14:paraId="4FB194BA" w14:textId="3847E0B1" w:rsidR="00C03559" w:rsidRPr="008237F5" w:rsidRDefault="00C03559" w:rsidP="00C03559">
            <w:pPr>
              <w:widowControl w:val="0"/>
              <w:rPr>
                <w:rFonts w:cs="Times New Roman"/>
                <w:sz w:val="16"/>
                <w:szCs w:val="16"/>
              </w:rPr>
            </w:pPr>
            <w:r w:rsidRPr="008237F5">
              <w:rPr>
                <w:rFonts w:cs="Times New Roman"/>
                <w:sz w:val="16"/>
                <w:szCs w:val="16"/>
              </w:rPr>
              <w:t>-</w:t>
            </w:r>
          </w:p>
        </w:tc>
        <w:tc>
          <w:tcPr>
            <w:tcW w:w="851" w:type="dxa"/>
            <w:tcBorders>
              <w:top w:val="single" w:sz="4" w:space="0" w:color="auto"/>
              <w:left w:val="single" w:sz="4" w:space="0" w:color="auto"/>
              <w:bottom w:val="single" w:sz="4" w:space="0" w:color="auto"/>
              <w:right w:val="single" w:sz="4" w:space="0" w:color="auto"/>
            </w:tcBorders>
          </w:tcPr>
          <w:p w14:paraId="6AA37D08" w14:textId="751E48C0" w:rsidR="00C03559" w:rsidRPr="008237F5" w:rsidRDefault="00C03559" w:rsidP="00C03559">
            <w:pPr>
              <w:widowControl w:val="0"/>
              <w:rPr>
                <w:rFonts w:cs="Times New Roman"/>
                <w:sz w:val="16"/>
                <w:szCs w:val="16"/>
              </w:rPr>
            </w:pPr>
            <w:r w:rsidRPr="008237F5">
              <w:rPr>
                <w:rFonts w:cs="Times New Roman"/>
                <w:sz w:val="16"/>
                <w:szCs w:val="16"/>
              </w:rPr>
              <w:t>-</w:t>
            </w:r>
          </w:p>
        </w:tc>
        <w:tc>
          <w:tcPr>
            <w:tcW w:w="850" w:type="dxa"/>
            <w:tcBorders>
              <w:top w:val="single" w:sz="4" w:space="0" w:color="auto"/>
              <w:left w:val="single" w:sz="4" w:space="0" w:color="auto"/>
              <w:bottom w:val="single" w:sz="4" w:space="0" w:color="auto"/>
              <w:right w:val="single" w:sz="4" w:space="0" w:color="auto"/>
            </w:tcBorders>
          </w:tcPr>
          <w:p w14:paraId="1D009777" w14:textId="77777777" w:rsidR="00C03559" w:rsidRPr="004F5547" w:rsidRDefault="00C03559" w:rsidP="00C03559">
            <w:pPr>
              <w:widowControl w:val="0"/>
              <w:rPr>
                <w:rFonts w:cs="Times New Roman"/>
                <w:sz w:val="16"/>
                <w:szCs w:val="16"/>
              </w:rPr>
            </w:pPr>
            <w:r w:rsidRPr="004F5547">
              <w:rPr>
                <w:rFonts w:cs="Times New Roman"/>
                <w:sz w:val="16"/>
                <w:szCs w:val="16"/>
              </w:rPr>
              <w:t>-</w:t>
            </w:r>
          </w:p>
        </w:tc>
        <w:tc>
          <w:tcPr>
            <w:tcW w:w="709" w:type="dxa"/>
            <w:tcBorders>
              <w:top w:val="single" w:sz="4" w:space="0" w:color="auto"/>
              <w:left w:val="single" w:sz="4" w:space="0" w:color="auto"/>
              <w:bottom w:val="single" w:sz="4" w:space="0" w:color="auto"/>
              <w:right w:val="single" w:sz="4" w:space="0" w:color="auto"/>
            </w:tcBorders>
          </w:tcPr>
          <w:p w14:paraId="3ABF77DD" w14:textId="77777777" w:rsidR="00C03559" w:rsidRPr="004F5547" w:rsidRDefault="00C03559" w:rsidP="00C03559">
            <w:pPr>
              <w:widowControl w:val="0"/>
              <w:rPr>
                <w:rFonts w:cs="Times New Roman"/>
                <w:sz w:val="16"/>
                <w:szCs w:val="16"/>
              </w:rPr>
            </w:pPr>
            <w:r w:rsidRPr="004F5547">
              <w:rPr>
                <w:rFonts w:cs="Times New Roman"/>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5E6625A3" w14:textId="77777777" w:rsidR="00C03559" w:rsidRPr="004F5547" w:rsidRDefault="00C03559" w:rsidP="00C03559">
            <w:pPr>
              <w:widowControl w:val="0"/>
              <w:rPr>
                <w:rFonts w:cs="Times New Roman"/>
                <w:sz w:val="16"/>
                <w:szCs w:val="16"/>
              </w:rPr>
            </w:pPr>
            <w:r w:rsidRPr="004F5547">
              <w:rPr>
                <w:rFonts w:cs="Times New Roman"/>
                <w:sz w:val="16"/>
                <w:szCs w:val="16"/>
              </w:rPr>
              <w:t>-</w:t>
            </w:r>
          </w:p>
        </w:tc>
        <w:tc>
          <w:tcPr>
            <w:tcW w:w="1134" w:type="dxa"/>
            <w:vMerge/>
            <w:tcBorders>
              <w:left w:val="single" w:sz="4" w:space="0" w:color="auto"/>
              <w:right w:val="single" w:sz="4" w:space="0" w:color="000000"/>
            </w:tcBorders>
          </w:tcPr>
          <w:p w14:paraId="0FBEBB94" w14:textId="77777777" w:rsidR="00C03559" w:rsidRPr="00BE5BF4" w:rsidRDefault="00C03559" w:rsidP="00C03559">
            <w:pPr>
              <w:widowControl w:val="0"/>
              <w:rPr>
                <w:rFonts w:cs="Times New Roman"/>
                <w:sz w:val="16"/>
                <w:szCs w:val="16"/>
              </w:rPr>
            </w:pPr>
          </w:p>
        </w:tc>
      </w:tr>
      <w:tr w:rsidR="00C03559" w:rsidRPr="00BE5BF4" w14:paraId="4713FCFD" w14:textId="77777777" w:rsidTr="006E6D7E">
        <w:trPr>
          <w:trHeight w:val="540"/>
        </w:trPr>
        <w:tc>
          <w:tcPr>
            <w:tcW w:w="421" w:type="dxa"/>
            <w:vMerge/>
            <w:tcBorders>
              <w:left w:val="single" w:sz="4" w:space="0" w:color="000000"/>
              <w:right w:val="single" w:sz="4" w:space="0" w:color="000000"/>
            </w:tcBorders>
          </w:tcPr>
          <w:p w14:paraId="564A04D3" w14:textId="77777777" w:rsidR="00C03559" w:rsidRPr="00BE5BF4" w:rsidRDefault="00C03559" w:rsidP="00C03559">
            <w:pPr>
              <w:widowControl w:val="0"/>
              <w:jc w:val="both"/>
              <w:rPr>
                <w:rFonts w:cs="Times New Roman"/>
                <w:sz w:val="16"/>
                <w:szCs w:val="16"/>
              </w:rPr>
            </w:pPr>
          </w:p>
        </w:tc>
        <w:tc>
          <w:tcPr>
            <w:tcW w:w="1559" w:type="dxa"/>
            <w:vMerge/>
            <w:tcBorders>
              <w:left w:val="single" w:sz="4" w:space="0" w:color="000000"/>
              <w:right w:val="single" w:sz="4" w:space="0" w:color="000000"/>
            </w:tcBorders>
          </w:tcPr>
          <w:p w14:paraId="70A7F6E7" w14:textId="77777777" w:rsidR="00C03559" w:rsidRPr="004F5547" w:rsidRDefault="00C03559" w:rsidP="00C03559">
            <w:pPr>
              <w:widowControl w:val="0"/>
              <w:autoSpaceDE w:val="0"/>
              <w:autoSpaceDN w:val="0"/>
              <w:adjustRightInd w:val="0"/>
              <w:rPr>
                <w:rFonts w:cs="Times New Roman"/>
                <w:iCs/>
                <w:sz w:val="16"/>
                <w:szCs w:val="16"/>
                <w:lang w:eastAsia="ru-RU"/>
              </w:rPr>
            </w:pPr>
          </w:p>
        </w:tc>
        <w:tc>
          <w:tcPr>
            <w:tcW w:w="1276" w:type="dxa"/>
            <w:vMerge/>
            <w:tcBorders>
              <w:left w:val="single" w:sz="4" w:space="0" w:color="000000"/>
              <w:right w:val="single" w:sz="4" w:space="0" w:color="000000"/>
            </w:tcBorders>
          </w:tcPr>
          <w:p w14:paraId="76B7FD77" w14:textId="77777777" w:rsidR="00C03559" w:rsidRPr="004F5547" w:rsidRDefault="00C03559" w:rsidP="00C03559">
            <w:pPr>
              <w:widowControl w:val="0"/>
              <w:rPr>
                <w:sz w:val="16"/>
                <w:szCs w:val="16"/>
              </w:rPr>
            </w:pPr>
          </w:p>
        </w:tc>
        <w:tc>
          <w:tcPr>
            <w:tcW w:w="1275" w:type="dxa"/>
            <w:vMerge/>
            <w:tcBorders>
              <w:left w:val="single" w:sz="4" w:space="0" w:color="000000"/>
              <w:right w:val="single" w:sz="4" w:space="0" w:color="auto"/>
            </w:tcBorders>
          </w:tcPr>
          <w:p w14:paraId="0B83C0AF" w14:textId="77777777" w:rsidR="00C03559" w:rsidRPr="004F5547" w:rsidRDefault="00C03559" w:rsidP="00C03559">
            <w:pPr>
              <w:widowControl w:val="0"/>
              <w:rPr>
                <w:sz w:val="16"/>
                <w:szCs w:val="16"/>
              </w:rPr>
            </w:pPr>
          </w:p>
        </w:tc>
        <w:tc>
          <w:tcPr>
            <w:tcW w:w="1276" w:type="dxa"/>
            <w:vMerge/>
            <w:tcBorders>
              <w:left w:val="single" w:sz="4" w:space="0" w:color="auto"/>
              <w:right w:val="single" w:sz="4" w:space="0" w:color="auto"/>
            </w:tcBorders>
          </w:tcPr>
          <w:p w14:paraId="5883B631" w14:textId="77777777" w:rsidR="00C03559" w:rsidRPr="004F5547" w:rsidRDefault="00C03559" w:rsidP="00C03559">
            <w:pPr>
              <w:widowControl w:val="0"/>
              <w:jc w:val="center"/>
              <w:rPr>
                <w:sz w:val="16"/>
                <w:szCs w:val="16"/>
              </w:rPr>
            </w:pPr>
          </w:p>
        </w:tc>
        <w:tc>
          <w:tcPr>
            <w:tcW w:w="1276" w:type="dxa"/>
            <w:vMerge/>
            <w:tcBorders>
              <w:left w:val="single" w:sz="4" w:space="0" w:color="auto"/>
              <w:right w:val="single" w:sz="4" w:space="0" w:color="auto"/>
            </w:tcBorders>
          </w:tcPr>
          <w:p w14:paraId="4FF14D9E" w14:textId="77777777" w:rsidR="00C03559" w:rsidRPr="004F5547" w:rsidRDefault="00C03559" w:rsidP="00C03559">
            <w:pPr>
              <w:widowControl w:val="0"/>
              <w:jc w:val="center"/>
              <w:rPr>
                <w:sz w:val="16"/>
                <w:szCs w:val="16"/>
              </w:rPr>
            </w:pPr>
          </w:p>
        </w:tc>
        <w:tc>
          <w:tcPr>
            <w:tcW w:w="1134" w:type="dxa"/>
            <w:vMerge/>
            <w:tcBorders>
              <w:left w:val="single" w:sz="4" w:space="0" w:color="auto"/>
              <w:right w:val="single" w:sz="4" w:space="0" w:color="auto"/>
            </w:tcBorders>
          </w:tcPr>
          <w:p w14:paraId="773B7BBD" w14:textId="77777777" w:rsidR="00C03559" w:rsidRPr="00467EC2" w:rsidRDefault="00C03559" w:rsidP="00C03559">
            <w:pPr>
              <w:widowControl w:val="0"/>
              <w:rPr>
                <w:sz w:val="16"/>
                <w:szCs w:val="16"/>
              </w:rPr>
            </w:pPr>
          </w:p>
        </w:tc>
        <w:tc>
          <w:tcPr>
            <w:tcW w:w="850" w:type="dxa"/>
            <w:tcBorders>
              <w:top w:val="single" w:sz="4" w:space="0" w:color="auto"/>
              <w:left w:val="single" w:sz="4" w:space="0" w:color="auto"/>
              <w:bottom w:val="single" w:sz="4" w:space="0" w:color="auto"/>
              <w:right w:val="single" w:sz="4" w:space="0" w:color="auto"/>
            </w:tcBorders>
          </w:tcPr>
          <w:p w14:paraId="4006FD98" w14:textId="0FC9F136" w:rsidR="00C03559" w:rsidRPr="00E762EE" w:rsidRDefault="00C03559" w:rsidP="00C03559">
            <w:pPr>
              <w:widowControl w:val="0"/>
              <w:jc w:val="center"/>
              <w:rPr>
                <w:rFonts w:cs="Times New Roman"/>
                <w:sz w:val="16"/>
                <w:szCs w:val="16"/>
              </w:rPr>
            </w:pPr>
            <w:r w:rsidRPr="00E762EE">
              <w:rPr>
                <w:rFonts w:cs="Times New Roman"/>
                <w:sz w:val="16"/>
                <w:szCs w:val="16"/>
              </w:rPr>
              <w:t>-</w:t>
            </w:r>
          </w:p>
        </w:tc>
        <w:tc>
          <w:tcPr>
            <w:tcW w:w="1134" w:type="dxa"/>
            <w:tcBorders>
              <w:top w:val="single" w:sz="4" w:space="0" w:color="auto"/>
              <w:left w:val="single" w:sz="4" w:space="0" w:color="auto"/>
              <w:bottom w:val="single" w:sz="4" w:space="0" w:color="auto"/>
              <w:right w:val="single" w:sz="4" w:space="0" w:color="auto"/>
            </w:tcBorders>
          </w:tcPr>
          <w:p w14:paraId="673B747A" w14:textId="51375CF6" w:rsidR="00C03559" w:rsidRPr="00467EC2" w:rsidRDefault="00C03559" w:rsidP="00C03559">
            <w:pPr>
              <w:widowControl w:val="0"/>
              <w:rPr>
                <w:rFonts w:cs="Times New Roman"/>
                <w:sz w:val="16"/>
                <w:szCs w:val="16"/>
                <w:lang w:eastAsia="ru-RU"/>
              </w:rPr>
            </w:pPr>
            <w:r w:rsidRPr="00467EC2">
              <w:rPr>
                <w:rFonts w:cs="Times New Roman"/>
                <w:sz w:val="16"/>
                <w:szCs w:val="16"/>
              </w:rPr>
              <w:t>Средства бюджета городского округа Истра</w:t>
            </w:r>
          </w:p>
        </w:tc>
        <w:tc>
          <w:tcPr>
            <w:tcW w:w="851" w:type="dxa"/>
            <w:tcBorders>
              <w:top w:val="single" w:sz="4" w:space="0" w:color="auto"/>
              <w:left w:val="single" w:sz="4" w:space="0" w:color="auto"/>
              <w:bottom w:val="single" w:sz="4" w:space="0" w:color="auto"/>
              <w:right w:val="single" w:sz="4" w:space="0" w:color="auto"/>
            </w:tcBorders>
          </w:tcPr>
          <w:p w14:paraId="6EF0585D" w14:textId="53F639FC" w:rsidR="00C03559" w:rsidRPr="008237F5" w:rsidRDefault="00C03559" w:rsidP="00C03559">
            <w:pPr>
              <w:widowControl w:val="0"/>
              <w:rPr>
                <w:rFonts w:cs="Times New Roman"/>
                <w:sz w:val="16"/>
                <w:szCs w:val="16"/>
              </w:rPr>
            </w:pPr>
            <w:r w:rsidRPr="008237F5">
              <w:rPr>
                <w:rFonts w:cs="Times New Roman"/>
                <w:sz w:val="16"/>
                <w:szCs w:val="16"/>
              </w:rPr>
              <w:t>-</w:t>
            </w:r>
          </w:p>
        </w:tc>
        <w:tc>
          <w:tcPr>
            <w:tcW w:w="850" w:type="dxa"/>
            <w:tcBorders>
              <w:top w:val="single" w:sz="4" w:space="0" w:color="auto"/>
              <w:left w:val="single" w:sz="4" w:space="0" w:color="auto"/>
              <w:bottom w:val="single" w:sz="4" w:space="0" w:color="auto"/>
              <w:right w:val="single" w:sz="4" w:space="0" w:color="auto"/>
            </w:tcBorders>
          </w:tcPr>
          <w:p w14:paraId="157AE525" w14:textId="281B529D" w:rsidR="00C03559" w:rsidRPr="008237F5" w:rsidRDefault="00C03559" w:rsidP="00C03559">
            <w:pPr>
              <w:widowControl w:val="0"/>
              <w:rPr>
                <w:rFonts w:cs="Times New Roman"/>
                <w:sz w:val="16"/>
                <w:szCs w:val="16"/>
              </w:rPr>
            </w:pPr>
            <w:r w:rsidRPr="008237F5">
              <w:rPr>
                <w:rFonts w:cs="Times New Roman"/>
                <w:sz w:val="16"/>
                <w:szCs w:val="16"/>
              </w:rPr>
              <w:t>-</w:t>
            </w:r>
          </w:p>
        </w:tc>
        <w:tc>
          <w:tcPr>
            <w:tcW w:w="851" w:type="dxa"/>
            <w:tcBorders>
              <w:top w:val="single" w:sz="4" w:space="0" w:color="auto"/>
              <w:left w:val="single" w:sz="4" w:space="0" w:color="auto"/>
              <w:bottom w:val="single" w:sz="4" w:space="0" w:color="auto"/>
              <w:right w:val="single" w:sz="4" w:space="0" w:color="auto"/>
            </w:tcBorders>
          </w:tcPr>
          <w:p w14:paraId="26B56B93" w14:textId="3B3D1140" w:rsidR="00C03559" w:rsidRPr="008237F5" w:rsidRDefault="00C03559" w:rsidP="00C03559">
            <w:pPr>
              <w:widowControl w:val="0"/>
              <w:rPr>
                <w:rFonts w:cs="Times New Roman"/>
                <w:sz w:val="16"/>
                <w:szCs w:val="16"/>
              </w:rPr>
            </w:pPr>
            <w:r w:rsidRPr="008237F5">
              <w:rPr>
                <w:rFonts w:cs="Times New Roman"/>
                <w:sz w:val="16"/>
                <w:szCs w:val="16"/>
              </w:rPr>
              <w:t>-</w:t>
            </w:r>
          </w:p>
        </w:tc>
        <w:tc>
          <w:tcPr>
            <w:tcW w:w="850" w:type="dxa"/>
            <w:tcBorders>
              <w:top w:val="single" w:sz="4" w:space="0" w:color="auto"/>
              <w:left w:val="single" w:sz="4" w:space="0" w:color="auto"/>
              <w:bottom w:val="single" w:sz="4" w:space="0" w:color="auto"/>
              <w:right w:val="single" w:sz="4" w:space="0" w:color="auto"/>
            </w:tcBorders>
          </w:tcPr>
          <w:p w14:paraId="18ECA38C" w14:textId="30CB9147" w:rsidR="00C03559" w:rsidRPr="004F5547" w:rsidRDefault="00C03559" w:rsidP="00C03559">
            <w:pPr>
              <w:widowControl w:val="0"/>
              <w:rPr>
                <w:rFonts w:cs="Times New Roman"/>
                <w:sz w:val="16"/>
                <w:szCs w:val="16"/>
              </w:rPr>
            </w:pPr>
            <w:r w:rsidRPr="004F5547">
              <w:rPr>
                <w:rFonts w:cs="Times New Roman"/>
                <w:sz w:val="16"/>
                <w:szCs w:val="16"/>
              </w:rPr>
              <w:t>-</w:t>
            </w:r>
          </w:p>
        </w:tc>
        <w:tc>
          <w:tcPr>
            <w:tcW w:w="709" w:type="dxa"/>
            <w:tcBorders>
              <w:top w:val="single" w:sz="4" w:space="0" w:color="auto"/>
              <w:left w:val="single" w:sz="4" w:space="0" w:color="auto"/>
              <w:bottom w:val="single" w:sz="4" w:space="0" w:color="auto"/>
              <w:right w:val="single" w:sz="4" w:space="0" w:color="auto"/>
            </w:tcBorders>
          </w:tcPr>
          <w:p w14:paraId="494AEDBA" w14:textId="0C912025" w:rsidR="00C03559" w:rsidRPr="004F5547" w:rsidRDefault="00C03559" w:rsidP="00C03559">
            <w:pPr>
              <w:widowControl w:val="0"/>
              <w:rPr>
                <w:rFonts w:cs="Times New Roman"/>
                <w:sz w:val="16"/>
                <w:szCs w:val="16"/>
              </w:rPr>
            </w:pPr>
            <w:r w:rsidRPr="004F5547">
              <w:rPr>
                <w:rFonts w:cs="Times New Roman"/>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368AECA1" w14:textId="77777777" w:rsidR="00C03559" w:rsidRDefault="00C03559" w:rsidP="00C03559">
            <w:pPr>
              <w:widowControl w:val="0"/>
              <w:rPr>
                <w:rFonts w:cs="Times New Roman"/>
                <w:sz w:val="16"/>
                <w:szCs w:val="16"/>
              </w:rPr>
            </w:pPr>
            <w:r w:rsidRPr="004F5547">
              <w:rPr>
                <w:rFonts w:cs="Times New Roman"/>
                <w:sz w:val="16"/>
                <w:szCs w:val="16"/>
              </w:rPr>
              <w:t>-</w:t>
            </w:r>
          </w:p>
          <w:p w14:paraId="5A8ED76E" w14:textId="77777777" w:rsidR="00C03559" w:rsidRPr="004F5547" w:rsidRDefault="00C03559" w:rsidP="00C03559">
            <w:pPr>
              <w:widowControl w:val="0"/>
              <w:rPr>
                <w:rFonts w:cs="Times New Roman"/>
                <w:sz w:val="16"/>
                <w:szCs w:val="16"/>
              </w:rPr>
            </w:pPr>
          </w:p>
        </w:tc>
        <w:tc>
          <w:tcPr>
            <w:tcW w:w="1134" w:type="dxa"/>
            <w:vMerge/>
            <w:tcBorders>
              <w:left w:val="single" w:sz="4" w:space="0" w:color="auto"/>
              <w:right w:val="single" w:sz="4" w:space="0" w:color="000000"/>
            </w:tcBorders>
          </w:tcPr>
          <w:p w14:paraId="34EB6F27" w14:textId="77777777" w:rsidR="00C03559" w:rsidRPr="00BE5BF4" w:rsidRDefault="00C03559" w:rsidP="00C03559">
            <w:pPr>
              <w:widowControl w:val="0"/>
              <w:rPr>
                <w:rFonts w:cs="Times New Roman"/>
                <w:sz w:val="16"/>
                <w:szCs w:val="16"/>
              </w:rPr>
            </w:pPr>
          </w:p>
        </w:tc>
      </w:tr>
      <w:tr w:rsidR="00C03559" w:rsidRPr="00BE5BF4" w14:paraId="07A27FD1" w14:textId="77777777" w:rsidTr="006E6D7E">
        <w:trPr>
          <w:trHeight w:val="650"/>
        </w:trPr>
        <w:tc>
          <w:tcPr>
            <w:tcW w:w="421" w:type="dxa"/>
            <w:vMerge/>
            <w:tcBorders>
              <w:left w:val="single" w:sz="4" w:space="0" w:color="000000"/>
              <w:bottom w:val="single" w:sz="4" w:space="0" w:color="auto"/>
              <w:right w:val="single" w:sz="4" w:space="0" w:color="000000"/>
            </w:tcBorders>
          </w:tcPr>
          <w:p w14:paraId="57D4D6BA" w14:textId="77777777" w:rsidR="00C03559" w:rsidRPr="00BE5BF4" w:rsidRDefault="00C03559" w:rsidP="00C03559">
            <w:pPr>
              <w:widowControl w:val="0"/>
              <w:jc w:val="both"/>
              <w:rPr>
                <w:rFonts w:cs="Times New Roman"/>
                <w:sz w:val="16"/>
                <w:szCs w:val="16"/>
              </w:rPr>
            </w:pPr>
          </w:p>
        </w:tc>
        <w:tc>
          <w:tcPr>
            <w:tcW w:w="1559" w:type="dxa"/>
            <w:vMerge/>
            <w:tcBorders>
              <w:left w:val="single" w:sz="4" w:space="0" w:color="000000"/>
              <w:bottom w:val="single" w:sz="4" w:space="0" w:color="auto"/>
              <w:right w:val="single" w:sz="4" w:space="0" w:color="000000"/>
            </w:tcBorders>
          </w:tcPr>
          <w:p w14:paraId="1B3E7D68" w14:textId="77777777" w:rsidR="00C03559" w:rsidRPr="004F5547" w:rsidRDefault="00C03559" w:rsidP="00C03559">
            <w:pPr>
              <w:widowControl w:val="0"/>
              <w:autoSpaceDE w:val="0"/>
              <w:autoSpaceDN w:val="0"/>
              <w:adjustRightInd w:val="0"/>
              <w:rPr>
                <w:rFonts w:cs="Times New Roman"/>
                <w:iCs/>
                <w:sz w:val="16"/>
                <w:szCs w:val="16"/>
                <w:lang w:eastAsia="ru-RU"/>
              </w:rPr>
            </w:pPr>
          </w:p>
        </w:tc>
        <w:tc>
          <w:tcPr>
            <w:tcW w:w="1276" w:type="dxa"/>
            <w:vMerge/>
            <w:tcBorders>
              <w:left w:val="single" w:sz="4" w:space="0" w:color="000000"/>
              <w:bottom w:val="single" w:sz="4" w:space="0" w:color="auto"/>
              <w:right w:val="single" w:sz="4" w:space="0" w:color="000000"/>
            </w:tcBorders>
          </w:tcPr>
          <w:p w14:paraId="475DBE78" w14:textId="77777777" w:rsidR="00C03559" w:rsidRPr="004F5547" w:rsidRDefault="00C03559" w:rsidP="00C03559">
            <w:pPr>
              <w:widowControl w:val="0"/>
              <w:rPr>
                <w:sz w:val="16"/>
                <w:szCs w:val="16"/>
              </w:rPr>
            </w:pPr>
          </w:p>
        </w:tc>
        <w:tc>
          <w:tcPr>
            <w:tcW w:w="1275" w:type="dxa"/>
            <w:vMerge/>
            <w:tcBorders>
              <w:left w:val="single" w:sz="4" w:space="0" w:color="000000"/>
              <w:bottom w:val="single" w:sz="4" w:space="0" w:color="auto"/>
              <w:right w:val="single" w:sz="4" w:space="0" w:color="auto"/>
            </w:tcBorders>
          </w:tcPr>
          <w:p w14:paraId="7260EA91" w14:textId="77777777" w:rsidR="00C03559" w:rsidRPr="004F5547" w:rsidRDefault="00C03559" w:rsidP="00C03559">
            <w:pPr>
              <w:widowControl w:val="0"/>
              <w:rPr>
                <w:sz w:val="16"/>
                <w:szCs w:val="16"/>
              </w:rPr>
            </w:pPr>
          </w:p>
        </w:tc>
        <w:tc>
          <w:tcPr>
            <w:tcW w:w="1276" w:type="dxa"/>
            <w:vMerge/>
            <w:tcBorders>
              <w:left w:val="single" w:sz="4" w:space="0" w:color="auto"/>
              <w:bottom w:val="single" w:sz="4" w:space="0" w:color="auto"/>
              <w:right w:val="single" w:sz="4" w:space="0" w:color="auto"/>
            </w:tcBorders>
          </w:tcPr>
          <w:p w14:paraId="0B13A8E0" w14:textId="77777777" w:rsidR="00C03559" w:rsidRPr="004F5547" w:rsidRDefault="00C03559" w:rsidP="00C03559">
            <w:pPr>
              <w:widowControl w:val="0"/>
              <w:jc w:val="center"/>
              <w:rPr>
                <w:sz w:val="16"/>
                <w:szCs w:val="16"/>
              </w:rPr>
            </w:pPr>
          </w:p>
        </w:tc>
        <w:tc>
          <w:tcPr>
            <w:tcW w:w="1276" w:type="dxa"/>
            <w:vMerge/>
            <w:tcBorders>
              <w:left w:val="single" w:sz="4" w:space="0" w:color="auto"/>
              <w:bottom w:val="single" w:sz="4" w:space="0" w:color="auto"/>
              <w:right w:val="single" w:sz="4" w:space="0" w:color="auto"/>
            </w:tcBorders>
          </w:tcPr>
          <w:p w14:paraId="0C4257F2" w14:textId="77777777" w:rsidR="00C03559" w:rsidRPr="004F5547" w:rsidRDefault="00C03559" w:rsidP="00C03559">
            <w:pPr>
              <w:widowControl w:val="0"/>
              <w:jc w:val="center"/>
              <w:rPr>
                <w:sz w:val="16"/>
                <w:szCs w:val="16"/>
              </w:rPr>
            </w:pPr>
          </w:p>
        </w:tc>
        <w:tc>
          <w:tcPr>
            <w:tcW w:w="1134" w:type="dxa"/>
            <w:vMerge/>
            <w:tcBorders>
              <w:left w:val="single" w:sz="4" w:space="0" w:color="auto"/>
              <w:bottom w:val="single" w:sz="4" w:space="0" w:color="auto"/>
              <w:right w:val="single" w:sz="4" w:space="0" w:color="auto"/>
            </w:tcBorders>
          </w:tcPr>
          <w:p w14:paraId="683485BA" w14:textId="77777777" w:rsidR="00C03559" w:rsidRPr="00467EC2" w:rsidRDefault="00C03559" w:rsidP="00C03559">
            <w:pPr>
              <w:widowControl w:val="0"/>
              <w:rPr>
                <w:sz w:val="16"/>
                <w:szCs w:val="16"/>
              </w:rPr>
            </w:pPr>
          </w:p>
        </w:tc>
        <w:tc>
          <w:tcPr>
            <w:tcW w:w="850" w:type="dxa"/>
            <w:tcBorders>
              <w:top w:val="single" w:sz="4" w:space="0" w:color="auto"/>
              <w:left w:val="single" w:sz="4" w:space="0" w:color="auto"/>
              <w:bottom w:val="single" w:sz="4" w:space="0" w:color="auto"/>
              <w:right w:val="single" w:sz="4" w:space="0" w:color="auto"/>
            </w:tcBorders>
          </w:tcPr>
          <w:p w14:paraId="41FB0DDB" w14:textId="6B0FCC81" w:rsidR="00C03559" w:rsidRPr="00467EC2" w:rsidRDefault="00C03559" w:rsidP="00C03559">
            <w:pPr>
              <w:widowControl w:val="0"/>
              <w:jc w:val="center"/>
              <w:rPr>
                <w:rFonts w:cs="Times New Roman"/>
                <w:sz w:val="16"/>
                <w:szCs w:val="16"/>
              </w:rPr>
            </w:pPr>
            <w:r w:rsidRPr="008237F5">
              <w:rPr>
                <w:rFonts w:cs="Times New Roman"/>
                <w:sz w:val="16"/>
                <w:szCs w:val="16"/>
              </w:rPr>
              <w:t>-</w:t>
            </w:r>
          </w:p>
        </w:tc>
        <w:tc>
          <w:tcPr>
            <w:tcW w:w="1134" w:type="dxa"/>
            <w:tcBorders>
              <w:top w:val="single" w:sz="4" w:space="0" w:color="auto"/>
              <w:left w:val="single" w:sz="4" w:space="0" w:color="auto"/>
              <w:bottom w:val="single" w:sz="4" w:space="0" w:color="auto"/>
              <w:right w:val="single" w:sz="4" w:space="0" w:color="auto"/>
            </w:tcBorders>
          </w:tcPr>
          <w:p w14:paraId="574F69DE" w14:textId="02B1408E" w:rsidR="00C03559" w:rsidRPr="00467EC2" w:rsidRDefault="00C03559" w:rsidP="00C03559">
            <w:pPr>
              <w:widowControl w:val="0"/>
              <w:rPr>
                <w:rFonts w:cs="Times New Roman"/>
                <w:sz w:val="16"/>
                <w:szCs w:val="16"/>
              </w:rPr>
            </w:pPr>
            <w:r>
              <w:rPr>
                <w:rFonts w:cs="Times New Roman"/>
                <w:sz w:val="16"/>
                <w:szCs w:val="16"/>
              </w:rPr>
              <w:t>Внебюджетные источники</w:t>
            </w:r>
          </w:p>
        </w:tc>
        <w:tc>
          <w:tcPr>
            <w:tcW w:w="851" w:type="dxa"/>
            <w:tcBorders>
              <w:top w:val="single" w:sz="4" w:space="0" w:color="auto"/>
              <w:left w:val="single" w:sz="4" w:space="0" w:color="auto"/>
              <w:bottom w:val="single" w:sz="4" w:space="0" w:color="auto"/>
              <w:right w:val="single" w:sz="4" w:space="0" w:color="auto"/>
            </w:tcBorders>
          </w:tcPr>
          <w:p w14:paraId="1C9D454A" w14:textId="02C45605" w:rsidR="00C03559" w:rsidRPr="008237F5" w:rsidRDefault="00C03559" w:rsidP="00C03559">
            <w:pPr>
              <w:widowControl w:val="0"/>
              <w:rPr>
                <w:rFonts w:cs="Times New Roman"/>
                <w:sz w:val="16"/>
                <w:szCs w:val="16"/>
              </w:rPr>
            </w:pPr>
            <w:r w:rsidRPr="008237F5">
              <w:rPr>
                <w:rFonts w:cs="Times New Roman"/>
                <w:sz w:val="16"/>
                <w:szCs w:val="16"/>
              </w:rPr>
              <w:t>-</w:t>
            </w:r>
          </w:p>
        </w:tc>
        <w:tc>
          <w:tcPr>
            <w:tcW w:w="850" w:type="dxa"/>
            <w:tcBorders>
              <w:top w:val="single" w:sz="4" w:space="0" w:color="auto"/>
              <w:left w:val="single" w:sz="4" w:space="0" w:color="auto"/>
              <w:bottom w:val="single" w:sz="4" w:space="0" w:color="auto"/>
              <w:right w:val="single" w:sz="4" w:space="0" w:color="auto"/>
            </w:tcBorders>
          </w:tcPr>
          <w:p w14:paraId="5877E0FA" w14:textId="3883C742" w:rsidR="00C03559" w:rsidRPr="008237F5" w:rsidRDefault="00C03559" w:rsidP="00C03559">
            <w:pPr>
              <w:widowControl w:val="0"/>
              <w:rPr>
                <w:rFonts w:cs="Times New Roman"/>
                <w:sz w:val="16"/>
                <w:szCs w:val="16"/>
              </w:rPr>
            </w:pPr>
            <w:r w:rsidRPr="008237F5">
              <w:rPr>
                <w:rFonts w:cs="Times New Roman"/>
                <w:sz w:val="16"/>
                <w:szCs w:val="16"/>
              </w:rPr>
              <w:t>-</w:t>
            </w:r>
          </w:p>
        </w:tc>
        <w:tc>
          <w:tcPr>
            <w:tcW w:w="851" w:type="dxa"/>
            <w:tcBorders>
              <w:top w:val="single" w:sz="4" w:space="0" w:color="auto"/>
              <w:left w:val="single" w:sz="4" w:space="0" w:color="auto"/>
              <w:bottom w:val="single" w:sz="4" w:space="0" w:color="auto"/>
              <w:right w:val="single" w:sz="4" w:space="0" w:color="auto"/>
            </w:tcBorders>
          </w:tcPr>
          <w:p w14:paraId="09FEC066" w14:textId="25D9DF91" w:rsidR="00C03559" w:rsidRPr="008237F5" w:rsidRDefault="00C03559" w:rsidP="00C03559">
            <w:pPr>
              <w:widowControl w:val="0"/>
              <w:rPr>
                <w:rFonts w:cs="Times New Roman"/>
                <w:sz w:val="16"/>
                <w:szCs w:val="16"/>
              </w:rPr>
            </w:pPr>
            <w:r w:rsidRPr="008237F5">
              <w:rPr>
                <w:rFonts w:cs="Times New Roman"/>
                <w:sz w:val="16"/>
                <w:szCs w:val="16"/>
              </w:rPr>
              <w:t>-</w:t>
            </w:r>
          </w:p>
        </w:tc>
        <w:tc>
          <w:tcPr>
            <w:tcW w:w="850" w:type="dxa"/>
            <w:tcBorders>
              <w:top w:val="single" w:sz="4" w:space="0" w:color="auto"/>
              <w:left w:val="single" w:sz="4" w:space="0" w:color="auto"/>
              <w:bottom w:val="single" w:sz="4" w:space="0" w:color="auto"/>
              <w:right w:val="single" w:sz="4" w:space="0" w:color="auto"/>
            </w:tcBorders>
          </w:tcPr>
          <w:p w14:paraId="0D27B9E9" w14:textId="77777777" w:rsidR="00C03559" w:rsidRPr="004F5547" w:rsidRDefault="00C03559" w:rsidP="00C03559">
            <w:pPr>
              <w:widowControl w:val="0"/>
              <w:rPr>
                <w:rFonts w:cs="Times New Roman"/>
                <w:sz w:val="16"/>
                <w:szCs w:val="16"/>
              </w:rPr>
            </w:pPr>
            <w:r w:rsidRPr="004F5547">
              <w:rPr>
                <w:rFonts w:cs="Times New Roman"/>
                <w:sz w:val="16"/>
                <w:szCs w:val="16"/>
              </w:rPr>
              <w:t>-</w:t>
            </w:r>
          </w:p>
        </w:tc>
        <w:tc>
          <w:tcPr>
            <w:tcW w:w="709" w:type="dxa"/>
            <w:tcBorders>
              <w:top w:val="single" w:sz="4" w:space="0" w:color="auto"/>
              <w:left w:val="single" w:sz="4" w:space="0" w:color="auto"/>
              <w:bottom w:val="single" w:sz="4" w:space="0" w:color="auto"/>
              <w:right w:val="single" w:sz="4" w:space="0" w:color="auto"/>
            </w:tcBorders>
          </w:tcPr>
          <w:p w14:paraId="4813E39B" w14:textId="77777777" w:rsidR="00C03559" w:rsidRPr="004F5547" w:rsidRDefault="00C03559" w:rsidP="00C03559">
            <w:pPr>
              <w:widowControl w:val="0"/>
              <w:rPr>
                <w:rFonts w:cs="Times New Roman"/>
                <w:sz w:val="16"/>
                <w:szCs w:val="16"/>
              </w:rPr>
            </w:pPr>
            <w:r w:rsidRPr="004F5547">
              <w:rPr>
                <w:rFonts w:cs="Times New Roman"/>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4630C3A4" w14:textId="77777777" w:rsidR="00C03559" w:rsidRDefault="00C03559" w:rsidP="00C03559">
            <w:pPr>
              <w:widowControl w:val="0"/>
              <w:rPr>
                <w:rFonts w:cs="Times New Roman"/>
                <w:sz w:val="16"/>
                <w:szCs w:val="16"/>
              </w:rPr>
            </w:pPr>
            <w:r w:rsidRPr="004F5547">
              <w:rPr>
                <w:rFonts w:cs="Times New Roman"/>
                <w:sz w:val="16"/>
                <w:szCs w:val="16"/>
              </w:rPr>
              <w:t>-</w:t>
            </w:r>
          </w:p>
          <w:p w14:paraId="3E0F817B" w14:textId="12CFBA75" w:rsidR="00C03559" w:rsidRPr="004F5547" w:rsidRDefault="00C03559" w:rsidP="00C03559">
            <w:pPr>
              <w:widowControl w:val="0"/>
              <w:rPr>
                <w:rFonts w:cs="Times New Roman"/>
                <w:sz w:val="16"/>
                <w:szCs w:val="16"/>
              </w:rPr>
            </w:pPr>
          </w:p>
        </w:tc>
        <w:tc>
          <w:tcPr>
            <w:tcW w:w="1134" w:type="dxa"/>
            <w:vMerge/>
            <w:tcBorders>
              <w:left w:val="single" w:sz="4" w:space="0" w:color="auto"/>
              <w:bottom w:val="single" w:sz="4" w:space="0" w:color="auto"/>
              <w:right w:val="single" w:sz="4" w:space="0" w:color="000000"/>
            </w:tcBorders>
          </w:tcPr>
          <w:p w14:paraId="73E73328" w14:textId="77777777" w:rsidR="00C03559" w:rsidRPr="00BE5BF4" w:rsidRDefault="00C03559" w:rsidP="00C03559">
            <w:pPr>
              <w:widowControl w:val="0"/>
              <w:rPr>
                <w:rFonts w:cs="Times New Roman"/>
                <w:sz w:val="16"/>
                <w:szCs w:val="16"/>
              </w:rPr>
            </w:pPr>
          </w:p>
        </w:tc>
      </w:tr>
      <w:bookmarkEnd w:id="9"/>
    </w:tbl>
    <w:p w14:paraId="4A4FA5F1" w14:textId="77777777" w:rsidR="00B10145" w:rsidRDefault="00B10145" w:rsidP="006A538E">
      <w:pPr>
        <w:pStyle w:val="ConsPlusNormal"/>
        <w:jc w:val="both"/>
        <w:rPr>
          <w:rFonts w:ascii="Times New Roman" w:hAnsi="Times New Roman" w:cs="Times New Roman"/>
          <w:sz w:val="24"/>
          <w:szCs w:val="24"/>
        </w:rPr>
      </w:pPr>
    </w:p>
    <w:p w14:paraId="26E15EFE" w14:textId="77777777" w:rsidR="00584E87" w:rsidRDefault="00584E87" w:rsidP="001E4099">
      <w:pPr>
        <w:pStyle w:val="ConsPlusNormal"/>
        <w:ind w:firstLine="539"/>
        <w:jc w:val="center"/>
        <w:rPr>
          <w:rFonts w:ascii="Times New Roman" w:hAnsi="Times New Roman" w:cs="Times New Roman"/>
          <w:b/>
          <w:bCs/>
          <w:sz w:val="24"/>
          <w:szCs w:val="24"/>
        </w:rPr>
      </w:pPr>
    </w:p>
    <w:p w14:paraId="1714C733" w14:textId="60BBFCE2" w:rsidR="009C58B8" w:rsidRPr="009C58B8" w:rsidRDefault="009C58B8" w:rsidP="001E4099">
      <w:pPr>
        <w:pStyle w:val="ConsPlusNormal"/>
        <w:ind w:firstLine="539"/>
        <w:jc w:val="center"/>
        <w:rPr>
          <w:rFonts w:ascii="Times New Roman" w:hAnsi="Times New Roman" w:cs="Times New Roman"/>
          <w:b/>
          <w:bCs/>
          <w:sz w:val="24"/>
          <w:szCs w:val="24"/>
        </w:rPr>
      </w:pPr>
      <w:r w:rsidRPr="009C58B8">
        <w:rPr>
          <w:rFonts w:ascii="Times New Roman" w:hAnsi="Times New Roman" w:cs="Times New Roman"/>
          <w:b/>
          <w:bCs/>
          <w:sz w:val="24"/>
          <w:szCs w:val="24"/>
        </w:rPr>
        <w:t xml:space="preserve">Подпрограмма </w:t>
      </w:r>
      <w:r w:rsidRPr="009C58B8">
        <w:rPr>
          <w:rFonts w:ascii="Times New Roman" w:hAnsi="Times New Roman" w:cs="Times New Roman"/>
          <w:b/>
          <w:bCs/>
          <w:sz w:val="24"/>
          <w:szCs w:val="24"/>
          <w:lang w:val="en-US"/>
        </w:rPr>
        <w:t>II</w:t>
      </w:r>
      <w:r w:rsidRPr="009C58B8">
        <w:rPr>
          <w:rFonts w:ascii="Times New Roman" w:hAnsi="Times New Roman" w:cs="Times New Roman"/>
          <w:b/>
          <w:bCs/>
          <w:sz w:val="24"/>
          <w:szCs w:val="24"/>
        </w:rPr>
        <w:t xml:space="preserve"> «Создание условий для обеспечения комфортного проживания жителей, в том числе в многоквартирных домах </w:t>
      </w:r>
      <w:r w:rsidR="00F73A34">
        <w:rPr>
          <w:rFonts w:ascii="Times New Roman" w:hAnsi="Times New Roman" w:cs="Times New Roman"/>
          <w:b/>
          <w:bCs/>
          <w:sz w:val="24"/>
          <w:szCs w:val="24"/>
        </w:rPr>
        <w:br/>
      </w:r>
      <w:r w:rsidRPr="009C58B8">
        <w:rPr>
          <w:rFonts w:ascii="Times New Roman" w:hAnsi="Times New Roman" w:cs="Times New Roman"/>
          <w:b/>
          <w:bCs/>
          <w:sz w:val="24"/>
          <w:szCs w:val="24"/>
        </w:rPr>
        <w:t>на территории Московской области»</w:t>
      </w:r>
    </w:p>
    <w:p w14:paraId="6FCFDC9D" w14:textId="77777777" w:rsidR="009C58B8" w:rsidRPr="009C58B8" w:rsidRDefault="009C58B8" w:rsidP="001E4099">
      <w:pPr>
        <w:pStyle w:val="ConsPlusNormal"/>
        <w:ind w:firstLine="539"/>
        <w:jc w:val="center"/>
        <w:rPr>
          <w:rFonts w:ascii="Times New Roman" w:hAnsi="Times New Roman" w:cs="Times New Roman"/>
          <w:bCs/>
          <w:sz w:val="24"/>
          <w:szCs w:val="24"/>
        </w:rPr>
      </w:pPr>
    </w:p>
    <w:p w14:paraId="1C9CD34E" w14:textId="54C4A5AD" w:rsidR="00532EC8" w:rsidRPr="009C58B8" w:rsidRDefault="001E4099" w:rsidP="001E4099">
      <w:pPr>
        <w:pStyle w:val="ConsPlusNormal"/>
        <w:ind w:firstLine="539"/>
        <w:jc w:val="center"/>
        <w:rPr>
          <w:rFonts w:ascii="Times New Roman" w:hAnsi="Times New Roman" w:cs="Times New Roman"/>
          <w:bCs/>
          <w:sz w:val="24"/>
          <w:szCs w:val="24"/>
        </w:rPr>
      </w:pPr>
      <w:r w:rsidRPr="009C58B8">
        <w:rPr>
          <w:rFonts w:ascii="Times New Roman" w:hAnsi="Times New Roman" w:cs="Times New Roman"/>
          <w:bCs/>
          <w:sz w:val="24"/>
          <w:szCs w:val="24"/>
        </w:rPr>
        <w:t xml:space="preserve">Перечень мероприятий подпрограммы II </w:t>
      </w:r>
      <w:r w:rsidR="00C52EC0" w:rsidRPr="009C58B8">
        <w:rPr>
          <w:rFonts w:ascii="Times New Roman" w:hAnsi="Times New Roman" w:cs="Times New Roman"/>
          <w:bCs/>
          <w:sz w:val="24"/>
          <w:szCs w:val="24"/>
        </w:rPr>
        <w:t>«</w:t>
      </w:r>
      <w:r w:rsidR="0075688C" w:rsidRPr="009C58B8">
        <w:rPr>
          <w:rFonts w:ascii="Times New Roman" w:hAnsi="Times New Roman" w:cs="Times New Roman"/>
          <w:bCs/>
          <w:sz w:val="24"/>
          <w:szCs w:val="24"/>
        </w:rPr>
        <w:t>Создание условий для обеспечения комфортного проживания жителей, в том числе в многоквартирных домах на территории Московской области</w:t>
      </w:r>
      <w:r w:rsidR="00C52EC0" w:rsidRPr="009C58B8">
        <w:rPr>
          <w:rFonts w:ascii="Times New Roman" w:hAnsi="Times New Roman" w:cs="Times New Roman"/>
          <w:bCs/>
          <w:sz w:val="24"/>
          <w:szCs w:val="24"/>
        </w:rPr>
        <w:t>»</w:t>
      </w:r>
    </w:p>
    <w:p w14:paraId="47632782" w14:textId="77777777" w:rsidR="00E263C6" w:rsidRPr="007D2802" w:rsidRDefault="00E263C6" w:rsidP="001E4099">
      <w:pPr>
        <w:pStyle w:val="ConsPlusNormal"/>
        <w:ind w:firstLine="539"/>
        <w:jc w:val="center"/>
        <w:rPr>
          <w:rFonts w:ascii="Times New Roman" w:hAnsi="Times New Roman" w:cs="Times New Roman"/>
          <w:b/>
          <w:bCs/>
          <w:color w:val="FF0000"/>
          <w:sz w:val="24"/>
          <w:szCs w:val="24"/>
        </w:rPr>
      </w:pPr>
    </w:p>
    <w:tbl>
      <w:tblPr>
        <w:tblStyle w:val="a3"/>
        <w:tblW w:w="5560" w:type="pct"/>
        <w:tblInd w:w="-289" w:type="dxa"/>
        <w:tblLayout w:type="fixed"/>
        <w:tblCellMar>
          <w:left w:w="0" w:type="dxa"/>
          <w:right w:w="0" w:type="dxa"/>
        </w:tblCellMar>
        <w:tblLook w:val="04A0" w:firstRow="1" w:lastRow="0" w:firstColumn="1" w:lastColumn="0" w:noHBand="0" w:noVBand="1"/>
      </w:tblPr>
      <w:tblGrid>
        <w:gridCol w:w="551"/>
        <w:gridCol w:w="2144"/>
        <w:gridCol w:w="1034"/>
        <w:gridCol w:w="2093"/>
        <w:gridCol w:w="986"/>
        <w:gridCol w:w="1134"/>
        <w:gridCol w:w="854"/>
        <w:gridCol w:w="713"/>
        <w:gridCol w:w="851"/>
        <w:gridCol w:w="709"/>
        <w:gridCol w:w="571"/>
        <w:gridCol w:w="1134"/>
        <w:gridCol w:w="993"/>
        <w:gridCol w:w="1134"/>
        <w:gridCol w:w="2393"/>
      </w:tblGrid>
      <w:tr w:rsidR="00DD71FF" w:rsidRPr="00BE5BF4" w14:paraId="63F95685" w14:textId="77777777" w:rsidTr="00EE5E11">
        <w:trPr>
          <w:trHeight w:val="390"/>
        </w:trPr>
        <w:tc>
          <w:tcPr>
            <w:tcW w:w="159" w:type="pct"/>
            <w:vMerge w:val="restart"/>
            <w:tcBorders>
              <w:bottom w:val="single" w:sz="4" w:space="0" w:color="auto"/>
            </w:tcBorders>
            <w:hideMark/>
          </w:tcPr>
          <w:p w14:paraId="1E1C0650" w14:textId="77777777" w:rsidR="00DD71FF" w:rsidRPr="00BE5BF4" w:rsidRDefault="00DD71FF" w:rsidP="0022485E">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 п/п</w:t>
            </w:r>
          </w:p>
        </w:tc>
        <w:tc>
          <w:tcPr>
            <w:tcW w:w="620" w:type="pct"/>
            <w:vMerge w:val="restart"/>
            <w:tcBorders>
              <w:bottom w:val="single" w:sz="4" w:space="0" w:color="auto"/>
            </w:tcBorders>
            <w:hideMark/>
          </w:tcPr>
          <w:p w14:paraId="202BDD0E" w14:textId="77777777" w:rsidR="00DD71FF" w:rsidRDefault="00DD71FF" w:rsidP="00EB4671">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 xml:space="preserve">Мероприятие </w:t>
            </w:r>
          </w:p>
          <w:p w14:paraId="342AEF53" w14:textId="20BA250B" w:rsidR="00DD71FF" w:rsidRPr="00BE5BF4" w:rsidRDefault="00DD71FF" w:rsidP="00EB4671">
            <w:pPr>
              <w:jc w:val="center"/>
              <w:rPr>
                <w:rFonts w:eastAsia="Times New Roman" w:cs="Times New Roman"/>
                <w:color w:val="000000"/>
                <w:sz w:val="16"/>
                <w:szCs w:val="16"/>
                <w:lang w:eastAsia="ru-RU"/>
              </w:rPr>
            </w:pPr>
            <w:r>
              <w:rPr>
                <w:rFonts w:eastAsia="Times New Roman" w:cs="Times New Roman"/>
                <w:color w:val="000000"/>
                <w:sz w:val="16"/>
                <w:szCs w:val="16"/>
                <w:lang w:eastAsia="ru-RU"/>
              </w:rPr>
              <w:t>п</w:t>
            </w:r>
            <w:r w:rsidRPr="00BE5BF4">
              <w:rPr>
                <w:rFonts w:eastAsia="Times New Roman" w:cs="Times New Roman"/>
                <w:color w:val="000000"/>
                <w:sz w:val="16"/>
                <w:szCs w:val="16"/>
                <w:lang w:eastAsia="ru-RU"/>
              </w:rPr>
              <w:t>одпрограммы</w:t>
            </w:r>
          </w:p>
        </w:tc>
        <w:tc>
          <w:tcPr>
            <w:tcW w:w="299" w:type="pct"/>
            <w:vMerge w:val="restart"/>
            <w:tcBorders>
              <w:bottom w:val="single" w:sz="4" w:space="0" w:color="auto"/>
            </w:tcBorders>
            <w:hideMark/>
          </w:tcPr>
          <w:p w14:paraId="6E2C08D5" w14:textId="77777777" w:rsidR="00DD71FF" w:rsidRPr="00BE5BF4" w:rsidRDefault="00DD71FF" w:rsidP="00EB4671">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Сроки исполнения мероприятия</w:t>
            </w:r>
          </w:p>
        </w:tc>
        <w:tc>
          <w:tcPr>
            <w:tcW w:w="605" w:type="pct"/>
            <w:vMerge w:val="restart"/>
            <w:tcBorders>
              <w:bottom w:val="single" w:sz="4" w:space="0" w:color="auto"/>
            </w:tcBorders>
            <w:hideMark/>
          </w:tcPr>
          <w:p w14:paraId="2A5BD0BC" w14:textId="77777777" w:rsidR="00DD71FF" w:rsidRPr="00BE5BF4" w:rsidRDefault="00DD71FF" w:rsidP="00EB4671">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Источники финансирования</w:t>
            </w:r>
          </w:p>
        </w:tc>
        <w:tc>
          <w:tcPr>
            <w:tcW w:w="285" w:type="pct"/>
            <w:vMerge w:val="restart"/>
          </w:tcPr>
          <w:p w14:paraId="3FE20A53" w14:textId="12F624A1" w:rsidR="00DD71FF" w:rsidRPr="00BE5BF4" w:rsidRDefault="00584E87" w:rsidP="00EB4671">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 xml:space="preserve">Всего </w:t>
            </w:r>
            <w:r w:rsidRPr="00BE5BF4">
              <w:rPr>
                <w:rFonts w:eastAsia="Times New Roman" w:cs="Times New Roman"/>
                <w:color w:val="000000"/>
                <w:sz w:val="16"/>
                <w:szCs w:val="16"/>
                <w:lang w:eastAsia="ru-RU"/>
              </w:rPr>
              <w:br/>
              <w:t>(тыс. руб.)</w:t>
            </w:r>
          </w:p>
        </w:tc>
        <w:tc>
          <w:tcPr>
            <w:tcW w:w="328" w:type="pct"/>
            <w:vMerge w:val="restart"/>
            <w:tcBorders>
              <w:bottom w:val="single" w:sz="4" w:space="0" w:color="auto"/>
            </w:tcBorders>
            <w:hideMark/>
          </w:tcPr>
          <w:p w14:paraId="1F6391CB" w14:textId="79D963B7" w:rsidR="00DD71FF" w:rsidRPr="00BE5BF4" w:rsidRDefault="00584E87" w:rsidP="00EB4671">
            <w:pPr>
              <w:jc w:val="center"/>
              <w:rPr>
                <w:rFonts w:eastAsia="Times New Roman" w:cs="Times New Roman"/>
                <w:color w:val="000000"/>
                <w:sz w:val="16"/>
                <w:szCs w:val="16"/>
                <w:lang w:eastAsia="ru-RU"/>
              </w:rPr>
            </w:pPr>
            <w:r>
              <w:rPr>
                <w:rFonts w:eastAsia="Times New Roman" w:cs="Times New Roman"/>
                <w:color w:val="000000"/>
                <w:sz w:val="16"/>
                <w:szCs w:val="16"/>
                <w:lang w:eastAsia="ru-RU"/>
              </w:rPr>
              <w:t>2023 год</w:t>
            </w:r>
            <w:r w:rsidR="00DD71FF" w:rsidRPr="00BE5BF4">
              <w:rPr>
                <w:rFonts w:eastAsia="Times New Roman" w:cs="Times New Roman"/>
                <w:color w:val="000000"/>
                <w:sz w:val="16"/>
                <w:szCs w:val="16"/>
                <w:lang w:eastAsia="ru-RU"/>
              </w:rPr>
              <w:t xml:space="preserve"> </w:t>
            </w:r>
            <w:r w:rsidR="00DD71FF" w:rsidRPr="00BE5BF4">
              <w:rPr>
                <w:rFonts w:eastAsia="Times New Roman" w:cs="Times New Roman"/>
                <w:color w:val="000000"/>
                <w:sz w:val="16"/>
                <w:szCs w:val="16"/>
                <w:lang w:eastAsia="ru-RU"/>
              </w:rPr>
              <w:br/>
              <w:t>(тыс. руб.)</w:t>
            </w:r>
          </w:p>
        </w:tc>
        <w:tc>
          <w:tcPr>
            <w:tcW w:w="2012" w:type="pct"/>
            <w:gridSpan w:val="8"/>
            <w:tcBorders>
              <w:bottom w:val="single" w:sz="4" w:space="0" w:color="auto"/>
            </w:tcBorders>
            <w:hideMark/>
          </w:tcPr>
          <w:p w14:paraId="49DCD5E3" w14:textId="3B9B1790" w:rsidR="00DD71FF" w:rsidRPr="00BE5BF4" w:rsidRDefault="00DD71FF" w:rsidP="00EB4671">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Объемы финансирования по годам</w:t>
            </w:r>
            <w:r w:rsidRPr="00BE5BF4">
              <w:rPr>
                <w:rFonts w:eastAsia="Times New Roman" w:cs="Times New Roman"/>
                <w:color w:val="000000"/>
                <w:sz w:val="16"/>
                <w:szCs w:val="16"/>
                <w:lang w:eastAsia="ru-RU"/>
              </w:rPr>
              <w:br/>
              <w:t>(тыс. руб.)</w:t>
            </w:r>
          </w:p>
        </w:tc>
        <w:tc>
          <w:tcPr>
            <w:tcW w:w="692" w:type="pct"/>
            <w:vMerge w:val="restart"/>
            <w:tcBorders>
              <w:bottom w:val="single" w:sz="4" w:space="0" w:color="auto"/>
            </w:tcBorders>
            <w:hideMark/>
          </w:tcPr>
          <w:p w14:paraId="380647B2" w14:textId="77777777" w:rsidR="00DD71FF" w:rsidRPr="00BE5BF4" w:rsidRDefault="00DD71FF" w:rsidP="0022485E">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 xml:space="preserve">Ответственный за выполнение мероприятия Подпрограммы </w:t>
            </w:r>
          </w:p>
        </w:tc>
      </w:tr>
      <w:tr w:rsidR="00DD71FF" w:rsidRPr="00BE5BF4" w14:paraId="27C25355" w14:textId="77777777" w:rsidTr="00EE5E11">
        <w:trPr>
          <w:trHeight w:val="283"/>
        </w:trPr>
        <w:tc>
          <w:tcPr>
            <w:tcW w:w="159" w:type="pct"/>
            <w:vMerge/>
            <w:tcBorders>
              <w:bottom w:val="single" w:sz="4" w:space="0" w:color="auto"/>
            </w:tcBorders>
            <w:hideMark/>
          </w:tcPr>
          <w:p w14:paraId="44113C84" w14:textId="77777777" w:rsidR="00DD71FF" w:rsidRPr="00BE5BF4" w:rsidRDefault="00DD71FF" w:rsidP="006D2D5A">
            <w:pPr>
              <w:rPr>
                <w:rFonts w:eastAsia="Times New Roman" w:cs="Times New Roman"/>
                <w:color w:val="000000"/>
                <w:sz w:val="16"/>
                <w:szCs w:val="16"/>
                <w:lang w:eastAsia="ru-RU"/>
              </w:rPr>
            </w:pPr>
          </w:p>
        </w:tc>
        <w:tc>
          <w:tcPr>
            <w:tcW w:w="620" w:type="pct"/>
            <w:vMerge/>
            <w:tcBorders>
              <w:bottom w:val="single" w:sz="4" w:space="0" w:color="auto"/>
            </w:tcBorders>
            <w:hideMark/>
          </w:tcPr>
          <w:p w14:paraId="644B773B" w14:textId="77777777" w:rsidR="00DD71FF" w:rsidRPr="00BE5BF4" w:rsidRDefault="00DD71FF" w:rsidP="006D2D5A">
            <w:pPr>
              <w:jc w:val="center"/>
              <w:rPr>
                <w:rFonts w:eastAsia="Times New Roman" w:cs="Times New Roman"/>
                <w:color w:val="000000"/>
                <w:sz w:val="16"/>
                <w:szCs w:val="16"/>
                <w:lang w:eastAsia="ru-RU"/>
              </w:rPr>
            </w:pPr>
          </w:p>
        </w:tc>
        <w:tc>
          <w:tcPr>
            <w:tcW w:w="299" w:type="pct"/>
            <w:vMerge/>
            <w:tcBorders>
              <w:bottom w:val="single" w:sz="4" w:space="0" w:color="auto"/>
            </w:tcBorders>
            <w:hideMark/>
          </w:tcPr>
          <w:p w14:paraId="3E2A0620" w14:textId="77777777" w:rsidR="00DD71FF" w:rsidRPr="00BE5BF4" w:rsidRDefault="00DD71FF" w:rsidP="006D2D5A">
            <w:pPr>
              <w:jc w:val="center"/>
              <w:rPr>
                <w:rFonts w:eastAsia="Times New Roman" w:cs="Times New Roman"/>
                <w:color w:val="000000"/>
                <w:sz w:val="16"/>
                <w:szCs w:val="16"/>
                <w:lang w:eastAsia="ru-RU"/>
              </w:rPr>
            </w:pPr>
          </w:p>
        </w:tc>
        <w:tc>
          <w:tcPr>
            <w:tcW w:w="605" w:type="pct"/>
            <w:vMerge/>
            <w:tcBorders>
              <w:bottom w:val="single" w:sz="4" w:space="0" w:color="auto"/>
            </w:tcBorders>
            <w:hideMark/>
          </w:tcPr>
          <w:p w14:paraId="6D39BE7B" w14:textId="77777777" w:rsidR="00DD71FF" w:rsidRPr="00BE5BF4" w:rsidRDefault="00DD71FF" w:rsidP="006D2D5A">
            <w:pPr>
              <w:jc w:val="center"/>
              <w:rPr>
                <w:rFonts w:eastAsia="Times New Roman" w:cs="Times New Roman"/>
                <w:color w:val="000000"/>
                <w:sz w:val="16"/>
                <w:szCs w:val="16"/>
                <w:lang w:eastAsia="ru-RU"/>
              </w:rPr>
            </w:pPr>
          </w:p>
        </w:tc>
        <w:tc>
          <w:tcPr>
            <w:tcW w:w="285" w:type="pct"/>
            <w:vMerge/>
            <w:tcBorders>
              <w:bottom w:val="single" w:sz="4" w:space="0" w:color="auto"/>
            </w:tcBorders>
          </w:tcPr>
          <w:p w14:paraId="3111E39B" w14:textId="77777777" w:rsidR="00DD71FF" w:rsidRPr="00BE5BF4" w:rsidRDefault="00DD71FF" w:rsidP="006D2D5A">
            <w:pPr>
              <w:jc w:val="center"/>
              <w:rPr>
                <w:rFonts w:eastAsia="Times New Roman" w:cs="Times New Roman"/>
                <w:color w:val="000000"/>
                <w:sz w:val="16"/>
                <w:szCs w:val="16"/>
                <w:lang w:eastAsia="ru-RU"/>
              </w:rPr>
            </w:pPr>
          </w:p>
        </w:tc>
        <w:tc>
          <w:tcPr>
            <w:tcW w:w="328" w:type="pct"/>
            <w:vMerge/>
            <w:tcBorders>
              <w:bottom w:val="single" w:sz="4" w:space="0" w:color="auto"/>
            </w:tcBorders>
            <w:hideMark/>
          </w:tcPr>
          <w:p w14:paraId="5B4D721D" w14:textId="5DB2D7E9" w:rsidR="00DD71FF" w:rsidRPr="00BE5BF4" w:rsidRDefault="00DD71FF" w:rsidP="006D2D5A">
            <w:pPr>
              <w:jc w:val="center"/>
              <w:rPr>
                <w:rFonts w:eastAsia="Times New Roman" w:cs="Times New Roman"/>
                <w:color w:val="000000"/>
                <w:sz w:val="16"/>
                <w:szCs w:val="16"/>
                <w:lang w:eastAsia="ru-RU"/>
              </w:rPr>
            </w:pPr>
          </w:p>
        </w:tc>
        <w:tc>
          <w:tcPr>
            <w:tcW w:w="1069" w:type="pct"/>
            <w:gridSpan w:val="5"/>
            <w:tcBorders>
              <w:bottom w:val="single" w:sz="4" w:space="0" w:color="auto"/>
            </w:tcBorders>
            <w:hideMark/>
          </w:tcPr>
          <w:p w14:paraId="451F9F12" w14:textId="739C54C5" w:rsidR="00DD71FF" w:rsidRPr="00BE5BF4" w:rsidRDefault="00DD71FF" w:rsidP="006D2D5A">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202</w:t>
            </w:r>
            <w:r>
              <w:rPr>
                <w:rFonts w:eastAsia="Times New Roman" w:cs="Times New Roman"/>
                <w:color w:val="000000"/>
                <w:sz w:val="16"/>
                <w:szCs w:val="16"/>
                <w:lang w:eastAsia="ru-RU"/>
              </w:rPr>
              <w:t>4</w:t>
            </w:r>
            <w:r w:rsidRPr="00BE5BF4">
              <w:rPr>
                <w:rFonts w:eastAsia="Times New Roman" w:cs="Times New Roman"/>
                <w:color w:val="000000"/>
                <w:sz w:val="16"/>
                <w:szCs w:val="16"/>
                <w:lang w:eastAsia="ru-RU"/>
              </w:rPr>
              <w:t> год</w:t>
            </w:r>
          </w:p>
        </w:tc>
        <w:tc>
          <w:tcPr>
            <w:tcW w:w="328" w:type="pct"/>
            <w:tcBorders>
              <w:bottom w:val="single" w:sz="4" w:space="0" w:color="auto"/>
            </w:tcBorders>
            <w:hideMark/>
          </w:tcPr>
          <w:p w14:paraId="69265BE4" w14:textId="7862AD37" w:rsidR="00DD71FF" w:rsidRPr="00BE5BF4" w:rsidRDefault="00DD71FF" w:rsidP="006D2D5A">
            <w:pPr>
              <w:jc w:val="center"/>
              <w:rPr>
                <w:rFonts w:eastAsia="Times New Roman" w:cs="Times New Roman"/>
                <w:color w:val="000000"/>
                <w:sz w:val="16"/>
                <w:szCs w:val="16"/>
                <w:lang w:eastAsia="ru-RU"/>
              </w:rPr>
            </w:pPr>
            <w:r w:rsidRPr="007503B1">
              <w:rPr>
                <w:rFonts w:eastAsia="Times New Roman" w:cs="Times New Roman"/>
                <w:sz w:val="15"/>
                <w:szCs w:val="15"/>
                <w:lang w:eastAsia="ru-RU"/>
              </w:rPr>
              <w:t>202</w:t>
            </w:r>
            <w:r>
              <w:rPr>
                <w:rFonts w:eastAsia="Times New Roman" w:cs="Times New Roman"/>
                <w:sz w:val="15"/>
                <w:szCs w:val="15"/>
                <w:lang w:eastAsia="ru-RU"/>
              </w:rPr>
              <w:t xml:space="preserve">5 </w:t>
            </w:r>
            <w:r w:rsidRPr="007503B1">
              <w:rPr>
                <w:rFonts w:eastAsia="Times New Roman" w:cs="Times New Roman"/>
                <w:sz w:val="15"/>
                <w:szCs w:val="15"/>
                <w:lang w:eastAsia="ru-RU"/>
              </w:rPr>
              <w:t>год</w:t>
            </w:r>
          </w:p>
        </w:tc>
        <w:tc>
          <w:tcPr>
            <w:tcW w:w="287" w:type="pct"/>
            <w:tcBorders>
              <w:bottom w:val="single" w:sz="4" w:space="0" w:color="auto"/>
            </w:tcBorders>
            <w:hideMark/>
          </w:tcPr>
          <w:p w14:paraId="7FA0184F" w14:textId="0777E2C3" w:rsidR="00DD71FF" w:rsidRPr="00BE5BF4" w:rsidRDefault="00DD71FF" w:rsidP="006D2D5A">
            <w:pPr>
              <w:jc w:val="center"/>
              <w:rPr>
                <w:rFonts w:eastAsia="Times New Roman" w:cs="Times New Roman"/>
                <w:color w:val="000000"/>
                <w:sz w:val="16"/>
                <w:szCs w:val="16"/>
                <w:lang w:eastAsia="ru-RU"/>
              </w:rPr>
            </w:pPr>
            <w:r w:rsidRPr="008D3398">
              <w:rPr>
                <w:rFonts w:eastAsia="Times New Roman" w:cs="Times New Roman"/>
                <w:sz w:val="16"/>
                <w:szCs w:val="16"/>
                <w:lang w:eastAsia="ru-RU"/>
              </w:rPr>
              <w:t>202</w:t>
            </w:r>
            <w:r>
              <w:rPr>
                <w:rFonts w:eastAsia="Times New Roman" w:cs="Times New Roman"/>
                <w:sz w:val="16"/>
                <w:szCs w:val="16"/>
                <w:lang w:eastAsia="ru-RU"/>
              </w:rPr>
              <w:t>6</w:t>
            </w:r>
            <w:r w:rsidRPr="008D3398">
              <w:rPr>
                <w:rFonts w:eastAsia="Times New Roman" w:cs="Times New Roman"/>
                <w:sz w:val="16"/>
                <w:szCs w:val="16"/>
                <w:lang w:eastAsia="ru-RU"/>
              </w:rPr>
              <w:t xml:space="preserve"> год</w:t>
            </w:r>
          </w:p>
        </w:tc>
        <w:tc>
          <w:tcPr>
            <w:tcW w:w="328" w:type="pct"/>
            <w:tcBorders>
              <w:bottom w:val="single" w:sz="4" w:space="0" w:color="auto"/>
            </w:tcBorders>
            <w:hideMark/>
          </w:tcPr>
          <w:p w14:paraId="3BD190C6" w14:textId="2E64ADF6" w:rsidR="00DD71FF" w:rsidRPr="00BE5BF4" w:rsidRDefault="00DD71FF" w:rsidP="006D2D5A">
            <w:pPr>
              <w:jc w:val="center"/>
              <w:rPr>
                <w:rFonts w:eastAsia="Times New Roman" w:cs="Times New Roman"/>
                <w:color w:val="000000"/>
                <w:sz w:val="16"/>
                <w:szCs w:val="16"/>
                <w:lang w:eastAsia="ru-RU"/>
              </w:rPr>
            </w:pPr>
            <w:r w:rsidRPr="008D3398">
              <w:rPr>
                <w:rFonts w:eastAsia="Times New Roman" w:cs="Times New Roman"/>
                <w:sz w:val="16"/>
                <w:szCs w:val="16"/>
                <w:lang w:eastAsia="ru-RU"/>
              </w:rPr>
              <w:t>202</w:t>
            </w:r>
            <w:r>
              <w:rPr>
                <w:rFonts w:eastAsia="Times New Roman" w:cs="Times New Roman"/>
                <w:sz w:val="16"/>
                <w:szCs w:val="16"/>
                <w:lang w:eastAsia="ru-RU"/>
              </w:rPr>
              <w:t>7</w:t>
            </w:r>
            <w:r w:rsidRPr="008D3398">
              <w:rPr>
                <w:rFonts w:eastAsia="Times New Roman" w:cs="Times New Roman"/>
                <w:sz w:val="16"/>
                <w:szCs w:val="16"/>
                <w:lang w:eastAsia="ru-RU"/>
              </w:rPr>
              <w:t xml:space="preserve"> год</w:t>
            </w:r>
          </w:p>
        </w:tc>
        <w:tc>
          <w:tcPr>
            <w:tcW w:w="692" w:type="pct"/>
            <w:vMerge/>
            <w:tcBorders>
              <w:bottom w:val="single" w:sz="4" w:space="0" w:color="auto"/>
            </w:tcBorders>
            <w:hideMark/>
          </w:tcPr>
          <w:p w14:paraId="6A17A282" w14:textId="77777777" w:rsidR="00DD71FF" w:rsidRPr="00BE5BF4" w:rsidRDefault="00DD71FF" w:rsidP="006D2D5A">
            <w:pPr>
              <w:rPr>
                <w:rFonts w:eastAsia="Times New Roman" w:cs="Times New Roman"/>
                <w:color w:val="000000"/>
                <w:sz w:val="16"/>
                <w:szCs w:val="16"/>
                <w:lang w:eastAsia="ru-RU"/>
              </w:rPr>
            </w:pPr>
          </w:p>
        </w:tc>
      </w:tr>
      <w:tr w:rsidR="00DD71FF" w:rsidRPr="00BE5BF4" w14:paraId="6A92818C" w14:textId="77777777" w:rsidTr="00EE5E11">
        <w:trPr>
          <w:trHeight w:val="145"/>
        </w:trPr>
        <w:tc>
          <w:tcPr>
            <w:tcW w:w="159" w:type="pct"/>
            <w:hideMark/>
          </w:tcPr>
          <w:p w14:paraId="06CC42A4" w14:textId="77777777" w:rsidR="00DD71FF" w:rsidRPr="00BE5BF4" w:rsidRDefault="00DD71FF" w:rsidP="00226468">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1</w:t>
            </w:r>
          </w:p>
        </w:tc>
        <w:tc>
          <w:tcPr>
            <w:tcW w:w="620" w:type="pct"/>
            <w:hideMark/>
          </w:tcPr>
          <w:p w14:paraId="65253C2E" w14:textId="77777777" w:rsidR="00DD71FF" w:rsidRPr="00BE5BF4" w:rsidRDefault="00DD71FF" w:rsidP="00226468">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w:t>
            </w:r>
          </w:p>
        </w:tc>
        <w:tc>
          <w:tcPr>
            <w:tcW w:w="299" w:type="pct"/>
            <w:hideMark/>
          </w:tcPr>
          <w:p w14:paraId="6082B02A" w14:textId="77777777" w:rsidR="00DD71FF" w:rsidRPr="00BE5BF4" w:rsidRDefault="00DD71FF" w:rsidP="00226468">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3</w:t>
            </w:r>
          </w:p>
        </w:tc>
        <w:tc>
          <w:tcPr>
            <w:tcW w:w="605" w:type="pct"/>
            <w:hideMark/>
          </w:tcPr>
          <w:p w14:paraId="10AD13FA" w14:textId="77777777" w:rsidR="00DD71FF" w:rsidRPr="00BE5BF4" w:rsidRDefault="00DD71FF" w:rsidP="00226468">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4</w:t>
            </w:r>
          </w:p>
        </w:tc>
        <w:tc>
          <w:tcPr>
            <w:tcW w:w="285" w:type="pct"/>
          </w:tcPr>
          <w:p w14:paraId="69805138" w14:textId="2C0A3B6D" w:rsidR="00DD71FF" w:rsidRPr="00BE5BF4" w:rsidRDefault="00DD71FF" w:rsidP="00226468">
            <w:pPr>
              <w:jc w:val="center"/>
              <w:rPr>
                <w:rFonts w:eastAsia="Times New Roman" w:cs="Times New Roman"/>
                <w:color w:val="000000"/>
                <w:sz w:val="16"/>
                <w:szCs w:val="16"/>
                <w:lang w:eastAsia="ru-RU"/>
              </w:rPr>
            </w:pPr>
            <w:r>
              <w:rPr>
                <w:rFonts w:eastAsia="Times New Roman" w:cs="Times New Roman"/>
                <w:color w:val="000000"/>
                <w:sz w:val="16"/>
                <w:szCs w:val="16"/>
                <w:lang w:eastAsia="ru-RU"/>
              </w:rPr>
              <w:t>5</w:t>
            </w:r>
          </w:p>
        </w:tc>
        <w:tc>
          <w:tcPr>
            <w:tcW w:w="328" w:type="pct"/>
            <w:hideMark/>
          </w:tcPr>
          <w:p w14:paraId="5AE413B1" w14:textId="02D55815" w:rsidR="00DD71FF" w:rsidRPr="00BE5BF4" w:rsidRDefault="00DD71FF" w:rsidP="00226468">
            <w:pPr>
              <w:jc w:val="center"/>
              <w:rPr>
                <w:rFonts w:eastAsia="Times New Roman" w:cs="Times New Roman"/>
                <w:color w:val="000000"/>
                <w:sz w:val="16"/>
                <w:szCs w:val="16"/>
                <w:lang w:eastAsia="ru-RU"/>
              </w:rPr>
            </w:pPr>
            <w:r>
              <w:rPr>
                <w:rFonts w:eastAsia="Times New Roman" w:cs="Times New Roman"/>
                <w:color w:val="000000"/>
                <w:sz w:val="16"/>
                <w:szCs w:val="16"/>
                <w:lang w:eastAsia="ru-RU"/>
              </w:rPr>
              <w:t>6</w:t>
            </w:r>
          </w:p>
        </w:tc>
        <w:tc>
          <w:tcPr>
            <w:tcW w:w="1069" w:type="pct"/>
            <w:gridSpan w:val="5"/>
            <w:hideMark/>
          </w:tcPr>
          <w:p w14:paraId="7AD45E24" w14:textId="6E54D6DC" w:rsidR="00DD71FF" w:rsidRPr="00BE5BF4" w:rsidRDefault="00DD71FF" w:rsidP="00226468">
            <w:pPr>
              <w:jc w:val="center"/>
              <w:rPr>
                <w:rFonts w:eastAsia="Times New Roman" w:cs="Times New Roman"/>
                <w:color w:val="000000"/>
                <w:sz w:val="16"/>
                <w:szCs w:val="16"/>
                <w:lang w:eastAsia="ru-RU"/>
              </w:rPr>
            </w:pPr>
            <w:r>
              <w:rPr>
                <w:rFonts w:eastAsia="Times New Roman" w:cs="Times New Roman"/>
                <w:color w:val="000000"/>
                <w:sz w:val="16"/>
                <w:szCs w:val="16"/>
                <w:lang w:eastAsia="ru-RU"/>
              </w:rPr>
              <w:t>7</w:t>
            </w:r>
          </w:p>
        </w:tc>
        <w:tc>
          <w:tcPr>
            <w:tcW w:w="328" w:type="pct"/>
            <w:hideMark/>
          </w:tcPr>
          <w:p w14:paraId="402C7A0C" w14:textId="38575095" w:rsidR="00DD71FF" w:rsidRPr="00BE5BF4" w:rsidRDefault="00DD71FF" w:rsidP="00226468">
            <w:pPr>
              <w:jc w:val="center"/>
              <w:rPr>
                <w:rFonts w:eastAsia="Times New Roman" w:cs="Times New Roman"/>
                <w:color w:val="000000"/>
                <w:sz w:val="16"/>
                <w:szCs w:val="16"/>
                <w:lang w:eastAsia="ru-RU"/>
              </w:rPr>
            </w:pPr>
            <w:r>
              <w:rPr>
                <w:rFonts w:eastAsia="Times New Roman" w:cs="Times New Roman"/>
                <w:color w:val="000000"/>
                <w:sz w:val="16"/>
                <w:szCs w:val="16"/>
                <w:lang w:eastAsia="ru-RU"/>
              </w:rPr>
              <w:t>8</w:t>
            </w:r>
          </w:p>
        </w:tc>
        <w:tc>
          <w:tcPr>
            <w:tcW w:w="287" w:type="pct"/>
            <w:hideMark/>
          </w:tcPr>
          <w:p w14:paraId="0552F8A7" w14:textId="110BD2DE" w:rsidR="00DD71FF" w:rsidRPr="00BE5BF4" w:rsidRDefault="00DD71FF" w:rsidP="00226468">
            <w:pPr>
              <w:jc w:val="center"/>
              <w:rPr>
                <w:rFonts w:eastAsia="Times New Roman" w:cs="Times New Roman"/>
                <w:color w:val="000000"/>
                <w:sz w:val="16"/>
                <w:szCs w:val="16"/>
                <w:lang w:eastAsia="ru-RU"/>
              </w:rPr>
            </w:pPr>
            <w:r>
              <w:rPr>
                <w:rFonts w:eastAsia="Times New Roman" w:cs="Times New Roman"/>
                <w:color w:val="000000"/>
                <w:sz w:val="16"/>
                <w:szCs w:val="16"/>
                <w:lang w:eastAsia="ru-RU"/>
              </w:rPr>
              <w:t>9</w:t>
            </w:r>
          </w:p>
        </w:tc>
        <w:tc>
          <w:tcPr>
            <w:tcW w:w="328" w:type="pct"/>
            <w:hideMark/>
          </w:tcPr>
          <w:p w14:paraId="5B19CD6C" w14:textId="3FA4FAF2" w:rsidR="00DD71FF" w:rsidRPr="00BE5BF4" w:rsidRDefault="00DD71FF" w:rsidP="00226468">
            <w:pPr>
              <w:jc w:val="center"/>
              <w:rPr>
                <w:rFonts w:eastAsia="Times New Roman" w:cs="Times New Roman"/>
                <w:color w:val="000000"/>
                <w:sz w:val="16"/>
                <w:szCs w:val="16"/>
                <w:lang w:eastAsia="ru-RU"/>
              </w:rPr>
            </w:pPr>
            <w:r>
              <w:rPr>
                <w:rFonts w:eastAsia="Times New Roman" w:cs="Times New Roman"/>
                <w:color w:val="000000"/>
                <w:sz w:val="16"/>
                <w:szCs w:val="16"/>
                <w:lang w:eastAsia="ru-RU"/>
              </w:rPr>
              <w:t>10</w:t>
            </w:r>
          </w:p>
        </w:tc>
        <w:tc>
          <w:tcPr>
            <w:tcW w:w="692" w:type="pct"/>
            <w:hideMark/>
          </w:tcPr>
          <w:p w14:paraId="4C86CDD0" w14:textId="1277C4A2" w:rsidR="00DD71FF" w:rsidRPr="00BE5BF4" w:rsidRDefault="00DD71FF" w:rsidP="00226468">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1</w:t>
            </w:r>
            <w:r>
              <w:rPr>
                <w:rFonts w:eastAsia="Times New Roman" w:cs="Times New Roman"/>
                <w:color w:val="000000"/>
                <w:sz w:val="16"/>
                <w:szCs w:val="16"/>
                <w:lang w:eastAsia="ru-RU"/>
              </w:rPr>
              <w:t>1</w:t>
            </w:r>
          </w:p>
        </w:tc>
      </w:tr>
      <w:tr w:rsidR="00DD71FF" w:rsidRPr="00BE5BF4" w14:paraId="74C132CD" w14:textId="77777777" w:rsidTr="00EE5E11">
        <w:trPr>
          <w:trHeight w:val="268"/>
        </w:trPr>
        <w:tc>
          <w:tcPr>
            <w:tcW w:w="159" w:type="pct"/>
            <w:vMerge w:val="restart"/>
            <w:hideMark/>
          </w:tcPr>
          <w:p w14:paraId="73EB56FE" w14:textId="77777777" w:rsidR="00DD71FF" w:rsidRPr="00BE5BF4" w:rsidRDefault="00DD71FF" w:rsidP="00734BA5">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1</w:t>
            </w:r>
          </w:p>
        </w:tc>
        <w:tc>
          <w:tcPr>
            <w:tcW w:w="620" w:type="pct"/>
            <w:vMerge w:val="restart"/>
            <w:shd w:val="clear" w:color="auto" w:fill="FFFFFF" w:themeFill="background1"/>
            <w:hideMark/>
          </w:tcPr>
          <w:p w14:paraId="267545F0" w14:textId="77777777" w:rsidR="00DD71FF" w:rsidRPr="00BE5BF4" w:rsidRDefault="00DD71FF" w:rsidP="00734BA5">
            <w:pPr>
              <w:rPr>
                <w:rFonts w:eastAsia="Times New Roman" w:cs="Times New Roman"/>
                <w:iCs/>
                <w:color w:val="000000"/>
                <w:sz w:val="16"/>
                <w:szCs w:val="16"/>
                <w:lang w:eastAsia="ru-RU"/>
              </w:rPr>
            </w:pPr>
            <w:r w:rsidRPr="00BE5BF4">
              <w:rPr>
                <w:rFonts w:eastAsia="Times New Roman" w:cs="Times New Roman"/>
                <w:iCs/>
                <w:color w:val="000000"/>
                <w:sz w:val="16"/>
                <w:szCs w:val="16"/>
                <w:lang w:eastAsia="ru-RU"/>
              </w:rPr>
              <w:t>Основное мероприятие F2. Формирование комфортной городской среды</w:t>
            </w:r>
          </w:p>
        </w:tc>
        <w:tc>
          <w:tcPr>
            <w:tcW w:w="299" w:type="pct"/>
            <w:vMerge w:val="restart"/>
            <w:hideMark/>
          </w:tcPr>
          <w:p w14:paraId="7C08BECF" w14:textId="77777777" w:rsidR="00DD71FF" w:rsidRPr="00BE5BF4" w:rsidRDefault="00DD71FF" w:rsidP="00734BA5">
            <w:pPr>
              <w:jc w:val="center"/>
              <w:rPr>
                <w:rFonts w:eastAsia="Times New Roman" w:cs="Times New Roman"/>
                <w:iCs/>
                <w:color w:val="000000"/>
                <w:sz w:val="16"/>
                <w:szCs w:val="16"/>
                <w:lang w:eastAsia="ru-RU"/>
              </w:rPr>
            </w:pPr>
            <w:r w:rsidRPr="00BE5BF4">
              <w:rPr>
                <w:rFonts w:eastAsia="Times New Roman" w:cs="Times New Roman"/>
                <w:iCs/>
                <w:color w:val="000000"/>
                <w:sz w:val="16"/>
                <w:szCs w:val="16"/>
                <w:lang w:eastAsia="ru-RU"/>
              </w:rPr>
              <w:t>2023-2027</w:t>
            </w:r>
          </w:p>
        </w:tc>
        <w:tc>
          <w:tcPr>
            <w:tcW w:w="605" w:type="pct"/>
            <w:hideMark/>
          </w:tcPr>
          <w:p w14:paraId="768CF4FF" w14:textId="77777777" w:rsidR="00DD71FF" w:rsidRPr="00BE5BF4" w:rsidRDefault="00DD71FF" w:rsidP="00734BA5">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Итого</w:t>
            </w:r>
          </w:p>
        </w:tc>
        <w:tc>
          <w:tcPr>
            <w:tcW w:w="285" w:type="pct"/>
          </w:tcPr>
          <w:p w14:paraId="590DA397" w14:textId="5696255A" w:rsidR="00DD71FF" w:rsidRPr="00717196" w:rsidRDefault="00717196" w:rsidP="00734BA5">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124 783,76</w:t>
            </w:r>
          </w:p>
        </w:tc>
        <w:tc>
          <w:tcPr>
            <w:tcW w:w="328" w:type="pct"/>
          </w:tcPr>
          <w:p w14:paraId="189FC6C3" w14:textId="772DFA54" w:rsidR="00DD71FF" w:rsidRPr="00717196" w:rsidRDefault="00584E87" w:rsidP="00734BA5">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44 364,14</w:t>
            </w:r>
          </w:p>
        </w:tc>
        <w:tc>
          <w:tcPr>
            <w:tcW w:w="1069" w:type="pct"/>
            <w:gridSpan w:val="5"/>
            <w:hideMark/>
          </w:tcPr>
          <w:p w14:paraId="4498DE83" w14:textId="10DC4AE3" w:rsidR="00DD71FF" w:rsidRPr="00717196" w:rsidRDefault="00DD71FF" w:rsidP="00734BA5">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64 298,80</w:t>
            </w:r>
          </w:p>
        </w:tc>
        <w:tc>
          <w:tcPr>
            <w:tcW w:w="328" w:type="pct"/>
            <w:hideMark/>
          </w:tcPr>
          <w:p w14:paraId="379D1FDB" w14:textId="5CA6EA3A" w:rsidR="00DD71FF" w:rsidRPr="00717196" w:rsidRDefault="00DD71FF" w:rsidP="00734BA5">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8 060,41</w:t>
            </w:r>
          </w:p>
        </w:tc>
        <w:tc>
          <w:tcPr>
            <w:tcW w:w="287" w:type="pct"/>
            <w:hideMark/>
          </w:tcPr>
          <w:p w14:paraId="21DBED5A" w14:textId="162867E3" w:rsidR="00DD71FF" w:rsidRPr="00717196" w:rsidRDefault="00DD71FF" w:rsidP="00734BA5">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8 060,41</w:t>
            </w:r>
          </w:p>
        </w:tc>
        <w:tc>
          <w:tcPr>
            <w:tcW w:w="328" w:type="pct"/>
            <w:hideMark/>
          </w:tcPr>
          <w:p w14:paraId="0D2D528A" w14:textId="4A9167A2" w:rsidR="00DD71FF" w:rsidRPr="00BE5BF4" w:rsidRDefault="00DD71FF" w:rsidP="00734BA5">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692" w:type="pct"/>
            <w:vMerge w:val="restart"/>
            <w:hideMark/>
          </w:tcPr>
          <w:p w14:paraId="502AE883" w14:textId="5CE4B9E0" w:rsidR="00DD71FF" w:rsidRPr="009E3674" w:rsidRDefault="00DD71FF" w:rsidP="00DD71FF">
            <w:pPr>
              <w:pStyle w:val="ConsPlusNormal"/>
              <w:rPr>
                <w:rFonts w:ascii="Times New Roman" w:hAnsi="Times New Roman" w:cs="Times New Roman"/>
                <w:sz w:val="16"/>
                <w:szCs w:val="16"/>
              </w:rPr>
            </w:pPr>
            <w:r w:rsidRPr="009E3674">
              <w:rPr>
                <w:rFonts w:ascii="Times New Roman" w:hAnsi="Times New Roman" w:cs="Times New Roman"/>
                <w:sz w:val="16"/>
                <w:szCs w:val="16"/>
              </w:rPr>
              <w:t>Отдел</w:t>
            </w:r>
          </w:p>
          <w:p w14:paraId="1926BD83" w14:textId="4DBBB08C" w:rsidR="00DD71FF" w:rsidRPr="004E53B9" w:rsidRDefault="00DD71FF" w:rsidP="00DD71FF">
            <w:pPr>
              <w:pStyle w:val="ConsPlusNormal"/>
              <w:rPr>
                <w:rFonts w:ascii="Times New Roman" w:hAnsi="Times New Roman" w:cs="Times New Roman"/>
                <w:sz w:val="16"/>
                <w:szCs w:val="16"/>
              </w:rPr>
            </w:pPr>
            <w:r w:rsidRPr="009E3674">
              <w:rPr>
                <w:rFonts w:ascii="Times New Roman" w:hAnsi="Times New Roman" w:cs="Times New Roman"/>
                <w:sz w:val="16"/>
                <w:szCs w:val="16"/>
              </w:rPr>
              <w:t>благоустройства</w:t>
            </w:r>
          </w:p>
          <w:p w14:paraId="699E30C0" w14:textId="7E410ED9" w:rsidR="00DD71FF" w:rsidRPr="00BE5BF4" w:rsidRDefault="00DD71FF" w:rsidP="00DD71FF">
            <w:pPr>
              <w:rPr>
                <w:rFonts w:eastAsia="Times New Roman" w:cs="Times New Roman"/>
                <w:color w:val="000000"/>
                <w:sz w:val="16"/>
                <w:szCs w:val="16"/>
                <w:lang w:eastAsia="ru-RU"/>
              </w:rPr>
            </w:pPr>
          </w:p>
        </w:tc>
      </w:tr>
      <w:tr w:rsidR="00DD71FF" w:rsidRPr="00BE5BF4" w14:paraId="22A3E32F" w14:textId="77777777" w:rsidTr="00EE5E11">
        <w:trPr>
          <w:trHeight w:val="260"/>
        </w:trPr>
        <w:tc>
          <w:tcPr>
            <w:tcW w:w="159" w:type="pct"/>
            <w:vMerge/>
            <w:hideMark/>
          </w:tcPr>
          <w:p w14:paraId="32C6E8BF" w14:textId="77777777" w:rsidR="00DD71FF" w:rsidRPr="00BE5BF4" w:rsidRDefault="00DD71FF" w:rsidP="00734BA5">
            <w:pPr>
              <w:rPr>
                <w:rFonts w:eastAsia="Times New Roman" w:cs="Times New Roman"/>
                <w:color w:val="000000"/>
                <w:sz w:val="16"/>
                <w:szCs w:val="16"/>
                <w:lang w:eastAsia="ru-RU"/>
              </w:rPr>
            </w:pPr>
          </w:p>
        </w:tc>
        <w:tc>
          <w:tcPr>
            <w:tcW w:w="620" w:type="pct"/>
            <w:vMerge/>
            <w:shd w:val="clear" w:color="auto" w:fill="FFFFFF" w:themeFill="background1"/>
            <w:hideMark/>
          </w:tcPr>
          <w:p w14:paraId="13DBAE0C" w14:textId="77777777" w:rsidR="00DD71FF" w:rsidRPr="00BE5BF4" w:rsidRDefault="00DD71FF" w:rsidP="00734BA5">
            <w:pPr>
              <w:rPr>
                <w:rFonts w:eastAsia="Times New Roman" w:cs="Times New Roman"/>
                <w:i/>
                <w:iCs/>
                <w:color w:val="000000"/>
                <w:sz w:val="16"/>
                <w:szCs w:val="16"/>
                <w:lang w:eastAsia="ru-RU"/>
              </w:rPr>
            </w:pPr>
          </w:p>
        </w:tc>
        <w:tc>
          <w:tcPr>
            <w:tcW w:w="299" w:type="pct"/>
            <w:vMerge/>
            <w:hideMark/>
          </w:tcPr>
          <w:p w14:paraId="6DB0C0D9" w14:textId="77777777" w:rsidR="00DD71FF" w:rsidRPr="00BE5BF4" w:rsidRDefault="00DD71FF" w:rsidP="00734BA5">
            <w:pPr>
              <w:rPr>
                <w:rFonts w:eastAsia="Times New Roman" w:cs="Times New Roman"/>
                <w:iCs/>
                <w:color w:val="000000"/>
                <w:sz w:val="16"/>
                <w:szCs w:val="16"/>
                <w:lang w:eastAsia="ru-RU"/>
              </w:rPr>
            </w:pPr>
          </w:p>
        </w:tc>
        <w:tc>
          <w:tcPr>
            <w:tcW w:w="605" w:type="pct"/>
            <w:hideMark/>
          </w:tcPr>
          <w:p w14:paraId="30E33168" w14:textId="77777777" w:rsidR="00DD71FF" w:rsidRPr="00BE5BF4" w:rsidRDefault="00DD71FF" w:rsidP="00734BA5">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Средства бюджета Московской области</w:t>
            </w:r>
          </w:p>
        </w:tc>
        <w:tc>
          <w:tcPr>
            <w:tcW w:w="285" w:type="pct"/>
          </w:tcPr>
          <w:p w14:paraId="5782F0B2" w14:textId="4FADF062" w:rsidR="00DD71FF" w:rsidRPr="00717196" w:rsidRDefault="00717196" w:rsidP="00734BA5">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30 034,50</w:t>
            </w:r>
          </w:p>
        </w:tc>
        <w:tc>
          <w:tcPr>
            <w:tcW w:w="328" w:type="pct"/>
          </w:tcPr>
          <w:p w14:paraId="16EB1DE7" w14:textId="4E9E7743" w:rsidR="00DD71FF" w:rsidRPr="00717196" w:rsidRDefault="00584E87" w:rsidP="00734BA5">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30 034,50</w:t>
            </w:r>
          </w:p>
        </w:tc>
        <w:tc>
          <w:tcPr>
            <w:tcW w:w="1069" w:type="pct"/>
            <w:gridSpan w:val="5"/>
            <w:hideMark/>
          </w:tcPr>
          <w:p w14:paraId="3923F18B" w14:textId="000842EF" w:rsidR="00DD71FF" w:rsidRPr="00717196" w:rsidRDefault="00DD71FF" w:rsidP="00734BA5">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0</w:t>
            </w:r>
          </w:p>
        </w:tc>
        <w:tc>
          <w:tcPr>
            <w:tcW w:w="328" w:type="pct"/>
            <w:hideMark/>
          </w:tcPr>
          <w:p w14:paraId="32F62F93" w14:textId="47418CF7" w:rsidR="00DD71FF" w:rsidRPr="00717196" w:rsidRDefault="00DD71FF" w:rsidP="00734BA5">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0</w:t>
            </w:r>
          </w:p>
        </w:tc>
        <w:tc>
          <w:tcPr>
            <w:tcW w:w="287" w:type="pct"/>
            <w:hideMark/>
          </w:tcPr>
          <w:p w14:paraId="298BD838" w14:textId="7F534F7C" w:rsidR="00DD71FF" w:rsidRPr="00717196" w:rsidRDefault="00DD71FF" w:rsidP="00734BA5">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0</w:t>
            </w:r>
          </w:p>
        </w:tc>
        <w:tc>
          <w:tcPr>
            <w:tcW w:w="328" w:type="pct"/>
            <w:hideMark/>
          </w:tcPr>
          <w:p w14:paraId="74F2B08F" w14:textId="2D28EFFD" w:rsidR="00DD71FF" w:rsidRPr="00BE5BF4" w:rsidRDefault="00DD71FF" w:rsidP="00734BA5">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692" w:type="pct"/>
            <w:vMerge/>
            <w:hideMark/>
          </w:tcPr>
          <w:p w14:paraId="6256450D" w14:textId="77777777" w:rsidR="00DD71FF" w:rsidRPr="00BE5BF4" w:rsidRDefault="00DD71FF" w:rsidP="00DD71FF">
            <w:pPr>
              <w:rPr>
                <w:rFonts w:eastAsia="Times New Roman" w:cs="Times New Roman"/>
                <w:color w:val="000000"/>
                <w:sz w:val="16"/>
                <w:szCs w:val="16"/>
                <w:lang w:eastAsia="ru-RU"/>
              </w:rPr>
            </w:pPr>
          </w:p>
        </w:tc>
      </w:tr>
      <w:tr w:rsidR="00DD71FF" w:rsidRPr="00BE5BF4" w14:paraId="27C0F3E9" w14:textId="77777777" w:rsidTr="00EE5E11">
        <w:trPr>
          <w:trHeight w:val="275"/>
        </w:trPr>
        <w:tc>
          <w:tcPr>
            <w:tcW w:w="159" w:type="pct"/>
            <w:vMerge/>
            <w:hideMark/>
          </w:tcPr>
          <w:p w14:paraId="044F454A" w14:textId="77777777" w:rsidR="00DD71FF" w:rsidRPr="00BE5BF4" w:rsidRDefault="00DD71FF" w:rsidP="00734BA5">
            <w:pPr>
              <w:rPr>
                <w:rFonts w:eastAsia="Times New Roman" w:cs="Times New Roman"/>
                <w:color w:val="000000"/>
                <w:sz w:val="16"/>
                <w:szCs w:val="16"/>
                <w:lang w:eastAsia="ru-RU"/>
              </w:rPr>
            </w:pPr>
          </w:p>
        </w:tc>
        <w:tc>
          <w:tcPr>
            <w:tcW w:w="620" w:type="pct"/>
            <w:vMerge/>
            <w:shd w:val="clear" w:color="auto" w:fill="FFFFFF" w:themeFill="background1"/>
            <w:hideMark/>
          </w:tcPr>
          <w:p w14:paraId="7021D8BC" w14:textId="77777777" w:rsidR="00DD71FF" w:rsidRPr="00BE5BF4" w:rsidRDefault="00DD71FF" w:rsidP="00734BA5">
            <w:pPr>
              <w:rPr>
                <w:rFonts w:eastAsia="Times New Roman" w:cs="Times New Roman"/>
                <w:i/>
                <w:iCs/>
                <w:color w:val="000000"/>
                <w:sz w:val="16"/>
                <w:szCs w:val="16"/>
                <w:lang w:eastAsia="ru-RU"/>
              </w:rPr>
            </w:pPr>
          </w:p>
        </w:tc>
        <w:tc>
          <w:tcPr>
            <w:tcW w:w="299" w:type="pct"/>
            <w:vMerge/>
            <w:hideMark/>
          </w:tcPr>
          <w:p w14:paraId="5D848E9E" w14:textId="77777777" w:rsidR="00DD71FF" w:rsidRPr="00BE5BF4" w:rsidRDefault="00DD71FF" w:rsidP="00734BA5">
            <w:pPr>
              <w:rPr>
                <w:rFonts w:eastAsia="Times New Roman" w:cs="Times New Roman"/>
                <w:iCs/>
                <w:color w:val="000000"/>
                <w:sz w:val="16"/>
                <w:szCs w:val="16"/>
                <w:lang w:eastAsia="ru-RU"/>
              </w:rPr>
            </w:pPr>
          </w:p>
        </w:tc>
        <w:tc>
          <w:tcPr>
            <w:tcW w:w="605" w:type="pct"/>
            <w:hideMark/>
          </w:tcPr>
          <w:p w14:paraId="41603A03" w14:textId="77777777" w:rsidR="00DD71FF" w:rsidRPr="00BE5BF4" w:rsidRDefault="00DD71FF" w:rsidP="00734BA5">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Средства Дорожного фонда Московской области</w:t>
            </w:r>
          </w:p>
        </w:tc>
        <w:tc>
          <w:tcPr>
            <w:tcW w:w="285" w:type="pct"/>
          </w:tcPr>
          <w:p w14:paraId="468F4DD9" w14:textId="5EEBB88A" w:rsidR="00DD71FF" w:rsidRPr="00717196" w:rsidRDefault="00717196" w:rsidP="00734BA5">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0</w:t>
            </w:r>
          </w:p>
        </w:tc>
        <w:tc>
          <w:tcPr>
            <w:tcW w:w="328" w:type="pct"/>
          </w:tcPr>
          <w:p w14:paraId="239E4D2C" w14:textId="305224BA" w:rsidR="00DD71FF" w:rsidRPr="00717196" w:rsidRDefault="00584E87" w:rsidP="00734BA5">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0</w:t>
            </w:r>
          </w:p>
        </w:tc>
        <w:tc>
          <w:tcPr>
            <w:tcW w:w="1069" w:type="pct"/>
            <w:gridSpan w:val="5"/>
            <w:hideMark/>
          </w:tcPr>
          <w:p w14:paraId="1BA4C3A8" w14:textId="0C07A757" w:rsidR="00DD71FF" w:rsidRPr="00717196" w:rsidRDefault="00DD71FF" w:rsidP="00734BA5">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0</w:t>
            </w:r>
          </w:p>
        </w:tc>
        <w:tc>
          <w:tcPr>
            <w:tcW w:w="328" w:type="pct"/>
            <w:hideMark/>
          </w:tcPr>
          <w:p w14:paraId="1AF2C632" w14:textId="168B9182" w:rsidR="00DD71FF" w:rsidRPr="00717196" w:rsidRDefault="00DD71FF" w:rsidP="00734BA5">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0</w:t>
            </w:r>
          </w:p>
        </w:tc>
        <w:tc>
          <w:tcPr>
            <w:tcW w:w="287" w:type="pct"/>
            <w:hideMark/>
          </w:tcPr>
          <w:p w14:paraId="6EAA2E8C" w14:textId="0E2D8AA9" w:rsidR="00DD71FF" w:rsidRPr="00717196" w:rsidRDefault="00DD71FF" w:rsidP="00734BA5">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0</w:t>
            </w:r>
          </w:p>
        </w:tc>
        <w:tc>
          <w:tcPr>
            <w:tcW w:w="328" w:type="pct"/>
            <w:hideMark/>
          </w:tcPr>
          <w:p w14:paraId="11C8AE84" w14:textId="29B8B547" w:rsidR="00DD71FF" w:rsidRPr="00BE5BF4" w:rsidRDefault="00DD71FF" w:rsidP="00734BA5">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692" w:type="pct"/>
            <w:vMerge/>
            <w:hideMark/>
          </w:tcPr>
          <w:p w14:paraId="3CB93206" w14:textId="77777777" w:rsidR="00DD71FF" w:rsidRPr="00BE5BF4" w:rsidRDefault="00DD71FF" w:rsidP="00DD71FF">
            <w:pPr>
              <w:rPr>
                <w:rFonts w:eastAsia="Times New Roman" w:cs="Times New Roman"/>
                <w:color w:val="000000"/>
                <w:sz w:val="16"/>
                <w:szCs w:val="16"/>
                <w:lang w:eastAsia="ru-RU"/>
              </w:rPr>
            </w:pPr>
          </w:p>
        </w:tc>
      </w:tr>
      <w:tr w:rsidR="00DD71FF" w:rsidRPr="00BE5BF4" w14:paraId="528583CA" w14:textId="77777777" w:rsidTr="00EE5E11">
        <w:trPr>
          <w:trHeight w:val="429"/>
        </w:trPr>
        <w:tc>
          <w:tcPr>
            <w:tcW w:w="159" w:type="pct"/>
            <w:vMerge/>
            <w:hideMark/>
          </w:tcPr>
          <w:p w14:paraId="305A026B" w14:textId="77777777" w:rsidR="00DD71FF" w:rsidRPr="00BE5BF4" w:rsidRDefault="00DD71FF" w:rsidP="00734BA5">
            <w:pPr>
              <w:rPr>
                <w:rFonts w:eastAsia="Times New Roman" w:cs="Times New Roman"/>
                <w:color w:val="000000"/>
                <w:sz w:val="16"/>
                <w:szCs w:val="16"/>
                <w:lang w:eastAsia="ru-RU"/>
              </w:rPr>
            </w:pPr>
          </w:p>
        </w:tc>
        <w:tc>
          <w:tcPr>
            <w:tcW w:w="620" w:type="pct"/>
            <w:vMerge/>
            <w:shd w:val="clear" w:color="auto" w:fill="FFFFFF" w:themeFill="background1"/>
            <w:hideMark/>
          </w:tcPr>
          <w:p w14:paraId="081B955F" w14:textId="77777777" w:rsidR="00DD71FF" w:rsidRPr="00BE5BF4" w:rsidRDefault="00DD71FF" w:rsidP="00734BA5">
            <w:pPr>
              <w:rPr>
                <w:rFonts w:eastAsia="Times New Roman" w:cs="Times New Roman"/>
                <w:i/>
                <w:iCs/>
                <w:color w:val="000000"/>
                <w:sz w:val="16"/>
                <w:szCs w:val="16"/>
                <w:lang w:eastAsia="ru-RU"/>
              </w:rPr>
            </w:pPr>
          </w:p>
        </w:tc>
        <w:tc>
          <w:tcPr>
            <w:tcW w:w="299" w:type="pct"/>
            <w:vMerge/>
            <w:hideMark/>
          </w:tcPr>
          <w:p w14:paraId="253E1077" w14:textId="77777777" w:rsidR="00DD71FF" w:rsidRPr="00BE5BF4" w:rsidRDefault="00DD71FF" w:rsidP="00734BA5">
            <w:pPr>
              <w:rPr>
                <w:rFonts w:eastAsia="Times New Roman" w:cs="Times New Roman"/>
                <w:iCs/>
                <w:color w:val="000000"/>
                <w:sz w:val="16"/>
                <w:szCs w:val="16"/>
                <w:lang w:eastAsia="ru-RU"/>
              </w:rPr>
            </w:pPr>
          </w:p>
        </w:tc>
        <w:tc>
          <w:tcPr>
            <w:tcW w:w="605" w:type="pct"/>
            <w:hideMark/>
          </w:tcPr>
          <w:p w14:paraId="590A6C7C" w14:textId="77777777" w:rsidR="00DD71FF" w:rsidRPr="00BE5BF4" w:rsidRDefault="00DD71FF" w:rsidP="00734BA5">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 xml:space="preserve">Средства федерального бюджета </w:t>
            </w:r>
          </w:p>
        </w:tc>
        <w:tc>
          <w:tcPr>
            <w:tcW w:w="285" w:type="pct"/>
          </w:tcPr>
          <w:p w14:paraId="5A5A0585" w14:textId="14137747" w:rsidR="00DD71FF" w:rsidRPr="00717196" w:rsidRDefault="00717196" w:rsidP="00734BA5">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0</w:t>
            </w:r>
          </w:p>
        </w:tc>
        <w:tc>
          <w:tcPr>
            <w:tcW w:w="328" w:type="pct"/>
          </w:tcPr>
          <w:p w14:paraId="7FF0C748" w14:textId="5A57AFD0" w:rsidR="00DD71FF" w:rsidRPr="00717196" w:rsidRDefault="00584E87" w:rsidP="00734BA5">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0</w:t>
            </w:r>
          </w:p>
        </w:tc>
        <w:tc>
          <w:tcPr>
            <w:tcW w:w="1069" w:type="pct"/>
            <w:gridSpan w:val="5"/>
            <w:hideMark/>
          </w:tcPr>
          <w:p w14:paraId="531A071F" w14:textId="772C3AA4" w:rsidR="00DD71FF" w:rsidRPr="00717196" w:rsidRDefault="00DD71FF" w:rsidP="00734BA5">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0</w:t>
            </w:r>
          </w:p>
        </w:tc>
        <w:tc>
          <w:tcPr>
            <w:tcW w:w="328" w:type="pct"/>
            <w:hideMark/>
          </w:tcPr>
          <w:p w14:paraId="289014BE" w14:textId="2E0F3F28" w:rsidR="00DD71FF" w:rsidRPr="00717196" w:rsidRDefault="00DD71FF" w:rsidP="00734BA5">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0</w:t>
            </w:r>
          </w:p>
        </w:tc>
        <w:tc>
          <w:tcPr>
            <w:tcW w:w="287" w:type="pct"/>
            <w:hideMark/>
          </w:tcPr>
          <w:p w14:paraId="3A7886C1" w14:textId="559F4C80" w:rsidR="00DD71FF" w:rsidRPr="00717196" w:rsidRDefault="00DD71FF" w:rsidP="00734BA5">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0</w:t>
            </w:r>
          </w:p>
        </w:tc>
        <w:tc>
          <w:tcPr>
            <w:tcW w:w="328" w:type="pct"/>
            <w:hideMark/>
          </w:tcPr>
          <w:p w14:paraId="3CD669C3" w14:textId="29D5394E" w:rsidR="00DD71FF" w:rsidRPr="00BE5BF4" w:rsidRDefault="00DD71FF" w:rsidP="00734BA5">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692" w:type="pct"/>
            <w:vMerge/>
            <w:hideMark/>
          </w:tcPr>
          <w:p w14:paraId="1F747A53" w14:textId="77777777" w:rsidR="00DD71FF" w:rsidRPr="00BE5BF4" w:rsidRDefault="00DD71FF" w:rsidP="00DD71FF">
            <w:pPr>
              <w:rPr>
                <w:rFonts w:eastAsia="Times New Roman" w:cs="Times New Roman"/>
                <w:color w:val="000000"/>
                <w:sz w:val="16"/>
                <w:szCs w:val="16"/>
                <w:lang w:eastAsia="ru-RU"/>
              </w:rPr>
            </w:pPr>
          </w:p>
        </w:tc>
      </w:tr>
      <w:tr w:rsidR="00DD71FF" w:rsidRPr="00BE5BF4" w14:paraId="05D5C96D" w14:textId="77777777" w:rsidTr="00EE5E11">
        <w:trPr>
          <w:trHeight w:val="456"/>
        </w:trPr>
        <w:tc>
          <w:tcPr>
            <w:tcW w:w="159" w:type="pct"/>
            <w:vMerge/>
            <w:hideMark/>
          </w:tcPr>
          <w:p w14:paraId="671DBAB7" w14:textId="77777777" w:rsidR="00DD71FF" w:rsidRPr="00BE5BF4" w:rsidRDefault="00DD71FF" w:rsidP="00734BA5">
            <w:pPr>
              <w:rPr>
                <w:rFonts w:eastAsia="Times New Roman" w:cs="Times New Roman"/>
                <w:color w:val="000000"/>
                <w:sz w:val="16"/>
                <w:szCs w:val="16"/>
                <w:lang w:eastAsia="ru-RU"/>
              </w:rPr>
            </w:pPr>
          </w:p>
        </w:tc>
        <w:tc>
          <w:tcPr>
            <w:tcW w:w="620" w:type="pct"/>
            <w:vMerge/>
            <w:shd w:val="clear" w:color="auto" w:fill="FFFFFF" w:themeFill="background1"/>
            <w:hideMark/>
          </w:tcPr>
          <w:p w14:paraId="7A90F29E" w14:textId="77777777" w:rsidR="00DD71FF" w:rsidRPr="00BE5BF4" w:rsidRDefault="00DD71FF" w:rsidP="00734BA5">
            <w:pPr>
              <w:rPr>
                <w:rFonts w:eastAsia="Times New Roman" w:cs="Times New Roman"/>
                <w:i/>
                <w:iCs/>
                <w:color w:val="000000"/>
                <w:sz w:val="16"/>
                <w:szCs w:val="16"/>
                <w:lang w:eastAsia="ru-RU"/>
              </w:rPr>
            </w:pPr>
          </w:p>
        </w:tc>
        <w:tc>
          <w:tcPr>
            <w:tcW w:w="299" w:type="pct"/>
            <w:vMerge/>
            <w:hideMark/>
          </w:tcPr>
          <w:p w14:paraId="25B88612" w14:textId="77777777" w:rsidR="00DD71FF" w:rsidRPr="00BE5BF4" w:rsidRDefault="00DD71FF" w:rsidP="00734BA5">
            <w:pPr>
              <w:rPr>
                <w:rFonts w:eastAsia="Times New Roman" w:cs="Times New Roman"/>
                <w:iCs/>
                <w:color w:val="000000"/>
                <w:sz w:val="16"/>
                <w:szCs w:val="16"/>
                <w:lang w:eastAsia="ru-RU"/>
              </w:rPr>
            </w:pPr>
          </w:p>
        </w:tc>
        <w:tc>
          <w:tcPr>
            <w:tcW w:w="605" w:type="pct"/>
            <w:hideMark/>
          </w:tcPr>
          <w:p w14:paraId="32FC1EF5" w14:textId="6471AAAA" w:rsidR="00DD71FF" w:rsidRPr="00BE5BF4" w:rsidRDefault="00DD71FF" w:rsidP="00734BA5">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Средства бюджета городского округа Истра</w:t>
            </w:r>
          </w:p>
        </w:tc>
        <w:tc>
          <w:tcPr>
            <w:tcW w:w="285" w:type="pct"/>
          </w:tcPr>
          <w:p w14:paraId="766EEC2B" w14:textId="62B52702" w:rsidR="00DD71FF" w:rsidRPr="00717196" w:rsidRDefault="00717196" w:rsidP="00734BA5">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94 749,26</w:t>
            </w:r>
          </w:p>
        </w:tc>
        <w:tc>
          <w:tcPr>
            <w:tcW w:w="328" w:type="pct"/>
          </w:tcPr>
          <w:p w14:paraId="0D3C5C3F" w14:textId="257331AC" w:rsidR="00DD71FF" w:rsidRPr="00717196" w:rsidRDefault="00584E87" w:rsidP="00734BA5">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14 329,64</w:t>
            </w:r>
          </w:p>
        </w:tc>
        <w:tc>
          <w:tcPr>
            <w:tcW w:w="1069" w:type="pct"/>
            <w:gridSpan w:val="5"/>
            <w:hideMark/>
          </w:tcPr>
          <w:p w14:paraId="5FAB9C0D" w14:textId="0AE0F363" w:rsidR="00DD71FF" w:rsidRPr="00717196" w:rsidRDefault="00DD71FF" w:rsidP="00734BA5">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64 298,80</w:t>
            </w:r>
          </w:p>
        </w:tc>
        <w:tc>
          <w:tcPr>
            <w:tcW w:w="328" w:type="pct"/>
            <w:hideMark/>
          </w:tcPr>
          <w:p w14:paraId="558E7D48" w14:textId="25B46F29" w:rsidR="00DD71FF" w:rsidRPr="00717196" w:rsidRDefault="00DD71FF" w:rsidP="00734BA5">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8 060,41</w:t>
            </w:r>
          </w:p>
        </w:tc>
        <w:tc>
          <w:tcPr>
            <w:tcW w:w="287" w:type="pct"/>
            <w:hideMark/>
          </w:tcPr>
          <w:p w14:paraId="566915D6" w14:textId="3F88D5E0" w:rsidR="00DD71FF" w:rsidRPr="00717196" w:rsidRDefault="00DD71FF" w:rsidP="00734BA5">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8 060,41</w:t>
            </w:r>
          </w:p>
        </w:tc>
        <w:tc>
          <w:tcPr>
            <w:tcW w:w="328" w:type="pct"/>
            <w:hideMark/>
          </w:tcPr>
          <w:p w14:paraId="1877950D" w14:textId="625FBD79" w:rsidR="00DD71FF" w:rsidRPr="00BE5BF4" w:rsidRDefault="00DD71FF" w:rsidP="00734BA5">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692" w:type="pct"/>
            <w:vMerge/>
            <w:hideMark/>
          </w:tcPr>
          <w:p w14:paraId="47BBAC82" w14:textId="77777777" w:rsidR="00DD71FF" w:rsidRPr="00BE5BF4" w:rsidRDefault="00DD71FF" w:rsidP="00DD71FF">
            <w:pPr>
              <w:rPr>
                <w:rFonts w:eastAsia="Times New Roman" w:cs="Times New Roman"/>
                <w:color w:val="000000"/>
                <w:sz w:val="16"/>
                <w:szCs w:val="16"/>
                <w:lang w:eastAsia="ru-RU"/>
              </w:rPr>
            </w:pPr>
          </w:p>
        </w:tc>
      </w:tr>
      <w:tr w:rsidR="00DD71FF" w:rsidRPr="00BE5BF4" w14:paraId="023B38F7" w14:textId="77777777" w:rsidTr="00EE5E11">
        <w:trPr>
          <w:trHeight w:val="264"/>
        </w:trPr>
        <w:tc>
          <w:tcPr>
            <w:tcW w:w="159" w:type="pct"/>
            <w:vMerge/>
            <w:hideMark/>
          </w:tcPr>
          <w:p w14:paraId="759D1809" w14:textId="77777777" w:rsidR="00DD71FF" w:rsidRPr="00BE5BF4" w:rsidRDefault="00DD71FF" w:rsidP="006535AD">
            <w:pPr>
              <w:rPr>
                <w:rFonts w:eastAsia="Times New Roman" w:cs="Times New Roman"/>
                <w:color w:val="000000"/>
                <w:sz w:val="16"/>
                <w:szCs w:val="16"/>
                <w:lang w:eastAsia="ru-RU"/>
              </w:rPr>
            </w:pPr>
          </w:p>
        </w:tc>
        <w:tc>
          <w:tcPr>
            <w:tcW w:w="620" w:type="pct"/>
            <w:vMerge/>
            <w:shd w:val="clear" w:color="auto" w:fill="FFFFFF" w:themeFill="background1"/>
            <w:hideMark/>
          </w:tcPr>
          <w:p w14:paraId="26B00F60" w14:textId="77777777" w:rsidR="00DD71FF" w:rsidRPr="00BE5BF4" w:rsidRDefault="00DD71FF" w:rsidP="006535AD">
            <w:pPr>
              <w:rPr>
                <w:rFonts w:eastAsia="Times New Roman" w:cs="Times New Roman"/>
                <w:i/>
                <w:iCs/>
                <w:color w:val="000000"/>
                <w:sz w:val="16"/>
                <w:szCs w:val="16"/>
                <w:lang w:eastAsia="ru-RU"/>
              </w:rPr>
            </w:pPr>
          </w:p>
        </w:tc>
        <w:tc>
          <w:tcPr>
            <w:tcW w:w="299" w:type="pct"/>
            <w:vMerge/>
            <w:hideMark/>
          </w:tcPr>
          <w:p w14:paraId="4B4AA453" w14:textId="77777777" w:rsidR="00DD71FF" w:rsidRPr="00BE5BF4" w:rsidRDefault="00DD71FF" w:rsidP="006535AD">
            <w:pPr>
              <w:rPr>
                <w:rFonts w:eastAsia="Times New Roman" w:cs="Times New Roman"/>
                <w:iCs/>
                <w:color w:val="000000"/>
                <w:sz w:val="16"/>
                <w:szCs w:val="16"/>
                <w:lang w:eastAsia="ru-RU"/>
              </w:rPr>
            </w:pPr>
          </w:p>
        </w:tc>
        <w:tc>
          <w:tcPr>
            <w:tcW w:w="605" w:type="pct"/>
            <w:hideMark/>
          </w:tcPr>
          <w:p w14:paraId="098EE4D0" w14:textId="77777777" w:rsidR="00DD71FF" w:rsidRPr="00BE5BF4" w:rsidRDefault="00DD71FF" w:rsidP="006535AD">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Внебюджетные источники</w:t>
            </w:r>
          </w:p>
        </w:tc>
        <w:tc>
          <w:tcPr>
            <w:tcW w:w="285" w:type="pct"/>
          </w:tcPr>
          <w:p w14:paraId="46114EF5" w14:textId="5AA66160" w:rsidR="00DD71FF" w:rsidRPr="00717196" w:rsidRDefault="00717196" w:rsidP="00734BA5">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0</w:t>
            </w:r>
          </w:p>
        </w:tc>
        <w:tc>
          <w:tcPr>
            <w:tcW w:w="328" w:type="pct"/>
            <w:hideMark/>
          </w:tcPr>
          <w:p w14:paraId="49ECBF2D" w14:textId="18671806" w:rsidR="00DD71FF" w:rsidRPr="00717196" w:rsidRDefault="00DD71FF" w:rsidP="00734BA5">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0</w:t>
            </w:r>
          </w:p>
        </w:tc>
        <w:tc>
          <w:tcPr>
            <w:tcW w:w="1069" w:type="pct"/>
            <w:gridSpan w:val="5"/>
            <w:hideMark/>
          </w:tcPr>
          <w:p w14:paraId="2FE08404" w14:textId="57EEC14C" w:rsidR="00DD71FF" w:rsidRPr="00717196" w:rsidRDefault="00DD71FF" w:rsidP="00734BA5">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0</w:t>
            </w:r>
          </w:p>
        </w:tc>
        <w:tc>
          <w:tcPr>
            <w:tcW w:w="328" w:type="pct"/>
            <w:hideMark/>
          </w:tcPr>
          <w:p w14:paraId="53354BA5" w14:textId="7D7A5FD8" w:rsidR="00DD71FF" w:rsidRPr="00717196" w:rsidRDefault="00DD71FF" w:rsidP="00734BA5">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0</w:t>
            </w:r>
          </w:p>
        </w:tc>
        <w:tc>
          <w:tcPr>
            <w:tcW w:w="287" w:type="pct"/>
            <w:hideMark/>
          </w:tcPr>
          <w:p w14:paraId="3EA3C9A4" w14:textId="5ABBCD24" w:rsidR="00DD71FF" w:rsidRPr="00717196" w:rsidRDefault="00DD71FF" w:rsidP="00734BA5">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0</w:t>
            </w:r>
          </w:p>
        </w:tc>
        <w:tc>
          <w:tcPr>
            <w:tcW w:w="328" w:type="pct"/>
            <w:hideMark/>
          </w:tcPr>
          <w:p w14:paraId="2C7B641B" w14:textId="71B9B8AA" w:rsidR="00DD71FF" w:rsidRPr="00BE5BF4" w:rsidRDefault="00DD71FF" w:rsidP="00734BA5">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692" w:type="pct"/>
            <w:vMerge/>
            <w:hideMark/>
          </w:tcPr>
          <w:p w14:paraId="148660C6" w14:textId="77777777" w:rsidR="00DD71FF" w:rsidRPr="00BE5BF4" w:rsidRDefault="00DD71FF" w:rsidP="00DD71FF">
            <w:pPr>
              <w:rPr>
                <w:rFonts w:eastAsia="Times New Roman" w:cs="Times New Roman"/>
                <w:color w:val="000000"/>
                <w:sz w:val="16"/>
                <w:szCs w:val="16"/>
                <w:lang w:eastAsia="ru-RU"/>
              </w:rPr>
            </w:pPr>
          </w:p>
        </w:tc>
      </w:tr>
      <w:tr w:rsidR="00717196" w:rsidRPr="00BE5BF4" w14:paraId="47BE69B1" w14:textId="77777777" w:rsidTr="00EE5E11">
        <w:trPr>
          <w:trHeight w:val="233"/>
        </w:trPr>
        <w:tc>
          <w:tcPr>
            <w:tcW w:w="159" w:type="pct"/>
            <w:vMerge w:val="restart"/>
            <w:hideMark/>
          </w:tcPr>
          <w:p w14:paraId="35051593" w14:textId="77777777" w:rsidR="00717196" w:rsidRPr="00BE5BF4" w:rsidRDefault="00717196" w:rsidP="0071719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1.1.</w:t>
            </w:r>
          </w:p>
        </w:tc>
        <w:tc>
          <w:tcPr>
            <w:tcW w:w="620" w:type="pct"/>
            <w:vMerge w:val="restart"/>
            <w:hideMark/>
          </w:tcPr>
          <w:p w14:paraId="1F198AF0" w14:textId="552573A0" w:rsidR="00717196" w:rsidRPr="00BE5BF4" w:rsidRDefault="00717196" w:rsidP="00717196">
            <w:pPr>
              <w:rPr>
                <w:rFonts w:eastAsia="Times New Roman" w:cs="Times New Roman"/>
                <w:iCs/>
                <w:color w:val="000000"/>
                <w:sz w:val="16"/>
                <w:szCs w:val="16"/>
                <w:lang w:eastAsia="ru-RU"/>
              </w:rPr>
            </w:pPr>
            <w:r w:rsidRPr="00BE5BF4">
              <w:rPr>
                <w:rFonts w:eastAsia="Times New Roman" w:cs="Times New Roman"/>
                <w:iCs/>
                <w:color w:val="000000"/>
                <w:sz w:val="16"/>
                <w:szCs w:val="16"/>
                <w:lang w:eastAsia="ru-RU"/>
              </w:rPr>
              <w:t>Мероприятие F2.01.</w:t>
            </w:r>
            <w:r w:rsidRPr="00BE5BF4">
              <w:rPr>
                <w:rFonts w:eastAsia="Times New Roman" w:cs="Times New Roman"/>
                <w:iCs/>
                <w:color w:val="000000"/>
                <w:sz w:val="16"/>
                <w:szCs w:val="16"/>
                <w:lang w:eastAsia="ru-RU"/>
              </w:rPr>
              <w:br/>
            </w:r>
            <w:r w:rsidRPr="00916078">
              <w:rPr>
                <w:rFonts w:eastAsia="Times New Roman" w:cs="Times New Roman"/>
                <w:iCs/>
                <w:color w:val="000000"/>
                <w:sz w:val="16"/>
                <w:szCs w:val="16"/>
                <w:lang w:eastAsia="ru-RU"/>
              </w:rPr>
              <w:t>Мероприятие в рамках ГП МО -</w:t>
            </w:r>
            <w:r>
              <w:rPr>
                <w:rFonts w:eastAsia="Times New Roman" w:cs="Times New Roman"/>
                <w:iCs/>
                <w:color w:val="000000"/>
                <w:sz w:val="16"/>
                <w:szCs w:val="16"/>
                <w:lang w:eastAsia="ru-RU"/>
              </w:rPr>
              <w:t xml:space="preserve"> </w:t>
            </w:r>
            <w:r w:rsidRPr="00BE5BF4">
              <w:rPr>
                <w:rFonts w:eastAsia="Times New Roman" w:cs="Times New Roman"/>
                <w:iCs/>
                <w:color w:val="000000"/>
                <w:sz w:val="16"/>
                <w:szCs w:val="16"/>
                <w:lang w:eastAsia="ru-RU"/>
              </w:rPr>
              <w:t>Ремонт дворовых территорий</w:t>
            </w:r>
          </w:p>
        </w:tc>
        <w:tc>
          <w:tcPr>
            <w:tcW w:w="299" w:type="pct"/>
            <w:vMerge w:val="restart"/>
            <w:hideMark/>
          </w:tcPr>
          <w:p w14:paraId="31F3DE33" w14:textId="77777777" w:rsidR="00717196" w:rsidRPr="00BE5BF4" w:rsidRDefault="00717196" w:rsidP="00717196">
            <w:pPr>
              <w:jc w:val="center"/>
              <w:rPr>
                <w:rFonts w:eastAsia="Times New Roman" w:cs="Times New Roman"/>
                <w:iCs/>
                <w:color w:val="000000"/>
                <w:sz w:val="16"/>
                <w:szCs w:val="16"/>
                <w:lang w:eastAsia="ru-RU"/>
              </w:rPr>
            </w:pPr>
            <w:r w:rsidRPr="00BE5BF4">
              <w:rPr>
                <w:rFonts w:eastAsia="Times New Roman" w:cs="Times New Roman"/>
                <w:iCs/>
                <w:color w:val="000000"/>
                <w:sz w:val="16"/>
                <w:szCs w:val="16"/>
                <w:lang w:eastAsia="ru-RU"/>
              </w:rPr>
              <w:t>2023-2027</w:t>
            </w:r>
          </w:p>
        </w:tc>
        <w:tc>
          <w:tcPr>
            <w:tcW w:w="605" w:type="pct"/>
            <w:hideMark/>
          </w:tcPr>
          <w:p w14:paraId="73A0092A" w14:textId="77777777" w:rsidR="00717196" w:rsidRPr="00BE5BF4" w:rsidRDefault="00717196" w:rsidP="00717196">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Итого</w:t>
            </w:r>
          </w:p>
        </w:tc>
        <w:tc>
          <w:tcPr>
            <w:tcW w:w="285" w:type="pct"/>
          </w:tcPr>
          <w:p w14:paraId="5527CDB7" w14:textId="4185E9AB" w:rsidR="00717196" w:rsidRPr="00717196" w:rsidRDefault="00717196" w:rsidP="00717196">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124 783,76</w:t>
            </w:r>
          </w:p>
        </w:tc>
        <w:tc>
          <w:tcPr>
            <w:tcW w:w="328" w:type="pct"/>
            <w:hideMark/>
          </w:tcPr>
          <w:p w14:paraId="5D8C8AC4" w14:textId="1AB0508C" w:rsidR="00717196" w:rsidRPr="00717196" w:rsidRDefault="00717196" w:rsidP="00717196">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44 364,14</w:t>
            </w:r>
          </w:p>
        </w:tc>
        <w:tc>
          <w:tcPr>
            <w:tcW w:w="1069" w:type="pct"/>
            <w:gridSpan w:val="5"/>
            <w:hideMark/>
          </w:tcPr>
          <w:p w14:paraId="73B45A71" w14:textId="3CA8319D" w:rsidR="00717196" w:rsidRPr="00717196" w:rsidRDefault="00717196" w:rsidP="00717196">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64 298,80</w:t>
            </w:r>
          </w:p>
        </w:tc>
        <w:tc>
          <w:tcPr>
            <w:tcW w:w="328" w:type="pct"/>
            <w:hideMark/>
          </w:tcPr>
          <w:p w14:paraId="68FE87B3" w14:textId="1B842423" w:rsidR="00717196" w:rsidRPr="00717196" w:rsidRDefault="00717196" w:rsidP="00717196">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8 060,41</w:t>
            </w:r>
          </w:p>
        </w:tc>
        <w:tc>
          <w:tcPr>
            <w:tcW w:w="287" w:type="pct"/>
            <w:hideMark/>
          </w:tcPr>
          <w:p w14:paraId="07A8D88A" w14:textId="376B0CDC" w:rsidR="00717196" w:rsidRPr="00717196" w:rsidRDefault="00717196" w:rsidP="00717196">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8 060,41</w:t>
            </w:r>
          </w:p>
        </w:tc>
        <w:tc>
          <w:tcPr>
            <w:tcW w:w="328" w:type="pct"/>
            <w:hideMark/>
          </w:tcPr>
          <w:p w14:paraId="7387D8EE" w14:textId="7CEE42BF" w:rsidR="00717196" w:rsidRPr="00BE5BF4" w:rsidRDefault="00717196" w:rsidP="00717196">
            <w:pPr>
              <w:jc w:val="center"/>
              <w:rPr>
                <w:rFonts w:eastAsia="Times New Roman" w:cs="Times New Roman"/>
                <w:color w:val="000000"/>
                <w:sz w:val="16"/>
                <w:szCs w:val="16"/>
                <w:lang w:eastAsia="ru-RU"/>
              </w:rPr>
            </w:pPr>
          </w:p>
        </w:tc>
        <w:tc>
          <w:tcPr>
            <w:tcW w:w="692" w:type="pct"/>
            <w:vMerge w:val="restart"/>
            <w:hideMark/>
          </w:tcPr>
          <w:p w14:paraId="20E386E2" w14:textId="3470D376" w:rsidR="00717196" w:rsidRPr="009E3674" w:rsidRDefault="00717196" w:rsidP="00717196">
            <w:pPr>
              <w:pStyle w:val="ConsPlusNormal"/>
              <w:rPr>
                <w:rFonts w:ascii="Times New Roman" w:hAnsi="Times New Roman" w:cs="Times New Roman"/>
                <w:sz w:val="16"/>
                <w:szCs w:val="16"/>
              </w:rPr>
            </w:pPr>
            <w:r w:rsidRPr="009E3674">
              <w:rPr>
                <w:rFonts w:ascii="Times New Roman" w:hAnsi="Times New Roman" w:cs="Times New Roman"/>
                <w:sz w:val="16"/>
                <w:szCs w:val="16"/>
              </w:rPr>
              <w:t>Отдел</w:t>
            </w:r>
          </w:p>
          <w:p w14:paraId="53BA3CE1" w14:textId="676D1F38" w:rsidR="00717196" w:rsidRPr="004E53B9" w:rsidRDefault="00717196" w:rsidP="00717196">
            <w:pPr>
              <w:pStyle w:val="ConsPlusNormal"/>
              <w:rPr>
                <w:rFonts w:ascii="Times New Roman" w:hAnsi="Times New Roman" w:cs="Times New Roman"/>
                <w:sz w:val="16"/>
                <w:szCs w:val="16"/>
              </w:rPr>
            </w:pPr>
            <w:r w:rsidRPr="009E3674">
              <w:rPr>
                <w:rFonts w:ascii="Times New Roman" w:hAnsi="Times New Roman" w:cs="Times New Roman"/>
                <w:sz w:val="16"/>
                <w:szCs w:val="16"/>
              </w:rPr>
              <w:t>благоустройства</w:t>
            </w:r>
          </w:p>
          <w:p w14:paraId="5E10DB6A" w14:textId="1084C29E" w:rsidR="00717196" w:rsidRPr="00BE5BF4" w:rsidRDefault="00717196" w:rsidP="00717196">
            <w:pPr>
              <w:rPr>
                <w:rFonts w:eastAsia="Times New Roman" w:cs="Times New Roman"/>
                <w:color w:val="000000"/>
                <w:sz w:val="16"/>
                <w:szCs w:val="16"/>
                <w:lang w:eastAsia="ru-RU"/>
              </w:rPr>
            </w:pPr>
          </w:p>
        </w:tc>
      </w:tr>
      <w:tr w:rsidR="00717196" w:rsidRPr="00BE5BF4" w14:paraId="4254439D" w14:textId="77777777" w:rsidTr="00EE5E11">
        <w:trPr>
          <w:trHeight w:val="417"/>
        </w:trPr>
        <w:tc>
          <w:tcPr>
            <w:tcW w:w="159" w:type="pct"/>
            <w:vMerge/>
            <w:hideMark/>
          </w:tcPr>
          <w:p w14:paraId="6EE992A0" w14:textId="77777777" w:rsidR="00717196" w:rsidRPr="00BE5BF4" w:rsidRDefault="00717196" w:rsidP="00717196">
            <w:pPr>
              <w:rPr>
                <w:rFonts w:eastAsia="Times New Roman" w:cs="Times New Roman"/>
                <w:color w:val="000000"/>
                <w:sz w:val="16"/>
                <w:szCs w:val="16"/>
                <w:lang w:eastAsia="ru-RU"/>
              </w:rPr>
            </w:pPr>
          </w:p>
        </w:tc>
        <w:tc>
          <w:tcPr>
            <w:tcW w:w="620" w:type="pct"/>
            <w:vMerge/>
            <w:hideMark/>
          </w:tcPr>
          <w:p w14:paraId="11AAF079" w14:textId="77777777" w:rsidR="00717196" w:rsidRPr="00BE5BF4" w:rsidRDefault="00717196" w:rsidP="00717196">
            <w:pPr>
              <w:rPr>
                <w:rFonts w:eastAsia="Times New Roman" w:cs="Times New Roman"/>
                <w:i/>
                <w:iCs/>
                <w:color w:val="000000"/>
                <w:sz w:val="16"/>
                <w:szCs w:val="16"/>
                <w:lang w:eastAsia="ru-RU"/>
              </w:rPr>
            </w:pPr>
          </w:p>
        </w:tc>
        <w:tc>
          <w:tcPr>
            <w:tcW w:w="299" w:type="pct"/>
            <w:vMerge/>
            <w:hideMark/>
          </w:tcPr>
          <w:p w14:paraId="65D81E9B" w14:textId="77777777" w:rsidR="00717196" w:rsidRPr="00BE5BF4" w:rsidRDefault="00717196" w:rsidP="00717196">
            <w:pPr>
              <w:rPr>
                <w:rFonts w:eastAsia="Times New Roman" w:cs="Times New Roman"/>
                <w:iCs/>
                <w:color w:val="000000"/>
                <w:sz w:val="16"/>
                <w:szCs w:val="16"/>
                <w:lang w:eastAsia="ru-RU"/>
              </w:rPr>
            </w:pPr>
          </w:p>
        </w:tc>
        <w:tc>
          <w:tcPr>
            <w:tcW w:w="605" w:type="pct"/>
            <w:hideMark/>
          </w:tcPr>
          <w:p w14:paraId="2F1B198B" w14:textId="77777777" w:rsidR="00717196" w:rsidRPr="00BE5BF4" w:rsidRDefault="00717196" w:rsidP="00717196">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Средства бюджета Московской области</w:t>
            </w:r>
          </w:p>
        </w:tc>
        <w:tc>
          <w:tcPr>
            <w:tcW w:w="285" w:type="pct"/>
          </w:tcPr>
          <w:p w14:paraId="26B44792" w14:textId="49621E10" w:rsidR="00717196" w:rsidRPr="00717196" w:rsidRDefault="00717196" w:rsidP="00717196">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30 034,50</w:t>
            </w:r>
          </w:p>
        </w:tc>
        <w:tc>
          <w:tcPr>
            <w:tcW w:w="328" w:type="pct"/>
            <w:hideMark/>
          </w:tcPr>
          <w:p w14:paraId="3DAFBF4A" w14:textId="46EAAC6E" w:rsidR="00717196" w:rsidRPr="00717196" w:rsidRDefault="00717196" w:rsidP="00717196">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30 034,50</w:t>
            </w:r>
          </w:p>
        </w:tc>
        <w:tc>
          <w:tcPr>
            <w:tcW w:w="1069" w:type="pct"/>
            <w:gridSpan w:val="5"/>
            <w:hideMark/>
          </w:tcPr>
          <w:p w14:paraId="1A4A52E6" w14:textId="32BCF38B" w:rsidR="00717196" w:rsidRPr="00717196" w:rsidRDefault="00717196" w:rsidP="00717196">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0</w:t>
            </w:r>
          </w:p>
        </w:tc>
        <w:tc>
          <w:tcPr>
            <w:tcW w:w="328" w:type="pct"/>
            <w:hideMark/>
          </w:tcPr>
          <w:p w14:paraId="305B134E" w14:textId="17FA40C8" w:rsidR="00717196" w:rsidRPr="00717196" w:rsidRDefault="00717196" w:rsidP="00717196">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0</w:t>
            </w:r>
          </w:p>
        </w:tc>
        <w:tc>
          <w:tcPr>
            <w:tcW w:w="287" w:type="pct"/>
            <w:hideMark/>
          </w:tcPr>
          <w:p w14:paraId="31005155" w14:textId="23E7E540" w:rsidR="00717196" w:rsidRPr="00717196" w:rsidRDefault="00717196" w:rsidP="00717196">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0</w:t>
            </w:r>
          </w:p>
        </w:tc>
        <w:tc>
          <w:tcPr>
            <w:tcW w:w="328" w:type="pct"/>
            <w:hideMark/>
          </w:tcPr>
          <w:p w14:paraId="743CF3FB" w14:textId="6F1E4C1D" w:rsidR="00717196" w:rsidRPr="00BE5BF4" w:rsidRDefault="00717196" w:rsidP="0071719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692" w:type="pct"/>
            <w:vMerge/>
            <w:hideMark/>
          </w:tcPr>
          <w:p w14:paraId="0E00734F" w14:textId="77777777" w:rsidR="00717196" w:rsidRPr="00BE5BF4" w:rsidRDefault="00717196" w:rsidP="00717196">
            <w:pPr>
              <w:rPr>
                <w:rFonts w:eastAsia="Times New Roman" w:cs="Times New Roman"/>
                <w:color w:val="000000"/>
                <w:sz w:val="16"/>
                <w:szCs w:val="16"/>
                <w:lang w:eastAsia="ru-RU"/>
              </w:rPr>
            </w:pPr>
          </w:p>
        </w:tc>
      </w:tr>
      <w:tr w:rsidR="00717196" w:rsidRPr="00BE5BF4" w14:paraId="3F7BAA49" w14:textId="77777777" w:rsidTr="00EE5E11">
        <w:trPr>
          <w:trHeight w:val="463"/>
        </w:trPr>
        <w:tc>
          <w:tcPr>
            <w:tcW w:w="159" w:type="pct"/>
            <w:vMerge/>
            <w:hideMark/>
          </w:tcPr>
          <w:p w14:paraId="35B2B46E" w14:textId="77777777" w:rsidR="00717196" w:rsidRPr="00BE5BF4" w:rsidRDefault="00717196" w:rsidP="00717196">
            <w:pPr>
              <w:rPr>
                <w:rFonts w:eastAsia="Times New Roman" w:cs="Times New Roman"/>
                <w:color w:val="000000"/>
                <w:sz w:val="16"/>
                <w:szCs w:val="16"/>
                <w:lang w:eastAsia="ru-RU"/>
              </w:rPr>
            </w:pPr>
          </w:p>
        </w:tc>
        <w:tc>
          <w:tcPr>
            <w:tcW w:w="620" w:type="pct"/>
            <w:vMerge/>
            <w:hideMark/>
          </w:tcPr>
          <w:p w14:paraId="23C0A3FF" w14:textId="77777777" w:rsidR="00717196" w:rsidRPr="00BE5BF4" w:rsidRDefault="00717196" w:rsidP="00717196">
            <w:pPr>
              <w:rPr>
                <w:rFonts w:eastAsia="Times New Roman" w:cs="Times New Roman"/>
                <w:i/>
                <w:iCs/>
                <w:color w:val="000000"/>
                <w:sz w:val="16"/>
                <w:szCs w:val="16"/>
                <w:lang w:eastAsia="ru-RU"/>
              </w:rPr>
            </w:pPr>
          </w:p>
        </w:tc>
        <w:tc>
          <w:tcPr>
            <w:tcW w:w="299" w:type="pct"/>
            <w:vMerge/>
            <w:hideMark/>
          </w:tcPr>
          <w:p w14:paraId="306044C8" w14:textId="77777777" w:rsidR="00717196" w:rsidRPr="00BE5BF4" w:rsidRDefault="00717196" w:rsidP="00717196">
            <w:pPr>
              <w:rPr>
                <w:rFonts w:eastAsia="Times New Roman" w:cs="Times New Roman"/>
                <w:iCs/>
                <w:color w:val="000000"/>
                <w:sz w:val="16"/>
                <w:szCs w:val="16"/>
                <w:lang w:eastAsia="ru-RU"/>
              </w:rPr>
            </w:pPr>
          </w:p>
        </w:tc>
        <w:tc>
          <w:tcPr>
            <w:tcW w:w="605" w:type="pct"/>
            <w:hideMark/>
          </w:tcPr>
          <w:p w14:paraId="783B69A5" w14:textId="77777777" w:rsidR="00717196" w:rsidRPr="00BE5BF4" w:rsidRDefault="00717196" w:rsidP="00717196">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Средства Дорожного фонда Московской области</w:t>
            </w:r>
          </w:p>
        </w:tc>
        <w:tc>
          <w:tcPr>
            <w:tcW w:w="285" w:type="pct"/>
          </w:tcPr>
          <w:p w14:paraId="133C5BF7" w14:textId="54281697" w:rsidR="00717196" w:rsidRPr="00717196" w:rsidRDefault="00717196" w:rsidP="00717196">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0</w:t>
            </w:r>
          </w:p>
        </w:tc>
        <w:tc>
          <w:tcPr>
            <w:tcW w:w="328" w:type="pct"/>
            <w:hideMark/>
          </w:tcPr>
          <w:p w14:paraId="1A50D99A" w14:textId="1274F9BC" w:rsidR="00717196" w:rsidRPr="00717196" w:rsidRDefault="00717196" w:rsidP="00717196">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0</w:t>
            </w:r>
          </w:p>
        </w:tc>
        <w:tc>
          <w:tcPr>
            <w:tcW w:w="1069" w:type="pct"/>
            <w:gridSpan w:val="5"/>
            <w:hideMark/>
          </w:tcPr>
          <w:p w14:paraId="2AB8A9C3" w14:textId="193819EC" w:rsidR="00717196" w:rsidRPr="00717196" w:rsidRDefault="00717196" w:rsidP="00717196">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0</w:t>
            </w:r>
          </w:p>
        </w:tc>
        <w:tc>
          <w:tcPr>
            <w:tcW w:w="328" w:type="pct"/>
            <w:hideMark/>
          </w:tcPr>
          <w:p w14:paraId="095555E4" w14:textId="7F4F17BB" w:rsidR="00717196" w:rsidRPr="00717196" w:rsidRDefault="00717196" w:rsidP="00717196">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0</w:t>
            </w:r>
          </w:p>
        </w:tc>
        <w:tc>
          <w:tcPr>
            <w:tcW w:w="287" w:type="pct"/>
            <w:hideMark/>
          </w:tcPr>
          <w:p w14:paraId="29CCBA36" w14:textId="10A99C35" w:rsidR="00717196" w:rsidRPr="00717196" w:rsidRDefault="00717196" w:rsidP="00717196">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0</w:t>
            </w:r>
          </w:p>
        </w:tc>
        <w:tc>
          <w:tcPr>
            <w:tcW w:w="328" w:type="pct"/>
            <w:hideMark/>
          </w:tcPr>
          <w:p w14:paraId="2E106DCE" w14:textId="7D70B436" w:rsidR="00717196" w:rsidRPr="00BE5BF4" w:rsidRDefault="00717196" w:rsidP="0071719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0 </w:t>
            </w:r>
          </w:p>
        </w:tc>
        <w:tc>
          <w:tcPr>
            <w:tcW w:w="692" w:type="pct"/>
            <w:vMerge/>
            <w:hideMark/>
          </w:tcPr>
          <w:p w14:paraId="11A69A57" w14:textId="77777777" w:rsidR="00717196" w:rsidRPr="00BE5BF4" w:rsidRDefault="00717196" w:rsidP="00717196">
            <w:pPr>
              <w:rPr>
                <w:rFonts w:eastAsia="Times New Roman" w:cs="Times New Roman"/>
                <w:color w:val="000000"/>
                <w:sz w:val="16"/>
                <w:szCs w:val="16"/>
                <w:lang w:eastAsia="ru-RU"/>
              </w:rPr>
            </w:pPr>
          </w:p>
        </w:tc>
      </w:tr>
      <w:tr w:rsidR="00717196" w:rsidRPr="00BE5BF4" w14:paraId="14D5CD65" w14:textId="77777777" w:rsidTr="00EE5E11">
        <w:trPr>
          <w:trHeight w:val="428"/>
        </w:trPr>
        <w:tc>
          <w:tcPr>
            <w:tcW w:w="159" w:type="pct"/>
            <w:vMerge/>
            <w:hideMark/>
          </w:tcPr>
          <w:p w14:paraId="06409295" w14:textId="77777777" w:rsidR="00717196" w:rsidRPr="00BE5BF4" w:rsidRDefault="00717196" w:rsidP="00717196">
            <w:pPr>
              <w:rPr>
                <w:rFonts w:eastAsia="Times New Roman" w:cs="Times New Roman"/>
                <w:color w:val="000000"/>
                <w:sz w:val="16"/>
                <w:szCs w:val="16"/>
                <w:lang w:eastAsia="ru-RU"/>
              </w:rPr>
            </w:pPr>
          </w:p>
        </w:tc>
        <w:tc>
          <w:tcPr>
            <w:tcW w:w="620" w:type="pct"/>
            <w:vMerge/>
            <w:hideMark/>
          </w:tcPr>
          <w:p w14:paraId="76440C5B" w14:textId="77777777" w:rsidR="00717196" w:rsidRPr="00BE5BF4" w:rsidRDefault="00717196" w:rsidP="00717196">
            <w:pPr>
              <w:rPr>
                <w:rFonts w:eastAsia="Times New Roman" w:cs="Times New Roman"/>
                <w:i/>
                <w:iCs/>
                <w:color w:val="000000"/>
                <w:sz w:val="16"/>
                <w:szCs w:val="16"/>
                <w:lang w:eastAsia="ru-RU"/>
              </w:rPr>
            </w:pPr>
          </w:p>
        </w:tc>
        <w:tc>
          <w:tcPr>
            <w:tcW w:w="299" w:type="pct"/>
            <w:vMerge/>
            <w:hideMark/>
          </w:tcPr>
          <w:p w14:paraId="2B9B0209" w14:textId="77777777" w:rsidR="00717196" w:rsidRPr="00BE5BF4" w:rsidRDefault="00717196" w:rsidP="00717196">
            <w:pPr>
              <w:rPr>
                <w:rFonts w:eastAsia="Times New Roman" w:cs="Times New Roman"/>
                <w:iCs/>
                <w:color w:val="000000"/>
                <w:sz w:val="16"/>
                <w:szCs w:val="16"/>
                <w:lang w:eastAsia="ru-RU"/>
              </w:rPr>
            </w:pPr>
          </w:p>
        </w:tc>
        <w:tc>
          <w:tcPr>
            <w:tcW w:w="605" w:type="pct"/>
            <w:hideMark/>
          </w:tcPr>
          <w:p w14:paraId="74A9DA39" w14:textId="77777777" w:rsidR="00717196" w:rsidRPr="00BE5BF4" w:rsidRDefault="00717196" w:rsidP="00717196">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 xml:space="preserve">Средства федерального бюджета </w:t>
            </w:r>
          </w:p>
        </w:tc>
        <w:tc>
          <w:tcPr>
            <w:tcW w:w="285" w:type="pct"/>
          </w:tcPr>
          <w:p w14:paraId="6D7E9E4D" w14:textId="20F78356" w:rsidR="00717196" w:rsidRPr="00717196" w:rsidRDefault="00717196" w:rsidP="00717196">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0</w:t>
            </w:r>
          </w:p>
        </w:tc>
        <w:tc>
          <w:tcPr>
            <w:tcW w:w="328" w:type="pct"/>
            <w:hideMark/>
          </w:tcPr>
          <w:p w14:paraId="3325BD6F" w14:textId="2B93388D" w:rsidR="00717196" w:rsidRPr="00717196" w:rsidRDefault="00717196" w:rsidP="00717196">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0</w:t>
            </w:r>
          </w:p>
        </w:tc>
        <w:tc>
          <w:tcPr>
            <w:tcW w:w="1069" w:type="pct"/>
            <w:gridSpan w:val="5"/>
            <w:hideMark/>
          </w:tcPr>
          <w:p w14:paraId="5DB789CA" w14:textId="1F22A272" w:rsidR="00717196" w:rsidRPr="00717196" w:rsidRDefault="00717196" w:rsidP="00717196">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0</w:t>
            </w:r>
          </w:p>
        </w:tc>
        <w:tc>
          <w:tcPr>
            <w:tcW w:w="328" w:type="pct"/>
            <w:hideMark/>
          </w:tcPr>
          <w:p w14:paraId="652DF95A" w14:textId="42F1B133" w:rsidR="00717196" w:rsidRPr="00717196" w:rsidRDefault="00717196" w:rsidP="00717196">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0</w:t>
            </w:r>
          </w:p>
        </w:tc>
        <w:tc>
          <w:tcPr>
            <w:tcW w:w="287" w:type="pct"/>
            <w:hideMark/>
          </w:tcPr>
          <w:p w14:paraId="2FC3CBE9" w14:textId="084D625F" w:rsidR="00717196" w:rsidRPr="00717196" w:rsidRDefault="00717196" w:rsidP="00717196">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0</w:t>
            </w:r>
          </w:p>
        </w:tc>
        <w:tc>
          <w:tcPr>
            <w:tcW w:w="328" w:type="pct"/>
            <w:hideMark/>
          </w:tcPr>
          <w:p w14:paraId="057277CC" w14:textId="59D2D6EF" w:rsidR="00717196" w:rsidRPr="00BE5BF4" w:rsidRDefault="00717196" w:rsidP="0071719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0 </w:t>
            </w:r>
          </w:p>
        </w:tc>
        <w:tc>
          <w:tcPr>
            <w:tcW w:w="692" w:type="pct"/>
            <w:vMerge/>
            <w:hideMark/>
          </w:tcPr>
          <w:p w14:paraId="7A6BCE49" w14:textId="77777777" w:rsidR="00717196" w:rsidRPr="00BE5BF4" w:rsidRDefault="00717196" w:rsidP="00717196">
            <w:pPr>
              <w:rPr>
                <w:rFonts w:eastAsia="Times New Roman" w:cs="Times New Roman"/>
                <w:color w:val="000000"/>
                <w:sz w:val="16"/>
                <w:szCs w:val="16"/>
                <w:lang w:eastAsia="ru-RU"/>
              </w:rPr>
            </w:pPr>
          </w:p>
        </w:tc>
      </w:tr>
      <w:tr w:rsidR="00717196" w:rsidRPr="00BE5BF4" w14:paraId="08F57467" w14:textId="77777777" w:rsidTr="00EE5E11">
        <w:trPr>
          <w:trHeight w:val="410"/>
        </w:trPr>
        <w:tc>
          <w:tcPr>
            <w:tcW w:w="159" w:type="pct"/>
            <w:vMerge/>
            <w:hideMark/>
          </w:tcPr>
          <w:p w14:paraId="69354D5E" w14:textId="77777777" w:rsidR="00717196" w:rsidRPr="00BE5BF4" w:rsidRDefault="00717196" w:rsidP="00717196">
            <w:pPr>
              <w:rPr>
                <w:rFonts w:eastAsia="Times New Roman" w:cs="Times New Roman"/>
                <w:color w:val="000000"/>
                <w:sz w:val="16"/>
                <w:szCs w:val="16"/>
                <w:lang w:eastAsia="ru-RU"/>
              </w:rPr>
            </w:pPr>
          </w:p>
        </w:tc>
        <w:tc>
          <w:tcPr>
            <w:tcW w:w="620" w:type="pct"/>
            <w:vMerge/>
            <w:hideMark/>
          </w:tcPr>
          <w:p w14:paraId="3CE5F966" w14:textId="77777777" w:rsidR="00717196" w:rsidRPr="00BE5BF4" w:rsidRDefault="00717196" w:rsidP="00717196">
            <w:pPr>
              <w:rPr>
                <w:rFonts w:eastAsia="Times New Roman" w:cs="Times New Roman"/>
                <w:i/>
                <w:iCs/>
                <w:color w:val="000000"/>
                <w:sz w:val="16"/>
                <w:szCs w:val="16"/>
                <w:lang w:eastAsia="ru-RU"/>
              </w:rPr>
            </w:pPr>
          </w:p>
        </w:tc>
        <w:tc>
          <w:tcPr>
            <w:tcW w:w="299" w:type="pct"/>
            <w:vMerge/>
            <w:hideMark/>
          </w:tcPr>
          <w:p w14:paraId="5D9D8742" w14:textId="77777777" w:rsidR="00717196" w:rsidRPr="00BE5BF4" w:rsidRDefault="00717196" w:rsidP="00717196">
            <w:pPr>
              <w:rPr>
                <w:rFonts w:eastAsia="Times New Roman" w:cs="Times New Roman"/>
                <w:iCs/>
                <w:color w:val="000000"/>
                <w:sz w:val="16"/>
                <w:szCs w:val="16"/>
                <w:lang w:eastAsia="ru-RU"/>
              </w:rPr>
            </w:pPr>
          </w:p>
        </w:tc>
        <w:tc>
          <w:tcPr>
            <w:tcW w:w="605" w:type="pct"/>
            <w:hideMark/>
          </w:tcPr>
          <w:p w14:paraId="7F5ADA92" w14:textId="54D08E12" w:rsidR="00717196" w:rsidRPr="00BE5BF4" w:rsidRDefault="00717196" w:rsidP="00717196">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Средства бюджета городского округа Истра</w:t>
            </w:r>
          </w:p>
        </w:tc>
        <w:tc>
          <w:tcPr>
            <w:tcW w:w="285" w:type="pct"/>
          </w:tcPr>
          <w:p w14:paraId="69C69FE8" w14:textId="527643F9" w:rsidR="00717196" w:rsidRPr="00717196" w:rsidRDefault="00717196" w:rsidP="00717196">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94 749,26</w:t>
            </w:r>
          </w:p>
        </w:tc>
        <w:tc>
          <w:tcPr>
            <w:tcW w:w="328" w:type="pct"/>
            <w:hideMark/>
          </w:tcPr>
          <w:p w14:paraId="5B800CF2" w14:textId="2D8A81AA" w:rsidR="00717196" w:rsidRPr="00717196" w:rsidRDefault="00717196" w:rsidP="00717196">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14 329,64</w:t>
            </w:r>
          </w:p>
        </w:tc>
        <w:tc>
          <w:tcPr>
            <w:tcW w:w="1069" w:type="pct"/>
            <w:gridSpan w:val="5"/>
            <w:hideMark/>
          </w:tcPr>
          <w:p w14:paraId="1DC28F9C" w14:textId="5F5A97F4" w:rsidR="00717196" w:rsidRPr="00717196" w:rsidRDefault="00717196" w:rsidP="00717196">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64 298,80</w:t>
            </w:r>
          </w:p>
        </w:tc>
        <w:tc>
          <w:tcPr>
            <w:tcW w:w="328" w:type="pct"/>
            <w:hideMark/>
          </w:tcPr>
          <w:p w14:paraId="4C0C24AB" w14:textId="3EEAFD7F" w:rsidR="00717196" w:rsidRPr="00717196" w:rsidRDefault="00717196" w:rsidP="00717196">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8 060,41</w:t>
            </w:r>
          </w:p>
        </w:tc>
        <w:tc>
          <w:tcPr>
            <w:tcW w:w="287" w:type="pct"/>
            <w:hideMark/>
          </w:tcPr>
          <w:p w14:paraId="08E79B87" w14:textId="56F55050" w:rsidR="00717196" w:rsidRPr="00717196" w:rsidRDefault="00717196" w:rsidP="00717196">
            <w:pPr>
              <w:jc w:val="center"/>
              <w:rPr>
                <w:rFonts w:eastAsia="Times New Roman" w:cs="Times New Roman"/>
                <w:color w:val="000000"/>
                <w:sz w:val="16"/>
                <w:szCs w:val="16"/>
                <w:lang w:eastAsia="ru-RU"/>
              </w:rPr>
            </w:pPr>
            <w:r w:rsidRPr="00717196">
              <w:rPr>
                <w:rFonts w:eastAsia="Times New Roman" w:cs="Times New Roman"/>
                <w:color w:val="000000"/>
                <w:sz w:val="16"/>
                <w:szCs w:val="16"/>
                <w:lang w:eastAsia="ru-RU"/>
              </w:rPr>
              <w:t>8 060,41</w:t>
            </w:r>
          </w:p>
        </w:tc>
        <w:tc>
          <w:tcPr>
            <w:tcW w:w="328" w:type="pct"/>
            <w:hideMark/>
          </w:tcPr>
          <w:p w14:paraId="384630A2" w14:textId="12B02E06" w:rsidR="00717196" w:rsidRPr="00BE5BF4" w:rsidRDefault="00717196" w:rsidP="0071719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 0</w:t>
            </w:r>
          </w:p>
        </w:tc>
        <w:tc>
          <w:tcPr>
            <w:tcW w:w="692" w:type="pct"/>
            <w:vMerge/>
            <w:hideMark/>
          </w:tcPr>
          <w:p w14:paraId="4851E61B" w14:textId="77777777" w:rsidR="00717196" w:rsidRPr="00BE5BF4" w:rsidRDefault="00717196" w:rsidP="00717196">
            <w:pPr>
              <w:rPr>
                <w:rFonts w:eastAsia="Times New Roman" w:cs="Times New Roman"/>
                <w:color w:val="000000"/>
                <w:sz w:val="16"/>
                <w:szCs w:val="16"/>
                <w:lang w:eastAsia="ru-RU"/>
              </w:rPr>
            </w:pPr>
          </w:p>
        </w:tc>
      </w:tr>
      <w:tr w:rsidR="00584E87" w:rsidRPr="00BE5BF4" w14:paraId="0FC59E1B" w14:textId="77777777" w:rsidTr="00EE5E11">
        <w:trPr>
          <w:trHeight w:val="273"/>
        </w:trPr>
        <w:tc>
          <w:tcPr>
            <w:tcW w:w="159" w:type="pct"/>
            <w:vMerge/>
            <w:hideMark/>
          </w:tcPr>
          <w:p w14:paraId="4B7F37AF" w14:textId="77777777" w:rsidR="00584E87" w:rsidRPr="00BE5BF4" w:rsidRDefault="00584E87" w:rsidP="00584E87">
            <w:pPr>
              <w:rPr>
                <w:rFonts w:eastAsia="Times New Roman" w:cs="Times New Roman"/>
                <w:color w:val="000000"/>
                <w:sz w:val="16"/>
                <w:szCs w:val="16"/>
                <w:lang w:eastAsia="ru-RU"/>
              </w:rPr>
            </w:pPr>
          </w:p>
        </w:tc>
        <w:tc>
          <w:tcPr>
            <w:tcW w:w="620" w:type="pct"/>
            <w:vMerge/>
            <w:hideMark/>
          </w:tcPr>
          <w:p w14:paraId="6A880B1D" w14:textId="77777777" w:rsidR="00584E87" w:rsidRPr="00BE5BF4" w:rsidRDefault="00584E87" w:rsidP="00584E87">
            <w:pPr>
              <w:rPr>
                <w:rFonts w:eastAsia="Times New Roman" w:cs="Times New Roman"/>
                <w:i/>
                <w:iCs/>
                <w:color w:val="000000"/>
                <w:sz w:val="16"/>
                <w:szCs w:val="16"/>
                <w:lang w:eastAsia="ru-RU"/>
              </w:rPr>
            </w:pPr>
          </w:p>
        </w:tc>
        <w:tc>
          <w:tcPr>
            <w:tcW w:w="299" w:type="pct"/>
            <w:vMerge/>
            <w:hideMark/>
          </w:tcPr>
          <w:p w14:paraId="001F4FE0" w14:textId="77777777" w:rsidR="00584E87" w:rsidRPr="00BE5BF4" w:rsidRDefault="00584E87" w:rsidP="00584E87">
            <w:pPr>
              <w:rPr>
                <w:rFonts w:eastAsia="Times New Roman" w:cs="Times New Roman"/>
                <w:iCs/>
                <w:color w:val="000000"/>
                <w:sz w:val="16"/>
                <w:szCs w:val="16"/>
                <w:lang w:eastAsia="ru-RU"/>
              </w:rPr>
            </w:pPr>
          </w:p>
        </w:tc>
        <w:tc>
          <w:tcPr>
            <w:tcW w:w="605" w:type="pct"/>
            <w:hideMark/>
          </w:tcPr>
          <w:p w14:paraId="4C47ECE9" w14:textId="77777777" w:rsidR="00584E87" w:rsidRPr="00BE5BF4" w:rsidRDefault="00584E87" w:rsidP="00584E87">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Внебюджетные источники</w:t>
            </w:r>
          </w:p>
        </w:tc>
        <w:tc>
          <w:tcPr>
            <w:tcW w:w="285" w:type="pct"/>
          </w:tcPr>
          <w:p w14:paraId="61946C7D" w14:textId="77777777" w:rsidR="00584E87" w:rsidRPr="009E3674" w:rsidRDefault="00584E87" w:rsidP="00584E87">
            <w:pPr>
              <w:jc w:val="center"/>
              <w:rPr>
                <w:rFonts w:eastAsia="Times New Roman" w:cs="Times New Roman"/>
                <w:color w:val="000000"/>
                <w:sz w:val="16"/>
                <w:szCs w:val="16"/>
                <w:lang w:eastAsia="ru-RU"/>
              </w:rPr>
            </w:pPr>
          </w:p>
        </w:tc>
        <w:tc>
          <w:tcPr>
            <w:tcW w:w="328" w:type="pct"/>
            <w:hideMark/>
          </w:tcPr>
          <w:p w14:paraId="7E588ABF" w14:textId="65CF23C2" w:rsidR="00584E87" w:rsidRPr="00040B87" w:rsidRDefault="00584E87" w:rsidP="00584E87">
            <w:pPr>
              <w:jc w:val="center"/>
              <w:rPr>
                <w:rFonts w:eastAsia="Times New Roman" w:cs="Times New Roman"/>
                <w:color w:val="000000"/>
                <w:sz w:val="16"/>
                <w:szCs w:val="16"/>
                <w:lang w:eastAsia="ru-RU"/>
              </w:rPr>
            </w:pPr>
            <w:r w:rsidRPr="009E3674">
              <w:rPr>
                <w:rFonts w:eastAsia="Times New Roman" w:cs="Times New Roman"/>
                <w:color w:val="000000"/>
                <w:sz w:val="16"/>
                <w:szCs w:val="16"/>
                <w:lang w:eastAsia="ru-RU"/>
              </w:rPr>
              <w:t>0</w:t>
            </w:r>
          </w:p>
        </w:tc>
        <w:tc>
          <w:tcPr>
            <w:tcW w:w="1069" w:type="pct"/>
            <w:gridSpan w:val="5"/>
            <w:hideMark/>
          </w:tcPr>
          <w:p w14:paraId="2E878C80" w14:textId="167B9660" w:rsidR="00584E87" w:rsidRPr="00040B87" w:rsidRDefault="00584E87" w:rsidP="00584E87">
            <w:pPr>
              <w:jc w:val="center"/>
              <w:rPr>
                <w:rFonts w:eastAsia="Times New Roman" w:cs="Times New Roman"/>
                <w:color w:val="000000"/>
                <w:sz w:val="16"/>
                <w:szCs w:val="16"/>
                <w:lang w:eastAsia="ru-RU"/>
              </w:rPr>
            </w:pPr>
            <w:r w:rsidRPr="009E3674">
              <w:rPr>
                <w:rFonts w:eastAsia="Times New Roman" w:cs="Times New Roman"/>
                <w:color w:val="000000"/>
                <w:sz w:val="16"/>
                <w:szCs w:val="16"/>
                <w:lang w:eastAsia="ru-RU"/>
              </w:rPr>
              <w:t> 0 </w:t>
            </w:r>
          </w:p>
        </w:tc>
        <w:tc>
          <w:tcPr>
            <w:tcW w:w="328" w:type="pct"/>
            <w:hideMark/>
          </w:tcPr>
          <w:p w14:paraId="2125D4AE" w14:textId="49DC1297" w:rsidR="00584E87" w:rsidRPr="00040B87" w:rsidRDefault="00584E87" w:rsidP="00584E87">
            <w:pPr>
              <w:jc w:val="center"/>
              <w:rPr>
                <w:rFonts w:eastAsia="Times New Roman" w:cs="Times New Roman"/>
                <w:color w:val="000000"/>
                <w:sz w:val="16"/>
                <w:szCs w:val="16"/>
                <w:lang w:eastAsia="ru-RU"/>
              </w:rPr>
            </w:pPr>
            <w:r w:rsidRPr="00040B87">
              <w:rPr>
                <w:rFonts w:eastAsia="Times New Roman" w:cs="Times New Roman"/>
                <w:color w:val="000000"/>
                <w:sz w:val="16"/>
                <w:szCs w:val="16"/>
                <w:lang w:eastAsia="ru-RU"/>
              </w:rPr>
              <w:t> 0</w:t>
            </w:r>
          </w:p>
        </w:tc>
        <w:tc>
          <w:tcPr>
            <w:tcW w:w="287" w:type="pct"/>
            <w:hideMark/>
          </w:tcPr>
          <w:p w14:paraId="435CEA4E" w14:textId="2296972E" w:rsidR="00584E87" w:rsidRPr="00040B87" w:rsidRDefault="00584E87" w:rsidP="00584E87">
            <w:pPr>
              <w:jc w:val="center"/>
              <w:rPr>
                <w:rFonts w:eastAsia="Times New Roman" w:cs="Times New Roman"/>
                <w:color w:val="000000"/>
                <w:sz w:val="16"/>
                <w:szCs w:val="16"/>
                <w:lang w:eastAsia="ru-RU"/>
              </w:rPr>
            </w:pPr>
            <w:r w:rsidRPr="00040B87">
              <w:rPr>
                <w:rFonts w:eastAsia="Times New Roman" w:cs="Times New Roman"/>
                <w:color w:val="000000"/>
                <w:sz w:val="16"/>
                <w:szCs w:val="16"/>
                <w:lang w:eastAsia="ru-RU"/>
              </w:rPr>
              <w:t>0 </w:t>
            </w:r>
          </w:p>
        </w:tc>
        <w:tc>
          <w:tcPr>
            <w:tcW w:w="328" w:type="pct"/>
            <w:hideMark/>
          </w:tcPr>
          <w:p w14:paraId="5E959D08" w14:textId="5AF22DA8" w:rsidR="00584E87" w:rsidRPr="00BE5BF4" w:rsidRDefault="00584E87" w:rsidP="00584E87">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0 </w:t>
            </w:r>
          </w:p>
        </w:tc>
        <w:tc>
          <w:tcPr>
            <w:tcW w:w="692" w:type="pct"/>
            <w:vMerge/>
            <w:hideMark/>
          </w:tcPr>
          <w:p w14:paraId="6432E69A" w14:textId="77777777" w:rsidR="00584E87" w:rsidRPr="00BE5BF4" w:rsidRDefault="00584E87" w:rsidP="00584E87">
            <w:pPr>
              <w:rPr>
                <w:rFonts w:eastAsia="Times New Roman" w:cs="Times New Roman"/>
                <w:color w:val="000000"/>
                <w:sz w:val="16"/>
                <w:szCs w:val="16"/>
                <w:lang w:eastAsia="ru-RU"/>
              </w:rPr>
            </w:pPr>
          </w:p>
        </w:tc>
      </w:tr>
      <w:tr w:rsidR="00DD71FF" w:rsidRPr="00BE5BF4" w14:paraId="498371D1" w14:textId="77777777" w:rsidTr="00EE5E11">
        <w:trPr>
          <w:trHeight w:val="277"/>
        </w:trPr>
        <w:tc>
          <w:tcPr>
            <w:tcW w:w="159" w:type="pct"/>
            <w:vMerge/>
            <w:hideMark/>
          </w:tcPr>
          <w:p w14:paraId="2B4F2476" w14:textId="77777777" w:rsidR="00DD71FF" w:rsidRPr="00BE5BF4" w:rsidRDefault="00DD71FF" w:rsidP="00EB0F86">
            <w:pPr>
              <w:rPr>
                <w:rFonts w:eastAsia="Times New Roman" w:cs="Times New Roman"/>
                <w:color w:val="000000"/>
                <w:sz w:val="16"/>
                <w:szCs w:val="16"/>
                <w:lang w:eastAsia="ru-RU"/>
              </w:rPr>
            </w:pPr>
          </w:p>
        </w:tc>
        <w:tc>
          <w:tcPr>
            <w:tcW w:w="620" w:type="pct"/>
            <w:vMerge w:val="restart"/>
            <w:hideMark/>
          </w:tcPr>
          <w:p w14:paraId="1636949E" w14:textId="060E2F43" w:rsidR="00DD71FF" w:rsidRPr="00BE5BF4" w:rsidRDefault="00DD71FF" w:rsidP="00EB0F86">
            <w:pPr>
              <w:rPr>
                <w:rFonts w:eastAsia="Times New Roman" w:cs="Times New Roman"/>
                <w:i/>
                <w:iCs/>
                <w:color w:val="000000"/>
                <w:sz w:val="16"/>
                <w:szCs w:val="16"/>
                <w:lang w:eastAsia="ru-RU"/>
              </w:rPr>
            </w:pPr>
            <w:r w:rsidRPr="009E3674">
              <w:rPr>
                <w:rFonts w:eastAsia="Times New Roman" w:cs="Times New Roman"/>
                <w:i/>
                <w:iCs/>
                <w:color w:val="000000"/>
                <w:sz w:val="16"/>
                <w:szCs w:val="16"/>
                <w:lang w:eastAsia="ru-RU"/>
              </w:rPr>
              <w:t>Выполнен ремонт асфальтового покрытия дворовых территорий, ед.</w:t>
            </w:r>
          </w:p>
        </w:tc>
        <w:tc>
          <w:tcPr>
            <w:tcW w:w="299" w:type="pct"/>
            <w:vMerge w:val="restart"/>
            <w:hideMark/>
          </w:tcPr>
          <w:p w14:paraId="46F02B65" w14:textId="77777777" w:rsidR="00DD71FF" w:rsidRPr="00BE5BF4" w:rsidRDefault="00DD71FF"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 </w:t>
            </w:r>
          </w:p>
        </w:tc>
        <w:tc>
          <w:tcPr>
            <w:tcW w:w="605" w:type="pct"/>
            <w:vMerge w:val="restart"/>
            <w:hideMark/>
          </w:tcPr>
          <w:p w14:paraId="06BD8BCD" w14:textId="4E4066E4" w:rsidR="00DD71FF" w:rsidRPr="00BE5BF4" w:rsidRDefault="00DD71FF" w:rsidP="00EB0F86">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 </w:t>
            </w:r>
          </w:p>
        </w:tc>
        <w:tc>
          <w:tcPr>
            <w:tcW w:w="285" w:type="pct"/>
            <w:vMerge w:val="restart"/>
          </w:tcPr>
          <w:p w14:paraId="6C3CE70C" w14:textId="183D587B" w:rsidR="00DD71FF" w:rsidRPr="00040B87" w:rsidRDefault="00584E87" w:rsidP="00EB0F86">
            <w:pPr>
              <w:jc w:val="center"/>
              <w:rPr>
                <w:rFonts w:eastAsia="Times New Roman" w:cs="Times New Roman"/>
                <w:color w:val="000000"/>
                <w:sz w:val="16"/>
                <w:szCs w:val="16"/>
                <w:lang w:eastAsia="ru-RU"/>
              </w:rPr>
            </w:pPr>
            <w:r>
              <w:rPr>
                <w:rFonts w:eastAsia="Times New Roman" w:cs="Times New Roman"/>
                <w:color w:val="000000"/>
                <w:sz w:val="16"/>
                <w:szCs w:val="16"/>
                <w:lang w:eastAsia="ru-RU"/>
              </w:rPr>
              <w:t>Всего</w:t>
            </w:r>
          </w:p>
        </w:tc>
        <w:tc>
          <w:tcPr>
            <w:tcW w:w="328" w:type="pct"/>
            <w:vMerge w:val="restart"/>
            <w:hideMark/>
          </w:tcPr>
          <w:p w14:paraId="30A8DD3D" w14:textId="6A1AA23E" w:rsidR="00DD71FF" w:rsidRPr="00040B87" w:rsidRDefault="00584E87" w:rsidP="00EB0F86">
            <w:pPr>
              <w:jc w:val="center"/>
              <w:rPr>
                <w:rFonts w:eastAsia="Times New Roman" w:cs="Times New Roman"/>
                <w:color w:val="000000"/>
                <w:sz w:val="16"/>
                <w:szCs w:val="16"/>
                <w:lang w:eastAsia="ru-RU"/>
              </w:rPr>
            </w:pPr>
            <w:r>
              <w:rPr>
                <w:rFonts w:eastAsia="Times New Roman" w:cs="Times New Roman"/>
                <w:color w:val="000000"/>
                <w:sz w:val="16"/>
                <w:szCs w:val="16"/>
                <w:lang w:eastAsia="ru-RU"/>
              </w:rPr>
              <w:t>2023 год</w:t>
            </w:r>
          </w:p>
        </w:tc>
        <w:tc>
          <w:tcPr>
            <w:tcW w:w="247" w:type="pct"/>
            <w:vMerge w:val="restart"/>
            <w:hideMark/>
          </w:tcPr>
          <w:p w14:paraId="593C359D" w14:textId="33B5102E" w:rsidR="00DD71FF" w:rsidRPr="00040B87" w:rsidRDefault="00DD71FF" w:rsidP="00EB0F86">
            <w:pPr>
              <w:jc w:val="center"/>
              <w:rPr>
                <w:rFonts w:eastAsia="Times New Roman" w:cs="Times New Roman"/>
                <w:color w:val="000000"/>
                <w:sz w:val="16"/>
                <w:szCs w:val="16"/>
                <w:lang w:eastAsia="ru-RU"/>
              </w:rPr>
            </w:pPr>
            <w:r w:rsidRPr="00040B87">
              <w:rPr>
                <w:rFonts w:eastAsia="Times New Roman" w:cs="Times New Roman"/>
                <w:sz w:val="16"/>
                <w:szCs w:val="16"/>
                <w:lang w:eastAsia="ru-RU"/>
              </w:rPr>
              <w:t>Итого 202</w:t>
            </w:r>
            <w:r>
              <w:rPr>
                <w:rFonts w:eastAsia="Times New Roman" w:cs="Times New Roman"/>
                <w:sz w:val="16"/>
                <w:szCs w:val="16"/>
                <w:lang w:eastAsia="ru-RU"/>
              </w:rPr>
              <w:t>4</w:t>
            </w:r>
            <w:r w:rsidRPr="00040B87">
              <w:rPr>
                <w:rFonts w:eastAsia="Times New Roman" w:cs="Times New Roman"/>
                <w:sz w:val="16"/>
                <w:szCs w:val="16"/>
                <w:lang w:eastAsia="ru-RU"/>
              </w:rPr>
              <w:t xml:space="preserve"> год</w:t>
            </w:r>
          </w:p>
        </w:tc>
        <w:tc>
          <w:tcPr>
            <w:tcW w:w="822" w:type="pct"/>
            <w:gridSpan w:val="4"/>
            <w:hideMark/>
          </w:tcPr>
          <w:p w14:paraId="75E1BAAC" w14:textId="6E9EFBF9" w:rsidR="00DD71FF" w:rsidRPr="00040B87" w:rsidRDefault="00DD71FF" w:rsidP="00EB0F86">
            <w:pPr>
              <w:jc w:val="center"/>
              <w:rPr>
                <w:rFonts w:eastAsia="Times New Roman" w:cs="Times New Roman"/>
                <w:color w:val="000000"/>
                <w:sz w:val="16"/>
                <w:szCs w:val="16"/>
                <w:lang w:eastAsia="ru-RU"/>
              </w:rPr>
            </w:pPr>
            <w:r w:rsidRPr="00040B87">
              <w:rPr>
                <w:rFonts w:eastAsia="Times New Roman" w:cs="Times New Roman"/>
                <w:sz w:val="15"/>
                <w:szCs w:val="15"/>
                <w:lang w:eastAsia="ru-RU"/>
              </w:rPr>
              <w:t>В том числе:</w:t>
            </w:r>
          </w:p>
        </w:tc>
        <w:tc>
          <w:tcPr>
            <w:tcW w:w="328" w:type="pct"/>
            <w:vMerge w:val="restart"/>
            <w:hideMark/>
          </w:tcPr>
          <w:p w14:paraId="6FC3553D" w14:textId="3DFD2E25" w:rsidR="00DD71FF" w:rsidRPr="00040B87" w:rsidRDefault="00DD71FF" w:rsidP="00EB0F86">
            <w:pPr>
              <w:jc w:val="center"/>
              <w:rPr>
                <w:rFonts w:eastAsia="Times New Roman" w:cs="Times New Roman"/>
                <w:color w:val="000000"/>
                <w:sz w:val="16"/>
                <w:szCs w:val="16"/>
                <w:lang w:eastAsia="ru-RU"/>
              </w:rPr>
            </w:pPr>
            <w:r w:rsidRPr="00040B87">
              <w:rPr>
                <w:rFonts w:eastAsia="Times New Roman" w:cs="Times New Roman"/>
                <w:color w:val="000000"/>
                <w:sz w:val="16"/>
                <w:szCs w:val="16"/>
                <w:lang w:eastAsia="ru-RU"/>
              </w:rPr>
              <w:t>202</w:t>
            </w:r>
            <w:r>
              <w:rPr>
                <w:rFonts w:eastAsia="Times New Roman" w:cs="Times New Roman"/>
                <w:color w:val="000000"/>
                <w:sz w:val="16"/>
                <w:szCs w:val="16"/>
                <w:lang w:eastAsia="ru-RU"/>
              </w:rPr>
              <w:t>5</w:t>
            </w:r>
            <w:r w:rsidRPr="00040B87">
              <w:rPr>
                <w:rFonts w:eastAsia="Times New Roman" w:cs="Times New Roman"/>
                <w:color w:val="000000"/>
                <w:sz w:val="16"/>
                <w:szCs w:val="16"/>
                <w:lang w:eastAsia="ru-RU"/>
              </w:rPr>
              <w:t xml:space="preserve"> год</w:t>
            </w:r>
          </w:p>
        </w:tc>
        <w:tc>
          <w:tcPr>
            <w:tcW w:w="287" w:type="pct"/>
            <w:vMerge w:val="restart"/>
            <w:hideMark/>
          </w:tcPr>
          <w:p w14:paraId="33A9EFA2" w14:textId="12220640" w:rsidR="00DD71FF" w:rsidRPr="00040B87" w:rsidRDefault="00DD71FF" w:rsidP="00EB0F86">
            <w:pPr>
              <w:jc w:val="center"/>
              <w:rPr>
                <w:rFonts w:eastAsia="Times New Roman" w:cs="Times New Roman"/>
                <w:color w:val="000000"/>
                <w:sz w:val="16"/>
                <w:szCs w:val="16"/>
                <w:lang w:eastAsia="ru-RU"/>
              </w:rPr>
            </w:pPr>
            <w:r w:rsidRPr="00040B87">
              <w:rPr>
                <w:rFonts w:eastAsia="Times New Roman" w:cs="Times New Roman"/>
                <w:color w:val="000000"/>
                <w:sz w:val="16"/>
                <w:szCs w:val="16"/>
                <w:lang w:eastAsia="ru-RU"/>
              </w:rPr>
              <w:t>202</w:t>
            </w:r>
            <w:r>
              <w:rPr>
                <w:rFonts w:eastAsia="Times New Roman" w:cs="Times New Roman"/>
                <w:color w:val="000000"/>
                <w:sz w:val="16"/>
                <w:szCs w:val="16"/>
                <w:lang w:eastAsia="ru-RU"/>
              </w:rPr>
              <w:t>6</w:t>
            </w:r>
            <w:r w:rsidRPr="00040B87">
              <w:rPr>
                <w:rFonts w:eastAsia="Times New Roman" w:cs="Times New Roman"/>
                <w:color w:val="000000"/>
                <w:sz w:val="16"/>
                <w:szCs w:val="16"/>
                <w:lang w:eastAsia="ru-RU"/>
              </w:rPr>
              <w:t xml:space="preserve"> год</w:t>
            </w:r>
          </w:p>
        </w:tc>
        <w:tc>
          <w:tcPr>
            <w:tcW w:w="328" w:type="pct"/>
            <w:vMerge w:val="restart"/>
            <w:hideMark/>
          </w:tcPr>
          <w:p w14:paraId="195AF80A" w14:textId="15039906" w:rsidR="00DD71FF" w:rsidRPr="00BE5BF4" w:rsidRDefault="00DD71FF"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202</w:t>
            </w:r>
            <w:r>
              <w:rPr>
                <w:rFonts w:eastAsia="Times New Roman" w:cs="Times New Roman"/>
                <w:color w:val="000000"/>
                <w:sz w:val="16"/>
                <w:szCs w:val="16"/>
                <w:lang w:eastAsia="ru-RU"/>
              </w:rPr>
              <w:t>7</w:t>
            </w:r>
            <w:r w:rsidRPr="00BE5BF4">
              <w:rPr>
                <w:rFonts w:eastAsia="Times New Roman" w:cs="Times New Roman"/>
                <w:color w:val="000000"/>
                <w:sz w:val="16"/>
                <w:szCs w:val="16"/>
                <w:lang w:eastAsia="ru-RU"/>
              </w:rPr>
              <w:t xml:space="preserve"> год</w:t>
            </w:r>
          </w:p>
        </w:tc>
        <w:tc>
          <w:tcPr>
            <w:tcW w:w="692" w:type="pct"/>
            <w:vMerge/>
            <w:hideMark/>
          </w:tcPr>
          <w:p w14:paraId="262A8D82" w14:textId="77777777" w:rsidR="00DD71FF" w:rsidRPr="00BE5BF4" w:rsidRDefault="00DD71FF" w:rsidP="00DD71FF">
            <w:pPr>
              <w:rPr>
                <w:rFonts w:eastAsia="Times New Roman" w:cs="Times New Roman"/>
                <w:color w:val="000000"/>
                <w:sz w:val="16"/>
                <w:szCs w:val="16"/>
                <w:lang w:eastAsia="ru-RU"/>
              </w:rPr>
            </w:pPr>
          </w:p>
        </w:tc>
      </w:tr>
      <w:tr w:rsidR="00DD71FF" w:rsidRPr="00BE5BF4" w14:paraId="657DBF0F" w14:textId="77777777" w:rsidTr="00EE5E11">
        <w:trPr>
          <w:trHeight w:val="339"/>
        </w:trPr>
        <w:tc>
          <w:tcPr>
            <w:tcW w:w="159" w:type="pct"/>
            <w:vMerge/>
            <w:hideMark/>
          </w:tcPr>
          <w:p w14:paraId="52B2449A" w14:textId="77777777" w:rsidR="00DD71FF" w:rsidRPr="00BE5BF4" w:rsidRDefault="00DD71FF" w:rsidP="00EB0F86">
            <w:pPr>
              <w:rPr>
                <w:rFonts w:eastAsia="Times New Roman" w:cs="Times New Roman"/>
                <w:color w:val="000000"/>
                <w:sz w:val="16"/>
                <w:szCs w:val="16"/>
                <w:lang w:eastAsia="ru-RU"/>
              </w:rPr>
            </w:pPr>
          </w:p>
        </w:tc>
        <w:tc>
          <w:tcPr>
            <w:tcW w:w="620" w:type="pct"/>
            <w:vMerge/>
            <w:hideMark/>
          </w:tcPr>
          <w:p w14:paraId="1BFEB472" w14:textId="77777777" w:rsidR="00DD71FF" w:rsidRPr="00BE5BF4" w:rsidRDefault="00DD71FF" w:rsidP="00EB0F86">
            <w:pPr>
              <w:rPr>
                <w:rFonts w:eastAsia="Times New Roman" w:cs="Times New Roman"/>
                <w:i/>
                <w:iCs/>
                <w:color w:val="000000"/>
                <w:sz w:val="16"/>
                <w:szCs w:val="16"/>
                <w:lang w:eastAsia="ru-RU"/>
              </w:rPr>
            </w:pPr>
          </w:p>
        </w:tc>
        <w:tc>
          <w:tcPr>
            <w:tcW w:w="299" w:type="pct"/>
            <w:vMerge/>
            <w:hideMark/>
          </w:tcPr>
          <w:p w14:paraId="155D2D7E" w14:textId="77777777" w:rsidR="00DD71FF" w:rsidRPr="00BE5BF4" w:rsidRDefault="00DD71FF" w:rsidP="00EB0F86">
            <w:pPr>
              <w:rPr>
                <w:rFonts w:eastAsia="Times New Roman" w:cs="Times New Roman"/>
                <w:color w:val="000000"/>
                <w:sz w:val="16"/>
                <w:szCs w:val="16"/>
                <w:lang w:eastAsia="ru-RU"/>
              </w:rPr>
            </w:pPr>
          </w:p>
        </w:tc>
        <w:tc>
          <w:tcPr>
            <w:tcW w:w="605" w:type="pct"/>
            <w:vMerge/>
            <w:hideMark/>
          </w:tcPr>
          <w:p w14:paraId="32A6F777" w14:textId="77777777" w:rsidR="00DD71FF" w:rsidRPr="00BE5BF4" w:rsidRDefault="00DD71FF" w:rsidP="00EB0F86">
            <w:pPr>
              <w:rPr>
                <w:rFonts w:eastAsia="Times New Roman" w:cs="Times New Roman"/>
                <w:color w:val="000000"/>
                <w:sz w:val="16"/>
                <w:szCs w:val="16"/>
                <w:lang w:eastAsia="ru-RU"/>
              </w:rPr>
            </w:pPr>
          </w:p>
        </w:tc>
        <w:tc>
          <w:tcPr>
            <w:tcW w:w="285" w:type="pct"/>
            <w:vMerge/>
          </w:tcPr>
          <w:p w14:paraId="6B0D592A" w14:textId="77777777" w:rsidR="00DD71FF" w:rsidRPr="00040B87" w:rsidRDefault="00DD71FF" w:rsidP="00EB0F86">
            <w:pPr>
              <w:rPr>
                <w:rFonts w:eastAsia="Times New Roman" w:cs="Times New Roman"/>
                <w:color w:val="000000"/>
                <w:sz w:val="16"/>
                <w:szCs w:val="16"/>
                <w:lang w:eastAsia="ru-RU"/>
              </w:rPr>
            </w:pPr>
          </w:p>
        </w:tc>
        <w:tc>
          <w:tcPr>
            <w:tcW w:w="328" w:type="pct"/>
            <w:vMerge/>
            <w:hideMark/>
          </w:tcPr>
          <w:p w14:paraId="4A706F04" w14:textId="7778A98C" w:rsidR="00DD71FF" w:rsidRPr="00040B87" w:rsidRDefault="00DD71FF" w:rsidP="00EB0F86">
            <w:pPr>
              <w:rPr>
                <w:rFonts w:eastAsia="Times New Roman" w:cs="Times New Roman"/>
                <w:color w:val="000000"/>
                <w:sz w:val="16"/>
                <w:szCs w:val="16"/>
                <w:lang w:eastAsia="ru-RU"/>
              </w:rPr>
            </w:pPr>
          </w:p>
        </w:tc>
        <w:tc>
          <w:tcPr>
            <w:tcW w:w="247" w:type="pct"/>
            <w:vMerge/>
            <w:hideMark/>
          </w:tcPr>
          <w:p w14:paraId="565FBDAD" w14:textId="6E4F6FC5" w:rsidR="00DD71FF" w:rsidRPr="00040B87" w:rsidRDefault="00DD71FF" w:rsidP="00EB0F86">
            <w:pPr>
              <w:rPr>
                <w:rFonts w:eastAsia="Times New Roman" w:cs="Times New Roman"/>
                <w:color w:val="000000"/>
                <w:sz w:val="16"/>
                <w:szCs w:val="16"/>
                <w:lang w:eastAsia="ru-RU"/>
              </w:rPr>
            </w:pPr>
          </w:p>
        </w:tc>
        <w:tc>
          <w:tcPr>
            <w:tcW w:w="206" w:type="pct"/>
            <w:hideMark/>
          </w:tcPr>
          <w:p w14:paraId="7230366B" w14:textId="77777777" w:rsidR="00DD71FF" w:rsidRPr="00040B87" w:rsidRDefault="00DD71FF" w:rsidP="00EB0F86">
            <w:pPr>
              <w:jc w:val="center"/>
              <w:rPr>
                <w:rFonts w:eastAsia="Times New Roman" w:cs="Times New Roman"/>
                <w:sz w:val="15"/>
                <w:szCs w:val="15"/>
                <w:lang w:eastAsia="ru-RU"/>
              </w:rPr>
            </w:pPr>
            <w:r w:rsidRPr="00040B87">
              <w:rPr>
                <w:rFonts w:eastAsia="Times New Roman" w:cs="Times New Roman"/>
                <w:sz w:val="15"/>
                <w:szCs w:val="15"/>
                <w:lang w:eastAsia="ru-RU"/>
              </w:rPr>
              <w:t>1</w:t>
            </w:r>
          </w:p>
          <w:p w14:paraId="31FC6BCB" w14:textId="3EA4A3B4" w:rsidR="00DD71FF" w:rsidRPr="00040B87" w:rsidRDefault="00DD71FF" w:rsidP="00EB0F86">
            <w:pPr>
              <w:jc w:val="center"/>
              <w:rPr>
                <w:rFonts w:eastAsia="Times New Roman" w:cs="Times New Roman"/>
                <w:color w:val="000000"/>
                <w:sz w:val="16"/>
                <w:szCs w:val="16"/>
                <w:lang w:eastAsia="ru-RU"/>
              </w:rPr>
            </w:pPr>
            <w:r w:rsidRPr="00040B87">
              <w:rPr>
                <w:rFonts w:eastAsia="Times New Roman" w:cs="Times New Roman"/>
                <w:sz w:val="15"/>
                <w:szCs w:val="15"/>
                <w:lang w:eastAsia="ru-RU"/>
              </w:rPr>
              <w:t>квартал</w:t>
            </w:r>
          </w:p>
        </w:tc>
        <w:tc>
          <w:tcPr>
            <w:tcW w:w="246" w:type="pct"/>
            <w:hideMark/>
          </w:tcPr>
          <w:p w14:paraId="3846E474" w14:textId="77777777" w:rsidR="00DD71FF" w:rsidRPr="00040B87" w:rsidRDefault="00DD71FF" w:rsidP="00EB0F86">
            <w:pPr>
              <w:jc w:val="center"/>
              <w:rPr>
                <w:rFonts w:eastAsia="Times New Roman" w:cs="Times New Roman"/>
                <w:sz w:val="15"/>
                <w:szCs w:val="15"/>
                <w:lang w:eastAsia="ru-RU"/>
              </w:rPr>
            </w:pPr>
            <w:r w:rsidRPr="00040B87">
              <w:rPr>
                <w:rFonts w:eastAsia="Times New Roman" w:cs="Times New Roman"/>
                <w:sz w:val="15"/>
                <w:szCs w:val="15"/>
                <w:lang w:eastAsia="ru-RU"/>
              </w:rPr>
              <w:t>1</w:t>
            </w:r>
          </w:p>
          <w:p w14:paraId="3BC00B56" w14:textId="12B711A2" w:rsidR="00DD71FF" w:rsidRPr="00040B87" w:rsidRDefault="00DD71FF" w:rsidP="00EB0F86">
            <w:pPr>
              <w:jc w:val="center"/>
              <w:rPr>
                <w:rFonts w:eastAsia="Times New Roman" w:cs="Times New Roman"/>
                <w:color w:val="000000"/>
                <w:sz w:val="16"/>
                <w:szCs w:val="16"/>
                <w:lang w:eastAsia="ru-RU"/>
              </w:rPr>
            </w:pPr>
            <w:r w:rsidRPr="00040B87">
              <w:rPr>
                <w:sz w:val="14"/>
                <w:szCs w:val="14"/>
              </w:rPr>
              <w:t>полугодие</w:t>
            </w:r>
          </w:p>
        </w:tc>
        <w:tc>
          <w:tcPr>
            <w:tcW w:w="205" w:type="pct"/>
            <w:hideMark/>
          </w:tcPr>
          <w:p w14:paraId="517FABBF" w14:textId="7BAE818A" w:rsidR="00DD71FF" w:rsidRPr="00040B87" w:rsidRDefault="00DD71FF" w:rsidP="00EB0F86">
            <w:pPr>
              <w:jc w:val="center"/>
              <w:rPr>
                <w:rFonts w:eastAsia="Times New Roman" w:cs="Times New Roman"/>
                <w:color w:val="000000"/>
                <w:sz w:val="16"/>
                <w:szCs w:val="16"/>
                <w:lang w:eastAsia="ru-RU"/>
              </w:rPr>
            </w:pPr>
            <w:r w:rsidRPr="00040B87">
              <w:rPr>
                <w:sz w:val="14"/>
                <w:szCs w:val="14"/>
              </w:rPr>
              <w:t>9 месяцев</w:t>
            </w:r>
          </w:p>
        </w:tc>
        <w:tc>
          <w:tcPr>
            <w:tcW w:w="165" w:type="pct"/>
            <w:hideMark/>
          </w:tcPr>
          <w:p w14:paraId="29EC9F7F" w14:textId="25E8D9E3" w:rsidR="00DD71FF" w:rsidRPr="00040B87" w:rsidRDefault="00DD71FF" w:rsidP="00EB0F86">
            <w:pPr>
              <w:jc w:val="center"/>
              <w:rPr>
                <w:rFonts w:eastAsia="Times New Roman" w:cs="Times New Roman"/>
                <w:color w:val="000000"/>
                <w:sz w:val="16"/>
                <w:szCs w:val="16"/>
                <w:lang w:eastAsia="ru-RU"/>
              </w:rPr>
            </w:pPr>
            <w:r w:rsidRPr="00040B87">
              <w:rPr>
                <w:sz w:val="14"/>
                <w:szCs w:val="14"/>
              </w:rPr>
              <w:t>12 месяцев</w:t>
            </w:r>
          </w:p>
        </w:tc>
        <w:tc>
          <w:tcPr>
            <w:tcW w:w="328" w:type="pct"/>
            <w:vMerge/>
            <w:hideMark/>
          </w:tcPr>
          <w:p w14:paraId="75AF8E32" w14:textId="77777777" w:rsidR="00DD71FF" w:rsidRPr="00040B87" w:rsidRDefault="00DD71FF" w:rsidP="00EB0F86">
            <w:pPr>
              <w:rPr>
                <w:rFonts w:eastAsia="Times New Roman" w:cs="Times New Roman"/>
                <w:color w:val="000000"/>
                <w:sz w:val="16"/>
                <w:szCs w:val="16"/>
                <w:lang w:eastAsia="ru-RU"/>
              </w:rPr>
            </w:pPr>
          </w:p>
        </w:tc>
        <w:tc>
          <w:tcPr>
            <w:tcW w:w="287" w:type="pct"/>
            <w:vMerge/>
            <w:hideMark/>
          </w:tcPr>
          <w:p w14:paraId="6AEF03CE" w14:textId="77777777" w:rsidR="00DD71FF" w:rsidRPr="00040B87" w:rsidRDefault="00DD71FF" w:rsidP="00EB0F86">
            <w:pPr>
              <w:rPr>
                <w:rFonts w:eastAsia="Times New Roman" w:cs="Times New Roman"/>
                <w:color w:val="000000"/>
                <w:sz w:val="16"/>
                <w:szCs w:val="16"/>
                <w:lang w:eastAsia="ru-RU"/>
              </w:rPr>
            </w:pPr>
          </w:p>
        </w:tc>
        <w:tc>
          <w:tcPr>
            <w:tcW w:w="328" w:type="pct"/>
            <w:vMerge/>
            <w:hideMark/>
          </w:tcPr>
          <w:p w14:paraId="6E71E88C" w14:textId="77777777" w:rsidR="00DD71FF" w:rsidRPr="00BE5BF4" w:rsidRDefault="00DD71FF" w:rsidP="00EB0F86">
            <w:pPr>
              <w:rPr>
                <w:rFonts w:eastAsia="Times New Roman" w:cs="Times New Roman"/>
                <w:color w:val="000000"/>
                <w:sz w:val="16"/>
                <w:szCs w:val="16"/>
                <w:lang w:eastAsia="ru-RU"/>
              </w:rPr>
            </w:pPr>
          </w:p>
        </w:tc>
        <w:tc>
          <w:tcPr>
            <w:tcW w:w="692" w:type="pct"/>
            <w:vMerge/>
            <w:hideMark/>
          </w:tcPr>
          <w:p w14:paraId="69EA8859" w14:textId="77777777" w:rsidR="00DD71FF" w:rsidRPr="00BE5BF4" w:rsidRDefault="00DD71FF" w:rsidP="00DD71FF">
            <w:pPr>
              <w:rPr>
                <w:rFonts w:eastAsia="Times New Roman" w:cs="Times New Roman"/>
                <w:color w:val="000000"/>
                <w:sz w:val="16"/>
                <w:szCs w:val="16"/>
                <w:lang w:eastAsia="ru-RU"/>
              </w:rPr>
            </w:pPr>
          </w:p>
        </w:tc>
      </w:tr>
      <w:tr w:rsidR="00DD71FF" w:rsidRPr="00BE5BF4" w14:paraId="44CBD9B1" w14:textId="77777777" w:rsidTr="00EE5E11">
        <w:trPr>
          <w:trHeight w:val="201"/>
        </w:trPr>
        <w:tc>
          <w:tcPr>
            <w:tcW w:w="159" w:type="pct"/>
            <w:vMerge/>
            <w:hideMark/>
          </w:tcPr>
          <w:p w14:paraId="24177E8A" w14:textId="77777777" w:rsidR="00DD71FF" w:rsidRPr="00BE5BF4" w:rsidRDefault="00DD71FF" w:rsidP="00EB0F86">
            <w:pPr>
              <w:rPr>
                <w:rFonts w:eastAsia="Times New Roman" w:cs="Times New Roman"/>
                <w:color w:val="000000"/>
                <w:sz w:val="16"/>
                <w:szCs w:val="16"/>
                <w:lang w:eastAsia="ru-RU"/>
              </w:rPr>
            </w:pPr>
          </w:p>
        </w:tc>
        <w:tc>
          <w:tcPr>
            <w:tcW w:w="620" w:type="pct"/>
            <w:vMerge/>
            <w:hideMark/>
          </w:tcPr>
          <w:p w14:paraId="345E30AD" w14:textId="77777777" w:rsidR="00DD71FF" w:rsidRPr="00BE5BF4" w:rsidRDefault="00DD71FF" w:rsidP="00EB0F86">
            <w:pPr>
              <w:rPr>
                <w:rFonts w:eastAsia="Times New Roman" w:cs="Times New Roman"/>
                <w:i/>
                <w:iCs/>
                <w:color w:val="000000"/>
                <w:sz w:val="16"/>
                <w:szCs w:val="16"/>
                <w:lang w:eastAsia="ru-RU"/>
              </w:rPr>
            </w:pPr>
          </w:p>
        </w:tc>
        <w:tc>
          <w:tcPr>
            <w:tcW w:w="299" w:type="pct"/>
            <w:vMerge/>
            <w:hideMark/>
          </w:tcPr>
          <w:p w14:paraId="1C7E2DB3" w14:textId="77777777" w:rsidR="00DD71FF" w:rsidRPr="00BE5BF4" w:rsidRDefault="00DD71FF" w:rsidP="00EB0F86">
            <w:pPr>
              <w:rPr>
                <w:rFonts w:eastAsia="Times New Roman" w:cs="Times New Roman"/>
                <w:color w:val="000000"/>
                <w:sz w:val="16"/>
                <w:szCs w:val="16"/>
                <w:lang w:eastAsia="ru-RU"/>
              </w:rPr>
            </w:pPr>
          </w:p>
        </w:tc>
        <w:tc>
          <w:tcPr>
            <w:tcW w:w="605" w:type="pct"/>
            <w:vMerge/>
            <w:hideMark/>
          </w:tcPr>
          <w:p w14:paraId="2FABDF21" w14:textId="77777777" w:rsidR="00DD71FF" w:rsidRPr="00BE5BF4" w:rsidRDefault="00DD71FF" w:rsidP="00EB0F86">
            <w:pPr>
              <w:rPr>
                <w:rFonts w:eastAsia="Times New Roman" w:cs="Times New Roman"/>
                <w:color w:val="000000"/>
                <w:sz w:val="16"/>
                <w:szCs w:val="16"/>
                <w:lang w:eastAsia="ru-RU"/>
              </w:rPr>
            </w:pPr>
          </w:p>
        </w:tc>
        <w:tc>
          <w:tcPr>
            <w:tcW w:w="285" w:type="pct"/>
          </w:tcPr>
          <w:p w14:paraId="1DE59B71" w14:textId="174248F0" w:rsidR="00DD71FF" w:rsidRPr="00916078" w:rsidRDefault="00584E87" w:rsidP="009E47F7">
            <w:pPr>
              <w:jc w:val="center"/>
              <w:rPr>
                <w:rFonts w:eastAsia="Times New Roman" w:cs="Times New Roman"/>
                <w:color w:val="FF0000"/>
                <w:sz w:val="16"/>
                <w:szCs w:val="16"/>
                <w:highlight w:val="magenta"/>
                <w:lang w:eastAsia="ru-RU"/>
              </w:rPr>
            </w:pPr>
            <w:r w:rsidRPr="00584E87">
              <w:rPr>
                <w:rFonts w:eastAsia="Times New Roman" w:cs="Times New Roman"/>
                <w:sz w:val="16"/>
                <w:szCs w:val="16"/>
                <w:lang w:eastAsia="ru-RU"/>
              </w:rPr>
              <w:t>18</w:t>
            </w:r>
          </w:p>
        </w:tc>
        <w:tc>
          <w:tcPr>
            <w:tcW w:w="328" w:type="pct"/>
            <w:hideMark/>
          </w:tcPr>
          <w:p w14:paraId="6F9BCA2E" w14:textId="47C13BE9" w:rsidR="00DD71FF" w:rsidRPr="00584E87" w:rsidRDefault="00584E87" w:rsidP="009E47F7">
            <w:pPr>
              <w:jc w:val="center"/>
              <w:rPr>
                <w:rFonts w:eastAsia="Times New Roman" w:cs="Times New Roman"/>
                <w:sz w:val="16"/>
                <w:szCs w:val="16"/>
                <w:lang w:eastAsia="ru-RU"/>
              </w:rPr>
            </w:pPr>
            <w:r>
              <w:rPr>
                <w:rFonts w:eastAsia="Times New Roman" w:cs="Times New Roman"/>
                <w:sz w:val="16"/>
                <w:szCs w:val="16"/>
                <w:lang w:eastAsia="ru-RU"/>
              </w:rPr>
              <w:t>7</w:t>
            </w:r>
          </w:p>
        </w:tc>
        <w:tc>
          <w:tcPr>
            <w:tcW w:w="247" w:type="pct"/>
            <w:hideMark/>
          </w:tcPr>
          <w:p w14:paraId="5FF2F9E7" w14:textId="06CCB737" w:rsidR="00DD71FF" w:rsidRPr="00584E87" w:rsidRDefault="00DD71FF" w:rsidP="00EB0F86">
            <w:pPr>
              <w:jc w:val="center"/>
              <w:rPr>
                <w:rFonts w:eastAsia="Times New Roman" w:cs="Times New Roman"/>
                <w:sz w:val="16"/>
                <w:szCs w:val="16"/>
                <w:lang w:eastAsia="ru-RU"/>
              </w:rPr>
            </w:pPr>
            <w:r w:rsidRPr="00584E87">
              <w:rPr>
                <w:rFonts w:eastAsia="Times New Roman" w:cs="Times New Roman"/>
                <w:sz w:val="16"/>
                <w:szCs w:val="16"/>
                <w:lang w:eastAsia="ru-RU"/>
              </w:rPr>
              <w:t>11</w:t>
            </w:r>
          </w:p>
          <w:p w14:paraId="46A834B5" w14:textId="3365752B" w:rsidR="00DD71FF" w:rsidRPr="00584E87" w:rsidRDefault="00DD71FF" w:rsidP="00EB0F86">
            <w:pPr>
              <w:jc w:val="center"/>
              <w:rPr>
                <w:rFonts w:eastAsia="Times New Roman" w:cs="Times New Roman"/>
                <w:sz w:val="16"/>
                <w:szCs w:val="16"/>
                <w:lang w:eastAsia="ru-RU"/>
              </w:rPr>
            </w:pPr>
          </w:p>
        </w:tc>
        <w:tc>
          <w:tcPr>
            <w:tcW w:w="206" w:type="pct"/>
            <w:hideMark/>
          </w:tcPr>
          <w:p w14:paraId="3DFAD01B" w14:textId="64B893B4" w:rsidR="00DD71FF" w:rsidRPr="00584E87" w:rsidRDefault="00DD71FF" w:rsidP="00EB0F86">
            <w:pPr>
              <w:jc w:val="center"/>
              <w:rPr>
                <w:rFonts w:eastAsia="Times New Roman" w:cs="Times New Roman"/>
                <w:sz w:val="16"/>
                <w:szCs w:val="16"/>
                <w:lang w:eastAsia="ru-RU"/>
              </w:rPr>
            </w:pPr>
            <w:r w:rsidRPr="00584E87">
              <w:rPr>
                <w:rFonts w:eastAsia="Times New Roman" w:cs="Times New Roman"/>
                <w:sz w:val="16"/>
                <w:szCs w:val="16"/>
                <w:lang w:eastAsia="ru-RU"/>
              </w:rPr>
              <w:t>-</w:t>
            </w:r>
          </w:p>
        </w:tc>
        <w:tc>
          <w:tcPr>
            <w:tcW w:w="246" w:type="pct"/>
            <w:hideMark/>
          </w:tcPr>
          <w:p w14:paraId="5A0E792B" w14:textId="6A1506CD" w:rsidR="00DD71FF" w:rsidRPr="00584E87" w:rsidRDefault="00DD71FF" w:rsidP="00EB0F86">
            <w:pPr>
              <w:jc w:val="center"/>
              <w:rPr>
                <w:rFonts w:eastAsia="Times New Roman" w:cs="Times New Roman"/>
                <w:sz w:val="16"/>
                <w:szCs w:val="16"/>
                <w:lang w:eastAsia="ru-RU"/>
              </w:rPr>
            </w:pPr>
            <w:r w:rsidRPr="00584E87">
              <w:rPr>
                <w:rFonts w:eastAsia="Times New Roman" w:cs="Times New Roman"/>
                <w:sz w:val="16"/>
                <w:szCs w:val="16"/>
                <w:lang w:eastAsia="ru-RU"/>
              </w:rPr>
              <w:t>-</w:t>
            </w:r>
          </w:p>
        </w:tc>
        <w:tc>
          <w:tcPr>
            <w:tcW w:w="205" w:type="pct"/>
            <w:hideMark/>
          </w:tcPr>
          <w:p w14:paraId="784B4CE5" w14:textId="3C3DA696" w:rsidR="00DD71FF" w:rsidRPr="00584E87" w:rsidRDefault="00DD71FF" w:rsidP="00EB0F86">
            <w:pPr>
              <w:jc w:val="center"/>
              <w:rPr>
                <w:rFonts w:eastAsia="Times New Roman" w:cs="Times New Roman"/>
                <w:sz w:val="16"/>
                <w:szCs w:val="16"/>
                <w:lang w:eastAsia="ru-RU"/>
              </w:rPr>
            </w:pPr>
            <w:r w:rsidRPr="00584E87">
              <w:rPr>
                <w:rFonts w:eastAsia="Times New Roman" w:cs="Times New Roman"/>
                <w:sz w:val="16"/>
                <w:szCs w:val="16"/>
                <w:lang w:eastAsia="ru-RU"/>
              </w:rPr>
              <w:t>-</w:t>
            </w:r>
          </w:p>
        </w:tc>
        <w:tc>
          <w:tcPr>
            <w:tcW w:w="165" w:type="pct"/>
            <w:hideMark/>
          </w:tcPr>
          <w:p w14:paraId="7BD1EB11" w14:textId="2803C33B" w:rsidR="00DD71FF" w:rsidRPr="00584E87" w:rsidRDefault="00DD71FF" w:rsidP="00EB0F86">
            <w:pPr>
              <w:jc w:val="center"/>
              <w:rPr>
                <w:rFonts w:eastAsia="Times New Roman" w:cs="Times New Roman"/>
                <w:sz w:val="16"/>
                <w:szCs w:val="16"/>
                <w:lang w:eastAsia="ru-RU"/>
              </w:rPr>
            </w:pPr>
            <w:r w:rsidRPr="00584E87">
              <w:rPr>
                <w:rFonts w:eastAsia="Times New Roman" w:cs="Times New Roman"/>
                <w:sz w:val="16"/>
                <w:szCs w:val="16"/>
                <w:lang w:eastAsia="ru-RU"/>
              </w:rPr>
              <w:t>11</w:t>
            </w:r>
          </w:p>
        </w:tc>
        <w:tc>
          <w:tcPr>
            <w:tcW w:w="328" w:type="pct"/>
            <w:hideMark/>
          </w:tcPr>
          <w:p w14:paraId="3F33F15F" w14:textId="19993DFC" w:rsidR="00DD71FF" w:rsidRPr="00B455A4" w:rsidRDefault="00DD71FF" w:rsidP="00EB0F86">
            <w:pPr>
              <w:jc w:val="center"/>
              <w:rPr>
                <w:rFonts w:eastAsia="Times New Roman" w:cs="Times New Roman"/>
                <w:color w:val="000000"/>
                <w:sz w:val="16"/>
                <w:szCs w:val="16"/>
                <w:lang w:eastAsia="ru-RU"/>
              </w:rPr>
            </w:pPr>
            <w:r w:rsidRPr="00B455A4">
              <w:rPr>
                <w:rFonts w:eastAsia="Times New Roman" w:cs="Times New Roman"/>
                <w:color w:val="000000"/>
                <w:sz w:val="16"/>
                <w:szCs w:val="16"/>
                <w:lang w:eastAsia="ru-RU"/>
              </w:rPr>
              <w:t>-</w:t>
            </w:r>
          </w:p>
        </w:tc>
        <w:tc>
          <w:tcPr>
            <w:tcW w:w="287" w:type="pct"/>
            <w:hideMark/>
          </w:tcPr>
          <w:p w14:paraId="46BFAFA4" w14:textId="26EBB814" w:rsidR="00DD71FF" w:rsidRPr="00040B87" w:rsidRDefault="00DD71FF" w:rsidP="00EB0F86">
            <w:pPr>
              <w:jc w:val="center"/>
              <w:rPr>
                <w:rFonts w:eastAsia="Times New Roman" w:cs="Times New Roman"/>
                <w:color w:val="000000"/>
                <w:sz w:val="16"/>
                <w:szCs w:val="16"/>
                <w:lang w:eastAsia="ru-RU"/>
              </w:rPr>
            </w:pPr>
            <w:r w:rsidRPr="00040B87">
              <w:rPr>
                <w:rFonts w:eastAsia="Times New Roman" w:cs="Times New Roman"/>
                <w:color w:val="000000"/>
                <w:sz w:val="16"/>
                <w:szCs w:val="16"/>
                <w:lang w:eastAsia="ru-RU"/>
              </w:rPr>
              <w:t>-</w:t>
            </w:r>
          </w:p>
        </w:tc>
        <w:tc>
          <w:tcPr>
            <w:tcW w:w="328" w:type="pct"/>
            <w:hideMark/>
          </w:tcPr>
          <w:p w14:paraId="42C1F028" w14:textId="6D3D2B43" w:rsidR="00DD71FF" w:rsidRPr="00BE5BF4" w:rsidRDefault="00DD71FF"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 </w:t>
            </w:r>
          </w:p>
        </w:tc>
        <w:tc>
          <w:tcPr>
            <w:tcW w:w="692" w:type="pct"/>
            <w:vMerge/>
            <w:hideMark/>
          </w:tcPr>
          <w:p w14:paraId="679B1D9C" w14:textId="77777777" w:rsidR="00DD71FF" w:rsidRPr="00BE5BF4" w:rsidRDefault="00DD71FF" w:rsidP="00DD71FF">
            <w:pPr>
              <w:rPr>
                <w:rFonts w:eastAsia="Times New Roman" w:cs="Times New Roman"/>
                <w:color w:val="000000"/>
                <w:sz w:val="16"/>
                <w:szCs w:val="16"/>
                <w:lang w:eastAsia="ru-RU"/>
              </w:rPr>
            </w:pPr>
          </w:p>
        </w:tc>
      </w:tr>
      <w:tr w:rsidR="00DD71FF" w:rsidRPr="00BE5BF4" w14:paraId="7B835C8F" w14:textId="77777777" w:rsidTr="00EE5E11">
        <w:trPr>
          <w:trHeight w:val="275"/>
        </w:trPr>
        <w:tc>
          <w:tcPr>
            <w:tcW w:w="159" w:type="pct"/>
            <w:vMerge w:val="restart"/>
            <w:hideMark/>
          </w:tcPr>
          <w:p w14:paraId="5B6B23FB" w14:textId="77777777" w:rsidR="00DD71FF" w:rsidRPr="00BE5BF4" w:rsidRDefault="00DD71FF" w:rsidP="006535AD">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w:t>
            </w:r>
          </w:p>
        </w:tc>
        <w:tc>
          <w:tcPr>
            <w:tcW w:w="620" w:type="pct"/>
            <w:vMerge w:val="restart"/>
            <w:shd w:val="clear" w:color="auto" w:fill="FFFFFF" w:themeFill="background1"/>
            <w:hideMark/>
          </w:tcPr>
          <w:p w14:paraId="3850355E" w14:textId="622C5182" w:rsidR="00DD71FF" w:rsidRPr="00BE5BF4" w:rsidRDefault="00DD71FF" w:rsidP="006535AD">
            <w:pPr>
              <w:rPr>
                <w:rFonts w:eastAsia="Times New Roman" w:cs="Times New Roman"/>
                <w:iCs/>
                <w:color w:val="000000"/>
                <w:sz w:val="16"/>
                <w:szCs w:val="16"/>
                <w:lang w:eastAsia="ru-RU"/>
              </w:rPr>
            </w:pPr>
            <w:r w:rsidRPr="00BE5BF4">
              <w:rPr>
                <w:rFonts w:eastAsia="Times New Roman" w:cs="Times New Roman"/>
                <w:iCs/>
                <w:color w:val="000000"/>
                <w:sz w:val="16"/>
                <w:szCs w:val="16"/>
                <w:lang w:eastAsia="ru-RU"/>
              </w:rPr>
              <w:t>Основное мероприятие 01</w:t>
            </w:r>
            <w:r>
              <w:rPr>
                <w:rFonts w:eastAsia="Times New Roman" w:cs="Times New Roman"/>
                <w:iCs/>
                <w:color w:val="000000"/>
                <w:sz w:val="16"/>
                <w:szCs w:val="16"/>
                <w:lang w:eastAsia="ru-RU"/>
              </w:rPr>
              <w:t>.</w:t>
            </w:r>
            <w:r w:rsidRPr="00BE5BF4">
              <w:rPr>
                <w:rFonts w:eastAsia="Times New Roman" w:cs="Times New Roman"/>
                <w:iCs/>
                <w:color w:val="000000"/>
                <w:sz w:val="16"/>
                <w:szCs w:val="16"/>
                <w:lang w:eastAsia="ru-RU"/>
              </w:rPr>
              <w:br/>
              <w:t xml:space="preserve">Обеспечение комфортной среды проживания на территории муниципального образования Московской области </w:t>
            </w:r>
          </w:p>
        </w:tc>
        <w:tc>
          <w:tcPr>
            <w:tcW w:w="299" w:type="pct"/>
            <w:vMerge w:val="restart"/>
            <w:hideMark/>
          </w:tcPr>
          <w:p w14:paraId="781C212D" w14:textId="77777777" w:rsidR="00DD71FF" w:rsidRPr="00BE5BF4" w:rsidRDefault="00DD71FF" w:rsidP="006535AD">
            <w:pPr>
              <w:jc w:val="center"/>
              <w:rPr>
                <w:rFonts w:eastAsia="Times New Roman" w:cs="Times New Roman"/>
                <w:iCs/>
                <w:color w:val="000000"/>
                <w:sz w:val="16"/>
                <w:szCs w:val="16"/>
                <w:lang w:eastAsia="ru-RU"/>
              </w:rPr>
            </w:pPr>
            <w:r w:rsidRPr="00BE5BF4">
              <w:rPr>
                <w:rFonts w:eastAsia="Times New Roman" w:cs="Times New Roman"/>
                <w:iCs/>
                <w:color w:val="000000"/>
                <w:sz w:val="16"/>
                <w:szCs w:val="16"/>
                <w:lang w:eastAsia="ru-RU"/>
              </w:rPr>
              <w:t>2023-2027</w:t>
            </w:r>
          </w:p>
        </w:tc>
        <w:tc>
          <w:tcPr>
            <w:tcW w:w="605" w:type="pct"/>
            <w:hideMark/>
          </w:tcPr>
          <w:p w14:paraId="6A31A6DE" w14:textId="77777777" w:rsidR="00DD71FF" w:rsidRPr="00040B87" w:rsidRDefault="00DD71FF" w:rsidP="006535AD">
            <w:pPr>
              <w:rPr>
                <w:rFonts w:eastAsia="Times New Roman" w:cs="Times New Roman"/>
                <w:color w:val="000000" w:themeColor="text1"/>
                <w:sz w:val="16"/>
                <w:szCs w:val="16"/>
                <w:lang w:eastAsia="ru-RU"/>
              </w:rPr>
            </w:pPr>
            <w:r w:rsidRPr="00040B87">
              <w:rPr>
                <w:rFonts w:eastAsia="Times New Roman" w:cs="Times New Roman"/>
                <w:color w:val="000000" w:themeColor="text1"/>
                <w:sz w:val="16"/>
                <w:szCs w:val="16"/>
                <w:lang w:eastAsia="ru-RU"/>
              </w:rPr>
              <w:t>Итого</w:t>
            </w:r>
          </w:p>
        </w:tc>
        <w:tc>
          <w:tcPr>
            <w:tcW w:w="285" w:type="pct"/>
          </w:tcPr>
          <w:p w14:paraId="01AE5FC8" w14:textId="30B3985B" w:rsidR="00DD71FF" w:rsidRPr="00E923B9" w:rsidRDefault="00C4388F" w:rsidP="006535AD">
            <w:pPr>
              <w:jc w:val="center"/>
              <w:rPr>
                <w:rFonts w:eastAsia="Times New Roman" w:cs="Times New Roman"/>
                <w:sz w:val="16"/>
                <w:szCs w:val="16"/>
                <w:lang w:eastAsia="ru-RU"/>
              </w:rPr>
            </w:pPr>
            <w:r w:rsidRPr="00E923B9">
              <w:rPr>
                <w:rFonts w:eastAsia="Times New Roman" w:cs="Times New Roman"/>
                <w:sz w:val="16"/>
                <w:szCs w:val="16"/>
                <w:lang w:eastAsia="ru-RU"/>
              </w:rPr>
              <w:t>6</w:t>
            </w:r>
            <w:r w:rsidR="00EC3D71" w:rsidRPr="00E923B9">
              <w:rPr>
                <w:rFonts w:eastAsia="Times New Roman" w:cs="Times New Roman"/>
                <w:sz w:val="16"/>
                <w:szCs w:val="16"/>
                <w:lang w:eastAsia="ru-RU"/>
              </w:rPr>
              <w:t> 083 296,01</w:t>
            </w:r>
          </w:p>
        </w:tc>
        <w:tc>
          <w:tcPr>
            <w:tcW w:w="328" w:type="pct"/>
          </w:tcPr>
          <w:p w14:paraId="0DDB85AB" w14:textId="00A493DC" w:rsidR="00DD71FF" w:rsidRPr="00E923B9" w:rsidRDefault="00584E87" w:rsidP="006535AD">
            <w:pPr>
              <w:jc w:val="center"/>
              <w:rPr>
                <w:rFonts w:eastAsia="Times New Roman" w:cs="Times New Roman"/>
                <w:sz w:val="16"/>
                <w:szCs w:val="16"/>
                <w:lang w:eastAsia="ru-RU"/>
              </w:rPr>
            </w:pPr>
            <w:r w:rsidRPr="00E923B9">
              <w:rPr>
                <w:rFonts w:eastAsia="Times New Roman" w:cs="Times New Roman"/>
                <w:sz w:val="16"/>
                <w:szCs w:val="16"/>
                <w:lang w:eastAsia="ru-RU"/>
              </w:rPr>
              <w:t>1 286 022,46</w:t>
            </w:r>
          </w:p>
        </w:tc>
        <w:tc>
          <w:tcPr>
            <w:tcW w:w="1069" w:type="pct"/>
            <w:gridSpan w:val="5"/>
          </w:tcPr>
          <w:p w14:paraId="39A39DA1" w14:textId="14832CE2" w:rsidR="00DD71FF" w:rsidRPr="00E923B9" w:rsidRDefault="00E03BAE" w:rsidP="006535AD">
            <w:pPr>
              <w:jc w:val="center"/>
              <w:rPr>
                <w:rFonts w:eastAsia="Times New Roman" w:cs="Times New Roman"/>
                <w:sz w:val="16"/>
                <w:szCs w:val="16"/>
                <w:lang w:eastAsia="ru-RU"/>
              </w:rPr>
            </w:pPr>
            <w:r w:rsidRPr="00E923B9">
              <w:rPr>
                <w:rFonts w:eastAsia="Times New Roman" w:cs="Times New Roman"/>
                <w:sz w:val="16"/>
                <w:szCs w:val="16"/>
                <w:lang w:eastAsia="ru-RU"/>
              </w:rPr>
              <w:t>1 361 531,53</w:t>
            </w:r>
          </w:p>
        </w:tc>
        <w:tc>
          <w:tcPr>
            <w:tcW w:w="328" w:type="pct"/>
            <w:hideMark/>
          </w:tcPr>
          <w:p w14:paraId="54E2FF48" w14:textId="18E9BD11" w:rsidR="00DD71FF" w:rsidRPr="00E923B9" w:rsidRDefault="00DD71FF" w:rsidP="006535AD">
            <w:pPr>
              <w:jc w:val="center"/>
              <w:rPr>
                <w:rFonts w:eastAsia="Times New Roman" w:cs="Times New Roman"/>
                <w:sz w:val="16"/>
                <w:szCs w:val="16"/>
                <w:lang w:eastAsia="ru-RU"/>
              </w:rPr>
            </w:pPr>
            <w:r w:rsidRPr="00E923B9">
              <w:rPr>
                <w:rFonts w:eastAsia="Times New Roman" w:cs="Times New Roman"/>
                <w:sz w:val="16"/>
                <w:szCs w:val="16"/>
                <w:lang w:eastAsia="ru-RU"/>
              </w:rPr>
              <w:t>1</w:t>
            </w:r>
            <w:r w:rsidR="00E03BAE" w:rsidRPr="00E923B9">
              <w:rPr>
                <w:rFonts w:eastAsia="Times New Roman" w:cs="Times New Roman"/>
                <w:sz w:val="16"/>
                <w:szCs w:val="16"/>
                <w:lang w:eastAsia="ru-RU"/>
              </w:rPr>
              <w:t> 578 308,19</w:t>
            </w:r>
          </w:p>
        </w:tc>
        <w:tc>
          <w:tcPr>
            <w:tcW w:w="287" w:type="pct"/>
            <w:hideMark/>
          </w:tcPr>
          <w:p w14:paraId="2368462C" w14:textId="1FA88A89" w:rsidR="00DD71FF" w:rsidRPr="00BC5384" w:rsidRDefault="00DD71FF" w:rsidP="006535AD">
            <w:pPr>
              <w:jc w:val="center"/>
              <w:rPr>
                <w:rFonts w:eastAsia="Times New Roman" w:cs="Times New Roman"/>
                <w:color w:val="000000" w:themeColor="text1"/>
                <w:sz w:val="16"/>
                <w:szCs w:val="16"/>
                <w:lang w:eastAsia="ru-RU"/>
              </w:rPr>
            </w:pPr>
            <w:r w:rsidRPr="00BC5384">
              <w:rPr>
                <w:rFonts w:eastAsia="Times New Roman" w:cs="Times New Roman"/>
                <w:color w:val="000000" w:themeColor="text1"/>
                <w:sz w:val="16"/>
                <w:szCs w:val="16"/>
                <w:lang w:eastAsia="ru-RU"/>
              </w:rPr>
              <w:t>1 857 433,83</w:t>
            </w:r>
          </w:p>
        </w:tc>
        <w:tc>
          <w:tcPr>
            <w:tcW w:w="328" w:type="pct"/>
            <w:hideMark/>
          </w:tcPr>
          <w:p w14:paraId="7258D7BA" w14:textId="578C020A" w:rsidR="00DD71FF" w:rsidRPr="00FE0512" w:rsidRDefault="00DD71FF" w:rsidP="006535AD">
            <w:pPr>
              <w:jc w:val="center"/>
              <w:rPr>
                <w:rFonts w:eastAsia="Times New Roman" w:cs="Times New Roman"/>
                <w:color w:val="000000" w:themeColor="text1"/>
                <w:sz w:val="16"/>
                <w:szCs w:val="16"/>
                <w:lang w:eastAsia="ru-RU"/>
              </w:rPr>
            </w:pPr>
            <w:r w:rsidRPr="00FE0512">
              <w:rPr>
                <w:rFonts w:eastAsia="Times New Roman" w:cs="Times New Roman"/>
                <w:color w:val="000000" w:themeColor="text1"/>
                <w:sz w:val="16"/>
                <w:szCs w:val="16"/>
                <w:lang w:eastAsia="ru-RU"/>
              </w:rPr>
              <w:t>0</w:t>
            </w:r>
          </w:p>
        </w:tc>
        <w:tc>
          <w:tcPr>
            <w:tcW w:w="692" w:type="pct"/>
            <w:vMerge w:val="restart"/>
            <w:hideMark/>
          </w:tcPr>
          <w:p w14:paraId="01118DC7" w14:textId="77777777" w:rsidR="00DD71FF" w:rsidRPr="00080BF8" w:rsidRDefault="00DD71FF" w:rsidP="00DD71FF">
            <w:pPr>
              <w:pStyle w:val="ConsPlusNormal"/>
              <w:rPr>
                <w:rFonts w:ascii="Times New Roman" w:hAnsi="Times New Roman" w:cs="Times New Roman"/>
                <w:sz w:val="16"/>
                <w:szCs w:val="16"/>
              </w:rPr>
            </w:pPr>
            <w:r w:rsidRPr="00080BF8">
              <w:rPr>
                <w:rFonts w:ascii="Times New Roman" w:hAnsi="Times New Roman" w:cs="Times New Roman"/>
                <w:sz w:val="16"/>
                <w:szCs w:val="16"/>
              </w:rPr>
              <w:t>Отдел</w:t>
            </w:r>
          </w:p>
          <w:p w14:paraId="2202DFC4" w14:textId="77777777" w:rsidR="001C3C0F" w:rsidRDefault="00DD71FF" w:rsidP="00DD71FF">
            <w:pPr>
              <w:pStyle w:val="ConsPlusNormal"/>
              <w:rPr>
                <w:rFonts w:cs="Times New Roman"/>
                <w:color w:val="000000"/>
                <w:sz w:val="16"/>
                <w:szCs w:val="16"/>
              </w:rPr>
            </w:pPr>
            <w:r w:rsidRPr="00080BF8">
              <w:rPr>
                <w:rFonts w:ascii="Times New Roman" w:hAnsi="Times New Roman" w:cs="Times New Roman"/>
                <w:sz w:val="16"/>
                <w:szCs w:val="16"/>
              </w:rPr>
              <w:t>благоустройства</w:t>
            </w:r>
            <w:r w:rsidRPr="00080BF8">
              <w:rPr>
                <w:rFonts w:cs="Times New Roman"/>
                <w:sz w:val="16"/>
                <w:szCs w:val="16"/>
              </w:rPr>
              <w:t>,</w:t>
            </w:r>
            <w:r w:rsidRPr="00080BF8">
              <w:rPr>
                <w:rFonts w:cs="Times New Roman"/>
                <w:color w:val="000000"/>
                <w:sz w:val="16"/>
                <w:szCs w:val="16"/>
              </w:rPr>
              <w:t xml:space="preserve"> </w:t>
            </w:r>
          </w:p>
          <w:p w14:paraId="6E1BED91" w14:textId="77777777" w:rsidR="001C3C0F" w:rsidRDefault="00DD71FF" w:rsidP="00DD71FF">
            <w:pPr>
              <w:pStyle w:val="ConsPlusNormal"/>
              <w:rPr>
                <w:rFonts w:ascii="Times New Roman" w:hAnsi="Times New Roman" w:cs="Times New Roman"/>
                <w:color w:val="000000"/>
                <w:sz w:val="16"/>
                <w:szCs w:val="16"/>
              </w:rPr>
            </w:pPr>
            <w:r w:rsidRPr="00080BF8">
              <w:rPr>
                <w:rFonts w:ascii="Times New Roman" w:hAnsi="Times New Roman" w:cs="Times New Roman"/>
                <w:color w:val="000000"/>
                <w:sz w:val="16"/>
                <w:szCs w:val="16"/>
              </w:rPr>
              <w:t>Управление</w:t>
            </w:r>
            <w:r w:rsidRPr="00D20A10">
              <w:rPr>
                <w:rFonts w:ascii="Times New Roman" w:hAnsi="Times New Roman" w:cs="Times New Roman"/>
                <w:color w:val="000000"/>
                <w:sz w:val="16"/>
                <w:szCs w:val="16"/>
              </w:rPr>
              <w:t xml:space="preserve"> </w:t>
            </w:r>
          </w:p>
          <w:p w14:paraId="021D7E33" w14:textId="77777777" w:rsidR="001C3C0F" w:rsidRDefault="00DD71FF" w:rsidP="00DD71FF">
            <w:pPr>
              <w:pStyle w:val="ConsPlusNormal"/>
              <w:rPr>
                <w:rFonts w:ascii="Times New Roman" w:hAnsi="Times New Roman" w:cs="Times New Roman"/>
                <w:color w:val="000000"/>
                <w:sz w:val="16"/>
                <w:szCs w:val="16"/>
              </w:rPr>
            </w:pPr>
            <w:r w:rsidRPr="00D20A10">
              <w:rPr>
                <w:rFonts w:ascii="Times New Roman" w:hAnsi="Times New Roman" w:cs="Times New Roman"/>
                <w:color w:val="000000"/>
                <w:sz w:val="16"/>
                <w:szCs w:val="16"/>
              </w:rPr>
              <w:t xml:space="preserve">содержания </w:t>
            </w:r>
          </w:p>
          <w:p w14:paraId="52936480" w14:textId="4075CBF0" w:rsidR="00DD71FF" w:rsidRPr="00BE5BF4" w:rsidRDefault="00DD71FF" w:rsidP="00DD71FF">
            <w:pPr>
              <w:pStyle w:val="ConsPlusNormal"/>
              <w:rPr>
                <w:rFonts w:cs="Times New Roman"/>
                <w:color w:val="000000"/>
                <w:sz w:val="16"/>
                <w:szCs w:val="16"/>
              </w:rPr>
            </w:pPr>
            <w:r w:rsidRPr="00D20A10">
              <w:rPr>
                <w:rFonts w:ascii="Times New Roman" w:hAnsi="Times New Roman" w:cs="Times New Roman"/>
                <w:color w:val="000000"/>
                <w:sz w:val="16"/>
                <w:szCs w:val="16"/>
              </w:rPr>
              <w:t>территорий</w:t>
            </w:r>
            <w:r w:rsidRPr="00BE5BF4">
              <w:rPr>
                <w:rFonts w:cs="Times New Roman"/>
                <w:color w:val="000000"/>
                <w:sz w:val="16"/>
                <w:szCs w:val="16"/>
              </w:rPr>
              <w:t>  </w:t>
            </w:r>
          </w:p>
        </w:tc>
      </w:tr>
      <w:tr w:rsidR="00DD71FF" w:rsidRPr="00BE5BF4" w14:paraId="47427568" w14:textId="77777777" w:rsidTr="00EE5E11">
        <w:trPr>
          <w:trHeight w:val="421"/>
        </w:trPr>
        <w:tc>
          <w:tcPr>
            <w:tcW w:w="159" w:type="pct"/>
            <w:vMerge/>
            <w:hideMark/>
          </w:tcPr>
          <w:p w14:paraId="7982E6E3" w14:textId="77777777" w:rsidR="00DD71FF" w:rsidRPr="00BE5BF4" w:rsidRDefault="00DD71FF" w:rsidP="00D01972">
            <w:pPr>
              <w:rPr>
                <w:rFonts w:eastAsia="Times New Roman" w:cs="Times New Roman"/>
                <w:color w:val="000000"/>
                <w:sz w:val="16"/>
                <w:szCs w:val="16"/>
                <w:lang w:eastAsia="ru-RU"/>
              </w:rPr>
            </w:pPr>
          </w:p>
        </w:tc>
        <w:tc>
          <w:tcPr>
            <w:tcW w:w="620" w:type="pct"/>
            <w:vMerge/>
            <w:shd w:val="clear" w:color="auto" w:fill="FFFFFF" w:themeFill="background1"/>
            <w:hideMark/>
          </w:tcPr>
          <w:p w14:paraId="2DE085EE" w14:textId="77777777" w:rsidR="00DD71FF" w:rsidRPr="00BE5BF4" w:rsidRDefault="00DD71FF" w:rsidP="00D01972">
            <w:pPr>
              <w:rPr>
                <w:rFonts w:eastAsia="Times New Roman" w:cs="Times New Roman"/>
                <w:i/>
                <w:iCs/>
                <w:color w:val="000000"/>
                <w:sz w:val="16"/>
                <w:szCs w:val="16"/>
                <w:lang w:eastAsia="ru-RU"/>
              </w:rPr>
            </w:pPr>
          </w:p>
        </w:tc>
        <w:tc>
          <w:tcPr>
            <w:tcW w:w="299" w:type="pct"/>
            <w:vMerge/>
            <w:hideMark/>
          </w:tcPr>
          <w:p w14:paraId="197ED1DB" w14:textId="77777777" w:rsidR="00DD71FF" w:rsidRPr="00BE5BF4" w:rsidRDefault="00DD71FF" w:rsidP="00D01972">
            <w:pPr>
              <w:rPr>
                <w:rFonts w:eastAsia="Times New Roman" w:cs="Times New Roman"/>
                <w:iCs/>
                <w:color w:val="000000"/>
                <w:sz w:val="16"/>
                <w:szCs w:val="16"/>
                <w:lang w:eastAsia="ru-RU"/>
              </w:rPr>
            </w:pPr>
          </w:p>
        </w:tc>
        <w:tc>
          <w:tcPr>
            <w:tcW w:w="605" w:type="pct"/>
            <w:hideMark/>
          </w:tcPr>
          <w:p w14:paraId="31458298" w14:textId="77777777" w:rsidR="00DD71FF" w:rsidRPr="00040B87" w:rsidRDefault="00DD71FF" w:rsidP="00D01972">
            <w:pPr>
              <w:rPr>
                <w:rFonts w:eastAsia="Times New Roman" w:cs="Times New Roman"/>
                <w:color w:val="000000" w:themeColor="text1"/>
                <w:sz w:val="16"/>
                <w:szCs w:val="16"/>
                <w:lang w:eastAsia="ru-RU"/>
              </w:rPr>
            </w:pPr>
            <w:r w:rsidRPr="00040B87">
              <w:rPr>
                <w:rFonts w:eastAsia="Times New Roman" w:cs="Times New Roman"/>
                <w:color w:val="000000" w:themeColor="text1"/>
                <w:sz w:val="16"/>
                <w:szCs w:val="16"/>
                <w:lang w:eastAsia="ru-RU"/>
              </w:rPr>
              <w:t>Средства бюджета Московской области</w:t>
            </w:r>
          </w:p>
        </w:tc>
        <w:tc>
          <w:tcPr>
            <w:tcW w:w="285" w:type="pct"/>
          </w:tcPr>
          <w:p w14:paraId="3D5CC614" w14:textId="424C9FAA" w:rsidR="00DD71FF" w:rsidRPr="00E923B9" w:rsidRDefault="00C4388F" w:rsidP="00D01972">
            <w:pPr>
              <w:jc w:val="center"/>
              <w:rPr>
                <w:rFonts w:eastAsia="Times New Roman" w:cs="Times New Roman"/>
                <w:sz w:val="16"/>
                <w:szCs w:val="16"/>
                <w:lang w:eastAsia="ru-RU"/>
              </w:rPr>
            </w:pPr>
            <w:r w:rsidRPr="00E923B9">
              <w:rPr>
                <w:rFonts w:eastAsia="Times New Roman" w:cs="Times New Roman"/>
                <w:sz w:val="16"/>
                <w:szCs w:val="16"/>
                <w:lang w:eastAsia="ru-RU"/>
              </w:rPr>
              <w:t>19 382,6</w:t>
            </w:r>
            <w:r w:rsidR="00EC3D71" w:rsidRPr="00E923B9">
              <w:rPr>
                <w:rFonts w:eastAsia="Times New Roman" w:cs="Times New Roman"/>
                <w:sz w:val="16"/>
                <w:szCs w:val="16"/>
                <w:lang w:eastAsia="ru-RU"/>
              </w:rPr>
              <w:t>0</w:t>
            </w:r>
          </w:p>
        </w:tc>
        <w:tc>
          <w:tcPr>
            <w:tcW w:w="328" w:type="pct"/>
          </w:tcPr>
          <w:p w14:paraId="52AFD85C" w14:textId="344D01AF" w:rsidR="00DD71FF" w:rsidRPr="00E923B9" w:rsidRDefault="00584E87" w:rsidP="00D01972">
            <w:pPr>
              <w:jc w:val="center"/>
              <w:rPr>
                <w:rFonts w:eastAsia="Times New Roman" w:cs="Times New Roman"/>
                <w:sz w:val="16"/>
                <w:szCs w:val="16"/>
                <w:lang w:eastAsia="ru-RU"/>
              </w:rPr>
            </w:pPr>
            <w:r w:rsidRPr="00E923B9">
              <w:rPr>
                <w:rFonts w:eastAsia="Times New Roman" w:cs="Times New Roman"/>
                <w:sz w:val="16"/>
                <w:szCs w:val="16"/>
                <w:lang w:eastAsia="ru-RU"/>
              </w:rPr>
              <w:t>15 341,60</w:t>
            </w:r>
          </w:p>
        </w:tc>
        <w:tc>
          <w:tcPr>
            <w:tcW w:w="1069" w:type="pct"/>
            <w:gridSpan w:val="5"/>
          </w:tcPr>
          <w:p w14:paraId="3F0C24C7" w14:textId="18085552" w:rsidR="00DD71FF" w:rsidRPr="00E923B9" w:rsidRDefault="00DD71FF" w:rsidP="00D01972">
            <w:pPr>
              <w:jc w:val="center"/>
              <w:rPr>
                <w:rFonts w:eastAsia="Times New Roman" w:cs="Times New Roman"/>
                <w:sz w:val="16"/>
                <w:szCs w:val="16"/>
                <w:lang w:eastAsia="ru-RU"/>
              </w:rPr>
            </w:pPr>
            <w:r w:rsidRPr="00E923B9">
              <w:rPr>
                <w:rFonts w:eastAsia="Times New Roman" w:cs="Times New Roman"/>
                <w:sz w:val="16"/>
                <w:szCs w:val="16"/>
                <w:lang w:eastAsia="ru-RU"/>
              </w:rPr>
              <w:t>1 347,00</w:t>
            </w:r>
          </w:p>
        </w:tc>
        <w:tc>
          <w:tcPr>
            <w:tcW w:w="328" w:type="pct"/>
            <w:hideMark/>
          </w:tcPr>
          <w:p w14:paraId="4FEBBA96" w14:textId="325603E6" w:rsidR="00DD71FF" w:rsidRPr="00E923B9" w:rsidRDefault="00DD71FF" w:rsidP="00D01972">
            <w:pPr>
              <w:jc w:val="center"/>
              <w:rPr>
                <w:rFonts w:eastAsia="Times New Roman" w:cs="Times New Roman"/>
                <w:sz w:val="16"/>
                <w:szCs w:val="16"/>
                <w:lang w:eastAsia="ru-RU"/>
              </w:rPr>
            </w:pPr>
            <w:r w:rsidRPr="00E923B9">
              <w:rPr>
                <w:rFonts w:eastAsia="Times New Roman" w:cs="Times New Roman"/>
                <w:sz w:val="16"/>
                <w:szCs w:val="16"/>
                <w:lang w:eastAsia="ru-RU"/>
              </w:rPr>
              <w:t>1 347,00</w:t>
            </w:r>
          </w:p>
        </w:tc>
        <w:tc>
          <w:tcPr>
            <w:tcW w:w="287" w:type="pct"/>
            <w:hideMark/>
          </w:tcPr>
          <w:p w14:paraId="2161F399" w14:textId="43FABD66" w:rsidR="00DD71FF" w:rsidRPr="00BC5384" w:rsidRDefault="00DD71FF" w:rsidP="00D01972">
            <w:pPr>
              <w:jc w:val="center"/>
              <w:rPr>
                <w:rFonts w:eastAsia="Times New Roman" w:cs="Times New Roman"/>
                <w:color w:val="000000" w:themeColor="text1"/>
                <w:sz w:val="16"/>
                <w:szCs w:val="16"/>
                <w:lang w:eastAsia="ru-RU"/>
              </w:rPr>
            </w:pPr>
            <w:r w:rsidRPr="00BC5384">
              <w:rPr>
                <w:rFonts w:eastAsia="Times New Roman" w:cs="Times New Roman"/>
                <w:color w:val="000000" w:themeColor="text1"/>
                <w:sz w:val="16"/>
                <w:szCs w:val="16"/>
                <w:lang w:eastAsia="ru-RU"/>
              </w:rPr>
              <w:t>1 347,00</w:t>
            </w:r>
          </w:p>
        </w:tc>
        <w:tc>
          <w:tcPr>
            <w:tcW w:w="328" w:type="pct"/>
            <w:hideMark/>
          </w:tcPr>
          <w:p w14:paraId="45CAE5A9" w14:textId="350D3EB5" w:rsidR="00DD71FF" w:rsidRPr="00FE0512" w:rsidRDefault="00DD71FF" w:rsidP="00D01972">
            <w:pPr>
              <w:jc w:val="center"/>
              <w:rPr>
                <w:rFonts w:eastAsia="Times New Roman" w:cs="Times New Roman"/>
                <w:color w:val="000000" w:themeColor="text1"/>
                <w:sz w:val="16"/>
                <w:szCs w:val="16"/>
                <w:lang w:eastAsia="ru-RU"/>
              </w:rPr>
            </w:pPr>
            <w:r w:rsidRPr="00FE0512">
              <w:rPr>
                <w:rFonts w:eastAsia="Times New Roman" w:cs="Times New Roman"/>
                <w:color w:val="000000" w:themeColor="text1"/>
                <w:sz w:val="16"/>
                <w:szCs w:val="16"/>
                <w:lang w:eastAsia="ru-RU"/>
              </w:rPr>
              <w:t>0 </w:t>
            </w:r>
          </w:p>
        </w:tc>
        <w:tc>
          <w:tcPr>
            <w:tcW w:w="692" w:type="pct"/>
            <w:vMerge/>
            <w:hideMark/>
          </w:tcPr>
          <w:p w14:paraId="14DB9727" w14:textId="77777777" w:rsidR="00DD71FF" w:rsidRPr="00BE5BF4" w:rsidRDefault="00DD71FF" w:rsidP="00DD71FF">
            <w:pPr>
              <w:rPr>
                <w:rFonts w:eastAsia="Times New Roman" w:cs="Times New Roman"/>
                <w:color w:val="000000"/>
                <w:sz w:val="16"/>
                <w:szCs w:val="16"/>
                <w:lang w:eastAsia="ru-RU"/>
              </w:rPr>
            </w:pPr>
          </w:p>
        </w:tc>
      </w:tr>
      <w:tr w:rsidR="00DD71FF" w:rsidRPr="00BE5BF4" w14:paraId="57D72854" w14:textId="77777777" w:rsidTr="00EE5E11">
        <w:trPr>
          <w:trHeight w:val="413"/>
        </w:trPr>
        <w:tc>
          <w:tcPr>
            <w:tcW w:w="159" w:type="pct"/>
            <w:vMerge/>
            <w:hideMark/>
          </w:tcPr>
          <w:p w14:paraId="5B9EE022" w14:textId="77777777" w:rsidR="00DD71FF" w:rsidRPr="00BE5BF4" w:rsidRDefault="00DD71FF" w:rsidP="006535AD">
            <w:pPr>
              <w:rPr>
                <w:rFonts w:eastAsia="Times New Roman" w:cs="Times New Roman"/>
                <w:color w:val="000000"/>
                <w:sz w:val="16"/>
                <w:szCs w:val="16"/>
                <w:lang w:eastAsia="ru-RU"/>
              </w:rPr>
            </w:pPr>
          </w:p>
        </w:tc>
        <w:tc>
          <w:tcPr>
            <w:tcW w:w="620" w:type="pct"/>
            <w:vMerge/>
            <w:shd w:val="clear" w:color="auto" w:fill="FFFFFF" w:themeFill="background1"/>
            <w:hideMark/>
          </w:tcPr>
          <w:p w14:paraId="790971E2" w14:textId="77777777" w:rsidR="00DD71FF" w:rsidRPr="00BE5BF4" w:rsidRDefault="00DD71FF" w:rsidP="006535AD">
            <w:pPr>
              <w:rPr>
                <w:rFonts w:eastAsia="Times New Roman" w:cs="Times New Roman"/>
                <w:i/>
                <w:iCs/>
                <w:color w:val="000000"/>
                <w:sz w:val="16"/>
                <w:szCs w:val="16"/>
                <w:lang w:eastAsia="ru-RU"/>
              </w:rPr>
            </w:pPr>
          </w:p>
        </w:tc>
        <w:tc>
          <w:tcPr>
            <w:tcW w:w="299" w:type="pct"/>
            <w:vMerge/>
            <w:hideMark/>
          </w:tcPr>
          <w:p w14:paraId="7A62DCC4" w14:textId="77777777" w:rsidR="00DD71FF" w:rsidRPr="00BE5BF4" w:rsidRDefault="00DD71FF" w:rsidP="006535AD">
            <w:pPr>
              <w:rPr>
                <w:rFonts w:eastAsia="Times New Roman" w:cs="Times New Roman"/>
                <w:iCs/>
                <w:color w:val="000000"/>
                <w:sz w:val="16"/>
                <w:szCs w:val="16"/>
                <w:lang w:eastAsia="ru-RU"/>
              </w:rPr>
            </w:pPr>
          </w:p>
        </w:tc>
        <w:tc>
          <w:tcPr>
            <w:tcW w:w="605" w:type="pct"/>
            <w:hideMark/>
          </w:tcPr>
          <w:p w14:paraId="3DBC3A2C" w14:textId="77777777" w:rsidR="00DD71FF" w:rsidRPr="00040B87" w:rsidRDefault="00DD71FF" w:rsidP="006535AD">
            <w:pPr>
              <w:rPr>
                <w:rFonts w:eastAsia="Times New Roman" w:cs="Times New Roman"/>
                <w:color w:val="000000" w:themeColor="text1"/>
                <w:sz w:val="16"/>
                <w:szCs w:val="16"/>
                <w:lang w:eastAsia="ru-RU"/>
              </w:rPr>
            </w:pPr>
            <w:r w:rsidRPr="00040B87">
              <w:rPr>
                <w:rFonts w:eastAsia="Times New Roman" w:cs="Times New Roman"/>
                <w:color w:val="000000" w:themeColor="text1"/>
                <w:sz w:val="16"/>
                <w:szCs w:val="16"/>
                <w:lang w:eastAsia="ru-RU"/>
              </w:rPr>
              <w:t>Средства Дорожного фонда Московской области</w:t>
            </w:r>
          </w:p>
        </w:tc>
        <w:tc>
          <w:tcPr>
            <w:tcW w:w="285" w:type="pct"/>
          </w:tcPr>
          <w:p w14:paraId="30AC415E" w14:textId="668CC74B" w:rsidR="00DD71FF" w:rsidRPr="00E923B9" w:rsidRDefault="004B3CAE" w:rsidP="006535AD">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328" w:type="pct"/>
          </w:tcPr>
          <w:p w14:paraId="79108445" w14:textId="2B27CB3A" w:rsidR="00DD71FF" w:rsidRPr="00E923B9" w:rsidRDefault="00DD71FF" w:rsidP="006535AD">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1069" w:type="pct"/>
            <w:gridSpan w:val="5"/>
          </w:tcPr>
          <w:p w14:paraId="09AF468D" w14:textId="10877622" w:rsidR="00DD71FF" w:rsidRPr="00E923B9" w:rsidRDefault="00DD71FF" w:rsidP="006535AD">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328" w:type="pct"/>
            <w:hideMark/>
          </w:tcPr>
          <w:p w14:paraId="24324FE3" w14:textId="1E979527" w:rsidR="00DD71FF" w:rsidRPr="00E923B9" w:rsidRDefault="00DD71FF" w:rsidP="006535AD">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287" w:type="pct"/>
            <w:hideMark/>
          </w:tcPr>
          <w:p w14:paraId="392F87F0" w14:textId="4A66892A" w:rsidR="00DD71FF" w:rsidRPr="00BC5384" w:rsidRDefault="00DD71FF" w:rsidP="006535AD">
            <w:pPr>
              <w:jc w:val="center"/>
              <w:rPr>
                <w:rFonts w:eastAsia="Times New Roman" w:cs="Times New Roman"/>
                <w:color w:val="000000" w:themeColor="text1"/>
                <w:sz w:val="16"/>
                <w:szCs w:val="16"/>
                <w:lang w:eastAsia="ru-RU"/>
              </w:rPr>
            </w:pPr>
            <w:r w:rsidRPr="00BC5384">
              <w:rPr>
                <w:rFonts w:eastAsia="Times New Roman" w:cs="Times New Roman"/>
                <w:color w:val="000000" w:themeColor="text1"/>
                <w:sz w:val="16"/>
                <w:szCs w:val="16"/>
                <w:lang w:eastAsia="ru-RU"/>
              </w:rPr>
              <w:t>0</w:t>
            </w:r>
          </w:p>
        </w:tc>
        <w:tc>
          <w:tcPr>
            <w:tcW w:w="328" w:type="pct"/>
            <w:hideMark/>
          </w:tcPr>
          <w:p w14:paraId="6F7EDF2C" w14:textId="0FDD2D59" w:rsidR="00DD71FF" w:rsidRPr="00FE0512" w:rsidRDefault="00DD71FF" w:rsidP="006535AD">
            <w:pPr>
              <w:jc w:val="center"/>
              <w:rPr>
                <w:rFonts w:eastAsia="Times New Roman" w:cs="Times New Roman"/>
                <w:color w:val="000000" w:themeColor="text1"/>
                <w:sz w:val="16"/>
                <w:szCs w:val="16"/>
                <w:lang w:eastAsia="ru-RU"/>
              </w:rPr>
            </w:pPr>
            <w:r w:rsidRPr="00FE0512">
              <w:rPr>
                <w:rFonts w:eastAsia="Times New Roman" w:cs="Times New Roman"/>
                <w:color w:val="000000" w:themeColor="text1"/>
                <w:sz w:val="16"/>
                <w:szCs w:val="16"/>
                <w:lang w:eastAsia="ru-RU"/>
              </w:rPr>
              <w:t>0</w:t>
            </w:r>
          </w:p>
        </w:tc>
        <w:tc>
          <w:tcPr>
            <w:tcW w:w="692" w:type="pct"/>
            <w:vMerge/>
            <w:hideMark/>
          </w:tcPr>
          <w:p w14:paraId="6CA6D8C6" w14:textId="77777777" w:rsidR="00DD71FF" w:rsidRPr="00BE5BF4" w:rsidRDefault="00DD71FF" w:rsidP="00DD71FF">
            <w:pPr>
              <w:rPr>
                <w:rFonts w:eastAsia="Times New Roman" w:cs="Times New Roman"/>
                <w:color w:val="000000"/>
                <w:sz w:val="16"/>
                <w:szCs w:val="16"/>
                <w:lang w:eastAsia="ru-RU"/>
              </w:rPr>
            </w:pPr>
          </w:p>
        </w:tc>
      </w:tr>
      <w:tr w:rsidR="00DD71FF" w:rsidRPr="00BE5BF4" w14:paraId="5B70081B" w14:textId="77777777" w:rsidTr="00EE5E11">
        <w:trPr>
          <w:trHeight w:val="368"/>
        </w:trPr>
        <w:tc>
          <w:tcPr>
            <w:tcW w:w="159" w:type="pct"/>
            <w:vMerge/>
            <w:hideMark/>
          </w:tcPr>
          <w:p w14:paraId="7432F6DA" w14:textId="77777777" w:rsidR="00DD71FF" w:rsidRPr="00BE5BF4" w:rsidRDefault="00DD71FF" w:rsidP="006535AD">
            <w:pPr>
              <w:rPr>
                <w:rFonts w:eastAsia="Times New Roman" w:cs="Times New Roman"/>
                <w:color w:val="000000"/>
                <w:sz w:val="16"/>
                <w:szCs w:val="16"/>
                <w:lang w:eastAsia="ru-RU"/>
              </w:rPr>
            </w:pPr>
          </w:p>
        </w:tc>
        <w:tc>
          <w:tcPr>
            <w:tcW w:w="620" w:type="pct"/>
            <w:vMerge/>
            <w:shd w:val="clear" w:color="auto" w:fill="FFFFFF" w:themeFill="background1"/>
            <w:hideMark/>
          </w:tcPr>
          <w:p w14:paraId="62350F51" w14:textId="77777777" w:rsidR="00DD71FF" w:rsidRPr="00BE5BF4" w:rsidRDefault="00DD71FF" w:rsidP="006535AD">
            <w:pPr>
              <w:rPr>
                <w:rFonts w:eastAsia="Times New Roman" w:cs="Times New Roman"/>
                <w:i/>
                <w:iCs/>
                <w:color w:val="000000"/>
                <w:sz w:val="16"/>
                <w:szCs w:val="16"/>
                <w:lang w:eastAsia="ru-RU"/>
              </w:rPr>
            </w:pPr>
          </w:p>
        </w:tc>
        <w:tc>
          <w:tcPr>
            <w:tcW w:w="299" w:type="pct"/>
            <w:vMerge/>
            <w:hideMark/>
          </w:tcPr>
          <w:p w14:paraId="289975A9" w14:textId="77777777" w:rsidR="00DD71FF" w:rsidRPr="00BE5BF4" w:rsidRDefault="00DD71FF" w:rsidP="006535AD">
            <w:pPr>
              <w:rPr>
                <w:rFonts w:eastAsia="Times New Roman" w:cs="Times New Roman"/>
                <w:iCs/>
                <w:color w:val="000000"/>
                <w:sz w:val="16"/>
                <w:szCs w:val="16"/>
                <w:lang w:eastAsia="ru-RU"/>
              </w:rPr>
            </w:pPr>
          </w:p>
        </w:tc>
        <w:tc>
          <w:tcPr>
            <w:tcW w:w="605" w:type="pct"/>
            <w:hideMark/>
          </w:tcPr>
          <w:p w14:paraId="2243A911" w14:textId="77777777" w:rsidR="00DD71FF" w:rsidRPr="00040B87" w:rsidRDefault="00DD71FF" w:rsidP="006535AD">
            <w:pPr>
              <w:rPr>
                <w:rFonts w:eastAsia="Times New Roman" w:cs="Times New Roman"/>
                <w:color w:val="000000" w:themeColor="text1"/>
                <w:sz w:val="16"/>
                <w:szCs w:val="16"/>
                <w:lang w:eastAsia="ru-RU"/>
              </w:rPr>
            </w:pPr>
            <w:r w:rsidRPr="00040B87">
              <w:rPr>
                <w:rFonts w:eastAsia="Times New Roman" w:cs="Times New Roman"/>
                <w:color w:val="000000" w:themeColor="text1"/>
                <w:sz w:val="16"/>
                <w:szCs w:val="16"/>
                <w:lang w:eastAsia="ru-RU"/>
              </w:rPr>
              <w:t xml:space="preserve">Средства федерального бюджета </w:t>
            </w:r>
          </w:p>
        </w:tc>
        <w:tc>
          <w:tcPr>
            <w:tcW w:w="285" w:type="pct"/>
          </w:tcPr>
          <w:p w14:paraId="56277247" w14:textId="41C66CCD" w:rsidR="00DD71FF" w:rsidRPr="00E923B9" w:rsidRDefault="004B3CAE" w:rsidP="006535AD">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328" w:type="pct"/>
          </w:tcPr>
          <w:p w14:paraId="18B9AE65" w14:textId="5B54900F" w:rsidR="00DD71FF" w:rsidRPr="00E923B9" w:rsidRDefault="00DD71FF" w:rsidP="006535AD">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1069" w:type="pct"/>
            <w:gridSpan w:val="5"/>
          </w:tcPr>
          <w:p w14:paraId="26641B88" w14:textId="1EC1C064" w:rsidR="00DD71FF" w:rsidRPr="00E923B9" w:rsidRDefault="00DD71FF" w:rsidP="006535AD">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328" w:type="pct"/>
            <w:hideMark/>
          </w:tcPr>
          <w:p w14:paraId="6980E4C7" w14:textId="054CD2E3" w:rsidR="00DD71FF" w:rsidRPr="00E923B9" w:rsidRDefault="00DD71FF" w:rsidP="006535AD">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287" w:type="pct"/>
            <w:hideMark/>
          </w:tcPr>
          <w:p w14:paraId="10D5A53A" w14:textId="765E26DC" w:rsidR="00DD71FF" w:rsidRPr="00BC5384" w:rsidRDefault="00DD71FF" w:rsidP="006535AD">
            <w:pPr>
              <w:jc w:val="center"/>
              <w:rPr>
                <w:rFonts w:eastAsia="Times New Roman" w:cs="Times New Roman"/>
                <w:color w:val="000000" w:themeColor="text1"/>
                <w:sz w:val="16"/>
                <w:szCs w:val="16"/>
                <w:lang w:eastAsia="ru-RU"/>
              </w:rPr>
            </w:pPr>
            <w:r w:rsidRPr="00BC5384">
              <w:rPr>
                <w:rFonts w:eastAsia="Times New Roman" w:cs="Times New Roman"/>
                <w:color w:val="000000" w:themeColor="text1"/>
                <w:sz w:val="16"/>
                <w:szCs w:val="16"/>
                <w:lang w:eastAsia="ru-RU"/>
              </w:rPr>
              <w:t>0 </w:t>
            </w:r>
          </w:p>
        </w:tc>
        <w:tc>
          <w:tcPr>
            <w:tcW w:w="328" w:type="pct"/>
            <w:hideMark/>
          </w:tcPr>
          <w:p w14:paraId="6F304A01" w14:textId="1D638AD7" w:rsidR="00DD71FF" w:rsidRPr="00FE0512" w:rsidRDefault="00DD71FF" w:rsidP="006535AD">
            <w:pPr>
              <w:jc w:val="center"/>
              <w:rPr>
                <w:rFonts w:eastAsia="Times New Roman" w:cs="Times New Roman"/>
                <w:color w:val="000000" w:themeColor="text1"/>
                <w:sz w:val="16"/>
                <w:szCs w:val="16"/>
                <w:lang w:eastAsia="ru-RU"/>
              </w:rPr>
            </w:pPr>
            <w:r w:rsidRPr="00FE0512">
              <w:rPr>
                <w:rFonts w:eastAsia="Times New Roman" w:cs="Times New Roman"/>
                <w:color w:val="000000" w:themeColor="text1"/>
                <w:sz w:val="16"/>
                <w:szCs w:val="16"/>
                <w:lang w:eastAsia="ru-RU"/>
              </w:rPr>
              <w:t>0 </w:t>
            </w:r>
          </w:p>
        </w:tc>
        <w:tc>
          <w:tcPr>
            <w:tcW w:w="692" w:type="pct"/>
            <w:vMerge/>
            <w:hideMark/>
          </w:tcPr>
          <w:p w14:paraId="0B0860A3" w14:textId="77777777" w:rsidR="00DD71FF" w:rsidRPr="00BE5BF4" w:rsidRDefault="00DD71FF" w:rsidP="00DD71FF">
            <w:pPr>
              <w:rPr>
                <w:rFonts w:eastAsia="Times New Roman" w:cs="Times New Roman"/>
                <w:color w:val="000000"/>
                <w:sz w:val="16"/>
                <w:szCs w:val="16"/>
                <w:lang w:eastAsia="ru-RU"/>
              </w:rPr>
            </w:pPr>
          </w:p>
        </w:tc>
      </w:tr>
      <w:tr w:rsidR="00DD71FF" w:rsidRPr="00BE5BF4" w14:paraId="3A176B53" w14:textId="77777777" w:rsidTr="00EE5E11">
        <w:trPr>
          <w:trHeight w:val="324"/>
        </w:trPr>
        <w:tc>
          <w:tcPr>
            <w:tcW w:w="159" w:type="pct"/>
            <w:vMerge/>
            <w:hideMark/>
          </w:tcPr>
          <w:p w14:paraId="73F3EB2B" w14:textId="77777777" w:rsidR="00DD71FF" w:rsidRPr="00BE5BF4" w:rsidRDefault="00DD71FF" w:rsidP="006535AD">
            <w:pPr>
              <w:rPr>
                <w:rFonts w:eastAsia="Times New Roman" w:cs="Times New Roman"/>
                <w:color w:val="000000"/>
                <w:sz w:val="16"/>
                <w:szCs w:val="16"/>
                <w:lang w:eastAsia="ru-RU"/>
              </w:rPr>
            </w:pPr>
          </w:p>
        </w:tc>
        <w:tc>
          <w:tcPr>
            <w:tcW w:w="620" w:type="pct"/>
            <w:vMerge/>
            <w:shd w:val="clear" w:color="auto" w:fill="FFFFFF" w:themeFill="background1"/>
            <w:hideMark/>
          </w:tcPr>
          <w:p w14:paraId="6F91B805" w14:textId="77777777" w:rsidR="00DD71FF" w:rsidRPr="00BE5BF4" w:rsidRDefault="00DD71FF" w:rsidP="006535AD">
            <w:pPr>
              <w:rPr>
                <w:rFonts w:eastAsia="Times New Roman" w:cs="Times New Roman"/>
                <w:i/>
                <w:iCs/>
                <w:color w:val="000000"/>
                <w:sz w:val="16"/>
                <w:szCs w:val="16"/>
                <w:lang w:eastAsia="ru-RU"/>
              </w:rPr>
            </w:pPr>
          </w:p>
        </w:tc>
        <w:tc>
          <w:tcPr>
            <w:tcW w:w="299" w:type="pct"/>
            <w:vMerge/>
            <w:hideMark/>
          </w:tcPr>
          <w:p w14:paraId="444D8B22" w14:textId="77777777" w:rsidR="00DD71FF" w:rsidRPr="00BE5BF4" w:rsidRDefault="00DD71FF" w:rsidP="006535AD">
            <w:pPr>
              <w:rPr>
                <w:rFonts w:eastAsia="Times New Roman" w:cs="Times New Roman"/>
                <w:iCs/>
                <w:color w:val="000000"/>
                <w:sz w:val="16"/>
                <w:szCs w:val="16"/>
                <w:lang w:eastAsia="ru-RU"/>
              </w:rPr>
            </w:pPr>
          </w:p>
        </w:tc>
        <w:tc>
          <w:tcPr>
            <w:tcW w:w="605" w:type="pct"/>
            <w:hideMark/>
          </w:tcPr>
          <w:p w14:paraId="6DDF5FCE" w14:textId="1AE609B5" w:rsidR="00DD71FF" w:rsidRPr="00716587" w:rsidRDefault="00DD71FF" w:rsidP="006535AD">
            <w:pPr>
              <w:rPr>
                <w:rFonts w:eastAsia="Times New Roman" w:cs="Times New Roman"/>
                <w:color w:val="000000" w:themeColor="text1"/>
                <w:sz w:val="16"/>
                <w:szCs w:val="16"/>
                <w:lang w:eastAsia="ru-RU"/>
              </w:rPr>
            </w:pPr>
            <w:r w:rsidRPr="00040B87">
              <w:rPr>
                <w:rFonts w:eastAsia="Times New Roman" w:cs="Times New Roman"/>
                <w:color w:val="000000" w:themeColor="text1"/>
                <w:sz w:val="16"/>
                <w:szCs w:val="16"/>
                <w:lang w:eastAsia="ru-RU"/>
              </w:rPr>
              <w:t>Средства бюджета городского округа Истра</w:t>
            </w:r>
          </w:p>
        </w:tc>
        <w:tc>
          <w:tcPr>
            <w:tcW w:w="285" w:type="pct"/>
          </w:tcPr>
          <w:p w14:paraId="44B97CDB" w14:textId="3BD0FB3C" w:rsidR="00DD71FF" w:rsidRPr="00E923B9" w:rsidRDefault="004B3CAE" w:rsidP="006535AD">
            <w:pPr>
              <w:jc w:val="center"/>
              <w:rPr>
                <w:rFonts w:eastAsia="Times New Roman" w:cs="Times New Roman"/>
                <w:sz w:val="16"/>
                <w:szCs w:val="16"/>
                <w:lang w:eastAsia="ru-RU"/>
              </w:rPr>
            </w:pPr>
            <w:r w:rsidRPr="00E923B9">
              <w:rPr>
                <w:rFonts w:eastAsia="Times New Roman" w:cs="Times New Roman"/>
                <w:sz w:val="16"/>
                <w:szCs w:val="16"/>
                <w:lang w:eastAsia="ru-RU"/>
              </w:rPr>
              <w:t>6</w:t>
            </w:r>
            <w:r w:rsidR="00EC3D71" w:rsidRPr="00E923B9">
              <w:rPr>
                <w:rFonts w:eastAsia="Times New Roman" w:cs="Times New Roman"/>
                <w:sz w:val="16"/>
                <w:szCs w:val="16"/>
                <w:lang w:eastAsia="ru-RU"/>
              </w:rPr>
              <w:t> 063 913,41</w:t>
            </w:r>
          </w:p>
        </w:tc>
        <w:tc>
          <w:tcPr>
            <w:tcW w:w="328" w:type="pct"/>
          </w:tcPr>
          <w:p w14:paraId="2D6B547A" w14:textId="1A87DD9B" w:rsidR="00DD71FF" w:rsidRPr="00E923B9" w:rsidRDefault="00164B13" w:rsidP="006535AD">
            <w:pPr>
              <w:jc w:val="center"/>
              <w:rPr>
                <w:rFonts w:eastAsia="Times New Roman" w:cs="Times New Roman"/>
                <w:sz w:val="16"/>
                <w:szCs w:val="16"/>
                <w:lang w:eastAsia="ru-RU"/>
              </w:rPr>
            </w:pPr>
            <w:r w:rsidRPr="00E923B9">
              <w:rPr>
                <w:rFonts w:eastAsia="Times New Roman" w:cs="Times New Roman"/>
                <w:sz w:val="16"/>
                <w:szCs w:val="16"/>
                <w:lang w:eastAsia="ru-RU"/>
              </w:rPr>
              <w:t>1 270 680,86</w:t>
            </w:r>
          </w:p>
        </w:tc>
        <w:tc>
          <w:tcPr>
            <w:tcW w:w="1069" w:type="pct"/>
            <w:gridSpan w:val="5"/>
          </w:tcPr>
          <w:p w14:paraId="0994A2DE" w14:textId="5E0BBD2E" w:rsidR="00DD71FF" w:rsidRPr="00E923B9" w:rsidRDefault="00EC3D71" w:rsidP="006535AD">
            <w:pPr>
              <w:jc w:val="center"/>
              <w:rPr>
                <w:rFonts w:eastAsia="Times New Roman" w:cs="Times New Roman"/>
                <w:sz w:val="16"/>
                <w:szCs w:val="16"/>
                <w:lang w:eastAsia="ru-RU"/>
              </w:rPr>
            </w:pPr>
            <w:r w:rsidRPr="00E923B9">
              <w:rPr>
                <w:rFonts w:eastAsia="Times New Roman" w:cs="Times New Roman"/>
                <w:sz w:val="16"/>
                <w:szCs w:val="16"/>
                <w:lang w:eastAsia="ru-RU"/>
              </w:rPr>
              <w:t>1 360 184,53</w:t>
            </w:r>
          </w:p>
        </w:tc>
        <w:tc>
          <w:tcPr>
            <w:tcW w:w="328" w:type="pct"/>
            <w:hideMark/>
          </w:tcPr>
          <w:p w14:paraId="2638CA42" w14:textId="7AD8D47E" w:rsidR="00DD71FF" w:rsidRPr="00E923B9" w:rsidRDefault="00DD71FF" w:rsidP="006535AD">
            <w:pPr>
              <w:jc w:val="center"/>
              <w:rPr>
                <w:rFonts w:eastAsia="Times New Roman" w:cs="Times New Roman"/>
                <w:sz w:val="16"/>
                <w:szCs w:val="16"/>
                <w:lang w:eastAsia="ru-RU"/>
              </w:rPr>
            </w:pPr>
            <w:r w:rsidRPr="00E923B9">
              <w:rPr>
                <w:rFonts w:eastAsia="Times New Roman" w:cs="Times New Roman"/>
                <w:sz w:val="16"/>
                <w:szCs w:val="16"/>
                <w:lang w:eastAsia="ru-RU"/>
              </w:rPr>
              <w:t>1</w:t>
            </w:r>
            <w:r w:rsidR="00EC3D71" w:rsidRPr="00E923B9">
              <w:rPr>
                <w:rFonts w:eastAsia="Times New Roman" w:cs="Times New Roman"/>
                <w:sz w:val="16"/>
                <w:szCs w:val="16"/>
                <w:lang w:eastAsia="ru-RU"/>
              </w:rPr>
              <w:t> 576 961,19</w:t>
            </w:r>
          </w:p>
        </w:tc>
        <w:tc>
          <w:tcPr>
            <w:tcW w:w="287" w:type="pct"/>
            <w:hideMark/>
          </w:tcPr>
          <w:p w14:paraId="6BB414E0" w14:textId="71B1B2EF" w:rsidR="00DD71FF" w:rsidRPr="00BC5384" w:rsidRDefault="00DD71FF" w:rsidP="006535AD">
            <w:pPr>
              <w:jc w:val="center"/>
              <w:rPr>
                <w:rFonts w:eastAsia="Times New Roman" w:cs="Times New Roman"/>
                <w:color w:val="000000" w:themeColor="text1"/>
                <w:sz w:val="16"/>
                <w:szCs w:val="16"/>
                <w:lang w:eastAsia="ru-RU"/>
              </w:rPr>
            </w:pPr>
            <w:r w:rsidRPr="00BC5384">
              <w:rPr>
                <w:rFonts w:eastAsia="Times New Roman" w:cs="Times New Roman"/>
                <w:color w:val="000000" w:themeColor="text1"/>
                <w:sz w:val="16"/>
                <w:szCs w:val="16"/>
                <w:lang w:eastAsia="ru-RU"/>
              </w:rPr>
              <w:t>1 856 086,83</w:t>
            </w:r>
          </w:p>
        </w:tc>
        <w:tc>
          <w:tcPr>
            <w:tcW w:w="328" w:type="pct"/>
            <w:hideMark/>
          </w:tcPr>
          <w:p w14:paraId="7691B97A" w14:textId="1F262048" w:rsidR="00DD71FF" w:rsidRPr="00FE0512" w:rsidRDefault="00DD71FF" w:rsidP="006535AD">
            <w:pPr>
              <w:ind w:left="-128"/>
              <w:jc w:val="center"/>
              <w:rPr>
                <w:rFonts w:eastAsia="Times New Roman" w:cs="Times New Roman"/>
                <w:color w:val="000000" w:themeColor="text1"/>
                <w:sz w:val="16"/>
                <w:szCs w:val="16"/>
                <w:lang w:eastAsia="ru-RU"/>
              </w:rPr>
            </w:pPr>
            <w:r w:rsidRPr="00FE0512">
              <w:rPr>
                <w:rFonts w:eastAsia="Times New Roman" w:cs="Times New Roman"/>
                <w:color w:val="000000" w:themeColor="text1"/>
                <w:sz w:val="16"/>
                <w:szCs w:val="16"/>
                <w:lang w:eastAsia="ru-RU"/>
              </w:rPr>
              <w:t>0</w:t>
            </w:r>
          </w:p>
        </w:tc>
        <w:tc>
          <w:tcPr>
            <w:tcW w:w="692" w:type="pct"/>
            <w:vMerge/>
            <w:hideMark/>
          </w:tcPr>
          <w:p w14:paraId="4D4A6527" w14:textId="77777777" w:rsidR="00DD71FF" w:rsidRPr="00BE5BF4" w:rsidRDefault="00DD71FF" w:rsidP="00DD71FF">
            <w:pPr>
              <w:rPr>
                <w:rFonts w:eastAsia="Times New Roman" w:cs="Times New Roman"/>
                <w:color w:val="000000"/>
                <w:sz w:val="16"/>
                <w:szCs w:val="16"/>
                <w:lang w:eastAsia="ru-RU"/>
              </w:rPr>
            </w:pPr>
          </w:p>
        </w:tc>
      </w:tr>
      <w:tr w:rsidR="00DD71FF" w:rsidRPr="00BE5BF4" w14:paraId="0F11B165" w14:textId="77777777" w:rsidTr="00EE5E11">
        <w:trPr>
          <w:trHeight w:val="217"/>
        </w:trPr>
        <w:tc>
          <w:tcPr>
            <w:tcW w:w="159" w:type="pct"/>
            <w:vMerge/>
            <w:hideMark/>
          </w:tcPr>
          <w:p w14:paraId="2F7D270B" w14:textId="77777777" w:rsidR="00DD71FF" w:rsidRPr="00BE5BF4" w:rsidRDefault="00DD71FF" w:rsidP="006535AD">
            <w:pPr>
              <w:rPr>
                <w:rFonts w:eastAsia="Times New Roman" w:cs="Times New Roman"/>
                <w:color w:val="000000"/>
                <w:sz w:val="16"/>
                <w:szCs w:val="16"/>
                <w:lang w:eastAsia="ru-RU"/>
              </w:rPr>
            </w:pPr>
          </w:p>
        </w:tc>
        <w:tc>
          <w:tcPr>
            <w:tcW w:w="620" w:type="pct"/>
            <w:vMerge/>
            <w:shd w:val="clear" w:color="auto" w:fill="FFFFFF" w:themeFill="background1"/>
            <w:hideMark/>
          </w:tcPr>
          <w:p w14:paraId="6F4FAD4E" w14:textId="77777777" w:rsidR="00DD71FF" w:rsidRPr="00BE5BF4" w:rsidRDefault="00DD71FF" w:rsidP="006535AD">
            <w:pPr>
              <w:rPr>
                <w:rFonts w:eastAsia="Times New Roman" w:cs="Times New Roman"/>
                <w:i/>
                <w:iCs/>
                <w:color w:val="000000"/>
                <w:sz w:val="16"/>
                <w:szCs w:val="16"/>
                <w:lang w:eastAsia="ru-RU"/>
              </w:rPr>
            </w:pPr>
          </w:p>
        </w:tc>
        <w:tc>
          <w:tcPr>
            <w:tcW w:w="299" w:type="pct"/>
            <w:vMerge/>
            <w:hideMark/>
          </w:tcPr>
          <w:p w14:paraId="5EB88125" w14:textId="77777777" w:rsidR="00DD71FF" w:rsidRPr="00BE5BF4" w:rsidRDefault="00DD71FF" w:rsidP="006535AD">
            <w:pPr>
              <w:rPr>
                <w:rFonts w:eastAsia="Times New Roman" w:cs="Times New Roman"/>
                <w:iCs/>
                <w:color w:val="000000"/>
                <w:sz w:val="16"/>
                <w:szCs w:val="16"/>
                <w:lang w:eastAsia="ru-RU"/>
              </w:rPr>
            </w:pPr>
          </w:p>
        </w:tc>
        <w:tc>
          <w:tcPr>
            <w:tcW w:w="605" w:type="pct"/>
            <w:hideMark/>
          </w:tcPr>
          <w:p w14:paraId="673F535D" w14:textId="77777777" w:rsidR="00DD71FF" w:rsidRPr="00BE5BF4" w:rsidRDefault="00DD71FF" w:rsidP="006535AD">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Внебюджетные источники</w:t>
            </w:r>
          </w:p>
        </w:tc>
        <w:tc>
          <w:tcPr>
            <w:tcW w:w="285" w:type="pct"/>
          </w:tcPr>
          <w:p w14:paraId="2B82FE65" w14:textId="1DA88F43" w:rsidR="00DD71FF" w:rsidRPr="00BC5384" w:rsidRDefault="004B3CAE" w:rsidP="006535AD">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328" w:type="pct"/>
            <w:hideMark/>
          </w:tcPr>
          <w:p w14:paraId="036DF859" w14:textId="1AF7B261" w:rsidR="00DD71FF" w:rsidRPr="00BC5384" w:rsidRDefault="00DD71FF" w:rsidP="006535AD">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1069" w:type="pct"/>
            <w:gridSpan w:val="5"/>
          </w:tcPr>
          <w:p w14:paraId="2CDD0E7A" w14:textId="7A40AD8B" w:rsidR="00DD71FF" w:rsidRPr="00BC5384" w:rsidRDefault="00DD71FF" w:rsidP="006535AD">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328" w:type="pct"/>
            <w:hideMark/>
          </w:tcPr>
          <w:p w14:paraId="3781353D" w14:textId="4B3F5FA4" w:rsidR="00DD71FF" w:rsidRPr="00BC5384" w:rsidRDefault="00DD71FF" w:rsidP="006535AD">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287" w:type="pct"/>
            <w:hideMark/>
          </w:tcPr>
          <w:p w14:paraId="72E4339B" w14:textId="427AC50E" w:rsidR="00DD71FF" w:rsidRPr="00BC5384" w:rsidRDefault="00DD71FF" w:rsidP="006535AD">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328" w:type="pct"/>
            <w:hideMark/>
          </w:tcPr>
          <w:p w14:paraId="379CC855" w14:textId="4E7F66B0" w:rsidR="00DD71FF" w:rsidRPr="00BE5BF4" w:rsidRDefault="00DD71FF" w:rsidP="006535AD">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692" w:type="pct"/>
            <w:vMerge/>
            <w:hideMark/>
          </w:tcPr>
          <w:p w14:paraId="5D909785" w14:textId="77777777" w:rsidR="00DD71FF" w:rsidRPr="00BE5BF4" w:rsidRDefault="00DD71FF" w:rsidP="00DD71FF">
            <w:pPr>
              <w:rPr>
                <w:rFonts w:eastAsia="Times New Roman" w:cs="Times New Roman"/>
                <w:color w:val="000000"/>
                <w:sz w:val="16"/>
                <w:szCs w:val="16"/>
                <w:lang w:eastAsia="ru-RU"/>
              </w:rPr>
            </w:pPr>
          </w:p>
        </w:tc>
      </w:tr>
      <w:tr w:rsidR="001C3C0F" w:rsidRPr="00BE5BF4" w14:paraId="0EF4C5A1" w14:textId="77777777" w:rsidTr="00EE5E11">
        <w:trPr>
          <w:trHeight w:val="236"/>
        </w:trPr>
        <w:tc>
          <w:tcPr>
            <w:tcW w:w="159" w:type="pct"/>
            <w:vMerge w:val="restart"/>
            <w:hideMark/>
          </w:tcPr>
          <w:p w14:paraId="34CF2EA2" w14:textId="77777777"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2.1.</w:t>
            </w:r>
          </w:p>
        </w:tc>
        <w:tc>
          <w:tcPr>
            <w:tcW w:w="620" w:type="pct"/>
            <w:vMerge w:val="restart"/>
            <w:hideMark/>
          </w:tcPr>
          <w:p w14:paraId="01940EDB" w14:textId="5B96D2D4" w:rsidR="001C3C0F" w:rsidRDefault="001C3C0F" w:rsidP="001C3C0F">
            <w:pPr>
              <w:rPr>
                <w:rFonts w:eastAsia="Times New Roman" w:cs="Times New Roman"/>
                <w:iCs/>
                <w:color w:val="000000"/>
                <w:sz w:val="16"/>
                <w:szCs w:val="16"/>
                <w:lang w:eastAsia="ru-RU"/>
              </w:rPr>
            </w:pPr>
            <w:r w:rsidRPr="00BE5BF4">
              <w:rPr>
                <w:rFonts w:eastAsia="Times New Roman" w:cs="Times New Roman"/>
                <w:iCs/>
                <w:color w:val="000000"/>
                <w:sz w:val="16"/>
                <w:szCs w:val="16"/>
                <w:lang w:eastAsia="ru-RU"/>
              </w:rPr>
              <w:t>Мероприятие 01.01.</w:t>
            </w:r>
            <w:r w:rsidRPr="00BE5BF4">
              <w:rPr>
                <w:rFonts w:eastAsia="Times New Roman" w:cs="Times New Roman"/>
                <w:iCs/>
                <w:color w:val="000000"/>
                <w:sz w:val="16"/>
                <w:szCs w:val="16"/>
                <w:lang w:eastAsia="ru-RU"/>
              </w:rPr>
              <w:br/>
            </w:r>
            <w:r>
              <w:rPr>
                <w:rFonts w:eastAsia="Times New Roman" w:cs="Times New Roman"/>
                <w:iCs/>
                <w:color w:val="000000"/>
                <w:sz w:val="16"/>
                <w:szCs w:val="16"/>
                <w:lang w:eastAsia="ru-RU"/>
              </w:rPr>
              <w:t>Мероприятие в рамках ГП МО -</w:t>
            </w:r>
          </w:p>
          <w:p w14:paraId="0B3CC682" w14:textId="15A7B160" w:rsidR="001C3C0F" w:rsidRPr="00BE5BF4" w:rsidRDefault="001C3C0F" w:rsidP="001C3C0F">
            <w:pPr>
              <w:rPr>
                <w:rFonts w:eastAsia="Times New Roman" w:cs="Times New Roman"/>
                <w:iCs/>
                <w:color w:val="000000"/>
                <w:sz w:val="16"/>
                <w:szCs w:val="16"/>
                <w:lang w:eastAsia="ru-RU"/>
              </w:rPr>
            </w:pPr>
            <w:r w:rsidRPr="00BE5BF4">
              <w:rPr>
                <w:rFonts w:eastAsia="Times New Roman" w:cs="Times New Roman"/>
                <w:iCs/>
                <w:color w:val="000000"/>
                <w:sz w:val="16"/>
                <w:szCs w:val="16"/>
                <w:lang w:eastAsia="ru-RU"/>
              </w:rPr>
              <w:t>Ямочный ремонт асфальтового покрытия дворовых территорий</w:t>
            </w:r>
          </w:p>
        </w:tc>
        <w:tc>
          <w:tcPr>
            <w:tcW w:w="299" w:type="pct"/>
            <w:vMerge w:val="restart"/>
            <w:hideMark/>
          </w:tcPr>
          <w:p w14:paraId="359831E8" w14:textId="77777777" w:rsidR="001C3C0F" w:rsidRPr="00BE5BF4" w:rsidRDefault="001C3C0F" w:rsidP="001C3C0F">
            <w:pPr>
              <w:jc w:val="center"/>
              <w:rPr>
                <w:rFonts w:eastAsia="Times New Roman" w:cs="Times New Roman"/>
                <w:iCs/>
                <w:color w:val="000000"/>
                <w:sz w:val="16"/>
                <w:szCs w:val="16"/>
                <w:lang w:eastAsia="ru-RU"/>
              </w:rPr>
            </w:pPr>
            <w:r w:rsidRPr="00BE5BF4">
              <w:rPr>
                <w:rFonts w:eastAsia="Times New Roman" w:cs="Times New Roman"/>
                <w:iCs/>
                <w:color w:val="000000"/>
                <w:sz w:val="16"/>
                <w:szCs w:val="16"/>
                <w:lang w:eastAsia="ru-RU"/>
              </w:rPr>
              <w:t>2023-2027</w:t>
            </w:r>
          </w:p>
        </w:tc>
        <w:tc>
          <w:tcPr>
            <w:tcW w:w="605" w:type="pct"/>
            <w:hideMark/>
          </w:tcPr>
          <w:p w14:paraId="2ABF7277" w14:textId="77777777" w:rsidR="001C3C0F" w:rsidRPr="00BE5BF4" w:rsidRDefault="001C3C0F" w:rsidP="001C3C0F">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Итого</w:t>
            </w:r>
          </w:p>
        </w:tc>
        <w:tc>
          <w:tcPr>
            <w:tcW w:w="285" w:type="pct"/>
          </w:tcPr>
          <w:p w14:paraId="78648301" w14:textId="3E60554E" w:rsidR="001C3C0F" w:rsidRPr="00BC5384" w:rsidRDefault="004B3CAE"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88 511,71</w:t>
            </w:r>
          </w:p>
        </w:tc>
        <w:tc>
          <w:tcPr>
            <w:tcW w:w="328" w:type="pct"/>
            <w:hideMark/>
          </w:tcPr>
          <w:p w14:paraId="4B765389" w14:textId="4189579C"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5 426,55</w:t>
            </w:r>
          </w:p>
          <w:p w14:paraId="0D970943" w14:textId="2AA65E24" w:rsidR="001C3C0F" w:rsidRPr="00BC5384" w:rsidRDefault="001C3C0F" w:rsidP="001C3C0F">
            <w:pPr>
              <w:jc w:val="center"/>
              <w:rPr>
                <w:rFonts w:eastAsia="Times New Roman" w:cs="Times New Roman"/>
                <w:color w:val="000000"/>
                <w:sz w:val="16"/>
                <w:szCs w:val="16"/>
                <w:lang w:eastAsia="ru-RU"/>
              </w:rPr>
            </w:pPr>
          </w:p>
        </w:tc>
        <w:tc>
          <w:tcPr>
            <w:tcW w:w="1069" w:type="pct"/>
            <w:gridSpan w:val="5"/>
          </w:tcPr>
          <w:p w14:paraId="764B147F" w14:textId="3766B0B8" w:rsidR="001C3C0F" w:rsidRPr="00A7155D" w:rsidRDefault="001C3C0F" w:rsidP="001C3C0F">
            <w:pPr>
              <w:jc w:val="center"/>
              <w:rPr>
                <w:rFonts w:eastAsia="Times New Roman" w:cs="Times New Roman"/>
                <w:sz w:val="16"/>
                <w:szCs w:val="16"/>
                <w:lang w:eastAsia="ru-RU"/>
              </w:rPr>
            </w:pPr>
            <w:r w:rsidRPr="00A7155D">
              <w:rPr>
                <w:rFonts w:eastAsia="Times New Roman" w:cs="Times New Roman"/>
                <w:sz w:val="16"/>
                <w:szCs w:val="16"/>
                <w:lang w:eastAsia="ru-RU"/>
              </w:rPr>
              <w:t>29 351,06</w:t>
            </w:r>
          </w:p>
        </w:tc>
        <w:tc>
          <w:tcPr>
            <w:tcW w:w="328" w:type="pct"/>
            <w:hideMark/>
          </w:tcPr>
          <w:p w14:paraId="395E3F14" w14:textId="219EBA2B" w:rsidR="001C3C0F" w:rsidRPr="00A7155D" w:rsidRDefault="001C3C0F" w:rsidP="001C3C0F">
            <w:pPr>
              <w:jc w:val="center"/>
              <w:rPr>
                <w:rFonts w:eastAsia="Times New Roman" w:cs="Times New Roman"/>
                <w:sz w:val="16"/>
                <w:szCs w:val="16"/>
                <w:lang w:eastAsia="ru-RU"/>
              </w:rPr>
            </w:pPr>
            <w:r w:rsidRPr="00A7155D">
              <w:rPr>
                <w:rFonts w:eastAsia="Times New Roman" w:cs="Times New Roman"/>
                <w:sz w:val="16"/>
                <w:szCs w:val="16"/>
                <w:lang w:eastAsia="ru-RU"/>
              </w:rPr>
              <w:t>26 867,05</w:t>
            </w:r>
          </w:p>
        </w:tc>
        <w:tc>
          <w:tcPr>
            <w:tcW w:w="287" w:type="pct"/>
            <w:hideMark/>
          </w:tcPr>
          <w:p w14:paraId="6FA6AE51" w14:textId="556780F7" w:rsidR="001C3C0F" w:rsidRPr="00A7155D" w:rsidRDefault="001C3C0F" w:rsidP="001C3C0F">
            <w:pPr>
              <w:jc w:val="center"/>
              <w:rPr>
                <w:rFonts w:eastAsia="Times New Roman" w:cs="Times New Roman"/>
                <w:sz w:val="16"/>
                <w:szCs w:val="16"/>
                <w:lang w:eastAsia="ru-RU"/>
              </w:rPr>
            </w:pPr>
            <w:r w:rsidRPr="00A7155D">
              <w:rPr>
                <w:rFonts w:eastAsia="Times New Roman" w:cs="Times New Roman"/>
                <w:sz w:val="16"/>
                <w:szCs w:val="16"/>
                <w:lang w:eastAsia="ru-RU"/>
              </w:rPr>
              <w:t>26 867,05</w:t>
            </w:r>
          </w:p>
        </w:tc>
        <w:tc>
          <w:tcPr>
            <w:tcW w:w="328" w:type="pct"/>
            <w:hideMark/>
          </w:tcPr>
          <w:p w14:paraId="687A4146" w14:textId="28F5FFCC"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692" w:type="pct"/>
            <w:vMerge w:val="restart"/>
            <w:hideMark/>
          </w:tcPr>
          <w:p w14:paraId="68BCBEB5" w14:textId="77777777" w:rsidR="001C3C0F" w:rsidRDefault="001C3C0F" w:rsidP="001C3C0F">
            <w:pPr>
              <w:rPr>
                <w:rFonts w:eastAsia="Times New Roman" w:cs="Times New Roman"/>
                <w:sz w:val="16"/>
                <w:szCs w:val="16"/>
                <w:lang w:eastAsia="ru-RU"/>
              </w:rPr>
            </w:pPr>
            <w:r w:rsidRPr="00BE5BF4">
              <w:rPr>
                <w:rFonts w:eastAsia="Times New Roman" w:cs="Times New Roman"/>
                <w:sz w:val="16"/>
                <w:szCs w:val="16"/>
                <w:lang w:eastAsia="ru-RU"/>
              </w:rPr>
              <w:t xml:space="preserve">Управление </w:t>
            </w:r>
          </w:p>
          <w:p w14:paraId="2BED255C" w14:textId="77777777" w:rsidR="001C3C0F" w:rsidRDefault="001C3C0F" w:rsidP="001C3C0F">
            <w:pPr>
              <w:rPr>
                <w:rFonts w:eastAsia="Times New Roman" w:cs="Times New Roman"/>
                <w:sz w:val="16"/>
                <w:szCs w:val="16"/>
                <w:lang w:eastAsia="ru-RU"/>
              </w:rPr>
            </w:pPr>
            <w:r w:rsidRPr="00BE5BF4">
              <w:rPr>
                <w:rFonts w:eastAsia="Times New Roman" w:cs="Times New Roman"/>
                <w:sz w:val="16"/>
                <w:szCs w:val="16"/>
                <w:lang w:eastAsia="ru-RU"/>
              </w:rPr>
              <w:t xml:space="preserve">содержания </w:t>
            </w:r>
          </w:p>
          <w:p w14:paraId="36D11A90" w14:textId="43BEFAB6" w:rsidR="001C3C0F" w:rsidRPr="00BE5BF4" w:rsidRDefault="001C3C0F" w:rsidP="001C3C0F">
            <w:pPr>
              <w:rPr>
                <w:rFonts w:eastAsia="Times New Roman" w:cs="Times New Roman"/>
                <w:color w:val="000000"/>
                <w:sz w:val="16"/>
                <w:szCs w:val="16"/>
                <w:lang w:eastAsia="ru-RU"/>
              </w:rPr>
            </w:pPr>
            <w:r w:rsidRPr="00BE5BF4">
              <w:rPr>
                <w:rFonts w:eastAsia="Times New Roman" w:cs="Times New Roman"/>
                <w:sz w:val="16"/>
                <w:szCs w:val="16"/>
                <w:lang w:eastAsia="ru-RU"/>
              </w:rPr>
              <w:t>территорий</w:t>
            </w:r>
          </w:p>
        </w:tc>
      </w:tr>
      <w:tr w:rsidR="001C3C0F" w:rsidRPr="00BE5BF4" w14:paraId="68631521" w14:textId="77777777" w:rsidTr="00EE5E11">
        <w:trPr>
          <w:trHeight w:val="351"/>
        </w:trPr>
        <w:tc>
          <w:tcPr>
            <w:tcW w:w="159" w:type="pct"/>
            <w:vMerge/>
            <w:hideMark/>
          </w:tcPr>
          <w:p w14:paraId="5F4E779F" w14:textId="77777777" w:rsidR="001C3C0F" w:rsidRPr="00BE5BF4" w:rsidRDefault="001C3C0F" w:rsidP="001C3C0F">
            <w:pPr>
              <w:rPr>
                <w:rFonts w:eastAsia="Times New Roman" w:cs="Times New Roman"/>
                <w:color w:val="000000"/>
                <w:sz w:val="16"/>
                <w:szCs w:val="16"/>
                <w:lang w:eastAsia="ru-RU"/>
              </w:rPr>
            </w:pPr>
          </w:p>
        </w:tc>
        <w:tc>
          <w:tcPr>
            <w:tcW w:w="620" w:type="pct"/>
            <w:vMerge/>
            <w:hideMark/>
          </w:tcPr>
          <w:p w14:paraId="604FE933" w14:textId="77777777" w:rsidR="001C3C0F" w:rsidRPr="00BE5BF4" w:rsidRDefault="001C3C0F" w:rsidP="001C3C0F">
            <w:pPr>
              <w:rPr>
                <w:rFonts w:eastAsia="Times New Roman" w:cs="Times New Roman"/>
                <w:i/>
                <w:iCs/>
                <w:color w:val="000000"/>
                <w:sz w:val="16"/>
                <w:szCs w:val="16"/>
                <w:lang w:eastAsia="ru-RU"/>
              </w:rPr>
            </w:pPr>
          </w:p>
        </w:tc>
        <w:tc>
          <w:tcPr>
            <w:tcW w:w="299" w:type="pct"/>
            <w:vMerge/>
            <w:hideMark/>
          </w:tcPr>
          <w:p w14:paraId="74B22C94" w14:textId="77777777" w:rsidR="001C3C0F" w:rsidRPr="00BE5BF4" w:rsidRDefault="001C3C0F" w:rsidP="001C3C0F">
            <w:pPr>
              <w:rPr>
                <w:rFonts w:eastAsia="Times New Roman" w:cs="Times New Roman"/>
                <w:iCs/>
                <w:color w:val="000000"/>
                <w:sz w:val="16"/>
                <w:szCs w:val="16"/>
                <w:lang w:eastAsia="ru-RU"/>
              </w:rPr>
            </w:pPr>
          </w:p>
        </w:tc>
        <w:tc>
          <w:tcPr>
            <w:tcW w:w="605" w:type="pct"/>
            <w:hideMark/>
          </w:tcPr>
          <w:p w14:paraId="292543D3" w14:textId="77777777" w:rsidR="001C3C0F" w:rsidRDefault="001C3C0F" w:rsidP="001C3C0F">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Средства бюджета</w:t>
            </w:r>
          </w:p>
          <w:p w14:paraId="72652EE9" w14:textId="2C5738A8" w:rsidR="001C3C0F" w:rsidRPr="00BE5BF4" w:rsidRDefault="001C3C0F" w:rsidP="001C3C0F">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Московской области</w:t>
            </w:r>
          </w:p>
        </w:tc>
        <w:tc>
          <w:tcPr>
            <w:tcW w:w="285" w:type="pct"/>
          </w:tcPr>
          <w:p w14:paraId="59F023B4" w14:textId="3D6AC753" w:rsidR="001C3C0F" w:rsidRPr="00BC5384" w:rsidRDefault="004B3CAE"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3 673,77</w:t>
            </w:r>
          </w:p>
        </w:tc>
        <w:tc>
          <w:tcPr>
            <w:tcW w:w="328" w:type="pct"/>
          </w:tcPr>
          <w:p w14:paraId="2EC5984E" w14:textId="6FEF0DE6"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3 673,77</w:t>
            </w:r>
          </w:p>
        </w:tc>
        <w:tc>
          <w:tcPr>
            <w:tcW w:w="1069" w:type="pct"/>
            <w:gridSpan w:val="5"/>
          </w:tcPr>
          <w:p w14:paraId="6D70C552" w14:textId="214E2C0B" w:rsidR="001C3C0F" w:rsidRPr="00A7155D" w:rsidRDefault="001C3C0F" w:rsidP="001C3C0F">
            <w:pPr>
              <w:jc w:val="center"/>
              <w:rPr>
                <w:rFonts w:eastAsia="Times New Roman" w:cs="Times New Roman"/>
                <w:sz w:val="16"/>
                <w:szCs w:val="16"/>
                <w:lang w:eastAsia="ru-RU"/>
              </w:rPr>
            </w:pPr>
            <w:r w:rsidRPr="00A7155D">
              <w:rPr>
                <w:rFonts w:eastAsia="Times New Roman" w:cs="Times New Roman"/>
                <w:sz w:val="16"/>
                <w:szCs w:val="16"/>
                <w:lang w:eastAsia="ru-RU"/>
              </w:rPr>
              <w:t>0</w:t>
            </w:r>
          </w:p>
        </w:tc>
        <w:tc>
          <w:tcPr>
            <w:tcW w:w="328" w:type="pct"/>
          </w:tcPr>
          <w:p w14:paraId="1A4EC497" w14:textId="43677D9C"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287" w:type="pct"/>
          </w:tcPr>
          <w:p w14:paraId="5AD89A9D" w14:textId="5D21A111"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328" w:type="pct"/>
          </w:tcPr>
          <w:p w14:paraId="42B056FF" w14:textId="176537C8"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692" w:type="pct"/>
            <w:vMerge/>
            <w:hideMark/>
          </w:tcPr>
          <w:p w14:paraId="45B5BEBC" w14:textId="77777777" w:rsidR="001C3C0F" w:rsidRPr="00BE5BF4" w:rsidRDefault="001C3C0F" w:rsidP="001C3C0F">
            <w:pPr>
              <w:rPr>
                <w:rFonts w:eastAsia="Times New Roman" w:cs="Times New Roman"/>
                <w:color w:val="000000"/>
                <w:sz w:val="16"/>
                <w:szCs w:val="16"/>
                <w:lang w:eastAsia="ru-RU"/>
              </w:rPr>
            </w:pPr>
          </w:p>
        </w:tc>
      </w:tr>
      <w:tr w:rsidR="001C3C0F" w:rsidRPr="00BE5BF4" w14:paraId="00D30639" w14:textId="77777777" w:rsidTr="00EE5E11">
        <w:trPr>
          <w:trHeight w:val="370"/>
        </w:trPr>
        <w:tc>
          <w:tcPr>
            <w:tcW w:w="159" w:type="pct"/>
            <w:vMerge/>
            <w:hideMark/>
          </w:tcPr>
          <w:p w14:paraId="3C2E73DF" w14:textId="77777777" w:rsidR="001C3C0F" w:rsidRPr="00BE5BF4" w:rsidRDefault="001C3C0F" w:rsidP="001C3C0F">
            <w:pPr>
              <w:rPr>
                <w:rFonts w:eastAsia="Times New Roman" w:cs="Times New Roman"/>
                <w:color w:val="000000"/>
                <w:sz w:val="16"/>
                <w:szCs w:val="16"/>
                <w:lang w:eastAsia="ru-RU"/>
              </w:rPr>
            </w:pPr>
          </w:p>
        </w:tc>
        <w:tc>
          <w:tcPr>
            <w:tcW w:w="620" w:type="pct"/>
            <w:vMerge/>
            <w:hideMark/>
          </w:tcPr>
          <w:p w14:paraId="5D200688" w14:textId="77777777" w:rsidR="001C3C0F" w:rsidRPr="00BE5BF4" w:rsidRDefault="001C3C0F" w:rsidP="001C3C0F">
            <w:pPr>
              <w:rPr>
                <w:rFonts w:eastAsia="Times New Roman" w:cs="Times New Roman"/>
                <w:i/>
                <w:iCs/>
                <w:color w:val="000000"/>
                <w:sz w:val="16"/>
                <w:szCs w:val="16"/>
                <w:lang w:eastAsia="ru-RU"/>
              </w:rPr>
            </w:pPr>
          </w:p>
        </w:tc>
        <w:tc>
          <w:tcPr>
            <w:tcW w:w="299" w:type="pct"/>
            <w:vMerge/>
            <w:hideMark/>
          </w:tcPr>
          <w:p w14:paraId="30A7650D" w14:textId="77777777" w:rsidR="001C3C0F" w:rsidRPr="00BE5BF4" w:rsidRDefault="001C3C0F" w:rsidP="001C3C0F">
            <w:pPr>
              <w:rPr>
                <w:rFonts w:eastAsia="Times New Roman" w:cs="Times New Roman"/>
                <w:iCs/>
                <w:color w:val="000000"/>
                <w:sz w:val="16"/>
                <w:szCs w:val="16"/>
                <w:lang w:eastAsia="ru-RU"/>
              </w:rPr>
            </w:pPr>
          </w:p>
        </w:tc>
        <w:tc>
          <w:tcPr>
            <w:tcW w:w="605" w:type="pct"/>
            <w:hideMark/>
          </w:tcPr>
          <w:p w14:paraId="20DC6ECE" w14:textId="77777777" w:rsidR="001C3C0F" w:rsidRPr="00BE5BF4" w:rsidRDefault="001C3C0F" w:rsidP="001C3C0F">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Средства Дорожного фонда Московской области</w:t>
            </w:r>
          </w:p>
        </w:tc>
        <w:tc>
          <w:tcPr>
            <w:tcW w:w="285" w:type="pct"/>
          </w:tcPr>
          <w:p w14:paraId="65C070EC" w14:textId="446D94D7" w:rsidR="001C3C0F" w:rsidRPr="00BC5384" w:rsidRDefault="004B3CAE"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328" w:type="pct"/>
          </w:tcPr>
          <w:p w14:paraId="43938876" w14:textId="6C9686DB"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1069" w:type="pct"/>
            <w:gridSpan w:val="5"/>
          </w:tcPr>
          <w:p w14:paraId="0DE6F67B" w14:textId="741A372F" w:rsidR="001C3C0F" w:rsidRPr="00A7155D" w:rsidRDefault="001C3C0F" w:rsidP="001C3C0F">
            <w:pPr>
              <w:jc w:val="center"/>
              <w:rPr>
                <w:rFonts w:eastAsia="Times New Roman" w:cs="Times New Roman"/>
                <w:sz w:val="16"/>
                <w:szCs w:val="16"/>
                <w:lang w:eastAsia="ru-RU"/>
              </w:rPr>
            </w:pPr>
            <w:r w:rsidRPr="00A7155D">
              <w:rPr>
                <w:rFonts w:eastAsia="Times New Roman" w:cs="Times New Roman"/>
                <w:sz w:val="16"/>
                <w:szCs w:val="16"/>
                <w:lang w:eastAsia="ru-RU"/>
              </w:rPr>
              <w:t>0</w:t>
            </w:r>
          </w:p>
        </w:tc>
        <w:tc>
          <w:tcPr>
            <w:tcW w:w="328" w:type="pct"/>
            <w:hideMark/>
          </w:tcPr>
          <w:p w14:paraId="708A7777" w14:textId="7648E504"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287" w:type="pct"/>
            <w:hideMark/>
          </w:tcPr>
          <w:p w14:paraId="0B160592" w14:textId="4FFEA939"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328" w:type="pct"/>
            <w:hideMark/>
          </w:tcPr>
          <w:p w14:paraId="66E076E5" w14:textId="5D96169A"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692" w:type="pct"/>
            <w:vMerge/>
            <w:hideMark/>
          </w:tcPr>
          <w:p w14:paraId="0842AC27" w14:textId="77777777" w:rsidR="001C3C0F" w:rsidRPr="00BE5BF4" w:rsidRDefault="001C3C0F" w:rsidP="001C3C0F">
            <w:pPr>
              <w:rPr>
                <w:rFonts w:eastAsia="Times New Roman" w:cs="Times New Roman"/>
                <w:color w:val="000000"/>
                <w:sz w:val="16"/>
                <w:szCs w:val="16"/>
                <w:lang w:eastAsia="ru-RU"/>
              </w:rPr>
            </w:pPr>
          </w:p>
        </w:tc>
      </w:tr>
      <w:tr w:rsidR="001C3C0F" w:rsidRPr="00BE5BF4" w14:paraId="3E37EC47" w14:textId="77777777" w:rsidTr="00EE5E11">
        <w:trPr>
          <w:trHeight w:val="405"/>
        </w:trPr>
        <w:tc>
          <w:tcPr>
            <w:tcW w:w="159" w:type="pct"/>
            <w:vMerge/>
            <w:hideMark/>
          </w:tcPr>
          <w:p w14:paraId="3AA27912" w14:textId="77777777" w:rsidR="001C3C0F" w:rsidRPr="00BE5BF4" w:rsidRDefault="001C3C0F" w:rsidP="001C3C0F">
            <w:pPr>
              <w:rPr>
                <w:rFonts w:eastAsia="Times New Roman" w:cs="Times New Roman"/>
                <w:color w:val="000000"/>
                <w:sz w:val="16"/>
                <w:szCs w:val="16"/>
                <w:lang w:eastAsia="ru-RU"/>
              </w:rPr>
            </w:pPr>
          </w:p>
        </w:tc>
        <w:tc>
          <w:tcPr>
            <w:tcW w:w="620" w:type="pct"/>
            <w:vMerge/>
            <w:hideMark/>
          </w:tcPr>
          <w:p w14:paraId="060B8282" w14:textId="77777777" w:rsidR="001C3C0F" w:rsidRPr="00BE5BF4" w:rsidRDefault="001C3C0F" w:rsidP="001C3C0F">
            <w:pPr>
              <w:rPr>
                <w:rFonts w:eastAsia="Times New Roman" w:cs="Times New Roman"/>
                <w:i/>
                <w:iCs/>
                <w:color w:val="000000"/>
                <w:sz w:val="16"/>
                <w:szCs w:val="16"/>
                <w:lang w:eastAsia="ru-RU"/>
              </w:rPr>
            </w:pPr>
          </w:p>
        </w:tc>
        <w:tc>
          <w:tcPr>
            <w:tcW w:w="299" w:type="pct"/>
            <w:vMerge/>
            <w:hideMark/>
          </w:tcPr>
          <w:p w14:paraId="029A6170" w14:textId="77777777" w:rsidR="001C3C0F" w:rsidRPr="00BE5BF4" w:rsidRDefault="001C3C0F" w:rsidP="001C3C0F">
            <w:pPr>
              <w:rPr>
                <w:rFonts w:eastAsia="Times New Roman" w:cs="Times New Roman"/>
                <w:iCs/>
                <w:color w:val="000000"/>
                <w:sz w:val="16"/>
                <w:szCs w:val="16"/>
                <w:lang w:eastAsia="ru-RU"/>
              </w:rPr>
            </w:pPr>
          </w:p>
        </w:tc>
        <w:tc>
          <w:tcPr>
            <w:tcW w:w="605" w:type="pct"/>
            <w:hideMark/>
          </w:tcPr>
          <w:p w14:paraId="7798BF9B" w14:textId="77777777" w:rsidR="001C3C0F" w:rsidRPr="00BE5BF4" w:rsidRDefault="001C3C0F" w:rsidP="001C3C0F">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 xml:space="preserve">Средства федерального бюджета </w:t>
            </w:r>
          </w:p>
        </w:tc>
        <w:tc>
          <w:tcPr>
            <w:tcW w:w="285" w:type="pct"/>
          </w:tcPr>
          <w:p w14:paraId="2F55CD80" w14:textId="3AF3E634" w:rsidR="001C3C0F" w:rsidRPr="00BC5384" w:rsidRDefault="004B3CAE"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328" w:type="pct"/>
          </w:tcPr>
          <w:p w14:paraId="39FB86D0" w14:textId="22B90732"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1069" w:type="pct"/>
            <w:gridSpan w:val="5"/>
          </w:tcPr>
          <w:p w14:paraId="016F9A88" w14:textId="1FDBDB1E" w:rsidR="001C3C0F" w:rsidRPr="00A7155D" w:rsidRDefault="001C3C0F" w:rsidP="001C3C0F">
            <w:pPr>
              <w:jc w:val="center"/>
              <w:rPr>
                <w:rFonts w:eastAsia="Times New Roman" w:cs="Times New Roman"/>
                <w:sz w:val="16"/>
                <w:szCs w:val="16"/>
                <w:lang w:eastAsia="ru-RU"/>
              </w:rPr>
            </w:pPr>
            <w:r w:rsidRPr="00A7155D">
              <w:rPr>
                <w:rFonts w:eastAsia="Times New Roman" w:cs="Times New Roman"/>
                <w:sz w:val="16"/>
                <w:szCs w:val="16"/>
                <w:lang w:eastAsia="ru-RU"/>
              </w:rPr>
              <w:t>0</w:t>
            </w:r>
          </w:p>
        </w:tc>
        <w:tc>
          <w:tcPr>
            <w:tcW w:w="328" w:type="pct"/>
            <w:hideMark/>
          </w:tcPr>
          <w:p w14:paraId="3187F307" w14:textId="3805C6AF"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287" w:type="pct"/>
            <w:hideMark/>
          </w:tcPr>
          <w:p w14:paraId="4783200C" w14:textId="05E463A4"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328" w:type="pct"/>
            <w:hideMark/>
          </w:tcPr>
          <w:p w14:paraId="0C713CCC" w14:textId="5D5F22F3"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692" w:type="pct"/>
            <w:vMerge/>
            <w:hideMark/>
          </w:tcPr>
          <w:p w14:paraId="0B1EF8B5" w14:textId="77777777" w:rsidR="001C3C0F" w:rsidRPr="00BE5BF4" w:rsidRDefault="001C3C0F" w:rsidP="001C3C0F">
            <w:pPr>
              <w:rPr>
                <w:rFonts w:eastAsia="Times New Roman" w:cs="Times New Roman"/>
                <w:color w:val="000000"/>
                <w:sz w:val="16"/>
                <w:szCs w:val="16"/>
                <w:lang w:eastAsia="ru-RU"/>
              </w:rPr>
            </w:pPr>
          </w:p>
        </w:tc>
      </w:tr>
      <w:tr w:rsidR="001C3C0F" w:rsidRPr="00BE5BF4" w14:paraId="3CF6FA35" w14:textId="77777777" w:rsidTr="00EE5E11">
        <w:trPr>
          <w:trHeight w:val="369"/>
        </w:trPr>
        <w:tc>
          <w:tcPr>
            <w:tcW w:w="159" w:type="pct"/>
            <w:vMerge/>
            <w:hideMark/>
          </w:tcPr>
          <w:p w14:paraId="0270464D" w14:textId="77777777" w:rsidR="001C3C0F" w:rsidRPr="00BE5BF4" w:rsidRDefault="001C3C0F" w:rsidP="001C3C0F">
            <w:pPr>
              <w:rPr>
                <w:rFonts w:eastAsia="Times New Roman" w:cs="Times New Roman"/>
                <w:color w:val="000000"/>
                <w:sz w:val="16"/>
                <w:szCs w:val="16"/>
                <w:lang w:eastAsia="ru-RU"/>
              </w:rPr>
            </w:pPr>
          </w:p>
        </w:tc>
        <w:tc>
          <w:tcPr>
            <w:tcW w:w="620" w:type="pct"/>
            <w:vMerge/>
            <w:hideMark/>
          </w:tcPr>
          <w:p w14:paraId="284597AB" w14:textId="77777777" w:rsidR="001C3C0F" w:rsidRPr="00BE5BF4" w:rsidRDefault="001C3C0F" w:rsidP="001C3C0F">
            <w:pPr>
              <w:rPr>
                <w:rFonts w:eastAsia="Times New Roman" w:cs="Times New Roman"/>
                <w:i/>
                <w:iCs/>
                <w:color w:val="000000"/>
                <w:sz w:val="16"/>
                <w:szCs w:val="16"/>
                <w:lang w:eastAsia="ru-RU"/>
              </w:rPr>
            </w:pPr>
          </w:p>
        </w:tc>
        <w:tc>
          <w:tcPr>
            <w:tcW w:w="299" w:type="pct"/>
            <w:vMerge/>
            <w:hideMark/>
          </w:tcPr>
          <w:p w14:paraId="10D84E99" w14:textId="77777777" w:rsidR="001C3C0F" w:rsidRPr="00BE5BF4" w:rsidRDefault="001C3C0F" w:rsidP="001C3C0F">
            <w:pPr>
              <w:rPr>
                <w:rFonts w:eastAsia="Times New Roman" w:cs="Times New Roman"/>
                <w:iCs/>
                <w:color w:val="000000"/>
                <w:sz w:val="16"/>
                <w:szCs w:val="16"/>
                <w:lang w:eastAsia="ru-RU"/>
              </w:rPr>
            </w:pPr>
          </w:p>
        </w:tc>
        <w:tc>
          <w:tcPr>
            <w:tcW w:w="605" w:type="pct"/>
            <w:hideMark/>
          </w:tcPr>
          <w:p w14:paraId="554BF509" w14:textId="64098209" w:rsidR="001C3C0F" w:rsidRPr="00BE5BF4" w:rsidRDefault="001C3C0F" w:rsidP="001C3C0F">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Средства бюджета городского округа Истра</w:t>
            </w:r>
          </w:p>
        </w:tc>
        <w:tc>
          <w:tcPr>
            <w:tcW w:w="285" w:type="pct"/>
          </w:tcPr>
          <w:p w14:paraId="2AA9CF0A" w14:textId="4AC5E7ED" w:rsidR="001C3C0F" w:rsidRPr="00BC5384" w:rsidRDefault="00BC5384"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84 837,94</w:t>
            </w:r>
          </w:p>
        </w:tc>
        <w:tc>
          <w:tcPr>
            <w:tcW w:w="328" w:type="pct"/>
          </w:tcPr>
          <w:p w14:paraId="5E042F9D" w14:textId="5AD4BA83"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1 752,78</w:t>
            </w:r>
          </w:p>
        </w:tc>
        <w:tc>
          <w:tcPr>
            <w:tcW w:w="1069" w:type="pct"/>
            <w:gridSpan w:val="5"/>
          </w:tcPr>
          <w:p w14:paraId="61A36F9A" w14:textId="401C62BB" w:rsidR="001C3C0F" w:rsidRPr="00A7155D" w:rsidRDefault="001C3C0F" w:rsidP="001C3C0F">
            <w:pPr>
              <w:jc w:val="center"/>
              <w:rPr>
                <w:rFonts w:eastAsia="Times New Roman" w:cs="Times New Roman"/>
                <w:sz w:val="16"/>
                <w:szCs w:val="16"/>
                <w:lang w:eastAsia="ru-RU"/>
              </w:rPr>
            </w:pPr>
            <w:r w:rsidRPr="00A7155D">
              <w:rPr>
                <w:rFonts w:eastAsia="Times New Roman" w:cs="Times New Roman"/>
                <w:sz w:val="16"/>
                <w:szCs w:val="16"/>
                <w:lang w:eastAsia="ru-RU"/>
              </w:rPr>
              <w:t>29 351,06</w:t>
            </w:r>
          </w:p>
        </w:tc>
        <w:tc>
          <w:tcPr>
            <w:tcW w:w="328" w:type="pct"/>
            <w:hideMark/>
          </w:tcPr>
          <w:p w14:paraId="55FD516B" w14:textId="1290AE50"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26 867,05</w:t>
            </w:r>
          </w:p>
        </w:tc>
        <w:tc>
          <w:tcPr>
            <w:tcW w:w="287" w:type="pct"/>
            <w:hideMark/>
          </w:tcPr>
          <w:p w14:paraId="722953FA" w14:textId="1ABA6EB1"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26 867,05</w:t>
            </w:r>
          </w:p>
        </w:tc>
        <w:tc>
          <w:tcPr>
            <w:tcW w:w="328" w:type="pct"/>
            <w:hideMark/>
          </w:tcPr>
          <w:p w14:paraId="3687A36B" w14:textId="054ED1BF" w:rsidR="001C3C0F" w:rsidRPr="00BE5BF4" w:rsidRDefault="001C3C0F" w:rsidP="001C3C0F">
            <w:pPr>
              <w:jc w:val="center"/>
              <w:rPr>
                <w:rFonts w:cs="Times New Roman"/>
                <w:color w:val="000000"/>
                <w:sz w:val="16"/>
                <w:szCs w:val="16"/>
              </w:rPr>
            </w:pPr>
            <w:r w:rsidRPr="00BE5BF4">
              <w:rPr>
                <w:rFonts w:eastAsia="Times New Roman" w:cs="Times New Roman"/>
                <w:color w:val="000000"/>
                <w:sz w:val="16"/>
                <w:szCs w:val="16"/>
                <w:lang w:eastAsia="ru-RU"/>
              </w:rPr>
              <w:t>0</w:t>
            </w:r>
          </w:p>
        </w:tc>
        <w:tc>
          <w:tcPr>
            <w:tcW w:w="692" w:type="pct"/>
            <w:vMerge/>
            <w:hideMark/>
          </w:tcPr>
          <w:p w14:paraId="4E44B595" w14:textId="77777777" w:rsidR="001C3C0F" w:rsidRPr="00BE5BF4" w:rsidRDefault="001C3C0F" w:rsidP="001C3C0F">
            <w:pPr>
              <w:rPr>
                <w:rFonts w:eastAsia="Times New Roman" w:cs="Times New Roman"/>
                <w:color w:val="000000"/>
                <w:sz w:val="16"/>
                <w:szCs w:val="16"/>
                <w:lang w:eastAsia="ru-RU"/>
              </w:rPr>
            </w:pPr>
          </w:p>
        </w:tc>
      </w:tr>
      <w:tr w:rsidR="001C3C0F" w:rsidRPr="00BE5BF4" w14:paraId="4B8C2323" w14:textId="77777777" w:rsidTr="00EE5E11">
        <w:trPr>
          <w:trHeight w:val="174"/>
        </w:trPr>
        <w:tc>
          <w:tcPr>
            <w:tcW w:w="159" w:type="pct"/>
            <w:vMerge/>
            <w:hideMark/>
          </w:tcPr>
          <w:p w14:paraId="69E99E5D" w14:textId="77777777" w:rsidR="001C3C0F" w:rsidRPr="00BE5BF4" w:rsidRDefault="001C3C0F" w:rsidP="001C3C0F">
            <w:pPr>
              <w:rPr>
                <w:rFonts w:eastAsia="Times New Roman" w:cs="Times New Roman"/>
                <w:color w:val="000000"/>
                <w:sz w:val="16"/>
                <w:szCs w:val="16"/>
                <w:lang w:eastAsia="ru-RU"/>
              </w:rPr>
            </w:pPr>
          </w:p>
        </w:tc>
        <w:tc>
          <w:tcPr>
            <w:tcW w:w="620" w:type="pct"/>
            <w:vMerge/>
            <w:hideMark/>
          </w:tcPr>
          <w:p w14:paraId="426D5131" w14:textId="77777777" w:rsidR="001C3C0F" w:rsidRPr="00BE5BF4" w:rsidRDefault="001C3C0F" w:rsidP="001C3C0F">
            <w:pPr>
              <w:rPr>
                <w:rFonts w:eastAsia="Times New Roman" w:cs="Times New Roman"/>
                <w:i/>
                <w:iCs/>
                <w:color w:val="000000"/>
                <w:sz w:val="16"/>
                <w:szCs w:val="16"/>
                <w:lang w:eastAsia="ru-RU"/>
              </w:rPr>
            </w:pPr>
          </w:p>
        </w:tc>
        <w:tc>
          <w:tcPr>
            <w:tcW w:w="299" w:type="pct"/>
            <w:vMerge/>
            <w:hideMark/>
          </w:tcPr>
          <w:p w14:paraId="76D0A4DB" w14:textId="77777777" w:rsidR="001C3C0F" w:rsidRPr="00BE5BF4" w:rsidRDefault="001C3C0F" w:rsidP="001C3C0F">
            <w:pPr>
              <w:rPr>
                <w:rFonts w:eastAsia="Times New Roman" w:cs="Times New Roman"/>
                <w:iCs/>
                <w:color w:val="000000"/>
                <w:sz w:val="16"/>
                <w:szCs w:val="16"/>
                <w:lang w:eastAsia="ru-RU"/>
              </w:rPr>
            </w:pPr>
          </w:p>
        </w:tc>
        <w:tc>
          <w:tcPr>
            <w:tcW w:w="605" w:type="pct"/>
            <w:hideMark/>
          </w:tcPr>
          <w:p w14:paraId="3D516084" w14:textId="77777777" w:rsidR="001C3C0F" w:rsidRPr="00BE5BF4" w:rsidRDefault="001C3C0F" w:rsidP="001C3C0F">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Внебюджетные источники</w:t>
            </w:r>
          </w:p>
        </w:tc>
        <w:tc>
          <w:tcPr>
            <w:tcW w:w="285" w:type="pct"/>
          </w:tcPr>
          <w:p w14:paraId="5E16969C" w14:textId="255F3C47" w:rsidR="001C3C0F" w:rsidRPr="00BC5384" w:rsidRDefault="00BC5384"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328" w:type="pct"/>
            <w:hideMark/>
          </w:tcPr>
          <w:p w14:paraId="75F084A3" w14:textId="4F78886D"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1069" w:type="pct"/>
            <w:gridSpan w:val="5"/>
          </w:tcPr>
          <w:p w14:paraId="271D5581" w14:textId="29446C3F"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328" w:type="pct"/>
            <w:hideMark/>
          </w:tcPr>
          <w:p w14:paraId="2B660C1B" w14:textId="3E67CE1D"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287" w:type="pct"/>
            <w:hideMark/>
          </w:tcPr>
          <w:p w14:paraId="04EB4446" w14:textId="545425EA"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328" w:type="pct"/>
            <w:hideMark/>
          </w:tcPr>
          <w:p w14:paraId="50A6EA73" w14:textId="61054C13"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692" w:type="pct"/>
            <w:vMerge/>
            <w:hideMark/>
          </w:tcPr>
          <w:p w14:paraId="11502AF1" w14:textId="77777777" w:rsidR="001C3C0F" w:rsidRPr="00BE5BF4" w:rsidRDefault="001C3C0F" w:rsidP="001C3C0F">
            <w:pPr>
              <w:rPr>
                <w:rFonts w:eastAsia="Times New Roman" w:cs="Times New Roman"/>
                <w:color w:val="000000"/>
                <w:sz w:val="16"/>
                <w:szCs w:val="16"/>
                <w:lang w:eastAsia="ru-RU"/>
              </w:rPr>
            </w:pPr>
          </w:p>
        </w:tc>
      </w:tr>
      <w:tr w:rsidR="001C3C0F" w:rsidRPr="00BE5BF4" w14:paraId="7D290BAF" w14:textId="77777777" w:rsidTr="00EE5E11">
        <w:trPr>
          <w:trHeight w:val="333"/>
        </w:trPr>
        <w:tc>
          <w:tcPr>
            <w:tcW w:w="159" w:type="pct"/>
            <w:vMerge/>
            <w:hideMark/>
          </w:tcPr>
          <w:p w14:paraId="5A2CC969" w14:textId="77777777" w:rsidR="001C3C0F" w:rsidRPr="00BE5BF4" w:rsidRDefault="001C3C0F" w:rsidP="001C3C0F">
            <w:pPr>
              <w:rPr>
                <w:rFonts w:eastAsia="Times New Roman" w:cs="Times New Roman"/>
                <w:color w:val="000000"/>
                <w:sz w:val="16"/>
                <w:szCs w:val="16"/>
                <w:lang w:eastAsia="ru-RU"/>
              </w:rPr>
            </w:pPr>
          </w:p>
        </w:tc>
        <w:tc>
          <w:tcPr>
            <w:tcW w:w="620" w:type="pct"/>
            <w:vMerge w:val="restart"/>
            <w:hideMark/>
          </w:tcPr>
          <w:p w14:paraId="033796DE" w14:textId="0AF9EC94" w:rsidR="001C3C0F" w:rsidRPr="00975D81" w:rsidRDefault="001C3C0F" w:rsidP="001C3C0F">
            <w:pPr>
              <w:rPr>
                <w:rFonts w:eastAsia="Times New Roman" w:cs="Times New Roman"/>
                <w:i/>
                <w:iCs/>
                <w:color w:val="000000"/>
                <w:sz w:val="16"/>
                <w:szCs w:val="16"/>
                <w:lang w:eastAsia="ru-RU"/>
              </w:rPr>
            </w:pPr>
            <w:r>
              <w:rPr>
                <w:rFonts w:eastAsia="Times New Roman" w:cs="Times New Roman"/>
                <w:i/>
                <w:iCs/>
                <w:color w:val="000000"/>
                <w:sz w:val="16"/>
                <w:szCs w:val="16"/>
                <w:lang w:eastAsia="ru-RU"/>
              </w:rPr>
              <w:t>Выполнен ямочный ремонт</w:t>
            </w:r>
            <w:r w:rsidRPr="00975D81">
              <w:rPr>
                <w:rFonts w:eastAsia="Times New Roman" w:cs="Times New Roman"/>
                <w:i/>
                <w:iCs/>
                <w:color w:val="000000"/>
                <w:sz w:val="16"/>
                <w:szCs w:val="16"/>
                <w:lang w:eastAsia="ru-RU"/>
              </w:rPr>
              <w:t xml:space="preserve"> асфальтового покрытия дворовых территорий, в том числе </w:t>
            </w:r>
            <w:r>
              <w:rPr>
                <w:rFonts w:eastAsia="Times New Roman" w:cs="Times New Roman"/>
                <w:i/>
                <w:iCs/>
                <w:color w:val="000000"/>
                <w:sz w:val="16"/>
                <w:szCs w:val="16"/>
                <w:lang w:eastAsia="ru-RU"/>
              </w:rPr>
              <w:t xml:space="preserve">пешеходных дорожек, тротуаров, парковок, </w:t>
            </w:r>
            <w:r w:rsidRPr="00975D81">
              <w:rPr>
                <w:rFonts w:eastAsia="Times New Roman" w:cs="Times New Roman"/>
                <w:i/>
                <w:iCs/>
                <w:color w:val="000000"/>
                <w:sz w:val="16"/>
                <w:szCs w:val="16"/>
                <w:lang w:eastAsia="ru-RU"/>
              </w:rPr>
              <w:t xml:space="preserve">проездов на дворовые территории, в том числе внутриквартальных проездов, </w:t>
            </w:r>
            <w:proofErr w:type="spellStart"/>
            <w:proofErr w:type="gramStart"/>
            <w:r w:rsidRPr="00975D81">
              <w:rPr>
                <w:rFonts w:eastAsia="Times New Roman" w:cs="Times New Roman"/>
                <w:i/>
                <w:iCs/>
                <w:color w:val="000000"/>
                <w:sz w:val="16"/>
                <w:szCs w:val="16"/>
                <w:lang w:eastAsia="ru-RU"/>
              </w:rPr>
              <w:t>кв.м</w:t>
            </w:r>
            <w:proofErr w:type="spellEnd"/>
            <w:proofErr w:type="gramEnd"/>
          </w:p>
        </w:tc>
        <w:tc>
          <w:tcPr>
            <w:tcW w:w="299" w:type="pct"/>
            <w:vMerge w:val="restart"/>
            <w:hideMark/>
          </w:tcPr>
          <w:p w14:paraId="06A36E56" w14:textId="77777777"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 </w:t>
            </w:r>
          </w:p>
        </w:tc>
        <w:tc>
          <w:tcPr>
            <w:tcW w:w="605" w:type="pct"/>
            <w:vMerge w:val="restart"/>
            <w:hideMark/>
          </w:tcPr>
          <w:p w14:paraId="46CC88C0" w14:textId="77777777" w:rsidR="001C3C0F" w:rsidRPr="00040B87" w:rsidRDefault="001C3C0F" w:rsidP="001C3C0F">
            <w:pPr>
              <w:rPr>
                <w:rFonts w:eastAsia="Times New Roman" w:cs="Times New Roman"/>
                <w:color w:val="000000"/>
                <w:sz w:val="16"/>
                <w:szCs w:val="16"/>
                <w:lang w:eastAsia="ru-RU"/>
              </w:rPr>
            </w:pPr>
            <w:r w:rsidRPr="00040B87">
              <w:rPr>
                <w:rFonts w:eastAsia="Times New Roman" w:cs="Times New Roman"/>
                <w:color w:val="000000"/>
                <w:sz w:val="16"/>
                <w:szCs w:val="16"/>
                <w:lang w:eastAsia="ru-RU"/>
              </w:rPr>
              <w:t> </w:t>
            </w:r>
          </w:p>
        </w:tc>
        <w:tc>
          <w:tcPr>
            <w:tcW w:w="285" w:type="pct"/>
            <w:vMerge w:val="restart"/>
          </w:tcPr>
          <w:p w14:paraId="52E89703" w14:textId="0FB19AAE" w:rsidR="001C3C0F" w:rsidRPr="00040B87" w:rsidRDefault="001C3C0F" w:rsidP="001C3C0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Всего</w:t>
            </w:r>
          </w:p>
        </w:tc>
        <w:tc>
          <w:tcPr>
            <w:tcW w:w="328" w:type="pct"/>
            <w:vMerge w:val="restart"/>
            <w:hideMark/>
          </w:tcPr>
          <w:p w14:paraId="2FA6FE5D" w14:textId="12A51404" w:rsidR="001C3C0F" w:rsidRPr="00040B87" w:rsidRDefault="001C3C0F" w:rsidP="001C3C0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2023 год</w:t>
            </w:r>
          </w:p>
        </w:tc>
        <w:tc>
          <w:tcPr>
            <w:tcW w:w="247" w:type="pct"/>
            <w:vMerge w:val="restart"/>
            <w:hideMark/>
          </w:tcPr>
          <w:p w14:paraId="3479116C" w14:textId="535C812E" w:rsidR="001C3C0F" w:rsidRPr="00040B87" w:rsidRDefault="001C3C0F" w:rsidP="001C3C0F">
            <w:pPr>
              <w:jc w:val="center"/>
              <w:rPr>
                <w:rFonts w:eastAsia="Times New Roman" w:cs="Times New Roman"/>
                <w:color w:val="000000"/>
                <w:sz w:val="16"/>
                <w:szCs w:val="16"/>
                <w:lang w:eastAsia="ru-RU"/>
              </w:rPr>
            </w:pPr>
            <w:r w:rsidRPr="00040B87">
              <w:rPr>
                <w:rFonts w:eastAsia="Times New Roman" w:cs="Times New Roman"/>
                <w:sz w:val="16"/>
                <w:szCs w:val="16"/>
                <w:lang w:eastAsia="ru-RU"/>
              </w:rPr>
              <w:t>Итого 202</w:t>
            </w:r>
            <w:r>
              <w:rPr>
                <w:rFonts w:eastAsia="Times New Roman" w:cs="Times New Roman"/>
                <w:sz w:val="16"/>
                <w:szCs w:val="16"/>
                <w:lang w:eastAsia="ru-RU"/>
              </w:rPr>
              <w:t>4</w:t>
            </w:r>
            <w:r w:rsidRPr="00040B87">
              <w:rPr>
                <w:rFonts w:eastAsia="Times New Roman" w:cs="Times New Roman"/>
                <w:sz w:val="16"/>
                <w:szCs w:val="16"/>
                <w:lang w:eastAsia="ru-RU"/>
              </w:rPr>
              <w:t xml:space="preserve"> год</w:t>
            </w:r>
          </w:p>
        </w:tc>
        <w:tc>
          <w:tcPr>
            <w:tcW w:w="822" w:type="pct"/>
            <w:gridSpan w:val="4"/>
            <w:hideMark/>
          </w:tcPr>
          <w:p w14:paraId="239E3BB2" w14:textId="112BA22E" w:rsidR="001C3C0F" w:rsidRPr="00040B87" w:rsidRDefault="001C3C0F" w:rsidP="001C3C0F">
            <w:pPr>
              <w:jc w:val="center"/>
              <w:rPr>
                <w:rFonts w:eastAsia="Times New Roman" w:cs="Times New Roman"/>
                <w:color w:val="000000"/>
                <w:sz w:val="16"/>
                <w:szCs w:val="16"/>
                <w:lang w:eastAsia="ru-RU"/>
              </w:rPr>
            </w:pPr>
            <w:r w:rsidRPr="00040B87">
              <w:rPr>
                <w:rFonts w:eastAsia="Times New Roman" w:cs="Times New Roman"/>
                <w:sz w:val="15"/>
                <w:szCs w:val="15"/>
                <w:lang w:eastAsia="ru-RU"/>
              </w:rPr>
              <w:t>В том числе:</w:t>
            </w:r>
          </w:p>
        </w:tc>
        <w:tc>
          <w:tcPr>
            <w:tcW w:w="328" w:type="pct"/>
            <w:vMerge w:val="restart"/>
            <w:hideMark/>
          </w:tcPr>
          <w:p w14:paraId="0864DEE1" w14:textId="7EB15CC6" w:rsidR="001C3C0F" w:rsidRPr="00040B87" w:rsidRDefault="001C3C0F" w:rsidP="001C3C0F">
            <w:pPr>
              <w:jc w:val="center"/>
              <w:rPr>
                <w:rFonts w:eastAsia="Times New Roman" w:cs="Times New Roman"/>
                <w:color w:val="000000"/>
                <w:sz w:val="16"/>
                <w:szCs w:val="16"/>
                <w:lang w:eastAsia="ru-RU"/>
              </w:rPr>
            </w:pPr>
            <w:r w:rsidRPr="00040B87">
              <w:rPr>
                <w:rFonts w:eastAsia="Times New Roman" w:cs="Times New Roman"/>
                <w:color w:val="000000"/>
                <w:sz w:val="16"/>
                <w:szCs w:val="16"/>
                <w:lang w:eastAsia="ru-RU"/>
              </w:rPr>
              <w:t>202</w:t>
            </w:r>
            <w:r>
              <w:rPr>
                <w:rFonts w:eastAsia="Times New Roman" w:cs="Times New Roman"/>
                <w:color w:val="000000"/>
                <w:sz w:val="16"/>
                <w:szCs w:val="16"/>
                <w:lang w:eastAsia="ru-RU"/>
              </w:rPr>
              <w:t>5</w:t>
            </w:r>
            <w:r w:rsidRPr="00040B87">
              <w:rPr>
                <w:rFonts w:eastAsia="Times New Roman" w:cs="Times New Roman"/>
                <w:color w:val="000000"/>
                <w:sz w:val="16"/>
                <w:szCs w:val="16"/>
                <w:lang w:eastAsia="ru-RU"/>
              </w:rPr>
              <w:t xml:space="preserve"> год</w:t>
            </w:r>
          </w:p>
        </w:tc>
        <w:tc>
          <w:tcPr>
            <w:tcW w:w="287" w:type="pct"/>
            <w:vMerge w:val="restart"/>
            <w:hideMark/>
          </w:tcPr>
          <w:p w14:paraId="20C70E98" w14:textId="5BF5B340" w:rsidR="001C3C0F" w:rsidRPr="00BE5BF4" w:rsidRDefault="001C3C0F" w:rsidP="001C3C0F">
            <w:pPr>
              <w:jc w:val="center"/>
              <w:rPr>
                <w:rFonts w:eastAsia="Times New Roman" w:cs="Times New Roman"/>
                <w:color w:val="000000"/>
                <w:sz w:val="16"/>
                <w:szCs w:val="16"/>
                <w:lang w:eastAsia="ru-RU"/>
              </w:rPr>
            </w:pPr>
            <w:r w:rsidRPr="00040B87">
              <w:rPr>
                <w:rFonts w:eastAsia="Times New Roman" w:cs="Times New Roman"/>
                <w:color w:val="000000"/>
                <w:sz w:val="16"/>
                <w:szCs w:val="16"/>
                <w:lang w:eastAsia="ru-RU"/>
              </w:rPr>
              <w:t>202</w:t>
            </w:r>
            <w:r>
              <w:rPr>
                <w:rFonts w:eastAsia="Times New Roman" w:cs="Times New Roman"/>
                <w:color w:val="000000"/>
                <w:sz w:val="16"/>
                <w:szCs w:val="16"/>
                <w:lang w:eastAsia="ru-RU"/>
              </w:rPr>
              <w:t>6</w:t>
            </w:r>
            <w:r w:rsidRPr="00040B87">
              <w:rPr>
                <w:rFonts w:eastAsia="Times New Roman" w:cs="Times New Roman"/>
                <w:color w:val="000000"/>
                <w:sz w:val="16"/>
                <w:szCs w:val="16"/>
                <w:lang w:eastAsia="ru-RU"/>
              </w:rPr>
              <w:t xml:space="preserve"> год</w:t>
            </w:r>
          </w:p>
        </w:tc>
        <w:tc>
          <w:tcPr>
            <w:tcW w:w="328" w:type="pct"/>
            <w:vMerge w:val="restart"/>
            <w:hideMark/>
          </w:tcPr>
          <w:p w14:paraId="0F87A12F" w14:textId="6E109063"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202</w:t>
            </w:r>
            <w:r>
              <w:rPr>
                <w:rFonts w:eastAsia="Times New Roman" w:cs="Times New Roman"/>
                <w:color w:val="000000"/>
                <w:sz w:val="16"/>
                <w:szCs w:val="16"/>
                <w:lang w:eastAsia="ru-RU"/>
              </w:rPr>
              <w:t>7</w:t>
            </w:r>
            <w:r w:rsidRPr="00BE5BF4">
              <w:rPr>
                <w:rFonts w:eastAsia="Times New Roman" w:cs="Times New Roman"/>
                <w:color w:val="000000"/>
                <w:sz w:val="16"/>
                <w:szCs w:val="16"/>
                <w:lang w:eastAsia="ru-RU"/>
              </w:rPr>
              <w:t xml:space="preserve"> год</w:t>
            </w:r>
          </w:p>
        </w:tc>
        <w:tc>
          <w:tcPr>
            <w:tcW w:w="692" w:type="pct"/>
            <w:vMerge/>
            <w:hideMark/>
          </w:tcPr>
          <w:p w14:paraId="50699294" w14:textId="77777777" w:rsidR="001C3C0F" w:rsidRPr="00BE5BF4" w:rsidRDefault="001C3C0F" w:rsidP="001C3C0F">
            <w:pPr>
              <w:rPr>
                <w:rFonts w:eastAsia="Times New Roman" w:cs="Times New Roman"/>
                <w:color w:val="000000"/>
                <w:sz w:val="16"/>
                <w:szCs w:val="16"/>
                <w:lang w:eastAsia="ru-RU"/>
              </w:rPr>
            </w:pPr>
          </w:p>
        </w:tc>
      </w:tr>
      <w:tr w:rsidR="001C3C0F" w:rsidRPr="00BE5BF4" w14:paraId="73ED48D2" w14:textId="77777777" w:rsidTr="00EE5E11">
        <w:trPr>
          <w:trHeight w:val="374"/>
        </w:trPr>
        <w:tc>
          <w:tcPr>
            <w:tcW w:w="159" w:type="pct"/>
            <w:vMerge/>
            <w:hideMark/>
          </w:tcPr>
          <w:p w14:paraId="2AB22333" w14:textId="77777777" w:rsidR="001C3C0F" w:rsidRPr="00BE5BF4" w:rsidRDefault="001C3C0F" w:rsidP="001C3C0F">
            <w:pPr>
              <w:rPr>
                <w:rFonts w:eastAsia="Times New Roman" w:cs="Times New Roman"/>
                <w:color w:val="000000"/>
                <w:sz w:val="16"/>
                <w:szCs w:val="16"/>
                <w:lang w:eastAsia="ru-RU"/>
              </w:rPr>
            </w:pPr>
          </w:p>
        </w:tc>
        <w:tc>
          <w:tcPr>
            <w:tcW w:w="620" w:type="pct"/>
            <w:vMerge/>
            <w:hideMark/>
          </w:tcPr>
          <w:p w14:paraId="0EFD214A" w14:textId="77777777" w:rsidR="001C3C0F" w:rsidRPr="00BE5BF4" w:rsidRDefault="001C3C0F" w:rsidP="001C3C0F">
            <w:pPr>
              <w:rPr>
                <w:rFonts w:eastAsia="Times New Roman" w:cs="Times New Roman"/>
                <w:i/>
                <w:iCs/>
                <w:color w:val="000000"/>
                <w:sz w:val="16"/>
                <w:szCs w:val="16"/>
                <w:lang w:eastAsia="ru-RU"/>
              </w:rPr>
            </w:pPr>
          </w:p>
        </w:tc>
        <w:tc>
          <w:tcPr>
            <w:tcW w:w="299" w:type="pct"/>
            <w:vMerge/>
            <w:hideMark/>
          </w:tcPr>
          <w:p w14:paraId="1FF2CB7B" w14:textId="77777777" w:rsidR="001C3C0F" w:rsidRPr="00BE5BF4" w:rsidRDefault="001C3C0F" w:rsidP="001C3C0F">
            <w:pPr>
              <w:rPr>
                <w:rFonts w:eastAsia="Times New Roman" w:cs="Times New Roman"/>
                <w:color w:val="000000"/>
                <w:sz w:val="16"/>
                <w:szCs w:val="16"/>
                <w:lang w:eastAsia="ru-RU"/>
              </w:rPr>
            </w:pPr>
          </w:p>
        </w:tc>
        <w:tc>
          <w:tcPr>
            <w:tcW w:w="605" w:type="pct"/>
            <w:vMerge/>
            <w:hideMark/>
          </w:tcPr>
          <w:p w14:paraId="4074FEFB" w14:textId="77777777" w:rsidR="001C3C0F" w:rsidRPr="00040B87" w:rsidRDefault="001C3C0F" w:rsidP="001C3C0F">
            <w:pPr>
              <w:rPr>
                <w:rFonts w:eastAsia="Times New Roman" w:cs="Times New Roman"/>
                <w:color w:val="000000"/>
                <w:sz w:val="16"/>
                <w:szCs w:val="16"/>
                <w:lang w:eastAsia="ru-RU"/>
              </w:rPr>
            </w:pPr>
          </w:p>
        </w:tc>
        <w:tc>
          <w:tcPr>
            <w:tcW w:w="285" w:type="pct"/>
            <w:vMerge/>
          </w:tcPr>
          <w:p w14:paraId="64CAC013" w14:textId="77777777" w:rsidR="001C3C0F" w:rsidRPr="00040B87" w:rsidRDefault="001C3C0F" w:rsidP="001C3C0F">
            <w:pPr>
              <w:jc w:val="center"/>
              <w:rPr>
                <w:rFonts w:eastAsia="Times New Roman" w:cs="Times New Roman"/>
                <w:color w:val="000000"/>
                <w:sz w:val="16"/>
                <w:szCs w:val="16"/>
                <w:lang w:eastAsia="ru-RU"/>
              </w:rPr>
            </w:pPr>
          </w:p>
        </w:tc>
        <w:tc>
          <w:tcPr>
            <w:tcW w:w="328" w:type="pct"/>
            <w:vMerge/>
            <w:hideMark/>
          </w:tcPr>
          <w:p w14:paraId="6366C018" w14:textId="3FF63E8F" w:rsidR="001C3C0F" w:rsidRPr="00040B87" w:rsidRDefault="001C3C0F" w:rsidP="001C3C0F">
            <w:pPr>
              <w:jc w:val="center"/>
              <w:rPr>
                <w:rFonts w:eastAsia="Times New Roman" w:cs="Times New Roman"/>
                <w:color w:val="000000"/>
                <w:sz w:val="16"/>
                <w:szCs w:val="16"/>
                <w:lang w:eastAsia="ru-RU"/>
              </w:rPr>
            </w:pPr>
          </w:p>
        </w:tc>
        <w:tc>
          <w:tcPr>
            <w:tcW w:w="247" w:type="pct"/>
            <w:vMerge/>
            <w:hideMark/>
          </w:tcPr>
          <w:p w14:paraId="77E43B8C" w14:textId="3F5595D2" w:rsidR="001C3C0F" w:rsidRPr="00040B87" w:rsidRDefault="001C3C0F" w:rsidP="001C3C0F">
            <w:pPr>
              <w:jc w:val="center"/>
              <w:rPr>
                <w:rFonts w:eastAsia="Times New Roman" w:cs="Times New Roman"/>
                <w:color w:val="000000"/>
                <w:sz w:val="16"/>
                <w:szCs w:val="16"/>
                <w:lang w:eastAsia="ru-RU"/>
              </w:rPr>
            </w:pPr>
          </w:p>
        </w:tc>
        <w:tc>
          <w:tcPr>
            <w:tcW w:w="206" w:type="pct"/>
            <w:hideMark/>
          </w:tcPr>
          <w:p w14:paraId="6CC35FE6" w14:textId="77777777" w:rsidR="001C3C0F" w:rsidRPr="00A5126E" w:rsidRDefault="001C3C0F" w:rsidP="001C3C0F">
            <w:pPr>
              <w:jc w:val="center"/>
              <w:rPr>
                <w:rFonts w:eastAsia="Times New Roman" w:cs="Times New Roman"/>
                <w:sz w:val="14"/>
                <w:szCs w:val="14"/>
                <w:lang w:eastAsia="ru-RU"/>
              </w:rPr>
            </w:pPr>
            <w:r w:rsidRPr="00A5126E">
              <w:rPr>
                <w:rFonts w:eastAsia="Times New Roman" w:cs="Times New Roman"/>
                <w:sz w:val="14"/>
                <w:szCs w:val="14"/>
                <w:lang w:eastAsia="ru-RU"/>
              </w:rPr>
              <w:t>1</w:t>
            </w:r>
          </w:p>
          <w:p w14:paraId="09CD5A1B" w14:textId="1E42EE3F" w:rsidR="001C3C0F" w:rsidRPr="00A5126E" w:rsidRDefault="001C3C0F" w:rsidP="001C3C0F">
            <w:pPr>
              <w:jc w:val="center"/>
              <w:rPr>
                <w:rFonts w:eastAsia="Times New Roman" w:cs="Times New Roman"/>
                <w:color w:val="000000"/>
                <w:sz w:val="14"/>
                <w:szCs w:val="14"/>
                <w:lang w:eastAsia="ru-RU"/>
              </w:rPr>
            </w:pPr>
            <w:r w:rsidRPr="00A5126E">
              <w:rPr>
                <w:rFonts w:eastAsia="Times New Roman" w:cs="Times New Roman"/>
                <w:sz w:val="14"/>
                <w:szCs w:val="14"/>
                <w:lang w:eastAsia="ru-RU"/>
              </w:rPr>
              <w:t>квартал</w:t>
            </w:r>
          </w:p>
        </w:tc>
        <w:tc>
          <w:tcPr>
            <w:tcW w:w="246" w:type="pct"/>
            <w:hideMark/>
          </w:tcPr>
          <w:p w14:paraId="7C5B9573" w14:textId="77777777" w:rsidR="001C3C0F" w:rsidRPr="00A5126E" w:rsidRDefault="001C3C0F" w:rsidP="001C3C0F">
            <w:pPr>
              <w:jc w:val="center"/>
              <w:rPr>
                <w:rFonts w:eastAsia="Times New Roman" w:cs="Times New Roman"/>
                <w:sz w:val="14"/>
                <w:szCs w:val="14"/>
                <w:lang w:eastAsia="ru-RU"/>
              </w:rPr>
            </w:pPr>
            <w:r w:rsidRPr="00A5126E">
              <w:rPr>
                <w:rFonts w:eastAsia="Times New Roman" w:cs="Times New Roman"/>
                <w:sz w:val="14"/>
                <w:szCs w:val="14"/>
                <w:lang w:eastAsia="ru-RU"/>
              </w:rPr>
              <w:t>1</w:t>
            </w:r>
          </w:p>
          <w:p w14:paraId="2606752F" w14:textId="60815F87" w:rsidR="001C3C0F" w:rsidRPr="00A5126E" w:rsidRDefault="001C3C0F" w:rsidP="001C3C0F">
            <w:pPr>
              <w:jc w:val="center"/>
              <w:rPr>
                <w:rFonts w:eastAsia="Times New Roman" w:cs="Times New Roman"/>
                <w:color w:val="000000"/>
                <w:sz w:val="14"/>
                <w:szCs w:val="14"/>
                <w:lang w:eastAsia="ru-RU"/>
              </w:rPr>
            </w:pPr>
            <w:r w:rsidRPr="00A5126E">
              <w:rPr>
                <w:sz w:val="14"/>
                <w:szCs w:val="14"/>
              </w:rPr>
              <w:t>полугодие</w:t>
            </w:r>
          </w:p>
        </w:tc>
        <w:tc>
          <w:tcPr>
            <w:tcW w:w="205" w:type="pct"/>
            <w:hideMark/>
          </w:tcPr>
          <w:p w14:paraId="60CA4877" w14:textId="08ADCD1B" w:rsidR="001C3C0F" w:rsidRPr="00A5126E" w:rsidRDefault="001C3C0F" w:rsidP="001C3C0F">
            <w:pPr>
              <w:jc w:val="center"/>
              <w:rPr>
                <w:rFonts w:eastAsia="Times New Roman" w:cs="Times New Roman"/>
                <w:color w:val="000000"/>
                <w:sz w:val="14"/>
                <w:szCs w:val="14"/>
                <w:lang w:eastAsia="ru-RU"/>
              </w:rPr>
            </w:pPr>
            <w:r w:rsidRPr="00A5126E">
              <w:rPr>
                <w:sz w:val="14"/>
                <w:szCs w:val="14"/>
              </w:rPr>
              <w:t>9 месяцев</w:t>
            </w:r>
          </w:p>
        </w:tc>
        <w:tc>
          <w:tcPr>
            <w:tcW w:w="165" w:type="pct"/>
            <w:hideMark/>
          </w:tcPr>
          <w:p w14:paraId="4B4AE681" w14:textId="7FE31F5C" w:rsidR="001C3C0F" w:rsidRPr="00A5126E" w:rsidRDefault="001C3C0F" w:rsidP="001C3C0F">
            <w:pPr>
              <w:jc w:val="center"/>
              <w:rPr>
                <w:rFonts w:eastAsia="Times New Roman" w:cs="Times New Roman"/>
                <w:color w:val="000000"/>
                <w:sz w:val="14"/>
                <w:szCs w:val="14"/>
                <w:lang w:eastAsia="ru-RU"/>
              </w:rPr>
            </w:pPr>
            <w:r w:rsidRPr="00A5126E">
              <w:rPr>
                <w:sz w:val="14"/>
                <w:szCs w:val="14"/>
              </w:rPr>
              <w:t>12 месяцев</w:t>
            </w:r>
          </w:p>
        </w:tc>
        <w:tc>
          <w:tcPr>
            <w:tcW w:w="328" w:type="pct"/>
            <w:vMerge/>
            <w:hideMark/>
          </w:tcPr>
          <w:p w14:paraId="1379C493" w14:textId="77777777" w:rsidR="001C3C0F" w:rsidRPr="00040B87" w:rsidRDefault="001C3C0F" w:rsidP="001C3C0F">
            <w:pPr>
              <w:jc w:val="center"/>
              <w:rPr>
                <w:rFonts w:eastAsia="Times New Roman" w:cs="Times New Roman"/>
                <w:color w:val="000000"/>
                <w:sz w:val="16"/>
                <w:szCs w:val="16"/>
                <w:lang w:eastAsia="ru-RU"/>
              </w:rPr>
            </w:pPr>
          </w:p>
        </w:tc>
        <w:tc>
          <w:tcPr>
            <w:tcW w:w="287" w:type="pct"/>
            <w:vMerge/>
            <w:hideMark/>
          </w:tcPr>
          <w:p w14:paraId="4176E97C" w14:textId="77777777" w:rsidR="001C3C0F" w:rsidRPr="00BE5BF4" w:rsidRDefault="001C3C0F" w:rsidP="001C3C0F">
            <w:pPr>
              <w:jc w:val="center"/>
              <w:rPr>
                <w:rFonts w:eastAsia="Times New Roman" w:cs="Times New Roman"/>
                <w:color w:val="000000"/>
                <w:sz w:val="16"/>
                <w:szCs w:val="16"/>
                <w:lang w:eastAsia="ru-RU"/>
              </w:rPr>
            </w:pPr>
          </w:p>
        </w:tc>
        <w:tc>
          <w:tcPr>
            <w:tcW w:w="328" w:type="pct"/>
            <w:vMerge/>
            <w:hideMark/>
          </w:tcPr>
          <w:p w14:paraId="09E808BA" w14:textId="77777777" w:rsidR="001C3C0F" w:rsidRPr="00BE5BF4" w:rsidRDefault="001C3C0F" w:rsidP="001C3C0F">
            <w:pPr>
              <w:rPr>
                <w:rFonts w:eastAsia="Times New Roman" w:cs="Times New Roman"/>
                <w:color w:val="000000"/>
                <w:sz w:val="16"/>
                <w:szCs w:val="16"/>
                <w:lang w:eastAsia="ru-RU"/>
              </w:rPr>
            </w:pPr>
          </w:p>
        </w:tc>
        <w:tc>
          <w:tcPr>
            <w:tcW w:w="692" w:type="pct"/>
            <w:vMerge/>
            <w:hideMark/>
          </w:tcPr>
          <w:p w14:paraId="0A1C1F66" w14:textId="77777777" w:rsidR="001C3C0F" w:rsidRPr="00BE5BF4" w:rsidRDefault="001C3C0F" w:rsidP="001C3C0F">
            <w:pPr>
              <w:rPr>
                <w:rFonts w:eastAsia="Times New Roman" w:cs="Times New Roman"/>
                <w:color w:val="000000"/>
                <w:sz w:val="16"/>
                <w:szCs w:val="16"/>
                <w:lang w:eastAsia="ru-RU"/>
              </w:rPr>
            </w:pPr>
          </w:p>
        </w:tc>
      </w:tr>
      <w:tr w:rsidR="001C3C0F" w:rsidRPr="00BE5BF4" w14:paraId="71934CB2" w14:textId="77777777" w:rsidTr="00EE5E11">
        <w:trPr>
          <w:trHeight w:val="1019"/>
        </w:trPr>
        <w:tc>
          <w:tcPr>
            <w:tcW w:w="159" w:type="pct"/>
            <w:vMerge/>
            <w:hideMark/>
          </w:tcPr>
          <w:p w14:paraId="710F860A" w14:textId="77777777" w:rsidR="001C3C0F" w:rsidRPr="00BE5BF4" w:rsidRDefault="001C3C0F" w:rsidP="001C3C0F">
            <w:pPr>
              <w:rPr>
                <w:rFonts w:eastAsia="Times New Roman" w:cs="Times New Roman"/>
                <w:color w:val="000000"/>
                <w:sz w:val="16"/>
                <w:szCs w:val="16"/>
                <w:lang w:eastAsia="ru-RU"/>
              </w:rPr>
            </w:pPr>
          </w:p>
        </w:tc>
        <w:tc>
          <w:tcPr>
            <w:tcW w:w="620" w:type="pct"/>
            <w:vMerge/>
            <w:hideMark/>
          </w:tcPr>
          <w:p w14:paraId="7B96213E" w14:textId="77777777" w:rsidR="001C3C0F" w:rsidRPr="00BE5BF4" w:rsidRDefault="001C3C0F" w:rsidP="001C3C0F">
            <w:pPr>
              <w:rPr>
                <w:rFonts w:eastAsia="Times New Roman" w:cs="Times New Roman"/>
                <w:i/>
                <w:iCs/>
                <w:color w:val="000000"/>
                <w:sz w:val="16"/>
                <w:szCs w:val="16"/>
                <w:lang w:eastAsia="ru-RU"/>
              </w:rPr>
            </w:pPr>
          </w:p>
        </w:tc>
        <w:tc>
          <w:tcPr>
            <w:tcW w:w="299" w:type="pct"/>
            <w:vMerge/>
            <w:hideMark/>
          </w:tcPr>
          <w:p w14:paraId="49865237" w14:textId="77777777" w:rsidR="001C3C0F" w:rsidRPr="00BE5BF4" w:rsidRDefault="001C3C0F" w:rsidP="001C3C0F">
            <w:pPr>
              <w:rPr>
                <w:rFonts w:eastAsia="Times New Roman" w:cs="Times New Roman"/>
                <w:color w:val="000000"/>
                <w:sz w:val="16"/>
                <w:szCs w:val="16"/>
                <w:lang w:eastAsia="ru-RU"/>
              </w:rPr>
            </w:pPr>
          </w:p>
        </w:tc>
        <w:tc>
          <w:tcPr>
            <w:tcW w:w="605" w:type="pct"/>
            <w:vMerge/>
            <w:hideMark/>
          </w:tcPr>
          <w:p w14:paraId="410CEA36" w14:textId="77777777" w:rsidR="001C3C0F" w:rsidRPr="00040B87" w:rsidRDefault="001C3C0F" w:rsidP="001C3C0F">
            <w:pPr>
              <w:rPr>
                <w:rFonts w:eastAsia="Times New Roman" w:cs="Times New Roman"/>
                <w:color w:val="000000"/>
                <w:sz w:val="16"/>
                <w:szCs w:val="16"/>
                <w:lang w:eastAsia="ru-RU"/>
              </w:rPr>
            </w:pPr>
          </w:p>
        </w:tc>
        <w:tc>
          <w:tcPr>
            <w:tcW w:w="285" w:type="pct"/>
          </w:tcPr>
          <w:p w14:paraId="5A5E907C" w14:textId="38E34B14" w:rsidR="001C3C0F" w:rsidRPr="00164B13" w:rsidRDefault="001C3C0F" w:rsidP="001C3C0F">
            <w:pPr>
              <w:jc w:val="center"/>
              <w:rPr>
                <w:rFonts w:eastAsia="Times New Roman" w:cs="Times New Roman"/>
                <w:sz w:val="16"/>
                <w:szCs w:val="16"/>
                <w:lang w:eastAsia="ru-RU"/>
              </w:rPr>
            </w:pPr>
            <w:r w:rsidRPr="00164B13">
              <w:rPr>
                <w:rFonts w:eastAsia="Times New Roman" w:cs="Times New Roman"/>
                <w:sz w:val="16"/>
                <w:szCs w:val="16"/>
                <w:lang w:eastAsia="ru-RU"/>
              </w:rPr>
              <w:t>25 329,66</w:t>
            </w:r>
          </w:p>
        </w:tc>
        <w:tc>
          <w:tcPr>
            <w:tcW w:w="328" w:type="pct"/>
            <w:hideMark/>
          </w:tcPr>
          <w:p w14:paraId="2FCAB1F6" w14:textId="7BA9127B" w:rsidR="001C3C0F" w:rsidRPr="00164B13" w:rsidRDefault="001C3C0F" w:rsidP="001C3C0F">
            <w:pPr>
              <w:jc w:val="center"/>
              <w:rPr>
                <w:rFonts w:eastAsia="Times New Roman" w:cs="Times New Roman"/>
                <w:sz w:val="16"/>
                <w:szCs w:val="16"/>
                <w:lang w:eastAsia="ru-RU"/>
              </w:rPr>
            </w:pPr>
            <w:r w:rsidRPr="00164B13">
              <w:rPr>
                <w:rFonts w:eastAsia="Times New Roman" w:cs="Times New Roman"/>
                <w:sz w:val="16"/>
                <w:szCs w:val="16"/>
                <w:lang w:eastAsia="ru-RU"/>
              </w:rPr>
              <w:t>3 952,34</w:t>
            </w:r>
          </w:p>
          <w:p w14:paraId="2781F87A" w14:textId="6A85F311" w:rsidR="001C3C0F" w:rsidRPr="00164B13" w:rsidRDefault="001C3C0F" w:rsidP="001C3C0F">
            <w:pPr>
              <w:jc w:val="center"/>
              <w:rPr>
                <w:rFonts w:eastAsia="Times New Roman" w:cs="Times New Roman"/>
                <w:sz w:val="16"/>
                <w:szCs w:val="16"/>
                <w:lang w:eastAsia="ru-RU"/>
              </w:rPr>
            </w:pPr>
          </w:p>
        </w:tc>
        <w:tc>
          <w:tcPr>
            <w:tcW w:w="247" w:type="pct"/>
            <w:hideMark/>
          </w:tcPr>
          <w:p w14:paraId="208641D1" w14:textId="77777777" w:rsidR="001C3C0F" w:rsidRPr="00164B13" w:rsidRDefault="001C3C0F" w:rsidP="001C3C0F">
            <w:pPr>
              <w:jc w:val="center"/>
              <w:rPr>
                <w:rFonts w:eastAsia="Times New Roman" w:cs="Times New Roman"/>
                <w:sz w:val="16"/>
                <w:szCs w:val="16"/>
                <w:lang w:eastAsia="ru-RU"/>
              </w:rPr>
            </w:pPr>
            <w:r w:rsidRPr="00164B13">
              <w:rPr>
                <w:rFonts w:eastAsia="Times New Roman" w:cs="Times New Roman"/>
                <w:sz w:val="16"/>
                <w:szCs w:val="16"/>
                <w:lang w:eastAsia="ru-RU"/>
              </w:rPr>
              <w:t>21 377,32</w:t>
            </w:r>
          </w:p>
          <w:p w14:paraId="40263883" w14:textId="3F960AC5" w:rsidR="001C3C0F" w:rsidRPr="00164B13" w:rsidRDefault="001C3C0F" w:rsidP="001C3C0F">
            <w:pPr>
              <w:jc w:val="center"/>
              <w:rPr>
                <w:rFonts w:eastAsia="Times New Roman" w:cs="Times New Roman"/>
                <w:sz w:val="16"/>
                <w:szCs w:val="16"/>
                <w:lang w:eastAsia="ru-RU"/>
              </w:rPr>
            </w:pPr>
          </w:p>
        </w:tc>
        <w:tc>
          <w:tcPr>
            <w:tcW w:w="206" w:type="pct"/>
            <w:hideMark/>
          </w:tcPr>
          <w:p w14:paraId="1552CB6A" w14:textId="2AFD7A6A" w:rsidR="001C3C0F" w:rsidRPr="00164B13" w:rsidRDefault="001C3C0F" w:rsidP="001C3C0F">
            <w:pPr>
              <w:jc w:val="center"/>
              <w:rPr>
                <w:rFonts w:eastAsia="Times New Roman" w:cs="Times New Roman"/>
                <w:sz w:val="16"/>
                <w:szCs w:val="16"/>
                <w:lang w:eastAsia="ru-RU"/>
              </w:rPr>
            </w:pPr>
            <w:r w:rsidRPr="00164B13">
              <w:rPr>
                <w:rFonts w:eastAsia="Times New Roman" w:cs="Times New Roman"/>
                <w:sz w:val="16"/>
                <w:szCs w:val="16"/>
                <w:lang w:eastAsia="ru-RU"/>
              </w:rPr>
              <w:t>-</w:t>
            </w:r>
          </w:p>
        </w:tc>
        <w:tc>
          <w:tcPr>
            <w:tcW w:w="246" w:type="pct"/>
            <w:hideMark/>
          </w:tcPr>
          <w:p w14:paraId="24526279" w14:textId="594DFC37" w:rsidR="001C3C0F" w:rsidRPr="00164B13" w:rsidRDefault="001C3C0F" w:rsidP="001C3C0F">
            <w:pPr>
              <w:jc w:val="center"/>
              <w:rPr>
                <w:rFonts w:eastAsia="Times New Roman" w:cs="Times New Roman"/>
                <w:sz w:val="16"/>
                <w:szCs w:val="16"/>
                <w:lang w:eastAsia="ru-RU"/>
              </w:rPr>
            </w:pPr>
            <w:r w:rsidRPr="00164B13">
              <w:rPr>
                <w:rFonts w:eastAsia="Times New Roman" w:cs="Times New Roman"/>
                <w:sz w:val="16"/>
                <w:szCs w:val="16"/>
                <w:lang w:eastAsia="ru-RU"/>
              </w:rPr>
              <w:t>-</w:t>
            </w:r>
          </w:p>
        </w:tc>
        <w:tc>
          <w:tcPr>
            <w:tcW w:w="205" w:type="pct"/>
            <w:hideMark/>
          </w:tcPr>
          <w:p w14:paraId="079881F2" w14:textId="7CAA48BE" w:rsidR="001C3C0F" w:rsidRPr="00164B13" w:rsidRDefault="001C3C0F" w:rsidP="001C3C0F">
            <w:pPr>
              <w:jc w:val="center"/>
              <w:rPr>
                <w:rFonts w:eastAsia="Times New Roman" w:cs="Times New Roman"/>
                <w:sz w:val="16"/>
                <w:szCs w:val="16"/>
                <w:lang w:eastAsia="ru-RU"/>
              </w:rPr>
            </w:pPr>
            <w:r w:rsidRPr="00164B13">
              <w:rPr>
                <w:rFonts w:eastAsia="Times New Roman" w:cs="Times New Roman"/>
                <w:sz w:val="16"/>
                <w:szCs w:val="16"/>
                <w:lang w:eastAsia="ru-RU"/>
              </w:rPr>
              <w:t>-</w:t>
            </w:r>
          </w:p>
        </w:tc>
        <w:tc>
          <w:tcPr>
            <w:tcW w:w="165" w:type="pct"/>
            <w:hideMark/>
          </w:tcPr>
          <w:p w14:paraId="5997B129" w14:textId="77777777" w:rsidR="001C3C0F" w:rsidRPr="00164B13" w:rsidRDefault="001C3C0F" w:rsidP="001C3C0F">
            <w:pPr>
              <w:jc w:val="center"/>
              <w:rPr>
                <w:rFonts w:eastAsia="Times New Roman" w:cs="Times New Roman"/>
                <w:sz w:val="16"/>
                <w:szCs w:val="16"/>
                <w:lang w:eastAsia="ru-RU"/>
              </w:rPr>
            </w:pPr>
            <w:r w:rsidRPr="00164B13">
              <w:rPr>
                <w:rFonts w:eastAsia="Times New Roman" w:cs="Times New Roman"/>
                <w:sz w:val="16"/>
                <w:szCs w:val="16"/>
                <w:lang w:eastAsia="ru-RU"/>
              </w:rPr>
              <w:t>21 377,32</w:t>
            </w:r>
          </w:p>
          <w:p w14:paraId="00BDC70F" w14:textId="29DD6ACD" w:rsidR="001C3C0F" w:rsidRPr="00164B13" w:rsidRDefault="001C3C0F" w:rsidP="001C3C0F">
            <w:pPr>
              <w:jc w:val="center"/>
              <w:rPr>
                <w:rFonts w:eastAsia="Times New Roman" w:cs="Times New Roman"/>
                <w:sz w:val="16"/>
                <w:szCs w:val="16"/>
                <w:lang w:eastAsia="ru-RU"/>
              </w:rPr>
            </w:pPr>
          </w:p>
        </w:tc>
        <w:tc>
          <w:tcPr>
            <w:tcW w:w="328" w:type="pct"/>
            <w:hideMark/>
          </w:tcPr>
          <w:p w14:paraId="0B8A2906" w14:textId="1057488E" w:rsidR="001C3C0F" w:rsidRPr="00164B13" w:rsidRDefault="001C3C0F" w:rsidP="001C3C0F">
            <w:pPr>
              <w:jc w:val="center"/>
              <w:rPr>
                <w:rFonts w:eastAsia="Times New Roman" w:cs="Times New Roman"/>
                <w:color w:val="000000"/>
                <w:sz w:val="16"/>
                <w:szCs w:val="16"/>
                <w:lang w:eastAsia="ru-RU"/>
              </w:rPr>
            </w:pPr>
            <w:r w:rsidRPr="00164B13">
              <w:rPr>
                <w:rFonts w:eastAsia="Times New Roman" w:cs="Times New Roman"/>
                <w:color w:val="000000"/>
                <w:sz w:val="16"/>
                <w:szCs w:val="16"/>
                <w:lang w:eastAsia="ru-RU"/>
              </w:rPr>
              <w:t>-</w:t>
            </w:r>
          </w:p>
        </w:tc>
        <w:tc>
          <w:tcPr>
            <w:tcW w:w="287" w:type="pct"/>
            <w:hideMark/>
          </w:tcPr>
          <w:p w14:paraId="4E5482DA" w14:textId="7F871F3D"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w:t>
            </w:r>
          </w:p>
        </w:tc>
        <w:tc>
          <w:tcPr>
            <w:tcW w:w="328" w:type="pct"/>
            <w:hideMark/>
          </w:tcPr>
          <w:p w14:paraId="1B2CC8F7" w14:textId="17BD70EF"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 </w:t>
            </w:r>
          </w:p>
        </w:tc>
        <w:tc>
          <w:tcPr>
            <w:tcW w:w="692" w:type="pct"/>
            <w:vMerge/>
            <w:hideMark/>
          </w:tcPr>
          <w:p w14:paraId="7D278E84" w14:textId="77777777" w:rsidR="001C3C0F" w:rsidRPr="00BE5BF4" w:rsidRDefault="001C3C0F" w:rsidP="001C3C0F">
            <w:pPr>
              <w:rPr>
                <w:rFonts w:eastAsia="Times New Roman" w:cs="Times New Roman"/>
                <w:color w:val="000000"/>
                <w:sz w:val="16"/>
                <w:szCs w:val="16"/>
                <w:lang w:eastAsia="ru-RU"/>
              </w:rPr>
            </w:pPr>
          </w:p>
        </w:tc>
      </w:tr>
      <w:tr w:rsidR="001C3C0F" w:rsidRPr="00BE5BF4" w14:paraId="2638B3BE" w14:textId="77777777" w:rsidTr="00EE5E11">
        <w:trPr>
          <w:trHeight w:val="221"/>
        </w:trPr>
        <w:tc>
          <w:tcPr>
            <w:tcW w:w="159" w:type="pct"/>
            <w:vMerge w:val="restart"/>
            <w:hideMark/>
          </w:tcPr>
          <w:p w14:paraId="3AF2347D" w14:textId="77777777" w:rsidR="001C3C0F" w:rsidRPr="00A022D7" w:rsidRDefault="001C3C0F" w:rsidP="001C3C0F">
            <w:pPr>
              <w:jc w:val="center"/>
              <w:rPr>
                <w:rFonts w:eastAsia="Times New Roman" w:cs="Times New Roman"/>
                <w:color w:val="000000" w:themeColor="text1"/>
                <w:sz w:val="16"/>
                <w:szCs w:val="16"/>
                <w:lang w:eastAsia="ru-RU"/>
              </w:rPr>
            </w:pPr>
            <w:r w:rsidRPr="00BE5BF4">
              <w:rPr>
                <w:rFonts w:eastAsia="Times New Roman" w:cs="Times New Roman"/>
                <w:color w:val="000000"/>
                <w:sz w:val="16"/>
                <w:szCs w:val="16"/>
                <w:lang w:eastAsia="ru-RU"/>
              </w:rPr>
              <w:t>2.2.</w:t>
            </w:r>
          </w:p>
        </w:tc>
        <w:tc>
          <w:tcPr>
            <w:tcW w:w="620" w:type="pct"/>
            <w:vMerge w:val="restart"/>
            <w:hideMark/>
          </w:tcPr>
          <w:p w14:paraId="5A0B6048" w14:textId="3650812A" w:rsidR="001C3C0F" w:rsidRDefault="001C3C0F" w:rsidP="001C3C0F">
            <w:pPr>
              <w:rPr>
                <w:rFonts w:eastAsia="Times New Roman" w:cs="Times New Roman"/>
                <w:iCs/>
                <w:color w:val="000000"/>
                <w:sz w:val="16"/>
                <w:szCs w:val="16"/>
                <w:lang w:eastAsia="ru-RU"/>
              </w:rPr>
            </w:pPr>
            <w:r w:rsidRPr="00BE5BF4">
              <w:rPr>
                <w:rFonts w:eastAsia="Times New Roman" w:cs="Times New Roman"/>
                <w:iCs/>
                <w:color w:val="000000"/>
                <w:sz w:val="16"/>
                <w:szCs w:val="16"/>
                <w:lang w:eastAsia="ru-RU"/>
              </w:rPr>
              <w:t>Мероприятие 01.02.</w:t>
            </w:r>
            <w:r w:rsidRPr="00BE5BF4">
              <w:rPr>
                <w:rFonts w:eastAsia="Times New Roman" w:cs="Times New Roman"/>
                <w:iCs/>
                <w:color w:val="000000"/>
                <w:sz w:val="16"/>
                <w:szCs w:val="16"/>
                <w:lang w:eastAsia="ru-RU"/>
              </w:rPr>
              <w:br/>
            </w:r>
            <w:r>
              <w:rPr>
                <w:rFonts w:eastAsia="Times New Roman" w:cs="Times New Roman"/>
                <w:iCs/>
                <w:color w:val="000000"/>
                <w:sz w:val="16"/>
                <w:szCs w:val="16"/>
                <w:lang w:eastAsia="ru-RU"/>
              </w:rPr>
              <w:t>Мероприятие в рамках ГП МО -</w:t>
            </w:r>
          </w:p>
          <w:p w14:paraId="78D46192" w14:textId="30F5A017" w:rsidR="001C3C0F" w:rsidRPr="00BE5BF4" w:rsidRDefault="001C3C0F" w:rsidP="001C3C0F">
            <w:pPr>
              <w:rPr>
                <w:rFonts w:eastAsia="Times New Roman" w:cs="Times New Roman"/>
                <w:iCs/>
                <w:color w:val="000000"/>
                <w:sz w:val="16"/>
                <w:szCs w:val="16"/>
                <w:lang w:eastAsia="ru-RU"/>
              </w:rPr>
            </w:pPr>
            <w:r w:rsidRPr="00BE5BF4">
              <w:rPr>
                <w:rFonts w:eastAsia="Times New Roman" w:cs="Times New Roman"/>
                <w:iCs/>
                <w:color w:val="000000"/>
                <w:sz w:val="16"/>
                <w:szCs w:val="16"/>
                <w:lang w:eastAsia="ru-RU"/>
              </w:rPr>
              <w:t>Создание и ремонт пешеходных коммуникаций</w:t>
            </w:r>
          </w:p>
        </w:tc>
        <w:tc>
          <w:tcPr>
            <w:tcW w:w="299" w:type="pct"/>
            <w:vMerge w:val="restart"/>
            <w:hideMark/>
          </w:tcPr>
          <w:p w14:paraId="06B006CB" w14:textId="77777777"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2023-2027</w:t>
            </w:r>
          </w:p>
        </w:tc>
        <w:tc>
          <w:tcPr>
            <w:tcW w:w="605" w:type="pct"/>
            <w:hideMark/>
          </w:tcPr>
          <w:p w14:paraId="2A014AD3" w14:textId="77777777" w:rsidR="001C3C0F" w:rsidRPr="00040B87" w:rsidRDefault="001C3C0F" w:rsidP="001C3C0F">
            <w:pPr>
              <w:rPr>
                <w:rFonts w:eastAsia="Times New Roman" w:cs="Times New Roman"/>
                <w:color w:val="000000" w:themeColor="text1"/>
                <w:sz w:val="16"/>
                <w:szCs w:val="16"/>
                <w:lang w:eastAsia="ru-RU"/>
              </w:rPr>
            </w:pPr>
            <w:r w:rsidRPr="00040B87">
              <w:rPr>
                <w:rFonts w:eastAsia="Times New Roman" w:cs="Times New Roman"/>
                <w:color w:val="000000" w:themeColor="text1"/>
                <w:sz w:val="16"/>
                <w:szCs w:val="16"/>
                <w:lang w:eastAsia="ru-RU"/>
              </w:rPr>
              <w:t>Итого</w:t>
            </w:r>
          </w:p>
        </w:tc>
        <w:tc>
          <w:tcPr>
            <w:tcW w:w="285" w:type="pct"/>
          </w:tcPr>
          <w:p w14:paraId="53F8A216" w14:textId="0CB63F6C" w:rsidR="001C3C0F" w:rsidRPr="00BC5384" w:rsidRDefault="00BC5384" w:rsidP="001C3C0F">
            <w:pPr>
              <w:jc w:val="center"/>
              <w:rPr>
                <w:rFonts w:eastAsia="Times New Roman" w:cs="Times New Roman"/>
                <w:color w:val="000000" w:themeColor="text1"/>
                <w:sz w:val="16"/>
                <w:szCs w:val="16"/>
                <w:lang w:eastAsia="ru-RU"/>
              </w:rPr>
            </w:pPr>
            <w:r w:rsidRPr="00BC5384">
              <w:rPr>
                <w:rFonts w:eastAsia="Times New Roman" w:cs="Times New Roman"/>
                <w:color w:val="000000" w:themeColor="text1"/>
                <w:sz w:val="16"/>
                <w:szCs w:val="16"/>
                <w:lang w:eastAsia="ru-RU"/>
              </w:rPr>
              <w:t>71 222,81</w:t>
            </w:r>
          </w:p>
        </w:tc>
        <w:tc>
          <w:tcPr>
            <w:tcW w:w="328" w:type="pct"/>
            <w:hideMark/>
          </w:tcPr>
          <w:p w14:paraId="0EA05985" w14:textId="6CAA54A5" w:rsidR="001C3C0F" w:rsidRPr="00BC5384" w:rsidRDefault="001C3C0F" w:rsidP="001C3C0F">
            <w:pPr>
              <w:jc w:val="center"/>
              <w:rPr>
                <w:rFonts w:eastAsia="Times New Roman" w:cs="Times New Roman"/>
                <w:color w:val="000000" w:themeColor="text1"/>
                <w:sz w:val="16"/>
                <w:szCs w:val="16"/>
                <w:lang w:eastAsia="ru-RU"/>
              </w:rPr>
            </w:pPr>
            <w:r w:rsidRPr="00BC5384">
              <w:rPr>
                <w:rFonts w:eastAsia="Times New Roman" w:cs="Times New Roman"/>
                <w:color w:val="000000" w:themeColor="text1"/>
                <w:sz w:val="16"/>
                <w:szCs w:val="16"/>
                <w:lang w:eastAsia="ru-RU"/>
              </w:rPr>
              <w:t>41 509,45</w:t>
            </w:r>
          </w:p>
        </w:tc>
        <w:tc>
          <w:tcPr>
            <w:tcW w:w="1069" w:type="pct"/>
            <w:gridSpan w:val="5"/>
          </w:tcPr>
          <w:p w14:paraId="38970721" w14:textId="00FFB682" w:rsidR="001C3C0F" w:rsidRPr="00A7155D" w:rsidRDefault="001C3C0F" w:rsidP="001C3C0F">
            <w:pPr>
              <w:jc w:val="center"/>
              <w:rPr>
                <w:rFonts w:eastAsia="Times New Roman" w:cs="Times New Roman"/>
                <w:sz w:val="16"/>
                <w:szCs w:val="16"/>
                <w:lang w:eastAsia="ru-RU"/>
              </w:rPr>
            </w:pPr>
            <w:r w:rsidRPr="00A7155D">
              <w:rPr>
                <w:rFonts w:eastAsia="Times New Roman" w:cs="Times New Roman"/>
                <w:sz w:val="16"/>
                <w:szCs w:val="16"/>
                <w:lang w:eastAsia="ru-RU"/>
              </w:rPr>
              <w:t>14 399,42</w:t>
            </w:r>
          </w:p>
        </w:tc>
        <w:tc>
          <w:tcPr>
            <w:tcW w:w="328" w:type="pct"/>
            <w:hideMark/>
          </w:tcPr>
          <w:p w14:paraId="14F93F3A" w14:textId="327E9792" w:rsidR="001C3C0F" w:rsidRPr="00A7155D" w:rsidRDefault="001C3C0F" w:rsidP="001C3C0F">
            <w:pPr>
              <w:jc w:val="center"/>
              <w:rPr>
                <w:rFonts w:eastAsia="Times New Roman" w:cs="Times New Roman"/>
                <w:sz w:val="16"/>
                <w:szCs w:val="16"/>
                <w:lang w:eastAsia="ru-RU"/>
              </w:rPr>
            </w:pPr>
            <w:r w:rsidRPr="00A7155D">
              <w:rPr>
                <w:rFonts w:eastAsia="Times New Roman" w:cs="Times New Roman"/>
                <w:sz w:val="16"/>
                <w:szCs w:val="16"/>
                <w:lang w:eastAsia="ru-RU"/>
              </w:rPr>
              <w:t>7 656,97</w:t>
            </w:r>
          </w:p>
        </w:tc>
        <w:tc>
          <w:tcPr>
            <w:tcW w:w="287" w:type="pct"/>
            <w:hideMark/>
          </w:tcPr>
          <w:p w14:paraId="38FB5D6D" w14:textId="07DC1F27" w:rsidR="001C3C0F" w:rsidRPr="00A7155D" w:rsidRDefault="001C3C0F" w:rsidP="001C3C0F">
            <w:pPr>
              <w:jc w:val="center"/>
              <w:rPr>
                <w:rFonts w:eastAsia="Times New Roman" w:cs="Times New Roman"/>
                <w:sz w:val="16"/>
                <w:szCs w:val="16"/>
                <w:lang w:eastAsia="ru-RU"/>
              </w:rPr>
            </w:pPr>
            <w:r w:rsidRPr="00A7155D">
              <w:rPr>
                <w:rFonts w:eastAsia="Times New Roman" w:cs="Times New Roman"/>
                <w:sz w:val="16"/>
                <w:szCs w:val="16"/>
                <w:lang w:eastAsia="ru-RU"/>
              </w:rPr>
              <w:t>7 656,97</w:t>
            </w:r>
          </w:p>
        </w:tc>
        <w:tc>
          <w:tcPr>
            <w:tcW w:w="328" w:type="pct"/>
            <w:hideMark/>
          </w:tcPr>
          <w:p w14:paraId="1E3BF1C5" w14:textId="197307A3"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 0</w:t>
            </w:r>
          </w:p>
        </w:tc>
        <w:tc>
          <w:tcPr>
            <w:tcW w:w="692" w:type="pct"/>
            <w:vMerge w:val="restart"/>
            <w:hideMark/>
          </w:tcPr>
          <w:p w14:paraId="3DE5AE7A" w14:textId="77777777" w:rsidR="001C3C0F" w:rsidRPr="00080BF8" w:rsidRDefault="001C3C0F" w:rsidP="001C3C0F">
            <w:pPr>
              <w:pStyle w:val="ConsPlusNormal"/>
              <w:rPr>
                <w:rFonts w:ascii="Times New Roman" w:hAnsi="Times New Roman" w:cs="Times New Roman"/>
                <w:sz w:val="16"/>
                <w:szCs w:val="16"/>
              </w:rPr>
            </w:pPr>
            <w:r w:rsidRPr="00080BF8">
              <w:rPr>
                <w:rFonts w:ascii="Times New Roman" w:hAnsi="Times New Roman" w:cs="Times New Roman"/>
                <w:sz w:val="16"/>
                <w:szCs w:val="16"/>
              </w:rPr>
              <w:t>Отдел</w:t>
            </w:r>
          </w:p>
          <w:p w14:paraId="2F6351A4" w14:textId="77777777" w:rsidR="001C3C0F" w:rsidRPr="004E53B9" w:rsidRDefault="001C3C0F" w:rsidP="001C3C0F">
            <w:pPr>
              <w:pStyle w:val="ConsPlusNormal"/>
              <w:rPr>
                <w:rFonts w:ascii="Times New Roman" w:hAnsi="Times New Roman" w:cs="Times New Roman"/>
                <w:sz w:val="16"/>
                <w:szCs w:val="16"/>
              </w:rPr>
            </w:pPr>
            <w:r w:rsidRPr="00080BF8">
              <w:rPr>
                <w:rFonts w:ascii="Times New Roman" w:hAnsi="Times New Roman" w:cs="Times New Roman"/>
                <w:sz w:val="16"/>
                <w:szCs w:val="16"/>
              </w:rPr>
              <w:t>благоустройства</w:t>
            </w:r>
          </w:p>
          <w:p w14:paraId="0E6A7C8C" w14:textId="4AF1EB88" w:rsidR="001C3C0F" w:rsidRPr="00BE5BF4" w:rsidRDefault="001C3C0F" w:rsidP="001C3C0F">
            <w:pPr>
              <w:rPr>
                <w:rFonts w:eastAsia="Times New Roman" w:cs="Times New Roman"/>
                <w:color w:val="000000"/>
                <w:sz w:val="16"/>
                <w:szCs w:val="16"/>
                <w:lang w:eastAsia="ru-RU"/>
              </w:rPr>
            </w:pPr>
          </w:p>
        </w:tc>
      </w:tr>
      <w:tr w:rsidR="001C3C0F" w:rsidRPr="00BE5BF4" w14:paraId="5970C798" w14:textId="77777777" w:rsidTr="00EE5E11">
        <w:trPr>
          <w:trHeight w:val="415"/>
        </w:trPr>
        <w:tc>
          <w:tcPr>
            <w:tcW w:w="159" w:type="pct"/>
            <w:vMerge/>
            <w:hideMark/>
          </w:tcPr>
          <w:p w14:paraId="6854524B" w14:textId="77777777" w:rsidR="001C3C0F" w:rsidRPr="00BE5BF4" w:rsidRDefault="001C3C0F" w:rsidP="001C3C0F">
            <w:pPr>
              <w:rPr>
                <w:rFonts w:eastAsia="Times New Roman" w:cs="Times New Roman"/>
                <w:color w:val="000000"/>
                <w:sz w:val="16"/>
                <w:szCs w:val="16"/>
                <w:lang w:eastAsia="ru-RU"/>
              </w:rPr>
            </w:pPr>
          </w:p>
        </w:tc>
        <w:tc>
          <w:tcPr>
            <w:tcW w:w="620" w:type="pct"/>
            <w:vMerge/>
            <w:hideMark/>
          </w:tcPr>
          <w:p w14:paraId="05E5F206" w14:textId="77777777" w:rsidR="001C3C0F" w:rsidRPr="00BE5BF4" w:rsidRDefault="001C3C0F" w:rsidP="001C3C0F">
            <w:pPr>
              <w:rPr>
                <w:rFonts w:eastAsia="Times New Roman" w:cs="Times New Roman"/>
                <w:i/>
                <w:iCs/>
                <w:color w:val="000000"/>
                <w:sz w:val="16"/>
                <w:szCs w:val="16"/>
                <w:lang w:eastAsia="ru-RU"/>
              </w:rPr>
            </w:pPr>
          </w:p>
        </w:tc>
        <w:tc>
          <w:tcPr>
            <w:tcW w:w="299" w:type="pct"/>
            <w:vMerge/>
            <w:hideMark/>
          </w:tcPr>
          <w:p w14:paraId="61827D6F" w14:textId="77777777" w:rsidR="001C3C0F" w:rsidRPr="00BE5BF4" w:rsidRDefault="001C3C0F" w:rsidP="001C3C0F">
            <w:pPr>
              <w:rPr>
                <w:rFonts w:eastAsia="Times New Roman" w:cs="Times New Roman"/>
                <w:color w:val="000000"/>
                <w:sz w:val="16"/>
                <w:szCs w:val="16"/>
                <w:lang w:eastAsia="ru-RU"/>
              </w:rPr>
            </w:pPr>
          </w:p>
        </w:tc>
        <w:tc>
          <w:tcPr>
            <w:tcW w:w="605" w:type="pct"/>
            <w:hideMark/>
          </w:tcPr>
          <w:p w14:paraId="6613006F" w14:textId="77777777" w:rsidR="001C3C0F" w:rsidRPr="00040B87" w:rsidRDefault="001C3C0F" w:rsidP="001C3C0F">
            <w:pPr>
              <w:rPr>
                <w:rFonts w:eastAsia="Times New Roman" w:cs="Times New Roman"/>
                <w:color w:val="000000" w:themeColor="text1"/>
                <w:sz w:val="16"/>
                <w:szCs w:val="16"/>
                <w:lang w:eastAsia="ru-RU"/>
              </w:rPr>
            </w:pPr>
            <w:r w:rsidRPr="00040B87">
              <w:rPr>
                <w:rFonts w:eastAsia="Times New Roman" w:cs="Times New Roman"/>
                <w:color w:val="000000" w:themeColor="text1"/>
                <w:sz w:val="16"/>
                <w:szCs w:val="16"/>
                <w:lang w:eastAsia="ru-RU"/>
              </w:rPr>
              <w:t>Средства бюджета Московской области</w:t>
            </w:r>
          </w:p>
        </w:tc>
        <w:tc>
          <w:tcPr>
            <w:tcW w:w="285" w:type="pct"/>
          </w:tcPr>
          <w:p w14:paraId="30F1E4B5" w14:textId="1990A0FB" w:rsidR="001C3C0F" w:rsidRPr="00BC5384" w:rsidRDefault="00BC5384" w:rsidP="001C3C0F">
            <w:pPr>
              <w:jc w:val="center"/>
              <w:rPr>
                <w:rFonts w:eastAsia="Times New Roman" w:cs="Times New Roman"/>
                <w:color w:val="000000" w:themeColor="text1"/>
                <w:sz w:val="16"/>
                <w:szCs w:val="16"/>
                <w:lang w:eastAsia="ru-RU"/>
              </w:rPr>
            </w:pPr>
            <w:r w:rsidRPr="00BC5384">
              <w:rPr>
                <w:rFonts w:eastAsia="Times New Roman" w:cs="Times New Roman"/>
                <w:color w:val="000000" w:themeColor="text1"/>
                <w:sz w:val="16"/>
                <w:szCs w:val="16"/>
                <w:lang w:eastAsia="ru-RU"/>
              </w:rPr>
              <w:t>10 249,83</w:t>
            </w:r>
          </w:p>
        </w:tc>
        <w:tc>
          <w:tcPr>
            <w:tcW w:w="328" w:type="pct"/>
            <w:hideMark/>
          </w:tcPr>
          <w:p w14:paraId="02049EDC" w14:textId="2449353F" w:rsidR="001C3C0F" w:rsidRPr="00BC5384" w:rsidRDefault="001C3C0F" w:rsidP="001C3C0F">
            <w:pPr>
              <w:jc w:val="center"/>
              <w:rPr>
                <w:rFonts w:eastAsia="Times New Roman" w:cs="Times New Roman"/>
                <w:color w:val="000000" w:themeColor="text1"/>
                <w:sz w:val="16"/>
                <w:szCs w:val="16"/>
                <w:lang w:eastAsia="ru-RU"/>
              </w:rPr>
            </w:pPr>
            <w:r w:rsidRPr="00BC5384">
              <w:rPr>
                <w:rFonts w:eastAsia="Times New Roman" w:cs="Times New Roman"/>
                <w:color w:val="000000" w:themeColor="text1"/>
                <w:sz w:val="16"/>
                <w:szCs w:val="16"/>
                <w:lang w:eastAsia="ru-RU"/>
              </w:rPr>
              <w:t>10 249,83</w:t>
            </w:r>
          </w:p>
        </w:tc>
        <w:tc>
          <w:tcPr>
            <w:tcW w:w="1069" w:type="pct"/>
            <w:gridSpan w:val="5"/>
          </w:tcPr>
          <w:p w14:paraId="064F0D0E" w14:textId="167D61D6" w:rsidR="001C3C0F" w:rsidRPr="00BC5384" w:rsidRDefault="001C3C0F" w:rsidP="001C3C0F">
            <w:pPr>
              <w:jc w:val="center"/>
              <w:rPr>
                <w:rFonts w:eastAsia="Times New Roman" w:cs="Times New Roman"/>
                <w:color w:val="000000" w:themeColor="text1"/>
                <w:sz w:val="16"/>
                <w:szCs w:val="16"/>
                <w:lang w:eastAsia="ru-RU"/>
              </w:rPr>
            </w:pPr>
            <w:r w:rsidRPr="00BC5384">
              <w:rPr>
                <w:rFonts w:eastAsia="Times New Roman" w:cs="Times New Roman"/>
                <w:color w:val="000000" w:themeColor="text1"/>
                <w:sz w:val="16"/>
                <w:szCs w:val="16"/>
                <w:lang w:eastAsia="ru-RU"/>
              </w:rPr>
              <w:t>0</w:t>
            </w:r>
          </w:p>
        </w:tc>
        <w:tc>
          <w:tcPr>
            <w:tcW w:w="328" w:type="pct"/>
            <w:hideMark/>
          </w:tcPr>
          <w:p w14:paraId="21B48F3B" w14:textId="65345084"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287" w:type="pct"/>
            <w:hideMark/>
          </w:tcPr>
          <w:p w14:paraId="26E79D4C" w14:textId="7FD411C7"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328" w:type="pct"/>
            <w:hideMark/>
          </w:tcPr>
          <w:p w14:paraId="1E8A3328" w14:textId="775EBCCC"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0 </w:t>
            </w:r>
          </w:p>
        </w:tc>
        <w:tc>
          <w:tcPr>
            <w:tcW w:w="692" w:type="pct"/>
            <w:vMerge/>
            <w:hideMark/>
          </w:tcPr>
          <w:p w14:paraId="49624152" w14:textId="77777777" w:rsidR="001C3C0F" w:rsidRPr="00BE5BF4" w:rsidRDefault="001C3C0F" w:rsidP="001C3C0F">
            <w:pPr>
              <w:rPr>
                <w:rFonts w:eastAsia="Times New Roman" w:cs="Times New Roman"/>
                <w:color w:val="000000"/>
                <w:sz w:val="16"/>
                <w:szCs w:val="16"/>
                <w:lang w:eastAsia="ru-RU"/>
              </w:rPr>
            </w:pPr>
          </w:p>
        </w:tc>
      </w:tr>
      <w:tr w:rsidR="001C3C0F" w:rsidRPr="00BE5BF4" w14:paraId="25BF4FE6" w14:textId="77777777" w:rsidTr="00EE5E11">
        <w:trPr>
          <w:trHeight w:val="353"/>
        </w:trPr>
        <w:tc>
          <w:tcPr>
            <w:tcW w:w="159" w:type="pct"/>
            <w:vMerge/>
            <w:hideMark/>
          </w:tcPr>
          <w:p w14:paraId="56A60622" w14:textId="77777777" w:rsidR="001C3C0F" w:rsidRPr="00BE5BF4" w:rsidRDefault="001C3C0F" w:rsidP="001C3C0F">
            <w:pPr>
              <w:rPr>
                <w:rFonts w:eastAsia="Times New Roman" w:cs="Times New Roman"/>
                <w:color w:val="000000"/>
                <w:sz w:val="16"/>
                <w:szCs w:val="16"/>
                <w:lang w:eastAsia="ru-RU"/>
              </w:rPr>
            </w:pPr>
          </w:p>
        </w:tc>
        <w:tc>
          <w:tcPr>
            <w:tcW w:w="620" w:type="pct"/>
            <w:vMerge/>
            <w:hideMark/>
          </w:tcPr>
          <w:p w14:paraId="3A46201E" w14:textId="77777777" w:rsidR="001C3C0F" w:rsidRPr="00BE5BF4" w:rsidRDefault="001C3C0F" w:rsidP="001C3C0F">
            <w:pPr>
              <w:rPr>
                <w:rFonts w:eastAsia="Times New Roman" w:cs="Times New Roman"/>
                <w:i/>
                <w:iCs/>
                <w:color w:val="000000"/>
                <w:sz w:val="16"/>
                <w:szCs w:val="16"/>
                <w:lang w:eastAsia="ru-RU"/>
              </w:rPr>
            </w:pPr>
          </w:p>
        </w:tc>
        <w:tc>
          <w:tcPr>
            <w:tcW w:w="299" w:type="pct"/>
            <w:vMerge/>
            <w:hideMark/>
          </w:tcPr>
          <w:p w14:paraId="2F4AE99A" w14:textId="77777777" w:rsidR="001C3C0F" w:rsidRPr="00BE5BF4" w:rsidRDefault="001C3C0F" w:rsidP="001C3C0F">
            <w:pPr>
              <w:rPr>
                <w:rFonts w:eastAsia="Times New Roman" w:cs="Times New Roman"/>
                <w:color w:val="000000"/>
                <w:sz w:val="16"/>
                <w:szCs w:val="16"/>
                <w:lang w:eastAsia="ru-RU"/>
              </w:rPr>
            </w:pPr>
          </w:p>
        </w:tc>
        <w:tc>
          <w:tcPr>
            <w:tcW w:w="605" w:type="pct"/>
            <w:hideMark/>
          </w:tcPr>
          <w:p w14:paraId="67F09674" w14:textId="77777777" w:rsidR="001C3C0F" w:rsidRPr="00040B87" w:rsidRDefault="001C3C0F" w:rsidP="001C3C0F">
            <w:pPr>
              <w:rPr>
                <w:rFonts w:eastAsia="Times New Roman" w:cs="Times New Roman"/>
                <w:color w:val="000000" w:themeColor="text1"/>
                <w:sz w:val="16"/>
                <w:szCs w:val="16"/>
                <w:lang w:eastAsia="ru-RU"/>
              </w:rPr>
            </w:pPr>
            <w:r w:rsidRPr="00040B87">
              <w:rPr>
                <w:rFonts w:eastAsia="Times New Roman" w:cs="Times New Roman"/>
                <w:color w:val="000000" w:themeColor="text1"/>
                <w:sz w:val="16"/>
                <w:szCs w:val="16"/>
                <w:lang w:eastAsia="ru-RU"/>
              </w:rPr>
              <w:t>Средства Дорожного фонда Московской области</w:t>
            </w:r>
          </w:p>
        </w:tc>
        <w:tc>
          <w:tcPr>
            <w:tcW w:w="285" w:type="pct"/>
          </w:tcPr>
          <w:p w14:paraId="060A5B77" w14:textId="5C7C78C0" w:rsidR="001C3C0F" w:rsidRPr="00BC5384" w:rsidRDefault="00BC5384" w:rsidP="001C3C0F">
            <w:pPr>
              <w:jc w:val="center"/>
              <w:rPr>
                <w:rFonts w:eastAsia="Times New Roman" w:cs="Times New Roman"/>
                <w:color w:val="000000" w:themeColor="text1"/>
                <w:sz w:val="16"/>
                <w:szCs w:val="16"/>
                <w:lang w:eastAsia="ru-RU"/>
              </w:rPr>
            </w:pPr>
            <w:r w:rsidRPr="00BC5384">
              <w:rPr>
                <w:rFonts w:eastAsia="Times New Roman" w:cs="Times New Roman"/>
                <w:color w:val="000000" w:themeColor="text1"/>
                <w:sz w:val="16"/>
                <w:szCs w:val="16"/>
                <w:lang w:eastAsia="ru-RU"/>
              </w:rPr>
              <w:t>0</w:t>
            </w:r>
          </w:p>
        </w:tc>
        <w:tc>
          <w:tcPr>
            <w:tcW w:w="328" w:type="pct"/>
            <w:hideMark/>
          </w:tcPr>
          <w:p w14:paraId="5A6C475C" w14:textId="4ADFC80C" w:rsidR="001C3C0F" w:rsidRPr="00BC5384" w:rsidRDefault="001C3C0F" w:rsidP="001C3C0F">
            <w:pPr>
              <w:jc w:val="center"/>
              <w:rPr>
                <w:rFonts w:eastAsia="Times New Roman" w:cs="Times New Roman"/>
                <w:color w:val="000000" w:themeColor="text1"/>
                <w:sz w:val="16"/>
                <w:szCs w:val="16"/>
                <w:lang w:eastAsia="ru-RU"/>
              </w:rPr>
            </w:pPr>
            <w:r w:rsidRPr="00BC5384">
              <w:rPr>
                <w:rFonts w:eastAsia="Times New Roman" w:cs="Times New Roman"/>
                <w:color w:val="000000" w:themeColor="text1"/>
                <w:sz w:val="16"/>
                <w:szCs w:val="16"/>
                <w:lang w:eastAsia="ru-RU"/>
              </w:rPr>
              <w:t> 0</w:t>
            </w:r>
          </w:p>
          <w:p w14:paraId="13C8D45C" w14:textId="0EFA953E" w:rsidR="001C3C0F" w:rsidRPr="00BC5384" w:rsidRDefault="001C3C0F" w:rsidP="001C3C0F">
            <w:pPr>
              <w:jc w:val="center"/>
              <w:rPr>
                <w:rFonts w:eastAsia="Times New Roman" w:cs="Times New Roman"/>
                <w:color w:val="000000" w:themeColor="text1"/>
                <w:sz w:val="16"/>
                <w:szCs w:val="16"/>
                <w:lang w:eastAsia="ru-RU"/>
              </w:rPr>
            </w:pPr>
          </w:p>
        </w:tc>
        <w:tc>
          <w:tcPr>
            <w:tcW w:w="1069" w:type="pct"/>
            <w:gridSpan w:val="5"/>
            <w:hideMark/>
          </w:tcPr>
          <w:p w14:paraId="631F1672" w14:textId="77777777" w:rsidR="001C3C0F" w:rsidRPr="00BC5384" w:rsidRDefault="001C3C0F" w:rsidP="001C3C0F">
            <w:pPr>
              <w:jc w:val="center"/>
              <w:rPr>
                <w:rFonts w:eastAsia="Times New Roman" w:cs="Times New Roman"/>
                <w:color w:val="000000" w:themeColor="text1"/>
                <w:sz w:val="16"/>
                <w:szCs w:val="16"/>
                <w:lang w:eastAsia="ru-RU"/>
              </w:rPr>
            </w:pPr>
            <w:r w:rsidRPr="00BC5384">
              <w:rPr>
                <w:rFonts w:eastAsia="Times New Roman" w:cs="Times New Roman"/>
                <w:color w:val="000000" w:themeColor="text1"/>
                <w:sz w:val="16"/>
                <w:szCs w:val="16"/>
                <w:lang w:eastAsia="ru-RU"/>
              </w:rPr>
              <w:t> 0</w:t>
            </w:r>
          </w:p>
          <w:p w14:paraId="59D37B76" w14:textId="77777777" w:rsidR="001C3C0F" w:rsidRPr="00BC5384" w:rsidRDefault="001C3C0F" w:rsidP="001C3C0F">
            <w:pPr>
              <w:rPr>
                <w:rFonts w:eastAsia="Times New Roman" w:cs="Times New Roman"/>
                <w:color w:val="000000" w:themeColor="text1"/>
                <w:sz w:val="16"/>
                <w:szCs w:val="16"/>
                <w:lang w:eastAsia="ru-RU"/>
              </w:rPr>
            </w:pPr>
          </w:p>
        </w:tc>
        <w:tc>
          <w:tcPr>
            <w:tcW w:w="328" w:type="pct"/>
            <w:hideMark/>
          </w:tcPr>
          <w:p w14:paraId="21343CE1" w14:textId="52F67FD1"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 0</w:t>
            </w:r>
          </w:p>
        </w:tc>
        <w:tc>
          <w:tcPr>
            <w:tcW w:w="287" w:type="pct"/>
            <w:hideMark/>
          </w:tcPr>
          <w:p w14:paraId="6C104380" w14:textId="6E8D0379"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 0</w:t>
            </w:r>
          </w:p>
        </w:tc>
        <w:tc>
          <w:tcPr>
            <w:tcW w:w="328" w:type="pct"/>
            <w:hideMark/>
          </w:tcPr>
          <w:p w14:paraId="46FA7571" w14:textId="4D6F139A"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0 </w:t>
            </w:r>
          </w:p>
        </w:tc>
        <w:tc>
          <w:tcPr>
            <w:tcW w:w="692" w:type="pct"/>
            <w:vMerge/>
            <w:hideMark/>
          </w:tcPr>
          <w:p w14:paraId="50DF68AB" w14:textId="77777777" w:rsidR="001C3C0F" w:rsidRPr="00BE5BF4" w:rsidRDefault="001C3C0F" w:rsidP="001C3C0F">
            <w:pPr>
              <w:rPr>
                <w:rFonts w:eastAsia="Times New Roman" w:cs="Times New Roman"/>
                <w:color w:val="000000"/>
                <w:sz w:val="16"/>
                <w:szCs w:val="16"/>
                <w:lang w:eastAsia="ru-RU"/>
              </w:rPr>
            </w:pPr>
          </w:p>
        </w:tc>
      </w:tr>
      <w:tr w:rsidR="001C3C0F" w:rsidRPr="00BE5BF4" w14:paraId="0132D6FD" w14:textId="77777777" w:rsidTr="00EE5E11">
        <w:trPr>
          <w:trHeight w:val="423"/>
        </w:trPr>
        <w:tc>
          <w:tcPr>
            <w:tcW w:w="159" w:type="pct"/>
            <w:vMerge/>
            <w:hideMark/>
          </w:tcPr>
          <w:p w14:paraId="3768F3FC" w14:textId="77777777" w:rsidR="001C3C0F" w:rsidRPr="00BE5BF4" w:rsidRDefault="001C3C0F" w:rsidP="001C3C0F">
            <w:pPr>
              <w:rPr>
                <w:rFonts w:eastAsia="Times New Roman" w:cs="Times New Roman"/>
                <w:color w:val="000000"/>
                <w:sz w:val="16"/>
                <w:szCs w:val="16"/>
                <w:lang w:eastAsia="ru-RU"/>
              </w:rPr>
            </w:pPr>
          </w:p>
        </w:tc>
        <w:tc>
          <w:tcPr>
            <w:tcW w:w="620" w:type="pct"/>
            <w:vMerge/>
            <w:hideMark/>
          </w:tcPr>
          <w:p w14:paraId="5064E4AF" w14:textId="77777777" w:rsidR="001C3C0F" w:rsidRPr="00BE5BF4" w:rsidRDefault="001C3C0F" w:rsidP="001C3C0F">
            <w:pPr>
              <w:rPr>
                <w:rFonts w:eastAsia="Times New Roman" w:cs="Times New Roman"/>
                <w:i/>
                <w:iCs/>
                <w:color w:val="000000"/>
                <w:sz w:val="16"/>
                <w:szCs w:val="16"/>
                <w:lang w:eastAsia="ru-RU"/>
              </w:rPr>
            </w:pPr>
          </w:p>
        </w:tc>
        <w:tc>
          <w:tcPr>
            <w:tcW w:w="299" w:type="pct"/>
            <w:vMerge/>
            <w:hideMark/>
          </w:tcPr>
          <w:p w14:paraId="49A5FB1E" w14:textId="77777777" w:rsidR="001C3C0F" w:rsidRPr="00BE5BF4" w:rsidRDefault="001C3C0F" w:rsidP="001C3C0F">
            <w:pPr>
              <w:rPr>
                <w:rFonts w:eastAsia="Times New Roman" w:cs="Times New Roman"/>
                <w:color w:val="000000"/>
                <w:sz w:val="16"/>
                <w:szCs w:val="16"/>
                <w:lang w:eastAsia="ru-RU"/>
              </w:rPr>
            </w:pPr>
          </w:p>
        </w:tc>
        <w:tc>
          <w:tcPr>
            <w:tcW w:w="605" w:type="pct"/>
            <w:hideMark/>
          </w:tcPr>
          <w:p w14:paraId="7F9F9D2A" w14:textId="77777777" w:rsidR="001C3C0F" w:rsidRPr="00040B87" w:rsidRDefault="001C3C0F" w:rsidP="001C3C0F">
            <w:pPr>
              <w:rPr>
                <w:rFonts w:eastAsia="Times New Roman" w:cs="Times New Roman"/>
                <w:color w:val="000000" w:themeColor="text1"/>
                <w:sz w:val="16"/>
                <w:szCs w:val="16"/>
                <w:lang w:eastAsia="ru-RU"/>
              </w:rPr>
            </w:pPr>
            <w:r w:rsidRPr="00040B87">
              <w:rPr>
                <w:rFonts w:eastAsia="Times New Roman" w:cs="Times New Roman"/>
                <w:color w:val="000000" w:themeColor="text1"/>
                <w:sz w:val="16"/>
                <w:szCs w:val="16"/>
                <w:lang w:eastAsia="ru-RU"/>
              </w:rPr>
              <w:t xml:space="preserve">Средства федерального бюджета </w:t>
            </w:r>
          </w:p>
        </w:tc>
        <w:tc>
          <w:tcPr>
            <w:tcW w:w="285" w:type="pct"/>
          </w:tcPr>
          <w:p w14:paraId="4563D090" w14:textId="2E31471A" w:rsidR="001C3C0F" w:rsidRPr="00BC5384" w:rsidRDefault="00BC5384" w:rsidP="001C3C0F">
            <w:pPr>
              <w:jc w:val="center"/>
              <w:rPr>
                <w:rFonts w:eastAsia="Times New Roman" w:cs="Times New Roman"/>
                <w:color w:val="000000" w:themeColor="text1"/>
                <w:sz w:val="16"/>
                <w:szCs w:val="16"/>
                <w:lang w:eastAsia="ru-RU"/>
              </w:rPr>
            </w:pPr>
            <w:r w:rsidRPr="00BC5384">
              <w:rPr>
                <w:rFonts w:eastAsia="Times New Roman" w:cs="Times New Roman"/>
                <w:color w:val="000000" w:themeColor="text1"/>
                <w:sz w:val="16"/>
                <w:szCs w:val="16"/>
                <w:lang w:eastAsia="ru-RU"/>
              </w:rPr>
              <w:t>0</w:t>
            </w:r>
          </w:p>
        </w:tc>
        <w:tc>
          <w:tcPr>
            <w:tcW w:w="328" w:type="pct"/>
            <w:hideMark/>
          </w:tcPr>
          <w:p w14:paraId="295D4A59" w14:textId="5663954F" w:rsidR="001C3C0F" w:rsidRPr="00BC5384" w:rsidRDefault="001C3C0F" w:rsidP="001C3C0F">
            <w:pPr>
              <w:jc w:val="center"/>
              <w:rPr>
                <w:rFonts w:eastAsia="Times New Roman" w:cs="Times New Roman"/>
                <w:color w:val="000000" w:themeColor="text1"/>
                <w:sz w:val="16"/>
                <w:szCs w:val="16"/>
                <w:lang w:eastAsia="ru-RU"/>
              </w:rPr>
            </w:pPr>
            <w:r w:rsidRPr="00BC5384">
              <w:rPr>
                <w:rFonts w:eastAsia="Times New Roman" w:cs="Times New Roman"/>
                <w:color w:val="000000" w:themeColor="text1"/>
                <w:sz w:val="16"/>
                <w:szCs w:val="16"/>
                <w:lang w:eastAsia="ru-RU"/>
              </w:rPr>
              <w:t>0</w:t>
            </w:r>
          </w:p>
        </w:tc>
        <w:tc>
          <w:tcPr>
            <w:tcW w:w="1069" w:type="pct"/>
            <w:gridSpan w:val="5"/>
          </w:tcPr>
          <w:p w14:paraId="7AF9F5FF" w14:textId="1BDC5153" w:rsidR="001C3C0F" w:rsidRPr="00BC5384" w:rsidRDefault="001C3C0F" w:rsidP="001C3C0F">
            <w:pPr>
              <w:jc w:val="center"/>
              <w:rPr>
                <w:rFonts w:eastAsia="Times New Roman" w:cs="Times New Roman"/>
                <w:color w:val="000000" w:themeColor="text1"/>
                <w:sz w:val="16"/>
                <w:szCs w:val="16"/>
                <w:lang w:eastAsia="ru-RU"/>
              </w:rPr>
            </w:pPr>
            <w:r w:rsidRPr="00BC5384">
              <w:rPr>
                <w:rFonts w:eastAsia="Times New Roman" w:cs="Times New Roman"/>
                <w:color w:val="000000" w:themeColor="text1"/>
                <w:sz w:val="16"/>
                <w:szCs w:val="16"/>
                <w:lang w:eastAsia="ru-RU"/>
              </w:rPr>
              <w:t>0</w:t>
            </w:r>
          </w:p>
        </w:tc>
        <w:tc>
          <w:tcPr>
            <w:tcW w:w="328" w:type="pct"/>
            <w:hideMark/>
          </w:tcPr>
          <w:p w14:paraId="625F2448" w14:textId="2D0D45B2"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 0</w:t>
            </w:r>
          </w:p>
        </w:tc>
        <w:tc>
          <w:tcPr>
            <w:tcW w:w="287" w:type="pct"/>
            <w:hideMark/>
          </w:tcPr>
          <w:p w14:paraId="76FFC6AE" w14:textId="39FAC49B"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 0</w:t>
            </w:r>
          </w:p>
        </w:tc>
        <w:tc>
          <w:tcPr>
            <w:tcW w:w="328" w:type="pct"/>
            <w:hideMark/>
          </w:tcPr>
          <w:p w14:paraId="4D75E9F6" w14:textId="491557AF"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0 </w:t>
            </w:r>
          </w:p>
        </w:tc>
        <w:tc>
          <w:tcPr>
            <w:tcW w:w="692" w:type="pct"/>
            <w:vMerge/>
            <w:hideMark/>
          </w:tcPr>
          <w:p w14:paraId="128B3311" w14:textId="77777777" w:rsidR="001C3C0F" w:rsidRPr="00BE5BF4" w:rsidRDefault="001C3C0F" w:rsidP="001C3C0F">
            <w:pPr>
              <w:rPr>
                <w:rFonts w:eastAsia="Times New Roman" w:cs="Times New Roman"/>
                <w:color w:val="000000"/>
                <w:sz w:val="16"/>
                <w:szCs w:val="16"/>
                <w:lang w:eastAsia="ru-RU"/>
              </w:rPr>
            </w:pPr>
          </w:p>
        </w:tc>
      </w:tr>
      <w:tr w:rsidR="001C3C0F" w:rsidRPr="00BE5BF4" w14:paraId="6039B9D0" w14:textId="77777777" w:rsidTr="00EE5E11">
        <w:trPr>
          <w:trHeight w:val="427"/>
        </w:trPr>
        <w:tc>
          <w:tcPr>
            <w:tcW w:w="159" w:type="pct"/>
            <w:vMerge/>
            <w:hideMark/>
          </w:tcPr>
          <w:p w14:paraId="166E6A26" w14:textId="77777777" w:rsidR="001C3C0F" w:rsidRPr="00BE5BF4" w:rsidRDefault="001C3C0F" w:rsidP="001C3C0F">
            <w:pPr>
              <w:rPr>
                <w:rFonts w:eastAsia="Times New Roman" w:cs="Times New Roman"/>
                <w:color w:val="000000"/>
                <w:sz w:val="16"/>
                <w:szCs w:val="16"/>
                <w:lang w:eastAsia="ru-RU"/>
              </w:rPr>
            </w:pPr>
          </w:p>
        </w:tc>
        <w:tc>
          <w:tcPr>
            <w:tcW w:w="620" w:type="pct"/>
            <w:vMerge/>
            <w:hideMark/>
          </w:tcPr>
          <w:p w14:paraId="24EAFD2A" w14:textId="77777777" w:rsidR="001C3C0F" w:rsidRPr="00BE5BF4" w:rsidRDefault="001C3C0F" w:rsidP="001C3C0F">
            <w:pPr>
              <w:rPr>
                <w:rFonts w:eastAsia="Times New Roman" w:cs="Times New Roman"/>
                <w:i/>
                <w:iCs/>
                <w:color w:val="000000"/>
                <w:sz w:val="16"/>
                <w:szCs w:val="16"/>
                <w:lang w:eastAsia="ru-RU"/>
              </w:rPr>
            </w:pPr>
          </w:p>
        </w:tc>
        <w:tc>
          <w:tcPr>
            <w:tcW w:w="299" w:type="pct"/>
            <w:vMerge/>
            <w:hideMark/>
          </w:tcPr>
          <w:p w14:paraId="65FEEC90" w14:textId="77777777" w:rsidR="001C3C0F" w:rsidRPr="00BE5BF4" w:rsidRDefault="001C3C0F" w:rsidP="001C3C0F">
            <w:pPr>
              <w:rPr>
                <w:rFonts w:eastAsia="Times New Roman" w:cs="Times New Roman"/>
                <w:color w:val="000000"/>
                <w:sz w:val="16"/>
                <w:szCs w:val="16"/>
                <w:lang w:eastAsia="ru-RU"/>
              </w:rPr>
            </w:pPr>
          </w:p>
        </w:tc>
        <w:tc>
          <w:tcPr>
            <w:tcW w:w="605" w:type="pct"/>
            <w:hideMark/>
          </w:tcPr>
          <w:p w14:paraId="7FC650A0" w14:textId="0C0B27CA" w:rsidR="001C3C0F" w:rsidRPr="00040B87" w:rsidRDefault="001C3C0F" w:rsidP="001C3C0F">
            <w:pPr>
              <w:rPr>
                <w:rFonts w:eastAsia="Times New Roman" w:cs="Times New Roman"/>
                <w:color w:val="000000" w:themeColor="text1"/>
                <w:sz w:val="16"/>
                <w:szCs w:val="16"/>
                <w:lang w:eastAsia="ru-RU"/>
              </w:rPr>
            </w:pPr>
            <w:r w:rsidRPr="00040B87">
              <w:rPr>
                <w:rFonts w:eastAsia="Times New Roman" w:cs="Times New Roman"/>
                <w:color w:val="000000" w:themeColor="text1"/>
                <w:sz w:val="16"/>
                <w:szCs w:val="16"/>
                <w:lang w:eastAsia="ru-RU"/>
              </w:rPr>
              <w:t>Средства бюджета городского округа Истра</w:t>
            </w:r>
          </w:p>
        </w:tc>
        <w:tc>
          <w:tcPr>
            <w:tcW w:w="285" w:type="pct"/>
          </w:tcPr>
          <w:p w14:paraId="714993A5" w14:textId="2A8D0905" w:rsidR="001C3C0F" w:rsidRPr="00BC5384" w:rsidRDefault="00BC5384" w:rsidP="001C3C0F">
            <w:pPr>
              <w:jc w:val="center"/>
              <w:rPr>
                <w:rFonts w:eastAsia="Times New Roman" w:cs="Times New Roman"/>
                <w:color w:val="000000" w:themeColor="text1"/>
                <w:sz w:val="16"/>
                <w:szCs w:val="16"/>
                <w:lang w:eastAsia="ru-RU"/>
              </w:rPr>
            </w:pPr>
            <w:r w:rsidRPr="00BC5384">
              <w:rPr>
                <w:rFonts w:eastAsia="Times New Roman" w:cs="Times New Roman"/>
                <w:color w:val="000000" w:themeColor="text1"/>
                <w:sz w:val="16"/>
                <w:szCs w:val="16"/>
                <w:lang w:eastAsia="ru-RU"/>
              </w:rPr>
              <w:t>60 972,98</w:t>
            </w:r>
          </w:p>
        </w:tc>
        <w:tc>
          <w:tcPr>
            <w:tcW w:w="328" w:type="pct"/>
            <w:hideMark/>
          </w:tcPr>
          <w:p w14:paraId="760FF977" w14:textId="7C33EB01" w:rsidR="001C3C0F" w:rsidRPr="00BC5384" w:rsidRDefault="001C3C0F" w:rsidP="001C3C0F">
            <w:pPr>
              <w:jc w:val="center"/>
              <w:rPr>
                <w:rFonts w:eastAsia="Times New Roman" w:cs="Times New Roman"/>
                <w:color w:val="000000" w:themeColor="text1"/>
                <w:sz w:val="16"/>
                <w:szCs w:val="16"/>
                <w:lang w:eastAsia="ru-RU"/>
              </w:rPr>
            </w:pPr>
            <w:r w:rsidRPr="00BC5384">
              <w:rPr>
                <w:rFonts w:eastAsia="Times New Roman" w:cs="Times New Roman"/>
                <w:color w:val="000000" w:themeColor="text1"/>
                <w:sz w:val="16"/>
                <w:szCs w:val="16"/>
                <w:lang w:eastAsia="ru-RU"/>
              </w:rPr>
              <w:t>31 259,62</w:t>
            </w:r>
          </w:p>
        </w:tc>
        <w:tc>
          <w:tcPr>
            <w:tcW w:w="1069" w:type="pct"/>
            <w:gridSpan w:val="5"/>
          </w:tcPr>
          <w:p w14:paraId="5DE2476F" w14:textId="272CCC0C" w:rsidR="001C3C0F" w:rsidRPr="00BC5384" w:rsidRDefault="001C3C0F" w:rsidP="001C3C0F">
            <w:pPr>
              <w:jc w:val="center"/>
              <w:rPr>
                <w:rFonts w:eastAsia="Times New Roman" w:cs="Times New Roman"/>
                <w:color w:val="000000" w:themeColor="text1"/>
                <w:sz w:val="16"/>
                <w:szCs w:val="16"/>
                <w:lang w:eastAsia="ru-RU"/>
              </w:rPr>
            </w:pPr>
            <w:r w:rsidRPr="00BC5384">
              <w:rPr>
                <w:rFonts w:eastAsia="Times New Roman" w:cs="Times New Roman"/>
                <w:color w:val="000000" w:themeColor="text1"/>
                <w:sz w:val="16"/>
                <w:szCs w:val="16"/>
                <w:lang w:eastAsia="ru-RU"/>
              </w:rPr>
              <w:t>14 399,42</w:t>
            </w:r>
          </w:p>
        </w:tc>
        <w:tc>
          <w:tcPr>
            <w:tcW w:w="328" w:type="pct"/>
            <w:hideMark/>
          </w:tcPr>
          <w:p w14:paraId="4CDB5B3E" w14:textId="74F55DDC"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 7 656,97</w:t>
            </w:r>
          </w:p>
        </w:tc>
        <w:tc>
          <w:tcPr>
            <w:tcW w:w="287" w:type="pct"/>
            <w:hideMark/>
          </w:tcPr>
          <w:p w14:paraId="16484546" w14:textId="338A7056"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 7 656,97</w:t>
            </w:r>
          </w:p>
        </w:tc>
        <w:tc>
          <w:tcPr>
            <w:tcW w:w="328" w:type="pct"/>
            <w:hideMark/>
          </w:tcPr>
          <w:p w14:paraId="6D96498C" w14:textId="0860C7AA"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0 </w:t>
            </w:r>
          </w:p>
        </w:tc>
        <w:tc>
          <w:tcPr>
            <w:tcW w:w="692" w:type="pct"/>
            <w:vMerge/>
            <w:hideMark/>
          </w:tcPr>
          <w:p w14:paraId="739CC4E0" w14:textId="77777777" w:rsidR="001C3C0F" w:rsidRPr="00BE5BF4" w:rsidRDefault="001C3C0F" w:rsidP="001C3C0F">
            <w:pPr>
              <w:rPr>
                <w:rFonts w:eastAsia="Times New Roman" w:cs="Times New Roman"/>
                <w:color w:val="000000"/>
                <w:sz w:val="16"/>
                <w:szCs w:val="16"/>
                <w:lang w:eastAsia="ru-RU"/>
              </w:rPr>
            </w:pPr>
          </w:p>
        </w:tc>
      </w:tr>
      <w:tr w:rsidR="001C3C0F" w:rsidRPr="00BE5BF4" w14:paraId="06845B8D" w14:textId="77777777" w:rsidTr="00EE5E11">
        <w:trPr>
          <w:trHeight w:val="173"/>
        </w:trPr>
        <w:tc>
          <w:tcPr>
            <w:tcW w:w="159" w:type="pct"/>
            <w:vMerge/>
            <w:hideMark/>
          </w:tcPr>
          <w:p w14:paraId="219A44E5" w14:textId="77777777" w:rsidR="001C3C0F" w:rsidRPr="00BE5BF4" w:rsidRDefault="001C3C0F" w:rsidP="001C3C0F">
            <w:pPr>
              <w:rPr>
                <w:rFonts w:eastAsia="Times New Roman" w:cs="Times New Roman"/>
                <w:color w:val="000000"/>
                <w:sz w:val="16"/>
                <w:szCs w:val="16"/>
                <w:lang w:eastAsia="ru-RU"/>
              </w:rPr>
            </w:pPr>
          </w:p>
        </w:tc>
        <w:tc>
          <w:tcPr>
            <w:tcW w:w="620" w:type="pct"/>
            <w:vMerge/>
            <w:hideMark/>
          </w:tcPr>
          <w:p w14:paraId="3651C0FC" w14:textId="77777777" w:rsidR="001C3C0F" w:rsidRPr="00BE5BF4" w:rsidRDefault="001C3C0F" w:rsidP="001C3C0F">
            <w:pPr>
              <w:rPr>
                <w:rFonts w:eastAsia="Times New Roman" w:cs="Times New Roman"/>
                <w:i/>
                <w:iCs/>
                <w:color w:val="000000"/>
                <w:sz w:val="16"/>
                <w:szCs w:val="16"/>
                <w:lang w:eastAsia="ru-RU"/>
              </w:rPr>
            </w:pPr>
          </w:p>
        </w:tc>
        <w:tc>
          <w:tcPr>
            <w:tcW w:w="299" w:type="pct"/>
            <w:vMerge/>
            <w:hideMark/>
          </w:tcPr>
          <w:p w14:paraId="79655B6F" w14:textId="77777777" w:rsidR="001C3C0F" w:rsidRPr="00BE5BF4" w:rsidRDefault="001C3C0F" w:rsidP="001C3C0F">
            <w:pPr>
              <w:rPr>
                <w:rFonts w:eastAsia="Times New Roman" w:cs="Times New Roman"/>
                <w:color w:val="000000"/>
                <w:sz w:val="16"/>
                <w:szCs w:val="16"/>
                <w:lang w:eastAsia="ru-RU"/>
              </w:rPr>
            </w:pPr>
          </w:p>
        </w:tc>
        <w:tc>
          <w:tcPr>
            <w:tcW w:w="605" w:type="pct"/>
            <w:hideMark/>
          </w:tcPr>
          <w:p w14:paraId="4071B400" w14:textId="77777777" w:rsidR="001C3C0F" w:rsidRPr="00040B87" w:rsidRDefault="001C3C0F" w:rsidP="001C3C0F">
            <w:pPr>
              <w:rPr>
                <w:rFonts w:eastAsia="Times New Roman" w:cs="Times New Roman"/>
                <w:color w:val="000000" w:themeColor="text1"/>
                <w:sz w:val="16"/>
                <w:szCs w:val="16"/>
                <w:lang w:eastAsia="ru-RU"/>
              </w:rPr>
            </w:pPr>
            <w:r w:rsidRPr="00040B87">
              <w:rPr>
                <w:rFonts w:eastAsia="Times New Roman" w:cs="Times New Roman"/>
                <w:color w:val="000000" w:themeColor="text1"/>
                <w:sz w:val="16"/>
                <w:szCs w:val="16"/>
                <w:lang w:eastAsia="ru-RU"/>
              </w:rPr>
              <w:t>Внебюджетные источники</w:t>
            </w:r>
          </w:p>
        </w:tc>
        <w:tc>
          <w:tcPr>
            <w:tcW w:w="285" w:type="pct"/>
          </w:tcPr>
          <w:p w14:paraId="0035F6A5" w14:textId="7F9FD848" w:rsidR="001C3C0F" w:rsidRPr="00BC5384" w:rsidRDefault="00BC5384" w:rsidP="001C3C0F">
            <w:pPr>
              <w:jc w:val="center"/>
              <w:rPr>
                <w:rFonts w:eastAsia="Times New Roman" w:cs="Times New Roman"/>
                <w:color w:val="000000" w:themeColor="text1"/>
                <w:sz w:val="16"/>
                <w:szCs w:val="16"/>
                <w:lang w:eastAsia="ru-RU"/>
              </w:rPr>
            </w:pPr>
            <w:r w:rsidRPr="00BC5384">
              <w:rPr>
                <w:rFonts w:eastAsia="Times New Roman" w:cs="Times New Roman"/>
                <w:color w:val="000000" w:themeColor="text1"/>
                <w:sz w:val="16"/>
                <w:szCs w:val="16"/>
                <w:lang w:eastAsia="ru-RU"/>
              </w:rPr>
              <w:t>0</w:t>
            </w:r>
          </w:p>
        </w:tc>
        <w:tc>
          <w:tcPr>
            <w:tcW w:w="328" w:type="pct"/>
            <w:hideMark/>
          </w:tcPr>
          <w:p w14:paraId="65133572" w14:textId="2EB210A9" w:rsidR="001C3C0F" w:rsidRPr="00BC5384" w:rsidRDefault="001C3C0F" w:rsidP="001C3C0F">
            <w:pPr>
              <w:jc w:val="center"/>
              <w:rPr>
                <w:rFonts w:eastAsia="Times New Roman" w:cs="Times New Roman"/>
                <w:color w:val="000000" w:themeColor="text1"/>
                <w:sz w:val="16"/>
                <w:szCs w:val="16"/>
                <w:lang w:eastAsia="ru-RU"/>
              </w:rPr>
            </w:pPr>
            <w:r w:rsidRPr="00BC5384">
              <w:rPr>
                <w:rFonts w:eastAsia="Times New Roman" w:cs="Times New Roman"/>
                <w:color w:val="000000" w:themeColor="text1"/>
                <w:sz w:val="16"/>
                <w:szCs w:val="16"/>
                <w:lang w:eastAsia="ru-RU"/>
              </w:rPr>
              <w:t> 0</w:t>
            </w:r>
          </w:p>
        </w:tc>
        <w:tc>
          <w:tcPr>
            <w:tcW w:w="1069" w:type="pct"/>
            <w:gridSpan w:val="5"/>
          </w:tcPr>
          <w:p w14:paraId="2CF64143" w14:textId="204CDAE1" w:rsidR="001C3C0F" w:rsidRPr="00BC5384" w:rsidRDefault="001C3C0F" w:rsidP="001C3C0F">
            <w:pPr>
              <w:jc w:val="center"/>
              <w:rPr>
                <w:rFonts w:eastAsia="Times New Roman" w:cs="Times New Roman"/>
                <w:color w:val="000000" w:themeColor="text1"/>
                <w:sz w:val="16"/>
                <w:szCs w:val="16"/>
                <w:lang w:eastAsia="ru-RU"/>
              </w:rPr>
            </w:pPr>
            <w:r w:rsidRPr="00BC5384">
              <w:rPr>
                <w:rFonts w:eastAsia="Times New Roman" w:cs="Times New Roman"/>
                <w:color w:val="000000" w:themeColor="text1"/>
                <w:sz w:val="16"/>
                <w:szCs w:val="16"/>
                <w:lang w:eastAsia="ru-RU"/>
              </w:rPr>
              <w:t>0</w:t>
            </w:r>
          </w:p>
        </w:tc>
        <w:tc>
          <w:tcPr>
            <w:tcW w:w="328" w:type="pct"/>
            <w:hideMark/>
          </w:tcPr>
          <w:p w14:paraId="7E3281ED" w14:textId="3359BBDE"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 0</w:t>
            </w:r>
          </w:p>
        </w:tc>
        <w:tc>
          <w:tcPr>
            <w:tcW w:w="287" w:type="pct"/>
            <w:hideMark/>
          </w:tcPr>
          <w:p w14:paraId="72AF5216" w14:textId="6994FD8B"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0 </w:t>
            </w:r>
          </w:p>
        </w:tc>
        <w:tc>
          <w:tcPr>
            <w:tcW w:w="328" w:type="pct"/>
            <w:hideMark/>
          </w:tcPr>
          <w:p w14:paraId="4AED12E6" w14:textId="2317D46D"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0 </w:t>
            </w:r>
          </w:p>
        </w:tc>
        <w:tc>
          <w:tcPr>
            <w:tcW w:w="692" w:type="pct"/>
            <w:vMerge/>
            <w:hideMark/>
          </w:tcPr>
          <w:p w14:paraId="489490D0" w14:textId="77777777" w:rsidR="001C3C0F" w:rsidRPr="00BE5BF4" w:rsidRDefault="001C3C0F" w:rsidP="001C3C0F">
            <w:pPr>
              <w:rPr>
                <w:rFonts w:eastAsia="Times New Roman" w:cs="Times New Roman"/>
                <w:color w:val="000000"/>
                <w:sz w:val="16"/>
                <w:szCs w:val="16"/>
                <w:lang w:eastAsia="ru-RU"/>
              </w:rPr>
            </w:pPr>
          </w:p>
        </w:tc>
      </w:tr>
      <w:tr w:rsidR="001C3C0F" w:rsidRPr="00BE5BF4" w14:paraId="56368A89" w14:textId="77777777" w:rsidTr="00EE5E11">
        <w:trPr>
          <w:trHeight w:val="472"/>
        </w:trPr>
        <w:tc>
          <w:tcPr>
            <w:tcW w:w="159" w:type="pct"/>
            <w:vMerge/>
            <w:hideMark/>
          </w:tcPr>
          <w:p w14:paraId="1EB8D77D" w14:textId="77777777" w:rsidR="001C3C0F" w:rsidRPr="00BE5BF4" w:rsidRDefault="001C3C0F" w:rsidP="001C3C0F">
            <w:pPr>
              <w:rPr>
                <w:rFonts w:eastAsia="Times New Roman" w:cs="Times New Roman"/>
                <w:color w:val="000000"/>
                <w:sz w:val="16"/>
                <w:szCs w:val="16"/>
                <w:lang w:eastAsia="ru-RU"/>
              </w:rPr>
            </w:pPr>
          </w:p>
        </w:tc>
        <w:tc>
          <w:tcPr>
            <w:tcW w:w="620" w:type="pct"/>
            <w:vMerge w:val="restart"/>
            <w:hideMark/>
          </w:tcPr>
          <w:p w14:paraId="342F90C8" w14:textId="642DC2EF" w:rsidR="001C3C0F" w:rsidRPr="00975D81" w:rsidRDefault="001C3C0F" w:rsidP="001C3C0F">
            <w:pPr>
              <w:rPr>
                <w:rFonts w:eastAsia="Times New Roman" w:cs="Times New Roman"/>
                <w:i/>
                <w:iCs/>
                <w:color w:val="000000"/>
                <w:sz w:val="16"/>
                <w:szCs w:val="16"/>
                <w:lang w:eastAsia="ru-RU"/>
              </w:rPr>
            </w:pPr>
            <w:r w:rsidRPr="00975D81">
              <w:rPr>
                <w:rFonts w:eastAsia="Times New Roman" w:cs="Times New Roman"/>
                <w:i/>
                <w:iCs/>
                <w:color w:val="000000"/>
                <w:sz w:val="16"/>
                <w:szCs w:val="16"/>
                <w:lang w:eastAsia="ru-RU"/>
              </w:rPr>
              <w:t>Созданы и отремонтированы пешеходные коммуникации, ед.</w:t>
            </w:r>
          </w:p>
        </w:tc>
        <w:tc>
          <w:tcPr>
            <w:tcW w:w="299" w:type="pct"/>
            <w:vMerge w:val="restart"/>
            <w:hideMark/>
          </w:tcPr>
          <w:p w14:paraId="1FD20F3E" w14:textId="77777777"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 </w:t>
            </w:r>
          </w:p>
        </w:tc>
        <w:tc>
          <w:tcPr>
            <w:tcW w:w="605" w:type="pct"/>
            <w:vMerge w:val="restart"/>
            <w:hideMark/>
          </w:tcPr>
          <w:p w14:paraId="589F750B" w14:textId="77777777" w:rsidR="001C3C0F" w:rsidRPr="00040B87" w:rsidRDefault="001C3C0F" w:rsidP="001C3C0F">
            <w:pPr>
              <w:rPr>
                <w:rFonts w:eastAsia="Times New Roman" w:cs="Times New Roman"/>
                <w:color w:val="000000"/>
                <w:sz w:val="16"/>
                <w:szCs w:val="16"/>
                <w:lang w:eastAsia="ru-RU"/>
              </w:rPr>
            </w:pPr>
            <w:r w:rsidRPr="00040B87">
              <w:rPr>
                <w:rFonts w:eastAsia="Times New Roman" w:cs="Times New Roman"/>
                <w:color w:val="000000"/>
                <w:sz w:val="16"/>
                <w:szCs w:val="16"/>
                <w:lang w:eastAsia="ru-RU"/>
              </w:rPr>
              <w:t> </w:t>
            </w:r>
          </w:p>
        </w:tc>
        <w:tc>
          <w:tcPr>
            <w:tcW w:w="285" w:type="pct"/>
            <w:vMerge w:val="restart"/>
          </w:tcPr>
          <w:p w14:paraId="0FBD469C" w14:textId="74CCD6EF" w:rsidR="001C3C0F" w:rsidRPr="00080BF8" w:rsidRDefault="001C3C0F" w:rsidP="001C3C0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Всего</w:t>
            </w:r>
          </w:p>
        </w:tc>
        <w:tc>
          <w:tcPr>
            <w:tcW w:w="328" w:type="pct"/>
            <w:vMerge w:val="restart"/>
            <w:hideMark/>
          </w:tcPr>
          <w:p w14:paraId="785A17AF" w14:textId="50ADD33A" w:rsidR="001C3C0F" w:rsidRPr="00080BF8" w:rsidRDefault="001C3C0F" w:rsidP="001C3C0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2023 год</w:t>
            </w:r>
          </w:p>
        </w:tc>
        <w:tc>
          <w:tcPr>
            <w:tcW w:w="247" w:type="pct"/>
            <w:vMerge w:val="restart"/>
            <w:hideMark/>
          </w:tcPr>
          <w:p w14:paraId="334B9BF9" w14:textId="604020C9" w:rsidR="001C3C0F" w:rsidRPr="00080BF8" w:rsidRDefault="001C3C0F" w:rsidP="001C3C0F">
            <w:pPr>
              <w:jc w:val="center"/>
              <w:rPr>
                <w:rFonts w:eastAsia="Times New Roman" w:cs="Times New Roman"/>
                <w:color w:val="000000"/>
                <w:sz w:val="16"/>
                <w:szCs w:val="16"/>
                <w:lang w:eastAsia="ru-RU"/>
              </w:rPr>
            </w:pPr>
            <w:r w:rsidRPr="00040B87">
              <w:rPr>
                <w:rFonts w:eastAsia="Times New Roman" w:cs="Times New Roman"/>
                <w:sz w:val="16"/>
                <w:szCs w:val="16"/>
                <w:lang w:eastAsia="ru-RU"/>
              </w:rPr>
              <w:t>Итого 202</w:t>
            </w:r>
            <w:r>
              <w:rPr>
                <w:rFonts w:eastAsia="Times New Roman" w:cs="Times New Roman"/>
                <w:sz w:val="16"/>
                <w:szCs w:val="16"/>
                <w:lang w:eastAsia="ru-RU"/>
              </w:rPr>
              <w:t>4</w:t>
            </w:r>
            <w:r w:rsidRPr="00040B87">
              <w:rPr>
                <w:rFonts w:eastAsia="Times New Roman" w:cs="Times New Roman"/>
                <w:sz w:val="16"/>
                <w:szCs w:val="16"/>
                <w:lang w:eastAsia="ru-RU"/>
              </w:rPr>
              <w:t xml:space="preserve"> год</w:t>
            </w:r>
          </w:p>
        </w:tc>
        <w:tc>
          <w:tcPr>
            <w:tcW w:w="822" w:type="pct"/>
            <w:gridSpan w:val="4"/>
            <w:hideMark/>
          </w:tcPr>
          <w:p w14:paraId="76AB5B9F" w14:textId="44EBC93D" w:rsidR="001C3C0F" w:rsidRPr="00080BF8" w:rsidRDefault="001C3C0F" w:rsidP="001C3C0F">
            <w:pPr>
              <w:jc w:val="center"/>
              <w:rPr>
                <w:rFonts w:eastAsia="Times New Roman" w:cs="Times New Roman"/>
                <w:color w:val="000000"/>
                <w:sz w:val="16"/>
                <w:szCs w:val="16"/>
                <w:lang w:eastAsia="ru-RU"/>
              </w:rPr>
            </w:pPr>
            <w:r w:rsidRPr="00080BF8">
              <w:rPr>
                <w:rFonts w:eastAsia="Times New Roman" w:cs="Times New Roman"/>
                <w:sz w:val="15"/>
                <w:szCs w:val="15"/>
                <w:lang w:eastAsia="ru-RU"/>
              </w:rPr>
              <w:t>В том числе:</w:t>
            </w:r>
          </w:p>
        </w:tc>
        <w:tc>
          <w:tcPr>
            <w:tcW w:w="328" w:type="pct"/>
            <w:vMerge w:val="restart"/>
            <w:hideMark/>
          </w:tcPr>
          <w:p w14:paraId="26E6DD7F" w14:textId="119158C0" w:rsidR="001C3C0F" w:rsidRPr="00080BF8" w:rsidRDefault="001C3C0F" w:rsidP="001C3C0F">
            <w:pPr>
              <w:jc w:val="center"/>
              <w:rPr>
                <w:rFonts w:eastAsia="Times New Roman" w:cs="Times New Roman"/>
                <w:color w:val="000000"/>
                <w:sz w:val="16"/>
                <w:szCs w:val="16"/>
                <w:lang w:eastAsia="ru-RU"/>
              </w:rPr>
            </w:pPr>
            <w:r w:rsidRPr="00040B87">
              <w:rPr>
                <w:rFonts w:eastAsia="Times New Roman" w:cs="Times New Roman"/>
                <w:color w:val="000000"/>
                <w:sz w:val="16"/>
                <w:szCs w:val="16"/>
                <w:lang w:eastAsia="ru-RU"/>
              </w:rPr>
              <w:t>202</w:t>
            </w:r>
            <w:r>
              <w:rPr>
                <w:rFonts w:eastAsia="Times New Roman" w:cs="Times New Roman"/>
                <w:color w:val="000000"/>
                <w:sz w:val="16"/>
                <w:szCs w:val="16"/>
                <w:lang w:eastAsia="ru-RU"/>
              </w:rPr>
              <w:t>5</w:t>
            </w:r>
            <w:r w:rsidRPr="00040B87">
              <w:rPr>
                <w:rFonts w:eastAsia="Times New Roman" w:cs="Times New Roman"/>
                <w:color w:val="000000"/>
                <w:sz w:val="16"/>
                <w:szCs w:val="16"/>
                <w:lang w:eastAsia="ru-RU"/>
              </w:rPr>
              <w:t xml:space="preserve"> год</w:t>
            </w:r>
          </w:p>
        </w:tc>
        <w:tc>
          <w:tcPr>
            <w:tcW w:w="287" w:type="pct"/>
            <w:vMerge w:val="restart"/>
            <w:hideMark/>
          </w:tcPr>
          <w:p w14:paraId="01CC18FF" w14:textId="620491CF" w:rsidR="001C3C0F" w:rsidRPr="00080BF8" w:rsidRDefault="001C3C0F" w:rsidP="001C3C0F">
            <w:pPr>
              <w:jc w:val="center"/>
              <w:rPr>
                <w:rFonts w:eastAsia="Times New Roman" w:cs="Times New Roman"/>
                <w:color w:val="000000"/>
                <w:sz w:val="16"/>
                <w:szCs w:val="16"/>
                <w:lang w:eastAsia="ru-RU"/>
              </w:rPr>
            </w:pPr>
            <w:r w:rsidRPr="00040B87">
              <w:rPr>
                <w:rFonts w:eastAsia="Times New Roman" w:cs="Times New Roman"/>
                <w:color w:val="000000"/>
                <w:sz w:val="16"/>
                <w:szCs w:val="16"/>
                <w:lang w:eastAsia="ru-RU"/>
              </w:rPr>
              <w:t>202</w:t>
            </w:r>
            <w:r>
              <w:rPr>
                <w:rFonts w:eastAsia="Times New Roman" w:cs="Times New Roman"/>
                <w:color w:val="000000"/>
                <w:sz w:val="16"/>
                <w:szCs w:val="16"/>
                <w:lang w:eastAsia="ru-RU"/>
              </w:rPr>
              <w:t>6</w:t>
            </w:r>
            <w:r w:rsidRPr="00040B87">
              <w:rPr>
                <w:rFonts w:eastAsia="Times New Roman" w:cs="Times New Roman"/>
                <w:color w:val="000000"/>
                <w:sz w:val="16"/>
                <w:szCs w:val="16"/>
                <w:lang w:eastAsia="ru-RU"/>
              </w:rPr>
              <w:t xml:space="preserve"> год</w:t>
            </w:r>
          </w:p>
        </w:tc>
        <w:tc>
          <w:tcPr>
            <w:tcW w:w="328" w:type="pct"/>
            <w:vMerge w:val="restart"/>
            <w:hideMark/>
          </w:tcPr>
          <w:p w14:paraId="0DE7A989" w14:textId="04CBBE7E" w:rsidR="001C3C0F" w:rsidRPr="00080BF8"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202</w:t>
            </w:r>
            <w:r>
              <w:rPr>
                <w:rFonts w:eastAsia="Times New Roman" w:cs="Times New Roman"/>
                <w:color w:val="000000"/>
                <w:sz w:val="16"/>
                <w:szCs w:val="16"/>
                <w:lang w:eastAsia="ru-RU"/>
              </w:rPr>
              <w:t>7</w:t>
            </w:r>
            <w:r w:rsidRPr="00BE5BF4">
              <w:rPr>
                <w:rFonts w:eastAsia="Times New Roman" w:cs="Times New Roman"/>
                <w:color w:val="000000"/>
                <w:sz w:val="16"/>
                <w:szCs w:val="16"/>
                <w:lang w:eastAsia="ru-RU"/>
              </w:rPr>
              <w:t xml:space="preserve"> год</w:t>
            </w:r>
          </w:p>
        </w:tc>
        <w:tc>
          <w:tcPr>
            <w:tcW w:w="692" w:type="pct"/>
            <w:vMerge/>
            <w:hideMark/>
          </w:tcPr>
          <w:p w14:paraId="6D4048D2" w14:textId="77777777" w:rsidR="001C3C0F" w:rsidRPr="00BE5BF4" w:rsidRDefault="001C3C0F" w:rsidP="001C3C0F">
            <w:pPr>
              <w:rPr>
                <w:rFonts w:eastAsia="Times New Roman" w:cs="Times New Roman"/>
                <w:color w:val="000000"/>
                <w:sz w:val="16"/>
                <w:szCs w:val="16"/>
                <w:lang w:eastAsia="ru-RU"/>
              </w:rPr>
            </w:pPr>
          </w:p>
        </w:tc>
      </w:tr>
      <w:tr w:rsidR="001C3C0F" w:rsidRPr="00BE5BF4" w14:paraId="4585B52D" w14:textId="77777777" w:rsidTr="00EE5E11">
        <w:trPr>
          <w:trHeight w:val="309"/>
        </w:trPr>
        <w:tc>
          <w:tcPr>
            <w:tcW w:w="159" w:type="pct"/>
            <w:vMerge/>
            <w:hideMark/>
          </w:tcPr>
          <w:p w14:paraId="056D997E" w14:textId="77777777" w:rsidR="001C3C0F" w:rsidRPr="00BE5BF4" w:rsidRDefault="001C3C0F" w:rsidP="001C3C0F">
            <w:pPr>
              <w:rPr>
                <w:rFonts w:eastAsia="Times New Roman" w:cs="Times New Roman"/>
                <w:color w:val="000000"/>
                <w:sz w:val="16"/>
                <w:szCs w:val="16"/>
                <w:lang w:eastAsia="ru-RU"/>
              </w:rPr>
            </w:pPr>
          </w:p>
        </w:tc>
        <w:tc>
          <w:tcPr>
            <w:tcW w:w="620" w:type="pct"/>
            <w:vMerge/>
            <w:hideMark/>
          </w:tcPr>
          <w:p w14:paraId="58A62394" w14:textId="77777777" w:rsidR="001C3C0F" w:rsidRPr="00BE5BF4" w:rsidRDefault="001C3C0F" w:rsidP="001C3C0F">
            <w:pPr>
              <w:rPr>
                <w:rFonts w:eastAsia="Times New Roman" w:cs="Times New Roman"/>
                <w:i/>
                <w:iCs/>
                <w:color w:val="000000"/>
                <w:sz w:val="16"/>
                <w:szCs w:val="16"/>
                <w:lang w:eastAsia="ru-RU"/>
              </w:rPr>
            </w:pPr>
          </w:p>
        </w:tc>
        <w:tc>
          <w:tcPr>
            <w:tcW w:w="299" w:type="pct"/>
            <w:vMerge/>
            <w:hideMark/>
          </w:tcPr>
          <w:p w14:paraId="78AFD66E" w14:textId="77777777" w:rsidR="001C3C0F" w:rsidRPr="00BE5BF4" w:rsidRDefault="001C3C0F" w:rsidP="001C3C0F">
            <w:pPr>
              <w:rPr>
                <w:rFonts w:eastAsia="Times New Roman" w:cs="Times New Roman"/>
                <w:color w:val="000000"/>
                <w:sz w:val="16"/>
                <w:szCs w:val="16"/>
                <w:lang w:eastAsia="ru-RU"/>
              </w:rPr>
            </w:pPr>
          </w:p>
        </w:tc>
        <w:tc>
          <w:tcPr>
            <w:tcW w:w="605" w:type="pct"/>
            <w:vMerge/>
            <w:hideMark/>
          </w:tcPr>
          <w:p w14:paraId="0CC228DC" w14:textId="77777777" w:rsidR="001C3C0F" w:rsidRPr="00040B87" w:rsidRDefault="001C3C0F" w:rsidP="001C3C0F">
            <w:pPr>
              <w:rPr>
                <w:rFonts w:eastAsia="Times New Roman" w:cs="Times New Roman"/>
                <w:color w:val="000000"/>
                <w:sz w:val="16"/>
                <w:szCs w:val="16"/>
                <w:lang w:eastAsia="ru-RU"/>
              </w:rPr>
            </w:pPr>
          </w:p>
        </w:tc>
        <w:tc>
          <w:tcPr>
            <w:tcW w:w="285" w:type="pct"/>
            <w:vMerge/>
          </w:tcPr>
          <w:p w14:paraId="25A90F62" w14:textId="77777777" w:rsidR="001C3C0F" w:rsidRPr="00040B87" w:rsidRDefault="001C3C0F" w:rsidP="001C3C0F">
            <w:pPr>
              <w:rPr>
                <w:rFonts w:eastAsia="Times New Roman" w:cs="Times New Roman"/>
                <w:color w:val="000000"/>
                <w:sz w:val="16"/>
                <w:szCs w:val="16"/>
                <w:lang w:eastAsia="ru-RU"/>
              </w:rPr>
            </w:pPr>
          </w:p>
        </w:tc>
        <w:tc>
          <w:tcPr>
            <w:tcW w:w="328" w:type="pct"/>
            <w:vMerge/>
            <w:hideMark/>
          </w:tcPr>
          <w:p w14:paraId="0FA62CCF" w14:textId="6B4A8A50" w:rsidR="001C3C0F" w:rsidRPr="00040B87" w:rsidRDefault="001C3C0F" w:rsidP="001C3C0F">
            <w:pPr>
              <w:rPr>
                <w:rFonts w:eastAsia="Times New Roman" w:cs="Times New Roman"/>
                <w:color w:val="000000"/>
                <w:sz w:val="16"/>
                <w:szCs w:val="16"/>
                <w:lang w:eastAsia="ru-RU"/>
              </w:rPr>
            </w:pPr>
          </w:p>
        </w:tc>
        <w:tc>
          <w:tcPr>
            <w:tcW w:w="247" w:type="pct"/>
            <w:vMerge/>
            <w:hideMark/>
          </w:tcPr>
          <w:p w14:paraId="7511AD1B" w14:textId="078B1442" w:rsidR="001C3C0F" w:rsidRPr="00040B87" w:rsidRDefault="001C3C0F" w:rsidP="001C3C0F">
            <w:pPr>
              <w:rPr>
                <w:rFonts w:eastAsia="Times New Roman" w:cs="Times New Roman"/>
                <w:color w:val="000000"/>
                <w:sz w:val="16"/>
                <w:szCs w:val="16"/>
                <w:lang w:eastAsia="ru-RU"/>
              </w:rPr>
            </w:pPr>
          </w:p>
        </w:tc>
        <w:tc>
          <w:tcPr>
            <w:tcW w:w="206" w:type="pct"/>
            <w:hideMark/>
          </w:tcPr>
          <w:p w14:paraId="5F57B0BF" w14:textId="77777777" w:rsidR="001C3C0F" w:rsidRPr="00A5126E" w:rsidRDefault="001C3C0F" w:rsidP="001C3C0F">
            <w:pPr>
              <w:jc w:val="center"/>
              <w:rPr>
                <w:rFonts w:eastAsia="Times New Roman" w:cs="Times New Roman"/>
                <w:sz w:val="14"/>
                <w:szCs w:val="14"/>
                <w:lang w:eastAsia="ru-RU"/>
              </w:rPr>
            </w:pPr>
            <w:r w:rsidRPr="00A5126E">
              <w:rPr>
                <w:rFonts w:eastAsia="Times New Roman" w:cs="Times New Roman"/>
                <w:sz w:val="14"/>
                <w:szCs w:val="14"/>
                <w:lang w:eastAsia="ru-RU"/>
              </w:rPr>
              <w:t>1</w:t>
            </w:r>
          </w:p>
          <w:p w14:paraId="422ACF95" w14:textId="42246DA6" w:rsidR="001C3C0F" w:rsidRPr="00A5126E" w:rsidRDefault="001C3C0F" w:rsidP="001C3C0F">
            <w:pPr>
              <w:jc w:val="center"/>
              <w:rPr>
                <w:rFonts w:eastAsia="Times New Roman" w:cs="Times New Roman"/>
                <w:color w:val="000000"/>
                <w:sz w:val="14"/>
                <w:szCs w:val="14"/>
                <w:lang w:eastAsia="ru-RU"/>
              </w:rPr>
            </w:pPr>
            <w:r w:rsidRPr="00A5126E">
              <w:rPr>
                <w:rFonts w:eastAsia="Times New Roman" w:cs="Times New Roman"/>
                <w:sz w:val="14"/>
                <w:szCs w:val="14"/>
                <w:lang w:eastAsia="ru-RU"/>
              </w:rPr>
              <w:t>квартал</w:t>
            </w:r>
          </w:p>
        </w:tc>
        <w:tc>
          <w:tcPr>
            <w:tcW w:w="246" w:type="pct"/>
            <w:hideMark/>
          </w:tcPr>
          <w:p w14:paraId="349B64F7" w14:textId="77777777" w:rsidR="001C3C0F" w:rsidRPr="00A5126E" w:rsidRDefault="001C3C0F" w:rsidP="001C3C0F">
            <w:pPr>
              <w:jc w:val="center"/>
              <w:rPr>
                <w:rFonts w:eastAsia="Times New Roman" w:cs="Times New Roman"/>
                <w:sz w:val="14"/>
                <w:szCs w:val="14"/>
                <w:lang w:eastAsia="ru-RU"/>
              </w:rPr>
            </w:pPr>
            <w:r w:rsidRPr="00A5126E">
              <w:rPr>
                <w:rFonts w:eastAsia="Times New Roman" w:cs="Times New Roman"/>
                <w:sz w:val="14"/>
                <w:szCs w:val="14"/>
                <w:lang w:eastAsia="ru-RU"/>
              </w:rPr>
              <w:t>1</w:t>
            </w:r>
          </w:p>
          <w:p w14:paraId="7F6A5AD2" w14:textId="487D15B2" w:rsidR="001C3C0F" w:rsidRPr="00A5126E" w:rsidRDefault="001C3C0F" w:rsidP="001C3C0F">
            <w:pPr>
              <w:jc w:val="center"/>
              <w:rPr>
                <w:rFonts w:eastAsia="Times New Roman" w:cs="Times New Roman"/>
                <w:color w:val="000000"/>
                <w:sz w:val="14"/>
                <w:szCs w:val="14"/>
                <w:lang w:eastAsia="ru-RU"/>
              </w:rPr>
            </w:pPr>
            <w:r w:rsidRPr="00A5126E">
              <w:rPr>
                <w:sz w:val="14"/>
                <w:szCs w:val="14"/>
              </w:rPr>
              <w:t>полугодие</w:t>
            </w:r>
          </w:p>
        </w:tc>
        <w:tc>
          <w:tcPr>
            <w:tcW w:w="205" w:type="pct"/>
            <w:hideMark/>
          </w:tcPr>
          <w:p w14:paraId="2E2B265F" w14:textId="4555632E" w:rsidR="001C3C0F" w:rsidRPr="00A5126E" w:rsidRDefault="001C3C0F" w:rsidP="001C3C0F">
            <w:pPr>
              <w:jc w:val="center"/>
              <w:rPr>
                <w:rFonts w:eastAsia="Times New Roman" w:cs="Times New Roman"/>
                <w:color w:val="000000"/>
                <w:sz w:val="14"/>
                <w:szCs w:val="14"/>
                <w:lang w:eastAsia="ru-RU"/>
              </w:rPr>
            </w:pPr>
            <w:r w:rsidRPr="00A5126E">
              <w:rPr>
                <w:sz w:val="14"/>
                <w:szCs w:val="14"/>
              </w:rPr>
              <w:t>9 месяцев</w:t>
            </w:r>
          </w:p>
        </w:tc>
        <w:tc>
          <w:tcPr>
            <w:tcW w:w="165" w:type="pct"/>
            <w:hideMark/>
          </w:tcPr>
          <w:p w14:paraId="486BDC8F" w14:textId="3702A6A1" w:rsidR="001C3C0F" w:rsidRPr="00A5126E" w:rsidRDefault="001C3C0F" w:rsidP="001C3C0F">
            <w:pPr>
              <w:jc w:val="center"/>
              <w:rPr>
                <w:rFonts w:eastAsia="Times New Roman" w:cs="Times New Roman"/>
                <w:color w:val="000000"/>
                <w:sz w:val="14"/>
                <w:szCs w:val="14"/>
                <w:lang w:eastAsia="ru-RU"/>
              </w:rPr>
            </w:pPr>
            <w:r w:rsidRPr="00A5126E">
              <w:rPr>
                <w:sz w:val="14"/>
                <w:szCs w:val="14"/>
              </w:rPr>
              <w:t>12 месяцев</w:t>
            </w:r>
          </w:p>
        </w:tc>
        <w:tc>
          <w:tcPr>
            <w:tcW w:w="328" w:type="pct"/>
            <w:vMerge/>
            <w:hideMark/>
          </w:tcPr>
          <w:p w14:paraId="6CF92FD1" w14:textId="77777777" w:rsidR="001C3C0F" w:rsidRPr="00040B87" w:rsidRDefault="001C3C0F" w:rsidP="001C3C0F">
            <w:pPr>
              <w:rPr>
                <w:rFonts w:eastAsia="Times New Roman" w:cs="Times New Roman"/>
                <w:color w:val="000000"/>
                <w:sz w:val="16"/>
                <w:szCs w:val="16"/>
                <w:lang w:eastAsia="ru-RU"/>
              </w:rPr>
            </w:pPr>
          </w:p>
        </w:tc>
        <w:tc>
          <w:tcPr>
            <w:tcW w:w="287" w:type="pct"/>
            <w:vMerge/>
            <w:hideMark/>
          </w:tcPr>
          <w:p w14:paraId="2EAC44E9" w14:textId="77777777" w:rsidR="001C3C0F" w:rsidRPr="00BE5BF4" w:rsidRDefault="001C3C0F" w:rsidP="001C3C0F">
            <w:pPr>
              <w:rPr>
                <w:rFonts w:eastAsia="Times New Roman" w:cs="Times New Roman"/>
                <w:color w:val="000000"/>
                <w:sz w:val="16"/>
                <w:szCs w:val="16"/>
                <w:lang w:eastAsia="ru-RU"/>
              </w:rPr>
            </w:pPr>
          </w:p>
        </w:tc>
        <w:tc>
          <w:tcPr>
            <w:tcW w:w="328" w:type="pct"/>
            <w:vMerge/>
            <w:hideMark/>
          </w:tcPr>
          <w:p w14:paraId="21DC6C59" w14:textId="77777777" w:rsidR="001C3C0F" w:rsidRPr="00BE5BF4" w:rsidRDefault="001C3C0F" w:rsidP="001C3C0F">
            <w:pPr>
              <w:rPr>
                <w:rFonts w:eastAsia="Times New Roman" w:cs="Times New Roman"/>
                <w:color w:val="000000"/>
                <w:sz w:val="16"/>
                <w:szCs w:val="16"/>
                <w:lang w:eastAsia="ru-RU"/>
              </w:rPr>
            </w:pPr>
          </w:p>
        </w:tc>
        <w:tc>
          <w:tcPr>
            <w:tcW w:w="692" w:type="pct"/>
            <w:vMerge/>
            <w:hideMark/>
          </w:tcPr>
          <w:p w14:paraId="38D7AFF2" w14:textId="77777777" w:rsidR="001C3C0F" w:rsidRPr="00BE5BF4" w:rsidRDefault="001C3C0F" w:rsidP="001C3C0F">
            <w:pPr>
              <w:rPr>
                <w:rFonts w:eastAsia="Times New Roman" w:cs="Times New Roman"/>
                <w:color w:val="000000"/>
                <w:sz w:val="16"/>
                <w:szCs w:val="16"/>
                <w:lang w:eastAsia="ru-RU"/>
              </w:rPr>
            </w:pPr>
          </w:p>
        </w:tc>
      </w:tr>
      <w:tr w:rsidR="001C3C0F" w:rsidRPr="00BE5BF4" w14:paraId="27D24E27" w14:textId="77777777" w:rsidTr="00EE5E11">
        <w:trPr>
          <w:trHeight w:val="256"/>
        </w:trPr>
        <w:tc>
          <w:tcPr>
            <w:tcW w:w="159" w:type="pct"/>
            <w:vMerge/>
            <w:hideMark/>
          </w:tcPr>
          <w:p w14:paraId="35844628" w14:textId="77777777" w:rsidR="001C3C0F" w:rsidRPr="00BE5BF4" w:rsidRDefault="001C3C0F" w:rsidP="001C3C0F">
            <w:pPr>
              <w:rPr>
                <w:rFonts w:eastAsia="Times New Roman" w:cs="Times New Roman"/>
                <w:color w:val="000000"/>
                <w:sz w:val="16"/>
                <w:szCs w:val="16"/>
                <w:lang w:eastAsia="ru-RU"/>
              </w:rPr>
            </w:pPr>
          </w:p>
        </w:tc>
        <w:tc>
          <w:tcPr>
            <w:tcW w:w="620" w:type="pct"/>
            <w:vMerge/>
            <w:hideMark/>
          </w:tcPr>
          <w:p w14:paraId="2E8438F6" w14:textId="77777777" w:rsidR="001C3C0F" w:rsidRPr="00BE5BF4" w:rsidRDefault="001C3C0F" w:rsidP="001C3C0F">
            <w:pPr>
              <w:rPr>
                <w:rFonts w:eastAsia="Times New Roman" w:cs="Times New Roman"/>
                <w:i/>
                <w:iCs/>
                <w:color w:val="000000"/>
                <w:sz w:val="16"/>
                <w:szCs w:val="16"/>
                <w:lang w:eastAsia="ru-RU"/>
              </w:rPr>
            </w:pPr>
          </w:p>
        </w:tc>
        <w:tc>
          <w:tcPr>
            <w:tcW w:w="299" w:type="pct"/>
            <w:vMerge/>
            <w:hideMark/>
          </w:tcPr>
          <w:p w14:paraId="2189F356" w14:textId="77777777" w:rsidR="001C3C0F" w:rsidRPr="00BE5BF4" w:rsidRDefault="001C3C0F" w:rsidP="001C3C0F">
            <w:pPr>
              <w:rPr>
                <w:rFonts w:eastAsia="Times New Roman" w:cs="Times New Roman"/>
                <w:color w:val="000000"/>
                <w:sz w:val="16"/>
                <w:szCs w:val="16"/>
                <w:lang w:eastAsia="ru-RU"/>
              </w:rPr>
            </w:pPr>
          </w:p>
        </w:tc>
        <w:tc>
          <w:tcPr>
            <w:tcW w:w="605" w:type="pct"/>
            <w:vMerge/>
            <w:hideMark/>
          </w:tcPr>
          <w:p w14:paraId="4448E609" w14:textId="77777777" w:rsidR="001C3C0F" w:rsidRPr="00040B87" w:rsidRDefault="001C3C0F" w:rsidP="001C3C0F">
            <w:pPr>
              <w:rPr>
                <w:rFonts w:eastAsia="Times New Roman" w:cs="Times New Roman"/>
                <w:color w:val="000000"/>
                <w:sz w:val="16"/>
                <w:szCs w:val="16"/>
                <w:lang w:eastAsia="ru-RU"/>
              </w:rPr>
            </w:pPr>
          </w:p>
        </w:tc>
        <w:tc>
          <w:tcPr>
            <w:tcW w:w="285" w:type="pct"/>
          </w:tcPr>
          <w:p w14:paraId="19227C51" w14:textId="4FE0C0B7" w:rsidR="001C3C0F" w:rsidRPr="00164B13" w:rsidRDefault="001C3C0F" w:rsidP="001C3C0F">
            <w:pPr>
              <w:jc w:val="center"/>
              <w:rPr>
                <w:rFonts w:eastAsia="Times New Roman" w:cs="Times New Roman"/>
                <w:color w:val="000000"/>
                <w:sz w:val="16"/>
                <w:szCs w:val="16"/>
                <w:lang w:eastAsia="ru-RU"/>
              </w:rPr>
            </w:pPr>
            <w:r w:rsidRPr="00164B13">
              <w:rPr>
                <w:rFonts w:eastAsia="Times New Roman" w:cs="Times New Roman"/>
                <w:color w:val="000000"/>
                <w:sz w:val="16"/>
                <w:szCs w:val="16"/>
                <w:lang w:eastAsia="ru-RU"/>
              </w:rPr>
              <w:t>40</w:t>
            </w:r>
          </w:p>
        </w:tc>
        <w:tc>
          <w:tcPr>
            <w:tcW w:w="328" w:type="pct"/>
            <w:hideMark/>
          </w:tcPr>
          <w:p w14:paraId="3BADBF29" w14:textId="5EFC0F99" w:rsidR="001C3C0F" w:rsidRPr="00164B13" w:rsidRDefault="001C3C0F" w:rsidP="001C3C0F">
            <w:pPr>
              <w:jc w:val="center"/>
              <w:rPr>
                <w:rFonts w:eastAsia="Times New Roman" w:cs="Times New Roman"/>
                <w:color w:val="000000"/>
                <w:sz w:val="16"/>
                <w:szCs w:val="16"/>
                <w:lang w:eastAsia="ru-RU"/>
              </w:rPr>
            </w:pPr>
            <w:r w:rsidRPr="00164B13">
              <w:rPr>
                <w:rFonts w:eastAsia="Times New Roman" w:cs="Times New Roman"/>
                <w:color w:val="000000"/>
                <w:sz w:val="16"/>
                <w:szCs w:val="16"/>
                <w:lang w:eastAsia="ru-RU"/>
              </w:rPr>
              <w:t>27</w:t>
            </w:r>
          </w:p>
        </w:tc>
        <w:tc>
          <w:tcPr>
            <w:tcW w:w="247" w:type="pct"/>
            <w:hideMark/>
          </w:tcPr>
          <w:p w14:paraId="138B6436" w14:textId="7AB4B5C1" w:rsidR="001C3C0F" w:rsidRPr="00164B13" w:rsidRDefault="001C3C0F" w:rsidP="001C3C0F">
            <w:pPr>
              <w:jc w:val="center"/>
              <w:rPr>
                <w:rFonts w:eastAsia="Times New Roman" w:cs="Times New Roman"/>
                <w:color w:val="000000"/>
                <w:sz w:val="16"/>
                <w:szCs w:val="16"/>
                <w:lang w:eastAsia="ru-RU"/>
              </w:rPr>
            </w:pPr>
            <w:r w:rsidRPr="00164B13">
              <w:rPr>
                <w:rFonts w:eastAsia="Times New Roman" w:cs="Times New Roman"/>
                <w:color w:val="000000"/>
                <w:sz w:val="16"/>
                <w:szCs w:val="16"/>
                <w:lang w:eastAsia="ru-RU"/>
              </w:rPr>
              <w:t>13</w:t>
            </w:r>
          </w:p>
        </w:tc>
        <w:tc>
          <w:tcPr>
            <w:tcW w:w="206" w:type="pct"/>
            <w:hideMark/>
          </w:tcPr>
          <w:p w14:paraId="659016B3" w14:textId="0C54B23E" w:rsidR="001C3C0F" w:rsidRPr="00164B13" w:rsidRDefault="001C3C0F" w:rsidP="001C3C0F">
            <w:pPr>
              <w:jc w:val="center"/>
              <w:rPr>
                <w:rFonts w:eastAsia="Times New Roman" w:cs="Times New Roman"/>
                <w:color w:val="000000"/>
                <w:sz w:val="16"/>
                <w:szCs w:val="16"/>
                <w:lang w:eastAsia="ru-RU"/>
              </w:rPr>
            </w:pPr>
            <w:r w:rsidRPr="00164B13">
              <w:rPr>
                <w:rFonts w:eastAsia="Times New Roman" w:cs="Times New Roman"/>
                <w:color w:val="000000"/>
                <w:sz w:val="16"/>
                <w:szCs w:val="16"/>
                <w:lang w:eastAsia="ru-RU"/>
              </w:rPr>
              <w:t>- </w:t>
            </w:r>
          </w:p>
        </w:tc>
        <w:tc>
          <w:tcPr>
            <w:tcW w:w="246" w:type="pct"/>
            <w:hideMark/>
          </w:tcPr>
          <w:p w14:paraId="63C3BBE0" w14:textId="22680A02" w:rsidR="001C3C0F" w:rsidRPr="00164B13" w:rsidRDefault="001C3C0F" w:rsidP="001C3C0F">
            <w:pPr>
              <w:jc w:val="center"/>
              <w:rPr>
                <w:rFonts w:eastAsia="Times New Roman" w:cs="Times New Roman"/>
                <w:color w:val="000000"/>
                <w:sz w:val="16"/>
                <w:szCs w:val="16"/>
                <w:lang w:eastAsia="ru-RU"/>
              </w:rPr>
            </w:pPr>
            <w:r w:rsidRPr="00164B13">
              <w:rPr>
                <w:rFonts w:eastAsia="Times New Roman" w:cs="Times New Roman"/>
                <w:color w:val="000000"/>
                <w:sz w:val="16"/>
                <w:szCs w:val="16"/>
                <w:lang w:eastAsia="ru-RU"/>
              </w:rPr>
              <w:t>- </w:t>
            </w:r>
          </w:p>
        </w:tc>
        <w:tc>
          <w:tcPr>
            <w:tcW w:w="205" w:type="pct"/>
            <w:hideMark/>
          </w:tcPr>
          <w:p w14:paraId="670B5AF6" w14:textId="27D80F5E" w:rsidR="001C3C0F" w:rsidRPr="00164B13" w:rsidRDefault="001C3C0F" w:rsidP="001C3C0F">
            <w:pPr>
              <w:jc w:val="center"/>
              <w:rPr>
                <w:rFonts w:eastAsia="Times New Roman" w:cs="Times New Roman"/>
                <w:color w:val="000000"/>
                <w:sz w:val="16"/>
                <w:szCs w:val="16"/>
                <w:lang w:eastAsia="ru-RU"/>
              </w:rPr>
            </w:pPr>
            <w:r w:rsidRPr="00164B13">
              <w:rPr>
                <w:rFonts w:eastAsia="Times New Roman" w:cs="Times New Roman"/>
                <w:color w:val="000000"/>
                <w:sz w:val="16"/>
                <w:szCs w:val="16"/>
                <w:lang w:eastAsia="ru-RU"/>
              </w:rPr>
              <w:t>-</w:t>
            </w:r>
          </w:p>
        </w:tc>
        <w:tc>
          <w:tcPr>
            <w:tcW w:w="165" w:type="pct"/>
            <w:hideMark/>
          </w:tcPr>
          <w:p w14:paraId="39AD805C" w14:textId="3E484C2A" w:rsidR="001C3C0F" w:rsidRPr="00164B13" w:rsidRDefault="001C3C0F" w:rsidP="001C3C0F">
            <w:pPr>
              <w:jc w:val="center"/>
              <w:rPr>
                <w:rFonts w:eastAsia="Times New Roman" w:cs="Times New Roman"/>
                <w:color w:val="000000"/>
                <w:sz w:val="16"/>
                <w:szCs w:val="16"/>
                <w:lang w:eastAsia="ru-RU"/>
              </w:rPr>
            </w:pPr>
            <w:r w:rsidRPr="00164B13">
              <w:rPr>
                <w:rFonts w:eastAsia="Times New Roman" w:cs="Times New Roman"/>
                <w:color w:val="000000"/>
                <w:sz w:val="16"/>
                <w:szCs w:val="16"/>
                <w:lang w:eastAsia="ru-RU"/>
              </w:rPr>
              <w:t>13</w:t>
            </w:r>
          </w:p>
        </w:tc>
        <w:tc>
          <w:tcPr>
            <w:tcW w:w="328" w:type="pct"/>
            <w:hideMark/>
          </w:tcPr>
          <w:p w14:paraId="50221FF7" w14:textId="28469AE3" w:rsidR="001C3C0F" w:rsidRPr="00040B87" w:rsidRDefault="001C3C0F" w:rsidP="001C3C0F">
            <w:pPr>
              <w:jc w:val="center"/>
              <w:rPr>
                <w:rFonts w:eastAsia="Times New Roman" w:cs="Times New Roman"/>
                <w:color w:val="000000"/>
                <w:sz w:val="16"/>
                <w:szCs w:val="16"/>
                <w:lang w:eastAsia="ru-RU"/>
              </w:rPr>
            </w:pPr>
            <w:r w:rsidRPr="00040B87">
              <w:rPr>
                <w:rFonts w:eastAsia="Times New Roman" w:cs="Times New Roman"/>
                <w:color w:val="000000"/>
                <w:sz w:val="16"/>
                <w:szCs w:val="16"/>
                <w:lang w:eastAsia="ru-RU"/>
              </w:rPr>
              <w:t>- </w:t>
            </w:r>
          </w:p>
        </w:tc>
        <w:tc>
          <w:tcPr>
            <w:tcW w:w="287" w:type="pct"/>
            <w:hideMark/>
          </w:tcPr>
          <w:p w14:paraId="483118B4" w14:textId="37B0D04E"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 -</w:t>
            </w:r>
          </w:p>
        </w:tc>
        <w:tc>
          <w:tcPr>
            <w:tcW w:w="328" w:type="pct"/>
            <w:hideMark/>
          </w:tcPr>
          <w:p w14:paraId="1E8D804B" w14:textId="15341203"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 </w:t>
            </w:r>
          </w:p>
        </w:tc>
        <w:tc>
          <w:tcPr>
            <w:tcW w:w="692" w:type="pct"/>
            <w:vMerge/>
            <w:hideMark/>
          </w:tcPr>
          <w:p w14:paraId="769E0929" w14:textId="77777777" w:rsidR="001C3C0F" w:rsidRPr="00BE5BF4" w:rsidRDefault="001C3C0F" w:rsidP="001C3C0F">
            <w:pPr>
              <w:rPr>
                <w:rFonts w:eastAsia="Times New Roman" w:cs="Times New Roman"/>
                <w:color w:val="000000"/>
                <w:sz w:val="16"/>
                <w:szCs w:val="16"/>
                <w:lang w:eastAsia="ru-RU"/>
              </w:rPr>
            </w:pPr>
          </w:p>
        </w:tc>
      </w:tr>
      <w:tr w:rsidR="001C3C0F" w:rsidRPr="00BE5BF4" w14:paraId="42F76E57" w14:textId="77777777" w:rsidTr="00EE5E11">
        <w:trPr>
          <w:trHeight w:val="256"/>
        </w:trPr>
        <w:tc>
          <w:tcPr>
            <w:tcW w:w="159" w:type="pct"/>
            <w:vMerge w:val="restart"/>
          </w:tcPr>
          <w:p w14:paraId="4457DB2E" w14:textId="77777777" w:rsidR="001C3C0F" w:rsidRPr="00851162" w:rsidRDefault="001C3C0F" w:rsidP="001C3C0F">
            <w:pPr>
              <w:jc w:val="center"/>
              <w:rPr>
                <w:rFonts w:eastAsia="Times New Roman" w:cs="Times New Roman"/>
                <w:color w:val="000000"/>
                <w:sz w:val="16"/>
                <w:szCs w:val="16"/>
                <w:lang w:eastAsia="ru-RU"/>
              </w:rPr>
            </w:pPr>
            <w:r w:rsidRPr="00851162">
              <w:rPr>
                <w:rFonts w:eastAsia="Times New Roman" w:cs="Times New Roman"/>
                <w:color w:val="000000"/>
                <w:sz w:val="16"/>
                <w:szCs w:val="16"/>
                <w:lang w:eastAsia="ru-RU"/>
              </w:rPr>
              <w:t>2.3.</w:t>
            </w:r>
          </w:p>
        </w:tc>
        <w:tc>
          <w:tcPr>
            <w:tcW w:w="620" w:type="pct"/>
            <w:vMerge w:val="restart"/>
          </w:tcPr>
          <w:p w14:paraId="79805531" w14:textId="77777777" w:rsidR="001C3C0F" w:rsidRPr="00851162" w:rsidRDefault="001C3C0F" w:rsidP="001C3C0F">
            <w:pPr>
              <w:rPr>
                <w:rFonts w:eastAsia="Times New Roman" w:cs="Times New Roman"/>
                <w:iCs/>
                <w:color w:val="000000"/>
                <w:sz w:val="16"/>
                <w:szCs w:val="16"/>
                <w:lang w:eastAsia="ru-RU"/>
              </w:rPr>
            </w:pPr>
            <w:r w:rsidRPr="00851162">
              <w:rPr>
                <w:rFonts w:eastAsia="Times New Roman" w:cs="Times New Roman"/>
                <w:iCs/>
                <w:color w:val="000000"/>
                <w:sz w:val="16"/>
                <w:szCs w:val="16"/>
                <w:lang w:eastAsia="ru-RU"/>
              </w:rPr>
              <w:t>Мероприятие 01.03.</w:t>
            </w:r>
          </w:p>
          <w:p w14:paraId="4B511EB4" w14:textId="77777777" w:rsidR="001C3C0F" w:rsidRPr="00851162" w:rsidRDefault="001C3C0F" w:rsidP="001C3C0F">
            <w:pPr>
              <w:rPr>
                <w:rFonts w:eastAsia="Times New Roman" w:cs="Times New Roman"/>
                <w:iCs/>
                <w:color w:val="000000"/>
                <w:sz w:val="16"/>
                <w:szCs w:val="16"/>
                <w:lang w:eastAsia="ru-RU"/>
              </w:rPr>
            </w:pPr>
            <w:r w:rsidRPr="00851162">
              <w:rPr>
                <w:rFonts w:eastAsia="Times New Roman" w:cs="Times New Roman"/>
                <w:iCs/>
                <w:color w:val="000000"/>
                <w:sz w:val="16"/>
                <w:szCs w:val="16"/>
                <w:lang w:eastAsia="ru-RU"/>
              </w:rPr>
              <w:t>Создание административных комиссий, уполномоченных рассматривать дела об административных правонарушениях в сфере благоустройства</w:t>
            </w:r>
          </w:p>
        </w:tc>
        <w:tc>
          <w:tcPr>
            <w:tcW w:w="299" w:type="pct"/>
            <w:vMerge w:val="restart"/>
          </w:tcPr>
          <w:p w14:paraId="0213BA6F" w14:textId="77777777" w:rsidR="001C3C0F" w:rsidRPr="00851162" w:rsidRDefault="001C3C0F" w:rsidP="001C3C0F">
            <w:pPr>
              <w:jc w:val="center"/>
              <w:rPr>
                <w:rFonts w:eastAsia="Times New Roman" w:cs="Times New Roman"/>
                <w:color w:val="000000"/>
                <w:sz w:val="16"/>
                <w:szCs w:val="16"/>
                <w:lang w:eastAsia="ru-RU"/>
              </w:rPr>
            </w:pPr>
            <w:r w:rsidRPr="00851162">
              <w:rPr>
                <w:rFonts w:eastAsia="Times New Roman" w:cs="Times New Roman"/>
                <w:iCs/>
                <w:color w:val="000000"/>
                <w:sz w:val="16"/>
                <w:szCs w:val="16"/>
                <w:lang w:eastAsia="ru-RU"/>
              </w:rPr>
              <w:t>2023-2027</w:t>
            </w:r>
          </w:p>
        </w:tc>
        <w:tc>
          <w:tcPr>
            <w:tcW w:w="605" w:type="pct"/>
          </w:tcPr>
          <w:p w14:paraId="49E3DC09" w14:textId="77777777" w:rsidR="001C3C0F" w:rsidRPr="00851162" w:rsidRDefault="001C3C0F" w:rsidP="001C3C0F">
            <w:pPr>
              <w:rPr>
                <w:rFonts w:eastAsia="Times New Roman" w:cs="Times New Roman"/>
                <w:color w:val="000000"/>
                <w:sz w:val="16"/>
                <w:szCs w:val="16"/>
                <w:lang w:eastAsia="ru-RU"/>
              </w:rPr>
            </w:pPr>
            <w:r w:rsidRPr="00851162">
              <w:rPr>
                <w:rFonts w:eastAsia="Times New Roman" w:cs="Times New Roman"/>
                <w:color w:val="000000"/>
                <w:sz w:val="16"/>
                <w:szCs w:val="16"/>
                <w:lang w:eastAsia="ru-RU"/>
              </w:rPr>
              <w:t>Итого</w:t>
            </w:r>
          </w:p>
        </w:tc>
        <w:tc>
          <w:tcPr>
            <w:tcW w:w="285" w:type="pct"/>
          </w:tcPr>
          <w:p w14:paraId="5B952730" w14:textId="559F6E05" w:rsidR="001C3C0F" w:rsidRPr="00BC5384" w:rsidRDefault="00BC5384"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5 459,00</w:t>
            </w:r>
          </w:p>
        </w:tc>
        <w:tc>
          <w:tcPr>
            <w:tcW w:w="328" w:type="pct"/>
          </w:tcPr>
          <w:p w14:paraId="457D2973" w14:textId="41F1E4B9"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1 418,00</w:t>
            </w:r>
          </w:p>
        </w:tc>
        <w:tc>
          <w:tcPr>
            <w:tcW w:w="1069" w:type="pct"/>
            <w:gridSpan w:val="5"/>
          </w:tcPr>
          <w:p w14:paraId="6DAC0BFF" w14:textId="71962322" w:rsidR="001C3C0F" w:rsidRPr="00A7155D" w:rsidRDefault="001C3C0F" w:rsidP="001C3C0F">
            <w:pPr>
              <w:jc w:val="center"/>
              <w:rPr>
                <w:rFonts w:eastAsia="Times New Roman" w:cs="Times New Roman"/>
                <w:sz w:val="16"/>
                <w:szCs w:val="16"/>
                <w:lang w:eastAsia="ru-RU"/>
              </w:rPr>
            </w:pPr>
            <w:r w:rsidRPr="00A7155D">
              <w:rPr>
                <w:rFonts w:eastAsia="Times New Roman" w:cs="Times New Roman"/>
                <w:sz w:val="16"/>
                <w:szCs w:val="16"/>
                <w:lang w:eastAsia="ru-RU"/>
              </w:rPr>
              <w:t>1 347,00</w:t>
            </w:r>
          </w:p>
        </w:tc>
        <w:tc>
          <w:tcPr>
            <w:tcW w:w="328" w:type="pct"/>
          </w:tcPr>
          <w:p w14:paraId="7C553310" w14:textId="53C21B27" w:rsidR="001C3C0F" w:rsidRPr="00A7155D" w:rsidRDefault="001C3C0F" w:rsidP="001C3C0F">
            <w:pPr>
              <w:jc w:val="center"/>
              <w:rPr>
                <w:rFonts w:eastAsia="Times New Roman" w:cs="Times New Roman"/>
                <w:sz w:val="16"/>
                <w:szCs w:val="16"/>
                <w:lang w:eastAsia="ru-RU"/>
              </w:rPr>
            </w:pPr>
            <w:r w:rsidRPr="00A7155D">
              <w:rPr>
                <w:rFonts w:eastAsia="Times New Roman" w:cs="Times New Roman"/>
                <w:sz w:val="16"/>
                <w:szCs w:val="16"/>
                <w:lang w:eastAsia="ru-RU"/>
              </w:rPr>
              <w:t>1 347,00</w:t>
            </w:r>
          </w:p>
        </w:tc>
        <w:tc>
          <w:tcPr>
            <w:tcW w:w="287" w:type="pct"/>
          </w:tcPr>
          <w:p w14:paraId="6B94EFB6" w14:textId="5CBFE8DC" w:rsidR="001C3C0F" w:rsidRPr="00A7155D" w:rsidRDefault="001C3C0F" w:rsidP="001C3C0F">
            <w:pPr>
              <w:jc w:val="center"/>
              <w:rPr>
                <w:rFonts w:eastAsia="Times New Roman" w:cs="Times New Roman"/>
                <w:sz w:val="16"/>
                <w:szCs w:val="16"/>
                <w:lang w:eastAsia="ru-RU"/>
              </w:rPr>
            </w:pPr>
            <w:r w:rsidRPr="00A7155D">
              <w:rPr>
                <w:rFonts w:eastAsia="Times New Roman" w:cs="Times New Roman"/>
                <w:sz w:val="16"/>
                <w:szCs w:val="16"/>
                <w:lang w:eastAsia="ru-RU"/>
              </w:rPr>
              <w:t>1 347,00</w:t>
            </w:r>
          </w:p>
        </w:tc>
        <w:tc>
          <w:tcPr>
            <w:tcW w:w="328" w:type="pct"/>
          </w:tcPr>
          <w:p w14:paraId="4BBCFF8B" w14:textId="36B7AA65" w:rsidR="001C3C0F" w:rsidRPr="00851162" w:rsidRDefault="001C3C0F" w:rsidP="001C3C0F">
            <w:pPr>
              <w:jc w:val="center"/>
              <w:rPr>
                <w:rFonts w:eastAsia="Times New Roman" w:cs="Times New Roman"/>
                <w:color w:val="000000"/>
                <w:sz w:val="16"/>
                <w:szCs w:val="16"/>
                <w:lang w:eastAsia="ru-RU"/>
              </w:rPr>
            </w:pPr>
            <w:r w:rsidRPr="00851162">
              <w:rPr>
                <w:rFonts w:eastAsia="Times New Roman" w:cs="Times New Roman"/>
                <w:color w:val="000000"/>
                <w:sz w:val="16"/>
                <w:szCs w:val="16"/>
                <w:lang w:eastAsia="ru-RU"/>
              </w:rPr>
              <w:t>0</w:t>
            </w:r>
          </w:p>
        </w:tc>
        <w:tc>
          <w:tcPr>
            <w:tcW w:w="692" w:type="pct"/>
            <w:vMerge w:val="restart"/>
          </w:tcPr>
          <w:p w14:paraId="7C940D93" w14:textId="77777777" w:rsidR="001C3C0F" w:rsidRPr="00080BF8" w:rsidRDefault="001C3C0F" w:rsidP="001C3C0F">
            <w:pPr>
              <w:pStyle w:val="ConsPlusNormal"/>
              <w:rPr>
                <w:rFonts w:ascii="Times New Roman" w:hAnsi="Times New Roman" w:cs="Times New Roman"/>
                <w:sz w:val="16"/>
                <w:szCs w:val="16"/>
              </w:rPr>
            </w:pPr>
            <w:r w:rsidRPr="00080BF8">
              <w:rPr>
                <w:rFonts w:ascii="Times New Roman" w:hAnsi="Times New Roman" w:cs="Times New Roman"/>
                <w:sz w:val="16"/>
                <w:szCs w:val="16"/>
              </w:rPr>
              <w:t>Отдел</w:t>
            </w:r>
          </w:p>
          <w:p w14:paraId="56D9BAC2" w14:textId="77777777" w:rsidR="001C3C0F" w:rsidRPr="004E53B9" w:rsidRDefault="001C3C0F" w:rsidP="001C3C0F">
            <w:pPr>
              <w:pStyle w:val="ConsPlusNormal"/>
              <w:rPr>
                <w:rFonts w:ascii="Times New Roman" w:hAnsi="Times New Roman" w:cs="Times New Roman"/>
                <w:sz w:val="16"/>
                <w:szCs w:val="16"/>
              </w:rPr>
            </w:pPr>
            <w:r w:rsidRPr="00080BF8">
              <w:rPr>
                <w:rFonts w:ascii="Times New Roman" w:hAnsi="Times New Roman" w:cs="Times New Roman"/>
                <w:sz w:val="16"/>
                <w:szCs w:val="16"/>
              </w:rPr>
              <w:t>благоустройства</w:t>
            </w:r>
          </w:p>
          <w:p w14:paraId="38918DBD" w14:textId="103FD9D2" w:rsidR="001C3C0F" w:rsidRPr="00BE5BF4" w:rsidRDefault="001C3C0F" w:rsidP="001C3C0F">
            <w:pPr>
              <w:rPr>
                <w:rFonts w:eastAsia="Times New Roman" w:cs="Times New Roman"/>
                <w:color w:val="000000"/>
                <w:sz w:val="16"/>
                <w:szCs w:val="16"/>
                <w:lang w:eastAsia="ru-RU"/>
              </w:rPr>
            </w:pPr>
          </w:p>
        </w:tc>
      </w:tr>
      <w:tr w:rsidR="001C3C0F" w:rsidRPr="00BE5BF4" w14:paraId="05C7BBD5" w14:textId="77777777" w:rsidTr="00EE5E11">
        <w:trPr>
          <w:trHeight w:val="256"/>
        </w:trPr>
        <w:tc>
          <w:tcPr>
            <w:tcW w:w="159" w:type="pct"/>
            <w:vMerge/>
          </w:tcPr>
          <w:p w14:paraId="2950E1EA" w14:textId="77777777" w:rsidR="001C3C0F" w:rsidRPr="00851162" w:rsidRDefault="001C3C0F" w:rsidP="001C3C0F">
            <w:pPr>
              <w:rPr>
                <w:rFonts w:eastAsia="Times New Roman" w:cs="Times New Roman"/>
                <w:color w:val="000000"/>
                <w:sz w:val="16"/>
                <w:szCs w:val="16"/>
                <w:lang w:eastAsia="ru-RU"/>
              </w:rPr>
            </w:pPr>
          </w:p>
        </w:tc>
        <w:tc>
          <w:tcPr>
            <w:tcW w:w="620" w:type="pct"/>
            <w:vMerge/>
          </w:tcPr>
          <w:p w14:paraId="1EF78D79" w14:textId="77777777" w:rsidR="001C3C0F" w:rsidRPr="00851162" w:rsidRDefault="001C3C0F" w:rsidP="001C3C0F">
            <w:pPr>
              <w:rPr>
                <w:rFonts w:eastAsia="Times New Roman" w:cs="Times New Roman"/>
                <w:i/>
                <w:iCs/>
                <w:color w:val="000000"/>
                <w:sz w:val="16"/>
                <w:szCs w:val="16"/>
                <w:lang w:eastAsia="ru-RU"/>
              </w:rPr>
            </w:pPr>
          </w:p>
        </w:tc>
        <w:tc>
          <w:tcPr>
            <w:tcW w:w="299" w:type="pct"/>
            <w:vMerge/>
          </w:tcPr>
          <w:p w14:paraId="19FB2F07" w14:textId="77777777" w:rsidR="001C3C0F" w:rsidRPr="00851162" w:rsidRDefault="001C3C0F" w:rsidP="001C3C0F">
            <w:pPr>
              <w:rPr>
                <w:rFonts w:eastAsia="Times New Roman" w:cs="Times New Roman"/>
                <w:color w:val="000000"/>
                <w:sz w:val="16"/>
                <w:szCs w:val="16"/>
                <w:lang w:eastAsia="ru-RU"/>
              </w:rPr>
            </w:pPr>
          </w:p>
        </w:tc>
        <w:tc>
          <w:tcPr>
            <w:tcW w:w="605" w:type="pct"/>
          </w:tcPr>
          <w:p w14:paraId="5447F1BD" w14:textId="77777777" w:rsidR="001C3C0F" w:rsidRPr="00851162" w:rsidRDefault="001C3C0F" w:rsidP="001C3C0F">
            <w:pPr>
              <w:rPr>
                <w:rFonts w:eastAsia="Times New Roman" w:cs="Times New Roman"/>
                <w:color w:val="000000"/>
                <w:sz w:val="16"/>
                <w:szCs w:val="16"/>
                <w:lang w:eastAsia="ru-RU"/>
              </w:rPr>
            </w:pPr>
            <w:r w:rsidRPr="00851162">
              <w:rPr>
                <w:rFonts w:eastAsia="Times New Roman" w:cs="Times New Roman"/>
                <w:color w:val="000000"/>
                <w:sz w:val="16"/>
                <w:szCs w:val="16"/>
                <w:lang w:eastAsia="ru-RU"/>
              </w:rPr>
              <w:t>Средства бюджета Московской области</w:t>
            </w:r>
          </w:p>
        </w:tc>
        <w:tc>
          <w:tcPr>
            <w:tcW w:w="285" w:type="pct"/>
          </w:tcPr>
          <w:p w14:paraId="0C49780D" w14:textId="272349CA" w:rsidR="001C3C0F" w:rsidRPr="00BC5384" w:rsidRDefault="00BC5384"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5 459,00</w:t>
            </w:r>
          </w:p>
        </w:tc>
        <w:tc>
          <w:tcPr>
            <w:tcW w:w="328" w:type="pct"/>
          </w:tcPr>
          <w:p w14:paraId="6711C376" w14:textId="02023368"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1 418,00</w:t>
            </w:r>
          </w:p>
        </w:tc>
        <w:tc>
          <w:tcPr>
            <w:tcW w:w="1069" w:type="pct"/>
            <w:gridSpan w:val="5"/>
          </w:tcPr>
          <w:p w14:paraId="2F8483F9" w14:textId="438A5181" w:rsidR="001C3C0F" w:rsidRPr="00A7155D" w:rsidRDefault="001C3C0F" w:rsidP="001C3C0F">
            <w:pPr>
              <w:jc w:val="center"/>
              <w:rPr>
                <w:rFonts w:eastAsia="Times New Roman" w:cs="Times New Roman"/>
                <w:sz w:val="16"/>
                <w:szCs w:val="16"/>
                <w:lang w:eastAsia="ru-RU"/>
              </w:rPr>
            </w:pPr>
            <w:r w:rsidRPr="00A7155D">
              <w:rPr>
                <w:rFonts w:eastAsia="Times New Roman" w:cs="Times New Roman"/>
                <w:sz w:val="16"/>
                <w:szCs w:val="16"/>
                <w:lang w:eastAsia="ru-RU"/>
              </w:rPr>
              <w:t>1 347,00</w:t>
            </w:r>
          </w:p>
        </w:tc>
        <w:tc>
          <w:tcPr>
            <w:tcW w:w="328" w:type="pct"/>
          </w:tcPr>
          <w:p w14:paraId="09C7B5D6" w14:textId="6F68C693" w:rsidR="001C3C0F" w:rsidRPr="00A7155D" w:rsidRDefault="001C3C0F" w:rsidP="001C3C0F">
            <w:pPr>
              <w:jc w:val="center"/>
              <w:rPr>
                <w:rFonts w:eastAsia="Times New Roman" w:cs="Times New Roman"/>
                <w:sz w:val="16"/>
                <w:szCs w:val="16"/>
                <w:lang w:eastAsia="ru-RU"/>
              </w:rPr>
            </w:pPr>
            <w:r w:rsidRPr="00A7155D">
              <w:rPr>
                <w:rFonts w:eastAsia="Times New Roman" w:cs="Times New Roman"/>
                <w:sz w:val="16"/>
                <w:szCs w:val="16"/>
                <w:lang w:eastAsia="ru-RU"/>
              </w:rPr>
              <w:t>1 347,00</w:t>
            </w:r>
          </w:p>
        </w:tc>
        <w:tc>
          <w:tcPr>
            <w:tcW w:w="287" w:type="pct"/>
          </w:tcPr>
          <w:p w14:paraId="4D978611" w14:textId="63D7FC55" w:rsidR="001C3C0F" w:rsidRPr="00A7155D" w:rsidRDefault="001C3C0F" w:rsidP="001C3C0F">
            <w:pPr>
              <w:jc w:val="center"/>
              <w:rPr>
                <w:rFonts w:eastAsia="Times New Roman" w:cs="Times New Roman"/>
                <w:sz w:val="16"/>
                <w:szCs w:val="16"/>
                <w:lang w:eastAsia="ru-RU"/>
              </w:rPr>
            </w:pPr>
            <w:r w:rsidRPr="00A7155D">
              <w:rPr>
                <w:rFonts w:eastAsia="Times New Roman" w:cs="Times New Roman"/>
                <w:sz w:val="16"/>
                <w:szCs w:val="16"/>
                <w:lang w:eastAsia="ru-RU"/>
              </w:rPr>
              <w:t>1 347,00</w:t>
            </w:r>
          </w:p>
        </w:tc>
        <w:tc>
          <w:tcPr>
            <w:tcW w:w="328" w:type="pct"/>
          </w:tcPr>
          <w:p w14:paraId="48FF2446" w14:textId="78BA3687" w:rsidR="001C3C0F" w:rsidRPr="00851162" w:rsidRDefault="001C3C0F" w:rsidP="001C3C0F">
            <w:pPr>
              <w:jc w:val="center"/>
              <w:rPr>
                <w:rFonts w:eastAsia="Times New Roman" w:cs="Times New Roman"/>
                <w:color w:val="000000"/>
                <w:sz w:val="16"/>
                <w:szCs w:val="16"/>
                <w:lang w:eastAsia="ru-RU"/>
              </w:rPr>
            </w:pPr>
            <w:r w:rsidRPr="00851162">
              <w:rPr>
                <w:rFonts w:eastAsia="Times New Roman" w:cs="Times New Roman"/>
                <w:color w:val="000000"/>
                <w:sz w:val="16"/>
                <w:szCs w:val="16"/>
                <w:lang w:eastAsia="ru-RU"/>
              </w:rPr>
              <w:t>0</w:t>
            </w:r>
          </w:p>
        </w:tc>
        <w:tc>
          <w:tcPr>
            <w:tcW w:w="692" w:type="pct"/>
            <w:vMerge/>
          </w:tcPr>
          <w:p w14:paraId="748DFA49" w14:textId="77777777" w:rsidR="001C3C0F" w:rsidRPr="00BE5BF4" w:rsidRDefault="001C3C0F" w:rsidP="001C3C0F">
            <w:pPr>
              <w:rPr>
                <w:rFonts w:eastAsia="Times New Roman" w:cs="Times New Roman"/>
                <w:color w:val="000000"/>
                <w:sz w:val="16"/>
                <w:szCs w:val="16"/>
                <w:lang w:eastAsia="ru-RU"/>
              </w:rPr>
            </w:pPr>
          </w:p>
        </w:tc>
      </w:tr>
      <w:tr w:rsidR="001C3C0F" w:rsidRPr="00BE5BF4" w14:paraId="7334596F" w14:textId="77777777" w:rsidTr="00EE5E11">
        <w:trPr>
          <w:trHeight w:val="256"/>
        </w:trPr>
        <w:tc>
          <w:tcPr>
            <w:tcW w:w="159" w:type="pct"/>
            <w:vMerge/>
          </w:tcPr>
          <w:p w14:paraId="5A7D90DA" w14:textId="77777777" w:rsidR="001C3C0F" w:rsidRPr="00851162" w:rsidRDefault="001C3C0F" w:rsidP="001C3C0F">
            <w:pPr>
              <w:rPr>
                <w:rFonts w:eastAsia="Times New Roman" w:cs="Times New Roman"/>
                <w:color w:val="000000"/>
                <w:sz w:val="16"/>
                <w:szCs w:val="16"/>
                <w:lang w:eastAsia="ru-RU"/>
              </w:rPr>
            </w:pPr>
          </w:p>
        </w:tc>
        <w:tc>
          <w:tcPr>
            <w:tcW w:w="620" w:type="pct"/>
            <w:vMerge/>
          </w:tcPr>
          <w:p w14:paraId="1E2AD70F" w14:textId="77777777" w:rsidR="001C3C0F" w:rsidRPr="00851162" w:rsidRDefault="001C3C0F" w:rsidP="001C3C0F">
            <w:pPr>
              <w:rPr>
                <w:rFonts w:eastAsia="Times New Roman" w:cs="Times New Roman"/>
                <w:i/>
                <w:iCs/>
                <w:color w:val="000000"/>
                <w:sz w:val="16"/>
                <w:szCs w:val="16"/>
                <w:lang w:eastAsia="ru-RU"/>
              </w:rPr>
            </w:pPr>
          </w:p>
        </w:tc>
        <w:tc>
          <w:tcPr>
            <w:tcW w:w="299" w:type="pct"/>
            <w:vMerge/>
          </w:tcPr>
          <w:p w14:paraId="6C892872" w14:textId="77777777" w:rsidR="001C3C0F" w:rsidRPr="00851162" w:rsidRDefault="001C3C0F" w:rsidP="001C3C0F">
            <w:pPr>
              <w:rPr>
                <w:rFonts w:eastAsia="Times New Roman" w:cs="Times New Roman"/>
                <w:color w:val="000000"/>
                <w:sz w:val="16"/>
                <w:szCs w:val="16"/>
                <w:lang w:eastAsia="ru-RU"/>
              </w:rPr>
            </w:pPr>
          </w:p>
        </w:tc>
        <w:tc>
          <w:tcPr>
            <w:tcW w:w="605" w:type="pct"/>
          </w:tcPr>
          <w:p w14:paraId="64E1A0FC" w14:textId="77777777" w:rsidR="001C3C0F" w:rsidRPr="00851162" w:rsidRDefault="001C3C0F" w:rsidP="001C3C0F">
            <w:pPr>
              <w:rPr>
                <w:rFonts w:eastAsia="Times New Roman" w:cs="Times New Roman"/>
                <w:color w:val="000000"/>
                <w:sz w:val="16"/>
                <w:szCs w:val="16"/>
                <w:lang w:eastAsia="ru-RU"/>
              </w:rPr>
            </w:pPr>
            <w:r w:rsidRPr="00851162">
              <w:rPr>
                <w:rFonts w:eastAsia="Times New Roman" w:cs="Times New Roman"/>
                <w:color w:val="000000"/>
                <w:sz w:val="16"/>
                <w:szCs w:val="16"/>
                <w:lang w:eastAsia="ru-RU"/>
              </w:rPr>
              <w:t>Средства Дорожного фонда Московской области</w:t>
            </w:r>
          </w:p>
        </w:tc>
        <w:tc>
          <w:tcPr>
            <w:tcW w:w="285" w:type="pct"/>
          </w:tcPr>
          <w:p w14:paraId="088E2DFA" w14:textId="0FD2A08E" w:rsidR="001C3C0F" w:rsidRPr="0018425C" w:rsidRDefault="00BC5384" w:rsidP="001C3C0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328" w:type="pct"/>
          </w:tcPr>
          <w:p w14:paraId="3EE9E240" w14:textId="798F4670" w:rsidR="001C3C0F" w:rsidRPr="00975D81" w:rsidRDefault="001C3C0F" w:rsidP="001C3C0F">
            <w:pPr>
              <w:jc w:val="center"/>
              <w:rPr>
                <w:rFonts w:eastAsia="Times New Roman" w:cs="Times New Roman"/>
                <w:i/>
                <w:iCs/>
                <w:color w:val="000000"/>
                <w:sz w:val="16"/>
                <w:szCs w:val="16"/>
                <w:highlight w:val="red"/>
                <w:lang w:eastAsia="ru-RU"/>
              </w:rPr>
            </w:pPr>
            <w:r w:rsidRPr="0018425C">
              <w:rPr>
                <w:rFonts w:eastAsia="Times New Roman" w:cs="Times New Roman"/>
                <w:color w:val="000000"/>
                <w:sz w:val="16"/>
                <w:szCs w:val="16"/>
                <w:lang w:eastAsia="ru-RU"/>
              </w:rPr>
              <w:t>0</w:t>
            </w:r>
          </w:p>
        </w:tc>
        <w:tc>
          <w:tcPr>
            <w:tcW w:w="1069" w:type="pct"/>
            <w:gridSpan w:val="5"/>
          </w:tcPr>
          <w:p w14:paraId="2D999103" w14:textId="2A11DF23" w:rsidR="001C3C0F" w:rsidRPr="0018425C" w:rsidRDefault="001C3C0F" w:rsidP="001C3C0F">
            <w:pPr>
              <w:jc w:val="center"/>
              <w:rPr>
                <w:rFonts w:eastAsia="Times New Roman" w:cs="Times New Roman"/>
                <w:i/>
                <w:iCs/>
                <w:color w:val="000000"/>
                <w:sz w:val="16"/>
                <w:szCs w:val="16"/>
                <w:lang w:eastAsia="ru-RU"/>
              </w:rPr>
            </w:pPr>
            <w:r w:rsidRPr="0018425C">
              <w:rPr>
                <w:rFonts w:eastAsia="Times New Roman" w:cs="Times New Roman"/>
                <w:color w:val="000000"/>
                <w:sz w:val="16"/>
                <w:szCs w:val="16"/>
                <w:lang w:eastAsia="ru-RU"/>
              </w:rPr>
              <w:t>0</w:t>
            </w:r>
          </w:p>
        </w:tc>
        <w:tc>
          <w:tcPr>
            <w:tcW w:w="328" w:type="pct"/>
          </w:tcPr>
          <w:p w14:paraId="775CD8CF" w14:textId="3A1851F5" w:rsidR="001C3C0F" w:rsidRPr="0018425C" w:rsidRDefault="001C3C0F" w:rsidP="001C3C0F">
            <w:pPr>
              <w:jc w:val="center"/>
              <w:rPr>
                <w:rFonts w:eastAsia="Times New Roman" w:cs="Times New Roman"/>
                <w:i/>
                <w:iCs/>
                <w:color w:val="000000"/>
                <w:sz w:val="16"/>
                <w:szCs w:val="16"/>
                <w:lang w:eastAsia="ru-RU"/>
              </w:rPr>
            </w:pPr>
            <w:r w:rsidRPr="0018425C">
              <w:rPr>
                <w:rFonts w:eastAsia="Times New Roman" w:cs="Times New Roman"/>
                <w:color w:val="000000"/>
                <w:sz w:val="16"/>
                <w:szCs w:val="16"/>
                <w:lang w:eastAsia="ru-RU"/>
              </w:rPr>
              <w:t>0</w:t>
            </w:r>
          </w:p>
        </w:tc>
        <w:tc>
          <w:tcPr>
            <w:tcW w:w="287" w:type="pct"/>
          </w:tcPr>
          <w:p w14:paraId="3FF66A4C" w14:textId="29B345B6" w:rsidR="001C3C0F" w:rsidRPr="00851162" w:rsidRDefault="001C3C0F" w:rsidP="001C3C0F">
            <w:pPr>
              <w:jc w:val="center"/>
              <w:rPr>
                <w:rFonts w:eastAsia="Times New Roman" w:cs="Times New Roman"/>
                <w:i/>
                <w:iCs/>
                <w:color w:val="000000"/>
                <w:sz w:val="16"/>
                <w:szCs w:val="16"/>
                <w:lang w:eastAsia="ru-RU"/>
              </w:rPr>
            </w:pPr>
            <w:r w:rsidRPr="00851162">
              <w:rPr>
                <w:rFonts w:eastAsia="Times New Roman" w:cs="Times New Roman"/>
                <w:color w:val="000000"/>
                <w:sz w:val="16"/>
                <w:szCs w:val="16"/>
                <w:lang w:eastAsia="ru-RU"/>
              </w:rPr>
              <w:t>0</w:t>
            </w:r>
          </w:p>
        </w:tc>
        <w:tc>
          <w:tcPr>
            <w:tcW w:w="328" w:type="pct"/>
          </w:tcPr>
          <w:p w14:paraId="6B58AB11" w14:textId="5D861562" w:rsidR="001C3C0F" w:rsidRPr="00851162" w:rsidRDefault="001C3C0F" w:rsidP="001C3C0F">
            <w:pPr>
              <w:jc w:val="center"/>
              <w:rPr>
                <w:rFonts w:eastAsia="Times New Roman" w:cs="Times New Roman"/>
                <w:color w:val="000000"/>
                <w:sz w:val="16"/>
                <w:szCs w:val="16"/>
                <w:lang w:eastAsia="ru-RU"/>
              </w:rPr>
            </w:pPr>
            <w:r w:rsidRPr="00851162">
              <w:rPr>
                <w:rFonts w:eastAsia="Times New Roman" w:cs="Times New Roman"/>
                <w:color w:val="000000"/>
                <w:sz w:val="16"/>
                <w:szCs w:val="16"/>
                <w:lang w:eastAsia="ru-RU"/>
              </w:rPr>
              <w:t>0</w:t>
            </w:r>
          </w:p>
        </w:tc>
        <w:tc>
          <w:tcPr>
            <w:tcW w:w="692" w:type="pct"/>
            <w:vMerge/>
          </w:tcPr>
          <w:p w14:paraId="0ED7430F" w14:textId="77777777" w:rsidR="001C3C0F" w:rsidRPr="00BE5BF4" w:rsidRDefault="001C3C0F" w:rsidP="001C3C0F">
            <w:pPr>
              <w:rPr>
                <w:rFonts w:eastAsia="Times New Roman" w:cs="Times New Roman"/>
                <w:color w:val="000000"/>
                <w:sz w:val="16"/>
                <w:szCs w:val="16"/>
                <w:lang w:eastAsia="ru-RU"/>
              </w:rPr>
            </w:pPr>
          </w:p>
        </w:tc>
      </w:tr>
      <w:tr w:rsidR="001C3C0F" w:rsidRPr="00BE5BF4" w14:paraId="118ECA8F" w14:textId="77777777" w:rsidTr="00EE5E11">
        <w:trPr>
          <w:trHeight w:val="256"/>
        </w:trPr>
        <w:tc>
          <w:tcPr>
            <w:tcW w:w="159" w:type="pct"/>
            <w:vMerge/>
          </w:tcPr>
          <w:p w14:paraId="3A57E000" w14:textId="77777777" w:rsidR="001C3C0F" w:rsidRPr="00851162" w:rsidRDefault="001C3C0F" w:rsidP="001C3C0F">
            <w:pPr>
              <w:rPr>
                <w:rFonts w:eastAsia="Times New Roman" w:cs="Times New Roman"/>
                <w:color w:val="000000"/>
                <w:sz w:val="16"/>
                <w:szCs w:val="16"/>
                <w:lang w:eastAsia="ru-RU"/>
              </w:rPr>
            </w:pPr>
          </w:p>
        </w:tc>
        <w:tc>
          <w:tcPr>
            <w:tcW w:w="620" w:type="pct"/>
            <w:vMerge/>
          </w:tcPr>
          <w:p w14:paraId="58393066" w14:textId="77777777" w:rsidR="001C3C0F" w:rsidRPr="00851162" w:rsidRDefault="001C3C0F" w:rsidP="001C3C0F">
            <w:pPr>
              <w:rPr>
                <w:rFonts w:eastAsia="Times New Roman" w:cs="Times New Roman"/>
                <w:i/>
                <w:iCs/>
                <w:color w:val="000000"/>
                <w:sz w:val="16"/>
                <w:szCs w:val="16"/>
                <w:lang w:eastAsia="ru-RU"/>
              </w:rPr>
            </w:pPr>
          </w:p>
        </w:tc>
        <w:tc>
          <w:tcPr>
            <w:tcW w:w="299" w:type="pct"/>
            <w:vMerge/>
          </w:tcPr>
          <w:p w14:paraId="25028F13" w14:textId="77777777" w:rsidR="001C3C0F" w:rsidRPr="00851162" w:rsidRDefault="001C3C0F" w:rsidP="001C3C0F">
            <w:pPr>
              <w:rPr>
                <w:rFonts w:eastAsia="Times New Roman" w:cs="Times New Roman"/>
                <w:color w:val="000000"/>
                <w:sz w:val="16"/>
                <w:szCs w:val="16"/>
                <w:lang w:eastAsia="ru-RU"/>
              </w:rPr>
            </w:pPr>
          </w:p>
        </w:tc>
        <w:tc>
          <w:tcPr>
            <w:tcW w:w="605" w:type="pct"/>
          </w:tcPr>
          <w:p w14:paraId="6E379375" w14:textId="77777777" w:rsidR="001C3C0F" w:rsidRPr="00851162" w:rsidRDefault="001C3C0F" w:rsidP="001C3C0F">
            <w:pPr>
              <w:rPr>
                <w:rFonts w:eastAsia="Times New Roman" w:cs="Times New Roman"/>
                <w:color w:val="000000"/>
                <w:sz w:val="16"/>
                <w:szCs w:val="16"/>
                <w:lang w:eastAsia="ru-RU"/>
              </w:rPr>
            </w:pPr>
            <w:r w:rsidRPr="00851162">
              <w:rPr>
                <w:rFonts w:eastAsia="Times New Roman" w:cs="Times New Roman"/>
                <w:color w:val="000000"/>
                <w:sz w:val="16"/>
                <w:szCs w:val="16"/>
                <w:lang w:eastAsia="ru-RU"/>
              </w:rPr>
              <w:t xml:space="preserve">Средства федерального бюджета </w:t>
            </w:r>
          </w:p>
        </w:tc>
        <w:tc>
          <w:tcPr>
            <w:tcW w:w="285" w:type="pct"/>
          </w:tcPr>
          <w:p w14:paraId="3164C0E7" w14:textId="1E6616B8" w:rsidR="001C3C0F" w:rsidRPr="00851162" w:rsidRDefault="00BC5384" w:rsidP="001C3C0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328" w:type="pct"/>
          </w:tcPr>
          <w:p w14:paraId="6520DB40" w14:textId="518689E4" w:rsidR="001C3C0F" w:rsidRPr="00851162" w:rsidRDefault="001C3C0F" w:rsidP="001C3C0F">
            <w:pPr>
              <w:jc w:val="center"/>
              <w:rPr>
                <w:rFonts w:eastAsia="Times New Roman" w:cs="Times New Roman"/>
                <w:i/>
                <w:iCs/>
                <w:color w:val="000000"/>
                <w:sz w:val="16"/>
                <w:szCs w:val="16"/>
                <w:lang w:eastAsia="ru-RU"/>
              </w:rPr>
            </w:pPr>
            <w:r w:rsidRPr="00851162">
              <w:rPr>
                <w:rFonts w:eastAsia="Times New Roman" w:cs="Times New Roman"/>
                <w:color w:val="000000"/>
                <w:sz w:val="16"/>
                <w:szCs w:val="16"/>
                <w:lang w:eastAsia="ru-RU"/>
              </w:rPr>
              <w:t>0</w:t>
            </w:r>
          </w:p>
        </w:tc>
        <w:tc>
          <w:tcPr>
            <w:tcW w:w="1069" w:type="pct"/>
            <w:gridSpan w:val="5"/>
          </w:tcPr>
          <w:p w14:paraId="388807E2" w14:textId="5DEBD6F4" w:rsidR="001C3C0F" w:rsidRPr="00851162" w:rsidRDefault="001C3C0F" w:rsidP="001C3C0F">
            <w:pPr>
              <w:jc w:val="center"/>
              <w:rPr>
                <w:rFonts w:eastAsia="Times New Roman" w:cs="Times New Roman"/>
                <w:i/>
                <w:iCs/>
                <w:color w:val="000000"/>
                <w:sz w:val="16"/>
                <w:szCs w:val="16"/>
                <w:lang w:eastAsia="ru-RU"/>
              </w:rPr>
            </w:pPr>
            <w:r w:rsidRPr="00851162">
              <w:rPr>
                <w:rFonts w:eastAsia="Times New Roman" w:cs="Times New Roman"/>
                <w:color w:val="000000"/>
                <w:sz w:val="16"/>
                <w:szCs w:val="16"/>
                <w:lang w:eastAsia="ru-RU"/>
              </w:rPr>
              <w:t>0</w:t>
            </w:r>
          </w:p>
        </w:tc>
        <w:tc>
          <w:tcPr>
            <w:tcW w:w="328" w:type="pct"/>
          </w:tcPr>
          <w:p w14:paraId="55A33694" w14:textId="5684CD87" w:rsidR="001C3C0F" w:rsidRPr="00851162" w:rsidRDefault="001C3C0F" w:rsidP="001C3C0F">
            <w:pPr>
              <w:jc w:val="center"/>
              <w:rPr>
                <w:rFonts w:eastAsia="Times New Roman" w:cs="Times New Roman"/>
                <w:i/>
                <w:iCs/>
                <w:color w:val="000000"/>
                <w:sz w:val="16"/>
                <w:szCs w:val="16"/>
                <w:lang w:eastAsia="ru-RU"/>
              </w:rPr>
            </w:pPr>
            <w:r w:rsidRPr="00851162">
              <w:rPr>
                <w:rFonts w:eastAsia="Times New Roman" w:cs="Times New Roman"/>
                <w:color w:val="000000"/>
                <w:sz w:val="16"/>
                <w:szCs w:val="16"/>
                <w:lang w:eastAsia="ru-RU"/>
              </w:rPr>
              <w:t>0</w:t>
            </w:r>
          </w:p>
        </w:tc>
        <w:tc>
          <w:tcPr>
            <w:tcW w:w="287" w:type="pct"/>
          </w:tcPr>
          <w:p w14:paraId="71719E8F" w14:textId="31F47A89" w:rsidR="001C3C0F" w:rsidRPr="00851162" w:rsidRDefault="001C3C0F" w:rsidP="001C3C0F">
            <w:pPr>
              <w:jc w:val="center"/>
              <w:rPr>
                <w:rFonts w:eastAsia="Times New Roman" w:cs="Times New Roman"/>
                <w:i/>
                <w:iCs/>
                <w:color w:val="000000"/>
                <w:sz w:val="16"/>
                <w:szCs w:val="16"/>
                <w:lang w:eastAsia="ru-RU"/>
              </w:rPr>
            </w:pPr>
            <w:r w:rsidRPr="00851162">
              <w:rPr>
                <w:rFonts w:eastAsia="Times New Roman" w:cs="Times New Roman"/>
                <w:color w:val="000000"/>
                <w:sz w:val="16"/>
                <w:szCs w:val="16"/>
                <w:lang w:eastAsia="ru-RU"/>
              </w:rPr>
              <w:t>0</w:t>
            </w:r>
          </w:p>
        </w:tc>
        <w:tc>
          <w:tcPr>
            <w:tcW w:w="328" w:type="pct"/>
          </w:tcPr>
          <w:p w14:paraId="2EDCC923" w14:textId="0B0D9F3B" w:rsidR="001C3C0F" w:rsidRPr="00851162" w:rsidRDefault="001C3C0F" w:rsidP="001C3C0F">
            <w:pPr>
              <w:jc w:val="center"/>
              <w:rPr>
                <w:rFonts w:eastAsia="Times New Roman" w:cs="Times New Roman"/>
                <w:i/>
                <w:iCs/>
                <w:color w:val="000000"/>
                <w:sz w:val="16"/>
                <w:szCs w:val="16"/>
                <w:lang w:eastAsia="ru-RU"/>
              </w:rPr>
            </w:pPr>
            <w:r w:rsidRPr="00851162">
              <w:rPr>
                <w:rFonts w:eastAsia="Times New Roman" w:cs="Times New Roman"/>
                <w:color w:val="000000"/>
                <w:sz w:val="16"/>
                <w:szCs w:val="16"/>
                <w:lang w:eastAsia="ru-RU"/>
              </w:rPr>
              <w:t>0</w:t>
            </w:r>
          </w:p>
        </w:tc>
        <w:tc>
          <w:tcPr>
            <w:tcW w:w="692" w:type="pct"/>
            <w:vMerge/>
          </w:tcPr>
          <w:p w14:paraId="63821C91" w14:textId="77777777" w:rsidR="001C3C0F" w:rsidRPr="00BE5BF4" w:rsidRDefault="001C3C0F" w:rsidP="001C3C0F">
            <w:pPr>
              <w:rPr>
                <w:rFonts w:eastAsia="Times New Roman" w:cs="Times New Roman"/>
                <w:color w:val="000000"/>
                <w:sz w:val="16"/>
                <w:szCs w:val="16"/>
                <w:lang w:eastAsia="ru-RU"/>
              </w:rPr>
            </w:pPr>
          </w:p>
        </w:tc>
      </w:tr>
      <w:tr w:rsidR="001C3C0F" w:rsidRPr="00BE5BF4" w14:paraId="326ECA53" w14:textId="77777777" w:rsidTr="00EE5E11">
        <w:trPr>
          <w:trHeight w:val="256"/>
        </w:trPr>
        <w:tc>
          <w:tcPr>
            <w:tcW w:w="159" w:type="pct"/>
            <w:vMerge/>
          </w:tcPr>
          <w:p w14:paraId="2DFD884C" w14:textId="77777777" w:rsidR="001C3C0F" w:rsidRPr="00851162" w:rsidRDefault="001C3C0F" w:rsidP="001C3C0F">
            <w:pPr>
              <w:rPr>
                <w:rFonts w:eastAsia="Times New Roman" w:cs="Times New Roman"/>
                <w:color w:val="000000"/>
                <w:sz w:val="16"/>
                <w:szCs w:val="16"/>
                <w:lang w:eastAsia="ru-RU"/>
              </w:rPr>
            </w:pPr>
          </w:p>
        </w:tc>
        <w:tc>
          <w:tcPr>
            <w:tcW w:w="620" w:type="pct"/>
            <w:vMerge/>
          </w:tcPr>
          <w:p w14:paraId="726295DC" w14:textId="77777777" w:rsidR="001C3C0F" w:rsidRPr="00851162" w:rsidRDefault="001C3C0F" w:rsidP="001C3C0F">
            <w:pPr>
              <w:rPr>
                <w:rFonts w:eastAsia="Times New Roman" w:cs="Times New Roman"/>
                <w:i/>
                <w:iCs/>
                <w:color w:val="000000"/>
                <w:sz w:val="16"/>
                <w:szCs w:val="16"/>
                <w:lang w:eastAsia="ru-RU"/>
              </w:rPr>
            </w:pPr>
          </w:p>
        </w:tc>
        <w:tc>
          <w:tcPr>
            <w:tcW w:w="299" w:type="pct"/>
            <w:vMerge/>
          </w:tcPr>
          <w:p w14:paraId="4B1C1959" w14:textId="77777777" w:rsidR="001C3C0F" w:rsidRPr="00851162" w:rsidRDefault="001C3C0F" w:rsidP="001C3C0F">
            <w:pPr>
              <w:rPr>
                <w:rFonts w:eastAsia="Times New Roman" w:cs="Times New Roman"/>
                <w:color w:val="000000"/>
                <w:sz w:val="16"/>
                <w:szCs w:val="16"/>
                <w:lang w:eastAsia="ru-RU"/>
              </w:rPr>
            </w:pPr>
          </w:p>
        </w:tc>
        <w:tc>
          <w:tcPr>
            <w:tcW w:w="605" w:type="pct"/>
          </w:tcPr>
          <w:p w14:paraId="10055210" w14:textId="1C10AB5B" w:rsidR="001C3C0F" w:rsidRPr="00851162" w:rsidRDefault="001C3C0F" w:rsidP="001C3C0F">
            <w:pPr>
              <w:rPr>
                <w:rFonts w:eastAsia="Times New Roman" w:cs="Times New Roman"/>
                <w:color w:val="000000"/>
                <w:sz w:val="16"/>
                <w:szCs w:val="16"/>
                <w:lang w:eastAsia="ru-RU"/>
              </w:rPr>
            </w:pPr>
            <w:r w:rsidRPr="00851162">
              <w:rPr>
                <w:rFonts w:eastAsia="Times New Roman" w:cs="Times New Roman"/>
                <w:color w:val="000000"/>
                <w:sz w:val="16"/>
                <w:szCs w:val="16"/>
                <w:lang w:eastAsia="ru-RU"/>
              </w:rPr>
              <w:t xml:space="preserve">Средства бюджета городского округа Истра </w:t>
            </w:r>
          </w:p>
        </w:tc>
        <w:tc>
          <w:tcPr>
            <w:tcW w:w="285" w:type="pct"/>
          </w:tcPr>
          <w:p w14:paraId="6E40BDED" w14:textId="4D824DFC" w:rsidR="001C3C0F" w:rsidRPr="00851162" w:rsidRDefault="00BC5384" w:rsidP="001C3C0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328" w:type="pct"/>
          </w:tcPr>
          <w:p w14:paraId="3729E46A" w14:textId="014925EE" w:rsidR="001C3C0F" w:rsidRPr="00851162" w:rsidRDefault="001C3C0F" w:rsidP="001C3C0F">
            <w:pPr>
              <w:jc w:val="center"/>
              <w:rPr>
                <w:rFonts w:eastAsia="Times New Roman" w:cs="Times New Roman"/>
                <w:i/>
                <w:iCs/>
                <w:color w:val="000000"/>
                <w:sz w:val="16"/>
                <w:szCs w:val="16"/>
                <w:lang w:eastAsia="ru-RU"/>
              </w:rPr>
            </w:pPr>
            <w:r w:rsidRPr="00851162">
              <w:rPr>
                <w:rFonts w:eastAsia="Times New Roman" w:cs="Times New Roman"/>
                <w:color w:val="000000"/>
                <w:sz w:val="16"/>
                <w:szCs w:val="16"/>
                <w:lang w:eastAsia="ru-RU"/>
              </w:rPr>
              <w:t>0</w:t>
            </w:r>
          </w:p>
        </w:tc>
        <w:tc>
          <w:tcPr>
            <w:tcW w:w="1069" w:type="pct"/>
            <w:gridSpan w:val="5"/>
          </w:tcPr>
          <w:p w14:paraId="5D2C7D9D" w14:textId="59BF315B" w:rsidR="001C3C0F" w:rsidRPr="00851162" w:rsidRDefault="001C3C0F" w:rsidP="001C3C0F">
            <w:pPr>
              <w:jc w:val="center"/>
              <w:rPr>
                <w:rFonts w:eastAsia="Times New Roman" w:cs="Times New Roman"/>
                <w:i/>
                <w:iCs/>
                <w:color w:val="000000"/>
                <w:sz w:val="16"/>
                <w:szCs w:val="16"/>
                <w:lang w:eastAsia="ru-RU"/>
              </w:rPr>
            </w:pPr>
            <w:r w:rsidRPr="00851162">
              <w:rPr>
                <w:rFonts w:eastAsia="Times New Roman" w:cs="Times New Roman"/>
                <w:color w:val="000000"/>
                <w:sz w:val="16"/>
                <w:szCs w:val="16"/>
                <w:lang w:eastAsia="ru-RU"/>
              </w:rPr>
              <w:t>0</w:t>
            </w:r>
          </w:p>
        </w:tc>
        <w:tc>
          <w:tcPr>
            <w:tcW w:w="328" w:type="pct"/>
          </w:tcPr>
          <w:p w14:paraId="0EDBD857" w14:textId="1035E615" w:rsidR="001C3C0F" w:rsidRPr="00851162" w:rsidRDefault="001C3C0F" w:rsidP="001C3C0F">
            <w:pPr>
              <w:jc w:val="center"/>
              <w:rPr>
                <w:rFonts w:eastAsia="Times New Roman" w:cs="Times New Roman"/>
                <w:i/>
                <w:iCs/>
                <w:color w:val="000000"/>
                <w:sz w:val="16"/>
                <w:szCs w:val="16"/>
                <w:lang w:eastAsia="ru-RU"/>
              </w:rPr>
            </w:pPr>
            <w:r w:rsidRPr="00851162">
              <w:rPr>
                <w:rFonts w:eastAsia="Times New Roman" w:cs="Times New Roman"/>
                <w:color w:val="000000"/>
                <w:sz w:val="16"/>
                <w:szCs w:val="16"/>
                <w:lang w:eastAsia="ru-RU"/>
              </w:rPr>
              <w:t>0</w:t>
            </w:r>
          </w:p>
        </w:tc>
        <w:tc>
          <w:tcPr>
            <w:tcW w:w="287" w:type="pct"/>
          </w:tcPr>
          <w:p w14:paraId="23072F17" w14:textId="68B43B6F" w:rsidR="001C3C0F" w:rsidRPr="00851162" w:rsidRDefault="001C3C0F" w:rsidP="001C3C0F">
            <w:pPr>
              <w:jc w:val="center"/>
              <w:rPr>
                <w:rFonts w:eastAsia="Times New Roman" w:cs="Times New Roman"/>
                <w:i/>
                <w:iCs/>
                <w:color w:val="000000"/>
                <w:sz w:val="16"/>
                <w:szCs w:val="16"/>
                <w:lang w:eastAsia="ru-RU"/>
              </w:rPr>
            </w:pPr>
            <w:r w:rsidRPr="00851162">
              <w:rPr>
                <w:rFonts w:eastAsia="Times New Roman" w:cs="Times New Roman"/>
                <w:color w:val="000000"/>
                <w:sz w:val="16"/>
                <w:szCs w:val="16"/>
                <w:lang w:eastAsia="ru-RU"/>
              </w:rPr>
              <w:t>0</w:t>
            </w:r>
          </w:p>
        </w:tc>
        <w:tc>
          <w:tcPr>
            <w:tcW w:w="328" w:type="pct"/>
          </w:tcPr>
          <w:p w14:paraId="65A642A5" w14:textId="6558EF48" w:rsidR="001C3C0F" w:rsidRPr="00851162" w:rsidRDefault="001C3C0F" w:rsidP="001C3C0F">
            <w:pPr>
              <w:jc w:val="center"/>
              <w:rPr>
                <w:rFonts w:eastAsia="Times New Roman" w:cs="Times New Roman"/>
                <w:i/>
                <w:iCs/>
                <w:color w:val="000000"/>
                <w:sz w:val="16"/>
                <w:szCs w:val="16"/>
                <w:lang w:eastAsia="ru-RU"/>
              </w:rPr>
            </w:pPr>
            <w:r w:rsidRPr="00851162">
              <w:rPr>
                <w:rFonts w:eastAsia="Times New Roman" w:cs="Times New Roman"/>
                <w:color w:val="000000"/>
                <w:sz w:val="16"/>
                <w:szCs w:val="16"/>
                <w:lang w:eastAsia="ru-RU"/>
              </w:rPr>
              <w:t>0</w:t>
            </w:r>
          </w:p>
        </w:tc>
        <w:tc>
          <w:tcPr>
            <w:tcW w:w="692" w:type="pct"/>
            <w:vMerge/>
          </w:tcPr>
          <w:p w14:paraId="5B3F9CCA" w14:textId="77777777" w:rsidR="001C3C0F" w:rsidRPr="00BE5BF4" w:rsidRDefault="001C3C0F" w:rsidP="001C3C0F">
            <w:pPr>
              <w:rPr>
                <w:rFonts w:eastAsia="Times New Roman" w:cs="Times New Roman"/>
                <w:color w:val="000000"/>
                <w:sz w:val="16"/>
                <w:szCs w:val="16"/>
                <w:lang w:eastAsia="ru-RU"/>
              </w:rPr>
            </w:pPr>
          </w:p>
        </w:tc>
      </w:tr>
      <w:tr w:rsidR="001C3C0F" w:rsidRPr="00BE5BF4" w14:paraId="1B8A109A" w14:textId="77777777" w:rsidTr="00EE5E11">
        <w:trPr>
          <w:trHeight w:val="256"/>
        </w:trPr>
        <w:tc>
          <w:tcPr>
            <w:tcW w:w="159" w:type="pct"/>
            <w:vMerge/>
          </w:tcPr>
          <w:p w14:paraId="5F549CEE" w14:textId="77777777" w:rsidR="001C3C0F" w:rsidRPr="00851162" w:rsidRDefault="001C3C0F" w:rsidP="001C3C0F">
            <w:pPr>
              <w:rPr>
                <w:rFonts w:eastAsia="Times New Roman" w:cs="Times New Roman"/>
                <w:color w:val="000000"/>
                <w:sz w:val="16"/>
                <w:szCs w:val="16"/>
                <w:lang w:eastAsia="ru-RU"/>
              </w:rPr>
            </w:pPr>
          </w:p>
        </w:tc>
        <w:tc>
          <w:tcPr>
            <w:tcW w:w="620" w:type="pct"/>
            <w:vMerge/>
          </w:tcPr>
          <w:p w14:paraId="4C153AF0" w14:textId="77777777" w:rsidR="001C3C0F" w:rsidRPr="00851162" w:rsidRDefault="001C3C0F" w:rsidP="001C3C0F">
            <w:pPr>
              <w:rPr>
                <w:rFonts w:eastAsia="Times New Roman" w:cs="Times New Roman"/>
                <w:i/>
                <w:iCs/>
                <w:color w:val="000000"/>
                <w:sz w:val="16"/>
                <w:szCs w:val="16"/>
                <w:lang w:eastAsia="ru-RU"/>
              </w:rPr>
            </w:pPr>
          </w:p>
        </w:tc>
        <w:tc>
          <w:tcPr>
            <w:tcW w:w="299" w:type="pct"/>
            <w:vMerge/>
          </w:tcPr>
          <w:p w14:paraId="6582F947" w14:textId="77777777" w:rsidR="001C3C0F" w:rsidRPr="00851162" w:rsidRDefault="001C3C0F" w:rsidP="001C3C0F">
            <w:pPr>
              <w:rPr>
                <w:rFonts w:eastAsia="Times New Roman" w:cs="Times New Roman"/>
                <w:color w:val="000000"/>
                <w:sz w:val="16"/>
                <w:szCs w:val="16"/>
                <w:lang w:eastAsia="ru-RU"/>
              </w:rPr>
            </w:pPr>
          </w:p>
        </w:tc>
        <w:tc>
          <w:tcPr>
            <w:tcW w:w="605" w:type="pct"/>
          </w:tcPr>
          <w:p w14:paraId="6CA20ECD" w14:textId="77777777" w:rsidR="001C3C0F" w:rsidRPr="00851162" w:rsidRDefault="001C3C0F" w:rsidP="001C3C0F">
            <w:pPr>
              <w:rPr>
                <w:rFonts w:eastAsia="Times New Roman" w:cs="Times New Roman"/>
                <w:color w:val="000000"/>
                <w:sz w:val="16"/>
                <w:szCs w:val="16"/>
                <w:lang w:eastAsia="ru-RU"/>
              </w:rPr>
            </w:pPr>
            <w:r w:rsidRPr="00851162">
              <w:rPr>
                <w:rFonts w:eastAsia="Times New Roman" w:cs="Times New Roman"/>
                <w:color w:val="000000"/>
                <w:sz w:val="16"/>
                <w:szCs w:val="16"/>
                <w:lang w:eastAsia="ru-RU"/>
              </w:rPr>
              <w:t>Внебюджетные источники</w:t>
            </w:r>
          </w:p>
        </w:tc>
        <w:tc>
          <w:tcPr>
            <w:tcW w:w="285" w:type="pct"/>
          </w:tcPr>
          <w:p w14:paraId="0C1E5DC0" w14:textId="1AF69EC8" w:rsidR="001C3C0F" w:rsidRPr="00040B87" w:rsidRDefault="00BC5384" w:rsidP="001C3C0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328" w:type="pct"/>
          </w:tcPr>
          <w:p w14:paraId="201ED1E6" w14:textId="44C31C38" w:rsidR="001C3C0F" w:rsidRPr="00040B87" w:rsidRDefault="001C3C0F" w:rsidP="001C3C0F">
            <w:pPr>
              <w:jc w:val="center"/>
              <w:rPr>
                <w:rFonts w:eastAsia="Times New Roman" w:cs="Times New Roman"/>
                <w:i/>
                <w:iCs/>
                <w:color w:val="000000"/>
                <w:sz w:val="16"/>
                <w:szCs w:val="16"/>
                <w:lang w:eastAsia="ru-RU"/>
              </w:rPr>
            </w:pPr>
            <w:r w:rsidRPr="00040B87">
              <w:rPr>
                <w:rFonts w:eastAsia="Times New Roman" w:cs="Times New Roman"/>
                <w:color w:val="000000"/>
                <w:sz w:val="16"/>
                <w:szCs w:val="16"/>
                <w:lang w:eastAsia="ru-RU"/>
              </w:rPr>
              <w:t>0</w:t>
            </w:r>
          </w:p>
        </w:tc>
        <w:tc>
          <w:tcPr>
            <w:tcW w:w="1069" w:type="pct"/>
            <w:gridSpan w:val="5"/>
          </w:tcPr>
          <w:p w14:paraId="59672F1B" w14:textId="76862DCA" w:rsidR="001C3C0F" w:rsidRPr="00040B87" w:rsidRDefault="001C3C0F" w:rsidP="001C3C0F">
            <w:pPr>
              <w:jc w:val="center"/>
              <w:rPr>
                <w:rFonts w:eastAsia="Times New Roman" w:cs="Times New Roman"/>
                <w:i/>
                <w:iCs/>
                <w:color w:val="000000"/>
                <w:sz w:val="16"/>
                <w:szCs w:val="16"/>
                <w:lang w:eastAsia="ru-RU"/>
              </w:rPr>
            </w:pPr>
            <w:r w:rsidRPr="00040B87">
              <w:rPr>
                <w:rFonts w:eastAsia="Times New Roman" w:cs="Times New Roman"/>
                <w:color w:val="000000"/>
                <w:sz w:val="16"/>
                <w:szCs w:val="16"/>
                <w:lang w:eastAsia="ru-RU"/>
              </w:rPr>
              <w:t>0</w:t>
            </w:r>
          </w:p>
        </w:tc>
        <w:tc>
          <w:tcPr>
            <w:tcW w:w="328" w:type="pct"/>
          </w:tcPr>
          <w:p w14:paraId="668714BE" w14:textId="1791D37B" w:rsidR="001C3C0F" w:rsidRPr="00040B87" w:rsidRDefault="001C3C0F" w:rsidP="001C3C0F">
            <w:pPr>
              <w:jc w:val="center"/>
              <w:rPr>
                <w:rFonts w:eastAsia="Times New Roman" w:cs="Times New Roman"/>
                <w:i/>
                <w:iCs/>
                <w:color w:val="000000"/>
                <w:sz w:val="16"/>
                <w:szCs w:val="16"/>
                <w:lang w:eastAsia="ru-RU"/>
              </w:rPr>
            </w:pPr>
            <w:r w:rsidRPr="00040B87">
              <w:rPr>
                <w:rFonts w:eastAsia="Times New Roman" w:cs="Times New Roman"/>
                <w:color w:val="000000"/>
                <w:sz w:val="16"/>
                <w:szCs w:val="16"/>
                <w:lang w:eastAsia="ru-RU"/>
              </w:rPr>
              <w:t>0</w:t>
            </w:r>
          </w:p>
        </w:tc>
        <w:tc>
          <w:tcPr>
            <w:tcW w:w="287" w:type="pct"/>
          </w:tcPr>
          <w:p w14:paraId="6733B97A" w14:textId="01FD568A" w:rsidR="001C3C0F" w:rsidRPr="00040B87" w:rsidRDefault="001C3C0F" w:rsidP="001C3C0F">
            <w:pPr>
              <w:jc w:val="center"/>
              <w:rPr>
                <w:rFonts w:eastAsia="Times New Roman" w:cs="Times New Roman"/>
                <w:i/>
                <w:iCs/>
                <w:color w:val="000000"/>
                <w:sz w:val="16"/>
                <w:szCs w:val="16"/>
                <w:lang w:eastAsia="ru-RU"/>
              </w:rPr>
            </w:pPr>
            <w:r w:rsidRPr="00040B87">
              <w:rPr>
                <w:rFonts w:eastAsia="Times New Roman" w:cs="Times New Roman"/>
                <w:color w:val="000000"/>
                <w:sz w:val="16"/>
                <w:szCs w:val="16"/>
                <w:lang w:eastAsia="ru-RU"/>
              </w:rPr>
              <w:t>0</w:t>
            </w:r>
          </w:p>
        </w:tc>
        <w:tc>
          <w:tcPr>
            <w:tcW w:w="328" w:type="pct"/>
          </w:tcPr>
          <w:p w14:paraId="465F7235" w14:textId="6EED93C4" w:rsidR="001C3C0F" w:rsidRPr="00851162" w:rsidRDefault="001C3C0F" w:rsidP="001C3C0F">
            <w:pPr>
              <w:jc w:val="center"/>
              <w:rPr>
                <w:rFonts w:eastAsia="Times New Roman" w:cs="Times New Roman"/>
                <w:i/>
                <w:iCs/>
                <w:color w:val="000000"/>
                <w:sz w:val="16"/>
                <w:szCs w:val="16"/>
                <w:lang w:eastAsia="ru-RU"/>
              </w:rPr>
            </w:pPr>
            <w:r w:rsidRPr="00851162">
              <w:rPr>
                <w:rFonts w:eastAsia="Times New Roman" w:cs="Times New Roman"/>
                <w:color w:val="000000"/>
                <w:sz w:val="16"/>
                <w:szCs w:val="16"/>
                <w:lang w:eastAsia="ru-RU"/>
              </w:rPr>
              <w:t>0</w:t>
            </w:r>
          </w:p>
        </w:tc>
        <w:tc>
          <w:tcPr>
            <w:tcW w:w="692" w:type="pct"/>
            <w:vMerge/>
          </w:tcPr>
          <w:p w14:paraId="4FEB9398" w14:textId="77777777" w:rsidR="001C3C0F" w:rsidRPr="00BE5BF4" w:rsidRDefault="001C3C0F" w:rsidP="001C3C0F">
            <w:pPr>
              <w:rPr>
                <w:rFonts w:eastAsia="Times New Roman" w:cs="Times New Roman"/>
                <w:color w:val="000000"/>
                <w:sz w:val="16"/>
                <w:szCs w:val="16"/>
                <w:lang w:eastAsia="ru-RU"/>
              </w:rPr>
            </w:pPr>
          </w:p>
        </w:tc>
      </w:tr>
      <w:tr w:rsidR="001C3C0F" w:rsidRPr="00BE5BF4" w14:paraId="42690EAD" w14:textId="77777777" w:rsidTr="00EE5E11">
        <w:trPr>
          <w:trHeight w:val="256"/>
        </w:trPr>
        <w:tc>
          <w:tcPr>
            <w:tcW w:w="159" w:type="pct"/>
            <w:vMerge/>
          </w:tcPr>
          <w:p w14:paraId="1AABAA61" w14:textId="77777777" w:rsidR="001C3C0F" w:rsidRPr="00BE5BF4" w:rsidRDefault="001C3C0F" w:rsidP="001C3C0F">
            <w:pPr>
              <w:rPr>
                <w:rFonts w:eastAsia="Times New Roman" w:cs="Times New Roman"/>
                <w:color w:val="000000"/>
                <w:sz w:val="16"/>
                <w:szCs w:val="16"/>
                <w:lang w:eastAsia="ru-RU"/>
              </w:rPr>
            </w:pPr>
          </w:p>
        </w:tc>
        <w:tc>
          <w:tcPr>
            <w:tcW w:w="620" w:type="pct"/>
            <w:vMerge w:val="restart"/>
            <w:shd w:val="clear" w:color="auto" w:fill="auto"/>
          </w:tcPr>
          <w:p w14:paraId="46B41B30" w14:textId="003DD8AC" w:rsidR="001C3C0F" w:rsidRPr="00975D81" w:rsidRDefault="001C3C0F" w:rsidP="001C3C0F">
            <w:pPr>
              <w:rPr>
                <w:rFonts w:eastAsia="Times New Roman" w:cs="Times New Roman"/>
                <w:i/>
                <w:iCs/>
                <w:color w:val="000000"/>
                <w:sz w:val="16"/>
                <w:szCs w:val="16"/>
                <w:lang w:eastAsia="ru-RU"/>
              </w:rPr>
            </w:pPr>
            <w:r w:rsidRPr="00975D81">
              <w:rPr>
                <w:rFonts w:eastAsia="Times New Roman" w:cs="Times New Roman"/>
                <w:i/>
                <w:iCs/>
                <w:color w:val="000000"/>
                <w:sz w:val="16"/>
                <w:szCs w:val="16"/>
                <w:lang w:eastAsia="ru-RU"/>
              </w:rPr>
              <w:t>В муниципальном образовании созданы административные комиссии, уполномоченные рассматривать дела об административных правонарушениях в сфере благоустройства, ед.</w:t>
            </w:r>
          </w:p>
        </w:tc>
        <w:tc>
          <w:tcPr>
            <w:tcW w:w="299" w:type="pct"/>
            <w:vMerge w:val="restart"/>
          </w:tcPr>
          <w:p w14:paraId="0683D303" w14:textId="77777777" w:rsidR="001C3C0F" w:rsidRPr="00BE5BF4" w:rsidRDefault="001C3C0F" w:rsidP="001C3C0F">
            <w:pPr>
              <w:rPr>
                <w:rFonts w:eastAsia="Times New Roman" w:cs="Times New Roman"/>
                <w:color w:val="000000"/>
                <w:sz w:val="16"/>
                <w:szCs w:val="16"/>
                <w:lang w:eastAsia="ru-RU"/>
              </w:rPr>
            </w:pPr>
          </w:p>
        </w:tc>
        <w:tc>
          <w:tcPr>
            <w:tcW w:w="605" w:type="pct"/>
            <w:vMerge w:val="restart"/>
          </w:tcPr>
          <w:p w14:paraId="0A42D403" w14:textId="77777777" w:rsidR="001C3C0F" w:rsidRPr="00BE5BF4" w:rsidRDefault="001C3C0F" w:rsidP="001C3C0F">
            <w:pPr>
              <w:rPr>
                <w:rFonts w:eastAsia="Times New Roman" w:cs="Times New Roman"/>
                <w:color w:val="000000"/>
                <w:sz w:val="16"/>
                <w:szCs w:val="16"/>
                <w:lang w:eastAsia="ru-RU"/>
              </w:rPr>
            </w:pPr>
          </w:p>
        </w:tc>
        <w:tc>
          <w:tcPr>
            <w:tcW w:w="285" w:type="pct"/>
            <w:vMerge w:val="restart"/>
          </w:tcPr>
          <w:p w14:paraId="7082F4EC" w14:textId="25A6FD30" w:rsidR="001C3C0F" w:rsidRPr="00040B87" w:rsidRDefault="001C3C0F" w:rsidP="001C3C0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Всего</w:t>
            </w:r>
          </w:p>
        </w:tc>
        <w:tc>
          <w:tcPr>
            <w:tcW w:w="328" w:type="pct"/>
            <w:vMerge w:val="restart"/>
          </w:tcPr>
          <w:p w14:paraId="40CC3A3A" w14:textId="012FFB4C" w:rsidR="001C3C0F" w:rsidRPr="00040B87" w:rsidRDefault="001C3C0F" w:rsidP="001C3C0F">
            <w:pPr>
              <w:jc w:val="center"/>
              <w:rPr>
                <w:rFonts w:eastAsia="Times New Roman" w:cs="Times New Roman"/>
                <w:i/>
                <w:iCs/>
                <w:color w:val="000000"/>
                <w:sz w:val="16"/>
                <w:szCs w:val="16"/>
                <w:lang w:eastAsia="ru-RU"/>
              </w:rPr>
            </w:pPr>
            <w:r>
              <w:rPr>
                <w:rFonts w:eastAsia="Times New Roman" w:cs="Times New Roman"/>
                <w:color w:val="000000"/>
                <w:sz w:val="16"/>
                <w:szCs w:val="16"/>
                <w:lang w:eastAsia="ru-RU"/>
              </w:rPr>
              <w:t>2023 год</w:t>
            </w:r>
          </w:p>
        </w:tc>
        <w:tc>
          <w:tcPr>
            <w:tcW w:w="247" w:type="pct"/>
            <w:vMerge w:val="restart"/>
          </w:tcPr>
          <w:p w14:paraId="75E29351" w14:textId="77846A96" w:rsidR="001C3C0F" w:rsidRPr="00040B87" w:rsidRDefault="001C3C0F" w:rsidP="001C3C0F">
            <w:pPr>
              <w:jc w:val="center"/>
              <w:rPr>
                <w:rFonts w:eastAsia="Times New Roman" w:cs="Times New Roman"/>
                <w:i/>
                <w:iCs/>
                <w:color w:val="000000"/>
                <w:sz w:val="16"/>
                <w:szCs w:val="16"/>
                <w:lang w:eastAsia="ru-RU"/>
              </w:rPr>
            </w:pPr>
            <w:r w:rsidRPr="00040B87">
              <w:rPr>
                <w:rFonts w:eastAsia="Times New Roman" w:cs="Times New Roman"/>
                <w:sz w:val="16"/>
                <w:szCs w:val="16"/>
                <w:lang w:eastAsia="ru-RU"/>
              </w:rPr>
              <w:t>Итого 202</w:t>
            </w:r>
            <w:r>
              <w:rPr>
                <w:rFonts w:eastAsia="Times New Roman" w:cs="Times New Roman"/>
                <w:sz w:val="16"/>
                <w:szCs w:val="16"/>
                <w:lang w:eastAsia="ru-RU"/>
              </w:rPr>
              <w:t>4</w:t>
            </w:r>
            <w:r w:rsidRPr="00040B87">
              <w:rPr>
                <w:rFonts w:eastAsia="Times New Roman" w:cs="Times New Roman"/>
                <w:sz w:val="16"/>
                <w:szCs w:val="16"/>
                <w:lang w:eastAsia="ru-RU"/>
              </w:rPr>
              <w:t xml:space="preserve"> год</w:t>
            </w:r>
          </w:p>
        </w:tc>
        <w:tc>
          <w:tcPr>
            <w:tcW w:w="822" w:type="pct"/>
            <w:gridSpan w:val="4"/>
          </w:tcPr>
          <w:p w14:paraId="103A78E0" w14:textId="1B0C8BBA" w:rsidR="001C3C0F" w:rsidRPr="00040B87" w:rsidRDefault="001C3C0F" w:rsidP="001C3C0F">
            <w:pPr>
              <w:jc w:val="center"/>
              <w:rPr>
                <w:rFonts w:eastAsia="Times New Roman" w:cs="Times New Roman"/>
                <w:i/>
                <w:iCs/>
                <w:color w:val="000000"/>
                <w:sz w:val="16"/>
                <w:szCs w:val="16"/>
                <w:lang w:eastAsia="ru-RU"/>
              </w:rPr>
            </w:pPr>
            <w:r w:rsidRPr="00040B87">
              <w:rPr>
                <w:rFonts w:eastAsia="Times New Roman" w:cs="Times New Roman"/>
                <w:sz w:val="15"/>
                <w:szCs w:val="15"/>
                <w:lang w:eastAsia="ru-RU"/>
              </w:rPr>
              <w:t>В том числе:</w:t>
            </w:r>
          </w:p>
        </w:tc>
        <w:tc>
          <w:tcPr>
            <w:tcW w:w="328" w:type="pct"/>
            <w:vMerge w:val="restart"/>
          </w:tcPr>
          <w:p w14:paraId="2E3BD2F6" w14:textId="24BD1082" w:rsidR="001C3C0F" w:rsidRPr="00040B87" w:rsidRDefault="001C3C0F" w:rsidP="001C3C0F">
            <w:pPr>
              <w:jc w:val="center"/>
              <w:rPr>
                <w:rFonts w:eastAsia="Times New Roman" w:cs="Times New Roman"/>
                <w:i/>
                <w:iCs/>
                <w:color w:val="000000"/>
                <w:sz w:val="16"/>
                <w:szCs w:val="16"/>
                <w:lang w:eastAsia="ru-RU"/>
              </w:rPr>
            </w:pPr>
            <w:r w:rsidRPr="00040B87">
              <w:rPr>
                <w:rFonts w:eastAsia="Times New Roman" w:cs="Times New Roman"/>
                <w:color w:val="000000"/>
                <w:sz w:val="16"/>
                <w:szCs w:val="16"/>
                <w:lang w:eastAsia="ru-RU"/>
              </w:rPr>
              <w:t>202</w:t>
            </w:r>
            <w:r>
              <w:rPr>
                <w:rFonts w:eastAsia="Times New Roman" w:cs="Times New Roman"/>
                <w:color w:val="000000"/>
                <w:sz w:val="16"/>
                <w:szCs w:val="16"/>
                <w:lang w:eastAsia="ru-RU"/>
              </w:rPr>
              <w:t>5</w:t>
            </w:r>
            <w:r w:rsidRPr="00040B87">
              <w:rPr>
                <w:rFonts w:eastAsia="Times New Roman" w:cs="Times New Roman"/>
                <w:color w:val="000000"/>
                <w:sz w:val="16"/>
                <w:szCs w:val="16"/>
                <w:lang w:eastAsia="ru-RU"/>
              </w:rPr>
              <w:t xml:space="preserve"> год</w:t>
            </w:r>
          </w:p>
        </w:tc>
        <w:tc>
          <w:tcPr>
            <w:tcW w:w="287" w:type="pct"/>
            <w:vMerge w:val="restart"/>
          </w:tcPr>
          <w:p w14:paraId="4818F9F0" w14:textId="042F22D2" w:rsidR="001C3C0F" w:rsidRPr="00040B87" w:rsidRDefault="001C3C0F" w:rsidP="001C3C0F">
            <w:pPr>
              <w:jc w:val="center"/>
              <w:rPr>
                <w:rFonts w:eastAsia="Times New Roman" w:cs="Times New Roman"/>
                <w:i/>
                <w:iCs/>
                <w:color w:val="000000"/>
                <w:sz w:val="16"/>
                <w:szCs w:val="16"/>
                <w:lang w:eastAsia="ru-RU"/>
              </w:rPr>
            </w:pPr>
            <w:r w:rsidRPr="00040B87">
              <w:rPr>
                <w:rFonts w:eastAsia="Times New Roman" w:cs="Times New Roman"/>
                <w:color w:val="000000"/>
                <w:sz w:val="16"/>
                <w:szCs w:val="16"/>
                <w:lang w:eastAsia="ru-RU"/>
              </w:rPr>
              <w:t>202</w:t>
            </w:r>
            <w:r>
              <w:rPr>
                <w:rFonts w:eastAsia="Times New Roman" w:cs="Times New Roman"/>
                <w:color w:val="000000"/>
                <w:sz w:val="16"/>
                <w:szCs w:val="16"/>
                <w:lang w:eastAsia="ru-RU"/>
              </w:rPr>
              <w:t>6</w:t>
            </w:r>
            <w:r w:rsidRPr="00040B87">
              <w:rPr>
                <w:rFonts w:eastAsia="Times New Roman" w:cs="Times New Roman"/>
                <w:color w:val="000000"/>
                <w:sz w:val="16"/>
                <w:szCs w:val="16"/>
                <w:lang w:eastAsia="ru-RU"/>
              </w:rPr>
              <w:t xml:space="preserve"> год</w:t>
            </w:r>
          </w:p>
        </w:tc>
        <w:tc>
          <w:tcPr>
            <w:tcW w:w="328" w:type="pct"/>
            <w:vMerge w:val="restart"/>
          </w:tcPr>
          <w:p w14:paraId="01394C79" w14:textId="1F5792BB" w:rsidR="001C3C0F" w:rsidRPr="00BE5BF4" w:rsidRDefault="001C3C0F" w:rsidP="001C3C0F">
            <w:pPr>
              <w:jc w:val="center"/>
              <w:rPr>
                <w:rFonts w:eastAsia="Times New Roman" w:cs="Times New Roman"/>
                <w:i/>
                <w:iCs/>
                <w:color w:val="000000"/>
                <w:sz w:val="16"/>
                <w:szCs w:val="16"/>
                <w:lang w:eastAsia="ru-RU"/>
              </w:rPr>
            </w:pPr>
            <w:r w:rsidRPr="00BE5BF4">
              <w:rPr>
                <w:rFonts w:eastAsia="Times New Roman" w:cs="Times New Roman"/>
                <w:color w:val="000000"/>
                <w:sz w:val="16"/>
                <w:szCs w:val="16"/>
                <w:lang w:eastAsia="ru-RU"/>
              </w:rPr>
              <w:t>202</w:t>
            </w:r>
            <w:r>
              <w:rPr>
                <w:rFonts w:eastAsia="Times New Roman" w:cs="Times New Roman"/>
                <w:color w:val="000000"/>
                <w:sz w:val="16"/>
                <w:szCs w:val="16"/>
                <w:lang w:eastAsia="ru-RU"/>
              </w:rPr>
              <w:t>7</w:t>
            </w:r>
            <w:r w:rsidRPr="00BE5BF4">
              <w:rPr>
                <w:rFonts w:eastAsia="Times New Roman" w:cs="Times New Roman"/>
                <w:color w:val="000000"/>
                <w:sz w:val="16"/>
                <w:szCs w:val="16"/>
                <w:lang w:eastAsia="ru-RU"/>
              </w:rPr>
              <w:t xml:space="preserve"> год</w:t>
            </w:r>
          </w:p>
        </w:tc>
        <w:tc>
          <w:tcPr>
            <w:tcW w:w="692" w:type="pct"/>
            <w:vMerge/>
          </w:tcPr>
          <w:p w14:paraId="026045F9" w14:textId="77777777" w:rsidR="001C3C0F" w:rsidRPr="00BE5BF4" w:rsidRDefault="001C3C0F" w:rsidP="001C3C0F">
            <w:pPr>
              <w:rPr>
                <w:rFonts w:eastAsia="Times New Roman" w:cs="Times New Roman"/>
                <w:color w:val="000000"/>
                <w:sz w:val="16"/>
                <w:szCs w:val="16"/>
                <w:lang w:eastAsia="ru-RU"/>
              </w:rPr>
            </w:pPr>
          </w:p>
        </w:tc>
      </w:tr>
      <w:tr w:rsidR="001C3C0F" w:rsidRPr="00BE5BF4" w14:paraId="4788B8C6" w14:textId="77777777" w:rsidTr="00EE5E11">
        <w:trPr>
          <w:trHeight w:val="256"/>
        </w:trPr>
        <w:tc>
          <w:tcPr>
            <w:tcW w:w="159" w:type="pct"/>
            <w:vMerge/>
          </w:tcPr>
          <w:p w14:paraId="5364E14C" w14:textId="77777777" w:rsidR="001C3C0F" w:rsidRPr="00BE5BF4" w:rsidRDefault="001C3C0F" w:rsidP="001C3C0F">
            <w:pPr>
              <w:rPr>
                <w:rFonts w:eastAsia="Times New Roman" w:cs="Times New Roman"/>
                <w:color w:val="000000"/>
                <w:sz w:val="16"/>
                <w:szCs w:val="16"/>
                <w:lang w:eastAsia="ru-RU"/>
              </w:rPr>
            </w:pPr>
          </w:p>
        </w:tc>
        <w:tc>
          <w:tcPr>
            <w:tcW w:w="620" w:type="pct"/>
            <w:vMerge/>
            <w:shd w:val="clear" w:color="auto" w:fill="auto"/>
          </w:tcPr>
          <w:p w14:paraId="6023FC9F" w14:textId="77777777" w:rsidR="001C3C0F" w:rsidRPr="00BE5BF4" w:rsidRDefault="001C3C0F" w:rsidP="001C3C0F">
            <w:pPr>
              <w:rPr>
                <w:rFonts w:eastAsia="Times New Roman" w:cs="Times New Roman"/>
                <w:i/>
                <w:iCs/>
                <w:color w:val="000000"/>
                <w:sz w:val="16"/>
                <w:szCs w:val="16"/>
                <w:lang w:eastAsia="ru-RU"/>
              </w:rPr>
            </w:pPr>
          </w:p>
        </w:tc>
        <w:tc>
          <w:tcPr>
            <w:tcW w:w="299" w:type="pct"/>
            <w:vMerge/>
          </w:tcPr>
          <w:p w14:paraId="5F9F3BB2" w14:textId="77777777" w:rsidR="001C3C0F" w:rsidRPr="00BE5BF4" w:rsidRDefault="001C3C0F" w:rsidP="001C3C0F">
            <w:pPr>
              <w:rPr>
                <w:rFonts w:eastAsia="Times New Roman" w:cs="Times New Roman"/>
                <w:color w:val="000000"/>
                <w:sz w:val="16"/>
                <w:szCs w:val="16"/>
                <w:lang w:eastAsia="ru-RU"/>
              </w:rPr>
            </w:pPr>
          </w:p>
        </w:tc>
        <w:tc>
          <w:tcPr>
            <w:tcW w:w="605" w:type="pct"/>
            <w:vMerge/>
          </w:tcPr>
          <w:p w14:paraId="7AC216FE" w14:textId="77777777" w:rsidR="001C3C0F" w:rsidRPr="00BE5BF4" w:rsidRDefault="001C3C0F" w:rsidP="001C3C0F">
            <w:pPr>
              <w:rPr>
                <w:rFonts w:eastAsia="Times New Roman" w:cs="Times New Roman"/>
                <w:color w:val="000000"/>
                <w:sz w:val="16"/>
                <w:szCs w:val="16"/>
                <w:lang w:eastAsia="ru-RU"/>
              </w:rPr>
            </w:pPr>
          </w:p>
        </w:tc>
        <w:tc>
          <w:tcPr>
            <w:tcW w:w="285" w:type="pct"/>
            <w:vMerge/>
          </w:tcPr>
          <w:p w14:paraId="3AF640F7" w14:textId="77777777" w:rsidR="001C3C0F" w:rsidRPr="00040B87" w:rsidRDefault="001C3C0F" w:rsidP="001C3C0F">
            <w:pPr>
              <w:jc w:val="center"/>
              <w:rPr>
                <w:rFonts w:eastAsia="Times New Roman" w:cs="Times New Roman"/>
                <w:i/>
                <w:iCs/>
                <w:color w:val="000000"/>
                <w:sz w:val="16"/>
                <w:szCs w:val="16"/>
                <w:lang w:eastAsia="ru-RU"/>
              </w:rPr>
            </w:pPr>
          </w:p>
        </w:tc>
        <w:tc>
          <w:tcPr>
            <w:tcW w:w="328" w:type="pct"/>
            <w:vMerge/>
          </w:tcPr>
          <w:p w14:paraId="02F90DBB" w14:textId="6AFB04DB" w:rsidR="001C3C0F" w:rsidRPr="00040B87" w:rsidRDefault="001C3C0F" w:rsidP="001C3C0F">
            <w:pPr>
              <w:jc w:val="center"/>
              <w:rPr>
                <w:rFonts w:eastAsia="Times New Roman" w:cs="Times New Roman"/>
                <w:i/>
                <w:iCs/>
                <w:color w:val="000000"/>
                <w:sz w:val="16"/>
                <w:szCs w:val="16"/>
                <w:lang w:eastAsia="ru-RU"/>
              </w:rPr>
            </w:pPr>
          </w:p>
        </w:tc>
        <w:tc>
          <w:tcPr>
            <w:tcW w:w="247" w:type="pct"/>
            <w:vMerge/>
          </w:tcPr>
          <w:p w14:paraId="2790715D" w14:textId="0FF52341" w:rsidR="001C3C0F" w:rsidRPr="00040B87" w:rsidRDefault="001C3C0F" w:rsidP="001C3C0F">
            <w:pPr>
              <w:jc w:val="center"/>
              <w:rPr>
                <w:rFonts w:eastAsia="Times New Roman" w:cs="Times New Roman"/>
                <w:i/>
                <w:iCs/>
                <w:color w:val="000000"/>
                <w:sz w:val="16"/>
                <w:szCs w:val="16"/>
                <w:lang w:eastAsia="ru-RU"/>
              </w:rPr>
            </w:pPr>
          </w:p>
        </w:tc>
        <w:tc>
          <w:tcPr>
            <w:tcW w:w="206" w:type="pct"/>
          </w:tcPr>
          <w:p w14:paraId="32DCAA9E" w14:textId="77777777" w:rsidR="001C3C0F" w:rsidRPr="00040B87" w:rsidRDefault="001C3C0F" w:rsidP="001C3C0F">
            <w:pPr>
              <w:jc w:val="center"/>
              <w:rPr>
                <w:rFonts w:eastAsia="Times New Roman" w:cs="Times New Roman"/>
                <w:sz w:val="15"/>
                <w:szCs w:val="15"/>
                <w:lang w:eastAsia="ru-RU"/>
              </w:rPr>
            </w:pPr>
            <w:r w:rsidRPr="00040B87">
              <w:rPr>
                <w:rFonts w:eastAsia="Times New Roman" w:cs="Times New Roman"/>
                <w:sz w:val="15"/>
                <w:szCs w:val="15"/>
                <w:lang w:eastAsia="ru-RU"/>
              </w:rPr>
              <w:t>1</w:t>
            </w:r>
          </w:p>
          <w:p w14:paraId="6B59B9A1" w14:textId="568A4E7B" w:rsidR="001C3C0F" w:rsidRPr="00040B87" w:rsidRDefault="001C3C0F" w:rsidP="001C3C0F">
            <w:pPr>
              <w:jc w:val="center"/>
              <w:rPr>
                <w:rFonts w:eastAsia="Times New Roman" w:cs="Times New Roman"/>
                <w:i/>
                <w:iCs/>
                <w:color w:val="000000"/>
                <w:sz w:val="16"/>
                <w:szCs w:val="16"/>
                <w:lang w:eastAsia="ru-RU"/>
              </w:rPr>
            </w:pPr>
            <w:r w:rsidRPr="00040B87">
              <w:rPr>
                <w:rFonts w:eastAsia="Times New Roman" w:cs="Times New Roman"/>
                <w:sz w:val="15"/>
                <w:szCs w:val="15"/>
                <w:lang w:eastAsia="ru-RU"/>
              </w:rPr>
              <w:t>квартал</w:t>
            </w:r>
          </w:p>
        </w:tc>
        <w:tc>
          <w:tcPr>
            <w:tcW w:w="246" w:type="pct"/>
          </w:tcPr>
          <w:p w14:paraId="5D3E0B1D" w14:textId="77777777" w:rsidR="001C3C0F" w:rsidRPr="00040B87" w:rsidRDefault="001C3C0F" w:rsidP="001C3C0F">
            <w:pPr>
              <w:jc w:val="center"/>
              <w:rPr>
                <w:rFonts w:eastAsia="Times New Roman" w:cs="Times New Roman"/>
                <w:sz w:val="15"/>
                <w:szCs w:val="15"/>
                <w:lang w:eastAsia="ru-RU"/>
              </w:rPr>
            </w:pPr>
            <w:r w:rsidRPr="00040B87">
              <w:rPr>
                <w:rFonts w:eastAsia="Times New Roman" w:cs="Times New Roman"/>
                <w:sz w:val="15"/>
                <w:szCs w:val="15"/>
                <w:lang w:eastAsia="ru-RU"/>
              </w:rPr>
              <w:t>1</w:t>
            </w:r>
          </w:p>
          <w:p w14:paraId="6C3332D9" w14:textId="303D3FFD" w:rsidR="001C3C0F" w:rsidRPr="00040B87" w:rsidRDefault="001C3C0F" w:rsidP="001C3C0F">
            <w:pPr>
              <w:jc w:val="center"/>
              <w:rPr>
                <w:rFonts w:eastAsia="Times New Roman" w:cs="Times New Roman"/>
                <w:i/>
                <w:iCs/>
                <w:color w:val="000000"/>
                <w:sz w:val="16"/>
                <w:szCs w:val="16"/>
                <w:lang w:eastAsia="ru-RU"/>
              </w:rPr>
            </w:pPr>
            <w:r w:rsidRPr="00040B87">
              <w:rPr>
                <w:sz w:val="14"/>
                <w:szCs w:val="14"/>
              </w:rPr>
              <w:t>полугодие</w:t>
            </w:r>
          </w:p>
        </w:tc>
        <w:tc>
          <w:tcPr>
            <w:tcW w:w="205" w:type="pct"/>
          </w:tcPr>
          <w:p w14:paraId="03329543" w14:textId="1996D9EE" w:rsidR="001C3C0F" w:rsidRPr="00040B87" w:rsidRDefault="001C3C0F" w:rsidP="001C3C0F">
            <w:pPr>
              <w:jc w:val="center"/>
              <w:rPr>
                <w:rFonts w:eastAsia="Times New Roman" w:cs="Times New Roman"/>
                <w:i/>
                <w:iCs/>
                <w:color w:val="000000"/>
                <w:sz w:val="16"/>
                <w:szCs w:val="16"/>
                <w:lang w:eastAsia="ru-RU"/>
              </w:rPr>
            </w:pPr>
            <w:r w:rsidRPr="00040B87">
              <w:rPr>
                <w:sz w:val="14"/>
                <w:szCs w:val="14"/>
              </w:rPr>
              <w:t>9 месяцев</w:t>
            </w:r>
          </w:p>
        </w:tc>
        <w:tc>
          <w:tcPr>
            <w:tcW w:w="165" w:type="pct"/>
          </w:tcPr>
          <w:p w14:paraId="4694EA81" w14:textId="09AB4B08" w:rsidR="001C3C0F" w:rsidRPr="00040B87" w:rsidRDefault="001C3C0F" w:rsidP="001C3C0F">
            <w:pPr>
              <w:jc w:val="center"/>
              <w:rPr>
                <w:rFonts w:eastAsia="Times New Roman" w:cs="Times New Roman"/>
                <w:i/>
                <w:iCs/>
                <w:color w:val="000000"/>
                <w:sz w:val="16"/>
                <w:szCs w:val="16"/>
                <w:lang w:eastAsia="ru-RU"/>
              </w:rPr>
            </w:pPr>
            <w:r w:rsidRPr="00040B87">
              <w:rPr>
                <w:sz w:val="14"/>
                <w:szCs w:val="14"/>
              </w:rPr>
              <w:t>12 месяцев</w:t>
            </w:r>
          </w:p>
        </w:tc>
        <w:tc>
          <w:tcPr>
            <w:tcW w:w="328" w:type="pct"/>
            <w:vMerge/>
          </w:tcPr>
          <w:p w14:paraId="59F5356D" w14:textId="77777777" w:rsidR="001C3C0F" w:rsidRPr="00040B87" w:rsidRDefault="001C3C0F" w:rsidP="001C3C0F">
            <w:pPr>
              <w:jc w:val="center"/>
              <w:rPr>
                <w:rFonts w:eastAsia="Times New Roman" w:cs="Times New Roman"/>
                <w:i/>
                <w:iCs/>
                <w:color w:val="000000"/>
                <w:sz w:val="16"/>
                <w:szCs w:val="16"/>
                <w:lang w:eastAsia="ru-RU"/>
              </w:rPr>
            </w:pPr>
          </w:p>
        </w:tc>
        <w:tc>
          <w:tcPr>
            <w:tcW w:w="287" w:type="pct"/>
            <w:vMerge/>
          </w:tcPr>
          <w:p w14:paraId="2F0F69EB" w14:textId="77777777" w:rsidR="001C3C0F" w:rsidRPr="00040B87" w:rsidRDefault="001C3C0F" w:rsidP="001C3C0F">
            <w:pPr>
              <w:jc w:val="center"/>
              <w:rPr>
                <w:rFonts w:eastAsia="Times New Roman" w:cs="Times New Roman"/>
                <w:i/>
                <w:iCs/>
                <w:color w:val="000000"/>
                <w:sz w:val="16"/>
                <w:szCs w:val="16"/>
                <w:lang w:eastAsia="ru-RU"/>
              </w:rPr>
            </w:pPr>
          </w:p>
        </w:tc>
        <w:tc>
          <w:tcPr>
            <w:tcW w:w="328" w:type="pct"/>
            <w:vMerge/>
          </w:tcPr>
          <w:p w14:paraId="7D5F359B" w14:textId="77777777" w:rsidR="001C3C0F" w:rsidRPr="00BE5BF4" w:rsidRDefault="001C3C0F" w:rsidP="001C3C0F">
            <w:pPr>
              <w:jc w:val="center"/>
              <w:rPr>
                <w:rFonts w:eastAsia="Times New Roman" w:cs="Times New Roman"/>
                <w:i/>
                <w:iCs/>
                <w:color w:val="000000"/>
                <w:sz w:val="16"/>
                <w:szCs w:val="16"/>
                <w:lang w:eastAsia="ru-RU"/>
              </w:rPr>
            </w:pPr>
          </w:p>
        </w:tc>
        <w:tc>
          <w:tcPr>
            <w:tcW w:w="692" w:type="pct"/>
            <w:vMerge/>
          </w:tcPr>
          <w:p w14:paraId="1EB2AC4D" w14:textId="77777777" w:rsidR="001C3C0F" w:rsidRPr="00BE5BF4" w:rsidRDefault="001C3C0F" w:rsidP="001C3C0F">
            <w:pPr>
              <w:rPr>
                <w:rFonts w:eastAsia="Times New Roman" w:cs="Times New Roman"/>
                <w:color w:val="000000"/>
                <w:sz w:val="16"/>
                <w:szCs w:val="16"/>
                <w:lang w:eastAsia="ru-RU"/>
              </w:rPr>
            </w:pPr>
          </w:p>
        </w:tc>
      </w:tr>
      <w:tr w:rsidR="001C3C0F" w:rsidRPr="00BE5BF4" w14:paraId="64D2D7A7" w14:textId="77777777" w:rsidTr="00EE5E11">
        <w:trPr>
          <w:trHeight w:val="256"/>
        </w:trPr>
        <w:tc>
          <w:tcPr>
            <w:tcW w:w="159" w:type="pct"/>
            <w:vMerge/>
          </w:tcPr>
          <w:p w14:paraId="6325639C" w14:textId="77777777" w:rsidR="001C3C0F" w:rsidRPr="00BE5BF4" w:rsidRDefault="001C3C0F" w:rsidP="001C3C0F">
            <w:pPr>
              <w:rPr>
                <w:rFonts w:eastAsia="Times New Roman" w:cs="Times New Roman"/>
                <w:color w:val="000000"/>
                <w:sz w:val="16"/>
                <w:szCs w:val="16"/>
                <w:lang w:eastAsia="ru-RU"/>
              </w:rPr>
            </w:pPr>
          </w:p>
        </w:tc>
        <w:tc>
          <w:tcPr>
            <w:tcW w:w="620" w:type="pct"/>
            <w:vMerge/>
            <w:shd w:val="clear" w:color="auto" w:fill="auto"/>
          </w:tcPr>
          <w:p w14:paraId="2C6B5627" w14:textId="77777777" w:rsidR="001C3C0F" w:rsidRPr="00BE5BF4" w:rsidRDefault="001C3C0F" w:rsidP="001C3C0F">
            <w:pPr>
              <w:rPr>
                <w:rFonts w:eastAsia="Times New Roman" w:cs="Times New Roman"/>
                <w:i/>
                <w:iCs/>
                <w:color w:val="000000"/>
                <w:sz w:val="16"/>
                <w:szCs w:val="16"/>
                <w:lang w:eastAsia="ru-RU"/>
              </w:rPr>
            </w:pPr>
          </w:p>
        </w:tc>
        <w:tc>
          <w:tcPr>
            <w:tcW w:w="299" w:type="pct"/>
            <w:vMerge/>
          </w:tcPr>
          <w:p w14:paraId="2CD4E106" w14:textId="77777777" w:rsidR="001C3C0F" w:rsidRPr="00BE5BF4" w:rsidRDefault="001C3C0F" w:rsidP="001C3C0F">
            <w:pPr>
              <w:rPr>
                <w:rFonts w:eastAsia="Times New Roman" w:cs="Times New Roman"/>
                <w:color w:val="000000"/>
                <w:sz w:val="16"/>
                <w:szCs w:val="16"/>
                <w:lang w:eastAsia="ru-RU"/>
              </w:rPr>
            </w:pPr>
          </w:p>
        </w:tc>
        <w:tc>
          <w:tcPr>
            <w:tcW w:w="605" w:type="pct"/>
            <w:vMerge/>
          </w:tcPr>
          <w:p w14:paraId="7DC96843" w14:textId="77777777" w:rsidR="001C3C0F" w:rsidRPr="00BE5BF4" w:rsidRDefault="001C3C0F" w:rsidP="001C3C0F">
            <w:pPr>
              <w:rPr>
                <w:rFonts w:eastAsia="Times New Roman" w:cs="Times New Roman"/>
                <w:color w:val="000000"/>
                <w:sz w:val="16"/>
                <w:szCs w:val="16"/>
                <w:lang w:eastAsia="ru-RU"/>
              </w:rPr>
            </w:pPr>
          </w:p>
        </w:tc>
        <w:tc>
          <w:tcPr>
            <w:tcW w:w="285" w:type="pct"/>
          </w:tcPr>
          <w:p w14:paraId="3C97B0D9" w14:textId="297AC53F" w:rsidR="001C3C0F" w:rsidRPr="00040B87" w:rsidRDefault="001C3C0F" w:rsidP="001C3C0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1</w:t>
            </w:r>
          </w:p>
        </w:tc>
        <w:tc>
          <w:tcPr>
            <w:tcW w:w="328" w:type="pct"/>
          </w:tcPr>
          <w:p w14:paraId="32B1BE50" w14:textId="142723DE" w:rsidR="001C3C0F" w:rsidRPr="00040B87" w:rsidRDefault="001C3C0F" w:rsidP="001C3C0F">
            <w:pPr>
              <w:jc w:val="center"/>
              <w:rPr>
                <w:rFonts w:eastAsia="Times New Roman" w:cs="Times New Roman"/>
                <w:color w:val="000000"/>
                <w:sz w:val="16"/>
                <w:szCs w:val="16"/>
                <w:lang w:eastAsia="ru-RU"/>
              </w:rPr>
            </w:pPr>
            <w:r w:rsidRPr="00040B87">
              <w:rPr>
                <w:rFonts w:eastAsia="Times New Roman" w:cs="Times New Roman"/>
                <w:color w:val="000000"/>
                <w:sz w:val="16"/>
                <w:szCs w:val="16"/>
                <w:lang w:eastAsia="ru-RU"/>
              </w:rPr>
              <w:t>1</w:t>
            </w:r>
          </w:p>
        </w:tc>
        <w:tc>
          <w:tcPr>
            <w:tcW w:w="247" w:type="pct"/>
          </w:tcPr>
          <w:p w14:paraId="67DED329" w14:textId="649D9F6D" w:rsidR="001C3C0F" w:rsidRPr="00040B87" w:rsidRDefault="001C3C0F" w:rsidP="001C3C0F">
            <w:pPr>
              <w:jc w:val="center"/>
              <w:rPr>
                <w:rFonts w:eastAsia="Times New Roman" w:cs="Times New Roman"/>
                <w:color w:val="000000"/>
                <w:sz w:val="16"/>
                <w:szCs w:val="16"/>
                <w:lang w:eastAsia="ru-RU"/>
              </w:rPr>
            </w:pPr>
            <w:r w:rsidRPr="00040B87">
              <w:rPr>
                <w:rFonts w:eastAsia="Times New Roman" w:cs="Times New Roman"/>
                <w:color w:val="000000"/>
                <w:sz w:val="16"/>
                <w:szCs w:val="16"/>
                <w:lang w:eastAsia="ru-RU"/>
              </w:rPr>
              <w:t>1</w:t>
            </w:r>
          </w:p>
        </w:tc>
        <w:tc>
          <w:tcPr>
            <w:tcW w:w="206" w:type="pct"/>
          </w:tcPr>
          <w:p w14:paraId="6A57AC66" w14:textId="42B87288" w:rsidR="001C3C0F" w:rsidRPr="00040B87" w:rsidRDefault="001C3C0F" w:rsidP="001C3C0F">
            <w:pPr>
              <w:jc w:val="center"/>
              <w:rPr>
                <w:rFonts w:eastAsia="Times New Roman" w:cs="Times New Roman"/>
                <w:color w:val="000000"/>
                <w:sz w:val="16"/>
                <w:szCs w:val="16"/>
                <w:lang w:eastAsia="ru-RU"/>
              </w:rPr>
            </w:pPr>
            <w:r w:rsidRPr="00040B87">
              <w:rPr>
                <w:rFonts w:eastAsia="Times New Roman" w:cs="Times New Roman"/>
                <w:color w:val="000000"/>
                <w:sz w:val="16"/>
                <w:szCs w:val="16"/>
                <w:lang w:eastAsia="ru-RU"/>
              </w:rPr>
              <w:t>1</w:t>
            </w:r>
          </w:p>
        </w:tc>
        <w:tc>
          <w:tcPr>
            <w:tcW w:w="246" w:type="pct"/>
          </w:tcPr>
          <w:p w14:paraId="407DC376" w14:textId="390EA2A0" w:rsidR="001C3C0F" w:rsidRPr="00040B87" w:rsidRDefault="001C3C0F" w:rsidP="001C3C0F">
            <w:pPr>
              <w:jc w:val="center"/>
              <w:rPr>
                <w:rFonts w:eastAsia="Times New Roman" w:cs="Times New Roman"/>
                <w:color w:val="000000"/>
                <w:sz w:val="16"/>
                <w:szCs w:val="16"/>
                <w:lang w:eastAsia="ru-RU"/>
              </w:rPr>
            </w:pPr>
            <w:r w:rsidRPr="00040B87">
              <w:rPr>
                <w:rFonts w:eastAsia="Times New Roman" w:cs="Times New Roman"/>
                <w:color w:val="000000"/>
                <w:sz w:val="16"/>
                <w:szCs w:val="16"/>
                <w:lang w:eastAsia="ru-RU"/>
              </w:rPr>
              <w:t>1</w:t>
            </w:r>
          </w:p>
        </w:tc>
        <w:tc>
          <w:tcPr>
            <w:tcW w:w="205" w:type="pct"/>
          </w:tcPr>
          <w:p w14:paraId="33C049C1" w14:textId="01819817" w:rsidR="001C3C0F" w:rsidRPr="00040B87" w:rsidRDefault="001C3C0F" w:rsidP="001C3C0F">
            <w:pPr>
              <w:jc w:val="center"/>
              <w:rPr>
                <w:rFonts w:eastAsia="Times New Roman" w:cs="Times New Roman"/>
                <w:color w:val="000000"/>
                <w:sz w:val="16"/>
                <w:szCs w:val="16"/>
                <w:lang w:eastAsia="ru-RU"/>
              </w:rPr>
            </w:pPr>
            <w:r w:rsidRPr="00040B87">
              <w:rPr>
                <w:rFonts w:eastAsia="Times New Roman" w:cs="Times New Roman"/>
                <w:color w:val="000000"/>
                <w:sz w:val="16"/>
                <w:szCs w:val="16"/>
                <w:lang w:eastAsia="ru-RU"/>
              </w:rPr>
              <w:t>1</w:t>
            </w:r>
          </w:p>
        </w:tc>
        <w:tc>
          <w:tcPr>
            <w:tcW w:w="165" w:type="pct"/>
          </w:tcPr>
          <w:p w14:paraId="72DA3A51" w14:textId="63B4542A" w:rsidR="001C3C0F" w:rsidRPr="00040B87" w:rsidRDefault="001C3C0F" w:rsidP="001C3C0F">
            <w:pPr>
              <w:jc w:val="center"/>
              <w:rPr>
                <w:rFonts w:eastAsia="Times New Roman" w:cs="Times New Roman"/>
                <w:color w:val="000000"/>
                <w:sz w:val="16"/>
                <w:szCs w:val="16"/>
                <w:lang w:eastAsia="ru-RU"/>
              </w:rPr>
            </w:pPr>
            <w:r w:rsidRPr="00040B87">
              <w:rPr>
                <w:rFonts w:eastAsia="Times New Roman" w:cs="Times New Roman"/>
                <w:color w:val="000000"/>
                <w:sz w:val="16"/>
                <w:szCs w:val="16"/>
                <w:lang w:eastAsia="ru-RU"/>
              </w:rPr>
              <w:t>1</w:t>
            </w:r>
          </w:p>
        </w:tc>
        <w:tc>
          <w:tcPr>
            <w:tcW w:w="328" w:type="pct"/>
          </w:tcPr>
          <w:p w14:paraId="38FC2106" w14:textId="180DB6BD" w:rsidR="001C3C0F" w:rsidRPr="00040B87" w:rsidRDefault="001C3C0F" w:rsidP="001C3C0F">
            <w:pPr>
              <w:jc w:val="center"/>
              <w:rPr>
                <w:rFonts w:eastAsia="Times New Roman" w:cs="Times New Roman"/>
                <w:color w:val="000000"/>
                <w:sz w:val="16"/>
                <w:szCs w:val="16"/>
                <w:lang w:eastAsia="ru-RU"/>
              </w:rPr>
            </w:pPr>
            <w:r w:rsidRPr="00040B87">
              <w:rPr>
                <w:rFonts w:eastAsia="Times New Roman" w:cs="Times New Roman"/>
                <w:color w:val="000000"/>
                <w:sz w:val="16"/>
                <w:szCs w:val="16"/>
                <w:lang w:eastAsia="ru-RU"/>
              </w:rPr>
              <w:t>1</w:t>
            </w:r>
          </w:p>
        </w:tc>
        <w:tc>
          <w:tcPr>
            <w:tcW w:w="287" w:type="pct"/>
          </w:tcPr>
          <w:p w14:paraId="3B8BB6BA" w14:textId="612829AE" w:rsidR="001C3C0F" w:rsidRPr="00040B87" w:rsidRDefault="001C3C0F" w:rsidP="001C3C0F">
            <w:pPr>
              <w:jc w:val="center"/>
              <w:rPr>
                <w:rFonts w:eastAsia="Times New Roman" w:cs="Times New Roman"/>
                <w:color w:val="000000"/>
                <w:sz w:val="16"/>
                <w:szCs w:val="16"/>
                <w:lang w:eastAsia="ru-RU"/>
              </w:rPr>
            </w:pPr>
            <w:r w:rsidRPr="00040B87">
              <w:rPr>
                <w:rFonts w:eastAsia="Times New Roman" w:cs="Times New Roman"/>
                <w:color w:val="000000"/>
                <w:sz w:val="16"/>
                <w:szCs w:val="16"/>
                <w:lang w:eastAsia="ru-RU"/>
              </w:rPr>
              <w:t>1</w:t>
            </w:r>
          </w:p>
        </w:tc>
        <w:tc>
          <w:tcPr>
            <w:tcW w:w="328" w:type="pct"/>
          </w:tcPr>
          <w:p w14:paraId="79EDC559" w14:textId="2FF732BB" w:rsidR="001C3C0F" w:rsidRPr="00A022D7" w:rsidRDefault="001C3C0F" w:rsidP="001C3C0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1</w:t>
            </w:r>
          </w:p>
        </w:tc>
        <w:tc>
          <w:tcPr>
            <w:tcW w:w="692" w:type="pct"/>
            <w:vMerge/>
          </w:tcPr>
          <w:p w14:paraId="1DA883BE" w14:textId="77777777" w:rsidR="001C3C0F" w:rsidRPr="00BE5BF4" w:rsidRDefault="001C3C0F" w:rsidP="001C3C0F">
            <w:pPr>
              <w:rPr>
                <w:rFonts w:eastAsia="Times New Roman" w:cs="Times New Roman"/>
                <w:color w:val="000000"/>
                <w:sz w:val="16"/>
                <w:szCs w:val="16"/>
                <w:lang w:eastAsia="ru-RU"/>
              </w:rPr>
            </w:pPr>
          </w:p>
        </w:tc>
      </w:tr>
      <w:tr w:rsidR="001C3C0F" w:rsidRPr="00BE5BF4" w14:paraId="3F3DAE49" w14:textId="77777777" w:rsidTr="00EE5E11">
        <w:trPr>
          <w:trHeight w:val="147"/>
        </w:trPr>
        <w:tc>
          <w:tcPr>
            <w:tcW w:w="159" w:type="pct"/>
            <w:vMerge w:val="restart"/>
            <w:hideMark/>
          </w:tcPr>
          <w:p w14:paraId="07A81463" w14:textId="77777777"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2.4.</w:t>
            </w:r>
          </w:p>
        </w:tc>
        <w:tc>
          <w:tcPr>
            <w:tcW w:w="620" w:type="pct"/>
            <w:vMerge w:val="restart"/>
            <w:hideMark/>
          </w:tcPr>
          <w:p w14:paraId="295CD379" w14:textId="77777777" w:rsidR="001C3C0F" w:rsidRPr="00C5334B" w:rsidRDefault="001C3C0F" w:rsidP="001C3C0F">
            <w:pPr>
              <w:rPr>
                <w:rFonts w:eastAsia="Times New Roman" w:cs="Times New Roman"/>
                <w:iCs/>
                <w:color w:val="000000"/>
                <w:sz w:val="16"/>
                <w:szCs w:val="16"/>
                <w:lang w:eastAsia="ru-RU"/>
              </w:rPr>
            </w:pPr>
            <w:r w:rsidRPr="00C5334B">
              <w:rPr>
                <w:rFonts w:eastAsia="Times New Roman" w:cs="Times New Roman"/>
                <w:iCs/>
                <w:color w:val="000000"/>
                <w:sz w:val="16"/>
                <w:szCs w:val="16"/>
                <w:lang w:eastAsia="ru-RU"/>
              </w:rPr>
              <w:t>Мероприятие 01.04.</w:t>
            </w:r>
            <w:r w:rsidRPr="00C5334B">
              <w:rPr>
                <w:rFonts w:eastAsia="Times New Roman" w:cs="Times New Roman"/>
                <w:iCs/>
                <w:color w:val="000000"/>
                <w:sz w:val="16"/>
                <w:szCs w:val="16"/>
                <w:lang w:eastAsia="ru-RU"/>
              </w:rPr>
              <w:br/>
              <w:t>Приобретение коммунальной техники</w:t>
            </w:r>
          </w:p>
          <w:p w14:paraId="5622D0F6" w14:textId="0B99E117" w:rsidR="001C3C0F" w:rsidRPr="00C5334B" w:rsidRDefault="001C3C0F" w:rsidP="001C3C0F">
            <w:pPr>
              <w:rPr>
                <w:rFonts w:eastAsia="Times New Roman" w:cs="Times New Roman"/>
                <w:iCs/>
                <w:color w:val="000000"/>
                <w:sz w:val="16"/>
                <w:szCs w:val="16"/>
                <w:lang w:eastAsia="ru-RU"/>
              </w:rPr>
            </w:pPr>
          </w:p>
        </w:tc>
        <w:tc>
          <w:tcPr>
            <w:tcW w:w="299" w:type="pct"/>
            <w:vMerge w:val="restart"/>
            <w:hideMark/>
          </w:tcPr>
          <w:p w14:paraId="10B753A6" w14:textId="77777777" w:rsidR="001C3C0F" w:rsidRPr="00C5334B" w:rsidRDefault="001C3C0F" w:rsidP="001C3C0F">
            <w:pPr>
              <w:jc w:val="center"/>
              <w:rPr>
                <w:rFonts w:eastAsia="Times New Roman" w:cs="Times New Roman"/>
                <w:iCs/>
                <w:color w:val="000000"/>
                <w:sz w:val="16"/>
                <w:szCs w:val="16"/>
                <w:lang w:eastAsia="ru-RU"/>
              </w:rPr>
            </w:pPr>
            <w:r w:rsidRPr="00C5334B">
              <w:rPr>
                <w:rFonts w:eastAsia="Times New Roman" w:cs="Times New Roman"/>
                <w:iCs/>
                <w:color w:val="000000"/>
                <w:sz w:val="16"/>
                <w:szCs w:val="16"/>
                <w:lang w:eastAsia="ru-RU"/>
              </w:rPr>
              <w:t>2023-2027</w:t>
            </w:r>
          </w:p>
        </w:tc>
        <w:tc>
          <w:tcPr>
            <w:tcW w:w="605" w:type="pct"/>
            <w:hideMark/>
          </w:tcPr>
          <w:p w14:paraId="6410B875" w14:textId="77777777" w:rsidR="001C3C0F" w:rsidRPr="00C5334B" w:rsidRDefault="001C3C0F" w:rsidP="001C3C0F">
            <w:pPr>
              <w:rPr>
                <w:rFonts w:eastAsia="Times New Roman" w:cs="Times New Roman"/>
                <w:color w:val="000000"/>
                <w:sz w:val="16"/>
                <w:szCs w:val="16"/>
                <w:lang w:eastAsia="ru-RU"/>
              </w:rPr>
            </w:pPr>
            <w:r w:rsidRPr="00C5334B">
              <w:rPr>
                <w:rFonts w:eastAsia="Times New Roman" w:cs="Times New Roman"/>
                <w:color w:val="000000"/>
                <w:sz w:val="16"/>
                <w:szCs w:val="16"/>
                <w:lang w:eastAsia="ru-RU"/>
              </w:rPr>
              <w:t>Итого</w:t>
            </w:r>
          </w:p>
        </w:tc>
        <w:tc>
          <w:tcPr>
            <w:tcW w:w="285" w:type="pct"/>
          </w:tcPr>
          <w:p w14:paraId="166B307D" w14:textId="31AFE4C4" w:rsidR="001C3C0F" w:rsidRPr="00C5334B" w:rsidRDefault="001C3C0F" w:rsidP="001C3C0F">
            <w:pPr>
              <w:jc w:val="center"/>
              <w:rPr>
                <w:rFonts w:eastAsia="Times New Roman" w:cs="Times New Roman"/>
                <w:color w:val="000000"/>
                <w:sz w:val="16"/>
                <w:szCs w:val="16"/>
                <w:lang w:eastAsia="ru-RU"/>
              </w:rPr>
            </w:pPr>
            <w:r w:rsidRPr="00C5334B">
              <w:rPr>
                <w:rFonts w:eastAsia="Times New Roman" w:cs="Times New Roman"/>
                <w:color w:val="000000"/>
                <w:sz w:val="16"/>
                <w:szCs w:val="16"/>
                <w:lang w:eastAsia="ru-RU"/>
              </w:rPr>
              <w:t>0</w:t>
            </w:r>
          </w:p>
        </w:tc>
        <w:tc>
          <w:tcPr>
            <w:tcW w:w="328" w:type="pct"/>
            <w:hideMark/>
          </w:tcPr>
          <w:p w14:paraId="70814056" w14:textId="22684D53" w:rsidR="001C3C0F" w:rsidRPr="00C5334B" w:rsidRDefault="001C3C0F" w:rsidP="001C3C0F">
            <w:pPr>
              <w:jc w:val="center"/>
              <w:rPr>
                <w:rFonts w:eastAsia="Times New Roman" w:cs="Times New Roman"/>
                <w:color w:val="000000"/>
                <w:sz w:val="16"/>
                <w:szCs w:val="16"/>
                <w:lang w:eastAsia="ru-RU"/>
              </w:rPr>
            </w:pPr>
            <w:r w:rsidRPr="00C5334B">
              <w:rPr>
                <w:rFonts w:eastAsia="Times New Roman" w:cs="Times New Roman"/>
                <w:color w:val="000000"/>
                <w:sz w:val="16"/>
                <w:szCs w:val="16"/>
                <w:lang w:eastAsia="ru-RU"/>
              </w:rPr>
              <w:t>0</w:t>
            </w:r>
          </w:p>
        </w:tc>
        <w:tc>
          <w:tcPr>
            <w:tcW w:w="1069" w:type="pct"/>
            <w:gridSpan w:val="5"/>
          </w:tcPr>
          <w:p w14:paraId="298E094C" w14:textId="496BFDA2" w:rsidR="001C3C0F" w:rsidRPr="00C5334B" w:rsidRDefault="001C3C0F" w:rsidP="001C3C0F">
            <w:pPr>
              <w:jc w:val="center"/>
              <w:rPr>
                <w:rFonts w:eastAsia="Times New Roman" w:cs="Times New Roman"/>
                <w:color w:val="000000"/>
                <w:sz w:val="16"/>
                <w:szCs w:val="16"/>
                <w:lang w:eastAsia="ru-RU"/>
              </w:rPr>
            </w:pPr>
            <w:r w:rsidRPr="00C5334B">
              <w:rPr>
                <w:rFonts w:eastAsia="Times New Roman" w:cs="Times New Roman"/>
                <w:color w:val="000000"/>
                <w:sz w:val="16"/>
                <w:szCs w:val="16"/>
                <w:lang w:eastAsia="ru-RU"/>
              </w:rPr>
              <w:t>0</w:t>
            </w:r>
          </w:p>
        </w:tc>
        <w:tc>
          <w:tcPr>
            <w:tcW w:w="328" w:type="pct"/>
            <w:hideMark/>
          </w:tcPr>
          <w:p w14:paraId="49076B5F" w14:textId="1AC61C03" w:rsidR="001C3C0F" w:rsidRPr="00C5334B" w:rsidRDefault="001C3C0F" w:rsidP="001C3C0F">
            <w:pPr>
              <w:jc w:val="center"/>
              <w:rPr>
                <w:rFonts w:eastAsia="Times New Roman" w:cs="Times New Roman"/>
                <w:color w:val="000000"/>
                <w:sz w:val="16"/>
                <w:szCs w:val="16"/>
                <w:lang w:eastAsia="ru-RU"/>
              </w:rPr>
            </w:pPr>
            <w:r w:rsidRPr="00C5334B">
              <w:rPr>
                <w:rFonts w:eastAsia="Times New Roman" w:cs="Times New Roman"/>
                <w:color w:val="000000"/>
                <w:sz w:val="16"/>
                <w:szCs w:val="16"/>
                <w:lang w:eastAsia="ru-RU"/>
              </w:rPr>
              <w:t>0</w:t>
            </w:r>
          </w:p>
        </w:tc>
        <w:tc>
          <w:tcPr>
            <w:tcW w:w="287" w:type="pct"/>
            <w:hideMark/>
          </w:tcPr>
          <w:p w14:paraId="3CAEEF48" w14:textId="0F7D4E13" w:rsidR="001C3C0F" w:rsidRPr="00C5334B" w:rsidRDefault="001C3C0F" w:rsidP="001C3C0F">
            <w:pPr>
              <w:jc w:val="center"/>
              <w:rPr>
                <w:rFonts w:eastAsia="Times New Roman" w:cs="Times New Roman"/>
                <w:color w:val="000000"/>
                <w:sz w:val="16"/>
                <w:szCs w:val="16"/>
                <w:lang w:eastAsia="ru-RU"/>
              </w:rPr>
            </w:pPr>
            <w:r w:rsidRPr="00C5334B">
              <w:rPr>
                <w:rFonts w:eastAsia="Times New Roman" w:cs="Times New Roman"/>
                <w:color w:val="000000"/>
                <w:sz w:val="16"/>
                <w:szCs w:val="16"/>
                <w:lang w:eastAsia="ru-RU"/>
              </w:rPr>
              <w:t>0</w:t>
            </w:r>
          </w:p>
        </w:tc>
        <w:tc>
          <w:tcPr>
            <w:tcW w:w="328" w:type="pct"/>
            <w:hideMark/>
          </w:tcPr>
          <w:p w14:paraId="1E1E79D8" w14:textId="1D282D69" w:rsidR="001C3C0F" w:rsidRPr="00C5334B" w:rsidRDefault="001C3C0F" w:rsidP="001C3C0F">
            <w:pPr>
              <w:jc w:val="center"/>
              <w:rPr>
                <w:rFonts w:eastAsia="Times New Roman" w:cs="Times New Roman"/>
                <w:color w:val="000000"/>
                <w:sz w:val="16"/>
                <w:szCs w:val="16"/>
                <w:lang w:eastAsia="ru-RU"/>
              </w:rPr>
            </w:pPr>
            <w:r w:rsidRPr="00C5334B">
              <w:rPr>
                <w:rFonts w:eastAsia="Times New Roman" w:cs="Times New Roman"/>
                <w:color w:val="000000"/>
                <w:sz w:val="16"/>
                <w:szCs w:val="16"/>
                <w:lang w:eastAsia="ru-RU"/>
              </w:rPr>
              <w:t>0</w:t>
            </w:r>
          </w:p>
        </w:tc>
        <w:tc>
          <w:tcPr>
            <w:tcW w:w="692" w:type="pct"/>
            <w:vMerge w:val="restart"/>
            <w:hideMark/>
          </w:tcPr>
          <w:p w14:paraId="06D93197" w14:textId="77777777" w:rsidR="001C3C0F" w:rsidRDefault="001C3C0F" w:rsidP="001C3C0F">
            <w:pPr>
              <w:rPr>
                <w:rFonts w:eastAsia="Times New Roman" w:cs="Times New Roman"/>
                <w:sz w:val="16"/>
                <w:szCs w:val="16"/>
                <w:lang w:eastAsia="ru-RU"/>
              </w:rPr>
            </w:pPr>
            <w:r w:rsidRPr="00BE5BF4">
              <w:rPr>
                <w:rFonts w:eastAsia="Times New Roman" w:cs="Times New Roman"/>
                <w:sz w:val="16"/>
                <w:szCs w:val="16"/>
                <w:lang w:eastAsia="ru-RU"/>
              </w:rPr>
              <w:t xml:space="preserve">Управление </w:t>
            </w:r>
          </w:p>
          <w:p w14:paraId="555021DB" w14:textId="77777777" w:rsidR="001C3C0F" w:rsidRDefault="001C3C0F" w:rsidP="001C3C0F">
            <w:pPr>
              <w:rPr>
                <w:rFonts w:eastAsia="Times New Roman" w:cs="Times New Roman"/>
                <w:sz w:val="16"/>
                <w:szCs w:val="16"/>
                <w:lang w:eastAsia="ru-RU"/>
              </w:rPr>
            </w:pPr>
            <w:r w:rsidRPr="00BE5BF4">
              <w:rPr>
                <w:rFonts w:eastAsia="Times New Roman" w:cs="Times New Roman"/>
                <w:sz w:val="16"/>
                <w:szCs w:val="16"/>
                <w:lang w:eastAsia="ru-RU"/>
              </w:rPr>
              <w:t xml:space="preserve">содержания </w:t>
            </w:r>
          </w:p>
          <w:p w14:paraId="1B4EF5F0" w14:textId="7E2FAAA4" w:rsidR="001C3C0F" w:rsidRPr="00BE5BF4" w:rsidRDefault="001C3C0F" w:rsidP="001C3C0F">
            <w:pPr>
              <w:rPr>
                <w:rFonts w:eastAsia="Times New Roman" w:cs="Times New Roman"/>
                <w:color w:val="000000"/>
                <w:sz w:val="16"/>
                <w:szCs w:val="16"/>
                <w:lang w:eastAsia="ru-RU"/>
              </w:rPr>
            </w:pPr>
            <w:r w:rsidRPr="00BE5BF4">
              <w:rPr>
                <w:rFonts w:eastAsia="Times New Roman" w:cs="Times New Roman"/>
                <w:sz w:val="16"/>
                <w:szCs w:val="16"/>
                <w:lang w:eastAsia="ru-RU"/>
              </w:rPr>
              <w:t>территорий</w:t>
            </w:r>
          </w:p>
        </w:tc>
      </w:tr>
      <w:tr w:rsidR="001C3C0F" w:rsidRPr="00BE5BF4" w14:paraId="54671ED4" w14:textId="77777777" w:rsidTr="00EE5E11">
        <w:trPr>
          <w:trHeight w:val="346"/>
        </w:trPr>
        <w:tc>
          <w:tcPr>
            <w:tcW w:w="159" w:type="pct"/>
            <w:vMerge/>
            <w:hideMark/>
          </w:tcPr>
          <w:p w14:paraId="3C5405E7" w14:textId="77777777" w:rsidR="001C3C0F" w:rsidRPr="00BE5BF4" w:rsidRDefault="001C3C0F" w:rsidP="001C3C0F">
            <w:pPr>
              <w:rPr>
                <w:rFonts w:eastAsia="Times New Roman" w:cs="Times New Roman"/>
                <w:color w:val="000000"/>
                <w:sz w:val="16"/>
                <w:szCs w:val="16"/>
                <w:lang w:eastAsia="ru-RU"/>
              </w:rPr>
            </w:pPr>
          </w:p>
        </w:tc>
        <w:tc>
          <w:tcPr>
            <w:tcW w:w="620" w:type="pct"/>
            <w:vMerge/>
            <w:hideMark/>
          </w:tcPr>
          <w:p w14:paraId="7E735185" w14:textId="77777777" w:rsidR="001C3C0F" w:rsidRPr="00C5334B" w:rsidRDefault="001C3C0F" w:rsidP="001C3C0F">
            <w:pPr>
              <w:rPr>
                <w:rFonts w:eastAsia="Times New Roman" w:cs="Times New Roman"/>
                <w:i/>
                <w:iCs/>
                <w:color w:val="000000"/>
                <w:sz w:val="16"/>
                <w:szCs w:val="16"/>
                <w:lang w:eastAsia="ru-RU"/>
              </w:rPr>
            </w:pPr>
          </w:p>
        </w:tc>
        <w:tc>
          <w:tcPr>
            <w:tcW w:w="299" w:type="pct"/>
            <w:vMerge/>
            <w:hideMark/>
          </w:tcPr>
          <w:p w14:paraId="290B5D05" w14:textId="77777777" w:rsidR="001C3C0F" w:rsidRPr="00C5334B" w:rsidRDefault="001C3C0F" w:rsidP="001C3C0F">
            <w:pPr>
              <w:rPr>
                <w:rFonts w:eastAsia="Times New Roman" w:cs="Times New Roman"/>
                <w:iCs/>
                <w:color w:val="000000"/>
                <w:sz w:val="16"/>
                <w:szCs w:val="16"/>
                <w:lang w:eastAsia="ru-RU"/>
              </w:rPr>
            </w:pPr>
          </w:p>
        </w:tc>
        <w:tc>
          <w:tcPr>
            <w:tcW w:w="605" w:type="pct"/>
            <w:hideMark/>
          </w:tcPr>
          <w:p w14:paraId="33FC4C7A" w14:textId="77777777" w:rsidR="001C3C0F" w:rsidRPr="00C5334B" w:rsidRDefault="001C3C0F" w:rsidP="001C3C0F">
            <w:pPr>
              <w:rPr>
                <w:rFonts w:eastAsia="Times New Roman" w:cs="Times New Roman"/>
                <w:color w:val="000000"/>
                <w:sz w:val="16"/>
                <w:szCs w:val="16"/>
                <w:lang w:eastAsia="ru-RU"/>
              </w:rPr>
            </w:pPr>
            <w:r w:rsidRPr="00C5334B">
              <w:rPr>
                <w:rFonts w:eastAsia="Times New Roman" w:cs="Times New Roman"/>
                <w:color w:val="000000"/>
                <w:sz w:val="16"/>
                <w:szCs w:val="16"/>
                <w:lang w:eastAsia="ru-RU"/>
              </w:rPr>
              <w:t>Средства бюджета Московской области</w:t>
            </w:r>
          </w:p>
        </w:tc>
        <w:tc>
          <w:tcPr>
            <w:tcW w:w="285" w:type="pct"/>
          </w:tcPr>
          <w:p w14:paraId="2C138150" w14:textId="43E7F3DE" w:rsidR="001C3C0F" w:rsidRPr="00C5334B" w:rsidRDefault="001C3C0F" w:rsidP="001C3C0F">
            <w:pPr>
              <w:jc w:val="center"/>
              <w:rPr>
                <w:rFonts w:eastAsia="Times New Roman" w:cs="Times New Roman"/>
                <w:color w:val="000000"/>
                <w:sz w:val="16"/>
                <w:szCs w:val="16"/>
                <w:lang w:eastAsia="ru-RU"/>
              </w:rPr>
            </w:pPr>
            <w:r w:rsidRPr="00C5334B">
              <w:rPr>
                <w:rFonts w:eastAsia="Times New Roman" w:cs="Times New Roman"/>
                <w:color w:val="000000"/>
                <w:sz w:val="16"/>
                <w:szCs w:val="16"/>
                <w:lang w:eastAsia="ru-RU"/>
              </w:rPr>
              <w:t>0</w:t>
            </w:r>
          </w:p>
        </w:tc>
        <w:tc>
          <w:tcPr>
            <w:tcW w:w="328" w:type="pct"/>
            <w:hideMark/>
          </w:tcPr>
          <w:p w14:paraId="710EBEFB" w14:textId="292FDBE4" w:rsidR="001C3C0F" w:rsidRPr="00C5334B" w:rsidRDefault="001C3C0F" w:rsidP="001C3C0F">
            <w:pPr>
              <w:jc w:val="center"/>
              <w:rPr>
                <w:rFonts w:eastAsia="Times New Roman" w:cs="Times New Roman"/>
                <w:color w:val="000000"/>
                <w:sz w:val="16"/>
                <w:szCs w:val="16"/>
                <w:lang w:eastAsia="ru-RU"/>
              </w:rPr>
            </w:pPr>
            <w:r w:rsidRPr="00C5334B">
              <w:rPr>
                <w:rFonts w:eastAsia="Times New Roman" w:cs="Times New Roman"/>
                <w:color w:val="000000"/>
                <w:sz w:val="16"/>
                <w:szCs w:val="16"/>
                <w:lang w:eastAsia="ru-RU"/>
              </w:rPr>
              <w:t>0</w:t>
            </w:r>
          </w:p>
        </w:tc>
        <w:tc>
          <w:tcPr>
            <w:tcW w:w="1069" w:type="pct"/>
            <w:gridSpan w:val="5"/>
          </w:tcPr>
          <w:p w14:paraId="5DC19B24" w14:textId="1F46C255" w:rsidR="001C3C0F" w:rsidRPr="00C5334B" w:rsidRDefault="001C3C0F" w:rsidP="001C3C0F">
            <w:pPr>
              <w:jc w:val="center"/>
              <w:rPr>
                <w:rFonts w:eastAsia="Times New Roman" w:cs="Times New Roman"/>
                <w:color w:val="000000"/>
                <w:sz w:val="16"/>
                <w:szCs w:val="16"/>
                <w:lang w:eastAsia="ru-RU"/>
              </w:rPr>
            </w:pPr>
            <w:r w:rsidRPr="00C5334B">
              <w:rPr>
                <w:rFonts w:eastAsia="Times New Roman" w:cs="Times New Roman"/>
                <w:color w:val="000000"/>
                <w:sz w:val="16"/>
                <w:szCs w:val="16"/>
                <w:lang w:eastAsia="ru-RU"/>
              </w:rPr>
              <w:t>0</w:t>
            </w:r>
          </w:p>
        </w:tc>
        <w:tc>
          <w:tcPr>
            <w:tcW w:w="328" w:type="pct"/>
            <w:hideMark/>
          </w:tcPr>
          <w:p w14:paraId="6769ACEF" w14:textId="35E07120" w:rsidR="001C3C0F" w:rsidRPr="00C5334B" w:rsidRDefault="001C3C0F" w:rsidP="001C3C0F">
            <w:pPr>
              <w:jc w:val="center"/>
              <w:rPr>
                <w:rFonts w:eastAsia="Times New Roman" w:cs="Times New Roman"/>
                <w:color w:val="000000"/>
                <w:sz w:val="16"/>
                <w:szCs w:val="16"/>
                <w:lang w:eastAsia="ru-RU"/>
              </w:rPr>
            </w:pPr>
            <w:r w:rsidRPr="00C5334B">
              <w:rPr>
                <w:rFonts w:eastAsia="Times New Roman" w:cs="Times New Roman"/>
                <w:color w:val="000000"/>
                <w:sz w:val="16"/>
                <w:szCs w:val="16"/>
                <w:lang w:eastAsia="ru-RU"/>
              </w:rPr>
              <w:t>0</w:t>
            </w:r>
          </w:p>
        </w:tc>
        <w:tc>
          <w:tcPr>
            <w:tcW w:w="287" w:type="pct"/>
            <w:hideMark/>
          </w:tcPr>
          <w:p w14:paraId="5C1C4C80" w14:textId="5D18E302" w:rsidR="001C3C0F" w:rsidRPr="00C5334B" w:rsidRDefault="001C3C0F" w:rsidP="001C3C0F">
            <w:pPr>
              <w:jc w:val="center"/>
              <w:rPr>
                <w:rFonts w:eastAsia="Times New Roman" w:cs="Times New Roman"/>
                <w:color w:val="000000"/>
                <w:sz w:val="16"/>
                <w:szCs w:val="16"/>
                <w:lang w:eastAsia="ru-RU"/>
              </w:rPr>
            </w:pPr>
            <w:r w:rsidRPr="00C5334B">
              <w:rPr>
                <w:rFonts w:eastAsia="Times New Roman" w:cs="Times New Roman"/>
                <w:color w:val="000000"/>
                <w:sz w:val="16"/>
                <w:szCs w:val="16"/>
                <w:lang w:eastAsia="ru-RU"/>
              </w:rPr>
              <w:t>0</w:t>
            </w:r>
          </w:p>
        </w:tc>
        <w:tc>
          <w:tcPr>
            <w:tcW w:w="328" w:type="pct"/>
            <w:hideMark/>
          </w:tcPr>
          <w:p w14:paraId="44AFB81F" w14:textId="37DC9347" w:rsidR="001C3C0F" w:rsidRPr="00C5334B" w:rsidRDefault="001C3C0F" w:rsidP="001C3C0F">
            <w:pPr>
              <w:jc w:val="center"/>
              <w:rPr>
                <w:rFonts w:eastAsia="Times New Roman" w:cs="Times New Roman"/>
                <w:color w:val="000000"/>
                <w:sz w:val="16"/>
                <w:szCs w:val="16"/>
                <w:lang w:eastAsia="ru-RU"/>
              </w:rPr>
            </w:pPr>
            <w:r w:rsidRPr="00C5334B">
              <w:rPr>
                <w:rFonts w:eastAsia="Times New Roman" w:cs="Times New Roman"/>
                <w:color w:val="000000"/>
                <w:sz w:val="16"/>
                <w:szCs w:val="16"/>
                <w:lang w:eastAsia="ru-RU"/>
              </w:rPr>
              <w:t>0</w:t>
            </w:r>
          </w:p>
        </w:tc>
        <w:tc>
          <w:tcPr>
            <w:tcW w:w="692" w:type="pct"/>
            <w:vMerge/>
            <w:hideMark/>
          </w:tcPr>
          <w:p w14:paraId="78970350" w14:textId="77777777" w:rsidR="001C3C0F" w:rsidRPr="00BE5BF4" w:rsidRDefault="001C3C0F" w:rsidP="001C3C0F">
            <w:pPr>
              <w:rPr>
                <w:rFonts w:eastAsia="Times New Roman" w:cs="Times New Roman"/>
                <w:color w:val="000000"/>
                <w:sz w:val="16"/>
                <w:szCs w:val="16"/>
                <w:lang w:eastAsia="ru-RU"/>
              </w:rPr>
            </w:pPr>
          </w:p>
        </w:tc>
      </w:tr>
      <w:tr w:rsidR="001C3C0F" w:rsidRPr="00BE5BF4" w14:paraId="282064BA" w14:textId="77777777" w:rsidTr="00EE5E11">
        <w:trPr>
          <w:trHeight w:val="425"/>
        </w:trPr>
        <w:tc>
          <w:tcPr>
            <w:tcW w:w="159" w:type="pct"/>
            <w:vMerge/>
            <w:hideMark/>
          </w:tcPr>
          <w:p w14:paraId="13169425" w14:textId="77777777" w:rsidR="001C3C0F" w:rsidRPr="00BE5BF4" w:rsidRDefault="001C3C0F" w:rsidP="001C3C0F">
            <w:pPr>
              <w:rPr>
                <w:rFonts w:eastAsia="Times New Roman" w:cs="Times New Roman"/>
                <w:color w:val="000000"/>
                <w:sz w:val="16"/>
                <w:szCs w:val="16"/>
                <w:lang w:eastAsia="ru-RU"/>
              </w:rPr>
            </w:pPr>
          </w:p>
        </w:tc>
        <w:tc>
          <w:tcPr>
            <w:tcW w:w="620" w:type="pct"/>
            <w:vMerge/>
            <w:hideMark/>
          </w:tcPr>
          <w:p w14:paraId="643DFCD9" w14:textId="77777777" w:rsidR="001C3C0F" w:rsidRPr="00C5334B" w:rsidRDefault="001C3C0F" w:rsidP="001C3C0F">
            <w:pPr>
              <w:rPr>
                <w:rFonts w:eastAsia="Times New Roman" w:cs="Times New Roman"/>
                <w:i/>
                <w:iCs/>
                <w:color w:val="000000"/>
                <w:sz w:val="16"/>
                <w:szCs w:val="16"/>
                <w:lang w:eastAsia="ru-RU"/>
              </w:rPr>
            </w:pPr>
          </w:p>
        </w:tc>
        <w:tc>
          <w:tcPr>
            <w:tcW w:w="299" w:type="pct"/>
            <w:vMerge/>
            <w:hideMark/>
          </w:tcPr>
          <w:p w14:paraId="3919ED85" w14:textId="77777777" w:rsidR="001C3C0F" w:rsidRPr="00C5334B" w:rsidRDefault="001C3C0F" w:rsidP="001C3C0F">
            <w:pPr>
              <w:rPr>
                <w:rFonts w:eastAsia="Times New Roman" w:cs="Times New Roman"/>
                <w:iCs/>
                <w:color w:val="000000"/>
                <w:sz w:val="16"/>
                <w:szCs w:val="16"/>
                <w:lang w:eastAsia="ru-RU"/>
              </w:rPr>
            </w:pPr>
          </w:p>
        </w:tc>
        <w:tc>
          <w:tcPr>
            <w:tcW w:w="605" w:type="pct"/>
            <w:hideMark/>
          </w:tcPr>
          <w:p w14:paraId="32B9D53E" w14:textId="77777777" w:rsidR="001C3C0F" w:rsidRPr="00C5334B" w:rsidRDefault="001C3C0F" w:rsidP="001C3C0F">
            <w:pPr>
              <w:rPr>
                <w:rFonts w:eastAsia="Times New Roman" w:cs="Times New Roman"/>
                <w:color w:val="000000"/>
                <w:sz w:val="16"/>
                <w:szCs w:val="16"/>
                <w:lang w:eastAsia="ru-RU"/>
              </w:rPr>
            </w:pPr>
            <w:r w:rsidRPr="00C5334B">
              <w:rPr>
                <w:rFonts w:eastAsia="Times New Roman" w:cs="Times New Roman"/>
                <w:color w:val="000000"/>
                <w:sz w:val="16"/>
                <w:szCs w:val="16"/>
                <w:lang w:eastAsia="ru-RU"/>
              </w:rPr>
              <w:t>Средства Дорожного фонда Московской области</w:t>
            </w:r>
          </w:p>
        </w:tc>
        <w:tc>
          <w:tcPr>
            <w:tcW w:w="285" w:type="pct"/>
          </w:tcPr>
          <w:p w14:paraId="5F6A65EC" w14:textId="34835C1F" w:rsidR="001C3C0F" w:rsidRPr="00C5334B" w:rsidRDefault="001C3C0F" w:rsidP="001C3C0F">
            <w:pPr>
              <w:jc w:val="center"/>
              <w:rPr>
                <w:rFonts w:eastAsia="Times New Roman" w:cs="Times New Roman"/>
                <w:color w:val="000000"/>
                <w:sz w:val="16"/>
                <w:szCs w:val="16"/>
                <w:lang w:eastAsia="ru-RU"/>
              </w:rPr>
            </w:pPr>
            <w:r w:rsidRPr="00C5334B">
              <w:rPr>
                <w:rFonts w:eastAsia="Times New Roman" w:cs="Times New Roman"/>
                <w:color w:val="000000"/>
                <w:sz w:val="16"/>
                <w:szCs w:val="16"/>
                <w:lang w:eastAsia="ru-RU"/>
              </w:rPr>
              <w:t>0</w:t>
            </w:r>
          </w:p>
        </w:tc>
        <w:tc>
          <w:tcPr>
            <w:tcW w:w="328" w:type="pct"/>
            <w:hideMark/>
          </w:tcPr>
          <w:p w14:paraId="1E3681C5" w14:textId="0354987B" w:rsidR="001C3C0F" w:rsidRPr="00C5334B" w:rsidRDefault="001C3C0F" w:rsidP="001C3C0F">
            <w:pPr>
              <w:jc w:val="center"/>
              <w:rPr>
                <w:rFonts w:eastAsia="Times New Roman" w:cs="Times New Roman"/>
                <w:color w:val="000000"/>
                <w:sz w:val="16"/>
                <w:szCs w:val="16"/>
                <w:lang w:eastAsia="ru-RU"/>
              </w:rPr>
            </w:pPr>
            <w:r w:rsidRPr="00C5334B">
              <w:rPr>
                <w:rFonts w:eastAsia="Times New Roman" w:cs="Times New Roman"/>
                <w:color w:val="000000"/>
                <w:sz w:val="16"/>
                <w:szCs w:val="16"/>
                <w:lang w:eastAsia="ru-RU"/>
              </w:rPr>
              <w:t>0</w:t>
            </w:r>
          </w:p>
        </w:tc>
        <w:tc>
          <w:tcPr>
            <w:tcW w:w="1069" w:type="pct"/>
            <w:gridSpan w:val="5"/>
          </w:tcPr>
          <w:p w14:paraId="2C1D18AB" w14:textId="48B13DD4" w:rsidR="001C3C0F" w:rsidRPr="00C5334B" w:rsidRDefault="001C3C0F" w:rsidP="001C3C0F">
            <w:pPr>
              <w:jc w:val="center"/>
              <w:rPr>
                <w:rFonts w:eastAsia="Times New Roman" w:cs="Times New Roman"/>
                <w:color w:val="000000"/>
                <w:sz w:val="16"/>
                <w:szCs w:val="16"/>
                <w:lang w:eastAsia="ru-RU"/>
              </w:rPr>
            </w:pPr>
            <w:r w:rsidRPr="00C5334B">
              <w:rPr>
                <w:rFonts w:eastAsia="Times New Roman" w:cs="Times New Roman"/>
                <w:color w:val="000000"/>
                <w:sz w:val="16"/>
                <w:szCs w:val="16"/>
                <w:lang w:eastAsia="ru-RU"/>
              </w:rPr>
              <w:t>0</w:t>
            </w:r>
          </w:p>
        </w:tc>
        <w:tc>
          <w:tcPr>
            <w:tcW w:w="328" w:type="pct"/>
            <w:hideMark/>
          </w:tcPr>
          <w:p w14:paraId="73481124" w14:textId="2BFED222" w:rsidR="001C3C0F" w:rsidRPr="00C5334B" w:rsidRDefault="001C3C0F" w:rsidP="001C3C0F">
            <w:pPr>
              <w:jc w:val="center"/>
              <w:rPr>
                <w:rFonts w:eastAsia="Times New Roman" w:cs="Times New Roman"/>
                <w:color w:val="000000"/>
                <w:sz w:val="16"/>
                <w:szCs w:val="16"/>
                <w:lang w:eastAsia="ru-RU"/>
              </w:rPr>
            </w:pPr>
            <w:r w:rsidRPr="00C5334B">
              <w:rPr>
                <w:rFonts w:eastAsia="Times New Roman" w:cs="Times New Roman"/>
                <w:color w:val="000000"/>
                <w:sz w:val="16"/>
                <w:szCs w:val="16"/>
                <w:lang w:eastAsia="ru-RU"/>
              </w:rPr>
              <w:t>0</w:t>
            </w:r>
          </w:p>
        </w:tc>
        <w:tc>
          <w:tcPr>
            <w:tcW w:w="287" w:type="pct"/>
            <w:hideMark/>
          </w:tcPr>
          <w:p w14:paraId="2EC674AF" w14:textId="6F9A2F68" w:rsidR="001C3C0F" w:rsidRPr="00C5334B" w:rsidRDefault="001C3C0F" w:rsidP="001C3C0F">
            <w:pPr>
              <w:jc w:val="center"/>
              <w:rPr>
                <w:rFonts w:eastAsia="Times New Roman" w:cs="Times New Roman"/>
                <w:color w:val="000000"/>
                <w:sz w:val="16"/>
                <w:szCs w:val="16"/>
                <w:lang w:eastAsia="ru-RU"/>
              </w:rPr>
            </w:pPr>
            <w:r w:rsidRPr="00C5334B">
              <w:rPr>
                <w:rFonts w:eastAsia="Times New Roman" w:cs="Times New Roman"/>
                <w:color w:val="000000"/>
                <w:sz w:val="16"/>
                <w:szCs w:val="16"/>
                <w:lang w:eastAsia="ru-RU"/>
              </w:rPr>
              <w:t>0</w:t>
            </w:r>
          </w:p>
        </w:tc>
        <w:tc>
          <w:tcPr>
            <w:tcW w:w="328" w:type="pct"/>
            <w:hideMark/>
          </w:tcPr>
          <w:p w14:paraId="0E7738EA" w14:textId="391B55CB" w:rsidR="001C3C0F" w:rsidRPr="00C5334B" w:rsidRDefault="001C3C0F" w:rsidP="001C3C0F">
            <w:pPr>
              <w:jc w:val="center"/>
              <w:rPr>
                <w:rFonts w:eastAsia="Times New Roman" w:cs="Times New Roman"/>
                <w:color w:val="000000"/>
                <w:sz w:val="16"/>
                <w:szCs w:val="16"/>
                <w:lang w:eastAsia="ru-RU"/>
              </w:rPr>
            </w:pPr>
            <w:r w:rsidRPr="00C5334B">
              <w:rPr>
                <w:rFonts w:eastAsia="Times New Roman" w:cs="Times New Roman"/>
                <w:color w:val="000000"/>
                <w:sz w:val="16"/>
                <w:szCs w:val="16"/>
                <w:lang w:eastAsia="ru-RU"/>
              </w:rPr>
              <w:t>0</w:t>
            </w:r>
          </w:p>
        </w:tc>
        <w:tc>
          <w:tcPr>
            <w:tcW w:w="692" w:type="pct"/>
            <w:vMerge/>
            <w:hideMark/>
          </w:tcPr>
          <w:p w14:paraId="3CEE96EA" w14:textId="77777777" w:rsidR="001C3C0F" w:rsidRPr="00BE5BF4" w:rsidRDefault="001C3C0F" w:rsidP="001C3C0F">
            <w:pPr>
              <w:rPr>
                <w:rFonts w:eastAsia="Times New Roman" w:cs="Times New Roman"/>
                <w:color w:val="000000"/>
                <w:sz w:val="16"/>
                <w:szCs w:val="16"/>
                <w:lang w:eastAsia="ru-RU"/>
              </w:rPr>
            </w:pPr>
          </w:p>
        </w:tc>
      </w:tr>
      <w:tr w:rsidR="001C3C0F" w:rsidRPr="00BE5BF4" w14:paraId="32D48E7C" w14:textId="77777777" w:rsidTr="00EE5E11">
        <w:trPr>
          <w:trHeight w:val="401"/>
        </w:trPr>
        <w:tc>
          <w:tcPr>
            <w:tcW w:w="159" w:type="pct"/>
            <w:vMerge/>
            <w:hideMark/>
          </w:tcPr>
          <w:p w14:paraId="7DC5059D" w14:textId="77777777" w:rsidR="001C3C0F" w:rsidRPr="00BE5BF4" w:rsidRDefault="001C3C0F" w:rsidP="001C3C0F">
            <w:pPr>
              <w:rPr>
                <w:rFonts w:eastAsia="Times New Roman" w:cs="Times New Roman"/>
                <w:color w:val="000000"/>
                <w:sz w:val="16"/>
                <w:szCs w:val="16"/>
                <w:lang w:eastAsia="ru-RU"/>
              </w:rPr>
            </w:pPr>
          </w:p>
        </w:tc>
        <w:tc>
          <w:tcPr>
            <w:tcW w:w="620" w:type="pct"/>
            <w:vMerge/>
            <w:hideMark/>
          </w:tcPr>
          <w:p w14:paraId="0A755445" w14:textId="77777777" w:rsidR="001C3C0F" w:rsidRPr="00C5334B" w:rsidRDefault="001C3C0F" w:rsidP="001C3C0F">
            <w:pPr>
              <w:rPr>
                <w:rFonts w:eastAsia="Times New Roman" w:cs="Times New Roman"/>
                <w:i/>
                <w:iCs/>
                <w:color w:val="000000"/>
                <w:sz w:val="16"/>
                <w:szCs w:val="16"/>
                <w:lang w:eastAsia="ru-RU"/>
              </w:rPr>
            </w:pPr>
          </w:p>
        </w:tc>
        <w:tc>
          <w:tcPr>
            <w:tcW w:w="299" w:type="pct"/>
            <w:vMerge/>
            <w:hideMark/>
          </w:tcPr>
          <w:p w14:paraId="522E94D6" w14:textId="77777777" w:rsidR="001C3C0F" w:rsidRPr="00C5334B" w:rsidRDefault="001C3C0F" w:rsidP="001C3C0F">
            <w:pPr>
              <w:rPr>
                <w:rFonts w:eastAsia="Times New Roman" w:cs="Times New Roman"/>
                <w:iCs/>
                <w:color w:val="000000"/>
                <w:sz w:val="16"/>
                <w:szCs w:val="16"/>
                <w:lang w:eastAsia="ru-RU"/>
              </w:rPr>
            </w:pPr>
          </w:p>
        </w:tc>
        <w:tc>
          <w:tcPr>
            <w:tcW w:w="605" w:type="pct"/>
            <w:hideMark/>
          </w:tcPr>
          <w:p w14:paraId="6010B14E" w14:textId="77777777" w:rsidR="001C3C0F" w:rsidRPr="00C5334B" w:rsidRDefault="001C3C0F" w:rsidP="001C3C0F">
            <w:pPr>
              <w:rPr>
                <w:rFonts w:eastAsia="Times New Roman" w:cs="Times New Roman"/>
                <w:color w:val="000000"/>
                <w:sz w:val="16"/>
                <w:szCs w:val="16"/>
                <w:lang w:eastAsia="ru-RU"/>
              </w:rPr>
            </w:pPr>
            <w:r w:rsidRPr="00C5334B">
              <w:rPr>
                <w:rFonts w:eastAsia="Times New Roman" w:cs="Times New Roman"/>
                <w:color w:val="000000"/>
                <w:sz w:val="16"/>
                <w:szCs w:val="16"/>
                <w:lang w:eastAsia="ru-RU"/>
              </w:rPr>
              <w:t xml:space="preserve">Средства федерального бюджета </w:t>
            </w:r>
          </w:p>
        </w:tc>
        <w:tc>
          <w:tcPr>
            <w:tcW w:w="285" w:type="pct"/>
          </w:tcPr>
          <w:p w14:paraId="77ABA3E6" w14:textId="2E71EE40" w:rsidR="001C3C0F" w:rsidRPr="00C5334B" w:rsidRDefault="001C3C0F" w:rsidP="001C3C0F">
            <w:pPr>
              <w:jc w:val="center"/>
              <w:rPr>
                <w:rFonts w:eastAsia="Times New Roman" w:cs="Times New Roman"/>
                <w:color w:val="000000"/>
                <w:sz w:val="16"/>
                <w:szCs w:val="16"/>
                <w:lang w:eastAsia="ru-RU"/>
              </w:rPr>
            </w:pPr>
            <w:r w:rsidRPr="00C5334B">
              <w:rPr>
                <w:rFonts w:eastAsia="Times New Roman" w:cs="Times New Roman"/>
                <w:color w:val="000000"/>
                <w:sz w:val="16"/>
                <w:szCs w:val="16"/>
                <w:lang w:eastAsia="ru-RU"/>
              </w:rPr>
              <w:t>0</w:t>
            </w:r>
          </w:p>
        </w:tc>
        <w:tc>
          <w:tcPr>
            <w:tcW w:w="328" w:type="pct"/>
            <w:hideMark/>
          </w:tcPr>
          <w:p w14:paraId="7B6ED5D3" w14:textId="0FD4F445" w:rsidR="001C3C0F" w:rsidRPr="00C5334B" w:rsidRDefault="001C3C0F" w:rsidP="001C3C0F">
            <w:pPr>
              <w:jc w:val="center"/>
              <w:rPr>
                <w:rFonts w:eastAsia="Times New Roman" w:cs="Times New Roman"/>
                <w:color w:val="000000"/>
                <w:sz w:val="16"/>
                <w:szCs w:val="16"/>
                <w:lang w:eastAsia="ru-RU"/>
              </w:rPr>
            </w:pPr>
            <w:r w:rsidRPr="00C5334B">
              <w:rPr>
                <w:rFonts w:eastAsia="Times New Roman" w:cs="Times New Roman"/>
                <w:color w:val="000000"/>
                <w:sz w:val="16"/>
                <w:szCs w:val="16"/>
                <w:lang w:eastAsia="ru-RU"/>
              </w:rPr>
              <w:t>0</w:t>
            </w:r>
          </w:p>
        </w:tc>
        <w:tc>
          <w:tcPr>
            <w:tcW w:w="1069" w:type="pct"/>
            <w:gridSpan w:val="5"/>
          </w:tcPr>
          <w:p w14:paraId="660DED58" w14:textId="08768057" w:rsidR="001C3C0F" w:rsidRPr="00C5334B" w:rsidRDefault="001C3C0F" w:rsidP="001C3C0F">
            <w:pPr>
              <w:jc w:val="center"/>
              <w:rPr>
                <w:rFonts w:eastAsia="Times New Roman" w:cs="Times New Roman"/>
                <w:color w:val="000000"/>
                <w:sz w:val="16"/>
                <w:szCs w:val="16"/>
                <w:lang w:eastAsia="ru-RU"/>
              </w:rPr>
            </w:pPr>
            <w:r w:rsidRPr="00C5334B">
              <w:rPr>
                <w:rFonts w:eastAsia="Times New Roman" w:cs="Times New Roman"/>
                <w:color w:val="000000"/>
                <w:sz w:val="16"/>
                <w:szCs w:val="16"/>
                <w:lang w:eastAsia="ru-RU"/>
              </w:rPr>
              <w:t>0</w:t>
            </w:r>
          </w:p>
        </w:tc>
        <w:tc>
          <w:tcPr>
            <w:tcW w:w="328" w:type="pct"/>
            <w:hideMark/>
          </w:tcPr>
          <w:p w14:paraId="3F57462D" w14:textId="0D3AB93F" w:rsidR="001C3C0F" w:rsidRPr="00C5334B" w:rsidRDefault="001C3C0F" w:rsidP="001C3C0F">
            <w:pPr>
              <w:jc w:val="center"/>
              <w:rPr>
                <w:rFonts w:eastAsia="Times New Roman" w:cs="Times New Roman"/>
                <w:color w:val="000000"/>
                <w:sz w:val="16"/>
                <w:szCs w:val="16"/>
                <w:lang w:eastAsia="ru-RU"/>
              </w:rPr>
            </w:pPr>
            <w:r w:rsidRPr="00C5334B">
              <w:rPr>
                <w:rFonts w:eastAsia="Times New Roman" w:cs="Times New Roman"/>
                <w:color w:val="000000"/>
                <w:sz w:val="16"/>
                <w:szCs w:val="16"/>
                <w:lang w:eastAsia="ru-RU"/>
              </w:rPr>
              <w:t>0</w:t>
            </w:r>
          </w:p>
        </w:tc>
        <w:tc>
          <w:tcPr>
            <w:tcW w:w="287" w:type="pct"/>
            <w:hideMark/>
          </w:tcPr>
          <w:p w14:paraId="122BF3D5" w14:textId="03950F46" w:rsidR="001C3C0F" w:rsidRPr="00C5334B" w:rsidRDefault="001C3C0F" w:rsidP="001C3C0F">
            <w:pPr>
              <w:jc w:val="center"/>
              <w:rPr>
                <w:rFonts w:eastAsia="Times New Roman" w:cs="Times New Roman"/>
                <w:color w:val="000000"/>
                <w:sz w:val="16"/>
                <w:szCs w:val="16"/>
                <w:lang w:eastAsia="ru-RU"/>
              </w:rPr>
            </w:pPr>
            <w:r w:rsidRPr="00C5334B">
              <w:rPr>
                <w:rFonts w:eastAsia="Times New Roman" w:cs="Times New Roman"/>
                <w:color w:val="000000"/>
                <w:sz w:val="16"/>
                <w:szCs w:val="16"/>
                <w:lang w:eastAsia="ru-RU"/>
              </w:rPr>
              <w:t>0</w:t>
            </w:r>
          </w:p>
        </w:tc>
        <w:tc>
          <w:tcPr>
            <w:tcW w:w="328" w:type="pct"/>
            <w:hideMark/>
          </w:tcPr>
          <w:p w14:paraId="3B35F0CB" w14:textId="735E8FDA" w:rsidR="001C3C0F" w:rsidRPr="00C5334B" w:rsidRDefault="001C3C0F" w:rsidP="001C3C0F">
            <w:pPr>
              <w:jc w:val="center"/>
              <w:rPr>
                <w:rFonts w:eastAsia="Times New Roman" w:cs="Times New Roman"/>
                <w:color w:val="000000"/>
                <w:sz w:val="16"/>
                <w:szCs w:val="16"/>
                <w:lang w:eastAsia="ru-RU"/>
              </w:rPr>
            </w:pPr>
            <w:r w:rsidRPr="00C5334B">
              <w:rPr>
                <w:rFonts w:eastAsia="Times New Roman" w:cs="Times New Roman"/>
                <w:color w:val="000000"/>
                <w:sz w:val="16"/>
                <w:szCs w:val="16"/>
                <w:lang w:eastAsia="ru-RU"/>
              </w:rPr>
              <w:t>0</w:t>
            </w:r>
          </w:p>
        </w:tc>
        <w:tc>
          <w:tcPr>
            <w:tcW w:w="692" w:type="pct"/>
            <w:vMerge/>
            <w:hideMark/>
          </w:tcPr>
          <w:p w14:paraId="476618DC" w14:textId="77777777" w:rsidR="001C3C0F" w:rsidRPr="00BE5BF4" w:rsidRDefault="001C3C0F" w:rsidP="001C3C0F">
            <w:pPr>
              <w:rPr>
                <w:rFonts w:eastAsia="Times New Roman" w:cs="Times New Roman"/>
                <w:color w:val="000000"/>
                <w:sz w:val="16"/>
                <w:szCs w:val="16"/>
                <w:lang w:eastAsia="ru-RU"/>
              </w:rPr>
            </w:pPr>
          </w:p>
        </w:tc>
      </w:tr>
      <w:tr w:rsidR="001C3C0F" w:rsidRPr="00BE5BF4" w14:paraId="35D58A28" w14:textId="77777777" w:rsidTr="00EE5E11">
        <w:trPr>
          <w:trHeight w:val="436"/>
        </w:trPr>
        <w:tc>
          <w:tcPr>
            <w:tcW w:w="159" w:type="pct"/>
            <w:vMerge/>
            <w:hideMark/>
          </w:tcPr>
          <w:p w14:paraId="1F6AE75E" w14:textId="77777777" w:rsidR="001C3C0F" w:rsidRPr="00BE5BF4" w:rsidRDefault="001C3C0F" w:rsidP="001C3C0F">
            <w:pPr>
              <w:rPr>
                <w:rFonts w:eastAsia="Times New Roman" w:cs="Times New Roman"/>
                <w:color w:val="000000"/>
                <w:sz w:val="16"/>
                <w:szCs w:val="16"/>
                <w:lang w:eastAsia="ru-RU"/>
              </w:rPr>
            </w:pPr>
          </w:p>
        </w:tc>
        <w:tc>
          <w:tcPr>
            <w:tcW w:w="620" w:type="pct"/>
            <w:vMerge/>
            <w:hideMark/>
          </w:tcPr>
          <w:p w14:paraId="633ABD17" w14:textId="77777777" w:rsidR="001C3C0F" w:rsidRPr="00C5334B" w:rsidRDefault="001C3C0F" w:rsidP="001C3C0F">
            <w:pPr>
              <w:rPr>
                <w:rFonts w:eastAsia="Times New Roman" w:cs="Times New Roman"/>
                <w:i/>
                <w:iCs/>
                <w:color w:val="000000"/>
                <w:sz w:val="16"/>
                <w:szCs w:val="16"/>
                <w:lang w:eastAsia="ru-RU"/>
              </w:rPr>
            </w:pPr>
          </w:p>
        </w:tc>
        <w:tc>
          <w:tcPr>
            <w:tcW w:w="299" w:type="pct"/>
            <w:vMerge/>
            <w:hideMark/>
          </w:tcPr>
          <w:p w14:paraId="5F75012E" w14:textId="77777777" w:rsidR="001C3C0F" w:rsidRPr="00C5334B" w:rsidRDefault="001C3C0F" w:rsidP="001C3C0F">
            <w:pPr>
              <w:rPr>
                <w:rFonts w:eastAsia="Times New Roman" w:cs="Times New Roman"/>
                <w:iCs/>
                <w:color w:val="000000"/>
                <w:sz w:val="16"/>
                <w:szCs w:val="16"/>
                <w:lang w:eastAsia="ru-RU"/>
              </w:rPr>
            </w:pPr>
          </w:p>
        </w:tc>
        <w:tc>
          <w:tcPr>
            <w:tcW w:w="605" w:type="pct"/>
            <w:hideMark/>
          </w:tcPr>
          <w:p w14:paraId="26BB3C25" w14:textId="4819A276" w:rsidR="001C3C0F" w:rsidRPr="00C5334B" w:rsidRDefault="001C3C0F" w:rsidP="001C3C0F">
            <w:pPr>
              <w:rPr>
                <w:rFonts w:eastAsia="Times New Roman" w:cs="Times New Roman"/>
                <w:color w:val="000000"/>
                <w:sz w:val="16"/>
                <w:szCs w:val="16"/>
                <w:lang w:eastAsia="ru-RU"/>
              </w:rPr>
            </w:pPr>
            <w:r w:rsidRPr="00C5334B">
              <w:rPr>
                <w:rFonts w:eastAsia="Times New Roman" w:cs="Times New Roman"/>
                <w:color w:val="000000"/>
                <w:sz w:val="16"/>
                <w:szCs w:val="16"/>
                <w:lang w:eastAsia="ru-RU"/>
              </w:rPr>
              <w:t>Средства бюджета городского округа Истра</w:t>
            </w:r>
          </w:p>
        </w:tc>
        <w:tc>
          <w:tcPr>
            <w:tcW w:w="285" w:type="pct"/>
          </w:tcPr>
          <w:p w14:paraId="51237A89" w14:textId="63CDD0AF" w:rsidR="001C3C0F" w:rsidRPr="00C5334B" w:rsidRDefault="001C3C0F" w:rsidP="001C3C0F">
            <w:pPr>
              <w:jc w:val="center"/>
              <w:rPr>
                <w:rFonts w:eastAsia="Times New Roman" w:cs="Times New Roman"/>
                <w:color w:val="000000"/>
                <w:sz w:val="16"/>
                <w:szCs w:val="16"/>
                <w:lang w:eastAsia="ru-RU"/>
              </w:rPr>
            </w:pPr>
            <w:r w:rsidRPr="00C5334B">
              <w:rPr>
                <w:rFonts w:eastAsia="Times New Roman" w:cs="Times New Roman"/>
                <w:color w:val="000000"/>
                <w:sz w:val="16"/>
                <w:szCs w:val="16"/>
                <w:lang w:eastAsia="ru-RU"/>
              </w:rPr>
              <w:t>0</w:t>
            </w:r>
          </w:p>
        </w:tc>
        <w:tc>
          <w:tcPr>
            <w:tcW w:w="328" w:type="pct"/>
            <w:hideMark/>
          </w:tcPr>
          <w:p w14:paraId="77FF29A2" w14:textId="0EBBAE89" w:rsidR="001C3C0F" w:rsidRPr="00C5334B" w:rsidRDefault="001C3C0F" w:rsidP="001C3C0F">
            <w:pPr>
              <w:jc w:val="center"/>
              <w:rPr>
                <w:rFonts w:eastAsia="Times New Roman" w:cs="Times New Roman"/>
                <w:color w:val="000000"/>
                <w:sz w:val="16"/>
                <w:szCs w:val="16"/>
                <w:lang w:eastAsia="ru-RU"/>
              </w:rPr>
            </w:pPr>
            <w:r w:rsidRPr="00C5334B">
              <w:rPr>
                <w:rFonts w:eastAsia="Times New Roman" w:cs="Times New Roman"/>
                <w:color w:val="000000"/>
                <w:sz w:val="16"/>
                <w:szCs w:val="16"/>
                <w:lang w:eastAsia="ru-RU"/>
              </w:rPr>
              <w:t>0</w:t>
            </w:r>
          </w:p>
        </w:tc>
        <w:tc>
          <w:tcPr>
            <w:tcW w:w="1069" w:type="pct"/>
            <w:gridSpan w:val="5"/>
          </w:tcPr>
          <w:p w14:paraId="12ED3606" w14:textId="672A5E7D" w:rsidR="001C3C0F" w:rsidRPr="00C5334B" w:rsidRDefault="001C3C0F" w:rsidP="001C3C0F">
            <w:pPr>
              <w:jc w:val="center"/>
              <w:rPr>
                <w:rFonts w:eastAsia="Times New Roman" w:cs="Times New Roman"/>
                <w:color w:val="000000"/>
                <w:sz w:val="16"/>
                <w:szCs w:val="16"/>
                <w:lang w:eastAsia="ru-RU"/>
              </w:rPr>
            </w:pPr>
            <w:r w:rsidRPr="00C5334B">
              <w:rPr>
                <w:rFonts w:eastAsia="Times New Roman" w:cs="Times New Roman"/>
                <w:color w:val="000000"/>
                <w:sz w:val="16"/>
                <w:szCs w:val="16"/>
                <w:lang w:eastAsia="ru-RU"/>
              </w:rPr>
              <w:t>0</w:t>
            </w:r>
          </w:p>
        </w:tc>
        <w:tc>
          <w:tcPr>
            <w:tcW w:w="328" w:type="pct"/>
            <w:hideMark/>
          </w:tcPr>
          <w:p w14:paraId="313E358F" w14:textId="51AC0F4B" w:rsidR="001C3C0F" w:rsidRPr="00C5334B" w:rsidRDefault="001C3C0F" w:rsidP="001C3C0F">
            <w:pPr>
              <w:jc w:val="center"/>
              <w:rPr>
                <w:rFonts w:eastAsia="Times New Roman" w:cs="Times New Roman"/>
                <w:color w:val="000000"/>
                <w:sz w:val="16"/>
                <w:szCs w:val="16"/>
                <w:lang w:eastAsia="ru-RU"/>
              </w:rPr>
            </w:pPr>
            <w:r w:rsidRPr="00C5334B">
              <w:rPr>
                <w:rFonts w:eastAsia="Times New Roman" w:cs="Times New Roman"/>
                <w:color w:val="000000"/>
                <w:sz w:val="16"/>
                <w:szCs w:val="16"/>
                <w:lang w:eastAsia="ru-RU"/>
              </w:rPr>
              <w:t>0</w:t>
            </w:r>
          </w:p>
        </w:tc>
        <w:tc>
          <w:tcPr>
            <w:tcW w:w="287" w:type="pct"/>
            <w:hideMark/>
          </w:tcPr>
          <w:p w14:paraId="3A997D53" w14:textId="5CA4D3D6" w:rsidR="001C3C0F" w:rsidRPr="00C5334B" w:rsidRDefault="001C3C0F" w:rsidP="001C3C0F">
            <w:pPr>
              <w:jc w:val="center"/>
              <w:rPr>
                <w:rFonts w:eastAsia="Times New Roman" w:cs="Times New Roman"/>
                <w:color w:val="000000"/>
                <w:sz w:val="16"/>
                <w:szCs w:val="16"/>
                <w:lang w:eastAsia="ru-RU"/>
              </w:rPr>
            </w:pPr>
            <w:r w:rsidRPr="00C5334B">
              <w:rPr>
                <w:rFonts w:eastAsia="Times New Roman" w:cs="Times New Roman"/>
                <w:color w:val="000000"/>
                <w:sz w:val="16"/>
                <w:szCs w:val="16"/>
                <w:lang w:eastAsia="ru-RU"/>
              </w:rPr>
              <w:t>0</w:t>
            </w:r>
          </w:p>
        </w:tc>
        <w:tc>
          <w:tcPr>
            <w:tcW w:w="328" w:type="pct"/>
            <w:hideMark/>
          </w:tcPr>
          <w:p w14:paraId="2D69B2D8" w14:textId="03D13E67" w:rsidR="001C3C0F" w:rsidRPr="00C5334B" w:rsidRDefault="001C3C0F" w:rsidP="001C3C0F">
            <w:pPr>
              <w:jc w:val="center"/>
              <w:rPr>
                <w:rFonts w:eastAsia="Times New Roman" w:cs="Times New Roman"/>
                <w:color w:val="000000"/>
                <w:sz w:val="16"/>
                <w:szCs w:val="16"/>
                <w:lang w:eastAsia="ru-RU"/>
              </w:rPr>
            </w:pPr>
            <w:r w:rsidRPr="00C5334B">
              <w:rPr>
                <w:rFonts w:eastAsia="Times New Roman" w:cs="Times New Roman"/>
                <w:color w:val="000000"/>
                <w:sz w:val="16"/>
                <w:szCs w:val="16"/>
                <w:lang w:eastAsia="ru-RU"/>
              </w:rPr>
              <w:t>0</w:t>
            </w:r>
          </w:p>
        </w:tc>
        <w:tc>
          <w:tcPr>
            <w:tcW w:w="692" w:type="pct"/>
            <w:vMerge/>
            <w:hideMark/>
          </w:tcPr>
          <w:p w14:paraId="2BECC886" w14:textId="77777777" w:rsidR="001C3C0F" w:rsidRPr="00BE5BF4" w:rsidRDefault="001C3C0F" w:rsidP="001C3C0F">
            <w:pPr>
              <w:rPr>
                <w:rFonts w:eastAsia="Times New Roman" w:cs="Times New Roman"/>
                <w:color w:val="000000"/>
                <w:sz w:val="16"/>
                <w:szCs w:val="16"/>
                <w:lang w:eastAsia="ru-RU"/>
              </w:rPr>
            </w:pPr>
          </w:p>
        </w:tc>
      </w:tr>
      <w:tr w:rsidR="001C3C0F" w:rsidRPr="00BE5BF4" w14:paraId="33F1A3FE" w14:textId="77777777" w:rsidTr="00EE5E11">
        <w:trPr>
          <w:trHeight w:val="273"/>
        </w:trPr>
        <w:tc>
          <w:tcPr>
            <w:tcW w:w="159" w:type="pct"/>
            <w:vMerge/>
            <w:hideMark/>
          </w:tcPr>
          <w:p w14:paraId="5C21F353" w14:textId="77777777" w:rsidR="001C3C0F" w:rsidRPr="00BE5BF4" w:rsidRDefault="001C3C0F" w:rsidP="001C3C0F">
            <w:pPr>
              <w:rPr>
                <w:rFonts w:eastAsia="Times New Roman" w:cs="Times New Roman"/>
                <w:color w:val="000000"/>
                <w:sz w:val="16"/>
                <w:szCs w:val="16"/>
                <w:lang w:eastAsia="ru-RU"/>
              </w:rPr>
            </w:pPr>
          </w:p>
        </w:tc>
        <w:tc>
          <w:tcPr>
            <w:tcW w:w="620" w:type="pct"/>
            <w:vMerge/>
            <w:hideMark/>
          </w:tcPr>
          <w:p w14:paraId="1D80AC58" w14:textId="77777777" w:rsidR="001C3C0F" w:rsidRPr="00C5334B" w:rsidRDefault="001C3C0F" w:rsidP="001C3C0F">
            <w:pPr>
              <w:rPr>
                <w:rFonts w:eastAsia="Times New Roman" w:cs="Times New Roman"/>
                <w:i/>
                <w:iCs/>
                <w:color w:val="000000"/>
                <w:sz w:val="16"/>
                <w:szCs w:val="16"/>
                <w:lang w:eastAsia="ru-RU"/>
              </w:rPr>
            </w:pPr>
          </w:p>
        </w:tc>
        <w:tc>
          <w:tcPr>
            <w:tcW w:w="299" w:type="pct"/>
            <w:vMerge/>
            <w:hideMark/>
          </w:tcPr>
          <w:p w14:paraId="6C6062BD" w14:textId="77777777" w:rsidR="001C3C0F" w:rsidRPr="00C5334B" w:rsidRDefault="001C3C0F" w:rsidP="001C3C0F">
            <w:pPr>
              <w:rPr>
                <w:rFonts w:eastAsia="Times New Roman" w:cs="Times New Roman"/>
                <w:iCs/>
                <w:color w:val="000000"/>
                <w:sz w:val="16"/>
                <w:szCs w:val="16"/>
                <w:lang w:eastAsia="ru-RU"/>
              </w:rPr>
            </w:pPr>
          </w:p>
        </w:tc>
        <w:tc>
          <w:tcPr>
            <w:tcW w:w="605" w:type="pct"/>
            <w:hideMark/>
          </w:tcPr>
          <w:p w14:paraId="48B8E465" w14:textId="77777777" w:rsidR="001C3C0F" w:rsidRPr="00C5334B" w:rsidRDefault="001C3C0F" w:rsidP="001C3C0F">
            <w:pPr>
              <w:rPr>
                <w:rFonts w:eastAsia="Times New Roman" w:cs="Times New Roman"/>
                <w:color w:val="000000"/>
                <w:sz w:val="16"/>
                <w:szCs w:val="16"/>
                <w:lang w:eastAsia="ru-RU"/>
              </w:rPr>
            </w:pPr>
            <w:r w:rsidRPr="00C5334B">
              <w:rPr>
                <w:rFonts w:eastAsia="Times New Roman" w:cs="Times New Roman"/>
                <w:color w:val="000000"/>
                <w:sz w:val="16"/>
                <w:szCs w:val="16"/>
                <w:lang w:eastAsia="ru-RU"/>
              </w:rPr>
              <w:t>Внебюджетные источники</w:t>
            </w:r>
          </w:p>
        </w:tc>
        <w:tc>
          <w:tcPr>
            <w:tcW w:w="285" w:type="pct"/>
          </w:tcPr>
          <w:p w14:paraId="586044C8" w14:textId="69CBB5B2" w:rsidR="001C3C0F" w:rsidRPr="00C5334B" w:rsidRDefault="001C3C0F" w:rsidP="001C3C0F">
            <w:pPr>
              <w:jc w:val="center"/>
              <w:rPr>
                <w:rFonts w:eastAsia="Times New Roman" w:cs="Times New Roman"/>
                <w:color w:val="000000"/>
                <w:sz w:val="16"/>
                <w:szCs w:val="16"/>
                <w:lang w:eastAsia="ru-RU"/>
              </w:rPr>
            </w:pPr>
            <w:r w:rsidRPr="00C5334B">
              <w:rPr>
                <w:rFonts w:eastAsia="Times New Roman" w:cs="Times New Roman"/>
                <w:color w:val="000000"/>
                <w:sz w:val="16"/>
                <w:szCs w:val="16"/>
                <w:lang w:eastAsia="ru-RU"/>
              </w:rPr>
              <w:t>0 </w:t>
            </w:r>
          </w:p>
        </w:tc>
        <w:tc>
          <w:tcPr>
            <w:tcW w:w="328" w:type="pct"/>
            <w:hideMark/>
          </w:tcPr>
          <w:p w14:paraId="781EDAB8" w14:textId="5920BF85" w:rsidR="001C3C0F" w:rsidRPr="00C5334B" w:rsidRDefault="001C3C0F" w:rsidP="001C3C0F">
            <w:pPr>
              <w:jc w:val="center"/>
              <w:rPr>
                <w:rFonts w:eastAsia="Times New Roman" w:cs="Times New Roman"/>
                <w:color w:val="000000"/>
                <w:sz w:val="16"/>
                <w:szCs w:val="16"/>
                <w:lang w:eastAsia="ru-RU"/>
              </w:rPr>
            </w:pPr>
            <w:r w:rsidRPr="00C5334B">
              <w:rPr>
                <w:rFonts w:eastAsia="Times New Roman" w:cs="Times New Roman"/>
                <w:color w:val="000000"/>
                <w:sz w:val="16"/>
                <w:szCs w:val="16"/>
                <w:lang w:eastAsia="ru-RU"/>
              </w:rPr>
              <w:t>0 </w:t>
            </w:r>
          </w:p>
        </w:tc>
        <w:tc>
          <w:tcPr>
            <w:tcW w:w="1069" w:type="pct"/>
            <w:gridSpan w:val="5"/>
          </w:tcPr>
          <w:p w14:paraId="52B9B17D" w14:textId="122037DA" w:rsidR="001C3C0F" w:rsidRPr="00C5334B" w:rsidRDefault="001C3C0F" w:rsidP="001C3C0F">
            <w:pPr>
              <w:jc w:val="center"/>
              <w:rPr>
                <w:rFonts w:eastAsia="Times New Roman" w:cs="Times New Roman"/>
                <w:color w:val="000000"/>
                <w:sz w:val="16"/>
                <w:szCs w:val="16"/>
                <w:lang w:eastAsia="ru-RU"/>
              </w:rPr>
            </w:pPr>
            <w:r w:rsidRPr="00C5334B">
              <w:rPr>
                <w:rFonts w:eastAsia="Times New Roman" w:cs="Times New Roman"/>
                <w:color w:val="000000"/>
                <w:sz w:val="16"/>
                <w:szCs w:val="16"/>
                <w:lang w:eastAsia="ru-RU"/>
              </w:rPr>
              <w:t>0</w:t>
            </w:r>
          </w:p>
        </w:tc>
        <w:tc>
          <w:tcPr>
            <w:tcW w:w="328" w:type="pct"/>
            <w:hideMark/>
          </w:tcPr>
          <w:p w14:paraId="38DAF0F0" w14:textId="62E6D154" w:rsidR="001C3C0F" w:rsidRPr="00C5334B" w:rsidRDefault="001C3C0F" w:rsidP="001C3C0F">
            <w:pPr>
              <w:jc w:val="center"/>
              <w:rPr>
                <w:rFonts w:eastAsia="Times New Roman" w:cs="Times New Roman"/>
                <w:color w:val="000000"/>
                <w:sz w:val="16"/>
                <w:szCs w:val="16"/>
                <w:lang w:eastAsia="ru-RU"/>
              </w:rPr>
            </w:pPr>
            <w:r w:rsidRPr="00C5334B">
              <w:rPr>
                <w:rFonts w:eastAsia="Times New Roman" w:cs="Times New Roman"/>
                <w:color w:val="000000"/>
                <w:sz w:val="16"/>
                <w:szCs w:val="16"/>
                <w:lang w:eastAsia="ru-RU"/>
              </w:rPr>
              <w:t> 0</w:t>
            </w:r>
          </w:p>
        </w:tc>
        <w:tc>
          <w:tcPr>
            <w:tcW w:w="287" w:type="pct"/>
            <w:hideMark/>
          </w:tcPr>
          <w:p w14:paraId="4259E993" w14:textId="4BF97D9C" w:rsidR="001C3C0F" w:rsidRPr="00C5334B" w:rsidRDefault="001C3C0F" w:rsidP="001C3C0F">
            <w:pPr>
              <w:jc w:val="center"/>
              <w:rPr>
                <w:rFonts w:eastAsia="Times New Roman" w:cs="Times New Roman"/>
                <w:color w:val="000000"/>
                <w:sz w:val="16"/>
                <w:szCs w:val="16"/>
                <w:lang w:eastAsia="ru-RU"/>
              </w:rPr>
            </w:pPr>
            <w:r w:rsidRPr="00C5334B">
              <w:rPr>
                <w:rFonts w:eastAsia="Times New Roman" w:cs="Times New Roman"/>
                <w:color w:val="000000"/>
                <w:sz w:val="16"/>
                <w:szCs w:val="16"/>
                <w:lang w:eastAsia="ru-RU"/>
              </w:rPr>
              <w:t>0 </w:t>
            </w:r>
          </w:p>
        </w:tc>
        <w:tc>
          <w:tcPr>
            <w:tcW w:w="328" w:type="pct"/>
            <w:hideMark/>
          </w:tcPr>
          <w:p w14:paraId="0E6283B2" w14:textId="3D54B605" w:rsidR="001C3C0F" w:rsidRPr="00C5334B" w:rsidRDefault="001C3C0F" w:rsidP="001C3C0F">
            <w:pPr>
              <w:jc w:val="center"/>
              <w:rPr>
                <w:rFonts w:eastAsia="Times New Roman" w:cs="Times New Roman"/>
                <w:color w:val="000000"/>
                <w:sz w:val="16"/>
                <w:szCs w:val="16"/>
                <w:lang w:eastAsia="ru-RU"/>
              </w:rPr>
            </w:pPr>
            <w:r w:rsidRPr="00C5334B">
              <w:rPr>
                <w:rFonts w:eastAsia="Times New Roman" w:cs="Times New Roman"/>
                <w:color w:val="000000"/>
                <w:sz w:val="16"/>
                <w:szCs w:val="16"/>
                <w:lang w:eastAsia="ru-RU"/>
              </w:rPr>
              <w:t>0 </w:t>
            </w:r>
          </w:p>
        </w:tc>
        <w:tc>
          <w:tcPr>
            <w:tcW w:w="692" w:type="pct"/>
            <w:vMerge/>
            <w:hideMark/>
          </w:tcPr>
          <w:p w14:paraId="1733A946" w14:textId="77777777" w:rsidR="001C3C0F" w:rsidRPr="00BE5BF4" w:rsidRDefault="001C3C0F" w:rsidP="001C3C0F">
            <w:pPr>
              <w:rPr>
                <w:rFonts w:eastAsia="Times New Roman" w:cs="Times New Roman"/>
                <w:color w:val="000000"/>
                <w:sz w:val="16"/>
                <w:szCs w:val="16"/>
                <w:lang w:eastAsia="ru-RU"/>
              </w:rPr>
            </w:pPr>
          </w:p>
        </w:tc>
      </w:tr>
      <w:tr w:rsidR="001C3C0F" w:rsidRPr="00BE5BF4" w14:paraId="2C16DCFC" w14:textId="77777777" w:rsidTr="00EE5E11">
        <w:trPr>
          <w:trHeight w:val="300"/>
        </w:trPr>
        <w:tc>
          <w:tcPr>
            <w:tcW w:w="159" w:type="pct"/>
            <w:vMerge/>
            <w:hideMark/>
          </w:tcPr>
          <w:p w14:paraId="582D1EA4" w14:textId="77777777" w:rsidR="001C3C0F" w:rsidRPr="00BE5BF4" w:rsidRDefault="001C3C0F" w:rsidP="001C3C0F">
            <w:pPr>
              <w:rPr>
                <w:rFonts w:eastAsia="Times New Roman" w:cs="Times New Roman"/>
                <w:color w:val="000000"/>
                <w:sz w:val="16"/>
                <w:szCs w:val="16"/>
                <w:lang w:eastAsia="ru-RU"/>
              </w:rPr>
            </w:pPr>
          </w:p>
        </w:tc>
        <w:tc>
          <w:tcPr>
            <w:tcW w:w="620" w:type="pct"/>
            <w:vMerge w:val="restart"/>
            <w:hideMark/>
          </w:tcPr>
          <w:p w14:paraId="55FD4B79" w14:textId="3961FB89" w:rsidR="001C3C0F" w:rsidRPr="00C5334B" w:rsidRDefault="001C3C0F" w:rsidP="001C3C0F">
            <w:pPr>
              <w:rPr>
                <w:rFonts w:eastAsia="Times New Roman" w:cs="Times New Roman"/>
                <w:i/>
                <w:iCs/>
                <w:color w:val="000000"/>
                <w:sz w:val="16"/>
                <w:szCs w:val="16"/>
                <w:lang w:eastAsia="ru-RU"/>
              </w:rPr>
            </w:pPr>
            <w:r w:rsidRPr="00C5334B">
              <w:rPr>
                <w:rFonts w:eastAsia="Times New Roman" w:cs="Times New Roman"/>
                <w:i/>
                <w:iCs/>
                <w:color w:val="000000"/>
                <w:sz w:val="16"/>
                <w:szCs w:val="16"/>
                <w:lang w:eastAsia="ru-RU"/>
              </w:rPr>
              <w:t>Приобретена коммунальная техника, ед.</w:t>
            </w:r>
          </w:p>
        </w:tc>
        <w:tc>
          <w:tcPr>
            <w:tcW w:w="299" w:type="pct"/>
            <w:vMerge w:val="restart"/>
            <w:hideMark/>
          </w:tcPr>
          <w:p w14:paraId="71454F40" w14:textId="77777777" w:rsidR="001C3C0F" w:rsidRPr="00C5334B" w:rsidRDefault="001C3C0F" w:rsidP="001C3C0F">
            <w:pPr>
              <w:jc w:val="center"/>
              <w:rPr>
                <w:rFonts w:eastAsia="Times New Roman" w:cs="Times New Roman"/>
                <w:color w:val="000000"/>
                <w:sz w:val="16"/>
                <w:szCs w:val="16"/>
                <w:lang w:eastAsia="ru-RU"/>
              </w:rPr>
            </w:pPr>
            <w:r w:rsidRPr="00C5334B">
              <w:rPr>
                <w:rFonts w:eastAsia="Times New Roman" w:cs="Times New Roman"/>
                <w:color w:val="000000"/>
                <w:sz w:val="16"/>
                <w:szCs w:val="16"/>
                <w:lang w:eastAsia="ru-RU"/>
              </w:rPr>
              <w:t> </w:t>
            </w:r>
          </w:p>
        </w:tc>
        <w:tc>
          <w:tcPr>
            <w:tcW w:w="605" w:type="pct"/>
            <w:vMerge w:val="restart"/>
            <w:hideMark/>
          </w:tcPr>
          <w:p w14:paraId="0AFE327B" w14:textId="77777777" w:rsidR="001C3C0F" w:rsidRPr="00C5334B" w:rsidRDefault="001C3C0F" w:rsidP="001C3C0F">
            <w:pPr>
              <w:rPr>
                <w:rFonts w:eastAsia="Times New Roman" w:cs="Times New Roman"/>
                <w:color w:val="000000"/>
                <w:sz w:val="16"/>
                <w:szCs w:val="16"/>
                <w:lang w:eastAsia="ru-RU"/>
              </w:rPr>
            </w:pPr>
            <w:r w:rsidRPr="00C5334B">
              <w:rPr>
                <w:rFonts w:eastAsia="Times New Roman" w:cs="Times New Roman"/>
                <w:color w:val="000000"/>
                <w:sz w:val="16"/>
                <w:szCs w:val="16"/>
                <w:lang w:eastAsia="ru-RU"/>
              </w:rPr>
              <w:t> </w:t>
            </w:r>
          </w:p>
        </w:tc>
        <w:tc>
          <w:tcPr>
            <w:tcW w:w="285" w:type="pct"/>
            <w:vMerge w:val="restart"/>
          </w:tcPr>
          <w:p w14:paraId="061C6DE4" w14:textId="28A8E2B9" w:rsidR="001C3C0F" w:rsidRPr="00C5334B" w:rsidRDefault="001C3C0F" w:rsidP="001C3C0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Всего</w:t>
            </w:r>
          </w:p>
        </w:tc>
        <w:tc>
          <w:tcPr>
            <w:tcW w:w="328" w:type="pct"/>
            <w:vMerge w:val="restart"/>
            <w:hideMark/>
          </w:tcPr>
          <w:p w14:paraId="54E33F45" w14:textId="337F8BAB" w:rsidR="001C3C0F" w:rsidRPr="00C5334B" w:rsidRDefault="001C3C0F" w:rsidP="001C3C0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2023 год</w:t>
            </w:r>
          </w:p>
        </w:tc>
        <w:tc>
          <w:tcPr>
            <w:tcW w:w="247" w:type="pct"/>
            <w:vMerge w:val="restart"/>
            <w:hideMark/>
          </w:tcPr>
          <w:p w14:paraId="2CFF28D0" w14:textId="688E5F5C" w:rsidR="001C3C0F" w:rsidRPr="00C5334B" w:rsidRDefault="001C3C0F" w:rsidP="001C3C0F">
            <w:pPr>
              <w:jc w:val="center"/>
              <w:rPr>
                <w:rFonts w:eastAsia="Times New Roman" w:cs="Times New Roman"/>
                <w:color w:val="000000"/>
                <w:sz w:val="16"/>
                <w:szCs w:val="16"/>
                <w:lang w:eastAsia="ru-RU"/>
              </w:rPr>
            </w:pPr>
            <w:r w:rsidRPr="00C5334B">
              <w:rPr>
                <w:rFonts w:eastAsia="Times New Roman" w:cs="Times New Roman"/>
                <w:sz w:val="16"/>
                <w:szCs w:val="16"/>
                <w:lang w:eastAsia="ru-RU"/>
              </w:rPr>
              <w:t>Итого 2024 год</w:t>
            </w:r>
          </w:p>
        </w:tc>
        <w:tc>
          <w:tcPr>
            <w:tcW w:w="822" w:type="pct"/>
            <w:gridSpan w:val="4"/>
            <w:hideMark/>
          </w:tcPr>
          <w:p w14:paraId="53CD78DF" w14:textId="4106F584" w:rsidR="001C3C0F" w:rsidRPr="00C5334B" w:rsidRDefault="001C3C0F" w:rsidP="001C3C0F">
            <w:pPr>
              <w:jc w:val="center"/>
              <w:rPr>
                <w:rFonts w:eastAsia="Times New Roman" w:cs="Times New Roman"/>
                <w:color w:val="000000"/>
                <w:sz w:val="16"/>
                <w:szCs w:val="16"/>
                <w:lang w:eastAsia="ru-RU"/>
              </w:rPr>
            </w:pPr>
            <w:r w:rsidRPr="00C5334B">
              <w:rPr>
                <w:rFonts w:eastAsia="Times New Roman" w:cs="Times New Roman"/>
                <w:sz w:val="15"/>
                <w:szCs w:val="15"/>
                <w:lang w:eastAsia="ru-RU"/>
              </w:rPr>
              <w:t>В том числе:</w:t>
            </w:r>
          </w:p>
        </w:tc>
        <w:tc>
          <w:tcPr>
            <w:tcW w:w="328" w:type="pct"/>
            <w:vMerge w:val="restart"/>
            <w:hideMark/>
          </w:tcPr>
          <w:p w14:paraId="0CA2DD87" w14:textId="308390DA" w:rsidR="001C3C0F" w:rsidRPr="00C5334B" w:rsidRDefault="001C3C0F" w:rsidP="001C3C0F">
            <w:pPr>
              <w:jc w:val="center"/>
              <w:rPr>
                <w:rFonts w:eastAsia="Times New Roman" w:cs="Times New Roman"/>
                <w:color w:val="000000"/>
                <w:sz w:val="16"/>
                <w:szCs w:val="16"/>
                <w:lang w:eastAsia="ru-RU"/>
              </w:rPr>
            </w:pPr>
            <w:r w:rsidRPr="00C5334B">
              <w:rPr>
                <w:rFonts w:eastAsia="Times New Roman" w:cs="Times New Roman"/>
                <w:color w:val="000000"/>
                <w:sz w:val="16"/>
                <w:szCs w:val="16"/>
                <w:lang w:eastAsia="ru-RU"/>
              </w:rPr>
              <w:t>2025 год</w:t>
            </w:r>
          </w:p>
        </w:tc>
        <w:tc>
          <w:tcPr>
            <w:tcW w:w="287" w:type="pct"/>
            <w:vMerge w:val="restart"/>
            <w:hideMark/>
          </w:tcPr>
          <w:p w14:paraId="5F1947B4" w14:textId="6519CA21" w:rsidR="001C3C0F" w:rsidRPr="00C5334B" w:rsidRDefault="001C3C0F" w:rsidP="001C3C0F">
            <w:pPr>
              <w:jc w:val="center"/>
              <w:rPr>
                <w:rFonts w:eastAsia="Times New Roman" w:cs="Times New Roman"/>
                <w:color w:val="000000"/>
                <w:sz w:val="16"/>
                <w:szCs w:val="16"/>
                <w:lang w:eastAsia="ru-RU"/>
              </w:rPr>
            </w:pPr>
            <w:r w:rsidRPr="00C5334B">
              <w:rPr>
                <w:rFonts w:eastAsia="Times New Roman" w:cs="Times New Roman"/>
                <w:color w:val="000000"/>
                <w:sz w:val="16"/>
                <w:szCs w:val="16"/>
                <w:lang w:eastAsia="ru-RU"/>
              </w:rPr>
              <w:t>2026 год</w:t>
            </w:r>
          </w:p>
        </w:tc>
        <w:tc>
          <w:tcPr>
            <w:tcW w:w="328" w:type="pct"/>
            <w:vMerge w:val="restart"/>
            <w:hideMark/>
          </w:tcPr>
          <w:p w14:paraId="67E09F0D" w14:textId="38EFCF9E" w:rsidR="001C3C0F" w:rsidRPr="00C5334B" w:rsidRDefault="001C3C0F" w:rsidP="001C3C0F">
            <w:pPr>
              <w:jc w:val="center"/>
              <w:rPr>
                <w:rFonts w:eastAsia="Times New Roman" w:cs="Times New Roman"/>
                <w:color w:val="000000"/>
                <w:sz w:val="16"/>
                <w:szCs w:val="16"/>
                <w:lang w:eastAsia="ru-RU"/>
              </w:rPr>
            </w:pPr>
            <w:r w:rsidRPr="00C5334B">
              <w:rPr>
                <w:rFonts w:eastAsia="Times New Roman" w:cs="Times New Roman"/>
                <w:color w:val="000000"/>
                <w:sz w:val="16"/>
                <w:szCs w:val="16"/>
                <w:lang w:eastAsia="ru-RU"/>
              </w:rPr>
              <w:t>2027 год</w:t>
            </w:r>
          </w:p>
        </w:tc>
        <w:tc>
          <w:tcPr>
            <w:tcW w:w="692" w:type="pct"/>
            <w:vMerge/>
            <w:hideMark/>
          </w:tcPr>
          <w:p w14:paraId="2C0DE4FF" w14:textId="77777777" w:rsidR="001C3C0F" w:rsidRPr="00BE5BF4" w:rsidRDefault="001C3C0F" w:rsidP="001C3C0F">
            <w:pPr>
              <w:rPr>
                <w:rFonts w:eastAsia="Times New Roman" w:cs="Times New Roman"/>
                <w:color w:val="000000"/>
                <w:sz w:val="16"/>
                <w:szCs w:val="16"/>
                <w:lang w:eastAsia="ru-RU"/>
              </w:rPr>
            </w:pPr>
          </w:p>
        </w:tc>
      </w:tr>
      <w:tr w:rsidR="001C3C0F" w:rsidRPr="00BE5BF4" w14:paraId="58A6D572" w14:textId="77777777" w:rsidTr="00EE5E11">
        <w:trPr>
          <w:trHeight w:val="300"/>
        </w:trPr>
        <w:tc>
          <w:tcPr>
            <w:tcW w:w="159" w:type="pct"/>
            <w:vMerge/>
            <w:hideMark/>
          </w:tcPr>
          <w:p w14:paraId="04287AEE" w14:textId="77777777" w:rsidR="001C3C0F" w:rsidRPr="00BE5BF4" w:rsidRDefault="001C3C0F" w:rsidP="001C3C0F">
            <w:pPr>
              <w:rPr>
                <w:rFonts w:eastAsia="Times New Roman" w:cs="Times New Roman"/>
                <w:color w:val="000000"/>
                <w:sz w:val="16"/>
                <w:szCs w:val="16"/>
                <w:lang w:eastAsia="ru-RU"/>
              </w:rPr>
            </w:pPr>
          </w:p>
        </w:tc>
        <w:tc>
          <w:tcPr>
            <w:tcW w:w="620" w:type="pct"/>
            <w:vMerge/>
            <w:hideMark/>
          </w:tcPr>
          <w:p w14:paraId="2000A599" w14:textId="77777777" w:rsidR="001C3C0F" w:rsidRPr="00C5334B" w:rsidRDefault="001C3C0F" w:rsidP="001C3C0F">
            <w:pPr>
              <w:rPr>
                <w:rFonts w:eastAsia="Times New Roman" w:cs="Times New Roman"/>
                <w:i/>
                <w:iCs/>
                <w:color w:val="000000"/>
                <w:sz w:val="16"/>
                <w:szCs w:val="16"/>
                <w:lang w:eastAsia="ru-RU"/>
              </w:rPr>
            </w:pPr>
          </w:p>
        </w:tc>
        <w:tc>
          <w:tcPr>
            <w:tcW w:w="299" w:type="pct"/>
            <w:vMerge/>
            <w:hideMark/>
          </w:tcPr>
          <w:p w14:paraId="53DDADB5" w14:textId="77777777" w:rsidR="001C3C0F" w:rsidRPr="00C5334B" w:rsidRDefault="001C3C0F" w:rsidP="001C3C0F">
            <w:pPr>
              <w:rPr>
                <w:rFonts w:eastAsia="Times New Roman" w:cs="Times New Roman"/>
                <w:color w:val="000000"/>
                <w:sz w:val="16"/>
                <w:szCs w:val="16"/>
                <w:lang w:eastAsia="ru-RU"/>
              </w:rPr>
            </w:pPr>
          </w:p>
        </w:tc>
        <w:tc>
          <w:tcPr>
            <w:tcW w:w="605" w:type="pct"/>
            <w:vMerge/>
            <w:hideMark/>
          </w:tcPr>
          <w:p w14:paraId="7A5DCB66" w14:textId="77777777" w:rsidR="001C3C0F" w:rsidRPr="00C5334B" w:rsidRDefault="001C3C0F" w:rsidP="001C3C0F">
            <w:pPr>
              <w:rPr>
                <w:rFonts w:eastAsia="Times New Roman" w:cs="Times New Roman"/>
                <w:color w:val="000000"/>
                <w:sz w:val="16"/>
                <w:szCs w:val="16"/>
                <w:lang w:eastAsia="ru-RU"/>
              </w:rPr>
            </w:pPr>
          </w:p>
        </w:tc>
        <w:tc>
          <w:tcPr>
            <w:tcW w:w="285" w:type="pct"/>
            <w:vMerge/>
          </w:tcPr>
          <w:p w14:paraId="0C1468ED" w14:textId="77777777" w:rsidR="001C3C0F" w:rsidRPr="00C5334B" w:rsidRDefault="001C3C0F" w:rsidP="001C3C0F">
            <w:pPr>
              <w:rPr>
                <w:rFonts w:eastAsia="Times New Roman" w:cs="Times New Roman"/>
                <w:color w:val="000000"/>
                <w:sz w:val="16"/>
                <w:szCs w:val="16"/>
                <w:lang w:eastAsia="ru-RU"/>
              </w:rPr>
            </w:pPr>
          </w:p>
        </w:tc>
        <w:tc>
          <w:tcPr>
            <w:tcW w:w="328" w:type="pct"/>
            <w:vMerge/>
            <w:hideMark/>
          </w:tcPr>
          <w:p w14:paraId="7B50EF4D" w14:textId="0BB078BC" w:rsidR="001C3C0F" w:rsidRPr="00C5334B" w:rsidRDefault="001C3C0F" w:rsidP="001C3C0F">
            <w:pPr>
              <w:rPr>
                <w:rFonts w:eastAsia="Times New Roman" w:cs="Times New Roman"/>
                <w:color w:val="000000"/>
                <w:sz w:val="16"/>
                <w:szCs w:val="16"/>
                <w:lang w:eastAsia="ru-RU"/>
              </w:rPr>
            </w:pPr>
          </w:p>
        </w:tc>
        <w:tc>
          <w:tcPr>
            <w:tcW w:w="247" w:type="pct"/>
            <w:vMerge/>
            <w:hideMark/>
          </w:tcPr>
          <w:p w14:paraId="6AF968DD" w14:textId="5548200D" w:rsidR="001C3C0F" w:rsidRPr="00C5334B" w:rsidRDefault="001C3C0F" w:rsidP="001C3C0F">
            <w:pPr>
              <w:rPr>
                <w:rFonts w:eastAsia="Times New Roman" w:cs="Times New Roman"/>
                <w:color w:val="000000"/>
                <w:sz w:val="16"/>
                <w:szCs w:val="16"/>
                <w:lang w:eastAsia="ru-RU"/>
              </w:rPr>
            </w:pPr>
          </w:p>
        </w:tc>
        <w:tc>
          <w:tcPr>
            <w:tcW w:w="206" w:type="pct"/>
            <w:hideMark/>
          </w:tcPr>
          <w:p w14:paraId="4A711559" w14:textId="77777777" w:rsidR="001C3C0F" w:rsidRPr="00C5334B" w:rsidRDefault="001C3C0F" w:rsidP="001C3C0F">
            <w:pPr>
              <w:jc w:val="center"/>
              <w:rPr>
                <w:rFonts w:eastAsia="Times New Roman" w:cs="Times New Roman"/>
                <w:sz w:val="15"/>
                <w:szCs w:val="15"/>
                <w:lang w:eastAsia="ru-RU"/>
              </w:rPr>
            </w:pPr>
            <w:r w:rsidRPr="00C5334B">
              <w:rPr>
                <w:rFonts w:eastAsia="Times New Roman" w:cs="Times New Roman"/>
                <w:sz w:val="15"/>
                <w:szCs w:val="15"/>
                <w:lang w:eastAsia="ru-RU"/>
              </w:rPr>
              <w:t>1</w:t>
            </w:r>
          </w:p>
          <w:p w14:paraId="7D38C4EB" w14:textId="6F4CDB82" w:rsidR="001C3C0F" w:rsidRPr="00C5334B" w:rsidRDefault="001C3C0F" w:rsidP="001C3C0F">
            <w:pPr>
              <w:jc w:val="center"/>
              <w:rPr>
                <w:rFonts w:eastAsia="Times New Roman" w:cs="Times New Roman"/>
                <w:color w:val="000000"/>
                <w:sz w:val="16"/>
                <w:szCs w:val="16"/>
                <w:lang w:eastAsia="ru-RU"/>
              </w:rPr>
            </w:pPr>
            <w:r w:rsidRPr="00C5334B">
              <w:rPr>
                <w:rFonts w:eastAsia="Times New Roman" w:cs="Times New Roman"/>
                <w:sz w:val="15"/>
                <w:szCs w:val="15"/>
                <w:lang w:eastAsia="ru-RU"/>
              </w:rPr>
              <w:t>квартал</w:t>
            </w:r>
          </w:p>
        </w:tc>
        <w:tc>
          <w:tcPr>
            <w:tcW w:w="246" w:type="pct"/>
            <w:hideMark/>
          </w:tcPr>
          <w:p w14:paraId="4D5B5955" w14:textId="77777777" w:rsidR="001C3C0F" w:rsidRPr="00C5334B" w:rsidRDefault="001C3C0F" w:rsidP="001C3C0F">
            <w:pPr>
              <w:jc w:val="center"/>
              <w:rPr>
                <w:rFonts w:eastAsia="Times New Roman" w:cs="Times New Roman"/>
                <w:sz w:val="15"/>
                <w:szCs w:val="15"/>
                <w:lang w:eastAsia="ru-RU"/>
              </w:rPr>
            </w:pPr>
            <w:r w:rsidRPr="00C5334B">
              <w:rPr>
                <w:rFonts w:eastAsia="Times New Roman" w:cs="Times New Roman"/>
                <w:sz w:val="15"/>
                <w:szCs w:val="15"/>
                <w:lang w:eastAsia="ru-RU"/>
              </w:rPr>
              <w:t>1</w:t>
            </w:r>
          </w:p>
          <w:p w14:paraId="05E75519" w14:textId="447EED84" w:rsidR="001C3C0F" w:rsidRPr="00C5334B" w:rsidRDefault="001C3C0F" w:rsidP="001C3C0F">
            <w:pPr>
              <w:jc w:val="center"/>
              <w:rPr>
                <w:rFonts w:eastAsia="Times New Roman" w:cs="Times New Roman"/>
                <w:color w:val="000000"/>
                <w:sz w:val="16"/>
                <w:szCs w:val="16"/>
                <w:lang w:eastAsia="ru-RU"/>
              </w:rPr>
            </w:pPr>
            <w:r w:rsidRPr="00C5334B">
              <w:rPr>
                <w:sz w:val="14"/>
                <w:szCs w:val="14"/>
              </w:rPr>
              <w:t>полугодие</w:t>
            </w:r>
          </w:p>
        </w:tc>
        <w:tc>
          <w:tcPr>
            <w:tcW w:w="205" w:type="pct"/>
            <w:hideMark/>
          </w:tcPr>
          <w:p w14:paraId="16B85EF3" w14:textId="1E6465B9" w:rsidR="001C3C0F" w:rsidRPr="00C5334B" w:rsidRDefault="001C3C0F" w:rsidP="001C3C0F">
            <w:pPr>
              <w:jc w:val="center"/>
              <w:rPr>
                <w:rFonts w:eastAsia="Times New Roman" w:cs="Times New Roman"/>
                <w:color w:val="000000"/>
                <w:sz w:val="16"/>
                <w:szCs w:val="16"/>
                <w:lang w:eastAsia="ru-RU"/>
              </w:rPr>
            </w:pPr>
            <w:r w:rsidRPr="00C5334B">
              <w:rPr>
                <w:sz w:val="14"/>
                <w:szCs w:val="14"/>
              </w:rPr>
              <w:t>9 месяцев</w:t>
            </w:r>
          </w:p>
        </w:tc>
        <w:tc>
          <w:tcPr>
            <w:tcW w:w="165" w:type="pct"/>
            <w:hideMark/>
          </w:tcPr>
          <w:p w14:paraId="3A1F52F7" w14:textId="4EDDF8C6" w:rsidR="001C3C0F" w:rsidRPr="00C5334B" w:rsidRDefault="001C3C0F" w:rsidP="001C3C0F">
            <w:pPr>
              <w:jc w:val="center"/>
              <w:rPr>
                <w:rFonts w:eastAsia="Times New Roman" w:cs="Times New Roman"/>
                <w:color w:val="000000"/>
                <w:sz w:val="16"/>
                <w:szCs w:val="16"/>
                <w:lang w:eastAsia="ru-RU"/>
              </w:rPr>
            </w:pPr>
            <w:r w:rsidRPr="00C5334B">
              <w:rPr>
                <w:sz w:val="14"/>
                <w:szCs w:val="14"/>
              </w:rPr>
              <w:t>12 месяцев</w:t>
            </w:r>
          </w:p>
        </w:tc>
        <w:tc>
          <w:tcPr>
            <w:tcW w:w="328" w:type="pct"/>
            <w:vMerge/>
            <w:hideMark/>
          </w:tcPr>
          <w:p w14:paraId="5EBE9A88" w14:textId="77777777" w:rsidR="001C3C0F" w:rsidRPr="00C5334B" w:rsidRDefault="001C3C0F" w:rsidP="001C3C0F">
            <w:pPr>
              <w:rPr>
                <w:rFonts w:eastAsia="Times New Roman" w:cs="Times New Roman"/>
                <w:color w:val="000000"/>
                <w:sz w:val="16"/>
                <w:szCs w:val="16"/>
                <w:lang w:eastAsia="ru-RU"/>
              </w:rPr>
            </w:pPr>
          </w:p>
        </w:tc>
        <w:tc>
          <w:tcPr>
            <w:tcW w:w="287" w:type="pct"/>
            <w:vMerge/>
            <w:hideMark/>
          </w:tcPr>
          <w:p w14:paraId="513B3436" w14:textId="77777777" w:rsidR="001C3C0F" w:rsidRPr="00C5334B" w:rsidRDefault="001C3C0F" w:rsidP="001C3C0F">
            <w:pPr>
              <w:rPr>
                <w:rFonts w:eastAsia="Times New Roman" w:cs="Times New Roman"/>
                <w:color w:val="000000"/>
                <w:sz w:val="16"/>
                <w:szCs w:val="16"/>
                <w:lang w:eastAsia="ru-RU"/>
              </w:rPr>
            </w:pPr>
          </w:p>
        </w:tc>
        <w:tc>
          <w:tcPr>
            <w:tcW w:w="328" w:type="pct"/>
            <w:vMerge/>
            <w:hideMark/>
          </w:tcPr>
          <w:p w14:paraId="674EEF87" w14:textId="77777777" w:rsidR="001C3C0F" w:rsidRPr="00C5334B" w:rsidRDefault="001C3C0F" w:rsidP="001C3C0F">
            <w:pPr>
              <w:rPr>
                <w:rFonts w:eastAsia="Times New Roman" w:cs="Times New Roman"/>
                <w:color w:val="000000"/>
                <w:sz w:val="16"/>
                <w:szCs w:val="16"/>
                <w:lang w:eastAsia="ru-RU"/>
              </w:rPr>
            </w:pPr>
          </w:p>
        </w:tc>
        <w:tc>
          <w:tcPr>
            <w:tcW w:w="692" w:type="pct"/>
            <w:vMerge/>
            <w:hideMark/>
          </w:tcPr>
          <w:p w14:paraId="195478B1" w14:textId="77777777" w:rsidR="001C3C0F" w:rsidRPr="00BE5BF4" w:rsidRDefault="001C3C0F" w:rsidP="001C3C0F">
            <w:pPr>
              <w:rPr>
                <w:rFonts w:eastAsia="Times New Roman" w:cs="Times New Roman"/>
                <w:color w:val="000000"/>
                <w:sz w:val="16"/>
                <w:szCs w:val="16"/>
                <w:lang w:eastAsia="ru-RU"/>
              </w:rPr>
            </w:pPr>
          </w:p>
        </w:tc>
      </w:tr>
      <w:tr w:rsidR="001C3C0F" w:rsidRPr="00BE5BF4" w14:paraId="57F4257E" w14:textId="77777777" w:rsidTr="00EE5E11">
        <w:trPr>
          <w:trHeight w:val="173"/>
        </w:trPr>
        <w:tc>
          <w:tcPr>
            <w:tcW w:w="159" w:type="pct"/>
            <w:vMerge/>
            <w:hideMark/>
          </w:tcPr>
          <w:p w14:paraId="13576AA2" w14:textId="77777777" w:rsidR="001C3C0F" w:rsidRPr="00BE5BF4" w:rsidRDefault="001C3C0F" w:rsidP="001C3C0F">
            <w:pPr>
              <w:rPr>
                <w:rFonts w:eastAsia="Times New Roman" w:cs="Times New Roman"/>
                <w:color w:val="000000"/>
                <w:sz w:val="16"/>
                <w:szCs w:val="16"/>
                <w:lang w:eastAsia="ru-RU"/>
              </w:rPr>
            </w:pPr>
          </w:p>
        </w:tc>
        <w:tc>
          <w:tcPr>
            <w:tcW w:w="620" w:type="pct"/>
            <w:vMerge/>
            <w:hideMark/>
          </w:tcPr>
          <w:p w14:paraId="1BA271C4" w14:textId="77777777" w:rsidR="001C3C0F" w:rsidRPr="00C5334B" w:rsidRDefault="001C3C0F" w:rsidP="001C3C0F">
            <w:pPr>
              <w:rPr>
                <w:rFonts w:eastAsia="Times New Roman" w:cs="Times New Roman"/>
                <w:i/>
                <w:iCs/>
                <w:color w:val="000000"/>
                <w:sz w:val="16"/>
                <w:szCs w:val="16"/>
                <w:lang w:eastAsia="ru-RU"/>
              </w:rPr>
            </w:pPr>
          </w:p>
        </w:tc>
        <w:tc>
          <w:tcPr>
            <w:tcW w:w="299" w:type="pct"/>
            <w:vMerge/>
            <w:hideMark/>
          </w:tcPr>
          <w:p w14:paraId="41F3266C" w14:textId="77777777" w:rsidR="001C3C0F" w:rsidRPr="00C5334B" w:rsidRDefault="001C3C0F" w:rsidP="001C3C0F">
            <w:pPr>
              <w:rPr>
                <w:rFonts w:eastAsia="Times New Roman" w:cs="Times New Roman"/>
                <w:color w:val="000000"/>
                <w:sz w:val="16"/>
                <w:szCs w:val="16"/>
                <w:lang w:eastAsia="ru-RU"/>
              </w:rPr>
            </w:pPr>
          </w:p>
        </w:tc>
        <w:tc>
          <w:tcPr>
            <w:tcW w:w="605" w:type="pct"/>
            <w:vMerge/>
            <w:hideMark/>
          </w:tcPr>
          <w:p w14:paraId="2815DC3F" w14:textId="77777777" w:rsidR="001C3C0F" w:rsidRPr="00C5334B" w:rsidRDefault="001C3C0F" w:rsidP="001C3C0F">
            <w:pPr>
              <w:rPr>
                <w:rFonts w:eastAsia="Times New Roman" w:cs="Times New Roman"/>
                <w:color w:val="000000"/>
                <w:sz w:val="16"/>
                <w:szCs w:val="16"/>
                <w:lang w:eastAsia="ru-RU"/>
              </w:rPr>
            </w:pPr>
          </w:p>
        </w:tc>
        <w:tc>
          <w:tcPr>
            <w:tcW w:w="285" w:type="pct"/>
          </w:tcPr>
          <w:p w14:paraId="49EA7D23" w14:textId="7CEDC8E3" w:rsidR="001C3C0F" w:rsidRPr="00C5334B" w:rsidRDefault="001C3C0F" w:rsidP="001C3C0F">
            <w:pPr>
              <w:jc w:val="center"/>
              <w:rPr>
                <w:rFonts w:eastAsia="Times New Roman" w:cs="Times New Roman"/>
                <w:i/>
                <w:iCs/>
                <w:color w:val="000000"/>
                <w:sz w:val="16"/>
                <w:szCs w:val="16"/>
                <w:lang w:eastAsia="ru-RU"/>
              </w:rPr>
            </w:pPr>
            <w:r w:rsidRPr="00C5334B">
              <w:rPr>
                <w:rFonts w:eastAsia="Times New Roman" w:cs="Times New Roman"/>
                <w:i/>
                <w:iCs/>
                <w:color w:val="000000"/>
                <w:sz w:val="16"/>
                <w:szCs w:val="16"/>
                <w:lang w:eastAsia="ru-RU"/>
              </w:rPr>
              <w:t>-</w:t>
            </w:r>
          </w:p>
        </w:tc>
        <w:tc>
          <w:tcPr>
            <w:tcW w:w="328" w:type="pct"/>
            <w:hideMark/>
          </w:tcPr>
          <w:p w14:paraId="69AF1CA6" w14:textId="060A083B" w:rsidR="001C3C0F" w:rsidRPr="00C5334B" w:rsidRDefault="001C3C0F" w:rsidP="001C3C0F">
            <w:pPr>
              <w:jc w:val="center"/>
              <w:rPr>
                <w:rFonts w:eastAsia="Times New Roman" w:cs="Times New Roman"/>
                <w:i/>
                <w:iCs/>
                <w:color w:val="000000"/>
                <w:sz w:val="16"/>
                <w:szCs w:val="16"/>
                <w:lang w:eastAsia="ru-RU"/>
              </w:rPr>
            </w:pPr>
            <w:r w:rsidRPr="00C5334B">
              <w:rPr>
                <w:rFonts w:eastAsia="Times New Roman" w:cs="Times New Roman"/>
                <w:i/>
                <w:iCs/>
                <w:color w:val="000000"/>
                <w:sz w:val="16"/>
                <w:szCs w:val="16"/>
                <w:lang w:eastAsia="ru-RU"/>
              </w:rPr>
              <w:t> -</w:t>
            </w:r>
          </w:p>
        </w:tc>
        <w:tc>
          <w:tcPr>
            <w:tcW w:w="247" w:type="pct"/>
            <w:hideMark/>
          </w:tcPr>
          <w:p w14:paraId="7DEAFC3E" w14:textId="38BACE96" w:rsidR="001C3C0F" w:rsidRPr="00C5334B" w:rsidRDefault="001C3C0F" w:rsidP="001C3C0F">
            <w:pPr>
              <w:jc w:val="center"/>
              <w:rPr>
                <w:rFonts w:eastAsia="Times New Roman" w:cs="Times New Roman"/>
                <w:i/>
                <w:iCs/>
                <w:color w:val="000000"/>
                <w:sz w:val="16"/>
                <w:szCs w:val="16"/>
                <w:lang w:eastAsia="ru-RU"/>
              </w:rPr>
            </w:pPr>
            <w:r w:rsidRPr="00C5334B">
              <w:rPr>
                <w:rFonts w:eastAsia="Times New Roman" w:cs="Times New Roman"/>
                <w:i/>
                <w:iCs/>
                <w:color w:val="000000"/>
                <w:sz w:val="16"/>
                <w:szCs w:val="16"/>
                <w:lang w:eastAsia="ru-RU"/>
              </w:rPr>
              <w:t>- </w:t>
            </w:r>
          </w:p>
        </w:tc>
        <w:tc>
          <w:tcPr>
            <w:tcW w:w="206" w:type="pct"/>
            <w:hideMark/>
          </w:tcPr>
          <w:p w14:paraId="3ADBE4F6" w14:textId="4838FCC4" w:rsidR="001C3C0F" w:rsidRPr="00C5334B" w:rsidRDefault="001C3C0F" w:rsidP="001C3C0F">
            <w:pPr>
              <w:jc w:val="center"/>
              <w:rPr>
                <w:rFonts w:eastAsia="Times New Roman" w:cs="Times New Roman"/>
                <w:i/>
                <w:iCs/>
                <w:color w:val="000000"/>
                <w:sz w:val="16"/>
                <w:szCs w:val="16"/>
                <w:lang w:eastAsia="ru-RU"/>
              </w:rPr>
            </w:pPr>
            <w:r w:rsidRPr="00C5334B">
              <w:rPr>
                <w:rFonts w:eastAsia="Times New Roman" w:cs="Times New Roman"/>
                <w:i/>
                <w:iCs/>
                <w:color w:val="000000"/>
                <w:sz w:val="16"/>
                <w:szCs w:val="16"/>
                <w:lang w:eastAsia="ru-RU"/>
              </w:rPr>
              <w:t>- </w:t>
            </w:r>
          </w:p>
        </w:tc>
        <w:tc>
          <w:tcPr>
            <w:tcW w:w="246" w:type="pct"/>
            <w:hideMark/>
          </w:tcPr>
          <w:p w14:paraId="20EB96BF" w14:textId="2F0D2B01" w:rsidR="001C3C0F" w:rsidRPr="00C5334B" w:rsidRDefault="001C3C0F" w:rsidP="001C3C0F">
            <w:pPr>
              <w:jc w:val="center"/>
              <w:rPr>
                <w:rFonts w:eastAsia="Times New Roman" w:cs="Times New Roman"/>
                <w:i/>
                <w:iCs/>
                <w:color w:val="000000"/>
                <w:sz w:val="16"/>
                <w:szCs w:val="16"/>
                <w:lang w:eastAsia="ru-RU"/>
              </w:rPr>
            </w:pPr>
            <w:r w:rsidRPr="00C5334B">
              <w:rPr>
                <w:rFonts w:eastAsia="Times New Roman" w:cs="Times New Roman"/>
                <w:i/>
                <w:iCs/>
                <w:color w:val="000000"/>
                <w:sz w:val="16"/>
                <w:szCs w:val="16"/>
                <w:lang w:eastAsia="ru-RU"/>
              </w:rPr>
              <w:t>- </w:t>
            </w:r>
          </w:p>
        </w:tc>
        <w:tc>
          <w:tcPr>
            <w:tcW w:w="205" w:type="pct"/>
            <w:hideMark/>
          </w:tcPr>
          <w:p w14:paraId="0902EE03" w14:textId="273793BD" w:rsidR="001C3C0F" w:rsidRPr="00C5334B" w:rsidRDefault="001C3C0F" w:rsidP="001C3C0F">
            <w:pPr>
              <w:jc w:val="center"/>
              <w:rPr>
                <w:rFonts w:eastAsia="Times New Roman" w:cs="Times New Roman"/>
                <w:i/>
                <w:iCs/>
                <w:color w:val="000000"/>
                <w:sz w:val="16"/>
                <w:szCs w:val="16"/>
                <w:lang w:eastAsia="ru-RU"/>
              </w:rPr>
            </w:pPr>
            <w:r w:rsidRPr="00C5334B">
              <w:rPr>
                <w:rFonts w:eastAsia="Times New Roman" w:cs="Times New Roman"/>
                <w:i/>
                <w:iCs/>
                <w:color w:val="000000"/>
                <w:sz w:val="16"/>
                <w:szCs w:val="16"/>
                <w:lang w:eastAsia="ru-RU"/>
              </w:rPr>
              <w:t>- </w:t>
            </w:r>
          </w:p>
        </w:tc>
        <w:tc>
          <w:tcPr>
            <w:tcW w:w="165" w:type="pct"/>
            <w:hideMark/>
          </w:tcPr>
          <w:p w14:paraId="5071ADA6" w14:textId="1A2B935A" w:rsidR="001C3C0F" w:rsidRPr="00C5334B" w:rsidRDefault="001C3C0F" w:rsidP="001C3C0F">
            <w:pPr>
              <w:jc w:val="center"/>
              <w:rPr>
                <w:rFonts w:eastAsia="Times New Roman" w:cs="Times New Roman"/>
                <w:i/>
                <w:iCs/>
                <w:color w:val="000000"/>
                <w:sz w:val="16"/>
                <w:szCs w:val="16"/>
                <w:lang w:eastAsia="ru-RU"/>
              </w:rPr>
            </w:pPr>
            <w:r w:rsidRPr="00C5334B">
              <w:rPr>
                <w:rFonts w:eastAsia="Times New Roman" w:cs="Times New Roman"/>
                <w:i/>
                <w:iCs/>
                <w:color w:val="000000"/>
                <w:sz w:val="16"/>
                <w:szCs w:val="16"/>
                <w:lang w:eastAsia="ru-RU"/>
              </w:rPr>
              <w:t>- </w:t>
            </w:r>
          </w:p>
        </w:tc>
        <w:tc>
          <w:tcPr>
            <w:tcW w:w="328" w:type="pct"/>
            <w:hideMark/>
          </w:tcPr>
          <w:p w14:paraId="341F9ADD" w14:textId="14C0A76F" w:rsidR="001C3C0F" w:rsidRPr="00C5334B" w:rsidRDefault="001C3C0F" w:rsidP="001C3C0F">
            <w:pPr>
              <w:jc w:val="center"/>
              <w:rPr>
                <w:rFonts w:eastAsia="Times New Roman" w:cs="Times New Roman"/>
                <w:i/>
                <w:iCs/>
                <w:color w:val="000000"/>
                <w:sz w:val="16"/>
                <w:szCs w:val="16"/>
                <w:lang w:eastAsia="ru-RU"/>
              </w:rPr>
            </w:pPr>
            <w:r w:rsidRPr="00C5334B">
              <w:rPr>
                <w:rFonts w:eastAsia="Times New Roman" w:cs="Times New Roman"/>
                <w:i/>
                <w:iCs/>
                <w:color w:val="000000"/>
                <w:sz w:val="16"/>
                <w:szCs w:val="16"/>
                <w:lang w:eastAsia="ru-RU"/>
              </w:rPr>
              <w:t>- </w:t>
            </w:r>
          </w:p>
        </w:tc>
        <w:tc>
          <w:tcPr>
            <w:tcW w:w="287" w:type="pct"/>
            <w:hideMark/>
          </w:tcPr>
          <w:p w14:paraId="3B84D6CB" w14:textId="3DE40898" w:rsidR="001C3C0F" w:rsidRPr="00C5334B" w:rsidRDefault="001C3C0F" w:rsidP="001C3C0F">
            <w:pPr>
              <w:jc w:val="center"/>
              <w:rPr>
                <w:rFonts w:eastAsia="Times New Roman" w:cs="Times New Roman"/>
                <w:i/>
                <w:iCs/>
                <w:color w:val="000000"/>
                <w:sz w:val="16"/>
                <w:szCs w:val="16"/>
                <w:lang w:eastAsia="ru-RU"/>
              </w:rPr>
            </w:pPr>
            <w:r w:rsidRPr="00C5334B">
              <w:rPr>
                <w:rFonts w:eastAsia="Times New Roman" w:cs="Times New Roman"/>
                <w:i/>
                <w:iCs/>
                <w:color w:val="000000"/>
                <w:sz w:val="16"/>
                <w:szCs w:val="16"/>
                <w:lang w:eastAsia="ru-RU"/>
              </w:rPr>
              <w:t>- </w:t>
            </w:r>
          </w:p>
        </w:tc>
        <w:tc>
          <w:tcPr>
            <w:tcW w:w="328" w:type="pct"/>
            <w:hideMark/>
          </w:tcPr>
          <w:p w14:paraId="723100A9" w14:textId="702A7CB1" w:rsidR="001C3C0F" w:rsidRPr="00C5334B" w:rsidRDefault="001C3C0F" w:rsidP="001C3C0F">
            <w:pPr>
              <w:jc w:val="center"/>
              <w:rPr>
                <w:rFonts w:eastAsia="Times New Roman" w:cs="Times New Roman"/>
                <w:iCs/>
                <w:color w:val="000000"/>
                <w:sz w:val="16"/>
                <w:szCs w:val="16"/>
                <w:lang w:eastAsia="ru-RU"/>
              </w:rPr>
            </w:pPr>
            <w:r w:rsidRPr="00C5334B">
              <w:rPr>
                <w:rFonts w:eastAsia="Times New Roman" w:cs="Times New Roman"/>
                <w:i/>
                <w:iCs/>
                <w:color w:val="000000"/>
                <w:sz w:val="16"/>
                <w:szCs w:val="16"/>
                <w:lang w:eastAsia="ru-RU"/>
              </w:rPr>
              <w:t>- </w:t>
            </w:r>
          </w:p>
        </w:tc>
        <w:tc>
          <w:tcPr>
            <w:tcW w:w="692" w:type="pct"/>
            <w:vMerge/>
            <w:hideMark/>
          </w:tcPr>
          <w:p w14:paraId="7C25F9FC" w14:textId="77777777" w:rsidR="001C3C0F" w:rsidRPr="00BE5BF4" w:rsidRDefault="001C3C0F" w:rsidP="001C3C0F">
            <w:pPr>
              <w:rPr>
                <w:rFonts w:eastAsia="Times New Roman" w:cs="Times New Roman"/>
                <w:color w:val="000000"/>
                <w:sz w:val="16"/>
                <w:szCs w:val="16"/>
                <w:lang w:eastAsia="ru-RU"/>
              </w:rPr>
            </w:pPr>
          </w:p>
        </w:tc>
      </w:tr>
      <w:tr w:rsidR="001C3C0F" w:rsidRPr="00BE5BF4" w14:paraId="022E6AEF" w14:textId="77777777" w:rsidTr="00EE5E11">
        <w:trPr>
          <w:trHeight w:val="119"/>
        </w:trPr>
        <w:tc>
          <w:tcPr>
            <w:tcW w:w="159" w:type="pct"/>
            <w:vMerge w:val="restart"/>
            <w:hideMark/>
          </w:tcPr>
          <w:p w14:paraId="672B4DD0" w14:textId="77777777"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2.5.</w:t>
            </w:r>
          </w:p>
        </w:tc>
        <w:tc>
          <w:tcPr>
            <w:tcW w:w="620" w:type="pct"/>
            <w:vMerge w:val="restart"/>
          </w:tcPr>
          <w:p w14:paraId="03551170" w14:textId="77777777" w:rsidR="001C3C0F" w:rsidRPr="00C1725F" w:rsidRDefault="001C3C0F" w:rsidP="001C3C0F">
            <w:pPr>
              <w:rPr>
                <w:rFonts w:eastAsia="Times New Roman" w:cs="Times New Roman"/>
                <w:iCs/>
                <w:color w:val="000000"/>
                <w:sz w:val="16"/>
                <w:szCs w:val="16"/>
                <w:lang w:eastAsia="ru-RU"/>
              </w:rPr>
            </w:pPr>
            <w:r w:rsidRPr="00C1725F">
              <w:rPr>
                <w:rFonts w:eastAsia="Times New Roman" w:cs="Times New Roman"/>
                <w:iCs/>
                <w:color w:val="000000"/>
                <w:sz w:val="16"/>
                <w:szCs w:val="16"/>
                <w:lang w:eastAsia="ru-RU"/>
              </w:rPr>
              <w:t>Мероприятие 01.15.</w:t>
            </w:r>
          </w:p>
          <w:p w14:paraId="718AA63D" w14:textId="77777777" w:rsidR="001C3C0F" w:rsidRPr="00C1725F" w:rsidRDefault="001C3C0F" w:rsidP="001C3C0F">
            <w:pPr>
              <w:rPr>
                <w:rFonts w:eastAsia="Times New Roman" w:cs="Times New Roman"/>
                <w:iCs/>
                <w:color w:val="000000"/>
                <w:sz w:val="16"/>
                <w:szCs w:val="16"/>
                <w:lang w:eastAsia="ru-RU"/>
              </w:rPr>
            </w:pPr>
            <w:r w:rsidRPr="00C1725F">
              <w:rPr>
                <w:rFonts w:eastAsia="Times New Roman" w:cs="Times New Roman"/>
                <w:iCs/>
                <w:color w:val="000000"/>
                <w:sz w:val="16"/>
                <w:szCs w:val="16"/>
                <w:lang w:eastAsia="ru-RU"/>
              </w:rPr>
              <w:t xml:space="preserve">Содержание дворовых территорий </w:t>
            </w:r>
          </w:p>
        </w:tc>
        <w:tc>
          <w:tcPr>
            <w:tcW w:w="299" w:type="pct"/>
            <w:vMerge w:val="restart"/>
            <w:hideMark/>
          </w:tcPr>
          <w:p w14:paraId="6F1866F9" w14:textId="77777777" w:rsidR="001C3C0F" w:rsidRPr="00C1725F" w:rsidRDefault="001C3C0F" w:rsidP="001C3C0F">
            <w:pPr>
              <w:jc w:val="center"/>
              <w:rPr>
                <w:rFonts w:eastAsia="Times New Roman" w:cs="Times New Roman"/>
                <w:iCs/>
                <w:color w:val="000000"/>
                <w:sz w:val="16"/>
                <w:szCs w:val="16"/>
                <w:lang w:eastAsia="ru-RU"/>
              </w:rPr>
            </w:pPr>
            <w:r w:rsidRPr="00C1725F">
              <w:rPr>
                <w:rFonts w:eastAsia="Times New Roman" w:cs="Times New Roman"/>
                <w:iCs/>
                <w:color w:val="000000"/>
                <w:sz w:val="16"/>
                <w:szCs w:val="16"/>
                <w:lang w:eastAsia="ru-RU"/>
              </w:rPr>
              <w:t>2023-2027</w:t>
            </w:r>
          </w:p>
        </w:tc>
        <w:tc>
          <w:tcPr>
            <w:tcW w:w="605" w:type="pct"/>
            <w:hideMark/>
          </w:tcPr>
          <w:p w14:paraId="1633561F" w14:textId="77777777" w:rsidR="001C3C0F" w:rsidRPr="00590A21" w:rsidRDefault="001C3C0F" w:rsidP="001C3C0F">
            <w:pPr>
              <w:rPr>
                <w:rFonts w:eastAsia="Times New Roman" w:cs="Times New Roman"/>
                <w:color w:val="000000" w:themeColor="text1"/>
                <w:sz w:val="16"/>
                <w:szCs w:val="16"/>
                <w:lang w:eastAsia="ru-RU"/>
              </w:rPr>
            </w:pPr>
            <w:r w:rsidRPr="00590A21">
              <w:rPr>
                <w:rFonts w:eastAsia="Times New Roman" w:cs="Times New Roman"/>
                <w:color w:val="000000" w:themeColor="text1"/>
                <w:sz w:val="16"/>
                <w:szCs w:val="16"/>
                <w:lang w:eastAsia="ru-RU"/>
              </w:rPr>
              <w:t>Итого</w:t>
            </w:r>
          </w:p>
        </w:tc>
        <w:tc>
          <w:tcPr>
            <w:tcW w:w="285" w:type="pct"/>
          </w:tcPr>
          <w:p w14:paraId="0B2140EF" w14:textId="239FA7C9" w:rsidR="001C3C0F" w:rsidRPr="00E923B9" w:rsidRDefault="00526474" w:rsidP="001C3C0F">
            <w:pPr>
              <w:ind w:right="-106"/>
              <w:jc w:val="center"/>
              <w:rPr>
                <w:rFonts w:eastAsia="Times New Roman" w:cs="Times New Roman"/>
                <w:sz w:val="16"/>
                <w:szCs w:val="16"/>
                <w:lang w:eastAsia="ru-RU"/>
              </w:rPr>
            </w:pPr>
            <w:r w:rsidRPr="00E923B9">
              <w:rPr>
                <w:rFonts w:eastAsia="Times New Roman" w:cs="Times New Roman"/>
                <w:sz w:val="16"/>
                <w:szCs w:val="16"/>
                <w:lang w:eastAsia="ru-RU"/>
              </w:rPr>
              <w:t>3</w:t>
            </w:r>
            <w:r w:rsidR="00BB6698" w:rsidRPr="00E923B9">
              <w:rPr>
                <w:rFonts w:eastAsia="Times New Roman" w:cs="Times New Roman"/>
                <w:sz w:val="16"/>
                <w:szCs w:val="16"/>
                <w:lang w:eastAsia="ru-RU"/>
              </w:rPr>
              <w:t> 732 171,33</w:t>
            </w:r>
          </w:p>
        </w:tc>
        <w:tc>
          <w:tcPr>
            <w:tcW w:w="328" w:type="pct"/>
            <w:hideMark/>
          </w:tcPr>
          <w:p w14:paraId="4A7B99E2" w14:textId="1699BFE2" w:rsidR="001C3C0F" w:rsidRPr="00E923B9" w:rsidRDefault="001C3C0F" w:rsidP="001C3C0F">
            <w:pPr>
              <w:ind w:right="-106"/>
              <w:jc w:val="center"/>
              <w:rPr>
                <w:rFonts w:eastAsia="Times New Roman" w:cs="Times New Roman"/>
                <w:sz w:val="16"/>
                <w:szCs w:val="16"/>
                <w:lang w:eastAsia="ru-RU"/>
              </w:rPr>
            </w:pPr>
            <w:r w:rsidRPr="00E923B9">
              <w:rPr>
                <w:rFonts w:eastAsia="Times New Roman" w:cs="Times New Roman"/>
                <w:sz w:val="16"/>
                <w:szCs w:val="16"/>
                <w:lang w:eastAsia="ru-RU"/>
              </w:rPr>
              <w:t>777 020,12</w:t>
            </w:r>
          </w:p>
        </w:tc>
        <w:tc>
          <w:tcPr>
            <w:tcW w:w="1069" w:type="pct"/>
            <w:gridSpan w:val="5"/>
          </w:tcPr>
          <w:p w14:paraId="02CB5CE8" w14:textId="7736DE73" w:rsidR="001C3C0F" w:rsidRPr="00E923B9" w:rsidRDefault="00BB6698" w:rsidP="001C3C0F">
            <w:pPr>
              <w:jc w:val="center"/>
              <w:rPr>
                <w:rFonts w:eastAsia="Times New Roman" w:cs="Times New Roman"/>
                <w:sz w:val="16"/>
                <w:szCs w:val="16"/>
                <w:lang w:eastAsia="ru-RU"/>
              </w:rPr>
            </w:pPr>
            <w:r w:rsidRPr="00E923B9">
              <w:rPr>
                <w:rFonts w:eastAsia="Times New Roman" w:cs="Times New Roman"/>
                <w:sz w:val="16"/>
                <w:szCs w:val="16"/>
                <w:lang w:eastAsia="ru-RU"/>
              </w:rPr>
              <w:t>768 235,35</w:t>
            </w:r>
          </w:p>
        </w:tc>
        <w:tc>
          <w:tcPr>
            <w:tcW w:w="328" w:type="pct"/>
            <w:hideMark/>
          </w:tcPr>
          <w:p w14:paraId="4EB7CFAD" w14:textId="2EF326B7" w:rsidR="001C3C0F" w:rsidRPr="00E923B9" w:rsidRDefault="001C3C0F" w:rsidP="001C3C0F">
            <w:pPr>
              <w:jc w:val="center"/>
              <w:rPr>
                <w:rFonts w:eastAsia="Times New Roman" w:cs="Times New Roman"/>
                <w:sz w:val="16"/>
                <w:szCs w:val="16"/>
                <w:lang w:eastAsia="ru-RU"/>
              </w:rPr>
            </w:pPr>
            <w:r w:rsidRPr="00E923B9">
              <w:rPr>
                <w:rFonts w:eastAsia="Times New Roman" w:cs="Times New Roman"/>
                <w:sz w:val="16"/>
                <w:szCs w:val="16"/>
                <w:lang w:eastAsia="ru-RU"/>
              </w:rPr>
              <w:t>1 068 457,93</w:t>
            </w:r>
          </w:p>
        </w:tc>
        <w:tc>
          <w:tcPr>
            <w:tcW w:w="287" w:type="pct"/>
            <w:hideMark/>
          </w:tcPr>
          <w:p w14:paraId="7CA6FDCF" w14:textId="13227A50" w:rsidR="001C3C0F" w:rsidRPr="00E923B9" w:rsidRDefault="001C3C0F" w:rsidP="001C3C0F">
            <w:pPr>
              <w:jc w:val="center"/>
              <w:rPr>
                <w:rFonts w:eastAsia="Times New Roman" w:cs="Times New Roman"/>
                <w:sz w:val="16"/>
                <w:szCs w:val="16"/>
                <w:lang w:eastAsia="ru-RU"/>
              </w:rPr>
            </w:pPr>
            <w:r w:rsidRPr="00E923B9">
              <w:rPr>
                <w:rFonts w:eastAsia="Times New Roman" w:cs="Times New Roman"/>
                <w:sz w:val="16"/>
                <w:szCs w:val="16"/>
                <w:lang w:eastAsia="ru-RU"/>
              </w:rPr>
              <w:t>1 118 457,93</w:t>
            </w:r>
          </w:p>
        </w:tc>
        <w:tc>
          <w:tcPr>
            <w:tcW w:w="328" w:type="pct"/>
            <w:hideMark/>
          </w:tcPr>
          <w:p w14:paraId="2D63D680" w14:textId="17EC5BB4" w:rsidR="001C3C0F" w:rsidRPr="00145CF9" w:rsidRDefault="001C3C0F" w:rsidP="001C3C0F">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0</w:t>
            </w:r>
          </w:p>
        </w:tc>
        <w:tc>
          <w:tcPr>
            <w:tcW w:w="692" w:type="pct"/>
            <w:vMerge w:val="restart"/>
            <w:hideMark/>
          </w:tcPr>
          <w:p w14:paraId="4B25C811" w14:textId="77777777" w:rsidR="001C3C0F" w:rsidRDefault="001C3C0F" w:rsidP="001C3C0F">
            <w:pPr>
              <w:rPr>
                <w:rFonts w:eastAsia="Times New Roman" w:cs="Times New Roman"/>
                <w:sz w:val="16"/>
                <w:szCs w:val="16"/>
                <w:lang w:eastAsia="ru-RU"/>
              </w:rPr>
            </w:pPr>
            <w:r w:rsidRPr="00BE5BF4">
              <w:rPr>
                <w:rFonts w:eastAsia="Times New Roman" w:cs="Times New Roman"/>
                <w:sz w:val="16"/>
                <w:szCs w:val="16"/>
                <w:lang w:eastAsia="ru-RU"/>
              </w:rPr>
              <w:t xml:space="preserve">Управление </w:t>
            </w:r>
          </w:p>
          <w:p w14:paraId="03791EBA" w14:textId="77777777" w:rsidR="001C3C0F" w:rsidRDefault="001C3C0F" w:rsidP="001C3C0F">
            <w:pPr>
              <w:rPr>
                <w:rFonts w:eastAsia="Times New Roman" w:cs="Times New Roman"/>
                <w:sz w:val="16"/>
                <w:szCs w:val="16"/>
                <w:lang w:eastAsia="ru-RU"/>
              </w:rPr>
            </w:pPr>
            <w:r w:rsidRPr="00BE5BF4">
              <w:rPr>
                <w:rFonts w:eastAsia="Times New Roman" w:cs="Times New Roman"/>
                <w:sz w:val="16"/>
                <w:szCs w:val="16"/>
                <w:lang w:eastAsia="ru-RU"/>
              </w:rPr>
              <w:t xml:space="preserve">содержания </w:t>
            </w:r>
          </w:p>
          <w:p w14:paraId="3867D3A0" w14:textId="589C8449" w:rsidR="001C3C0F" w:rsidRPr="00BE5BF4" w:rsidRDefault="001C3C0F" w:rsidP="001C3C0F">
            <w:pPr>
              <w:rPr>
                <w:rFonts w:eastAsia="Times New Roman" w:cs="Times New Roman"/>
                <w:color w:val="000000"/>
                <w:sz w:val="16"/>
                <w:szCs w:val="16"/>
                <w:lang w:eastAsia="ru-RU"/>
              </w:rPr>
            </w:pPr>
            <w:r w:rsidRPr="00BE5BF4">
              <w:rPr>
                <w:rFonts w:eastAsia="Times New Roman" w:cs="Times New Roman"/>
                <w:sz w:val="16"/>
                <w:szCs w:val="16"/>
                <w:lang w:eastAsia="ru-RU"/>
              </w:rPr>
              <w:t>территорий</w:t>
            </w:r>
          </w:p>
        </w:tc>
      </w:tr>
      <w:tr w:rsidR="001C3C0F" w:rsidRPr="00BE5BF4" w14:paraId="02282808" w14:textId="77777777" w:rsidTr="00EE5E11">
        <w:trPr>
          <w:trHeight w:val="351"/>
        </w:trPr>
        <w:tc>
          <w:tcPr>
            <w:tcW w:w="159" w:type="pct"/>
            <w:vMerge/>
            <w:hideMark/>
          </w:tcPr>
          <w:p w14:paraId="49C90314" w14:textId="77777777" w:rsidR="001C3C0F" w:rsidRPr="00BE5BF4" w:rsidRDefault="001C3C0F" w:rsidP="001C3C0F">
            <w:pPr>
              <w:rPr>
                <w:rFonts w:eastAsia="Times New Roman" w:cs="Times New Roman"/>
                <w:color w:val="000000"/>
                <w:sz w:val="16"/>
                <w:szCs w:val="16"/>
                <w:lang w:eastAsia="ru-RU"/>
              </w:rPr>
            </w:pPr>
          </w:p>
        </w:tc>
        <w:tc>
          <w:tcPr>
            <w:tcW w:w="620" w:type="pct"/>
            <w:vMerge/>
          </w:tcPr>
          <w:p w14:paraId="3F87EF35" w14:textId="77777777" w:rsidR="001C3C0F" w:rsidRPr="00B36569" w:rsidRDefault="001C3C0F" w:rsidP="001C3C0F">
            <w:pPr>
              <w:rPr>
                <w:rFonts w:eastAsia="Times New Roman" w:cs="Times New Roman"/>
                <w:i/>
                <w:iCs/>
                <w:color w:val="000000"/>
                <w:sz w:val="16"/>
                <w:szCs w:val="16"/>
                <w:highlight w:val="yellow"/>
                <w:lang w:eastAsia="ru-RU"/>
              </w:rPr>
            </w:pPr>
          </w:p>
        </w:tc>
        <w:tc>
          <w:tcPr>
            <w:tcW w:w="299" w:type="pct"/>
            <w:vMerge/>
            <w:hideMark/>
          </w:tcPr>
          <w:p w14:paraId="5CF0A609" w14:textId="77777777" w:rsidR="001C3C0F" w:rsidRPr="00C1725F" w:rsidRDefault="001C3C0F" w:rsidP="001C3C0F">
            <w:pPr>
              <w:rPr>
                <w:rFonts w:eastAsia="Times New Roman" w:cs="Times New Roman"/>
                <w:iCs/>
                <w:color w:val="000000"/>
                <w:sz w:val="16"/>
                <w:szCs w:val="16"/>
                <w:lang w:eastAsia="ru-RU"/>
              </w:rPr>
            </w:pPr>
          </w:p>
        </w:tc>
        <w:tc>
          <w:tcPr>
            <w:tcW w:w="605" w:type="pct"/>
            <w:hideMark/>
          </w:tcPr>
          <w:p w14:paraId="171E82AF" w14:textId="77777777" w:rsidR="001C3C0F" w:rsidRPr="00590A21" w:rsidRDefault="001C3C0F" w:rsidP="001C3C0F">
            <w:pPr>
              <w:rPr>
                <w:rFonts w:eastAsia="Times New Roman" w:cs="Times New Roman"/>
                <w:color w:val="000000" w:themeColor="text1"/>
                <w:sz w:val="16"/>
                <w:szCs w:val="16"/>
                <w:lang w:eastAsia="ru-RU"/>
              </w:rPr>
            </w:pPr>
            <w:r w:rsidRPr="00590A21">
              <w:rPr>
                <w:rFonts w:eastAsia="Times New Roman" w:cs="Times New Roman"/>
                <w:color w:val="000000" w:themeColor="text1"/>
                <w:sz w:val="16"/>
                <w:szCs w:val="16"/>
                <w:lang w:eastAsia="ru-RU"/>
              </w:rPr>
              <w:t>Средства бюджета Московской области</w:t>
            </w:r>
          </w:p>
        </w:tc>
        <w:tc>
          <w:tcPr>
            <w:tcW w:w="285" w:type="pct"/>
          </w:tcPr>
          <w:p w14:paraId="367DE8BC" w14:textId="58149642" w:rsidR="001C3C0F" w:rsidRPr="00E923B9" w:rsidRDefault="00526474" w:rsidP="001C3C0F">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328" w:type="pct"/>
          </w:tcPr>
          <w:p w14:paraId="08883E22" w14:textId="15C4B5C4" w:rsidR="001C3C0F" w:rsidRPr="00E923B9" w:rsidRDefault="001C3C0F" w:rsidP="001C3C0F">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1069" w:type="pct"/>
            <w:gridSpan w:val="5"/>
          </w:tcPr>
          <w:p w14:paraId="6DC4478F" w14:textId="72987096" w:rsidR="001C3C0F" w:rsidRPr="00E923B9" w:rsidRDefault="001C3C0F" w:rsidP="001C3C0F">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328" w:type="pct"/>
            <w:hideMark/>
          </w:tcPr>
          <w:p w14:paraId="1DFA3568" w14:textId="4F6FC172" w:rsidR="001C3C0F" w:rsidRPr="00E923B9" w:rsidRDefault="001C3C0F" w:rsidP="001C3C0F">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287" w:type="pct"/>
            <w:hideMark/>
          </w:tcPr>
          <w:p w14:paraId="22DFA562" w14:textId="45D70958" w:rsidR="001C3C0F" w:rsidRPr="00E923B9" w:rsidRDefault="001C3C0F" w:rsidP="001C3C0F">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328" w:type="pct"/>
            <w:hideMark/>
          </w:tcPr>
          <w:p w14:paraId="78D868D4" w14:textId="432B4E4B" w:rsidR="001C3C0F" w:rsidRPr="00145CF9" w:rsidRDefault="001C3C0F" w:rsidP="001C3C0F">
            <w:pPr>
              <w:jc w:val="center"/>
              <w:rPr>
                <w:rFonts w:eastAsia="Times New Roman" w:cs="Times New Roman"/>
                <w:color w:val="000000"/>
                <w:sz w:val="16"/>
                <w:szCs w:val="16"/>
                <w:lang w:eastAsia="ru-RU"/>
              </w:rPr>
            </w:pPr>
            <w:r w:rsidRPr="00145CF9">
              <w:rPr>
                <w:rFonts w:eastAsia="Times New Roman" w:cs="Times New Roman"/>
                <w:color w:val="000000"/>
                <w:sz w:val="16"/>
                <w:szCs w:val="16"/>
                <w:lang w:eastAsia="ru-RU"/>
              </w:rPr>
              <w:t>0</w:t>
            </w:r>
          </w:p>
        </w:tc>
        <w:tc>
          <w:tcPr>
            <w:tcW w:w="692" w:type="pct"/>
            <w:vMerge/>
            <w:hideMark/>
          </w:tcPr>
          <w:p w14:paraId="5EDDE85D" w14:textId="77777777" w:rsidR="001C3C0F" w:rsidRPr="00BE5BF4" w:rsidRDefault="001C3C0F" w:rsidP="001C3C0F">
            <w:pPr>
              <w:rPr>
                <w:rFonts w:eastAsia="Times New Roman" w:cs="Times New Roman"/>
                <w:color w:val="000000"/>
                <w:sz w:val="16"/>
                <w:szCs w:val="16"/>
                <w:lang w:eastAsia="ru-RU"/>
              </w:rPr>
            </w:pPr>
          </w:p>
        </w:tc>
      </w:tr>
      <w:tr w:rsidR="001C3C0F" w:rsidRPr="00BE5BF4" w14:paraId="2286D59C" w14:textId="77777777" w:rsidTr="00EE5E11">
        <w:trPr>
          <w:trHeight w:val="131"/>
        </w:trPr>
        <w:tc>
          <w:tcPr>
            <w:tcW w:w="159" w:type="pct"/>
            <w:vMerge/>
            <w:hideMark/>
          </w:tcPr>
          <w:p w14:paraId="59947221" w14:textId="77777777" w:rsidR="001C3C0F" w:rsidRPr="00BE5BF4" w:rsidRDefault="001C3C0F" w:rsidP="001C3C0F">
            <w:pPr>
              <w:rPr>
                <w:rFonts w:eastAsia="Times New Roman" w:cs="Times New Roman"/>
                <w:color w:val="000000"/>
                <w:sz w:val="16"/>
                <w:szCs w:val="16"/>
                <w:lang w:eastAsia="ru-RU"/>
              </w:rPr>
            </w:pPr>
          </w:p>
        </w:tc>
        <w:tc>
          <w:tcPr>
            <w:tcW w:w="620" w:type="pct"/>
            <w:vMerge/>
          </w:tcPr>
          <w:p w14:paraId="2EEB30D0" w14:textId="77777777" w:rsidR="001C3C0F" w:rsidRPr="00B36569" w:rsidRDefault="001C3C0F" w:rsidP="001C3C0F">
            <w:pPr>
              <w:rPr>
                <w:rFonts w:eastAsia="Times New Roman" w:cs="Times New Roman"/>
                <w:i/>
                <w:iCs/>
                <w:color w:val="000000"/>
                <w:sz w:val="16"/>
                <w:szCs w:val="16"/>
                <w:highlight w:val="yellow"/>
                <w:lang w:eastAsia="ru-RU"/>
              </w:rPr>
            </w:pPr>
          </w:p>
        </w:tc>
        <w:tc>
          <w:tcPr>
            <w:tcW w:w="299" w:type="pct"/>
            <w:vMerge/>
            <w:hideMark/>
          </w:tcPr>
          <w:p w14:paraId="0FBC575C" w14:textId="77777777" w:rsidR="001C3C0F" w:rsidRPr="00C1725F" w:rsidRDefault="001C3C0F" w:rsidP="001C3C0F">
            <w:pPr>
              <w:rPr>
                <w:rFonts w:eastAsia="Times New Roman" w:cs="Times New Roman"/>
                <w:iCs/>
                <w:color w:val="000000"/>
                <w:sz w:val="16"/>
                <w:szCs w:val="16"/>
                <w:lang w:eastAsia="ru-RU"/>
              </w:rPr>
            </w:pPr>
          </w:p>
        </w:tc>
        <w:tc>
          <w:tcPr>
            <w:tcW w:w="605" w:type="pct"/>
            <w:hideMark/>
          </w:tcPr>
          <w:p w14:paraId="477015F3" w14:textId="77777777" w:rsidR="001C3C0F" w:rsidRPr="00590A21" w:rsidRDefault="001C3C0F" w:rsidP="001C3C0F">
            <w:pPr>
              <w:rPr>
                <w:rFonts w:eastAsia="Times New Roman" w:cs="Times New Roman"/>
                <w:color w:val="000000" w:themeColor="text1"/>
                <w:sz w:val="16"/>
                <w:szCs w:val="16"/>
                <w:lang w:eastAsia="ru-RU"/>
              </w:rPr>
            </w:pPr>
            <w:r w:rsidRPr="00590A21">
              <w:rPr>
                <w:rFonts w:eastAsia="Times New Roman" w:cs="Times New Roman"/>
                <w:color w:val="000000" w:themeColor="text1"/>
                <w:sz w:val="16"/>
                <w:szCs w:val="16"/>
                <w:lang w:eastAsia="ru-RU"/>
              </w:rPr>
              <w:t>Средства Дорожного фонда Московской области</w:t>
            </w:r>
          </w:p>
        </w:tc>
        <w:tc>
          <w:tcPr>
            <w:tcW w:w="285" w:type="pct"/>
          </w:tcPr>
          <w:p w14:paraId="640371C4" w14:textId="28D556F1" w:rsidR="001C3C0F" w:rsidRPr="00E923B9" w:rsidRDefault="00526474" w:rsidP="001C3C0F">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328" w:type="pct"/>
            <w:hideMark/>
          </w:tcPr>
          <w:p w14:paraId="3206E797" w14:textId="1756478C" w:rsidR="001C3C0F" w:rsidRPr="00E923B9" w:rsidRDefault="001C3C0F" w:rsidP="001C3C0F">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1069" w:type="pct"/>
            <w:gridSpan w:val="5"/>
          </w:tcPr>
          <w:p w14:paraId="4DEF5D4D" w14:textId="1D46154D" w:rsidR="001C3C0F" w:rsidRPr="00E923B9" w:rsidRDefault="001C3C0F" w:rsidP="001C3C0F">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328" w:type="pct"/>
            <w:hideMark/>
          </w:tcPr>
          <w:p w14:paraId="72DB3DD1" w14:textId="73DA4CE8" w:rsidR="001C3C0F" w:rsidRPr="00E923B9" w:rsidRDefault="001C3C0F" w:rsidP="001C3C0F">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287" w:type="pct"/>
            <w:hideMark/>
          </w:tcPr>
          <w:p w14:paraId="5FDF7BE0" w14:textId="66F0C858" w:rsidR="001C3C0F" w:rsidRPr="00E923B9" w:rsidRDefault="001C3C0F" w:rsidP="001C3C0F">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328" w:type="pct"/>
            <w:hideMark/>
          </w:tcPr>
          <w:p w14:paraId="1BA03172" w14:textId="31DF29EB" w:rsidR="001C3C0F" w:rsidRPr="00145CF9" w:rsidRDefault="001C3C0F" w:rsidP="001C3C0F">
            <w:pPr>
              <w:jc w:val="center"/>
              <w:rPr>
                <w:rFonts w:eastAsia="Times New Roman" w:cs="Times New Roman"/>
                <w:color w:val="000000"/>
                <w:sz w:val="16"/>
                <w:szCs w:val="16"/>
                <w:lang w:eastAsia="ru-RU"/>
              </w:rPr>
            </w:pPr>
            <w:r w:rsidRPr="00145CF9">
              <w:rPr>
                <w:rFonts w:eastAsia="Times New Roman" w:cs="Times New Roman"/>
                <w:color w:val="000000"/>
                <w:sz w:val="16"/>
                <w:szCs w:val="16"/>
                <w:lang w:eastAsia="ru-RU"/>
              </w:rPr>
              <w:t>0</w:t>
            </w:r>
          </w:p>
        </w:tc>
        <w:tc>
          <w:tcPr>
            <w:tcW w:w="692" w:type="pct"/>
            <w:vMerge/>
            <w:hideMark/>
          </w:tcPr>
          <w:p w14:paraId="6530F729" w14:textId="77777777" w:rsidR="001C3C0F" w:rsidRPr="00BE5BF4" w:rsidRDefault="001C3C0F" w:rsidP="001C3C0F">
            <w:pPr>
              <w:rPr>
                <w:rFonts w:eastAsia="Times New Roman" w:cs="Times New Roman"/>
                <w:color w:val="000000"/>
                <w:sz w:val="16"/>
                <w:szCs w:val="16"/>
                <w:lang w:eastAsia="ru-RU"/>
              </w:rPr>
            </w:pPr>
          </w:p>
        </w:tc>
      </w:tr>
      <w:tr w:rsidR="001C3C0F" w:rsidRPr="00BE5BF4" w14:paraId="16E747A4" w14:textId="77777777" w:rsidTr="00EE5E11">
        <w:trPr>
          <w:trHeight w:val="348"/>
        </w:trPr>
        <w:tc>
          <w:tcPr>
            <w:tcW w:w="159" w:type="pct"/>
            <w:vMerge/>
            <w:hideMark/>
          </w:tcPr>
          <w:p w14:paraId="29BD82DC" w14:textId="77777777" w:rsidR="001C3C0F" w:rsidRPr="00BE5BF4" w:rsidRDefault="001C3C0F" w:rsidP="001C3C0F">
            <w:pPr>
              <w:rPr>
                <w:rFonts w:eastAsia="Times New Roman" w:cs="Times New Roman"/>
                <w:color w:val="000000"/>
                <w:sz w:val="16"/>
                <w:szCs w:val="16"/>
                <w:lang w:eastAsia="ru-RU"/>
              </w:rPr>
            </w:pPr>
          </w:p>
        </w:tc>
        <w:tc>
          <w:tcPr>
            <w:tcW w:w="620" w:type="pct"/>
            <w:vMerge/>
          </w:tcPr>
          <w:p w14:paraId="66520CCF" w14:textId="77777777" w:rsidR="001C3C0F" w:rsidRPr="00B36569" w:rsidRDefault="001C3C0F" w:rsidP="001C3C0F">
            <w:pPr>
              <w:rPr>
                <w:rFonts w:eastAsia="Times New Roman" w:cs="Times New Roman"/>
                <w:i/>
                <w:iCs/>
                <w:color w:val="000000"/>
                <w:sz w:val="16"/>
                <w:szCs w:val="16"/>
                <w:highlight w:val="yellow"/>
                <w:lang w:eastAsia="ru-RU"/>
              </w:rPr>
            </w:pPr>
          </w:p>
        </w:tc>
        <w:tc>
          <w:tcPr>
            <w:tcW w:w="299" w:type="pct"/>
            <w:vMerge/>
            <w:hideMark/>
          </w:tcPr>
          <w:p w14:paraId="74C247B3" w14:textId="77777777" w:rsidR="001C3C0F" w:rsidRPr="00C1725F" w:rsidRDefault="001C3C0F" w:rsidP="001C3C0F">
            <w:pPr>
              <w:rPr>
                <w:rFonts w:eastAsia="Times New Roman" w:cs="Times New Roman"/>
                <w:iCs/>
                <w:color w:val="000000"/>
                <w:sz w:val="16"/>
                <w:szCs w:val="16"/>
                <w:lang w:eastAsia="ru-RU"/>
              </w:rPr>
            </w:pPr>
          </w:p>
        </w:tc>
        <w:tc>
          <w:tcPr>
            <w:tcW w:w="605" w:type="pct"/>
            <w:hideMark/>
          </w:tcPr>
          <w:p w14:paraId="5C458A72" w14:textId="77777777" w:rsidR="001C3C0F" w:rsidRPr="00590A21" w:rsidRDefault="001C3C0F" w:rsidP="001C3C0F">
            <w:pPr>
              <w:rPr>
                <w:rFonts w:eastAsia="Times New Roman" w:cs="Times New Roman"/>
                <w:color w:val="000000" w:themeColor="text1"/>
                <w:sz w:val="16"/>
                <w:szCs w:val="16"/>
                <w:lang w:eastAsia="ru-RU"/>
              </w:rPr>
            </w:pPr>
            <w:r w:rsidRPr="00590A21">
              <w:rPr>
                <w:rFonts w:eastAsia="Times New Roman" w:cs="Times New Roman"/>
                <w:color w:val="000000" w:themeColor="text1"/>
                <w:sz w:val="16"/>
                <w:szCs w:val="16"/>
                <w:lang w:eastAsia="ru-RU"/>
              </w:rPr>
              <w:t xml:space="preserve">Средства федерального бюджета </w:t>
            </w:r>
          </w:p>
        </w:tc>
        <w:tc>
          <w:tcPr>
            <w:tcW w:w="285" w:type="pct"/>
          </w:tcPr>
          <w:p w14:paraId="20858871" w14:textId="1B7523C9" w:rsidR="001C3C0F" w:rsidRPr="00E923B9" w:rsidRDefault="00526474" w:rsidP="001C3C0F">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328" w:type="pct"/>
            <w:hideMark/>
          </w:tcPr>
          <w:p w14:paraId="72DD3152" w14:textId="733056F9" w:rsidR="001C3C0F" w:rsidRPr="00E923B9" w:rsidRDefault="001C3C0F" w:rsidP="001C3C0F">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1069" w:type="pct"/>
            <w:gridSpan w:val="5"/>
          </w:tcPr>
          <w:p w14:paraId="2ABA04EF" w14:textId="648C2FB5" w:rsidR="001C3C0F" w:rsidRPr="00E923B9" w:rsidRDefault="001C3C0F" w:rsidP="001C3C0F">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328" w:type="pct"/>
            <w:hideMark/>
          </w:tcPr>
          <w:p w14:paraId="3D5C1F43" w14:textId="69577568" w:rsidR="001C3C0F" w:rsidRPr="00E923B9" w:rsidRDefault="001C3C0F" w:rsidP="001C3C0F">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287" w:type="pct"/>
            <w:hideMark/>
          </w:tcPr>
          <w:p w14:paraId="12283066" w14:textId="416BB980" w:rsidR="001C3C0F" w:rsidRPr="00E923B9" w:rsidRDefault="001C3C0F" w:rsidP="001C3C0F">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328" w:type="pct"/>
            <w:hideMark/>
          </w:tcPr>
          <w:p w14:paraId="2AD5717A" w14:textId="1BD0377E" w:rsidR="001C3C0F" w:rsidRPr="00145CF9" w:rsidRDefault="001C3C0F" w:rsidP="001C3C0F">
            <w:pPr>
              <w:jc w:val="center"/>
              <w:rPr>
                <w:rFonts w:eastAsia="Times New Roman" w:cs="Times New Roman"/>
                <w:color w:val="000000"/>
                <w:sz w:val="16"/>
                <w:szCs w:val="16"/>
                <w:lang w:eastAsia="ru-RU"/>
              </w:rPr>
            </w:pPr>
            <w:r w:rsidRPr="00145CF9">
              <w:rPr>
                <w:rFonts w:eastAsia="Times New Roman" w:cs="Times New Roman"/>
                <w:color w:val="000000"/>
                <w:sz w:val="16"/>
                <w:szCs w:val="16"/>
                <w:lang w:eastAsia="ru-RU"/>
              </w:rPr>
              <w:t>0</w:t>
            </w:r>
          </w:p>
        </w:tc>
        <w:tc>
          <w:tcPr>
            <w:tcW w:w="692" w:type="pct"/>
            <w:vMerge/>
            <w:hideMark/>
          </w:tcPr>
          <w:p w14:paraId="18267871" w14:textId="77777777" w:rsidR="001C3C0F" w:rsidRPr="00BE5BF4" w:rsidRDefault="001C3C0F" w:rsidP="001C3C0F">
            <w:pPr>
              <w:rPr>
                <w:rFonts w:eastAsia="Times New Roman" w:cs="Times New Roman"/>
                <w:color w:val="000000"/>
                <w:sz w:val="16"/>
                <w:szCs w:val="16"/>
                <w:lang w:eastAsia="ru-RU"/>
              </w:rPr>
            </w:pPr>
          </w:p>
        </w:tc>
      </w:tr>
      <w:tr w:rsidR="001C3C0F" w:rsidRPr="00BE5BF4" w14:paraId="62E87CA6" w14:textId="77777777" w:rsidTr="00EE5E11">
        <w:trPr>
          <w:trHeight w:val="351"/>
        </w:trPr>
        <w:tc>
          <w:tcPr>
            <w:tcW w:w="159" w:type="pct"/>
            <w:vMerge/>
            <w:hideMark/>
          </w:tcPr>
          <w:p w14:paraId="41B42815" w14:textId="77777777" w:rsidR="001C3C0F" w:rsidRPr="00BE5BF4" w:rsidRDefault="001C3C0F" w:rsidP="001C3C0F">
            <w:pPr>
              <w:rPr>
                <w:rFonts w:eastAsia="Times New Roman" w:cs="Times New Roman"/>
                <w:color w:val="000000"/>
                <w:sz w:val="16"/>
                <w:szCs w:val="16"/>
                <w:lang w:eastAsia="ru-RU"/>
              </w:rPr>
            </w:pPr>
          </w:p>
        </w:tc>
        <w:tc>
          <w:tcPr>
            <w:tcW w:w="620" w:type="pct"/>
            <w:vMerge/>
          </w:tcPr>
          <w:p w14:paraId="37728EBD" w14:textId="77777777" w:rsidR="001C3C0F" w:rsidRPr="00B36569" w:rsidRDefault="001C3C0F" w:rsidP="001C3C0F">
            <w:pPr>
              <w:rPr>
                <w:rFonts w:eastAsia="Times New Roman" w:cs="Times New Roman"/>
                <w:i/>
                <w:iCs/>
                <w:color w:val="000000"/>
                <w:sz w:val="16"/>
                <w:szCs w:val="16"/>
                <w:highlight w:val="yellow"/>
                <w:lang w:eastAsia="ru-RU"/>
              </w:rPr>
            </w:pPr>
          </w:p>
        </w:tc>
        <w:tc>
          <w:tcPr>
            <w:tcW w:w="299" w:type="pct"/>
            <w:vMerge/>
            <w:hideMark/>
          </w:tcPr>
          <w:p w14:paraId="40DAABB9" w14:textId="77777777" w:rsidR="001C3C0F" w:rsidRPr="00C1725F" w:rsidRDefault="001C3C0F" w:rsidP="001C3C0F">
            <w:pPr>
              <w:rPr>
                <w:rFonts w:eastAsia="Times New Roman" w:cs="Times New Roman"/>
                <w:iCs/>
                <w:color w:val="000000"/>
                <w:sz w:val="16"/>
                <w:szCs w:val="16"/>
                <w:lang w:eastAsia="ru-RU"/>
              </w:rPr>
            </w:pPr>
          </w:p>
        </w:tc>
        <w:tc>
          <w:tcPr>
            <w:tcW w:w="605" w:type="pct"/>
            <w:hideMark/>
          </w:tcPr>
          <w:p w14:paraId="1FFAA17D" w14:textId="622422B4" w:rsidR="001C3C0F" w:rsidRPr="00590A21" w:rsidRDefault="001C3C0F" w:rsidP="001C3C0F">
            <w:pPr>
              <w:rPr>
                <w:rFonts w:eastAsia="Times New Roman" w:cs="Times New Roman"/>
                <w:color w:val="000000" w:themeColor="text1"/>
                <w:sz w:val="16"/>
                <w:szCs w:val="16"/>
                <w:lang w:eastAsia="ru-RU"/>
              </w:rPr>
            </w:pPr>
            <w:r w:rsidRPr="00590A21">
              <w:rPr>
                <w:rFonts w:eastAsia="Times New Roman" w:cs="Times New Roman"/>
                <w:color w:val="000000" w:themeColor="text1"/>
                <w:sz w:val="16"/>
                <w:szCs w:val="16"/>
                <w:lang w:eastAsia="ru-RU"/>
              </w:rPr>
              <w:t>Средства бюджета городского округа Истра</w:t>
            </w:r>
          </w:p>
        </w:tc>
        <w:tc>
          <w:tcPr>
            <w:tcW w:w="285" w:type="pct"/>
          </w:tcPr>
          <w:p w14:paraId="7546FFA3" w14:textId="5831A4AF" w:rsidR="001C3C0F" w:rsidRPr="00E923B9" w:rsidRDefault="00BB6698" w:rsidP="001C3C0F">
            <w:pPr>
              <w:ind w:right="-106"/>
              <w:jc w:val="center"/>
              <w:rPr>
                <w:rFonts w:eastAsia="Times New Roman" w:cs="Times New Roman"/>
                <w:sz w:val="16"/>
                <w:szCs w:val="16"/>
                <w:lang w:eastAsia="ru-RU"/>
              </w:rPr>
            </w:pPr>
            <w:r w:rsidRPr="00E923B9">
              <w:rPr>
                <w:rFonts w:eastAsia="Times New Roman" w:cs="Times New Roman"/>
                <w:sz w:val="16"/>
                <w:szCs w:val="16"/>
                <w:lang w:eastAsia="ru-RU"/>
              </w:rPr>
              <w:t>3 732 171,33</w:t>
            </w:r>
          </w:p>
        </w:tc>
        <w:tc>
          <w:tcPr>
            <w:tcW w:w="328" w:type="pct"/>
            <w:hideMark/>
          </w:tcPr>
          <w:p w14:paraId="6D12049C" w14:textId="0309522D" w:rsidR="001C3C0F" w:rsidRPr="00E923B9" w:rsidRDefault="001C3C0F" w:rsidP="001C3C0F">
            <w:pPr>
              <w:ind w:right="-106"/>
              <w:jc w:val="center"/>
              <w:rPr>
                <w:rFonts w:eastAsia="Times New Roman" w:cs="Times New Roman"/>
                <w:sz w:val="16"/>
                <w:szCs w:val="16"/>
                <w:lang w:eastAsia="ru-RU"/>
              </w:rPr>
            </w:pPr>
            <w:r w:rsidRPr="00E923B9">
              <w:rPr>
                <w:rFonts w:eastAsia="Times New Roman" w:cs="Times New Roman"/>
                <w:sz w:val="16"/>
                <w:szCs w:val="16"/>
                <w:lang w:eastAsia="ru-RU"/>
              </w:rPr>
              <w:t>777 020,12</w:t>
            </w:r>
          </w:p>
        </w:tc>
        <w:tc>
          <w:tcPr>
            <w:tcW w:w="1069" w:type="pct"/>
            <w:gridSpan w:val="5"/>
          </w:tcPr>
          <w:p w14:paraId="6747CA75" w14:textId="0E9F4485" w:rsidR="001C3C0F" w:rsidRPr="00E923B9" w:rsidRDefault="00BB6698" w:rsidP="001C3C0F">
            <w:pPr>
              <w:jc w:val="center"/>
              <w:rPr>
                <w:rFonts w:eastAsia="Times New Roman" w:cs="Times New Roman"/>
                <w:sz w:val="16"/>
                <w:szCs w:val="16"/>
                <w:lang w:eastAsia="ru-RU"/>
              </w:rPr>
            </w:pPr>
            <w:r w:rsidRPr="00E923B9">
              <w:rPr>
                <w:rFonts w:eastAsia="Times New Roman" w:cs="Times New Roman"/>
                <w:sz w:val="16"/>
                <w:szCs w:val="16"/>
                <w:lang w:eastAsia="ru-RU"/>
              </w:rPr>
              <w:t>768 235,35</w:t>
            </w:r>
          </w:p>
        </w:tc>
        <w:tc>
          <w:tcPr>
            <w:tcW w:w="328" w:type="pct"/>
            <w:hideMark/>
          </w:tcPr>
          <w:p w14:paraId="482ED906" w14:textId="7D151F49" w:rsidR="001C3C0F" w:rsidRPr="00E923B9" w:rsidRDefault="001C3C0F" w:rsidP="001C3C0F">
            <w:pPr>
              <w:jc w:val="center"/>
              <w:rPr>
                <w:rFonts w:eastAsia="Times New Roman" w:cs="Times New Roman"/>
                <w:sz w:val="16"/>
                <w:szCs w:val="16"/>
                <w:lang w:eastAsia="ru-RU"/>
              </w:rPr>
            </w:pPr>
            <w:r w:rsidRPr="00E923B9">
              <w:rPr>
                <w:rFonts w:eastAsia="Times New Roman" w:cs="Times New Roman"/>
                <w:sz w:val="16"/>
                <w:szCs w:val="16"/>
                <w:lang w:eastAsia="ru-RU"/>
              </w:rPr>
              <w:t>1 068 457,93</w:t>
            </w:r>
          </w:p>
        </w:tc>
        <w:tc>
          <w:tcPr>
            <w:tcW w:w="287" w:type="pct"/>
            <w:hideMark/>
          </w:tcPr>
          <w:p w14:paraId="484891F2" w14:textId="7545AA4F" w:rsidR="001C3C0F" w:rsidRPr="00E923B9" w:rsidRDefault="001C3C0F" w:rsidP="001C3C0F">
            <w:pPr>
              <w:jc w:val="center"/>
              <w:rPr>
                <w:rFonts w:eastAsia="Times New Roman" w:cs="Times New Roman"/>
                <w:sz w:val="16"/>
                <w:szCs w:val="16"/>
                <w:lang w:eastAsia="ru-RU"/>
              </w:rPr>
            </w:pPr>
            <w:r w:rsidRPr="00E923B9">
              <w:rPr>
                <w:rFonts w:eastAsia="Times New Roman" w:cs="Times New Roman"/>
                <w:sz w:val="16"/>
                <w:szCs w:val="16"/>
                <w:lang w:eastAsia="ru-RU"/>
              </w:rPr>
              <w:t>1 118 457,93</w:t>
            </w:r>
          </w:p>
        </w:tc>
        <w:tc>
          <w:tcPr>
            <w:tcW w:w="328" w:type="pct"/>
            <w:hideMark/>
          </w:tcPr>
          <w:p w14:paraId="2313D7CB" w14:textId="0CDB978B" w:rsidR="001C3C0F" w:rsidRPr="00145CF9" w:rsidRDefault="001C3C0F" w:rsidP="001C3C0F">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0</w:t>
            </w:r>
          </w:p>
        </w:tc>
        <w:tc>
          <w:tcPr>
            <w:tcW w:w="692" w:type="pct"/>
            <w:vMerge/>
            <w:hideMark/>
          </w:tcPr>
          <w:p w14:paraId="7BEA3462" w14:textId="77777777" w:rsidR="001C3C0F" w:rsidRPr="00BE5BF4" w:rsidRDefault="001C3C0F" w:rsidP="001C3C0F">
            <w:pPr>
              <w:rPr>
                <w:rFonts w:eastAsia="Times New Roman" w:cs="Times New Roman"/>
                <w:color w:val="000000"/>
                <w:sz w:val="16"/>
                <w:szCs w:val="16"/>
                <w:lang w:eastAsia="ru-RU"/>
              </w:rPr>
            </w:pPr>
          </w:p>
        </w:tc>
      </w:tr>
      <w:tr w:rsidR="001C3C0F" w:rsidRPr="00BE5BF4" w14:paraId="1E32E592" w14:textId="77777777" w:rsidTr="00EE5E11">
        <w:trPr>
          <w:trHeight w:val="257"/>
        </w:trPr>
        <w:tc>
          <w:tcPr>
            <w:tcW w:w="159" w:type="pct"/>
            <w:vMerge/>
            <w:hideMark/>
          </w:tcPr>
          <w:p w14:paraId="0C02DF9F" w14:textId="77777777" w:rsidR="001C3C0F" w:rsidRPr="00BE5BF4" w:rsidRDefault="001C3C0F" w:rsidP="001C3C0F">
            <w:pPr>
              <w:rPr>
                <w:rFonts w:eastAsia="Times New Roman" w:cs="Times New Roman"/>
                <w:color w:val="000000"/>
                <w:sz w:val="16"/>
                <w:szCs w:val="16"/>
                <w:lang w:eastAsia="ru-RU"/>
              </w:rPr>
            </w:pPr>
          </w:p>
        </w:tc>
        <w:tc>
          <w:tcPr>
            <w:tcW w:w="620" w:type="pct"/>
            <w:vMerge/>
          </w:tcPr>
          <w:p w14:paraId="65499F24" w14:textId="77777777" w:rsidR="001C3C0F" w:rsidRPr="00B36569" w:rsidRDefault="001C3C0F" w:rsidP="001C3C0F">
            <w:pPr>
              <w:rPr>
                <w:rFonts w:eastAsia="Times New Roman" w:cs="Times New Roman"/>
                <w:i/>
                <w:iCs/>
                <w:color w:val="000000"/>
                <w:sz w:val="16"/>
                <w:szCs w:val="16"/>
                <w:highlight w:val="yellow"/>
                <w:lang w:eastAsia="ru-RU"/>
              </w:rPr>
            </w:pPr>
          </w:p>
        </w:tc>
        <w:tc>
          <w:tcPr>
            <w:tcW w:w="299" w:type="pct"/>
            <w:vMerge/>
            <w:hideMark/>
          </w:tcPr>
          <w:p w14:paraId="546B13C0" w14:textId="77777777" w:rsidR="001C3C0F" w:rsidRPr="00C1725F" w:rsidRDefault="001C3C0F" w:rsidP="001C3C0F">
            <w:pPr>
              <w:rPr>
                <w:rFonts w:eastAsia="Times New Roman" w:cs="Times New Roman"/>
                <w:iCs/>
                <w:color w:val="000000"/>
                <w:sz w:val="16"/>
                <w:szCs w:val="16"/>
                <w:lang w:eastAsia="ru-RU"/>
              </w:rPr>
            </w:pPr>
          </w:p>
        </w:tc>
        <w:tc>
          <w:tcPr>
            <w:tcW w:w="605" w:type="pct"/>
            <w:hideMark/>
          </w:tcPr>
          <w:p w14:paraId="2AE18744" w14:textId="77777777" w:rsidR="001C3C0F" w:rsidRPr="00590A21" w:rsidRDefault="001C3C0F" w:rsidP="001C3C0F">
            <w:pPr>
              <w:rPr>
                <w:rFonts w:eastAsia="Times New Roman" w:cs="Times New Roman"/>
                <w:color w:val="000000"/>
                <w:sz w:val="16"/>
                <w:szCs w:val="16"/>
                <w:lang w:eastAsia="ru-RU"/>
              </w:rPr>
            </w:pPr>
            <w:r w:rsidRPr="00590A21">
              <w:rPr>
                <w:rFonts w:eastAsia="Times New Roman" w:cs="Times New Roman"/>
                <w:color w:val="000000"/>
                <w:sz w:val="16"/>
                <w:szCs w:val="16"/>
                <w:lang w:eastAsia="ru-RU"/>
              </w:rPr>
              <w:t>Внебюджетные источники</w:t>
            </w:r>
          </w:p>
        </w:tc>
        <w:tc>
          <w:tcPr>
            <w:tcW w:w="285" w:type="pct"/>
          </w:tcPr>
          <w:p w14:paraId="453DF21E" w14:textId="299C00B3" w:rsidR="001C3C0F" w:rsidRPr="00B455A4" w:rsidRDefault="00730CB8" w:rsidP="001C3C0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328" w:type="pct"/>
            <w:hideMark/>
          </w:tcPr>
          <w:p w14:paraId="290EFF5D" w14:textId="3FCA0C12" w:rsidR="001C3C0F" w:rsidRPr="00B455A4" w:rsidRDefault="001C3C0F" w:rsidP="001C3C0F">
            <w:pPr>
              <w:jc w:val="center"/>
              <w:rPr>
                <w:rFonts w:eastAsia="Times New Roman" w:cs="Times New Roman"/>
                <w:color w:val="000000"/>
                <w:sz w:val="16"/>
                <w:szCs w:val="16"/>
                <w:lang w:eastAsia="ru-RU"/>
              </w:rPr>
            </w:pPr>
            <w:r w:rsidRPr="00B455A4">
              <w:rPr>
                <w:rFonts w:eastAsia="Times New Roman" w:cs="Times New Roman"/>
                <w:color w:val="000000"/>
                <w:sz w:val="16"/>
                <w:szCs w:val="16"/>
                <w:lang w:eastAsia="ru-RU"/>
              </w:rPr>
              <w:t>0</w:t>
            </w:r>
          </w:p>
        </w:tc>
        <w:tc>
          <w:tcPr>
            <w:tcW w:w="1069" w:type="pct"/>
            <w:gridSpan w:val="5"/>
          </w:tcPr>
          <w:p w14:paraId="3F676D73" w14:textId="730B13DC" w:rsidR="001C3C0F" w:rsidRPr="00B455A4" w:rsidRDefault="001C3C0F" w:rsidP="001C3C0F">
            <w:pPr>
              <w:jc w:val="center"/>
              <w:rPr>
                <w:rFonts w:eastAsia="Times New Roman" w:cs="Times New Roman"/>
                <w:color w:val="000000"/>
                <w:sz w:val="16"/>
                <w:szCs w:val="16"/>
                <w:lang w:eastAsia="ru-RU"/>
              </w:rPr>
            </w:pPr>
            <w:r w:rsidRPr="00B455A4">
              <w:rPr>
                <w:rFonts w:eastAsia="Times New Roman" w:cs="Times New Roman"/>
                <w:color w:val="000000"/>
                <w:sz w:val="16"/>
                <w:szCs w:val="16"/>
                <w:lang w:eastAsia="ru-RU"/>
              </w:rPr>
              <w:t>0</w:t>
            </w:r>
          </w:p>
        </w:tc>
        <w:tc>
          <w:tcPr>
            <w:tcW w:w="328" w:type="pct"/>
            <w:hideMark/>
          </w:tcPr>
          <w:p w14:paraId="7DDEA65F" w14:textId="781D4519" w:rsidR="001C3C0F" w:rsidRPr="00B455A4" w:rsidRDefault="001C3C0F" w:rsidP="001C3C0F">
            <w:pPr>
              <w:jc w:val="center"/>
              <w:rPr>
                <w:rFonts w:eastAsia="Times New Roman" w:cs="Times New Roman"/>
                <w:color w:val="000000"/>
                <w:sz w:val="16"/>
                <w:szCs w:val="16"/>
                <w:lang w:eastAsia="ru-RU"/>
              </w:rPr>
            </w:pPr>
            <w:r w:rsidRPr="00C1725F">
              <w:rPr>
                <w:rFonts w:eastAsia="Times New Roman" w:cs="Times New Roman"/>
                <w:color w:val="000000"/>
                <w:sz w:val="16"/>
                <w:szCs w:val="16"/>
                <w:lang w:eastAsia="ru-RU"/>
              </w:rPr>
              <w:t>0</w:t>
            </w:r>
          </w:p>
        </w:tc>
        <w:tc>
          <w:tcPr>
            <w:tcW w:w="287" w:type="pct"/>
            <w:hideMark/>
          </w:tcPr>
          <w:p w14:paraId="61A1834B" w14:textId="509907AE" w:rsidR="001C3C0F" w:rsidRPr="00C1725F" w:rsidRDefault="001C3C0F" w:rsidP="001C3C0F">
            <w:pPr>
              <w:jc w:val="center"/>
              <w:rPr>
                <w:rFonts w:eastAsia="Times New Roman" w:cs="Times New Roman"/>
                <w:color w:val="000000"/>
                <w:sz w:val="16"/>
                <w:szCs w:val="16"/>
                <w:lang w:eastAsia="ru-RU"/>
              </w:rPr>
            </w:pPr>
            <w:r w:rsidRPr="00C1725F">
              <w:rPr>
                <w:rFonts w:eastAsia="Times New Roman" w:cs="Times New Roman"/>
                <w:color w:val="000000"/>
                <w:sz w:val="16"/>
                <w:szCs w:val="16"/>
                <w:lang w:eastAsia="ru-RU"/>
              </w:rPr>
              <w:t>0</w:t>
            </w:r>
          </w:p>
        </w:tc>
        <w:tc>
          <w:tcPr>
            <w:tcW w:w="328" w:type="pct"/>
            <w:hideMark/>
          </w:tcPr>
          <w:p w14:paraId="0C36CCF6" w14:textId="4171F2D0" w:rsidR="001C3C0F" w:rsidRPr="00C1725F" w:rsidRDefault="001C3C0F" w:rsidP="001C3C0F">
            <w:pPr>
              <w:jc w:val="center"/>
              <w:rPr>
                <w:rFonts w:eastAsia="Times New Roman" w:cs="Times New Roman"/>
                <w:color w:val="000000"/>
                <w:sz w:val="16"/>
                <w:szCs w:val="16"/>
                <w:lang w:eastAsia="ru-RU"/>
              </w:rPr>
            </w:pPr>
            <w:r w:rsidRPr="00C1725F">
              <w:rPr>
                <w:rFonts w:eastAsia="Times New Roman" w:cs="Times New Roman"/>
                <w:color w:val="000000"/>
                <w:sz w:val="16"/>
                <w:szCs w:val="16"/>
                <w:lang w:eastAsia="ru-RU"/>
              </w:rPr>
              <w:t>0</w:t>
            </w:r>
          </w:p>
        </w:tc>
        <w:tc>
          <w:tcPr>
            <w:tcW w:w="692" w:type="pct"/>
            <w:vMerge/>
            <w:hideMark/>
          </w:tcPr>
          <w:p w14:paraId="1505E51A" w14:textId="77777777" w:rsidR="001C3C0F" w:rsidRPr="00BE5BF4" w:rsidRDefault="001C3C0F" w:rsidP="001C3C0F">
            <w:pPr>
              <w:rPr>
                <w:rFonts w:eastAsia="Times New Roman" w:cs="Times New Roman"/>
                <w:color w:val="000000"/>
                <w:sz w:val="16"/>
                <w:szCs w:val="16"/>
                <w:lang w:eastAsia="ru-RU"/>
              </w:rPr>
            </w:pPr>
          </w:p>
        </w:tc>
      </w:tr>
      <w:tr w:rsidR="001C3C0F" w:rsidRPr="00BE5BF4" w14:paraId="7181F33E" w14:textId="77777777" w:rsidTr="00EE5E11">
        <w:trPr>
          <w:trHeight w:val="275"/>
        </w:trPr>
        <w:tc>
          <w:tcPr>
            <w:tcW w:w="159" w:type="pct"/>
            <w:vMerge/>
            <w:hideMark/>
          </w:tcPr>
          <w:p w14:paraId="219DE4B0" w14:textId="77777777" w:rsidR="001C3C0F" w:rsidRPr="00BE5BF4" w:rsidRDefault="001C3C0F" w:rsidP="001C3C0F">
            <w:pPr>
              <w:rPr>
                <w:rFonts w:eastAsia="Times New Roman" w:cs="Times New Roman"/>
                <w:color w:val="000000"/>
                <w:sz w:val="16"/>
                <w:szCs w:val="16"/>
                <w:lang w:eastAsia="ru-RU"/>
              </w:rPr>
            </w:pPr>
          </w:p>
        </w:tc>
        <w:tc>
          <w:tcPr>
            <w:tcW w:w="620" w:type="pct"/>
            <w:vMerge w:val="restart"/>
            <w:shd w:val="clear" w:color="auto" w:fill="auto"/>
          </w:tcPr>
          <w:p w14:paraId="415AF4D3" w14:textId="6D5D896A" w:rsidR="001C3C0F" w:rsidRPr="00BE5BF4" w:rsidRDefault="001C3C0F" w:rsidP="001C3C0F">
            <w:pPr>
              <w:rPr>
                <w:rFonts w:eastAsia="Times New Roman" w:cs="Times New Roman"/>
                <w:i/>
                <w:iCs/>
                <w:color w:val="000000"/>
                <w:sz w:val="16"/>
                <w:szCs w:val="16"/>
                <w:lang w:eastAsia="ru-RU"/>
              </w:rPr>
            </w:pPr>
            <w:r>
              <w:rPr>
                <w:rFonts w:eastAsia="Times New Roman" w:cs="Times New Roman"/>
                <w:i/>
                <w:iCs/>
                <w:color w:val="000000"/>
                <w:sz w:val="16"/>
                <w:szCs w:val="16"/>
                <w:lang w:eastAsia="ru-RU"/>
              </w:rPr>
              <w:t xml:space="preserve">Обеспечено содержание дворовых территорий, тыс. </w:t>
            </w:r>
            <w:proofErr w:type="spellStart"/>
            <w:proofErr w:type="gramStart"/>
            <w:r>
              <w:rPr>
                <w:rFonts w:eastAsia="Times New Roman" w:cs="Times New Roman"/>
                <w:i/>
                <w:iCs/>
                <w:color w:val="000000"/>
                <w:sz w:val="16"/>
                <w:szCs w:val="16"/>
                <w:lang w:eastAsia="ru-RU"/>
              </w:rPr>
              <w:t>кв.м</w:t>
            </w:r>
            <w:proofErr w:type="spellEnd"/>
            <w:proofErr w:type="gramEnd"/>
          </w:p>
        </w:tc>
        <w:tc>
          <w:tcPr>
            <w:tcW w:w="299" w:type="pct"/>
            <w:vMerge w:val="restart"/>
            <w:hideMark/>
          </w:tcPr>
          <w:p w14:paraId="596F2807" w14:textId="77777777"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 </w:t>
            </w:r>
          </w:p>
        </w:tc>
        <w:tc>
          <w:tcPr>
            <w:tcW w:w="605" w:type="pct"/>
            <w:vMerge w:val="restart"/>
            <w:hideMark/>
          </w:tcPr>
          <w:p w14:paraId="185F8B88" w14:textId="0EDD67DE" w:rsidR="001C3C0F" w:rsidRPr="00590A21" w:rsidRDefault="001C3C0F" w:rsidP="001C3C0F">
            <w:pPr>
              <w:rPr>
                <w:rFonts w:eastAsia="Times New Roman" w:cs="Times New Roman"/>
                <w:color w:val="000000"/>
                <w:sz w:val="16"/>
                <w:szCs w:val="16"/>
                <w:lang w:eastAsia="ru-RU"/>
              </w:rPr>
            </w:pPr>
            <w:r w:rsidRPr="00590A21">
              <w:rPr>
                <w:rFonts w:eastAsia="Times New Roman" w:cs="Times New Roman"/>
                <w:color w:val="000000"/>
                <w:sz w:val="16"/>
                <w:szCs w:val="16"/>
                <w:lang w:eastAsia="ru-RU"/>
              </w:rPr>
              <w:t> </w:t>
            </w:r>
            <w:r>
              <w:rPr>
                <w:rFonts w:eastAsia="Times New Roman" w:cs="Times New Roman"/>
                <w:color w:val="000000"/>
                <w:sz w:val="16"/>
                <w:szCs w:val="16"/>
                <w:lang w:eastAsia="ru-RU"/>
              </w:rPr>
              <w:t xml:space="preserve"> </w:t>
            </w:r>
          </w:p>
        </w:tc>
        <w:tc>
          <w:tcPr>
            <w:tcW w:w="285" w:type="pct"/>
            <w:vMerge w:val="restart"/>
          </w:tcPr>
          <w:p w14:paraId="2D2063D2" w14:textId="0BBDE6CC" w:rsidR="001C3C0F" w:rsidRPr="00B455A4" w:rsidRDefault="001C3C0F" w:rsidP="001C3C0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Всего</w:t>
            </w:r>
          </w:p>
        </w:tc>
        <w:tc>
          <w:tcPr>
            <w:tcW w:w="328" w:type="pct"/>
            <w:vMerge w:val="restart"/>
            <w:hideMark/>
          </w:tcPr>
          <w:p w14:paraId="2478A4F8" w14:textId="6B23719C" w:rsidR="001C3C0F" w:rsidRPr="00B455A4" w:rsidRDefault="001C3C0F" w:rsidP="001C3C0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2023 год</w:t>
            </w:r>
          </w:p>
        </w:tc>
        <w:tc>
          <w:tcPr>
            <w:tcW w:w="247" w:type="pct"/>
            <w:vMerge w:val="restart"/>
            <w:hideMark/>
          </w:tcPr>
          <w:p w14:paraId="435D794A" w14:textId="002BE420" w:rsidR="001C3C0F" w:rsidRPr="00B455A4" w:rsidRDefault="001C3C0F" w:rsidP="001C3C0F">
            <w:pPr>
              <w:jc w:val="center"/>
              <w:rPr>
                <w:rFonts w:eastAsia="Times New Roman" w:cs="Times New Roman"/>
                <w:color w:val="000000"/>
                <w:sz w:val="16"/>
                <w:szCs w:val="16"/>
                <w:lang w:eastAsia="ru-RU"/>
              </w:rPr>
            </w:pPr>
            <w:r w:rsidRPr="00040B87">
              <w:rPr>
                <w:rFonts w:eastAsia="Times New Roman" w:cs="Times New Roman"/>
                <w:sz w:val="16"/>
                <w:szCs w:val="16"/>
                <w:lang w:eastAsia="ru-RU"/>
              </w:rPr>
              <w:t>Итого 202</w:t>
            </w:r>
            <w:r>
              <w:rPr>
                <w:rFonts w:eastAsia="Times New Roman" w:cs="Times New Roman"/>
                <w:sz w:val="16"/>
                <w:szCs w:val="16"/>
                <w:lang w:eastAsia="ru-RU"/>
              </w:rPr>
              <w:t>4</w:t>
            </w:r>
            <w:r w:rsidRPr="00040B87">
              <w:rPr>
                <w:rFonts w:eastAsia="Times New Roman" w:cs="Times New Roman"/>
                <w:sz w:val="16"/>
                <w:szCs w:val="16"/>
                <w:lang w:eastAsia="ru-RU"/>
              </w:rPr>
              <w:t xml:space="preserve"> год</w:t>
            </w:r>
          </w:p>
        </w:tc>
        <w:tc>
          <w:tcPr>
            <w:tcW w:w="822" w:type="pct"/>
            <w:gridSpan w:val="4"/>
            <w:hideMark/>
          </w:tcPr>
          <w:p w14:paraId="7402D263" w14:textId="0A61B4A4" w:rsidR="001C3C0F" w:rsidRPr="00B455A4" w:rsidRDefault="001C3C0F" w:rsidP="001C3C0F">
            <w:pPr>
              <w:jc w:val="center"/>
              <w:rPr>
                <w:rFonts w:eastAsia="Times New Roman" w:cs="Times New Roman"/>
                <w:color w:val="000000"/>
                <w:sz w:val="16"/>
                <w:szCs w:val="16"/>
                <w:lang w:eastAsia="ru-RU"/>
              </w:rPr>
            </w:pPr>
            <w:r w:rsidRPr="00B455A4">
              <w:rPr>
                <w:rFonts w:eastAsia="Times New Roman" w:cs="Times New Roman"/>
                <w:sz w:val="15"/>
                <w:szCs w:val="15"/>
                <w:lang w:eastAsia="ru-RU"/>
              </w:rPr>
              <w:t>В том числе:</w:t>
            </w:r>
          </w:p>
        </w:tc>
        <w:tc>
          <w:tcPr>
            <w:tcW w:w="328" w:type="pct"/>
            <w:vMerge w:val="restart"/>
            <w:hideMark/>
          </w:tcPr>
          <w:p w14:paraId="2B4E1D3F" w14:textId="6B30AB17" w:rsidR="001C3C0F" w:rsidRPr="00B455A4" w:rsidRDefault="001C3C0F" w:rsidP="001C3C0F">
            <w:pPr>
              <w:jc w:val="center"/>
              <w:rPr>
                <w:rFonts w:eastAsia="Times New Roman" w:cs="Times New Roman"/>
                <w:color w:val="000000"/>
                <w:sz w:val="16"/>
                <w:szCs w:val="16"/>
                <w:lang w:eastAsia="ru-RU"/>
              </w:rPr>
            </w:pPr>
            <w:r w:rsidRPr="00040B87">
              <w:rPr>
                <w:rFonts w:eastAsia="Times New Roman" w:cs="Times New Roman"/>
                <w:color w:val="000000"/>
                <w:sz w:val="16"/>
                <w:szCs w:val="16"/>
                <w:lang w:eastAsia="ru-RU"/>
              </w:rPr>
              <w:t>202</w:t>
            </w:r>
            <w:r>
              <w:rPr>
                <w:rFonts w:eastAsia="Times New Roman" w:cs="Times New Roman"/>
                <w:color w:val="000000"/>
                <w:sz w:val="16"/>
                <w:szCs w:val="16"/>
                <w:lang w:eastAsia="ru-RU"/>
              </w:rPr>
              <w:t>5</w:t>
            </w:r>
            <w:r w:rsidRPr="00040B87">
              <w:rPr>
                <w:rFonts w:eastAsia="Times New Roman" w:cs="Times New Roman"/>
                <w:color w:val="000000"/>
                <w:sz w:val="16"/>
                <w:szCs w:val="16"/>
                <w:lang w:eastAsia="ru-RU"/>
              </w:rPr>
              <w:t xml:space="preserve"> год</w:t>
            </w:r>
          </w:p>
        </w:tc>
        <w:tc>
          <w:tcPr>
            <w:tcW w:w="287" w:type="pct"/>
            <w:vMerge w:val="restart"/>
            <w:hideMark/>
          </w:tcPr>
          <w:p w14:paraId="6EC4C856" w14:textId="0CB9757E" w:rsidR="001C3C0F" w:rsidRPr="00590A21" w:rsidRDefault="001C3C0F" w:rsidP="001C3C0F">
            <w:pPr>
              <w:jc w:val="center"/>
              <w:rPr>
                <w:rFonts w:eastAsia="Times New Roman" w:cs="Times New Roman"/>
                <w:color w:val="000000"/>
                <w:sz w:val="16"/>
                <w:szCs w:val="16"/>
                <w:lang w:eastAsia="ru-RU"/>
              </w:rPr>
            </w:pPr>
            <w:r w:rsidRPr="00040B87">
              <w:rPr>
                <w:rFonts w:eastAsia="Times New Roman" w:cs="Times New Roman"/>
                <w:color w:val="000000"/>
                <w:sz w:val="16"/>
                <w:szCs w:val="16"/>
                <w:lang w:eastAsia="ru-RU"/>
              </w:rPr>
              <w:t>202</w:t>
            </w:r>
            <w:r>
              <w:rPr>
                <w:rFonts w:eastAsia="Times New Roman" w:cs="Times New Roman"/>
                <w:color w:val="000000"/>
                <w:sz w:val="16"/>
                <w:szCs w:val="16"/>
                <w:lang w:eastAsia="ru-RU"/>
              </w:rPr>
              <w:t>6</w:t>
            </w:r>
            <w:r w:rsidRPr="00040B87">
              <w:rPr>
                <w:rFonts w:eastAsia="Times New Roman" w:cs="Times New Roman"/>
                <w:color w:val="000000"/>
                <w:sz w:val="16"/>
                <w:szCs w:val="16"/>
                <w:lang w:eastAsia="ru-RU"/>
              </w:rPr>
              <w:t xml:space="preserve"> год</w:t>
            </w:r>
          </w:p>
        </w:tc>
        <w:tc>
          <w:tcPr>
            <w:tcW w:w="328" w:type="pct"/>
            <w:vMerge w:val="restart"/>
            <w:hideMark/>
          </w:tcPr>
          <w:p w14:paraId="0E466BE7" w14:textId="5C65E77F"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202</w:t>
            </w:r>
            <w:r>
              <w:rPr>
                <w:rFonts w:eastAsia="Times New Roman" w:cs="Times New Roman"/>
                <w:color w:val="000000"/>
                <w:sz w:val="16"/>
                <w:szCs w:val="16"/>
                <w:lang w:eastAsia="ru-RU"/>
              </w:rPr>
              <w:t>7</w:t>
            </w:r>
            <w:r w:rsidRPr="00BE5BF4">
              <w:rPr>
                <w:rFonts w:eastAsia="Times New Roman" w:cs="Times New Roman"/>
                <w:color w:val="000000"/>
                <w:sz w:val="16"/>
                <w:szCs w:val="16"/>
                <w:lang w:eastAsia="ru-RU"/>
              </w:rPr>
              <w:t xml:space="preserve"> год</w:t>
            </w:r>
          </w:p>
        </w:tc>
        <w:tc>
          <w:tcPr>
            <w:tcW w:w="692" w:type="pct"/>
            <w:vMerge/>
            <w:hideMark/>
          </w:tcPr>
          <w:p w14:paraId="0A72CF28" w14:textId="77777777" w:rsidR="001C3C0F" w:rsidRPr="00BE5BF4" w:rsidRDefault="001C3C0F" w:rsidP="001C3C0F">
            <w:pPr>
              <w:rPr>
                <w:rFonts w:eastAsia="Times New Roman" w:cs="Times New Roman"/>
                <w:color w:val="000000"/>
                <w:sz w:val="16"/>
                <w:szCs w:val="16"/>
                <w:lang w:eastAsia="ru-RU"/>
              </w:rPr>
            </w:pPr>
          </w:p>
        </w:tc>
      </w:tr>
      <w:tr w:rsidR="001C3C0F" w:rsidRPr="00BE5BF4" w14:paraId="5B9D7D5C" w14:textId="77777777" w:rsidTr="00EE5E11">
        <w:trPr>
          <w:trHeight w:val="147"/>
        </w:trPr>
        <w:tc>
          <w:tcPr>
            <w:tcW w:w="159" w:type="pct"/>
            <w:vMerge/>
            <w:hideMark/>
          </w:tcPr>
          <w:p w14:paraId="215D76D4" w14:textId="77777777" w:rsidR="001C3C0F" w:rsidRPr="00BE5BF4" w:rsidRDefault="001C3C0F" w:rsidP="001C3C0F">
            <w:pPr>
              <w:rPr>
                <w:rFonts w:eastAsia="Times New Roman" w:cs="Times New Roman"/>
                <w:color w:val="000000"/>
                <w:sz w:val="16"/>
                <w:szCs w:val="16"/>
                <w:lang w:eastAsia="ru-RU"/>
              </w:rPr>
            </w:pPr>
          </w:p>
        </w:tc>
        <w:tc>
          <w:tcPr>
            <w:tcW w:w="620" w:type="pct"/>
            <w:vMerge/>
            <w:shd w:val="clear" w:color="auto" w:fill="auto"/>
          </w:tcPr>
          <w:p w14:paraId="19A46CAC" w14:textId="77777777" w:rsidR="001C3C0F" w:rsidRPr="00BE5BF4" w:rsidRDefault="001C3C0F" w:rsidP="001C3C0F">
            <w:pPr>
              <w:rPr>
                <w:rFonts w:eastAsia="Times New Roman" w:cs="Times New Roman"/>
                <w:i/>
                <w:iCs/>
                <w:color w:val="000000"/>
                <w:sz w:val="16"/>
                <w:szCs w:val="16"/>
                <w:lang w:eastAsia="ru-RU"/>
              </w:rPr>
            </w:pPr>
          </w:p>
        </w:tc>
        <w:tc>
          <w:tcPr>
            <w:tcW w:w="299" w:type="pct"/>
            <w:vMerge/>
            <w:hideMark/>
          </w:tcPr>
          <w:p w14:paraId="53E9CB2A" w14:textId="77777777" w:rsidR="001C3C0F" w:rsidRPr="00BE5BF4" w:rsidRDefault="001C3C0F" w:rsidP="001C3C0F">
            <w:pPr>
              <w:rPr>
                <w:rFonts w:eastAsia="Times New Roman" w:cs="Times New Roman"/>
                <w:color w:val="000000"/>
                <w:sz w:val="16"/>
                <w:szCs w:val="16"/>
                <w:lang w:eastAsia="ru-RU"/>
              </w:rPr>
            </w:pPr>
          </w:p>
        </w:tc>
        <w:tc>
          <w:tcPr>
            <w:tcW w:w="605" w:type="pct"/>
            <w:vMerge/>
            <w:hideMark/>
          </w:tcPr>
          <w:p w14:paraId="4B23EB70" w14:textId="77777777" w:rsidR="001C3C0F" w:rsidRPr="00590A21" w:rsidRDefault="001C3C0F" w:rsidP="001C3C0F">
            <w:pPr>
              <w:rPr>
                <w:rFonts w:eastAsia="Times New Roman" w:cs="Times New Roman"/>
                <w:color w:val="000000"/>
                <w:sz w:val="16"/>
                <w:szCs w:val="16"/>
                <w:lang w:eastAsia="ru-RU"/>
              </w:rPr>
            </w:pPr>
          </w:p>
        </w:tc>
        <w:tc>
          <w:tcPr>
            <w:tcW w:w="285" w:type="pct"/>
            <w:vMerge/>
          </w:tcPr>
          <w:p w14:paraId="42AE4ABB" w14:textId="77777777" w:rsidR="001C3C0F" w:rsidRPr="00B455A4" w:rsidRDefault="001C3C0F" w:rsidP="001C3C0F">
            <w:pPr>
              <w:rPr>
                <w:rFonts w:eastAsia="Times New Roman" w:cs="Times New Roman"/>
                <w:color w:val="000000"/>
                <w:sz w:val="16"/>
                <w:szCs w:val="16"/>
                <w:lang w:eastAsia="ru-RU"/>
              </w:rPr>
            </w:pPr>
          </w:p>
        </w:tc>
        <w:tc>
          <w:tcPr>
            <w:tcW w:w="328" w:type="pct"/>
            <w:vMerge/>
            <w:hideMark/>
          </w:tcPr>
          <w:p w14:paraId="3C0C1815" w14:textId="4EA247EE" w:rsidR="001C3C0F" w:rsidRPr="00B455A4" w:rsidRDefault="001C3C0F" w:rsidP="001C3C0F">
            <w:pPr>
              <w:rPr>
                <w:rFonts w:eastAsia="Times New Roman" w:cs="Times New Roman"/>
                <w:color w:val="000000"/>
                <w:sz w:val="16"/>
                <w:szCs w:val="16"/>
                <w:lang w:eastAsia="ru-RU"/>
              </w:rPr>
            </w:pPr>
          </w:p>
        </w:tc>
        <w:tc>
          <w:tcPr>
            <w:tcW w:w="247" w:type="pct"/>
            <w:vMerge/>
            <w:hideMark/>
          </w:tcPr>
          <w:p w14:paraId="3704A2CA" w14:textId="19A1E6C0" w:rsidR="001C3C0F" w:rsidRPr="00B455A4" w:rsidRDefault="001C3C0F" w:rsidP="001C3C0F">
            <w:pPr>
              <w:rPr>
                <w:rFonts w:eastAsia="Times New Roman" w:cs="Times New Roman"/>
                <w:color w:val="000000"/>
                <w:sz w:val="16"/>
                <w:szCs w:val="16"/>
                <w:lang w:eastAsia="ru-RU"/>
              </w:rPr>
            </w:pPr>
          </w:p>
        </w:tc>
        <w:tc>
          <w:tcPr>
            <w:tcW w:w="206" w:type="pct"/>
            <w:hideMark/>
          </w:tcPr>
          <w:p w14:paraId="164D97C9" w14:textId="77777777" w:rsidR="001C3C0F" w:rsidRPr="00B455A4" w:rsidRDefault="001C3C0F" w:rsidP="001C3C0F">
            <w:pPr>
              <w:jc w:val="center"/>
              <w:rPr>
                <w:rFonts w:eastAsia="Times New Roman" w:cs="Times New Roman"/>
                <w:sz w:val="15"/>
                <w:szCs w:val="15"/>
                <w:lang w:eastAsia="ru-RU"/>
              </w:rPr>
            </w:pPr>
            <w:r w:rsidRPr="00B455A4">
              <w:rPr>
                <w:rFonts w:eastAsia="Times New Roman" w:cs="Times New Roman"/>
                <w:sz w:val="15"/>
                <w:szCs w:val="15"/>
                <w:lang w:eastAsia="ru-RU"/>
              </w:rPr>
              <w:t>1</w:t>
            </w:r>
          </w:p>
          <w:p w14:paraId="47E5EBF6" w14:textId="39C4AFAB" w:rsidR="001C3C0F" w:rsidRPr="00B455A4" w:rsidRDefault="001C3C0F" w:rsidP="001C3C0F">
            <w:pPr>
              <w:jc w:val="center"/>
              <w:rPr>
                <w:rFonts w:eastAsia="Times New Roman" w:cs="Times New Roman"/>
                <w:color w:val="000000"/>
                <w:sz w:val="16"/>
                <w:szCs w:val="16"/>
                <w:lang w:eastAsia="ru-RU"/>
              </w:rPr>
            </w:pPr>
            <w:r w:rsidRPr="00B455A4">
              <w:rPr>
                <w:rFonts w:eastAsia="Times New Roman" w:cs="Times New Roman"/>
                <w:sz w:val="15"/>
                <w:szCs w:val="15"/>
                <w:lang w:eastAsia="ru-RU"/>
              </w:rPr>
              <w:t>квартал</w:t>
            </w:r>
          </w:p>
        </w:tc>
        <w:tc>
          <w:tcPr>
            <w:tcW w:w="246" w:type="pct"/>
            <w:hideMark/>
          </w:tcPr>
          <w:p w14:paraId="5012876B" w14:textId="77777777" w:rsidR="001C3C0F" w:rsidRPr="00B455A4" w:rsidRDefault="001C3C0F" w:rsidP="001C3C0F">
            <w:pPr>
              <w:jc w:val="center"/>
              <w:rPr>
                <w:rFonts w:eastAsia="Times New Roman" w:cs="Times New Roman"/>
                <w:sz w:val="15"/>
                <w:szCs w:val="15"/>
                <w:lang w:eastAsia="ru-RU"/>
              </w:rPr>
            </w:pPr>
            <w:r w:rsidRPr="00B455A4">
              <w:rPr>
                <w:rFonts w:eastAsia="Times New Roman" w:cs="Times New Roman"/>
                <w:sz w:val="15"/>
                <w:szCs w:val="15"/>
                <w:lang w:eastAsia="ru-RU"/>
              </w:rPr>
              <w:t>1</w:t>
            </w:r>
          </w:p>
          <w:p w14:paraId="5A9A0845" w14:textId="71E1ECF5" w:rsidR="001C3C0F" w:rsidRPr="00B455A4" w:rsidRDefault="001C3C0F" w:rsidP="001C3C0F">
            <w:pPr>
              <w:jc w:val="center"/>
              <w:rPr>
                <w:rFonts w:eastAsia="Times New Roman" w:cs="Times New Roman"/>
                <w:color w:val="000000"/>
                <w:sz w:val="16"/>
                <w:szCs w:val="16"/>
                <w:lang w:eastAsia="ru-RU"/>
              </w:rPr>
            </w:pPr>
            <w:r w:rsidRPr="00B455A4">
              <w:rPr>
                <w:sz w:val="14"/>
                <w:szCs w:val="14"/>
              </w:rPr>
              <w:t>полугодие</w:t>
            </w:r>
          </w:p>
        </w:tc>
        <w:tc>
          <w:tcPr>
            <w:tcW w:w="205" w:type="pct"/>
            <w:hideMark/>
          </w:tcPr>
          <w:p w14:paraId="623C18FB" w14:textId="26C16BDE" w:rsidR="001C3C0F" w:rsidRPr="00B455A4" w:rsidRDefault="001C3C0F" w:rsidP="001C3C0F">
            <w:pPr>
              <w:jc w:val="center"/>
              <w:rPr>
                <w:rFonts w:eastAsia="Times New Roman" w:cs="Times New Roman"/>
                <w:color w:val="000000"/>
                <w:sz w:val="16"/>
                <w:szCs w:val="16"/>
                <w:lang w:eastAsia="ru-RU"/>
              </w:rPr>
            </w:pPr>
            <w:r w:rsidRPr="00B455A4">
              <w:rPr>
                <w:sz w:val="14"/>
                <w:szCs w:val="14"/>
              </w:rPr>
              <w:t>9 месяцев</w:t>
            </w:r>
          </w:p>
        </w:tc>
        <w:tc>
          <w:tcPr>
            <w:tcW w:w="165" w:type="pct"/>
            <w:hideMark/>
          </w:tcPr>
          <w:p w14:paraId="36972DD3" w14:textId="5FE34798" w:rsidR="001C3C0F" w:rsidRPr="00B455A4" w:rsidRDefault="001C3C0F" w:rsidP="001C3C0F">
            <w:pPr>
              <w:jc w:val="center"/>
              <w:rPr>
                <w:rFonts w:eastAsia="Times New Roman" w:cs="Times New Roman"/>
                <w:color w:val="000000"/>
                <w:sz w:val="16"/>
                <w:szCs w:val="16"/>
                <w:lang w:eastAsia="ru-RU"/>
              </w:rPr>
            </w:pPr>
            <w:r w:rsidRPr="00B455A4">
              <w:rPr>
                <w:sz w:val="14"/>
                <w:szCs w:val="14"/>
              </w:rPr>
              <w:t>12 месяцев</w:t>
            </w:r>
          </w:p>
        </w:tc>
        <w:tc>
          <w:tcPr>
            <w:tcW w:w="328" w:type="pct"/>
            <w:vMerge/>
            <w:hideMark/>
          </w:tcPr>
          <w:p w14:paraId="60C5CCEB" w14:textId="77777777" w:rsidR="001C3C0F" w:rsidRPr="00B455A4" w:rsidRDefault="001C3C0F" w:rsidP="001C3C0F">
            <w:pPr>
              <w:rPr>
                <w:rFonts w:eastAsia="Times New Roman" w:cs="Times New Roman"/>
                <w:color w:val="000000"/>
                <w:sz w:val="16"/>
                <w:szCs w:val="16"/>
                <w:lang w:eastAsia="ru-RU"/>
              </w:rPr>
            </w:pPr>
          </w:p>
        </w:tc>
        <w:tc>
          <w:tcPr>
            <w:tcW w:w="287" w:type="pct"/>
            <w:vMerge/>
            <w:hideMark/>
          </w:tcPr>
          <w:p w14:paraId="1F534856" w14:textId="77777777" w:rsidR="001C3C0F" w:rsidRPr="00590A21" w:rsidRDefault="001C3C0F" w:rsidP="001C3C0F">
            <w:pPr>
              <w:rPr>
                <w:rFonts w:eastAsia="Times New Roman" w:cs="Times New Roman"/>
                <w:color w:val="000000"/>
                <w:sz w:val="16"/>
                <w:szCs w:val="16"/>
                <w:lang w:eastAsia="ru-RU"/>
              </w:rPr>
            </w:pPr>
          </w:p>
        </w:tc>
        <w:tc>
          <w:tcPr>
            <w:tcW w:w="328" w:type="pct"/>
            <w:vMerge/>
            <w:hideMark/>
          </w:tcPr>
          <w:p w14:paraId="590AD379" w14:textId="77777777" w:rsidR="001C3C0F" w:rsidRPr="00BE5BF4" w:rsidRDefault="001C3C0F" w:rsidP="001C3C0F">
            <w:pPr>
              <w:rPr>
                <w:rFonts w:eastAsia="Times New Roman" w:cs="Times New Roman"/>
                <w:color w:val="000000"/>
                <w:sz w:val="16"/>
                <w:szCs w:val="16"/>
                <w:lang w:eastAsia="ru-RU"/>
              </w:rPr>
            </w:pPr>
          </w:p>
        </w:tc>
        <w:tc>
          <w:tcPr>
            <w:tcW w:w="692" w:type="pct"/>
            <w:vMerge/>
            <w:hideMark/>
          </w:tcPr>
          <w:p w14:paraId="638AB70E" w14:textId="77777777" w:rsidR="001C3C0F" w:rsidRPr="00BE5BF4" w:rsidRDefault="001C3C0F" w:rsidP="001C3C0F">
            <w:pPr>
              <w:rPr>
                <w:rFonts w:eastAsia="Times New Roman" w:cs="Times New Roman"/>
                <w:color w:val="000000"/>
                <w:sz w:val="16"/>
                <w:szCs w:val="16"/>
                <w:lang w:eastAsia="ru-RU"/>
              </w:rPr>
            </w:pPr>
          </w:p>
        </w:tc>
      </w:tr>
      <w:tr w:rsidR="00BC5384" w:rsidRPr="00BE5BF4" w14:paraId="6D8B644D" w14:textId="77777777" w:rsidTr="00EE5E11">
        <w:trPr>
          <w:trHeight w:val="283"/>
        </w:trPr>
        <w:tc>
          <w:tcPr>
            <w:tcW w:w="159" w:type="pct"/>
            <w:vMerge/>
            <w:hideMark/>
          </w:tcPr>
          <w:p w14:paraId="43DF1421" w14:textId="77777777" w:rsidR="00BC5384" w:rsidRPr="00BE5BF4" w:rsidRDefault="00BC5384" w:rsidP="00BC5384">
            <w:pPr>
              <w:rPr>
                <w:rFonts w:eastAsia="Times New Roman" w:cs="Times New Roman"/>
                <w:color w:val="000000"/>
                <w:sz w:val="16"/>
                <w:szCs w:val="16"/>
                <w:lang w:eastAsia="ru-RU"/>
              </w:rPr>
            </w:pPr>
          </w:p>
        </w:tc>
        <w:tc>
          <w:tcPr>
            <w:tcW w:w="620" w:type="pct"/>
            <w:vMerge/>
            <w:shd w:val="clear" w:color="auto" w:fill="auto"/>
          </w:tcPr>
          <w:p w14:paraId="60140A6E" w14:textId="77777777" w:rsidR="00BC5384" w:rsidRPr="00BE5BF4" w:rsidRDefault="00BC5384" w:rsidP="00BC5384">
            <w:pPr>
              <w:rPr>
                <w:rFonts w:eastAsia="Times New Roman" w:cs="Times New Roman"/>
                <w:i/>
                <w:iCs/>
                <w:color w:val="000000"/>
                <w:sz w:val="16"/>
                <w:szCs w:val="16"/>
                <w:lang w:eastAsia="ru-RU"/>
              </w:rPr>
            </w:pPr>
          </w:p>
        </w:tc>
        <w:tc>
          <w:tcPr>
            <w:tcW w:w="299" w:type="pct"/>
            <w:vMerge/>
            <w:hideMark/>
          </w:tcPr>
          <w:p w14:paraId="7BE112FF" w14:textId="77777777" w:rsidR="00BC5384" w:rsidRPr="00BE5BF4" w:rsidRDefault="00BC5384" w:rsidP="00BC5384">
            <w:pPr>
              <w:rPr>
                <w:rFonts w:eastAsia="Times New Roman" w:cs="Times New Roman"/>
                <w:color w:val="000000"/>
                <w:sz w:val="16"/>
                <w:szCs w:val="16"/>
                <w:lang w:eastAsia="ru-RU"/>
              </w:rPr>
            </w:pPr>
          </w:p>
        </w:tc>
        <w:tc>
          <w:tcPr>
            <w:tcW w:w="605" w:type="pct"/>
            <w:vMerge/>
            <w:hideMark/>
          </w:tcPr>
          <w:p w14:paraId="04A2B634" w14:textId="77777777" w:rsidR="00BC5384" w:rsidRPr="00590A21" w:rsidRDefault="00BC5384" w:rsidP="00BC5384">
            <w:pPr>
              <w:rPr>
                <w:rFonts w:eastAsia="Times New Roman" w:cs="Times New Roman"/>
                <w:color w:val="000000"/>
                <w:sz w:val="16"/>
                <w:szCs w:val="16"/>
                <w:lang w:eastAsia="ru-RU"/>
              </w:rPr>
            </w:pPr>
          </w:p>
        </w:tc>
        <w:tc>
          <w:tcPr>
            <w:tcW w:w="285" w:type="pct"/>
          </w:tcPr>
          <w:p w14:paraId="45E86E00" w14:textId="7A900A0D" w:rsidR="00BC5384" w:rsidRPr="00BB0A7F" w:rsidRDefault="00BC5384" w:rsidP="00BC5384">
            <w:pPr>
              <w:jc w:val="center"/>
              <w:rPr>
                <w:rFonts w:eastAsia="Times New Roman" w:cs="Times New Roman"/>
                <w:color w:val="FF0000"/>
                <w:sz w:val="16"/>
                <w:szCs w:val="16"/>
                <w:highlight w:val="yellow"/>
                <w:lang w:eastAsia="ru-RU"/>
              </w:rPr>
            </w:pPr>
            <w:r w:rsidRPr="00257576">
              <w:rPr>
                <w:rFonts w:eastAsia="Times New Roman" w:cs="Times New Roman"/>
                <w:color w:val="000000"/>
                <w:sz w:val="16"/>
                <w:szCs w:val="16"/>
                <w:lang w:eastAsia="ru-RU"/>
              </w:rPr>
              <w:t>2 894,83</w:t>
            </w:r>
          </w:p>
        </w:tc>
        <w:tc>
          <w:tcPr>
            <w:tcW w:w="328" w:type="pct"/>
          </w:tcPr>
          <w:p w14:paraId="71349C37" w14:textId="7792722A" w:rsidR="00BC5384" w:rsidRPr="00356F81" w:rsidRDefault="00DA6781" w:rsidP="00BC5384">
            <w:pPr>
              <w:jc w:val="center"/>
              <w:rPr>
                <w:rFonts w:eastAsia="Times New Roman" w:cs="Times New Roman"/>
                <w:sz w:val="16"/>
                <w:szCs w:val="16"/>
                <w:lang w:eastAsia="ru-RU"/>
              </w:rPr>
            </w:pPr>
            <w:r>
              <w:rPr>
                <w:rFonts w:eastAsia="Times New Roman" w:cs="Times New Roman"/>
                <w:color w:val="000000"/>
                <w:sz w:val="16"/>
                <w:szCs w:val="16"/>
                <w:lang w:eastAsia="ru-RU"/>
              </w:rPr>
              <w:t>2 894,83</w:t>
            </w:r>
          </w:p>
        </w:tc>
        <w:tc>
          <w:tcPr>
            <w:tcW w:w="247" w:type="pct"/>
          </w:tcPr>
          <w:p w14:paraId="0A59D415" w14:textId="42242FE1" w:rsidR="00BC5384" w:rsidRPr="00356F81" w:rsidRDefault="00BC5384" w:rsidP="00BC5384">
            <w:pPr>
              <w:jc w:val="center"/>
              <w:rPr>
                <w:rFonts w:eastAsia="Times New Roman" w:cs="Times New Roman"/>
                <w:color w:val="000000"/>
                <w:sz w:val="16"/>
                <w:szCs w:val="16"/>
                <w:lang w:eastAsia="ru-RU"/>
              </w:rPr>
            </w:pPr>
            <w:r>
              <w:rPr>
                <w:rFonts w:eastAsia="Times New Roman" w:cs="Times New Roman"/>
                <w:color w:val="000000"/>
                <w:sz w:val="16"/>
                <w:szCs w:val="16"/>
                <w:lang w:eastAsia="ru-RU"/>
              </w:rPr>
              <w:t>2 894,83</w:t>
            </w:r>
          </w:p>
        </w:tc>
        <w:tc>
          <w:tcPr>
            <w:tcW w:w="206" w:type="pct"/>
          </w:tcPr>
          <w:p w14:paraId="3329E4E6" w14:textId="32779209" w:rsidR="00BC5384" w:rsidRPr="00356F81" w:rsidRDefault="00BC5384" w:rsidP="00BC5384">
            <w:pPr>
              <w:jc w:val="center"/>
              <w:rPr>
                <w:rFonts w:eastAsia="Times New Roman" w:cs="Times New Roman"/>
                <w:color w:val="000000"/>
                <w:sz w:val="16"/>
                <w:szCs w:val="16"/>
                <w:lang w:eastAsia="ru-RU"/>
              </w:rPr>
            </w:pPr>
            <w:r w:rsidRPr="00BD1BF4">
              <w:rPr>
                <w:rFonts w:eastAsia="Times New Roman" w:cs="Times New Roman"/>
                <w:color w:val="000000"/>
                <w:sz w:val="16"/>
                <w:szCs w:val="16"/>
                <w:lang w:eastAsia="ru-RU"/>
              </w:rPr>
              <w:t>2 894,83</w:t>
            </w:r>
          </w:p>
        </w:tc>
        <w:tc>
          <w:tcPr>
            <w:tcW w:w="246" w:type="pct"/>
          </w:tcPr>
          <w:p w14:paraId="693F1907" w14:textId="5B105F8A" w:rsidR="00BC5384" w:rsidRPr="00356F81" w:rsidRDefault="00BC5384" w:rsidP="00BC5384">
            <w:pPr>
              <w:jc w:val="center"/>
              <w:rPr>
                <w:rFonts w:eastAsia="Times New Roman" w:cs="Times New Roman"/>
                <w:color w:val="000000"/>
                <w:sz w:val="16"/>
                <w:szCs w:val="16"/>
                <w:lang w:eastAsia="ru-RU"/>
              </w:rPr>
            </w:pPr>
            <w:r w:rsidRPr="00BD1BF4">
              <w:rPr>
                <w:rFonts w:eastAsia="Times New Roman" w:cs="Times New Roman"/>
                <w:color w:val="000000"/>
                <w:sz w:val="16"/>
                <w:szCs w:val="16"/>
                <w:lang w:eastAsia="ru-RU"/>
              </w:rPr>
              <w:t>2 894,83</w:t>
            </w:r>
          </w:p>
        </w:tc>
        <w:tc>
          <w:tcPr>
            <w:tcW w:w="205" w:type="pct"/>
          </w:tcPr>
          <w:p w14:paraId="34B01AB4" w14:textId="67F77DA9" w:rsidR="00BC5384" w:rsidRPr="00356F81" w:rsidRDefault="00BC5384" w:rsidP="00BC5384">
            <w:pPr>
              <w:jc w:val="center"/>
              <w:rPr>
                <w:rFonts w:eastAsia="Times New Roman" w:cs="Times New Roman"/>
                <w:color w:val="000000"/>
                <w:sz w:val="16"/>
                <w:szCs w:val="16"/>
                <w:lang w:eastAsia="ru-RU"/>
              </w:rPr>
            </w:pPr>
            <w:r w:rsidRPr="00BD1BF4">
              <w:rPr>
                <w:rFonts w:eastAsia="Times New Roman" w:cs="Times New Roman"/>
                <w:color w:val="000000"/>
                <w:sz w:val="16"/>
                <w:szCs w:val="16"/>
                <w:lang w:eastAsia="ru-RU"/>
              </w:rPr>
              <w:t>2 894,83</w:t>
            </w:r>
          </w:p>
        </w:tc>
        <w:tc>
          <w:tcPr>
            <w:tcW w:w="165" w:type="pct"/>
          </w:tcPr>
          <w:p w14:paraId="62FD3A37" w14:textId="41C8A49A" w:rsidR="00BC5384" w:rsidRPr="00356F81" w:rsidRDefault="00BC5384" w:rsidP="00BC5384">
            <w:pPr>
              <w:jc w:val="center"/>
              <w:rPr>
                <w:rFonts w:eastAsia="Times New Roman" w:cs="Times New Roman"/>
                <w:color w:val="000000"/>
                <w:sz w:val="16"/>
                <w:szCs w:val="16"/>
                <w:lang w:eastAsia="ru-RU"/>
              </w:rPr>
            </w:pPr>
            <w:r w:rsidRPr="00BD1BF4">
              <w:rPr>
                <w:rFonts w:eastAsia="Times New Roman" w:cs="Times New Roman"/>
                <w:color w:val="000000"/>
                <w:sz w:val="16"/>
                <w:szCs w:val="16"/>
                <w:lang w:eastAsia="ru-RU"/>
              </w:rPr>
              <w:t>2 894,83</w:t>
            </w:r>
          </w:p>
        </w:tc>
        <w:tc>
          <w:tcPr>
            <w:tcW w:w="328" w:type="pct"/>
          </w:tcPr>
          <w:p w14:paraId="27AF2D1E" w14:textId="70420AD8" w:rsidR="00BC5384" w:rsidRPr="00356F81" w:rsidRDefault="00BC5384" w:rsidP="00BC5384">
            <w:pPr>
              <w:jc w:val="center"/>
              <w:rPr>
                <w:rFonts w:eastAsia="Times New Roman" w:cs="Times New Roman"/>
                <w:color w:val="000000"/>
                <w:sz w:val="16"/>
                <w:szCs w:val="16"/>
                <w:lang w:eastAsia="ru-RU"/>
              </w:rPr>
            </w:pPr>
            <w:r w:rsidRPr="00BD1BF4">
              <w:rPr>
                <w:rFonts w:eastAsia="Times New Roman" w:cs="Times New Roman"/>
                <w:color w:val="000000"/>
                <w:sz w:val="16"/>
                <w:szCs w:val="16"/>
                <w:lang w:eastAsia="ru-RU"/>
              </w:rPr>
              <w:t>2 894,83</w:t>
            </w:r>
          </w:p>
        </w:tc>
        <w:tc>
          <w:tcPr>
            <w:tcW w:w="287" w:type="pct"/>
          </w:tcPr>
          <w:p w14:paraId="0662A946" w14:textId="0FA9B111" w:rsidR="00BC5384" w:rsidRPr="00356F81" w:rsidRDefault="00BC5384" w:rsidP="00BC5384">
            <w:pPr>
              <w:jc w:val="center"/>
              <w:rPr>
                <w:rFonts w:eastAsia="Times New Roman" w:cs="Times New Roman"/>
                <w:color w:val="000000"/>
                <w:sz w:val="16"/>
                <w:szCs w:val="16"/>
                <w:lang w:eastAsia="ru-RU"/>
              </w:rPr>
            </w:pPr>
            <w:r w:rsidRPr="00BD1BF4">
              <w:rPr>
                <w:rFonts w:eastAsia="Times New Roman" w:cs="Times New Roman"/>
                <w:color w:val="000000"/>
                <w:sz w:val="16"/>
                <w:szCs w:val="16"/>
                <w:lang w:eastAsia="ru-RU"/>
              </w:rPr>
              <w:t>2 894,83</w:t>
            </w:r>
          </w:p>
        </w:tc>
        <w:tc>
          <w:tcPr>
            <w:tcW w:w="328" w:type="pct"/>
          </w:tcPr>
          <w:p w14:paraId="12049FF3" w14:textId="54C4E1EB" w:rsidR="00BC5384" w:rsidRPr="003714F3" w:rsidRDefault="00BC5384" w:rsidP="00BC5384">
            <w:pPr>
              <w:jc w:val="center"/>
              <w:rPr>
                <w:rFonts w:eastAsia="Times New Roman" w:cs="Times New Roman"/>
                <w:color w:val="000000"/>
                <w:sz w:val="16"/>
                <w:szCs w:val="16"/>
                <w:lang w:eastAsia="ru-RU"/>
              </w:rPr>
            </w:pPr>
            <w:r w:rsidRPr="00BD1BF4">
              <w:rPr>
                <w:rFonts w:eastAsia="Times New Roman" w:cs="Times New Roman"/>
                <w:color w:val="000000"/>
                <w:sz w:val="16"/>
                <w:szCs w:val="16"/>
                <w:lang w:eastAsia="ru-RU"/>
              </w:rPr>
              <w:t>2 894,83</w:t>
            </w:r>
          </w:p>
        </w:tc>
        <w:tc>
          <w:tcPr>
            <w:tcW w:w="692" w:type="pct"/>
            <w:vMerge/>
            <w:hideMark/>
          </w:tcPr>
          <w:p w14:paraId="770DF560" w14:textId="77777777" w:rsidR="00BC5384" w:rsidRPr="00BE5BF4" w:rsidRDefault="00BC5384" w:rsidP="00BC5384">
            <w:pPr>
              <w:rPr>
                <w:rFonts w:eastAsia="Times New Roman" w:cs="Times New Roman"/>
                <w:color w:val="000000"/>
                <w:sz w:val="16"/>
                <w:szCs w:val="16"/>
                <w:lang w:eastAsia="ru-RU"/>
              </w:rPr>
            </w:pPr>
          </w:p>
        </w:tc>
      </w:tr>
      <w:tr w:rsidR="00B17E51" w:rsidRPr="00BE5BF4" w14:paraId="5FD4B728" w14:textId="77777777" w:rsidTr="00EE5E11">
        <w:trPr>
          <w:trHeight w:val="187"/>
        </w:trPr>
        <w:tc>
          <w:tcPr>
            <w:tcW w:w="159" w:type="pct"/>
            <w:vMerge w:val="restart"/>
            <w:hideMark/>
          </w:tcPr>
          <w:p w14:paraId="1793C4B4" w14:textId="77777777" w:rsidR="00B17E51" w:rsidRPr="00BE5BF4" w:rsidRDefault="00B17E51" w:rsidP="00B17E51">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2.6.</w:t>
            </w:r>
          </w:p>
        </w:tc>
        <w:tc>
          <w:tcPr>
            <w:tcW w:w="620" w:type="pct"/>
            <w:vMerge w:val="restart"/>
            <w:hideMark/>
          </w:tcPr>
          <w:p w14:paraId="1AEDE211" w14:textId="06B224CA" w:rsidR="00B17E51" w:rsidRPr="00BE5BF4" w:rsidRDefault="00B17E51" w:rsidP="00B17E51">
            <w:pPr>
              <w:rPr>
                <w:rFonts w:eastAsia="Times New Roman" w:cs="Times New Roman"/>
                <w:iCs/>
                <w:color w:val="000000"/>
                <w:sz w:val="16"/>
                <w:szCs w:val="16"/>
                <w:lang w:eastAsia="ru-RU"/>
              </w:rPr>
            </w:pPr>
            <w:r w:rsidRPr="00BE5BF4">
              <w:rPr>
                <w:rFonts w:eastAsia="Times New Roman" w:cs="Times New Roman"/>
                <w:iCs/>
                <w:color w:val="000000"/>
                <w:sz w:val="16"/>
                <w:szCs w:val="16"/>
                <w:lang w:eastAsia="ru-RU"/>
              </w:rPr>
              <w:t xml:space="preserve">Мероприятие 01.16. </w:t>
            </w:r>
            <w:r w:rsidRPr="00BE5BF4">
              <w:rPr>
                <w:rFonts w:eastAsia="Times New Roman" w:cs="Times New Roman"/>
                <w:iCs/>
                <w:color w:val="000000"/>
                <w:sz w:val="16"/>
                <w:szCs w:val="16"/>
                <w:lang w:eastAsia="ru-RU"/>
              </w:rPr>
              <w:br/>
              <w:t xml:space="preserve">Содержание </w:t>
            </w:r>
            <w:r>
              <w:rPr>
                <w:rFonts w:eastAsia="Times New Roman" w:cs="Times New Roman"/>
                <w:iCs/>
                <w:color w:val="000000"/>
                <w:sz w:val="16"/>
                <w:szCs w:val="16"/>
                <w:lang w:eastAsia="ru-RU"/>
              </w:rPr>
              <w:t>общественных пространств (за исключением парков культуры и отдыха)</w:t>
            </w:r>
          </w:p>
        </w:tc>
        <w:tc>
          <w:tcPr>
            <w:tcW w:w="299" w:type="pct"/>
            <w:vMerge w:val="restart"/>
            <w:hideMark/>
          </w:tcPr>
          <w:p w14:paraId="33067441" w14:textId="77777777" w:rsidR="00B17E51" w:rsidRPr="00BE5BF4" w:rsidRDefault="00B17E51" w:rsidP="00B17E51">
            <w:pPr>
              <w:jc w:val="center"/>
              <w:rPr>
                <w:rFonts w:eastAsia="Times New Roman" w:cs="Times New Roman"/>
                <w:iCs/>
                <w:color w:val="000000"/>
                <w:sz w:val="16"/>
                <w:szCs w:val="16"/>
                <w:lang w:eastAsia="ru-RU"/>
              </w:rPr>
            </w:pPr>
            <w:r w:rsidRPr="00BE5BF4">
              <w:rPr>
                <w:rFonts w:eastAsia="Times New Roman" w:cs="Times New Roman"/>
                <w:iCs/>
                <w:color w:val="000000"/>
                <w:sz w:val="16"/>
                <w:szCs w:val="16"/>
                <w:lang w:eastAsia="ru-RU"/>
              </w:rPr>
              <w:t>2023-2027</w:t>
            </w:r>
          </w:p>
        </w:tc>
        <w:tc>
          <w:tcPr>
            <w:tcW w:w="605" w:type="pct"/>
            <w:hideMark/>
          </w:tcPr>
          <w:p w14:paraId="19A69F6F" w14:textId="77777777" w:rsidR="00B17E51" w:rsidRPr="00590A21" w:rsidRDefault="00B17E51" w:rsidP="00B17E51">
            <w:pPr>
              <w:rPr>
                <w:rFonts w:eastAsia="Times New Roman" w:cs="Times New Roman"/>
                <w:color w:val="000000" w:themeColor="text1"/>
                <w:sz w:val="16"/>
                <w:szCs w:val="16"/>
                <w:lang w:eastAsia="ru-RU"/>
              </w:rPr>
            </w:pPr>
            <w:r w:rsidRPr="00590A21">
              <w:rPr>
                <w:rFonts w:eastAsia="Times New Roman" w:cs="Times New Roman"/>
                <w:color w:val="000000" w:themeColor="text1"/>
                <w:sz w:val="16"/>
                <w:szCs w:val="16"/>
                <w:lang w:eastAsia="ru-RU"/>
              </w:rPr>
              <w:t>Итого</w:t>
            </w:r>
          </w:p>
        </w:tc>
        <w:tc>
          <w:tcPr>
            <w:tcW w:w="285" w:type="pct"/>
          </w:tcPr>
          <w:p w14:paraId="6657B60D" w14:textId="4D10EFB4" w:rsidR="00B17E51" w:rsidRPr="00B17E51" w:rsidRDefault="00B17E51" w:rsidP="00B17E51">
            <w:pPr>
              <w:jc w:val="center"/>
              <w:rPr>
                <w:rFonts w:eastAsia="Times New Roman" w:cs="Times New Roman"/>
                <w:sz w:val="16"/>
                <w:szCs w:val="16"/>
                <w:lang w:eastAsia="ru-RU"/>
              </w:rPr>
            </w:pPr>
            <w:r w:rsidRPr="00B17E51">
              <w:rPr>
                <w:rFonts w:eastAsia="Times New Roman" w:cs="Times New Roman"/>
                <w:sz w:val="16"/>
                <w:szCs w:val="16"/>
                <w:lang w:eastAsia="ru-RU"/>
              </w:rPr>
              <w:t>261 057,79</w:t>
            </w:r>
          </w:p>
        </w:tc>
        <w:tc>
          <w:tcPr>
            <w:tcW w:w="328" w:type="pct"/>
            <w:hideMark/>
          </w:tcPr>
          <w:p w14:paraId="283F132F" w14:textId="6EADC57A" w:rsidR="00B17E51" w:rsidRPr="00E923B9" w:rsidRDefault="00B17E51" w:rsidP="00B17E51">
            <w:pPr>
              <w:jc w:val="center"/>
              <w:rPr>
                <w:rFonts w:eastAsia="Times New Roman" w:cs="Times New Roman"/>
                <w:sz w:val="16"/>
                <w:szCs w:val="16"/>
                <w:lang w:eastAsia="ru-RU"/>
              </w:rPr>
            </w:pPr>
            <w:r w:rsidRPr="00E923B9">
              <w:rPr>
                <w:rFonts w:eastAsia="Times New Roman" w:cs="Times New Roman"/>
                <w:sz w:val="16"/>
                <w:szCs w:val="16"/>
                <w:lang w:eastAsia="ru-RU"/>
              </w:rPr>
              <w:t>151 347,37</w:t>
            </w:r>
          </w:p>
        </w:tc>
        <w:tc>
          <w:tcPr>
            <w:tcW w:w="1069" w:type="pct"/>
            <w:gridSpan w:val="5"/>
          </w:tcPr>
          <w:p w14:paraId="16CFABD9" w14:textId="0AE13F1D" w:rsidR="00B17E51" w:rsidRPr="00E923B9" w:rsidRDefault="00B17E51" w:rsidP="00B17E51">
            <w:pPr>
              <w:jc w:val="center"/>
              <w:rPr>
                <w:rFonts w:eastAsia="Times New Roman" w:cs="Times New Roman"/>
                <w:sz w:val="16"/>
                <w:szCs w:val="16"/>
                <w:lang w:eastAsia="ru-RU"/>
              </w:rPr>
            </w:pPr>
            <w:r w:rsidRPr="00E923B9">
              <w:rPr>
                <w:rFonts w:eastAsia="Times New Roman" w:cs="Times New Roman"/>
                <w:sz w:val="16"/>
                <w:szCs w:val="16"/>
                <w:lang w:eastAsia="ru-RU"/>
              </w:rPr>
              <w:t>45 290,74</w:t>
            </w:r>
          </w:p>
        </w:tc>
        <w:tc>
          <w:tcPr>
            <w:tcW w:w="328" w:type="pct"/>
            <w:hideMark/>
          </w:tcPr>
          <w:p w14:paraId="38005908" w14:textId="71414DF8" w:rsidR="00B17E51" w:rsidRPr="00F20A4F" w:rsidRDefault="00B17E51" w:rsidP="00B17E51">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32 209,84</w:t>
            </w:r>
          </w:p>
        </w:tc>
        <w:tc>
          <w:tcPr>
            <w:tcW w:w="287" w:type="pct"/>
            <w:hideMark/>
          </w:tcPr>
          <w:p w14:paraId="00646067" w14:textId="01058AE2" w:rsidR="00B17E51" w:rsidRPr="00F20A4F" w:rsidRDefault="00B17E51" w:rsidP="00B17E51">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32 209,84</w:t>
            </w:r>
          </w:p>
        </w:tc>
        <w:tc>
          <w:tcPr>
            <w:tcW w:w="328" w:type="pct"/>
            <w:hideMark/>
          </w:tcPr>
          <w:p w14:paraId="25D2F063" w14:textId="44F27B30" w:rsidR="00B17E51" w:rsidRPr="00BE5BF4" w:rsidRDefault="00B17E51" w:rsidP="00B17E51">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692" w:type="pct"/>
            <w:vMerge w:val="restart"/>
            <w:hideMark/>
          </w:tcPr>
          <w:p w14:paraId="7A3E7E4E" w14:textId="77777777" w:rsidR="00B17E51" w:rsidRDefault="00B17E51" w:rsidP="00B17E51">
            <w:pPr>
              <w:rPr>
                <w:rFonts w:eastAsia="Times New Roman" w:cs="Times New Roman"/>
                <w:sz w:val="16"/>
                <w:szCs w:val="16"/>
                <w:lang w:eastAsia="ru-RU"/>
              </w:rPr>
            </w:pPr>
            <w:r w:rsidRPr="00BE5BF4">
              <w:rPr>
                <w:rFonts w:eastAsia="Times New Roman" w:cs="Times New Roman"/>
                <w:sz w:val="16"/>
                <w:szCs w:val="16"/>
                <w:lang w:eastAsia="ru-RU"/>
              </w:rPr>
              <w:t xml:space="preserve">Управление </w:t>
            </w:r>
          </w:p>
          <w:p w14:paraId="4A806382" w14:textId="77777777" w:rsidR="00B17E51" w:rsidRDefault="00B17E51" w:rsidP="00B17E51">
            <w:pPr>
              <w:rPr>
                <w:rFonts w:eastAsia="Times New Roman" w:cs="Times New Roman"/>
                <w:sz w:val="16"/>
                <w:szCs w:val="16"/>
                <w:lang w:eastAsia="ru-RU"/>
              </w:rPr>
            </w:pPr>
            <w:r w:rsidRPr="00BE5BF4">
              <w:rPr>
                <w:rFonts w:eastAsia="Times New Roman" w:cs="Times New Roman"/>
                <w:sz w:val="16"/>
                <w:szCs w:val="16"/>
                <w:lang w:eastAsia="ru-RU"/>
              </w:rPr>
              <w:t xml:space="preserve">содержания </w:t>
            </w:r>
          </w:p>
          <w:p w14:paraId="0D8FC712" w14:textId="3A764D1E" w:rsidR="00B17E51" w:rsidRPr="00BE5BF4" w:rsidRDefault="00B17E51" w:rsidP="00B17E51">
            <w:pPr>
              <w:rPr>
                <w:rFonts w:eastAsia="Times New Roman" w:cs="Times New Roman"/>
                <w:color w:val="000000"/>
                <w:sz w:val="16"/>
                <w:szCs w:val="16"/>
                <w:lang w:eastAsia="ru-RU"/>
              </w:rPr>
            </w:pPr>
            <w:r w:rsidRPr="00BE5BF4">
              <w:rPr>
                <w:rFonts w:eastAsia="Times New Roman" w:cs="Times New Roman"/>
                <w:sz w:val="16"/>
                <w:szCs w:val="16"/>
                <w:lang w:eastAsia="ru-RU"/>
              </w:rPr>
              <w:t>территорий</w:t>
            </w:r>
          </w:p>
        </w:tc>
      </w:tr>
      <w:tr w:rsidR="00B17E51" w:rsidRPr="00BE5BF4" w14:paraId="690C9C85" w14:textId="77777777" w:rsidTr="00EE5E11">
        <w:trPr>
          <w:trHeight w:val="417"/>
        </w:trPr>
        <w:tc>
          <w:tcPr>
            <w:tcW w:w="159" w:type="pct"/>
            <w:vMerge/>
            <w:hideMark/>
          </w:tcPr>
          <w:p w14:paraId="7E836D84" w14:textId="77777777" w:rsidR="00B17E51" w:rsidRPr="00BE5BF4" w:rsidRDefault="00B17E51" w:rsidP="00B17E51">
            <w:pPr>
              <w:rPr>
                <w:rFonts w:eastAsia="Times New Roman" w:cs="Times New Roman"/>
                <w:color w:val="000000"/>
                <w:sz w:val="16"/>
                <w:szCs w:val="16"/>
                <w:lang w:eastAsia="ru-RU"/>
              </w:rPr>
            </w:pPr>
          </w:p>
        </w:tc>
        <w:tc>
          <w:tcPr>
            <w:tcW w:w="620" w:type="pct"/>
            <w:vMerge/>
            <w:hideMark/>
          </w:tcPr>
          <w:p w14:paraId="130D680D" w14:textId="77777777" w:rsidR="00B17E51" w:rsidRPr="00BE5BF4" w:rsidRDefault="00B17E51" w:rsidP="00B17E51">
            <w:pPr>
              <w:rPr>
                <w:rFonts w:eastAsia="Times New Roman" w:cs="Times New Roman"/>
                <w:i/>
                <w:iCs/>
                <w:color w:val="000000"/>
                <w:sz w:val="16"/>
                <w:szCs w:val="16"/>
                <w:lang w:eastAsia="ru-RU"/>
              </w:rPr>
            </w:pPr>
          </w:p>
        </w:tc>
        <w:tc>
          <w:tcPr>
            <w:tcW w:w="299" w:type="pct"/>
            <w:vMerge/>
            <w:hideMark/>
          </w:tcPr>
          <w:p w14:paraId="045D8162" w14:textId="77777777" w:rsidR="00B17E51" w:rsidRPr="00BE5BF4" w:rsidRDefault="00B17E51" w:rsidP="00B17E51">
            <w:pPr>
              <w:rPr>
                <w:rFonts w:eastAsia="Times New Roman" w:cs="Times New Roman"/>
                <w:iCs/>
                <w:color w:val="000000"/>
                <w:sz w:val="16"/>
                <w:szCs w:val="16"/>
                <w:lang w:eastAsia="ru-RU"/>
              </w:rPr>
            </w:pPr>
          </w:p>
        </w:tc>
        <w:tc>
          <w:tcPr>
            <w:tcW w:w="605" w:type="pct"/>
            <w:hideMark/>
          </w:tcPr>
          <w:p w14:paraId="12394B18" w14:textId="77777777" w:rsidR="00B17E51" w:rsidRPr="00590A21" w:rsidRDefault="00B17E51" w:rsidP="00B17E51">
            <w:pPr>
              <w:rPr>
                <w:rFonts w:eastAsia="Times New Roman" w:cs="Times New Roman"/>
                <w:color w:val="000000" w:themeColor="text1"/>
                <w:sz w:val="16"/>
                <w:szCs w:val="16"/>
                <w:lang w:eastAsia="ru-RU"/>
              </w:rPr>
            </w:pPr>
            <w:r w:rsidRPr="00590A21">
              <w:rPr>
                <w:rFonts w:eastAsia="Times New Roman" w:cs="Times New Roman"/>
                <w:color w:val="000000" w:themeColor="text1"/>
                <w:sz w:val="16"/>
                <w:szCs w:val="16"/>
                <w:lang w:eastAsia="ru-RU"/>
              </w:rPr>
              <w:t>Средства бюджета Московской области</w:t>
            </w:r>
          </w:p>
        </w:tc>
        <w:tc>
          <w:tcPr>
            <w:tcW w:w="285" w:type="pct"/>
          </w:tcPr>
          <w:p w14:paraId="0A5698D0" w14:textId="38473875" w:rsidR="00B17E51" w:rsidRPr="00B17E51" w:rsidRDefault="00B17E51" w:rsidP="00B17E51">
            <w:pPr>
              <w:jc w:val="center"/>
              <w:rPr>
                <w:rFonts w:eastAsia="Times New Roman" w:cs="Times New Roman"/>
                <w:sz w:val="16"/>
                <w:szCs w:val="16"/>
                <w:lang w:eastAsia="ru-RU"/>
              </w:rPr>
            </w:pPr>
            <w:r w:rsidRPr="00B17E51">
              <w:rPr>
                <w:rFonts w:eastAsia="Times New Roman" w:cs="Times New Roman"/>
                <w:sz w:val="16"/>
                <w:szCs w:val="16"/>
                <w:lang w:eastAsia="ru-RU"/>
              </w:rPr>
              <w:t>0</w:t>
            </w:r>
          </w:p>
        </w:tc>
        <w:tc>
          <w:tcPr>
            <w:tcW w:w="328" w:type="pct"/>
            <w:hideMark/>
          </w:tcPr>
          <w:p w14:paraId="3B029DED" w14:textId="4DEFF9FF" w:rsidR="00B17E51" w:rsidRPr="00E923B9" w:rsidRDefault="00B17E51" w:rsidP="00B17E51">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1069" w:type="pct"/>
            <w:gridSpan w:val="5"/>
          </w:tcPr>
          <w:p w14:paraId="6E716E80" w14:textId="4EA2A0A1" w:rsidR="00B17E51" w:rsidRPr="00E923B9" w:rsidRDefault="00B17E51" w:rsidP="00B17E51">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328" w:type="pct"/>
            <w:hideMark/>
          </w:tcPr>
          <w:p w14:paraId="10A929CD" w14:textId="3C11A5FF" w:rsidR="00B17E51" w:rsidRPr="00F20A4F" w:rsidRDefault="00B17E51" w:rsidP="00B17E51">
            <w:pPr>
              <w:jc w:val="center"/>
              <w:rPr>
                <w:rFonts w:eastAsia="Times New Roman" w:cs="Times New Roman"/>
                <w:color w:val="000000" w:themeColor="text1"/>
                <w:sz w:val="16"/>
                <w:szCs w:val="16"/>
                <w:lang w:eastAsia="ru-RU"/>
              </w:rPr>
            </w:pPr>
            <w:r w:rsidRPr="00F20A4F">
              <w:rPr>
                <w:rFonts w:eastAsia="Times New Roman" w:cs="Times New Roman"/>
                <w:color w:val="000000" w:themeColor="text1"/>
                <w:sz w:val="16"/>
                <w:szCs w:val="16"/>
                <w:lang w:eastAsia="ru-RU"/>
              </w:rPr>
              <w:t>0</w:t>
            </w:r>
          </w:p>
        </w:tc>
        <w:tc>
          <w:tcPr>
            <w:tcW w:w="287" w:type="pct"/>
            <w:hideMark/>
          </w:tcPr>
          <w:p w14:paraId="44B55658" w14:textId="59D4B83A" w:rsidR="00B17E51" w:rsidRPr="00F20A4F" w:rsidRDefault="00B17E51" w:rsidP="00B17E51">
            <w:pPr>
              <w:jc w:val="center"/>
              <w:rPr>
                <w:rFonts w:eastAsia="Times New Roman" w:cs="Times New Roman"/>
                <w:color w:val="000000" w:themeColor="text1"/>
                <w:sz w:val="16"/>
                <w:szCs w:val="16"/>
                <w:lang w:eastAsia="ru-RU"/>
              </w:rPr>
            </w:pPr>
            <w:r w:rsidRPr="00F20A4F">
              <w:rPr>
                <w:rFonts w:eastAsia="Times New Roman" w:cs="Times New Roman"/>
                <w:color w:val="000000"/>
                <w:sz w:val="16"/>
                <w:szCs w:val="16"/>
                <w:lang w:eastAsia="ru-RU"/>
              </w:rPr>
              <w:t>0</w:t>
            </w:r>
          </w:p>
        </w:tc>
        <w:tc>
          <w:tcPr>
            <w:tcW w:w="328" w:type="pct"/>
            <w:hideMark/>
          </w:tcPr>
          <w:p w14:paraId="7BBE42A2" w14:textId="22C94A35" w:rsidR="00B17E51" w:rsidRPr="00BE5BF4" w:rsidRDefault="00B17E51" w:rsidP="00B17E51">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692" w:type="pct"/>
            <w:vMerge/>
            <w:hideMark/>
          </w:tcPr>
          <w:p w14:paraId="5EB53705" w14:textId="77777777" w:rsidR="00B17E51" w:rsidRPr="00BE5BF4" w:rsidRDefault="00B17E51" w:rsidP="00B17E51">
            <w:pPr>
              <w:rPr>
                <w:rFonts w:eastAsia="Times New Roman" w:cs="Times New Roman"/>
                <w:color w:val="000000"/>
                <w:sz w:val="16"/>
                <w:szCs w:val="16"/>
                <w:lang w:eastAsia="ru-RU"/>
              </w:rPr>
            </w:pPr>
          </w:p>
        </w:tc>
      </w:tr>
      <w:tr w:rsidR="00B17E51" w:rsidRPr="00BE5BF4" w14:paraId="17809879" w14:textId="77777777" w:rsidTr="00EE5E11">
        <w:trPr>
          <w:trHeight w:val="408"/>
        </w:trPr>
        <w:tc>
          <w:tcPr>
            <w:tcW w:w="159" w:type="pct"/>
            <w:vMerge/>
            <w:hideMark/>
          </w:tcPr>
          <w:p w14:paraId="23DD9520" w14:textId="77777777" w:rsidR="00B17E51" w:rsidRPr="00BE5BF4" w:rsidRDefault="00B17E51" w:rsidP="00B17E51">
            <w:pPr>
              <w:rPr>
                <w:rFonts w:eastAsia="Times New Roman" w:cs="Times New Roman"/>
                <w:color w:val="000000"/>
                <w:sz w:val="16"/>
                <w:szCs w:val="16"/>
                <w:lang w:eastAsia="ru-RU"/>
              </w:rPr>
            </w:pPr>
          </w:p>
        </w:tc>
        <w:tc>
          <w:tcPr>
            <w:tcW w:w="620" w:type="pct"/>
            <w:vMerge/>
            <w:hideMark/>
          </w:tcPr>
          <w:p w14:paraId="06AEBB4E" w14:textId="77777777" w:rsidR="00B17E51" w:rsidRPr="00BE5BF4" w:rsidRDefault="00B17E51" w:rsidP="00B17E51">
            <w:pPr>
              <w:rPr>
                <w:rFonts w:eastAsia="Times New Roman" w:cs="Times New Roman"/>
                <w:i/>
                <w:iCs/>
                <w:color w:val="000000"/>
                <w:sz w:val="16"/>
                <w:szCs w:val="16"/>
                <w:lang w:eastAsia="ru-RU"/>
              </w:rPr>
            </w:pPr>
          </w:p>
        </w:tc>
        <w:tc>
          <w:tcPr>
            <w:tcW w:w="299" w:type="pct"/>
            <w:vMerge/>
            <w:hideMark/>
          </w:tcPr>
          <w:p w14:paraId="7854482B" w14:textId="77777777" w:rsidR="00B17E51" w:rsidRPr="00BE5BF4" w:rsidRDefault="00B17E51" w:rsidP="00B17E51">
            <w:pPr>
              <w:rPr>
                <w:rFonts w:eastAsia="Times New Roman" w:cs="Times New Roman"/>
                <w:iCs/>
                <w:color w:val="000000"/>
                <w:sz w:val="16"/>
                <w:szCs w:val="16"/>
                <w:lang w:eastAsia="ru-RU"/>
              </w:rPr>
            </w:pPr>
          </w:p>
        </w:tc>
        <w:tc>
          <w:tcPr>
            <w:tcW w:w="605" w:type="pct"/>
            <w:hideMark/>
          </w:tcPr>
          <w:p w14:paraId="54619999" w14:textId="77777777" w:rsidR="00B17E51" w:rsidRPr="00590A21" w:rsidRDefault="00B17E51" w:rsidP="00B17E51">
            <w:pPr>
              <w:rPr>
                <w:rFonts w:eastAsia="Times New Roman" w:cs="Times New Roman"/>
                <w:color w:val="000000" w:themeColor="text1"/>
                <w:sz w:val="16"/>
                <w:szCs w:val="16"/>
                <w:lang w:eastAsia="ru-RU"/>
              </w:rPr>
            </w:pPr>
            <w:r w:rsidRPr="00590A21">
              <w:rPr>
                <w:rFonts w:eastAsia="Times New Roman" w:cs="Times New Roman"/>
                <w:color w:val="000000" w:themeColor="text1"/>
                <w:sz w:val="16"/>
                <w:szCs w:val="16"/>
                <w:lang w:eastAsia="ru-RU"/>
              </w:rPr>
              <w:t>Средства Дорожного фонда Московской области</w:t>
            </w:r>
          </w:p>
        </w:tc>
        <w:tc>
          <w:tcPr>
            <w:tcW w:w="285" w:type="pct"/>
          </w:tcPr>
          <w:p w14:paraId="6F4B2374" w14:textId="013DD2D0" w:rsidR="00B17E51" w:rsidRPr="00B17E51" w:rsidRDefault="00B17E51" w:rsidP="00B17E51">
            <w:pPr>
              <w:jc w:val="center"/>
              <w:rPr>
                <w:rFonts w:eastAsia="Times New Roman" w:cs="Times New Roman"/>
                <w:sz w:val="16"/>
                <w:szCs w:val="16"/>
                <w:lang w:eastAsia="ru-RU"/>
              </w:rPr>
            </w:pPr>
            <w:r w:rsidRPr="00B17E51">
              <w:rPr>
                <w:rFonts w:eastAsia="Times New Roman" w:cs="Times New Roman"/>
                <w:sz w:val="16"/>
                <w:szCs w:val="16"/>
                <w:lang w:eastAsia="ru-RU"/>
              </w:rPr>
              <w:t>0</w:t>
            </w:r>
          </w:p>
        </w:tc>
        <w:tc>
          <w:tcPr>
            <w:tcW w:w="328" w:type="pct"/>
            <w:hideMark/>
          </w:tcPr>
          <w:p w14:paraId="3F4E65B6" w14:textId="373109A0" w:rsidR="00B17E51" w:rsidRPr="00E923B9" w:rsidRDefault="00B17E51" w:rsidP="00B17E51">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1069" w:type="pct"/>
            <w:gridSpan w:val="5"/>
          </w:tcPr>
          <w:p w14:paraId="3DA0DCDF" w14:textId="6F5196E5" w:rsidR="00B17E51" w:rsidRPr="00E923B9" w:rsidRDefault="00B17E51" w:rsidP="00B17E51">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328" w:type="pct"/>
            <w:hideMark/>
          </w:tcPr>
          <w:p w14:paraId="5F46241D" w14:textId="03C80EE0" w:rsidR="00B17E51" w:rsidRPr="00F20A4F" w:rsidRDefault="00B17E51" w:rsidP="00B17E51">
            <w:pPr>
              <w:jc w:val="center"/>
              <w:rPr>
                <w:rFonts w:eastAsia="Times New Roman" w:cs="Times New Roman"/>
                <w:color w:val="000000" w:themeColor="text1"/>
                <w:sz w:val="16"/>
                <w:szCs w:val="16"/>
                <w:lang w:eastAsia="ru-RU"/>
              </w:rPr>
            </w:pPr>
            <w:r w:rsidRPr="00F20A4F">
              <w:rPr>
                <w:rFonts w:eastAsia="Times New Roman" w:cs="Times New Roman"/>
                <w:color w:val="000000" w:themeColor="text1"/>
                <w:sz w:val="16"/>
                <w:szCs w:val="16"/>
                <w:lang w:eastAsia="ru-RU"/>
              </w:rPr>
              <w:t>0</w:t>
            </w:r>
          </w:p>
        </w:tc>
        <w:tc>
          <w:tcPr>
            <w:tcW w:w="287" w:type="pct"/>
            <w:hideMark/>
          </w:tcPr>
          <w:p w14:paraId="20E442DB" w14:textId="76C7BFFE" w:rsidR="00B17E51" w:rsidRPr="00F20A4F" w:rsidRDefault="00B17E51" w:rsidP="00B17E51">
            <w:pPr>
              <w:jc w:val="center"/>
              <w:rPr>
                <w:rFonts w:eastAsia="Times New Roman" w:cs="Times New Roman"/>
                <w:color w:val="000000" w:themeColor="text1"/>
                <w:sz w:val="16"/>
                <w:szCs w:val="16"/>
                <w:lang w:eastAsia="ru-RU"/>
              </w:rPr>
            </w:pPr>
            <w:r w:rsidRPr="00F20A4F">
              <w:rPr>
                <w:rFonts w:eastAsia="Times New Roman" w:cs="Times New Roman"/>
                <w:color w:val="000000"/>
                <w:sz w:val="16"/>
                <w:szCs w:val="16"/>
                <w:lang w:eastAsia="ru-RU"/>
              </w:rPr>
              <w:t>0</w:t>
            </w:r>
          </w:p>
        </w:tc>
        <w:tc>
          <w:tcPr>
            <w:tcW w:w="328" w:type="pct"/>
            <w:hideMark/>
          </w:tcPr>
          <w:p w14:paraId="6FE5889F" w14:textId="21A6695F" w:rsidR="00B17E51" w:rsidRPr="00BE5BF4" w:rsidRDefault="00B17E51" w:rsidP="00B17E51">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692" w:type="pct"/>
            <w:vMerge/>
            <w:hideMark/>
          </w:tcPr>
          <w:p w14:paraId="37BAE219" w14:textId="77777777" w:rsidR="00B17E51" w:rsidRPr="00BE5BF4" w:rsidRDefault="00B17E51" w:rsidP="00B17E51">
            <w:pPr>
              <w:rPr>
                <w:rFonts w:eastAsia="Times New Roman" w:cs="Times New Roman"/>
                <w:color w:val="000000"/>
                <w:sz w:val="16"/>
                <w:szCs w:val="16"/>
                <w:lang w:eastAsia="ru-RU"/>
              </w:rPr>
            </w:pPr>
          </w:p>
        </w:tc>
      </w:tr>
      <w:tr w:rsidR="00B17E51" w:rsidRPr="00BE5BF4" w14:paraId="56D79DCA" w14:textId="77777777" w:rsidTr="00EE5E11">
        <w:trPr>
          <w:trHeight w:val="420"/>
        </w:trPr>
        <w:tc>
          <w:tcPr>
            <w:tcW w:w="159" w:type="pct"/>
            <w:vMerge/>
            <w:hideMark/>
          </w:tcPr>
          <w:p w14:paraId="3B66270F" w14:textId="77777777" w:rsidR="00B17E51" w:rsidRPr="00BE5BF4" w:rsidRDefault="00B17E51" w:rsidP="00B17E51">
            <w:pPr>
              <w:rPr>
                <w:rFonts w:eastAsia="Times New Roman" w:cs="Times New Roman"/>
                <w:color w:val="000000"/>
                <w:sz w:val="16"/>
                <w:szCs w:val="16"/>
                <w:lang w:eastAsia="ru-RU"/>
              </w:rPr>
            </w:pPr>
          </w:p>
        </w:tc>
        <w:tc>
          <w:tcPr>
            <w:tcW w:w="620" w:type="pct"/>
            <w:vMerge/>
            <w:hideMark/>
          </w:tcPr>
          <w:p w14:paraId="58F540C4" w14:textId="77777777" w:rsidR="00B17E51" w:rsidRPr="00BE5BF4" w:rsidRDefault="00B17E51" w:rsidP="00B17E51">
            <w:pPr>
              <w:rPr>
                <w:rFonts w:eastAsia="Times New Roman" w:cs="Times New Roman"/>
                <w:i/>
                <w:iCs/>
                <w:color w:val="000000"/>
                <w:sz w:val="16"/>
                <w:szCs w:val="16"/>
                <w:lang w:eastAsia="ru-RU"/>
              </w:rPr>
            </w:pPr>
          </w:p>
        </w:tc>
        <w:tc>
          <w:tcPr>
            <w:tcW w:w="299" w:type="pct"/>
            <w:vMerge/>
            <w:hideMark/>
          </w:tcPr>
          <w:p w14:paraId="53C282A2" w14:textId="77777777" w:rsidR="00B17E51" w:rsidRPr="00BE5BF4" w:rsidRDefault="00B17E51" w:rsidP="00B17E51">
            <w:pPr>
              <w:rPr>
                <w:rFonts w:eastAsia="Times New Roman" w:cs="Times New Roman"/>
                <w:iCs/>
                <w:color w:val="000000"/>
                <w:sz w:val="16"/>
                <w:szCs w:val="16"/>
                <w:lang w:eastAsia="ru-RU"/>
              </w:rPr>
            </w:pPr>
          </w:p>
        </w:tc>
        <w:tc>
          <w:tcPr>
            <w:tcW w:w="605" w:type="pct"/>
            <w:hideMark/>
          </w:tcPr>
          <w:p w14:paraId="681A5C1D" w14:textId="77777777" w:rsidR="00B17E51" w:rsidRPr="00590A21" w:rsidRDefault="00B17E51" w:rsidP="00B17E51">
            <w:pPr>
              <w:rPr>
                <w:rFonts w:eastAsia="Times New Roman" w:cs="Times New Roman"/>
                <w:color w:val="000000" w:themeColor="text1"/>
                <w:sz w:val="16"/>
                <w:szCs w:val="16"/>
                <w:lang w:eastAsia="ru-RU"/>
              </w:rPr>
            </w:pPr>
            <w:r w:rsidRPr="00590A21">
              <w:rPr>
                <w:rFonts w:eastAsia="Times New Roman" w:cs="Times New Roman"/>
                <w:color w:val="000000" w:themeColor="text1"/>
                <w:sz w:val="16"/>
                <w:szCs w:val="16"/>
                <w:lang w:eastAsia="ru-RU"/>
              </w:rPr>
              <w:t xml:space="preserve">Средства федерального бюджета </w:t>
            </w:r>
          </w:p>
        </w:tc>
        <w:tc>
          <w:tcPr>
            <w:tcW w:w="285" w:type="pct"/>
          </w:tcPr>
          <w:p w14:paraId="6B046AA6" w14:textId="47F71E74" w:rsidR="00B17E51" w:rsidRPr="00B17E51" w:rsidRDefault="00B17E51" w:rsidP="00B17E51">
            <w:pPr>
              <w:jc w:val="center"/>
              <w:rPr>
                <w:rFonts w:eastAsia="Times New Roman" w:cs="Times New Roman"/>
                <w:sz w:val="16"/>
                <w:szCs w:val="16"/>
                <w:lang w:eastAsia="ru-RU"/>
              </w:rPr>
            </w:pPr>
            <w:r w:rsidRPr="00B17E51">
              <w:rPr>
                <w:rFonts w:eastAsia="Times New Roman" w:cs="Times New Roman"/>
                <w:sz w:val="16"/>
                <w:szCs w:val="16"/>
                <w:lang w:eastAsia="ru-RU"/>
              </w:rPr>
              <w:t>0</w:t>
            </w:r>
          </w:p>
        </w:tc>
        <w:tc>
          <w:tcPr>
            <w:tcW w:w="328" w:type="pct"/>
            <w:hideMark/>
          </w:tcPr>
          <w:p w14:paraId="564CA784" w14:textId="309BFB4C" w:rsidR="00B17E51" w:rsidRPr="00E923B9" w:rsidRDefault="00B17E51" w:rsidP="00B17E51">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1069" w:type="pct"/>
            <w:gridSpan w:val="5"/>
          </w:tcPr>
          <w:p w14:paraId="55C34AC5" w14:textId="4A8D5807" w:rsidR="00B17E51" w:rsidRPr="00E923B9" w:rsidRDefault="00B17E51" w:rsidP="00B17E51">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328" w:type="pct"/>
            <w:hideMark/>
          </w:tcPr>
          <w:p w14:paraId="40183CE9" w14:textId="4ACA592D" w:rsidR="00B17E51" w:rsidRPr="00F20A4F" w:rsidRDefault="00B17E51" w:rsidP="00B17E51">
            <w:pPr>
              <w:jc w:val="center"/>
              <w:rPr>
                <w:rFonts w:eastAsia="Times New Roman" w:cs="Times New Roman"/>
                <w:color w:val="000000" w:themeColor="text1"/>
                <w:sz w:val="16"/>
                <w:szCs w:val="16"/>
                <w:lang w:eastAsia="ru-RU"/>
              </w:rPr>
            </w:pPr>
            <w:r w:rsidRPr="00F20A4F">
              <w:rPr>
                <w:rFonts w:eastAsia="Times New Roman" w:cs="Times New Roman"/>
                <w:color w:val="000000" w:themeColor="text1"/>
                <w:sz w:val="16"/>
                <w:szCs w:val="16"/>
                <w:lang w:eastAsia="ru-RU"/>
              </w:rPr>
              <w:t>0</w:t>
            </w:r>
          </w:p>
        </w:tc>
        <w:tc>
          <w:tcPr>
            <w:tcW w:w="287" w:type="pct"/>
            <w:hideMark/>
          </w:tcPr>
          <w:p w14:paraId="7CE58C36" w14:textId="5DC73710" w:rsidR="00B17E51" w:rsidRPr="00F20A4F" w:rsidRDefault="00B17E51" w:rsidP="00B17E51">
            <w:pPr>
              <w:jc w:val="center"/>
              <w:rPr>
                <w:rFonts w:eastAsia="Times New Roman" w:cs="Times New Roman"/>
                <w:color w:val="000000" w:themeColor="text1"/>
                <w:sz w:val="16"/>
                <w:szCs w:val="16"/>
                <w:lang w:eastAsia="ru-RU"/>
              </w:rPr>
            </w:pPr>
            <w:r w:rsidRPr="00F20A4F">
              <w:rPr>
                <w:rFonts w:eastAsia="Times New Roman" w:cs="Times New Roman"/>
                <w:color w:val="000000"/>
                <w:sz w:val="16"/>
                <w:szCs w:val="16"/>
                <w:lang w:eastAsia="ru-RU"/>
              </w:rPr>
              <w:t>0</w:t>
            </w:r>
          </w:p>
        </w:tc>
        <w:tc>
          <w:tcPr>
            <w:tcW w:w="328" w:type="pct"/>
            <w:hideMark/>
          </w:tcPr>
          <w:p w14:paraId="0D40DE18" w14:textId="60B1DA9B" w:rsidR="00B17E51" w:rsidRPr="00BE5BF4" w:rsidRDefault="00B17E51" w:rsidP="00B17E51">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692" w:type="pct"/>
            <w:vMerge/>
            <w:hideMark/>
          </w:tcPr>
          <w:p w14:paraId="49C2F256" w14:textId="77777777" w:rsidR="00B17E51" w:rsidRPr="00BE5BF4" w:rsidRDefault="00B17E51" w:rsidP="00B17E51">
            <w:pPr>
              <w:rPr>
                <w:rFonts w:eastAsia="Times New Roman" w:cs="Times New Roman"/>
                <w:color w:val="000000"/>
                <w:sz w:val="16"/>
                <w:szCs w:val="16"/>
                <w:lang w:eastAsia="ru-RU"/>
              </w:rPr>
            </w:pPr>
          </w:p>
        </w:tc>
      </w:tr>
      <w:tr w:rsidR="00B17E51" w:rsidRPr="00BE5BF4" w14:paraId="31A3B3B6" w14:textId="77777777" w:rsidTr="00EE5E11">
        <w:trPr>
          <w:trHeight w:val="421"/>
        </w:trPr>
        <w:tc>
          <w:tcPr>
            <w:tcW w:w="159" w:type="pct"/>
            <w:vMerge/>
            <w:hideMark/>
          </w:tcPr>
          <w:p w14:paraId="28CD3257" w14:textId="77777777" w:rsidR="00B17E51" w:rsidRPr="00BE5BF4" w:rsidRDefault="00B17E51" w:rsidP="00B17E51">
            <w:pPr>
              <w:rPr>
                <w:rFonts w:eastAsia="Times New Roman" w:cs="Times New Roman"/>
                <w:color w:val="000000"/>
                <w:sz w:val="16"/>
                <w:szCs w:val="16"/>
                <w:lang w:eastAsia="ru-RU"/>
              </w:rPr>
            </w:pPr>
          </w:p>
        </w:tc>
        <w:tc>
          <w:tcPr>
            <w:tcW w:w="620" w:type="pct"/>
            <w:vMerge/>
            <w:hideMark/>
          </w:tcPr>
          <w:p w14:paraId="6310F2EB" w14:textId="77777777" w:rsidR="00B17E51" w:rsidRPr="00BE5BF4" w:rsidRDefault="00B17E51" w:rsidP="00B17E51">
            <w:pPr>
              <w:rPr>
                <w:rFonts w:eastAsia="Times New Roman" w:cs="Times New Roman"/>
                <w:i/>
                <w:iCs/>
                <w:color w:val="000000"/>
                <w:sz w:val="16"/>
                <w:szCs w:val="16"/>
                <w:lang w:eastAsia="ru-RU"/>
              </w:rPr>
            </w:pPr>
          </w:p>
        </w:tc>
        <w:tc>
          <w:tcPr>
            <w:tcW w:w="299" w:type="pct"/>
            <w:vMerge/>
            <w:hideMark/>
          </w:tcPr>
          <w:p w14:paraId="1C440DDF" w14:textId="77777777" w:rsidR="00B17E51" w:rsidRPr="00BE5BF4" w:rsidRDefault="00B17E51" w:rsidP="00B17E51">
            <w:pPr>
              <w:rPr>
                <w:rFonts w:eastAsia="Times New Roman" w:cs="Times New Roman"/>
                <w:iCs/>
                <w:color w:val="000000"/>
                <w:sz w:val="16"/>
                <w:szCs w:val="16"/>
                <w:lang w:eastAsia="ru-RU"/>
              </w:rPr>
            </w:pPr>
          </w:p>
        </w:tc>
        <w:tc>
          <w:tcPr>
            <w:tcW w:w="605" w:type="pct"/>
            <w:hideMark/>
          </w:tcPr>
          <w:p w14:paraId="79D4D815" w14:textId="7D352CA2" w:rsidR="00B17E51" w:rsidRPr="00590A21" w:rsidRDefault="00B17E51" w:rsidP="00B17E51">
            <w:pPr>
              <w:rPr>
                <w:rFonts w:eastAsia="Times New Roman" w:cs="Times New Roman"/>
                <w:color w:val="000000" w:themeColor="text1"/>
                <w:sz w:val="16"/>
                <w:szCs w:val="16"/>
                <w:lang w:eastAsia="ru-RU"/>
              </w:rPr>
            </w:pPr>
            <w:r w:rsidRPr="00590A21">
              <w:rPr>
                <w:rFonts w:eastAsia="Times New Roman" w:cs="Times New Roman"/>
                <w:color w:val="000000" w:themeColor="text1"/>
                <w:sz w:val="16"/>
                <w:szCs w:val="16"/>
                <w:lang w:eastAsia="ru-RU"/>
              </w:rPr>
              <w:t>Средства бюджета городского округа Истра</w:t>
            </w:r>
          </w:p>
        </w:tc>
        <w:tc>
          <w:tcPr>
            <w:tcW w:w="285" w:type="pct"/>
          </w:tcPr>
          <w:p w14:paraId="7291ACF0" w14:textId="466CE83C" w:rsidR="00B17E51" w:rsidRPr="00B17E51" w:rsidRDefault="00B17E51" w:rsidP="00B17E51">
            <w:pPr>
              <w:jc w:val="center"/>
              <w:rPr>
                <w:rFonts w:eastAsia="Times New Roman" w:cs="Times New Roman"/>
                <w:sz w:val="16"/>
                <w:szCs w:val="16"/>
                <w:lang w:eastAsia="ru-RU"/>
              </w:rPr>
            </w:pPr>
            <w:r w:rsidRPr="00B17E51">
              <w:rPr>
                <w:rFonts w:eastAsia="Times New Roman" w:cs="Times New Roman"/>
                <w:sz w:val="16"/>
                <w:szCs w:val="16"/>
                <w:lang w:eastAsia="ru-RU"/>
              </w:rPr>
              <w:t>261 057,79</w:t>
            </w:r>
          </w:p>
        </w:tc>
        <w:tc>
          <w:tcPr>
            <w:tcW w:w="328" w:type="pct"/>
            <w:hideMark/>
          </w:tcPr>
          <w:p w14:paraId="7572A70B" w14:textId="68079B85" w:rsidR="00B17E51" w:rsidRPr="00E923B9" w:rsidRDefault="00B17E51" w:rsidP="00B17E51">
            <w:pPr>
              <w:jc w:val="center"/>
              <w:rPr>
                <w:rFonts w:eastAsia="Times New Roman" w:cs="Times New Roman"/>
                <w:sz w:val="16"/>
                <w:szCs w:val="16"/>
                <w:lang w:eastAsia="ru-RU"/>
              </w:rPr>
            </w:pPr>
            <w:r w:rsidRPr="00E923B9">
              <w:rPr>
                <w:rFonts w:eastAsia="Times New Roman" w:cs="Times New Roman"/>
                <w:sz w:val="16"/>
                <w:szCs w:val="16"/>
                <w:lang w:eastAsia="ru-RU"/>
              </w:rPr>
              <w:t>151 347,37</w:t>
            </w:r>
          </w:p>
        </w:tc>
        <w:tc>
          <w:tcPr>
            <w:tcW w:w="1069" w:type="pct"/>
            <w:gridSpan w:val="5"/>
          </w:tcPr>
          <w:p w14:paraId="4A7F564B" w14:textId="2CC7EEA3" w:rsidR="00B17E51" w:rsidRPr="00E923B9" w:rsidRDefault="00B17E51" w:rsidP="00B17E51">
            <w:pPr>
              <w:jc w:val="center"/>
              <w:rPr>
                <w:rFonts w:eastAsia="Times New Roman" w:cs="Times New Roman"/>
                <w:sz w:val="16"/>
                <w:szCs w:val="16"/>
                <w:lang w:eastAsia="ru-RU"/>
              </w:rPr>
            </w:pPr>
            <w:r w:rsidRPr="00E923B9">
              <w:rPr>
                <w:rFonts w:eastAsia="Times New Roman" w:cs="Times New Roman"/>
                <w:sz w:val="16"/>
                <w:szCs w:val="16"/>
                <w:lang w:eastAsia="ru-RU"/>
              </w:rPr>
              <w:t>45 290,74</w:t>
            </w:r>
          </w:p>
        </w:tc>
        <w:tc>
          <w:tcPr>
            <w:tcW w:w="328" w:type="pct"/>
            <w:hideMark/>
          </w:tcPr>
          <w:p w14:paraId="121E5A7C" w14:textId="75A69571" w:rsidR="00B17E51" w:rsidRPr="00F20A4F" w:rsidRDefault="00B17E51" w:rsidP="00B17E51">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32 209,84</w:t>
            </w:r>
          </w:p>
        </w:tc>
        <w:tc>
          <w:tcPr>
            <w:tcW w:w="287" w:type="pct"/>
            <w:hideMark/>
          </w:tcPr>
          <w:p w14:paraId="3181F55B" w14:textId="6D89FBF1" w:rsidR="00B17E51" w:rsidRPr="00F20A4F" w:rsidRDefault="00B17E51" w:rsidP="00B17E51">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32 209,84</w:t>
            </w:r>
          </w:p>
        </w:tc>
        <w:tc>
          <w:tcPr>
            <w:tcW w:w="328" w:type="pct"/>
            <w:hideMark/>
          </w:tcPr>
          <w:p w14:paraId="61AE6146" w14:textId="567DEF9C" w:rsidR="00B17E51" w:rsidRPr="0037311E" w:rsidRDefault="00B17E51" w:rsidP="00B17E51">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0</w:t>
            </w:r>
          </w:p>
        </w:tc>
        <w:tc>
          <w:tcPr>
            <w:tcW w:w="692" w:type="pct"/>
            <w:vMerge/>
            <w:hideMark/>
          </w:tcPr>
          <w:p w14:paraId="3A50323A" w14:textId="77777777" w:rsidR="00B17E51" w:rsidRPr="00BE5BF4" w:rsidRDefault="00B17E51" w:rsidP="00B17E51">
            <w:pPr>
              <w:rPr>
                <w:rFonts w:eastAsia="Times New Roman" w:cs="Times New Roman"/>
                <w:color w:val="000000"/>
                <w:sz w:val="16"/>
                <w:szCs w:val="16"/>
                <w:lang w:eastAsia="ru-RU"/>
              </w:rPr>
            </w:pPr>
          </w:p>
        </w:tc>
      </w:tr>
      <w:tr w:rsidR="001C3C0F" w:rsidRPr="00BE5BF4" w14:paraId="367CF175" w14:textId="77777777" w:rsidTr="00EE5E11">
        <w:trPr>
          <w:trHeight w:val="271"/>
        </w:trPr>
        <w:tc>
          <w:tcPr>
            <w:tcW w:w="159" w:type="pct"/>
            <w:vMerge/>
            <w:hideMark/>
          </w:tcPr>
          <w:p w14:paraId="70322262" w14:textId="77777777" w:rsidR="001C3C0F" w:rsidRPr="00BE5BF4" w:rsidRDefault="001C3C0F" w:rsidP="001C3C0F">
            <w:pPr>
              <w:rPr>
                <w:rFonts w:eastAsia="Times New Roman" w:cs="Times New Roman"/>
                <w:color w:val="000000"/>
                <w:sz w:val="16"/>
                <w:szCs w:val="16"/>
                <w:lang w:eastAsia="ru-RU"/>
              </w:rPr>
            </w:pPr>
          </w:p>
        </w:tc>
        <w:tc>
          <w:tcPr>
            <w:tcW w:w="620" w:type="pct"/>
            <w:vMerge/>
            <w:hideMark/>
          </w:tcPr>
          <w:p w14:paraId="4E5DFE90" w14:textId="77777777" w:rsidR="001C3C0F" w:rsidRPr="00BE5BF4" w:rsidRDefault="001C3C0F" w:rsidP="001C3C0F">
            <w:pPr>
              <w:rPr>
                <w:rFonts w:eastAsia="Times New Roman" w:cs="Times New Roman"/>
                <w:i/>
                <w:iCs/>
                <w:color w:val="000000"/>
                <w:sz w:val="16"/>
                <w:szCs w:val="16"/>
                <w:lang w:eastAsia="ru-RU"/>
              </w:rPr>
            </w:pPr>
          </w:p>
        </w:tc>
        <w:tc>
          <w:tcPr>
            <w:tcW w:w="299" w:type="pct"/>
            <w:vMerge/>
            <w:hideMark/>
          </w:tcPr>
          <w:p w14:paraId="06FBC8FC" w14:textId="77777777" w:rsidR="001C3C0F" w:rsidRPr="00BE5BF4" w:rsidRDefault="001C3C0F" w:rsidP="001C3C0F">
            <w:pPr>
              <w:rPr>
                <w:rFonts w:eastAsia="Times New Roman" w:cs="Times New Roman"/>
                <w:iCs/>
                <w:color w:val="000000"/>
                <w:sz w:val="16"/>
                <w:szCs w:val="16"/>
                <w:lang w:eastAsia="ru-RU"/>
              </w:rPr>
            </w:pPr>
          </w:p>
        </w:tc>
        <w:tc>
          <w:tcPr>
            <w:tcW w:w="605" w:type="pct"/>
            <w:hideMark/>
          </w:tcPr>
          <w:p w14:paraId="045A29E4" w14:textId="77777777" w:rsidR="001C3C0F" w:rsidRPr="00590A21" w:rsidRDefault="001C3C0F" w:rsidP="001C3C0F">
            <w:pPr>
              <w:rPr>
                <w:rFonts w:eastAsia="Times New Roman" w:cs="Times New Roman"/>
                <w:iCs/>
                <w:color w:val="000000"/>
                <w:sz w:val="16"/>
                <w:szCs w:val="16"/>
                <w:lang w:eastAsia="ru-RU"/>
              </w:rPr>
            </w:pPr>
            <w:r w:rsidRPr="00590A21">
              <w:rPr>
                <w:rFonts w:eastAsia="Times New Roman" w:cs="Times New Roman"/>
                <w:iCs/>
                <w:color w:val="000000"/>
                <w:sz w:val="16"/>
                <w:szCs w:val="16"/>
                <w:lang w:eastAsia="ru-RU"/>
              </w:rPr>
              <w:t>Внебюджетные источники</w:t>
            </w:r>
          </w:p>
        </w:tc>
        <w:tc>
          <w:tcPr>
            <w:tcW w:w="285" w:type="pct"/>
          </w:tcPr>
          <w:p w14:paraId="13EBC0AA" w14:textId="5ED19708" w:rsidR="001C3C0F" w:rsidRPr="00B455A4" w:rsidRDefault="00730CB8" w:rsidP="001C3C0F">
            <w:pPr>
              <w:jc w:val="center"/>
              <w:rPr>
                <w:rFonts w:eastAsia="Times New Roman" w:cs="Times New Roman"/>
                <w:iCs/>
                <w:color w:val="000000"/>
                <w:sz w:val="16"/>
                <w:szCs w:val="16"/>
                <w:lang w:eastAsia="ru-RU"/>
              </w:rPr>
            </w:pPr>
            <w:r>
              <w:rPr>
                <w:rFonts w:eastAsia="Times New Roman" w:cs="Times New Roman"/>
                <w:iCs/>
                <w:color w:val="000000"/>
                <w:sz w:val="16"/>
                <w:szCs w:val="16"/>
                <w:lang w:eastAsia="ru-RU"/>
              </w:rPr>
              <w:t>0</w:t>
            </w:r>
          </w:p>
        </w:tc>
        <w:tc>
          <w:tcPr>
            <w:tcW w:w="328" w:type="pct"/>
            <w:hideMark/>
          </w:tcPr>
          <w:p w14:paraId="1205C81A" w14:textId="59A46CB8" w:rsidR="001C3C0F" w:rsidRPr="00B455A4" w:rsidRDefault="001C3C0F" w:rsidP="001C3C0F">
            <w:pPr>
              <w:jc w:val="center"/>
              <w:rPr>
                <w:rFonts w:eastAsia="Times New Roman" w:cs="Times New Roman"/>
                <w:iCs/>
                <w:color w:val="000000"/>
                <w:sz w:val="16"/>
                <w:szCs w:val="16"/>
                <w:lang w:eastAsia="ru-RU"/>
              </w:rPr>
            </w:pPr>
            <w:r w:rsidRPr="00B455A4">
              <w:rPr>
                <w:rFonts w:eastAsia="Times New Roman" w:cs="Times New Roman"/>
                <w:iCs/>
                <w:color w:val="000000"/>
                <w:sz w:val="16"/>
                <w:szCs w:val="16"/>
                <w:lang w:eastAsia="ru-RU"/>
              </w:rPr>
              <w:t>0</w:t>
            </w:r>
          </w:p>
        </w:tc>
        <w:tc>
          <w:tcPr>
            <w:tcW w:w="1069" w:type="pct"/>
            <w:gridSpan w:val="5"/>
          </w:tcPr>
          <w:p w14:paraId="02DA50BC" w14:textId="354936EB" w:rsidR="001C3C0F" w:rsidRPr="00B455A4" w:rsidRDefault="001C3C0F" w:rsidP="001C3C0F">
            <w:pPr>
              <w:jc w:val="center"/>
              <w:rPr>
                <w:rFonts w:eastAsia="Times New Roman" w:cs="Times New Roman"/>
                <w:iCs/>
                <w:color w:val="000000"/>
                <w:sz w:val="16"/>
                <w:szCs w:val="16"/>
                <w:lang w:eastAsia="ru-RU"/>
              </w:rPr>
            </w:pPr>
            <w:r w:rsidRPr="00B455A4">
              <w:rPr>
                <w:rFonts w:eastAsia="Times New Roman" w:cs="Times New Roman"/>
                <w:iCs/>
                <w:color w:val="000000"/>
                <w:sz w:val="16"/>
                <w:szCs w:val="16"/>
                <w:lang w:eastAsia="ru-RU"/>
              </w:rPr>
              <w:t>0</w:t>
            </w:r>
          </w:p>
        </w:tc>
        <w:tc>
          <w:tcPr>
            <w:tcW w:w="328" w:type="pct"/>
            <w:hideMark/>
          </w:tcPr>
          <w:p w14:paraId="0C57F41F" w14:textId="4C47D255" w:rsidR="001C3C0F" w:rsidRPr="00B455A4" w:rsidRDefault="001C3C0F" w:rsidP="001C3C0F">
            <w:pPr>
              <w:jc w:val="center"/>
              <w:rPr>
                <w:rFonts w:eastAsia="Times New Roman" w:cs="Times New Roman"/>
                <w:iCs/>
                <w:color w:val="000000"/>
                <w:sz w:val="16"/>
                <w:szCs w:val="16"/>
                <w:lang w:eastAsia="ru-RU"/>
              </w:rPr>
            </w:pPr>
            <w:r w:rsidRPr="00590A21">
              <w:rPr>
                <w:rFonts w:eastAsia="Times New Roman" w:cs="Times New Roman"/>
                <w:iCs/>
                <w:color w:val="000000"/>
                <w:sz w:val="16"/>
                <w:szCs w:val="16"/>
                <w:lang w:eastAsia="ru-RU"/>
              </w:rPr>
              <w:t>0</w:t>
            </w:r>
          </w:p>
        </w:tc>
        <w:tc>
          <w:tcPr>
            <w:tcW w:w="287" w:type="pct"/>
            <w:hideMark/>
          </w:tcPr>
          <w:p w14:paraId="253D091B" w14:textId="5684F744" w:rsidR="001C3C0F" w:rsidRPr="00590A21" w:rsidRDefault="001C3C0F" w:rsidP="001C3C0F">
            <w:pPr>
              <w:jc w:val="center"/>
              <w:rPr>
                <w:rFonts w:eastAsia="Times New Roman" w:cs="Times New Roman"/>
                <w:iCs/>
                <w:color w:val="000000" w:themeColor="text1"/>
                <w:sz w:val="16"/>
                <w:szCs w:val="16"/>
                <w:lang w:eastAsia="ru-RU"/>
              </w:rPr>
            </w:pPr>
            <w:r w:rsidRPr="00203ACD">
              <w:rPr>
                <w:rFonts w:eastAsia="Times New Roman" w:cs="Times New Roman"/>
                <w:color w:val="000000"/>
                <w:sz w:val="16"/>
                <w:szCs w:val="16"/>
                <w:lang w:eastAsia="ru-RU"/>
              </w:rPr>
              <w:t>0</w:t>
            </w:r>
          </w:p>
        </w:tc>
        <w:tc>
          <w:tcPr>
            <w:tcW w:w="328" w:type="pct"/>
            <w:hideMark/>
          </w:tcPr>
          <w:p w14:paraId="319311FD" w14:textId="2841518D" w:rsidR="001C3C0F" w:rsidRPr="00203ACD" w:rsidRDefault="001C3C0F" w:rsidP="001C3C0F">
            <w:pPr>
              <w:jc w:val="center"/>
              <w:rPr>
                <w:rFonts w:eastAsia="Times New Roman" w:cs="Times New Roman"/>
                <w:color w:val="000000"/>
                <w:sz w:val="16"/>
                <w:szCs w:val="16"/>
                <w:lang w:eastAsia="ru-RU"/>
              </w:rPr>
            </w:pPr>
            <w:r w:rsidRPr="00203ACD">
              <w:rPr>
                <w:rFonts w:eastAsia="Times New Roman" w:cs="Times New Roman"/>
                <w:color w:val="000000"/>
                <w:sz w:val="16"/>
                <w:szCs w:val="16"/>
                <w:lang w:eastAsia="ru-RU"/>
              </w:rPr>
              <w:t>0</w:t>
            </w:r>
          </w:p>
        </w:tc>
        <w:tc>
          <w:tcPr>
            <w:tcW w:w="692" w:type="pct"/>
            <w:vMerge/>
            <w:hideMark/>
          </w:tcPr>
          <w:p w14:paraId="32710FEE" w14:textId="77777777" w:rsidR="001C3C0F" w:rsidRPr="00BE5BF4" w:rsidRDefault="001C3C0F" w:rsidP="001C3C0F">
            <w:pPr>
              <w:rPr>
                <w:rFonts w:eastAsia="Times New Roman" w:cs="Times New Roman"/>
                <w:color w:val="000000"/>
                <w:sz w:val="16"/>
                <w:szCs w:val="16"/>
                <w:lang w:eastAsia="ru-RU"/>
              </w:rPr>
            </w:pPr>
          </w:p>
        </w:tc>
      </w:tr>
      <w:tr w:rsidR="001C3C0F" w:rsidRPr="00BE5BF4" w14:paraId="1ACC3938" w14:textId="77777777" w:rsidTr="00EE5E11">
        <w:trPr>
          <w:trHeight w:val="507"/>
        </w:trPr>
        <w:tc>
          <w:tcPr>
            <w:tcW w:w="159" w:type="pct"/>
            <w:vMerge/>
            <w:hideMark/>
          </w:tcPr>
          <w:p w14:paraId="7247E0BB" w14:textId="77777777" w:rsidR="001C3C0F" w:rsidRPr="00BE5BF4" w:rsidRDefault="001C3C0F" w:rsidP="001C3C0F">
            <w:pPr>
              <w:rPr>
                <w:rFonts w:eastAsia="Times New Roman" w:cs="Times New Roman"/>
                <w:color w:val="000000"/>
                <w:sz w:val="16"/>
                <w:szCs w:val="16"/>
                <w:lang w:eastAsia="ru-RU"/>
              </w:rPr>
            </w:pPr>
          </w:p>
        </w:tc>
        <w:tc>
          <w:tcPr>
            <w:tcW w:w="620" w:type="pct"/>
            <w:vMerge w:val="restart"/>
            <w:shd w:val="clear" w:color="auto" w:fill="auto"/>
            <w:hideMark/>
          </w:tcPr>
          <w:p w14:paraId="4A854DDC" w14:textId="26D83B8D" w:rsidR="001C3C0F" w:rsidRPr="00BE5BF4" w:rsidRDefault="001C3C0F" w:rsidP="001C3C0F">
            <w:pPr>
              <w:rPr>
                <w:rFonts w:eastAsia="Times New Roman" w:cs="Times New Roman"/>
                <w:i/>
                <w:iCs/>
                <w:color w:val="000000"/>
                <w:sz w:val="16"/>
                <w:szCs w:val="16"/>
                <w:lang w:eastAsia="ru-RU"/>
              </w:rPr>
            </w:pPr>
            <w:r>
              <w:rPr>
                <w:rFonts w:eastAsia="Times New Roman" w:cs="Times New Roman"/>
                <w:i/>
                <w:iCs/>
                <w:color w:val="000000"/>
                <w:sz w:val="16"/>
                <w:szCs w:val="16"/>
                <w:lang w:eastAsia="ru-RU"/>
              </w:rPr>
              <w:t xml:space="preserve">Обеспечено содержание общественных </w:t>
            </w:r>
            <w:r w:rsidRPr="00BE5BF4">
              <w:rPr>
                <w:rFonts w:eastAsia="Times New Roman" w:cs="Times New Roman"/>
                <w:i/>
                <w:iCs/>
                <w:color w:val="000000"/>
                <w:sz w:val="16"/>
                <w:szCs w:val="16"/>
                <w:lang w:eastAsia="ru-RU"/>
              </w:rPr>
              <w:t xml:space="preserve">пространств (за исключением парков культуры и отдыха), </w:t>
            </w:r>
            <w:proofErr w:type="spellStart"/>
            <w:r>
              <w:rPr>
                <w:rFonts w:eastAsia="Times New Roman" w:cs="Times New Roman"/>
                <w:i/>
                <w:iCs/>
                <w:color w:val="000000"/>
                <w:sz w:val="16"/>
                <w:szCs w:val="16"/>
                <w:lang w:eastAsia="ru-RU"/>
              </w:rPr>
              <w:t>тыс.</w:t>
            </w:r>
            <w:proofErr w:type="gramStart"/>
            <w:r w:rsidRPr="00BE5BF4">
              <w:rPr>
                <w:rFonts w:eastAsia="Times New Roman" w:cs="Times New Roman"/>
                <w:i/>
                <w:iCs/>
                <w:color w:val="000000"/>
                <w:sz w:val="16"/>
                <w:szCs w:val="16"/>
                <w:lang w:eastAsia="ru-RU"/>
              </w:rPr>
              <w:t>кв.м</w:t>
            </w:r>
            <w:proofErr w:type="spellEnd"/>
            <w:proofErr w:type="gramEnd"/>
          </w:p>
        </w:tc>
        <w:tc>
          <w:tcPr>
            <w:tcW w:w="299" w:type="pct"/>
            <w:vMerge w:val="restart"/>
            <w:hideMark/>
          </w:tcPr>
          <w:p w14:paraId="7708C85C" w14:textId="77777777"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 </w:t>
            </w:r>
          </w:p>
        </w:tc>
        <w:tc>
          <w:tcPr>
            <w:tcW w:w="605" w:type="pct"/>
            <w:vMerge w:val="restart"/>
            <w:hideMark/>
          </w:tcPr>
          <w:p w14:paraId="26FB70A7" w14:textId="45202DF0" w:rsidR="001C3C0F" w:rsidRPr="00A06D27" w:rsidRDefault="001C3C0F" w:rsidP="001C3C0F">
            <w:pPr>
              <w:jc w:val="center"/>
              <w:rPr>
                <w:rFonts w:eastAsia="Times New Roman" w:cs="Times New Roman"/>
                <w:iCs/>
                <w:color w:val="000000"/>
                <w:sz w:val="16"/>
                <w:szCs w:val="16"/>
                <w:lang w:eastAsia="ru-RU"/>
              </w:rPr>
            </w:pPr>
            <w:r w:rsidRPr="00590A21">
              <w:rPr>
                <w:rFonts w:eastAsia="Times New Roman" w:cs="Times New Roman"/>
                <w:color w:val="000000"/>
                <w:sz w:val="16"/>
                <w:szCs w:val="16"/>
                <w:lang w:eastAsia="ru-RU"/>
              </w:rPr>
              <w:t> </w:t>
            </w:r>
          </w:p>
        </w:tc>
        <w:tc>
          <w:tcPr>
            <w:tcW w:w="285" w:type="pct"/>
            <w:vMerge w:val="restart"/>
          </w:tcPr>
          <w:p w14:paraId="12FA8E4B" w14:textId="0357E3F4" w:rsidR="001C3C0F" w:rsidRPr="00B455A4" w:rsidRDefault="001C3C0F" w:rsidP="001C3C0F">
            <w:pPr>
              <w:jc w:val="center"/>
              <w:rPr>
                <w:rFonts w:eastAsia="Times New Roman" w:cs="Times New Roman"/>
                <w:iCs/>
                <w:color w:val="000000"/>
                <w:sz w:val="16"/>
                <w:szCs w:val="16"/>
                <w:lang w:eastAsia="ru-RU"/>
              </w:rPr>
            </w:pPr>
            <w:r>
              <w:rPr>
                <w:rFonts w:eastAsia="Times New Roman" w:cs="Times New Roman"/>
                <w:color w:val="000000"/>
                <w:sz w:val="16"/>
                <w:szCs w:val="16"/>
                <w:lang w:eastAsia="ru-RU"/>
              </w:rPr>
              <w:t>Всего</w:t>
            </w:r>
          </w:p>
        </w:tc>
        <w:tc>
          <w:tcPr>
            <w:tcW w:w="328" w:type="pct"/>
            <w:vMerge w:val="restart"/>
            <w:hideMark/>
          </w:tcPr>
          <w:p w14:paraId="171D7AA1" w14:textId="2D2E2DFC" w:rsidR="001C3C0F" w:rsidRPr="00B455A4" w:rsidRDefault="001C3C0F" w:rsidP="001C3C0F">
            <w:pPr>
              <w:jc w:val="center"/>
              <w:rPr>
                <w:rFonts w:eastAsia="Times New Roman" w:cs="Times New Roman"/>
                <w:iCs/>
                <w:color w:val="000000"/>
                <w:sz w:val="16"/>
                <w:szCs w:val="16"/>
                <w:lang w:eastAsia="ru-RU"/>
              </w:rPr>
            </w:pPr>
            <w:r>
              <w:rPr>
                <w:rFonts w:eastAsia="Times New Roman" w:cs="Times New Roman"/>
                <w:color w:val="000000"/>
                <w:sz w:val="16"/>
                <w:szCs w:val="16"/>
                <w:lang w:eastAsia="ru-RU"/>
              </w:rPr>
              <w:t>2023 год</w:t>
            </w:r>
          </w:p>
        </w:tc>
        <w:tc>
          <w:tcPr>
            <w:tcW w:w="247" w:type="pct"/>
            <w:vMerge w:val="restart"/>
            <w:hideMark/>
          </w:tcPr>
          <w:p w14:paraId="60F642A9" w14:textId="2C441E53" w:rsidR="001C3C0F" w:rsidRPr="00B455A4" w:rsidRDefault="001C3C0F" w:rsidP="001C3C0F">
            <w:pPr>
              <w:jc w:val="center"/>
              <w:rPr>
                <w:rFonts w:eastAsia="Times New Roman" w:cs="Times New Roman"/>
                <w:iCs/>
                <w:color w:val="000000"/>
                <w:sz w:val="16"/>
                <w:szCs w:val="16"/>
                <w:lang w:eastAsia="ru-RU"/>
              </w:rPr>
            </w:pPr>
            <w:r w:rsidRPr="00040B87">
              <w:rPr>
                <w:rFonts w:eastAsia="Times New Roman" w:cs="Times New Roman"/>
                <w:sz w:val="16"/>
                <w:szCs w:val="16"/>
                <w:lang w:eastAsia="ru-RU"/>
              </w:rPr>
              <w:t>Итого 202</w:t>
            </w:r>
            <w:r>
              <w:rPr>
                <w:rFonts w:eastAsia="Times New Roman" w:cs="Times New Roman"/>
                <w:sz w:val="16"/>
                <w:szCs w:val="16"/>
                <w:lang w:eastAsia="ru-RU"/>
              </w:rPr>
              <w:t>4</w:t>
            </w:r>
            <w:r w:rsidRPr="00040B87">
              <w:rPr>
                <w:rFonts w:eastAsia="Times New Roman" w:cs="Times New Roman"/>
                <w:sz w:val="16"/>
                <w:szCs w:val="16"/>
                <w:lang w:eastAsia="ru-RU"/>
              </w:rPr>
              <w:t xml:space="preserve"> год</w:t>
            </w:r>
          </w:p>
        </w:tc>
        <w:tc>
          <w:tcPr>
            <w:tcW w:w="822" w:type="pct"/>
            <w:gridSpan w:val="4"/>
            <w:hideMark/>
          </w:tcPr>
          <w:p w14:paraId="626834DE" w14:textId="5E27292F" w:rsidR="001C3C0F" w:rsidRPr="00B455A4" w:rsidRDefault="001C3C0F" w:rsidP="001C3C0F">
            <w:pPr>
              <w:jc w:val="center"/>
              <w:rPr>
                <w:rFonts w:eastAsia="Times New Roman" w:cs="Times New Roman"/>
                <w:iCs/>
                <w:color w:val="000000"/>
                <w:sz w:val="16"/>
                <w:szCs w:val="16"/>
                <w:lang w:eastAsia="ru-RU"/>
              </w:rPr>
            </w:pPr>
            <w:r w:rsidRPr="00B455A4">
              <w:rPr>
                <w:rFonts w:eastAsia="Times New Roman" w:cs="Times New Roman"/>
                <w:sz w:val="15"/>
                <w:szCs w:val="15"/>
                <w:lang w:eastAsia="ru-RU"/>
              </w:rPr>
              <w:t>В том числе:</w:t>
            </w:r>
          </w:p>
        </w:tc>
        <w:tc>
          <w:tcPr>
            <w:tcW w:w="328" w:type="pct"/>
            <w:vMerge w:val="restart"/>
            <w:hideMark/>
          </w:tcPr>
          <w:p w14:paraId="52C122EE" w14:textId="0AAB4974" w:rsidR="001C3C0F" w:rsidRPr="00B455A4" w:rsidRDefault="001C3C0F" w:rsidP="001C3C0F">
            <w:pPr>
              <w:jc w:val="center"/>
              <w:rPr>
                <w:rFonts w:eastAsia="Times New Roman" w:cs="Times New Roman"/>
                <w:iCs/>
                <w:color w:val="000000"/>
                <w:sz w:val="16"/>
                <w:szCs w:val="16"/>
                <w:lang w:eastAsia="ru-RU"/>
              </w:rPr>
            </w:pPr>
            <w:r w:rsidRPr="00040B87">
              <w:rPr>
                <w:rFonts w:eastAsia="Times New Roman" w:cs="Times New Roman"/>
                <w:color w:val="000000"/>
                <w:sz w:val="16"/>
                <w:szCs w:val="16"/>
                <w:lang w:eastAsia="ru-RU"/>
              </w:rPr>
              <w:t>202</w:t>
            </w:r>
            <w:r>
              <w:rPr>
                <w:rFonts w:eastAsia="Times New Roman" w:cs="Times New Roman"/>
                <w:color w:val="000000"/>
                <w:sz w:val="16"/>
                <w:szCs w:val="16"/>
                <w:lang w:eastAsia="ru-RU"/>
              </w:rPr>
              <w:t>5</w:t>
            </w:r>
            <w:r w:rsidRPr="00040B87">
              <w:rPr>
                <w:rFonts w:eastAsia="Times New Roman" w:cs="Times New Roman"/>
                <w:color w:val="000000"/>
                <w:sz w:val="16"/>
                <w:szCs w:val="16"/>
                <w:lang w:eastAsia="ru-RU"/>
              </w:rPr>
              <w:t xml:space="preserve"> год</w:t>
            </w:r>
          </w:p>
        </w:tc>
        <w:tc>
          <w:tcPr>
            <w:tcW w:w="287" w:type="pct"/>
            <w:vMerge w:val="restart"/>
            <w:hideMark/>
          </w:tcPr>
          <w:p w14:paraId="5665EF15" w14:textId="3A82C633" w:rsidR="001C3C0F" w:rsidRPr="00A06D27" w:rsidRDefault="001C3C0F" w:rsidP="001C3C0F">
            <w:pPr>
              <w:jc w:val="center"/>
              <w:rPr>
                <w:rFonts w:eastAsia="Times New Roman" w:cs="Times New Roman"/>
                <w:iCs/>
                <w:color w:val="000000"/>
                <w:sz w:val="16"/>
                <w:szCs w:val="16"/>
                <w:lang w:eastAsia="ru-RU"/>
              </w:rPr>
            </w:pPr>
            <w:r w:rsidRPr="00040B87">
              <w:rPr>
                <w:rFonts w:eastAsia="Times New Roman" w:cs="Times New Roman"/>
                <w:color w:val="000000"/>
                <w:sz w:val="16"/>
                <w:szCs w:val="16"/>
                <w:lang w:eastAsia="ru-RU"/>
              </w:rPr>
              <w:t>202</w:t>
            </w:r>
            <w:r>
              <w:rPr>
                <w:rFonts w:eastAsia="Times New Roman" w:cs="Times New Roman"/>
                <w:color w:val="000000"/>
                <w:sz w:val="16"/>
                <w:szCs w:val="16"/>
                <w:lang w:eastAsia="ru-RU"/>
              </w:rPr>
              <w:t>6</w:t>
            </w:r>
            <w:r w:rsidRPr="00040B87">
              <w:rPr>
                <w:rFonts w:eastAsia="Times New Roman" w:cs="Times New Roman"/>
                <w:color w:val="000000"/>
                <w:sz w:val="16"/>
                <w:szCs w:val="16"/>
                <w:lang w:eastAsia="ru-RU"/>
              </w:rPr>
              <w:t xml:space="preserve"> год</w:t>
            </w:r>
          </w:p>
        </w:tc>
        <w:tc>
          <w:tcPr>
            <w:tcW w:w="328" w:type="pct"/>
            <w:vMerge w:val="restart"/>
            <w:hideMark/>
          </w:tcPr>
          <w:p w14:paraId="1F91E4AE" w14:textId="31E2D1EB" w:rsidR="001C3C0F" w:rsidRPr="00203ACD"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202</w:t>
            </w:r>
            <w:r>
              <w:rPr>
                <w:rFonts w:eastAsia="Times New Roman" w:cs="Times New Roman"/>
                <w:color w:val="000000"/>
                <w:sz w:val="16"/>
                <w:szCs w:val="16"/>
                <w:lang w:eastAsia="ru-RU"/>
              </w:rPr>
              <w:t>7</w:t>
            </w:r>
            <w:r w:rsidRPr="00BE5BF4">
              <w:rPr>
                <w:rFonts w:eastAsia="Times New Roman" w:cs="Times New Roman"/>
                <w:color w:val="000000"/>
                <w:sz w:val="16"/>
                <w:szCs w:val="16"/>
                <w:lang w:eastAsia="ru-RU"/>
              </w:rPr>
              <w:t xml:space="preserve"> год</w:t>
            </w:r>
          </w:p>
        </w:tc>
        <w:tc>
          <w:tcPr>
            <w:tcW w:w="692" w:type="pct"/>
            <w:vMerge/>
            <w:hideMark/>
          </w:tcPr>
          <w:p w14:paraId="5413E886" w14:textId="77777777" w:rsidR="001C3C0F" w:rsidRPr="00BE5BF4" w:rsidRDefault="001C3C0F" w:rsidP="001C3C0F">
            <w:pPr>
              <w:rPr>
                <w:rFonts w:eastAsia="Times New Roman" w:cs="Times New Roman"/>
                <w:color w:val="000000"/>
                <w:sz w:val="16"/>
                <w:szCs w:val="16"/>
                <w:lang w:eastAsia="ru-RU"/>
              </w:rPr>
            </w:pPr>
          </w:p>
        </w:tc>
      </w:tr>
      <w:tr w:rsidR="001C3C0F" w:rsidRPr="00BE5BF4" w14:paraId="55BD7D2A" w14:textId="77777777" w:rsidTr="00EE5E11">
        <w:trPr>
          <w:trHeight w:val="725"/>
        </w:trPr>
        <w:tc>
          <w:tcPr>
            <w:tcW w:w="159" w:type="pct"/>
            <w:vMerge/>
            <w:hideMark/>
          </w:tcPr>
          <w:p w14:paraId="27BBD956" w14:textId="77777777" w:rsidR="001C3C0F" w:rsidRPr="00BE5BF4" w:rsidRDefault="001C3C0F" w:rsidP="001C3C0F">
            <w:pPr>
              <w:rPr>
                <w:rFonts w:eastAsia="Times New Roman" w:cs="Times New Roman"/>
                <w:color w:val="000000"/>
                <w:sz w:val="16"/>
                <w:szCs w:val="16"/>
                <w:lang w:eastAsia="ru-RU"/>
              </w:rPr>
            </w:pPr>
          </w:p>
        </w:tc>
        <w:tc>
          <w:tcPr>
            <w:tcW w:w="620" w:type="pct"/>
            <w:vMerge/>
            <w:shd w:val="clear" w:color="auto" w:fill="auto"/>
            <w:hideMark/>
          </w:tcPr>
          <w:p w14:paraId="6C8D705C" w14:textId="77777777" w:rsidR="001C3C0F" w:rsidRPr="00BE5BF4" w:rsidRDefault="001C3C0F" w:rsidP="001C3C0F">
            <w:pPr>
              <w:rPr>
                <w:rFonts w:eastAsia="Times New Roman" w:cs="Times New Roman"/>
                <w:i/>
                <w:iCs/>
                <w:color w:val="000000"/>
                <w:sz w:val="16"/>
                <w:szCs w:val="16"/>
                <w:lang w:eastAsia="ru-RU"/>
              </w:rPr>
            </w:pPr>
          </w:p>
        </w:tc>
        <w:tc>
          <w:tcPr>
            <w:tcW w:w="299" w:type="pct"/>
            <w:vMerge/>
            <w:hideMark/>
          </w:tcPr>
          <w:p w14:paraId="091C7B80" w14:textId="77777777" w:rsidR="001C3C0F" w:rsidRPr="00BE5BF4" w:rsidRDefault="001C3C0F" w:rsidP="001C3C0F">
            <w:pPr>
              <w:rPr>
                <w:rFonts w:eastAsia="Times New Roman" w:cs="Times New Roman"/>
                <w:color w:val="000000"/>
                <w:sz w:val="16"/>
                <w:szCs w:val="16"/>
                <w:lang w:eastAsia="ru-RU"/>
              </w:rPr>
            </w:pPr>
          </w:p>
        </w:tc>
        <w:tc>
          <w:tcPr>
            <w:tcW w:w="605" w:type="pct"/>
            <w:vMerge/>
            <w:hideMark/>
          </w:tcPr>
          <w:p w14:paraId="24BA9D91" w14:textId="77777777" w:rsidR="001C3C0F" w:rsidRPr="00A06D27" w:rsidRDefault="001C3C0F" w:rsidP="001C3C0F">
            <w:pPr>
              <w:jc w:val="center"/>
              <w:rPr>
                <w:rFonts w:eastAsia="Times New Roman" w:cs="Times New Roman"/>
                <w:iCs/>
                <w:color w:val="000000"/>
                <w:sz w:val="16"/>
                <w:szCs w:val="16"/>
                <w:lang w:eastAsia="ru-RU"/>
              </w:rPr>
            </w:pPr>
          </w:p>
        </w:tc>
        <w:tc>
          <w:tcPr>
            <w:tcW w:w="285" w:type="pct"/>
            <w:vMerge/>
          </w:tcPr>
          <w:p w14:paraId="5304A4A6" w14:textId="77777777" w:rsidR="001C3C0F" w:rsidRPr="00B455A4" w:rsidRDefault="001C3C0F" w:rsidP="001C3C0F">
            <w:pPr>
              <w:jc w:val="center"/>
              <w:rPr>
                <w:rFonts w:eastAsia="Times New Roman" w:cs="Times New Roman"/>
                <w:iCs/>
                <w:color w:val="000000"/>
                <w:sz w:val="16"/>
                <w:szCs w:val="16"/>
                <w:lang w:eastAsia="ru-RU"/>
              </w:rPr>
            </w:pPr>
          </w:p>
        </w:tc>
        <w:tc>
          <w:tcPr>
            <w:tcW w:w="328" w:type="pct"/>
            <w:vMerge/>
            <w:hideMark/>
          </w:tcPr>
          <w:p w14:paraId="263B82C4" w14:textId="31317FE8" w:rsidR="001C3C0F" w:rsidRPr="00B455A4" w:rsidRDefault="001C3C0F" w:rsidP="001C3C0F">
            <w:pPr>
              <w:jc w:val="center"/>
              <w:rPr>
                <w:rFonts w:eastAsia="Times New Roman" w:cs="Times New Roman"/>
                <w:iCs/>
                <w:color w:val="000000"/>
                <w:sz w:val="16"/>
                <w:szCs w:val="16"/>
                <w:lang w:eastAsia="ru-RU"/>
              </w:rPr>
            </w:pPr>
          </w:p>
        </w:tc>
        <w:tc>
          <w:tcPr>
            <w:tcW w:w="247" w:type="pct"/>
            <w:vMerge/>
            <w:hideMark/>
          </w:tcPr>
          <w:p w14:paraId="541470CB" w14:textId="547B719B" w:rsidR="001C3C0F" w:rsidRPr="00B455A4" w:rsidRDefault="001C3C0F" w:rsidP="001C3C0F">
            <w:pPr>
              <w:jc w:val="center"/>
              <w:rPr>
                <w:rFonts w:eastAsia="Times New Roman" w:cs="Times New Roman"/>
                <w:iCs/>
                <w:color w:val="000000"/>
                <w:sz w:val="16"/>
                <w:szCs w:val="16"/>
                <w:lang w:eastAsia="ru-RU"/>
              </w:rPr>
            </w:pPr>
          </w:p>
        </w:tc>
        <w:tc>
          <w:tcPr>
            <w:tcW w:w="206" w:type="pct"/>
            <w:hideMark/>
          </w:tcPr>
          <w:p w14:paraId="54A74C43" w14:textId="77777777" w:rsidR="001C3C0F" w:rsidRPr="00B455A4" w:rsidRDefault="001C3C0F" w:rsidP="001C3C0F">
            <w:pPr>
              <w:jc w:val="center"/>
              <w:rPr>
                <w:rFonts w:eastAsia="Times New Roman" w:cs="Times New Roman"/>
                <w:sz w:val="15"/>
                <w:szCs w:val="15"/>
                <w:lang w:eastAsia="ru-RU"/>
              </w:rPr>
            </w:pPr>
            <w:r w:rsidRPr="00B455A4">
              <w:rPr>
                <w:rFonts w:eastAsia="Times New Roman" w:cs="Times New Roman"/>
                <w:sz w:val="15"/>
                <w:szCs w:val="15"/>
                <w:lang w:eastAsia="ru-RU"/>
              </w:rPr>
              <w:t>1</w:t>
            </w:r>
          </w:p>
          <w:p w14:paraId="2F38028D" w14:textId="3125886C" w:rsidR="001C3C0F" w:rsidRPr="00B455A4" w:rsidRDefault="001C3C0F" w:rsidP="001C3C0F">
            <w:pPr>
              <w:jc w:val="center"/>
              <w:rPr>
                <w:rFonts w:eastAsia="Times New Roman" w:cs="Times New Roman"/>
                <w:iCs/>
                <w:color w:val="000000"/>
                <w:sz w:val="16"/>
                <w:szCs w:val="16"/>
                <w:lang w:eastAsia="ru-RU"/>
              </w:rPr>
            </w:pPr>
            <w:r w:rsidRPr="00B455A4">
              <w:rPr>
                <w:rFonts w:eastAsia="Times New Roman" w:cs="Times New Roman"/>
                <w:sz w:val="15"/>
                <w:szCs w:val="15"/>
                <w:lang w:eastAsia="ru-RU"/>
              </w:rPr>
              <w:t>квартал</w:t>
            </w:r>
          </w:p>
        </w:tc>
        <w:tc>
          <w:tcPr>
            <w:tcW w:w="246" w:type="pct"/>
            <w:hideMark/>
          </w:tcPr>
          <w:p w14:paraId="067BA6F8" w14:textId="77777777" w:rsidR="001C3C0F" w:rsidRPr="00B455A4" w:rsidRDefault="001C3C0F" w:rsidP="001C3C0F">
            <w:pPr>
              <w:jc w:val="center"/>
              <w:rPr>
                <w:rFonts w:eastAsia="Times New Roman" w:cs="Times New Roman"/>
                <w:sz w:val="15"/>
                <w:szCs w:val="15"/>
                <w:lang w:eastAsia="ru-RU"/>
              </w:rPr>
            </w:pPr>
            <w:r w:rsidRPr="00B455A4">
              <w:rPr>
                <w:rFonts w:eastAsia="Times New Roman" w:cs="Times New Roman"/>
                <w:sz w:val="15"/>
                <w:szCs w:val="15"/>
                <w:lang w:eastAsia="ru-RU"/>
              </w:rPr>
              <w:t>1</w:t>
            </w:r>
          </w:p>
          <w:p w14:paraId="12C696CB" w14:textId="50C122CD" w:rsidR="001C3C0F" w:rsidRPr="00B455A4" w:rsidRDefault="001C3C0F" w:rsidP="001C3C0F">
            <w:pPr>
              <w:jc w:val="center"/>
              <w:rPr>
                <w:rFonts w:eastAsia="Times New Roman" w:cs="Times New Roman"/>
                <w:iCs/>
                <w:color w:val="000000"/>
                <w:sz w:val="16"/>
                <w:szCs w:val="16"/>
                <w:lang w:eastAsia="ru-RU"/>
              </w:rPr>
            </w:pPr>
            <w:r w:rsidRPr="00B455A4">
              <w:rPr>
                <w:sz w:val="14"/>
                <w:szCs w:val="14"/>
              </w:rPr>
              <w:t>полугодие</w:t>
            </w:r>
          </w:p>
        </w:tc>
        <w:tc>
          <w:tcPr>
            <w:tcW w:w="205" w:type="pct"/>
            <w:hideMark/>
          </w:tcPr>
          <w:p w14:paraId="6793ACBB" w14:textId="506A274C" w:rsidR="001C3C0F" w:rsidRPr="00B455A4" w:rsidRDefault="001C3C0F" w:rsidP="001C3C0F">
            <w:pPr>
              <w:jc w:val="center"/>
              <w:rPr>
                <w:rFonts w:eastAsia="Times New Roman" w:cs="Times New Roman"/>
                <w:iCs/>
                <w:color w:val="000000"/>
                <w:sz w:val="16"/>
                <w:szCs w:val="16"/>
                <w:lang w:eastAsia="ru-RU"/>
              </w:rPr>
            </w:pPr>
            <w:r w:rsidRPr="00B455A4">
              <w:rPr>
                <w:sz w:val="14"/>
                <w:szCs w:val="14"/>
              </w:rPr>
              <w:t>9 месяцев</w:t>
            </w:r>
          </w:p>
        </w:tc>
        <w:tc>
          <w:tcPr>
            <w:tcW w:w="165" w:type="pct"/>
            <w:hideMark/>
          </w:tcPr>
          <w:p w14:paraId="27566A9C" w14:textId="2A4E30B9" w:rsidR="001C3C0F" w:rsidRPr="00B455A4" w:rsidRDefault="001C3C0F" w:rsidP="001C3C0F">
            <w:pPr>
              <w:jc w:val="center"/>
              <w:rPr>
                <w:rFonts w:eastAsia="Times New Roman" w:cs="Times New Roman"/>
                <w:iCs/>
                <w:color w:val="000000"/>
                <w:sz w:val="16"/>
                <w:szCs w:val="16"/>
                <w:lang w:eastAsia="ru-RU"/>
              </w:rPr>
            </w:pPr>
            <w:r w:rsidRPr="00B455A4">
              <w:rPr>
                <w:sz w:val="14"/>
                <w:szCs w:val="14"/>
              </w:rPr>
              <w:t>12 месяцев</w:t>
            </w:r>
          </w:p>
        </w:tc>
        <w:tc>
          <w:tcPr>
            <w:tcW w:w="328" w:type="pct"/>
            <w:vMerge/>
            <w:hideMark/>
          </w:tcPr>
          <w:p w14:paraId="3944B2FF" w14:textId="77777777" w:rsidR="001C3C0F" w:rsidRPr="00B455A4" w:rsidRDefault="001C3C0F" w:rsidP="001C3C0F">
            <w:pPr>
              <w:jc w:val="center"/>
              <w:rPr>
                <w:rFonts w:eastAsia="Times New Roman" w:cs="Times New Roman"/>
                <w:iCs/>
                <w:color w:val="000000"/>
                <w:sz w:val="16"/>
                <w:szCs w:val="16"/>
                <w:lang w:eastAsia="ru-RU"/>
              </w:rPr>
            </w:pPr>
          </w:p>
        </w:tc>
        <w:tc>
          <w:tcPr>
            <w:tcW w:w="287" w:type="pct"/>
            <w:vMerge/>
            <w:hideMark/>
          </w:tcPr>
          <w:p w14:paraId="1B93AFB0" w14:textId="77777777" w:rsidR="001C3C0F" w:rsidRPr="00A06D27" w:rsidRDefault="001C3C0F" w:rsidP="001C3C0F">
            <w:pPr>
              <w:jc w:val="center"/>
              <w:rPr>
                <w:rFonts w:eastAsia="Times New Roman" w:cs="Times New Roman"/>
                <w:iCs/>
                <w:color w:val="000000"/>
                <w:sz w:val="16"/>
                <w:szCs w:val="16"/>
                <w:lang w:eastAsia="ru-RU"/>
              </w:rPr>
            </w:pPr>
          </w:p>
        </w:tc>
        <w:tc>
          <w:tcPr>
            <w:tcW w:w="328" w:type="pct"/>
            <w:vMerge/>
            <w:hideMark/>
          </w:tcPr>
          <w:p w14:paraId="0BC7BE9E" w14:textId="77777777" w:rsidR="001C3C0F" w:rsidRPr="00203ACD" w:rsidRDefault="001C3C0F" w:rsidP="001C3C0F">
            <w:pPr>
              <w:rPr>
                <w:rFonts w:eastAsia="Times New Roman" w:cs="Times New Roman"/>
                <w:color w:val="000000"/>
                <w:sz w:val="16"/>
                <w:szCs w:val="16"/>
                <w:lang w:eastAsia="ru-RU"/>
              </w:rPr>
            </w:pPr>
          </w:p>
        </w:tc>
        <w:tc>
          <w:tcPr>
            <w:tcW w:w="692" w:type="pct"/>
            <w:vMerge/>
            <w:hideMark/>
          </w:tcPr>
          <w:p w14:paraId="596012C9" w14:textId="77777777" w:rsidR="001C3C0F" w:rsidRPr="00BE5BF4" w:rsidRDefault="001C3C0F" w:rsidP="001C3C0F">
            <w:pPr>
              <w:rPr>
                <w:rFonts w:eastAsia="Times New Roman" w:cs="Times New Roman"/>
                <w:color w:val="000000"/>
                <w:sz w:val="16"/>
                <w:szCs w:val="16"/>
                <w:lang w:eastAsia="ru-RU"/>
              </w:rPr>
            </w:pPr>
          </w:p>
        </w:tc>
      </w:tr>
      <w:tr w:rsidR="001C3C0F" w:rsidRPr="00BE5BF4" w14:paraId="4276C957" w14:textId="77777777" w:rsidTr="00EE5E11">
        <w:trPr>
          <w:trHeight w:val="145"/>
        </w:trPr>
        <w:tc>
          <w:tcPr>
            <w:tcW w:w="159" w:type="pct"/>
            <w:vMerge/>
            <w:hideMark/>
          </w:tcPr>
          <w:p w14:paraId="61778D6C" w14:textId="77777777" w:rsidR="001C3C0F" w:rsidRPr="00BE5BF4" w:rsidRDefault="001C3C0F" w:rsidP="001C3C0F">
            <w:pPr>
              <w:rPr>
                <w:rFonts w:eastAsia="Times New Roman" w:cs="Times New Roman"/>
                <w:color w:val="000000"/>
                <w:sz w:val="16"/>
                <w:szCs w:val="16"/>
                <w:lang w:eastAsia="ru-RU"/>
              </w:rPr>
            </w:pPr>
          </w:p>
        </w:tc>
        <w:tc>
          <w:tcPr>
            <w:tcW w:w="620" w:type="pct"/>
            <w:vMerge/>
            <w:shd w:val="clear" w:color="auto" w:fill="auto"/>
            <w:hideMark/>
          </w:tcPr>
          <w:p w14:paraId="427947EB" w14:textId="77777777" w:rsidR="001C3C0F" w:rsidRPr="00BE5BF4" w:rsidRDefault="001C3C0F" w:rsidP="001C3C0F">
            <w:pPr>
              <w:rPr>
                <w:rFonts w:eastAsia="Times New Roman" w:cs="Times New Roman"/>
                <w:i/>
                <w:iCs/>
                <w:color w:val="000000"/>
                <w:sz w:val="16"/>
                <w:szCs w:val="16"/>
                <w:lang w:eastAsia="ru-RU"/>
              </w:rPr>
            </w:pPr>
          </w:p>
        </w:tc>
        <w:tc>
          <w:tcPr>
            <w:tcW w:w="299" w:type="pct"/>
            <w:vMerge/>
            <w:hideMark/>
          </w:tcPr>
          <w:p w14:paraId="41C8DA7D" w14:textId="77777777" w:rsidR="001C3C0F" w:rsidRPr="00BE5BF4" w:rsidRDefault="001C3C0F" w:rsidP="001C3C0F">
            <w:pPr>
              <w:rPr>
                <w:rFonts w:eastAsia="Times New Roman" w:cs="Times New Roman"/>
                <w:color w:val="000000"/>
                <w:sz w:val="16"/>
                <w:szCs w:val="16"/>
                <w:lang w:eastAsia="ru-RU"/>
              </w:rPr>
            </w:pPr>
          </w:p>
        </w:tc>
        <w:tc>
          <w:tcPr>
            <w:tcW w:w="605" w:type="pct"/>
            <w:vMerge/>
            <w:hideMark/>
          </w:tcPr>
          <w:p w14:paraId="5172B843" w14:textId="77777777" w:rsidR="001C3C0F" w:rsidRPr="00A06D27" w:rsidRDefault="001C3C0F" w:rsidP="001C3C0F">
            <w:pPr>
              <w:jc w:val="center"/>
              <w:rPr>
                <w:rFonts w:eastAsia="Times New Roman" w:cs="Times New Roman"/>
                <w:iCs/>
                <w:color w:val="000000"/>
                <w:sz w:val="16"/>
                <w:szCs w:val="16"/>
                <w:lang w:eastAsia="ru-RU"/>
              </w:rPr>
            </w:pPr>
          </w:p>
        </w:tc>
        <w:tc>
          <w:tcPr>
            <w:tcW w:w="285" w:type="pct"/>
          </w:tcPr>
          <w:p w14:paraId="07BFE2C4" w14:textId="68DA2C3C" w:rsidR="001C3C0F" w:rsidRPr="00356F81" w:rsidRDefault="00F20A4F" w:rsidP="001C3C0F">
            <w:pPr>
              <w:jc w:val="center"/>
              <w:rPr>
                <w:rFonts w:eastAsia="Times New Roman" w:cs="Times New Roman"/>
                <w:iCs/>
                <w:color w:val="000000"/>
                <w:sz w:val="16"/>
                <w:szCs w:val="16"/>
                <w:lang w:eastAsia="ru-RU"/>
              </w:rPr>
            </w:pPr>
            <w:r>
              <w:rPr>
                <w:rFonts w:eastAsia="Times New Roman" w:cs="Times New Roman"/>
                <w:iCs/>
                <w:color w:val="000000"/>
                <w:sz w:val="16"/>
                <w:szCs w:val="16"/>
                <w:lang w:eastAsia="ru-RU"/>
              </w:rPr>
              <w:t>993,81</w:t>
            </w:r>
          </w:p>
        </w:tc>
        <w:tc>
          <w:tcPr>
            <w:tcW w:w="328" w:type="pct"/>
          </w:tcPr>
          <w:p w14:paraId="3913CDCA" w14:textId="7A1D3B9E" w:rsidR="001C3C0F" w:rsidRPr="00356F81" w:rsidRDefault="001C3C0F" w:rsidP="001C3C0F">
            <w:pPr>
              <w:jc w:val="center"/>
              <w:rPr>
                <w:rFonts w:eastAsia="Times New Roman" w:cs="Times New Roman"/>
                <w:iCs/>
                <w:color w:val="000000"/>
                <w:sz w:val="16"/>
                <w:szCs w:val="16"/>
                <w:lang w:eastAsia="ru-RU"/>
              </w:rPr>
            </w:pPr>
            <w:r w:rsidRPr="00356F81">
              <w:rPr>
                <w:rFonts w:eastAsia="Times New Roman" w:cs="Times New Roman"/>
                <w:iCs/>
                <w:color w:val="000000"/>
                <w:sz w:val="16"/>
                <w:szCs w:val="16"/>
                <w:lang w:eastAsia="ru-RU"/>
              </w:rPr>
              <w:t>278,71</w:t>
            </w:r>
          </w:p>
        </w:tc>
        <w:tc>
          <w:tcPr>
            <w:tcW w:w="247" w:type="pct"/>
          </w:tcPr>
          <w:p w14:paraId="47CA83FE" w14:textId="48259E6D" w:rsidR="001C3C0F" w:rsidRPr="00356F81" w:rsidRDefault="001C3C0F" w:rsidP="001C3C0F">
            <w:pPr>
              <w:jc w:val="center"/>
              <w:rPr>
                <w:rFonts w:eastAsia="Times New Roman" w:cs="Times New Roman"/>
                <w:iCs/>
                <w:color w:val="000000"/>
                <w:sz w:val="16"/>
                <w:szCs w:val="16"/>
                <w:lang w:eastAsia="ru-RU"/>
              </w:rPr>
            </w:pPr>
            <w:r w:rsidRPr="00356F81">
              <w:rPr>
                <w:rFonts w:eastAsia="Times New Roman" w:cs="Times New Roman"/>
                <w:iCs/>
                <w:color w:val="000000"/>
                <w:sz w:val="16"/>
                <w:szCs w:val="16"/>
                <w:lang w:eastAsia="ru-RU"/>
              </w:rPr>
              <w:t>993,81</w:t>
            </w:r>
          </w:p>
        </w:tc>
        <w:tc>
          <w:tcPr>
            <w:tcW w:w="206" w:type="pct"/>
          </w:tcPr>
          <w:p w14:paraId="3F36774C" w14:textId="19677E44" w:rsidR="001C3C0F" w:rsidRPr="00356F81" w:rsidRDefault="001C3C0F" w:rsidP="001C3C0F">
            <w:pPr>
              <w:jc w:val="center"/>
              <w:rPr>
                <w:rFonts w:eastAsia="Times New Roman" w:cs="Times New Roman"/>
                <w:iCs/>
                <w:color w:val="000000"/>
                <w:sz w:val="16"/>
                <w:szCs w:val="16"/>
                <w:lang w:eastAsia="ru-RU"/>
              </w:rPr>
            </w:pPr>
            <w:r w:rsidRPr="00356F81">
              <w:rPr>
                <w:rFonts w:eastAsia="Times New Roman" w:cs="Times New Roman"/>
                <w:iCs/>
                <w:color w:val="000000"/>
                <w:sz w:val="16"/>
                <w:szCs w:val="16"/>
                <w:lang w:eastAsia="ru-RU"/>
              </w:rPr>
              <w:t>993,81</w:t>
            </w:r>
          </w:p>
        </w:tc>
        <w:tc>
          <w:tcPr>
            <w:tcW w:w="246" w:type="pct"/>
          </w:tcPr>
          <w:p w14:paraId="278B7827" w14:textId="33792469" w:rsidR="001C3C0F" w:rsidRPr="00356F81" w:rsidRDefault="001C3C0F" w:rsidP="001C3C0F">
            <w:pPr>
              <w:jc w:val="center"/>
              <w:rPr>
                <w:rFonts w:eastAsia="Times New Roman" w:cs="Times New Roman"/>
                <w:iCs/>
                <w:color w:val="000000"/>
                <w:sz w:val="16"/>
                <w:szCs w:val="16"/>
                <w:lang w:eastAsia="ru-RU"/>
              </w:rPr>
            </w:pPr>
            <w:r w:rsidRPr="00356F81">
              <w:rPr>
                <w:rFonts w:eastAsia="Times New Roman" w:cs="Times New Roman"/>
                <w:iCs/>
                <w:color w:val="000000"/>
                <w:sz w:val="16"/>
                <w:szCs w:val="16"/>
                <w:lang w:eastAsia="ru-RU"/>
              </w:rPr>
              <w:t>993,81</w:t>
            </w:r>
          </w:p>
        </w:tc>
        <w:tc>
          <w:tcPr>
            <w:tcW w:w="205" w:type="pct"/>
          </w:tcPr>
          <w:p w14:paraId="2C8D25F8" w14:textId="68445BA4" w:rsidR="001C3C0F" w:rsidRPr="00356F81" w:rsidRDefault="001C3C0F" w:rsidP="001C3C0F">
            <w:pPr>
              <w:jc w:val="center"/>
              <w:rPr>
                <w:rFonts w:eastAsia="Times New Roman" w:cs="Times New Roman"/>
                <w:iCs/>
                <w:color w:val="000000"/>
                <w:sz w:val="16"/>
                <w:szCs w:val="16"/>
                <w:lang w:eastAsia="ru-RU"/>
              </w:rPr>
            </w:pPr>
            <w:r w:rsidRPr="00356F81">
              <w:rPr>
                <w:rFonts w:eastAsia="Times New Roman" w:cs="Times New Roman"/>
                <w:iCs/>
                <w:color w:val="000000"/>
                <w:sz w:val="16"/>
                <w:szCs w:val="16"/>
                <w:lang w:eastAsia="ru-RU"/>
              </w:rPr>
              <w:t>993,81</w:t>
            </w:r>
          </w:p>
        </w:tc>
        <w:tc>
          <w:tcPr>
            <w:tcW w:w="165" w:type="pct"/>
          </w:tcPr>
          <w:p w14:paraId="3DF65E9B" w14:textId="40B7FB4B" w:rsidR="001C3C0F" w:rsidRPr="00356F81" w:rsidRDefault="001C3C0F" w:rsidP="001C3C0F">
            <w:pPr>
              <w:jc w:val="center"/>
              <w:rPr>
                <w:rFonts w:eastAsia="Times New Roman" w:cs="Times New Roman"/>
                <w:iCs/>
                <w:color w:val="000000"/>
                <w:sz w:val="16"/>
                <w:szCs w:val="16"/>
                <w:lang w:eastAsia="ru-RU"/>
              </w:rPr>
            </w:pPr>
            <w:r w:rsidRPr="00356F81">
              <w:rPr>
                <w:rFonts w:eastAsia="Times New Roman" w:cs="Times New Roman"/>
                <w:iCs/>
                <w:color w:val="000000"/>
                <w:sz w:val="16"/>
                <w:szCs w:val="16"/>
                <w:lang w:eastAsia="ru-RU"/>
              </w:rPr>
              <w:t>993,81</w:t>
            </w:r>
          </w:p>
        </w:tc>
        <w:tc>
          <w:tcPr>
            <w:tcW w:w="328" w:type="pct"/>
          </w:tcPr>
          <w:p w14:paraId="2F982D09" w14:textId="54DC4E79" w:rsidR="001C3C0F" w:rsidRPr="00356F81" w:rsidRDefault="001C3C0F" w:rsidP="001C3C0F">
            <w:pPr>
              <w:jc w:val="center"/>
              <w:rPr>
                <w:rFonts w:eastAsia="Times New Roman" w:cs="Times New Roman"/>
                <w:iCs/>
                <w:color w:val="000000"/>
                <w:sz w:val="16"/>
                <w:szCs w:val="16"/>
                <w:lang w:eastAsia="ru-RU"/>
              </w:rPr>
            </w:pPr>
            <w:r w:rsidRPr="00356F81">
              <w:rPr>
                <w:rFonts w:eastAsia="Times New Roman" w:cs="Times New Roman"/>
                <w:iCs/>
                <w:color w:val="000000"/>
                <w:sz w:val="16"/>
                <w:szCs w:val="16"/>
                <w:lang w:eastAsia="ru-RU"/>
              </w:rPr>
              <w:t>993,81</w:t>
            </w:r>
          </w:p>
        </w:tc>
        <w:tc>
          <w:tcPr>
            <w:tcW w:w="287" w:type="pct"/>
          </w:tcPr>
          <w:p w14:paraId="7C048C1B" w14:textId="08B93FB7" w:rsidR="001C3C0F" w:rsidRPr="00356F81" w:rsidRDefault="001C3C0F" w:rsidP="001C3C0F">
            <w:pPr>
              <w:jc w:val="center"/>
              <w:rPr>
                <w:rFonts w:eastAsia="Times New Roman" w:cs="Times New Roman"/>
                <w:iCs/>
                <w:color w:val="000000"/>
                <w:sz w:val="16"/>
                <w:szCs w:val="16"/>
                <w:lang w:eastAsia="ru-RU"/>
              </w:rPr>
            </w:pPr>
            <w:r w:rsidRPr="00356F81">
              <w:rPr>
                <w:rFonts w:eastAsia="Times New Roman" w:cs="Times New Roman"/>
                <w:iCs/>
                <w:color w:val="000000"/>
                <w:sz w:val="16"/>
                <w:szCs w:val="16"/>
                <w:lang w:eastAsia="ru-RU"/>
              </w:rPr>
              <w:t>993,81</w:t>
            </w:r>
          </w:p>
        </w:tc>
        <w:tc>
          <w:tcPr>
            <w:tcW w:w="328" w:type="pct"/>
          </w:tcPr>
          <w:p w14:paraId="557FDFD8" w14:textId="0A3A8F5A" w:rsidR="001C3C0F" w:rsidRPr="00356F81" w:rsidRDefault="001C3C0F" w:rsidP="001C3C0F">
            <w:pPr>
              <w:jc w:val="center"/>
              <w:rPr>
                <w:rFonts w:eastAsia="Times New Roman" w:cs="Times New Roman"/>
                <w:color w:val="000000"/>
                <w:sz w:val="16"/>
                <w:szCs w:val="16"/>
                <w:lang w:eastAsia="ru-RU"/>
              </w:rPr>
            </w:pPr>
            <w:r w:rsidRPr="00356F81">
              <w:rPr>
                <w:rFonts w:eastAsia="Times New Roman" w:cs="Times New Roman"/>
                <w:iCs/>
                <w:color w:val="000000"/>
                <w:sz w:val="16"/>
                <w:szCs w:val="16"/>
                <w:lang w:eastAsia="ru-RU"/>
              </w:rPr>
              <w:t>993,81</w:t>
            </w:r>
          </w:p>
        </w:tc>
        <w:tc>
          <w:tcPr>
            <w:tcW w:w="692" w:type="pct"/>
            <w:vMerge/>
            <w:hideMark/>
          </w:tcPr>
          <w:p w14:paraId="1AD397E4" w14:textId="77777777" w:rsidR="001C3C0F" w:rsidRPr="00BE5BF4" w:rsidRDefault="001C3C0F" w:rsidP="001C3C0F">
            <w:pPr>
              <w:rPr>
                <w:rFonts w:eastAsia="Times New Roman" w:cs="Times New Roman"/>
                <w:color w:val="000000"/>
                <w:sz w:val="16"/>
                <w:szCs w:val="16"/>
                <w:lang w:eastAsia="ru-RU"/>
              </w:rPr>
            </w:pPr>
          </w:p>
        </w:tc>
      </w:tr>
      <w:tr w:rsidR="001C3C0F" w:rsidRPr="00BE5BF4" w14:paraId="3C5AF4C2" w14:textId="77777777" w:rsidTr="00EE5E11">
        <w:trPr>
          <w:trHeight w:val="217"/>
        </w:trPr>
        <w:tc>
          <w:tcPr>
            <w:tcW w:w="159" w:type="pct"/>
            <w:vMerge w:val="restart"/>
          </w:tcPr>
          <w:p w14:paraId="6216DB55" w14:textId="77777777"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2.7.</w:t>
            </w:r>
          </w:p>
        </w:tc>
        <w:tc>
          <w:tcPr>
            <w:tcW w:w="620" w:type="pct"/>
            <w:vMerge w:val="restart"/>
          </w:tcPr>
          <w:p w14:paraId="21E925B8" w14:textId="77777777" w:rsidR="001C3C0F" w:rsidRPr="00BE5BF4" w:rsidRDefault="001C3C0F" w:rsidP="001C3C0F">
            <w:pPr>
              <w:rPr>
                <w:rFonts w:eastAsia="Times New Roman" w:cs="Times New Roman"/>
                <w:iCs/>
                <w:color w:val="000000"/>
                <w:sz w:val="16"/>
                <w:szCs w:val="16"/>
                <w:lang w:eastAsia="ru-RU"/>
              </w:rPr>
            </w:pPr>
            <w:r w:rsidRPr="00BE5BF4">
              <w:rPr>
                <w:rFonts w:eastAsia="Times New Roman" w:cs="Times New Roman"/>
                <w:iCs/>
                <w:color w:val="000000"/>
                <w:sz w:val="16"/>
                <w:szCs w:val="16"/>
                <w:lang w:eastAsia="ru-RU"/>
              </w:rPr>
              <w:t>Мероприятие 01.17.</w:t>
            </w:r>
          </w:p>
          <w:p w14:paraId="0858D585" w14:textId="77777777" w:rsidR="001C3C0F" w:rsidRPr="00BE5BF4" w:rsidRDefault="001C3C0F" w:rsidP="001C3C0F">
            <w:pPr>
              <w:rPr>
                <w:rFonts w:eastAsia="Times New Roman" w:cs="Times New Roman"/>
                <w:iCs/>
                <w:color w:val="000000"/>
                <w:sz w:val="16"/>
                <w:szCs w:val="16"/>
                <w:lang w:eastAsia="ru-RU"/>
              </w:rPr>
            </w:pPr>
            <w:r w:rsidRPr="00BE5BF4">
              <w:rPr>
                <w:rFonts w:eastAsia="Times New Roman" w:cs="Times New Roman"/>
                <w:iCs/>
                <w:color w:val="000000"/>
                <w:sz w:val="16"/>
                <w:szCs w:val="16"/>
                <w:lang w:eastAsia="ru-RU"/>
              </w:rPr>
              <w:t>Комплексное благоустройство дворовых территорий (установка новых и замена существующих элементов)</w:t>
            </w:r>
          </w:p>
        </w:tc>
        <w:tc>
          <w:tcPr>
            <w:tcW w:w="299" w:type="pct"/>
            <w:vMerge w:val="restart"/>
          </w:tcPr>
          <w:p w14:paraId="53040257" w14:textId="77777777" w:rsidR="001C3C0F" w:rsidRPr="00BE5BF4" w:rsidRDefault="001C3C0F" w:rsidP="001C3C0F">
            <w:pPr>
              <w:jc w:val="center"/>
              <w:rPr>
                <w:rFonts w:eastAsia="Times New Roman" w:cs="Times New Roman"/>
                <w:iCs/>
                <w:color w:val="000000"/>
                <w:sz w:val="16"/>
                <w:szCs w:val="16"/>
                <w:lang w:eastAsia="ru-RU"/>
              </w:rPr>
            </w:pPr>
            <w:r w:rsidRPr="00BE5BF4">
              <w:rPr>
                <w:rFonts w:eastAsia="Times New Roman" w:cs="Times New Roman"/>
                <w:iCs/>
                <w:color w:val="000000"/>
                <w:sz w:val="16"/>
                <w:szCs w:val="16"/>
                <w:lang w:eastAsia="ru-RU"/>
              </w:rPr>
              <w:t>2023-2027</w:t>
            </w:r>
          </w:p>
        </w:tc>
        <w:tc>
          <w:tcPr>
            <w:tcW w:w="605" w:type="pct"/>
          </w:tcPr>
          <w:p w14:paraId="5BDAB831" w14:textId="77777777" w:rsidR="001C3C0F" w:rsidRPr="00A06D27" w:rsidRDefault="001C3C0F" w:rsidP="001C3C0F">
            <w:pPr>
              <w:rPr>
                <w:rFonts w:eastAsia="Times New Roman" w:cs="Times New Roman"/>
                <w:iCs/>
                <w:color w:val="000000"/>
                <w:sz w:val="16"/>
                <w:szCs w:val="16"/>
                <w:lang w:eastAsia="ru-RU"/>
              </w:rPr>
            </w:pPr>
            <w:r w:rsidRPr="00A06D27">
              <w:rPr>
                <w:rFonts w:eastAsia="Times New Roman" w:cs="Times New Roman"/>
                <w:iCs/>
                <w:color w:val="000000"/>
                <w:sz w:val="16"/>
                <w:szCs w:val="16"/>
                <w:lang w:eastAsia="ru-RU"/>
              </w:rPr>
              <w:t>Итого</w:t>
            </w:r>
          </w:p>
        </w:tc>
        <w:tc>
          <w:tcPr>
            <w:tcW w:w="285" w:type="pct"/>
          </w:tcPr>
          <w:p w14:paraId="158CA1A9" w14:textId="1A9D13CA" w:rsidR="001C3C0F" w:rsidRPr="00E923B9" w:rsidRDefault="00DF6575" w:rsidP="001C3C0F">
            <w:pPr>
              <w:jc w:val="center"/>
              <w:rPr>
                <w:rFonts w:eastAsia="Times New Roman" w:cs="Times New Roman"/>
                <w:iCs/>
                <w:sz w:val="16"/>
                <w:szCs w:val="16"/>
                <w:lang w:eastAsia="ru-RU"/>
              </w:rPr>
            </w:pPr>
            <w:r w:rsidRPr="00E923B9">
              <w:rPr>
                <w:rFonts w:eastAsia="Times New Roman" w:cs="Times New Roman"/>
                <w:iCs/>
                <w:sz w:val="16"/>
                <w:szCs w:val="16"/>
                <w:lang w:eastAsia="ru-RU"/>
              </w:rPr>
              <w:t>170 777,01</w:t>
            </w:r>
          </w:p>
        </w:tc>
        <w:tc>
          <w:tcPr>
            <w:tcW w:w="328" w:type="pct"/>
          </w:tcPr>
          <w:p w14:paraId="70D921EA" w14:textId="6956E1C5" w:rsidR="001C3C0F" w:rsidRPr="00E923B9" w:rsidRDefault="001C3C0F" w:rsidP="001C3C0F">
            <w:pPr>
              <w:jc w:val="center"/>
              <w:rPr>
                <w:rFonts w:eastAsia="Times New Roman" w:cs="Times New Roman"/>
                <w:iCs/>
                <w:sz w:val="16"/>
                <w:szCs w:val="16"/>
                <w:lang w:eastAsia="ru-RU"/>
              </w:rPr>
            </w:pPr>
            <w:r w:rsidRPr="00E923B9">
              <w:rPr>
                <w:rFonts w:eastAsia="Times New Roman" w:cs="Times New Roman"/>
                <w:iCs/>
                <w:sz w:val="16"/>
                <w:szCs w:val="16"/>
                <w:lang w:eastAsia="ru-RU"/>
              </w:rPr>
              <w:t>12 342,38</w:t>
            </w:r>
          </w:p>
        </w:tc>
        <w:tc>
          <w:tcPr>
            <w:tcW w:w="1069" w:type="pct"/>
            <w:gridSpan w:val="5"/>
          </w:tcPr>
          <w:p w14:paraId="54F70059" w14:textId="6115E58E" w:rsidR="001C3C0F" w:rsidRPr="00E923B9" w:rsidRDefault="00BB6698" w:rsidP="001C3C0F">
            <w:pPr>
              <w:jc w:val="center"/>
              <w:rPr>
                <w:rFonts w:eastAsia="Times New Roman" w:cs="Times New Roman"/>
                <w:iCs/>
                <w:sz w:val="16"/>
                <w:szCs w:val="16"/>
                <w:lang w:eastAsia="ru-RU"/>
              </w:rPr>
            </w:pPr>
            <w:r w:rsidRPr="00E923B9">
              <w:rPr>
                <w:rFonts w:eastAsia="Times New Roman" w:cs="Times New Roman"/>
                <w:iCs/>
                <w:sz w:val="16"/>
                <w:szCs w:val="16"/>
                <w:lang w:eastAsia="ru-RU"/>
              </w:rPr>
              <w:t>16 268,22</w:t>
            </w:r>
          </w:p>
        </w:tc>
        <w:tc>
          <w:tcPr>
            <w:tcW w:w="328" w:type="pct"/>
          </w:tcPr>
          <w:p w14:paraId="22D5375E" w14:textId="30532E62" w:rsidR="001C3C0F" w:rsidRPr="00E923B9" w:rsidRDefault="00BB6698" w:rsidP="001C3C0F">
            <w:pPr>
              <w:jc w:val="center"/>
              <w:rPr>
                <w:rFonts w:eastAsia="Times New Roman" w:cs="Times New Roman"/>
                <w:iCs/>
                <w:sz w:val="16"/>
                <w:szCs w:val="16"/>
                <w:lang w:eastAsia="ru-RU"/>
              </w:rPr>
            </w:pPr>
            <w:r w:rsidRPr="00E923B9">
              <w:rPr>
                <w:rFonts w:eastAsia="Times New Roman" w:cs="Times New Roman"/>
                <w:iCs/>
                <w:sz w:val="16"/>
                <w:szCs w:val="16"/>
                <w:lang w:eastAsia="ru-RU"/>
              </w:rPr>
              <w:t>1 596,61</w:t>
            </w:r>
          </w:p>
        </w:tc>
        <w:tc>
          <w:tcPr>
            <w:tcW w:w="287" w:type="pct"/>
          </w:tcPr>
          <w:p w14:paraId="68B9CD3D" w14:textId="4F029A93" w:rsidR="001C3C0F" w:rsidRPr="00F20A4F" w:rsidRDefault="001C3C0F" w:rsidP="001C3C0F">
            <w:pPr>
              <w:jc w:val="center"/>
              <w:rPr>
                <w:rFonts w:eastAsia="Times New Roman" w:cs="Times New Roman"/>
                <w:iCs/>
                <w:color w:val="000000"/>
                <w:sz w:val="16"/>
                <w:szCs w:val="16"/>
                <w:lang w:eastAsia="ru-RU"/>
              </w:rPr>
            </w:pPr>
            <w:r w:rsidRPr="00F20A4F">
              <w:rPr>
                <w:rFonts w:eastAsia="Times New Roman" w:cs="Times New Roman"/>
                <w:color w:val="000000"/>
                <w:sz w:val="16"/>
                <w:szCs w:val="16"/>
                <w:lang w:eastAsia="ru-RU"/>
              </w:rPr>
              <w:t>140 569,80</w:t>
            </w:r>
          </w:p>
        </w:tc>
        <w:tc>
          <w:tcPr>
            <w:tcW w:w="328" w:type="pct"/>
          </w:tcPr>
          <w:p w14:paraId="3B0390ED" w14:textId="778CE80E" w:rsidR="001C3C0F" w:rsidRPr="00203ACD" w:rsidRDefault="001C3C0F" w:rsidP="001C3C0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692" w:type="pct"/>
            <w:vMerge w:val="restart"/>
          </w:tcPr>
          <w:p w14:paraId="6B32D1F8" w14:textId="77777777" w:rsidR="001C3C0F" w:rsidRPr="00566211" w:rsidRDefault="001C3C0F" w:rsidP="001C3C0F">
            <w:pPr>
              <w:pStyle w:val="ConsPlusNormal"/>
              <w:rPr>
                <w:rFonts w:ascii="Times New Roman" w:hAnsi="Times New Roman" w:cs="Times New Roman"/>
                <w:sz w:val="16"/>
                <w:szCs w:val="16"/>
              </w:rPr>
            </w:pPr>
            <w:r w:rsidRPr="00566211">
              <w:rPr>
                <w:rFonts w:ascii="Times New Roman" w:hAnsi="Times New Roman" w:cs="Times New Roman"/>
                <w:sz w:val="16"/>
                <w:szCs w:val="16"/>
              </w:rPr>
              <w:t>Отдел</w:t>
            </w:r>
          </w:p>
          <w:p w14:paraId="1511595C" w14:textId="77777777" w:rsidR="001C3C0F" w:rsidRDefault="001C3C0F" w:rsidP="001C3C0F">
            <w:pPr>
              <w:pStyle w:val="ConsPlusNormal"/>
              <w:rPr>
                <w:rFonts w:cs="Times New Roman"/>
                <w:sz w:val="16"/>
                <w:szCs w:val="16"/>
              </w:rPr>
            </w:pPr>
            <w:r w:rsidRPr="00566211">
              <w:rPr>
                <w:rFonts w:ascii="Times New Roman" w:hAnsi="Times New Roman" w:cs="Times New Roman"/>
                <w:sz w:val="16"/>
                <w:szCs w:val="16"/>
              </w:rPr>
              <w:t>благоустройства</w:t>
            </w:r>
            <w:r w:rsidRPr="00BE5BF4">
              <w:rPr>
                <w:rFonts w:cs="Times New Roman"/>
                <w:sz w:val="16"/>
                <w:szCs w:val="16"/>
              </w:rPr>
              <w:t>,</w:t>
            </w:r>
          </w:p>
          <w:p w14:paraId="65225B64" w14:textId="77777777" w:rsidR="001C3C0F" w:rsidRDefault="001C3C0F" w:rsidP="001C3C0F">
            <w:pPr>
              <w:pStyle w:val="ConsPlusNormal"/>
              <w:rPr>
                <w:rFonts w:ascii="Times New Roman" w:hAnsi="Times New Roman" w:cs="Times New Roman"/>
                <w:sz w:val="16"/>
                <w:szCs w:val="16"/>
              </w:rPr>
            </w:pPr>
            <w:r w:rsidRPr="001671FD">
              <w:rPr>
                <w:rFonts w:ascii="Times New Roman" w:hAnsi="Times New Roman" w:cs="Times New Roman"/>
                <w:sz w:val="16"/>
                <w:szCs w:val="16"/>
              </w:rPr>
              <w:t>Управление</w:t>
            </w:r>
          </w:p>
          <w:p w14:paraId="23A03830" w14:textId="77777777" w:rsidR="001C3C0F" w:rsidRDefault="001C3C0F" w:rsidP="001C3C0F">
            <w:pPr>
              <w:pStyle w:val="ConsPlusNormal"/>
              <w:rPr>
                <w:rFonts w:ascii="Times New Roman" w:hAnsi="Times New Roman" w:cs="Times New Roman"/>
                <w:sz w:val="16"/>
                <w:szCs w:val="16"/>
              </w:rPr>
            </w:pPr>
            <w:r w:rsidRPr="001671FD">
              <w:rPr>
                <w:rFonts w:ascii="Times New Roman" w:hAnsi="Times New Roman" w:cs="Times New Roman"/>
                <w:sz w:val="16"/>
                <w:szCs w:val="16"/>
              </w:rPr>
              <w:t xml:space="preserve">содержания </w:t>
            </w:r>
          </w:p>
          <w:p w14:paraId="0E931A0C" w14:textId="45B3F3E3" w:rsidR="001C3C0F" w:rsidRPr="00BE5BF4" w:rsidRDefault="001C3C0F" w:rsidP="001C3C0F">
            <w:pPr>
              <w:pStyle w:val="ConsPlusNormal"/>
              <w:rPr>
                <w:rFonts w:cs="Times New Roman"/>
                <w:color w:val="000000"/>
                <w:sz w:val="16"/>
                <w:szCs w:val="16"/>
              </w:rPr>
            </w:pPr>
            <w:r w:rsidRPr="001671FD">
              <w:rPr>
                <w:rFonts w:ascii="Times New Roman" w:hAnsi="Times New Roman" w:cs="Times New Roman"/>
                <w:sz w:val="16"/>
                <w:szCs w:val="16"/>
              </w:rPr>
              <w:t>территорий</w:t>
            </w:r>
          </w:p>
        </w:tc>
      </w:tr>
      <w:tr w:rsidR="001C3C0F" w:rsidRPr="00BE5BF4" w14:paraId="402E84F7" w14:textId="77777777" w:rsidTr="00EE5E11">
        <w:trPr>
          <w:trHeight w:val="217"/>
        </w:trPr>
        <w:tc>
          <w:tcPr>
            <w:tcW w:w="159" w:type="pct"/>
            <w:vMerge/>
          </w:tcPr>
          <w:p w14:paraId="086C8B60"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tcPr>
          <w:p w14:paraId="472B8DA2" w14:textId="77777777" w:rsidR="001C3C0F" w:rsidRPr="00BE5BF4" w:rsidRDefault="001C3C0F" w:rsidP="001C3C0F">
            <w:pPr>
              <w:rPr>
                <w:rFonts w:eastAsia="Times New Roman" w:cs="Times New Roman"/>
                <w:iCs/>
                <w:color w:val="000000"/>
                <w:sz w:val="16"/>
                <w:szCs w:val="16"/>
                <w:lang w:eastAsia="ru-RU"/>
              </w:rPr>
            </w:pPr>
          </w:p>
        </w:tc>
        <w:tc>
          <w:tcPr>
            <w:tcW w:w="299" w:type="pct"/>
            <w:vMerge/>
          </w:tcPr>
          <w:p w14:paraId="6CE55CAF" w14:textId="77777777" w:rsidR="001C3C0F" w:rsidRPr="00BE5BF4" w:rsidRDefault="001C3C0F" w:rsidP="001C3C0F">
            <w:pPr>
              <w:jc w:val="center"/>
              <w:rPr>
                <w:rFonts w:eastAsia="Times New Roman" w:cs="Times New Roman"/>
                <w:iCs/>
                <w:color w:val="000000"/>
                <w:sz w:val="16"/>
                <w:szCs w:val="16"/>
                <w:lang w:eastAsia="ru-RU"/>
              </w:rPr>
            </w:pPr>
          </w:p>
        </w:tc>
        <w:tc>
          <w:tcPr>
            <w:tcW w:w="605" w:type="pct"/>
          </w:tcPr>
          <w:p w14:paraId="3621A7CD" w14:textId="77777777" w:rsidR="001C3C0F" w:rsidRPr="00A06D27" w:rsidRDefault="001C3C0F" w:rsidP="001C3C0F">
            <w:pPr>
              <w:rPr>
                <w:rFonts w:eastAsia="Times New Roman" w:cs="Times New Roman"/>
                <w:iCs/>
                <w:color w:val="000000"/>
                <w:sz w:val="16"/>
                <w:szCs w:val="16"/>
                <w:lang w:eastAsia="ru-RU"/>
              </w:rPr>
            </w:pPr>
            <w:r w:rsidRPr="00A06D27">
              <w:rPr>
                <w:rFonts w:eastAsia="Times New Roman" w:cs="Times New Roman"/>
                <w:iCs/>
                <w:color w:val="000000"/>
                <w:sz w:val="16"/>
                <w:szCs w:val="16"/>
                <w:lang w:eastAsia="ru-RU"/>
              </w:rPr>
              <w:t>Средства бюджета Московской области</w:t>
            </w:r>
          </w:p>
        </w:tc>
        <w:tc>
          <w:tcPr>
            <w:tcW w:w="285" w:type="pct"/>
          </w:tcPr>
          <w:p w14:paraId="7DCD29C7" w14:textId="4695E228" w:rsidR="001C3C0F" w:rsidRPr="00E923B9" w:rsidRDefault="00F20A4F" w:rsidP="001C3C0F">
            <w:pPr>
              <w:jc w:val="center"/>
              <w:rPr>
                <w:rFonts w:eastAsia="Times New Roman" w:cs="Times New Roman"/>
                <w:iCs/>
                <w:sz w:val="16"/>
                <w:szCs w:val="16"/>
                <w:lang w:eastAsia="ru-RU"/>
              </w:rPr>
            </w:pPr>
            <w:r w:rsidRPr="00E923B9">
              <w:rPr>
                <w:rFonts w:eastAsia="Times New Roman" w:cs="Times New Roman"/>
                <w:iCs/>
                <w:sz w:val="16"/>
                <w:szCs w:val="16"/>
                <w:lang w:eastAsia="ru-RU"/>
              </w:rPr>
              <w:t>0</w:t>
            </w:r>
          </w:p>
        </w:tc>
        <w:tc>
          <w:tcPr>
            <w:tcW w:w="328" w:type="pct"/>
          </w:tcPr>
          <w:p w14:paraId="442F319F" w14:textId="4F229C25" w:rsidR="001C3C0F" w:rsidRPr="00E923B9" w:rsidRDefault="001C3C0F" w:rsidP="001C3C0F">
            <w:pPr>
              <w:jc w:val="center"/>
              <w:rPr>
                <w:rFonts w:eastAsia="Times New Roman" w:cs="Times New Roman"/>
                <w:iCs/>
                <w:sz w:val="16"/>
                <w:szCs w:val="16"/>
                <w:lang w:eastAsia="ru-RU"/>
              </w:rPr>
            </w:pPr>
            <w:r w:rsidRPr="00E923B9">
              <w:rPr>
                <w:rFonts w:eastAsia="Times New Roman" w:cs="Times New Roman"/>
                <w:iCs/>
                <w:sz w:val="16"/>
                <w:szCs w:val="16"/>
                <w:lang w:eastAsia="ru-RU"/>
              </w:rPr>
              <w:t>0</w:t>
            </w:r>
          </w:p>
        </w:tc>
        <w:tc>
          <w:tcPr>
            <w:tcW w:w="1069" w:type="pct"/>
            <w:gridSpan w:val="5"/>
          </w:tcPr>
          <w:p w14:paraId="618F8BE8" w14:textId="1CE3C910" w:rsidR="001C3C0F" w:rsidRPr="00E923B9" w:rsidRDefault="001C3C0F" w:rsidP="001C3C0F">
            <w:pPr>
              <w:jc w:val="center"/>
              <w:rPr>
                <w:rFonts w:eastAsia="Times New Roman" w:cs="Times New Roman"/>
                <w:iCs/>
                <w:sz w:val="16"/>
                <w:szCs w:val="16"/>
                <w:lang w:eastAsia="ru-RU"/>
              </w:rPr>
            </w:pPr>
            <w:r w:rsidRPr="00E923B9">
              <w:rPr>
                <w:rFonts w:eastAsia="Times New Roman" w:cs="Times New Roman"/>
                <w:iCs/>
                <w:sz w:val="16"/>
                <w:szCs w:val="16"/>
                <w:lang w:eastAsia="ru-RU"/>
              </w:rPr>
              <w:t>0</w:t>
            </w:r>
          </w:p>
        </w:tc>
        <w:tc>
          <w:tcPr>
            <w:tcW w:w="328" w:type="pct"/>
          </w:tcPr>
          <w:p w14:paraId="5AF739BE" w14:textId="0313FA2F" w:rsidR="001C3C0F" w:rsidRPr="00E923B9" w:rsidRDefault="001C3C0F" w:rsidP="001C3C0F">
            <w:pPr>
              <w:jc w:val="center"/>
              <w:rPr>
                <w:rFonts w:eastAsia="Times New Roman" w:cs="Times New Roman"/>
                <w:iCs/>
                <w:sz w:val="16"/>
                <w:szCs w:val="16"/>
                <w:lang w:eastAsia="ru-RU"/>
              </w:rPr>
            </w:pPr>
            <w:r w:rsidRPr="00E923B9">
              <w:rPr>
                <w:rFonts w:eastAsia="Times New Roman" w:cs="Times New Roman"/>
                <w:iCs/>
                <w:sz w:val="16"/>
                <w:szCs w:val="16"/>
                <w:lang w:eastAsia="ru-RU"/>
              </w:rPr>
              <w:t>0</w:t>
            </w:r>
          </w:p>
        </w:tc>
        <w:tc>
          <w:tcPr>
            <w:tcW w:w="287" w:type="pct"/>
          </w:tcPr>
          <w:p w14:paraId="596F0E88" w14:textId="0CC9852C" w:rsidR="001C3C0F" w:rsidRPr="00F20A4F" w:rsidRDefault="001C3C0F" w:rsidP="001C3C0F">
            <w:pPr>
              <w:jc w:val="center"/>
              <w:rPr>
                <w:rFonts w:eastAsia="Times New Roman" w:cs="Times New Roman"/>
                <w:iCs/>
                <w:color w:val="000000"/>
                <w:sz w:val="16"/>
                <w:szCs w:val="16"/>
                <w:lang w:eastAsia="ru-RU"/>
              </w:rPr>
            </w:pPr>
            <w:r w:rsidRPr="00F20A4F">
              <w:rPr>
                <w:rFonts w:eastAsia="Times New Roman" w:cs="Times New Roman"/>
                <w:color w:val="000000"/>
                <w:sz w:val="16"/>
                <w:szCs w:val="16"/>
                <w:lang w:eastAsia="ru-RU"/>
              </w:rPr>
              <w:t>0</w:t>
            </w:r>
          </w:p>
        </w:tc>
        <w:tc>
          <w:tcPr>
            <w:tcW w:w="328" w:type="pct"/>
          </w:tcPr>
          <w:p w14:paraId="148D4F73" w14:textId="5A1B8BA9"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692" w:type="pct"/>
            <w:vMerge/>
          </w:tcPr>
          <w:p w14:paraId="502BECF6" w14:textId="77777777" w:rsidR="001C3C0F" w:rsidRPr="00BE5BF4" w:rsidRDefault="001C3C0F" w:rsidP="001C3C0F">
            <w:pPr>
              <w:rPr>
                <w:rFonts w:eastAsia="Times New Roman" w:cs="Times New Roman"/>
                <w:color w:val="000000"/>
                <w:sz w:val="16"/>
                <w:szCs w:val="16"/>
                <w:lang w:eastAsia="ru-RU"/>
              </w:rPr>
            </w:pPr>
          </w:p>
        </w:tc>
      </w:tr>
      <w:tr w:rsidR="001C3C0F" w:rsidRPr="00BE5BF4" w14:paraId="159E7CF9" w14:textId="77777777" w:rsidTr="00EE5E11">
        <w:trPr>
          <w:trHeight w:val="217"/>
        </w:trPr>
        <w:tc>
          <w:tcPr>
            <w:tcW w:w="159" w:type="pct"/>
            <w:vMerge/>
          </w:tcPr>
          <w:p w14:paraId="53AFCB46"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tcPr>
          <w:p w14:paraId="1A162A94" w14:textId="77777777" w:rsidR="001C3C0F" w:rsidRPr="00BE5BF4" w:rsidRDefault="001C3C0F" w:rsidP="001C3C0F">
            <w:pPr>
              <w:rPr>
                <w:rFonts w:eastAsia="Times New Roman" w:cs="Times New Roman"/>
                <w:iCs/>
                <w:color w:val="000000"/>
                <w:sz w:val="16"/>
                <w:szCs w:val="16"/>
                <w:lang w:eastAsia="ru-RU"/>
              </w:rPr>
            </w:pPr>
          </w:p>
        </w:tc>
        <w:tc>
          <w:tcPr>
            <w:tcW w:w="299" w:type="pct"/>
            <w:vMerge/>
          </w:tcPr>
          <w:p w14:paraId="5F6C23B0" w14:textId="77777777" w:rsidR="001C3C0F" w:rsidRPr="00BE5BF4" w:rsidRDefault="001C3C0F" w:rsidP="001C3C0F">
            <w:pPr>
              <w:jc w:val="center"/>
              <w:rPr>
                <w:rFonts w:eastAsia="Times New Roman" w:cs="Times New Roman"/>
                <w:iCs/>
                <w:color w:val="000000"/>
                <w:sz w:val="16"/>
                <w:szCs w:val="16"/>
                <w:lang w:eastAsia="ru-RU"/>
              </w:rPr>
            </w:pPr>
          </w:p>
        </w:tc>
        <w:tc>
          <w:tcPr>
            <w:tcW w:w="605" w:type="pct"/>
          </w:tcPr>
          <w:p w14:paraId="52A2126B" w14:textId="77777777" w:rsidR="001C3C0F" w:rsidRPr="00A06D27" w:rsidRDefault="001C3C0F" w:rsidP="001C3C0F">
            <w:pPr>
              <w:rPr>
                <w:rFonts w:eastAsia="Times New Roman" w:cs="Times New Roman"/>
                <w:iCs/>
                <w:color w:val="000000"/>
                <w:sz w:val="16"/>
                <w:szCs w:val="16"/>
                <w:lang w:eastAsia="ru-RU"/>
              </w:rPr>
            </w:pPr>
            <w:r w:rsidRPr="00A06D27">
              <w:rPr>
                <w:rFonts w:eastAsia="Times New Roman" w:cs="Times New Roman"/>
                <w:iCs/>
                <w:color w:val="000000"/>
                <w:sz w:val="16"/>
                <w:szCs w:val="16"/>
                <w:lang w:eastAsia="ru-RU"/>
              </w:rPr>
              <w:t>Средства Дорожного фонда Московской области</w:t>
            </w:r>
          </w:p>
        </w:tc>
        <w:tc>
          <w:tcPr>
            <w:tcW w:w="285" w:type="pct"/>
          </w:tcPr>
          <w:p w14:paraId="2A4288BA" w14:textId="7F11E28F" w:rsidR="001C3C0F" w:rsidRPr="00E923B9" w:rsidRDefault="00F20A4F" w:rsidP="001C3C0F">
            <w:pPr>
              <w:jc w:val="center"/>
              <w:rPr>
                <w:rFonts w:eastAsia="Times New Roman" w:cs="Times New Roman"/>
                <w:iCs/>
                <w:sz w:val="16"/>
                <w:szCs w:val="16"/>
                <w:lang w:eastAsia="ru-RU"/>
              </w:rPr>
            </w:pPr>
            <w:r w:rsidRPr="00E923B9">
              <w:rPr>
                <w:rFonts w:eastAsia="Times New Roman" w:cs="Times New Roman"/>
                <w:iCs/>
                <w:sz w:val="16"/>
                <w:szCs w:val="16"/>
                <w:lang w:eastAsia="ru-RU"/>
              </w:rPr>
              <w:t>0</w:t>
            </w:r>
          </w:p>
        </w:tc>
        <w:tc>
          <w:tcPr>
            <w:tcW w:w="328" w:type="pct"/>
          </w:tcPr>
          <w:p w14:paraId="2EA979E6" w14:textId="42C8BE8A" w:rsidR="001C3C0F" w:rsidRPr="00E923B9" w:rsidRDefault="001C3C0F" w:rsidP="001C3C0F">
            <w:pPr>
              <w:jc w:val="center"/>
              <w:rPr>
                <w:rFonts w:eastAsia="Times New Roman" w:cs="Times New Roman"/>
                <w:iCs/>
                <w:sz w:val="16"/>
                <w:szCs w:val="16"/>
                <w:lang w:eastAsia="ru-RU"/>
              </w:rPr>
            </w:pPr>
            <w:r w:rsidRPr="00E923B9">
              <w:rPr>
                <w:rFonts w:eastAsia="Times New Roman" w:cs="Times New Roman"/>
                <w:iCs/>
                <w:sz w:val="16"/>
                <w:szCs w:val="16"/>
                <w:lang w:eastAsia="ru-RU"/>
              </w:rPr>
              <w:t>0</w:t>
            </w:r>
          </w:p>
        </w:tc>
        <w:tc>
          <w:tcPr>
            <w:tcW w:w="1069" w:type="pct"/>
            <w:gridSpan w:val="5"/>
          </w:tcPr>
          <w:p w14:paraId="36B63D07" w14:textId="50461876" w:rsidR="001C3C0F" w:rsidRPr="00E923B9" w:rsidRDefault="001C3C0F" w:rsidP="001C3C0F">
            <w:pPr>
              <w:jc w:val="center"/>
              <w:rPr>
                <w:rFonts w:eastAsia="Times New Roman" w:cs="Times New Roman"/>
                <w:iCs/>
                <w:sz w:val="16"/>
                <w:szCs w:val="16"/>
                <w:lang w:eastAsia="ru-RU"/>
              </w:rPr>
            </w:pPr>
            <w:r w:rsidRPr="00E923B9">
              <w:rPr>
                <w:rFonts w:eastAsia="Times New Roman" w:cs="Times New Roman"/>
                <w:iCs/>
                <w:sz w:val="16"/>
                <w:szCs w:val="16"/>
                <w:lang w:eastAsia="ru-RU"/>
              </w:rPr>
              <w:t>0</w:t>
            </w:r>
          </w:p>
        </w:tc>
        <w:tc>
          <w:tcPr>
            <w:tcW w:w="328" w:type="pct"/>
          </w:tcPr>
          <w:p w14:paraId="08501288" w14:textId="2C05135E" w:rsidR="001C3C0F" w:rsidRPr="00E923B9" w:rsidRDefault="001C3C0F" w:rsidP="001C3C0F">
            <w:pPr>
              <w:jc w:val="center"/>
              <w:rPr>
                <w:rFonts w:eastAsia="Times New Roman" w:cs="Times New Roman"/>
                <w:iCs/>
                <w:sz w:val="16"/>
                <w:szCs w:val="16"/>
                <w:lang w:eastAsia="ru-RU"/>
              </w:rPr>
            </w:pPr>
            <w:r w:rsidRPr="00E923B9">
              <w:rPr>
                <w:rFonts w:eastAsia="Times New Roman" w:cs="Times New Roman"/>
                <w:iCs/>
                <w:sz w:val="16"/>
                <w:szCs w:val="16"/>
                <w:lang w:eastAsia="ru-RU"/>
              </w:rPr>
              <w:t>0</w:t>
            </w:r>
          </w:p>
        </w:tc>
        <w:tc>
          <w:tcPr>
            <w:tcW w:w="287" w:type="pct"/>
          </w:tcPr>
          <w:p w14:paraId="02E3AED9" w14:textId="6D2B3417" w:rsidR="001C3C0F" w:rsidRPr="00F20A4F" w:rsidRDefault="001C3C0F" w:rsidP="001C3C0F">
            <w:pPr>
              <w:jc w:val="center"/>
              <w:rPr>
                <w:rFonts w:eastAsia="Times New Roman" w:cs="Times New Roman"/>
                <w:iCs/>
                <w:color w:val="000000"/>
                <w:sz w:val="16"/>
                <w:szCs w:val="16"/>
                <w:lang w:eastAsia="ru-RU"/>
              </w:rPr>
            </w:pPr>
            <w:r w:rsidRPr="00F20A4F">
              <w:rPr>
                <w:rFonts w:eastAsia="Times New Roman" w:cs="Times New Roman"/>
                <w:color w:val="000000"/>
                <w:sz w:val="16"/>
                <w:szCs w:val="16"/>
                <w:lang w:eastAsia="ru-RU"/>
              </w:rPr>
              <w:t>0</w:t>
            </w:r>
          </w:p>
        </w:tc>
        <w:tc>
          <w:tcPr>
            <w:tcW w:w="328" w:type="pct"/>
          </w:tcPr>
          <w:p w14:paraId="73B75A39" w14:textId="74A311D7"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692" w:type="pct"/>
            <w:vMerge/>
          </w:tcPr>
          <w:p w14:paraId="0384B849" w14:textId="77777777" w:rsidR="001C3C0F" w:rsidRPr="00BE5BF4" w:rsidRDefault="001C3C0F" w:rsidP="001C3C0F">
            <w:pPr>
              <w:rPr>
                <w:rFonts w:eastAsia="Times New Roman" w:cs="Times New Roman"/>
                <w:color w:val="000000"/>
                <w:sz w:val="16"/>
                <w:szCs w:val="16"/>
                <w:lang w:eastAsia="ru-RU"/>
              </w:rPr>
            </w:pPr>
          </w:p>
        </w:tc>
      </w:tr>
      <w:tr w:rsidR="001C3C0F" w:rsidRPr="00BE5BF4" w14:paraId="277B8254" w14:textId="77777777" w:rsidTr="00EE5E11">
        <w:trPr>
          <w:trHeight w:val="217"/>
        </w:trPr>
        <w:tc>
          <w:tcPr>
            <w:tcW w:w="159" w:type="pct"/>
            <w:vMerge/>
          </w:tcPr>
          <w:p w14:paraId="7C2D15A0"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tcPr>
          <w:p w14:paraId="68A38BAA" w14:textId="77777777" w:rsidR="001C3C0F" w:rsidRPr="00BE5BF4" w:rsidRDefault="001C3C0F" w:rsidP="001C3C0F">
            <w:pPr>
              <w:rPr>
                <w:rFonts w:eastAsia="Times New Roman" w:cs="Times New Roman"/>
                <w:iCs/>
                <w:color w:val="000000"/>
                <w:sz w:val="16"/>
                <w:szCs w:val="16"/>
                <w:lang w:eastAsia="ru-RU"/>
              </w:rPr>
            </w:pPr>
          </w:p>
        </w:tc>
        <w:tc>
          <w:tcPr>
            <w:tcW w:w="299" w:type="pct"/>
            <w:vMerge/>
          </w:tcPr>
          <w:p w14:paraId="6531F25D" w14:textId="77777777" w:rsidR="001C3C0F" w:rsidRPr="00BE5BF4" w:rsidRDefault="001C3C0F" w:rsidP="001C3C0F">
            <w:pPr>
              <w:jc w:val="center"/>
              <w:rPr>
                <w:rFonts w:eastAsia="Times New Roman" w:cs="Times New Roman"/>
                <w:iCs/>
                <w:color w:val="000000"/>
                <w:sz w:val="16"/>
                <w:szCs w:val="16"/>
                <w:lang w:eastAsia="ru-RU"/>
              </w:rPr>
            </w:pPr>
          </w:p>
        </w:tc>
        <w:tc>
          <w:tcPr>
            <w:tcW w:w="605" w:type="pct"/>
          </w:tcPr>
          <w:p w14:paraId="482BD26B" w14:textId="77777777" w:rsidR="001C3C0F" w:rsidRPr="00A06D27" w:rsidRDefault="001C3C0F" w:rsidP="001C3C0F">
            <w:pPr>
              <w:rPr>
                <w:rFonts w:eastAsia="Times New Roman" w:cs="Times New Roman"/>
                <w:iCs/>
                <w:color w:val="000000"/>
                <w:sz w:val="16"/>
                <w:szCs w:val="16"/>
                <w:lang w:eastAsia="ru-RU"/>
              </w:rPr>
            </w:pPr>
            <w:r w:rsidRPr="00A06D27">
              <w:rPr>
                <w:rFonts w:eastAsia="Times New Roman" w:cs="Times New Roman"/>
                <w:iCs/>
                <w:color w:val="000000"/>
                <w:sz w:val="16"/>
                <w:szCs w:val="16"/>
                <w:lang w:eastAsia="ru-RU"/>
              </w:rPr>
              <w:t xml:space="preserve">Средства федерального бюджета </w:t>
            </w:r>
          </w:p>
        </w:tc>
        <w:tc>
          <w:tcPr>
            <w:tcW w:w="285" w:type="pct"/>
          </w:tcPr>
          <w:p w14:paraId="496CE608" w14:textId="6C2D7378" w:rsidR="001C3C0F" w:rsidRPr="00E923B9" w:rsidRDefault="00F20A4F" w:rsidP="001C3C0F">
            <w:pPr>
              <w:jc w:val="center"/>
              <w:rPr>
                <w:rFonts w:eastAsia="Times New Roman" w:cs="Times New Roman"/>
                <w:iCs/>
                <w:sz w:val="16"/>
                <w:szCs w:val="16"/>
                <w:lang w:eastAsia="ru-RU"/>
              </w:rPr>
            </w:pPr>
            <w:r w:rsidRPr="00E923B9">
              <w:rPr>
                <w:rFonts w:eastAsia="Times New Roman" w:cs="Times New Roman"/>
                <w:iCs/>
                <w:sz w:val="16"/>
                <w:szCs w:val="16"/>
                <w:lang w:eastAsia="ru-RU"/>
              </w:rPr>
              <w:t>0</w:t>
            </w:r>
          </w:p>
        </w:tc>
        <w:tc>
          <w:tcPr>
            <w:tcW w:w="328" w:type="pct"/>
          </w:tcPr>
          <w:p w14:paraId="54343DA5" w14:textId="5584242E" w:rsidR="001C3C0F" w:rsidRPr="00E923B9" w:rsidRDefault="001C3C0F" w:rsidP="001C3C0F">
            <w:pPr>
              <w:jc w:val="center"/>
              <w:rPr>
                <w:rFonts w:eastAsia="Times New Roman" w:cs="Times New Roman"/>
                <w:iCs/>
                <w:sz w:val="16"/>
                <w:szCs w:val="16"/>
                <w:lang w:eastAsia="ru-RU"/>
              </w:rPr>
            </w:pPr>
            <w:r w:rsidRPr="00E923B9">
              <w:rPr>
                <w:rFonts w:eastAsia="Times New Roman" w:cs="Times New Roman"/>
                <w:iCs/>
                <w:sz w:val="16"/>
                <w:szCs w:val="16"/>
                <w:lang w:eastAsia="ru-RU"/>
              </w:rPr>
              <w:t>0</w:t>
            </w:r>
          </w:p>
        </w:tc>
        <w:tc>
          <w:tcPr>
            <w:tcW w:w="1069" w:type="pct"/>
            <w:gridSpan w:val="5"/>
          </w:tcPr>
          <w:p w14:paraId="732DB68F" w14:textId="63DB279A" w:rsidR="001C3C0F" w:rsidRPr="00E923B9" w:rsidRDefault="001C3C0F" w:rsidP="001C3C0F">
            <w:pPr>
              <w:jc w:val="center"/>
              <w:rPr>
                <w:rFonts w:eastAsia="Times New Roman" w:cs="Times New Roman"/>
                <w:iCs/>
                <w:sz w:val="16"/>
                <w:szCs w:val="16"/>
                <w:lang w:eastAsia="ru-RU"/>
              </w:rPr>
            </w:pPr>
            <w:r w:rsidRPr="00E923B9">
              <w:rPr>
                <w:rFonts w:eastAsia="Times New Roman" w:cs="Times New Roman"/>
                <w:iCs/>
                <w:sz w:val="16"/>
                <w:szCs w:val="16"/>
                <w:lang w:eastAsia="ru-RU"/>
              </w:rPr>
              <w:t>0</w:t>
            </w:r>
          </w:p>
        </w:tc>
        <w:tc>
          <w:tcPr>
            <w:tcW w:w="328" w:type="pct"/>
          </w:tcPr>
          <w:p w14:paraId="3BC18110" w14:textId="1C8CB74B" w:rsidR="001C3C0F" w:rsidRPr="00E923B9" w:rsidRDefault="001C3C0F" w:rsidP="001C3C0F">
            <w:pPr>
              <w:jc w:val="center"/>
              <w:rPr>
                <w:rFonts w:eastAsia="Times New Roman" w:cs="Times New Roman"/>
                <w:iCs/>
                <w:sz w:val="16"/>
                <w:szCs w:val="16"/>
                <w:lang w:eastAsia="ru-RU"/>
              </w:rPr>
            </w:pPr>
            <w:r w:rsidRPr="00E923B9">
              <w:rPr>
                <w:rFonts w:eastAsia="Times New Roman" w:cs="Times New Roman"/>
                <w:iCs/>
                <w:sz w:val="16"/>
                <w:szCs w:val="16"/>
                <w:lang w:eastAsia="ru-RU"/>
              </w:rPr>
              <w:t>0</w:t>
            </w:r>
          </w:p>
        </w:tc>
        <w:tc>
          <w:tcPr>
            <w:tcW w:w="287" w:type="pct"/>
          </w:tcPr>
          <w:p w14:paraId="0981190F" w14:textId="56CC6CFB" w:rsidR="001C3C0F" w:rsidRPr="00F20A4F" w:rsidRDefault="001C3C0F" w:rsidP="001C3C0F">
            <w:pPr>
              <w:jc w:val="center"/>
              <w:rPr>
                <w:rFonts w:eastAsia="Times New Roman" w:cs="Times New Roman"/>
                <w:iCs/>
                <w:color w:val="000000"/>
                <w:sz w:val="16"/>
                <w:szCs w:val="16"/>
                <w:lang w:eastAsia="ru-RU"/>
              </w:rPr>
            </w:pPr>
            <w:r w:rsidRPr="00F20A4F">
              <w:rPr>
                <w:rFonts w:eastAsia="Times New Roman" w:cs="Times New Roman"/>
                <w:color w:val="000000"/>
                <w:sz w:val="16"/>
                <w:szCs w:val="16"/>
                <w:lang w:eastAsia="ru-RU"/>
              </w:rPr>
              <w:t>0</w:t>
            </w:r>
          </w:p>
        </w:tc>
        <w:tc>
          <w:tcPr>
            <w:tcW w:w="328" w:type="pct"/>
          </w:tcPr>
          <w:p w14:paraId="38AB0A8C" w14:textId="2CBF781C"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692" w:type="pct"/>
            <w:vMerge/>
          </w:tcPr>
          <w:p w14:paraId="376B3921" w14:textId="77777777" w:rsidR="001C3C0F" w:rsidRPr="00BE5BF4" w:rsidRDefault="001C3C0F" w:rsidP="001C3C0F">
            <w:pPr>
              <w:rPr>
                <w:rFonts w:eastAsia="Times New Roman" w:cs="Times New Roman"/>
                <w:color w:val="000000"/>
                <w:sz w:val="16"/>
                <w:szCs w:val="16"/>
                <w:lang w:eastAsia="ru-RU"/>
              </w:rPr>
            </w:pPr>
          </w:p>
        </w:tc>
      </w:tr>
      <w:tr w:rsidR="001C3C0F" w:rsidRPr="00BE5BF4" w14:paraId="7AA13938" w14:textId="77777777" w:rsidTr="00EE5E11">
        <w:trPr>
          <w:trHeight w:val="217"/>
        </w:trPr>
        <w:tc>
          <w:tcPr>
            <w:tcW w:w="159" w:type="pct"/>
            <w:vMerge/>
          </w:tcPr>
          <w:p w14:paraId="4843941A"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tcPr>
          <w:p w14:paraId="63957D23" w14:textId="77777777" w:rsidR="001C3C0F" w:rsidRPr="00BE5BF4" w:rsidRDefault="001C3C0F" w:rsidP="001C3C0F">
            <w:pPr>
              <w:rPr>
                <w:rFonts w:eastAsia="Times New Roman" w:cs="Times New Roman"/>
                <w:iCs/>
                <w:color w:val="000000"/>
                <w:sz w:val="16"/>
                <w:szCs w:val="16"/>
                <w:lang w:eastAsia="ru-RU"/>
              </w:rPr>
            </w:pPr>
          </w:p>
        </w:tc>
        <w:tc>
          <w:tcPr>
            <w:tcW w:w="299" w:type="pct"/>
            <w:vMerge/>
          </w:tcPr>
          <w:p w14:paraId="78EEA3CB" w14:textId="77777777" w:rsidR="001C3C0F" w:rsidRPr="00BE5BF4" w:rsidRDefault="001C3C0F" w:rsidP="001C3C0F">
            <w:pPr>
              <w:jc w:val="center"/>
              <w:rPr>
                <w:rFonts w:eastAsia="Times New Roman" w:cs="Times New Roman"/>
                <w:iCs/>
                <w:color w:val="000000"/>
                <w:sz w:val="16"/>
                <w:szCs w:val="16"/>
                <w:lang w:eastAsia="ru-RU"/>
              </w:rPr>
            </w:pPr>
          </w:p>
        </w:tc>
        <w:tc>
          <w:tcPr>
            <w:tcW w:w="605" w:type="pct"/>
          </w:tcPr>
          <w:p w14:paraId="760E9B27" w14:textId="6545377C" w:rsidR="001C3C0F" w:rsidRPr="00A06D27" w:rsidRDefault="001C3C0F" w:rsidP="001C3C0F">
            <w:pPr>
              <w:rPr>
                <w:rFonts w:eastAsia="Times New Roman" w:cs="Times New Roman"/>
                <w:iCs/>
                <w:color w:val="000000"/>
                <w:sz w:val="16"/>
                <w:szCs w:val="16"/>
                <w:lang w:eastAsia="ru-RU"/>
              </w:rPr>
            </w:pPr>
            <w:r w:rsidRPr="00A06D27">
              <w:rPr>
                <w:rFonts w:eastAsia="Times New Roman" w:cs="Times New Roman"/>
                <w:iCs/>
                <w:color w:val="000000"/>
                <w:sz w:val="16"/>
                <w:szCs w:val="16"/>
                <w:lang w:eastAsia="ru-RU"/>
              </w:rPr>
              <w:t>Средства бюджета городского округа Истра</w:t>
            </w:r>
          </w:p>
        </w:tc>
        <w:tc>
          <w:tcPr>
            <w:tcW w:w="285" w:type="pct"/>
          </w:tcPr>
          <w:p w14:paraId="2B6E8228" w14:textId="77DB6DED" w:rsidR="001C3C0F" w:rsidRPr="00E923B9" w:rsidRDefault="00DF6575" w:rsidP="001C3C0F">
            <w:pPr>
              <w:jc w:val="center"/>
              <w:rPr>
                <w:rFonts w:eastAsia="Times New Roman" w:cs="Times New Roman"/>
                <w:iCs/>
                <w:sz w:val="16"/>
                <w:szCs w:val="16"/>
                <w:lang w:eastAsia="ru-RU"/>
              </w:rPr>
            </w:pPr>
            <w:r w:rsidRPr="00E923B9">
              <w:rPr>
                <w:rFonts w:eastAsia="Times New Roman" w:cs="Times New Roman"/>
                <w:iCs/>
                <w:sz w:val="16"/>
                <w:szCs w:val="16"/>
                <w:lang w:eastAsia="ru-RU"/>
              </w:rPr>
              <w:t>170 777,01</w:t>
            </w:r>
          </w:p>
        </w:tc>
        <w:tc>
          <w:tcPr>
            <w:tcW w:w="328" w:type="pct"/>
          </w:tcPr>
          <w:p w14:paraId="2963237A" w14:textId="31F7BC42" w:rsidR="001C3C0F" w:rsidRPr="00E923B9" w:rsidRDefault="001C3C0F" w:rsidP="001C3C0F">
            <w:pPr>
              <w:jc w:val="center"/>
              <w:rPr>
                <w:rFonts w:eastAsia="Times New Roman" w:cs="Times New Roman"/>
                <w:iCs/>
                <w:sz w:val="16"/>
                <w:szCs w:val="16"/>
                <w:lang w:eastAsia="ru-RU"/>
              </w:rPr>
            </w:pPr>
            <w:r w:rsidRPr="00E923B9">
              <w:rPr>
                <w:rFonts w:eastAsia="Times New Roman" w:cs="Times New Roman"/>
                <w:iCs/>
                <w:sz w:val="16"/>
                <w:szCs w:val="16"/>
                <w:lang w:eastAsia="ru-RU"/>
              </w:rPr>
              <w:t>12 342,38</w:t>
            </w:r>
          </w:p>
        </w:tc>
        <w:tc>
          <w:tcPr>
            <w:tcW w:w="1069" w:type="pct"/>
            <w:gridSpan w:val="5"/>
          </w:tcPr>
          <w:p w14:paraId="5B54BFFB" w14:textId="36580BF4" w:rsidR="001C3C0F" w:rsidRPr="00E923B9" w:rsidRDefault="00BB6698" w:rsidP="001C3C0F">
            <w:pPr>
              <w:jc w:val="center"/>
              <w:rPr>
                <w:rFonts w:eastAsia="Times New Roman" w:cs="Times New Roman"/>
                <w:iCs/>
                <w:sz w:val="16"/>
                <w:szCs w:val="16"/>
                <w:lang w:eastAsia="ru-RU"/>
              </w:rPr>
            </w:pPr>
            <w:r w:rsidRPr="00E923B9">
              <w:rPr>
                <w:rFonts w:eastAsia="Times New Roman" w:cs="Times New Roman"/>
                <w:iCs/>
                <w:sz w:val="16"/>
                <w:szCs w:val="16"/>
                <w:lang w:eastAsia="ru-RU"/>
              </w:rPr>
              <w:t>16 268,22</w:t>
            </w:r>
          </w:p>
        </w:tc>
        <w:tc>
          <w:tcPr>
            <w:tcW w:w="328" w:type="pct"/>
          </w:tcPr>
          <w:p w14:paraId="5D55F705" w14:textId="62C65487" w:rsidR="001C3C0F" w:rsidRPr="00E923B9" w:rsidRDefault="00BB6698" w:rsidP="001C3C0F">
            <w:pPr>
              <w:jc w:val="center"/>
              <w:rPr>
                <w:rFonts w:eastAsia="Times New Roman" w:cs="Times New Roman"/>
                <w:iCs/>
                <w:sz w:val="16"/>
                <w:szCs w:val="16"/>
                <w:lang w:eastAsia="ru-RU"/>
              </w:rPr>
            </w:pPr>
            <w:r w:rsidRPr="00E923B9">
              <w:rPr>
                <w:rFonts w:eastAsia="Times New Roman" w:cs="Times New Roman"/>
                <w:iCs/>
                <w:sz w:val="16"/>
                <w:szCs w:val="16"/>
                <w:lang w:eastAsia="ru-RU"/>
              </w:rPr>
              <w:t>1 596,61</w:t>
            </w:r>
          </w:p>
        </w:tc>
        <w:tc>
          <w:tcPr>
            <w:tcW w:w="287" w:type="pct"/>
          </w:tcPr>
          <w:p w14:paraId="45F257CD" w14:textId="4B1117A3" w:rsidR="001C3C0F" w:rsidRPr="00F20A4F" w:rsidRDefault="001C3C0F" w:rsidP="001C3C0F">
            <w:pPr>
              <w:jc w:val="center"/>
              <w:rPr>
                <w:rFonts w:eastAsia="Times New Roman" w:cs="Times New Roman"/>
                <w:iCs/>
                <w:color w:val="000000"/>
                <w:sz w:val="16"/>
                <w:szCs w:val="16"/>
                <w:lang w:eastAsia="ru-RU"/>
              </w:rPr>
            </w:pPr>
            <w:r w:rsidRPr="00F20A4F">
              <w:rPr>
                <w:rFonts w:eastAsia="Times New Roman" w:cs="Times New Roman"/>
                <w:color w:val="000000"/>
                <w:sz w:val="16"/>
                <w:szCs w:val="16"/>
                <w:lang w:eastAsia="ru-RU"/>
              </w:rPr>
              <w:t>140 569,80</w:t>
            </w:r>
          </w:p>
        </w:tc>
        <w:tc>
          <w:tcPr>
            <w:tcW w:w="328" w:type="pct"/>
          </w:tcPr>
          <w:p w14:paraId="7D1F3D45" w14:textId="2B8D161D" w:rsidR="001C3C0F" w:rsidRPr="00BE5BF4" w:rsidRDefault="001C3C0F" w:rsidP="001C3C0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692" w:type="pct"/>
            <w:vMerge/>
          </w:tcPr>
          <w:p w14:paraId="37094B79" w14:textId="77777777" w:rsidR="001C3C0F" w:rsidRPr="00BE5BF4" w:rsidRDefault="001C3C0F" w:rsidP="001C3C0F">
            <w:pPr>
              <w:rPr>
                <w:rFonts w:eastAsia="Times New Roman" w:cs="Times New Roman"/>
                <w:color w:val="000000"/>
                <w:sz w:val="16"/>
                <w:szCs w:val="16"/>
                <w:lang w:eastAsia="ru-RU"/>
              </w:rPr>
            </w:pPr>
          </w:p>
        </w:tc>
      </w:tr>
      <w:tr w:rsidR="001C3C0F" w:rsidRPr="00BE5BF4" w14:paraId="72793C12" w14:textId="77777777" w:rsidTr="00EE5E11">
        <w:trPr>
          <w:trHeight w:val="217"/>
        </w:trPr>
        <w:tc>
          <w:tcPr>
            <w:tcW w:w="159" w:type="pct"/>
            <w:vMerge/>
          </w:tcPr>
          <w:p w14:paraId="161D1880"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tcPr>
          <w:p w14:paraId="7541A36A" w14:textId="77777777" w:rsidR="001C3C0F" w:rsidRPr="00BE5BF4" w:rsidRDefault="001C3C0F" w:rsidP="001C3C0F">
            <w:pPr>
              <w:rPr>
                <w:rFonts w:eastAsia="Times New Roman" w:cs="Times New Roman"/>
                <w:iCs/>
                <w:color w:val="000000"/>
                <w:sz w:val="16"/>
                <w:szCs w:val="16"/>
                <w:lang w:eastAsia="ru-RU"/>
              </w:rPr>
            </w:pPr>
          </w:p>
        </w:tc>
        <w:tc>
          <w:tcPr>
            <w:tcW w:w="299" w:type="pct"/>
            <w:vMerge/>
          </w:tcPr>
          <w:p w14:paraId="72270D32" w14:textId="77777777" w:rsidR="001C3C0F" w:rsidRPr="00BE5BF4" w:rsidRDefault="001C3C0F" w:rsidP="001C3C0F">
            <w:pPr>
              <w:jc w:val="center"/>
              <w:rPr>
                <w:rFonts w:eastAsia="Times New Roman" w:cs="Times New Roman"/>
                <w:iCs/>
                <w:color w:val="000000"/>
                <w:sz w:val="16"/>
                <w:szCs w:val="16"/>
                <w:lang w:eastAsia="ru-RU"/>
              </w:rPr>
            </w:pPr>
          </w:p>
        </w:tc>
        <w:tc>
          <w:tcPr>
            <w:tcW w:w="605" w:type="pct"/>
          </w:tcPr>
          <w:p w14:paraId="5F322263" w14:textId="77777777" w:rsidR="001C3C0F" w:rsidRPr="00A06D27" w:rsidRDefault="001C3C0F" w:rsidP="001C3C0F">
            <w:pPr>
              <w:rPr>
                <w:rFonts w:eastAsia="Times New Roman" w:cs="Times New Roman"/>
                <w:iCs/>
                <w:color w:val="000000"/>
                <w:sz w:val="16"/>
                <w:szCs w:val="16"/>
                <w:lang w:eastAsia="ru-RU"/>
              </w:rPr>
            </w:pPr>
            <w:r w:rsidRPr="00A06D27">
              <w:rPr>
                <w:rFonts w:eastAsia="Times New Roman" w:cs="Times New Roman"/>
                <w:iCs/>
                <w:color w:val="000000"/>
                <w:sz w:val="16"/>
                <w:szCs w:val="16"/>
                <w:lang w:eastAsia="ru-RU"/>
              </w:rPr>
              <w:t>Внебюджетные источники</w:t>
            </w:r>
          </w:p>
        </w:tc>
        <w:tc>
          <w:tcPr>
            <w:tcW w:w="285" w:type="pct"/>
          </w:tcPr>
          <w:p w14:paraId="66608A9E" w14:textId="14175982" w:rsidR="001C3C0F" w:rsidRPr="00B455A4" w:rsidRDefault="00730CB8" w:rsidP="001C3C0F">
            <w:pPr>
              <w:jc w:val="center"/>
              <w:rPr>
                <w:rFonts w:eastAsia="Times New Roman" w:cs="Times New Roman"/>
                <w:iCs/>
                <w:color w:val="000000"/>
                <w:sz w:val="16"/>
                <w:szCs w:val="16"/>
                <w:lang w:eastAsia="ru-RU"/>
              </w:rPr>
            </w:pPr>
            <w:r>
              <w:rPr>
                <w:rFonts w:eastAsia="Times New Roman" w:cs="Times New Roman"/>
                <w:iCs/>
                <w:color w:val="000000"/>
                <w:sz w:val="16"/>
                <w:szCs w:val="16"/>
                <w:lang w:eastAsia="ru-RU"/>
              </w:rPr>
              <w:t>0</w:t>
            </w:r>
          </w:p>
        </w:tc>
        <w:tc>
          <w:tcPr>
            <w:tcW w:w="328" w:type="pct"/>
          </w:tcPr>
          <w:p w14:paraId="215E071C" w14:textId="4983F526" w:rsidR="001C3C0F" w:rsidRPr="00B455A4" w:rsidRDefault="001C3C0F" w:rsidP="001C3C0F">
            <w:pPr>
              <w:jc w:val="center"/>
              <w:rPr>
                <w:rFonts w:eastAsia="Times New Roman" w:cs="Times New Roman"/>
                <w:iCs/>
                <w:color w:val="000000"/>
                <w:sz w:val="16"/>
                <w:szCs w:val="16"/>
                <w:lang w:eastAsia="ru-RU"/>
              </w:rPr>
            </w:pPr>
            <w:r w:rsidRPr="00B455A4">
              <w:rPr>
                <w:rFonts w:eastAsia="Times New Roman" w:cs="Times New Roman"/>
                <w:iCs/>
                <w:color w:val="000000"/>
                <w:sz w:val="16"/>
                <w:szCs w:val="16"/>
                <w:lang w:eastAsia="ru-RU"/>
              </w:rPr>
              <w:t>0</w:t>
            </w:r>
          </w:p>
        </w:tc>
        <w:tc>
          <w:tcPr>
            <w:tcW w:w="1069" w:type="pct"/>
            <w:gridSpan w:val="5"/>
          </w:tcPr>
          <w:p w14:paraId="2F437A2A" w14:textId="7DA3F0AE" w:rsidR="001C3C0F" w:rsidRPr="00B455A4" w:rsidRDefault="001C3C0F" w:rsidP="001C3C0F">
            <w:pPr>
              <w:jc w:val="center"/>
              <w:rPr>
                <w:rFonts w:eastAsia="Times New Roman" w:cs="Times New Roman"/>
                <w:iCs/>
                <w:color w:val="000000"/>
                <w:sz w:val="16"/>
                <w:szCs w:val="16"/>
                <w:lang w:eastAsia="ru-RU"/>
              </w:rPr>
            </w:pPr>
            <w:r w:rsidRPr="00B455A4">
              <w:rPr>
                <w:rFonts w:eastAsia="Times New Roman" w:cs="Times New Roman"/>
                <w:iCs/>
                <w:color w:val="000000"/>
                <w:sz w:val="16"/>
                <w:szCs w:val="16"/>
                <w:lang w:eastAsia="ru-RU"/>
              </w:rPr>
              <w:t>0</w:t>
            </w:r>
          </w:p>
        </w:tc>
        <w:tc>
          <w:tcPr>
            <w:tcW w:w="328" w:type="pct"/>
          </w:tcPr>
          <w:p w14:paraId="4AB2718D" w14:textId="3A45E762" w:rsidR="001C3C0F" w:rsidRPr="00B455A4" w:rsidRDefault="001C3C0F" w:rsidP="001C3C0F">
            <w:pPr>
              <w:jc w:val="center"/>
              <w:rPr>
                <w:rFonts w:eastAsia="Times New Roman" w:cs="Times New Roman"/>
                <w:iCs/>
                <w:color w:val="000000"/>
                <w:sz w:val="16"/>
                <w:szCs w:val="16"/>
                <w:lang w:eastAsia="ru-RU"/>
              </w:rPr>
            </w:pPr>
            <w:r w:rsidRPr="00B455A4">
              <w:rPr>
                <w:rFonts w:eastAsia="Times New Roman" w:cs="Times New Roman"/>
                <w:iCs/>
                <w:color w:val="000000"/>
                <w:sz w:val="16"/>
                <w:szCs w:val="16"/>
                <w:lang w:eastAsia="ru-RU"/>
              </w:rPr>
              <w:t>0</w:t>
            </w:r>
          </w:p>
        </w:tc>
        <w:tc>
          <w:tcPr>
            <w:tcW w:w="287" w:type="pct"/>
          </w:tcPr>
          <w:p w14:paraId="3ABB1553" w14:textId="26CA7172" w:rsidR="001C3C0F" w:rsidRPr="00A06D27" w:rsidRDefault="001C3C0F" w:rsidP="001C3C0F">
            <w:pPr>
              <w:jc w:val="center"/>
              <w:rPr>
                <w:rFonts w:eastAsia="Times New Roman" w:cs="Times New Roman"/>
                <w:iCs/>
                <w:color w:val="000000"/>
                <w:sz w:val="16"/>
                <w:szCs w:val="16"/>
                <w:lang w:eastAsia="ru-RU"/>
              </w:rPr>
            </w:pPr>
            <w:r w:rsidRPr="00A06D27">
              <w:rPr>
                <w:rFonts w:eastAsia="Times New Roman" w:cs="Times New Roman"/>
                <w:iCs/>
                <w:color w:val="000000"/>
                <w:sz w:val="16"/>
                <w:szCs w:val="16"/>
                <w:lang w:eastAsia="ru-RU"/>
              </w:rPr>
              <w:t>0</w:t>
            </w:r>
          </w:p>
        </w:tc>
        <w:tc>
          <w:tcPr>
            <w:tcW w:w="328" w:type="pct"/>
          </w:tcPr>
          <w:p w14:paraId="362DE898" w14:textId="3F6EE9E5"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692" w:type="pct"/>
            <w:vMerge/>
          </w:tcPr>
          <w:p w14:paraId="471457CD" w14:textId="77777777" w:rsidR="001C3C0F" w:rsidRPr="00BE5BF4" w:rsidRDefault="001C3C0F" w:rsidP="001C3C0F">
            <w:pPr>
              <w:rPr>
                <w:rFonts w:eastAsia="Times New Roman" w:cs="Times New Roman"/>
                <w:color w:val="000000"/>
                <w:sz w:val="16"/>
                <w:szCs w:val="16"/>
                <w:lang w:eastAsia="ru-RU"/>
              </w:rPr>
            </w:pPr>
          </w:p>
        </w:tc>
      </w:tr>
      <w:tr w:rsidR="001C3C0F" w:rsidRPr="00BE5BF4" w14:paraId="59D44FB6" w14:textId="77777777" w:rsidTr="00EE5E11">
        <w:trPr>
          <w:trHeight w:val="217"/>
        </w:trPr>
        <w:tc>
          <w:tcPr>
            <w:tcW w:w="159" w:type="pct"/>
            <w:vMerge/>
          </w:tcPr>
          <w:p w14:paraId="30026E42"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val="restart"/>
          </w:tcPr>
          <w:p w14:paraId="684CAD38" w14:textId="27AC1301" w:rsidR="001C3C0F" w:rsidRPr="00566211" w:rsidRDefault="001C3C0F" w:rsidP="001C3C0F">
            <w:pPr>
              <w:rPr>
                <w:rFonts w:eastAsia="Times New Roman" w:cs="Times New Roman"/>
                <w:iCs/>
                <w:color w:val="000000"/>
                <w:sz w:val="16"/>
                <w:szCs w:val="16"/>
                <w:lang w:eastAsia="ru-RU"/>
              </w:rPr>
            </w:pPr>
            <w:r w:rsidRPr="00566211">
              <w:rPr>
                <w:rFonts w:eastAsia="Times New Roman" w:cs="Times New Roman"/>
                <w:i/>
                <w:iCs/>
                <w:color w:val="000000"/>
                <w:sz w:val="16"/>
                <w:szCs w:val="16"/>
                <w:lang w:eastAsia="ru-RU"/>
              </w:rPr>
              <w:t>Благоустроены дворовые территории за счет средств муниципального образования Московской области, ед.</w:t>
            </w:r>
          </w:p>
        </w:tc>
        <w:tc>
          <w:tcPr>
            <w:tcW w:w="299" w:type="pct"/>
            <w:vMerge w:val="restart"/>
          </w:tcPr>
          <w:p w14:paraId="609E35FA" w14:textId="77777777" w:rsidR="001C3C0F" w:rsidRPr="00566211" w:rsidRDefault="001C3C0F" w:rsidP="001C3C0F">
            <w:pPr>
              <w:jc w:val="center"/>
              <w:rPr>
                <w:rFonts w:eastAsia="Times New Roman" w:cs="Times New Roman"/>
                <w:iCs/>
                <w:color w:val="000000"/>
                <w:sz w:val="16"/>
                <w:szCs w:val="16"/>
                <w:lang w:eastAsia="ru-RU"/>
              </w:rPr>
            </w:pPr>
          </w:p>
        </w:tc>
        <w:tc>
          <w:tcPr>
            <w:tcW w:w="605" w:type="pct"/>
            <w:vMerge w:val="restart"/>
          </w:tcPr>
          <w:p w14:paraId="3089A298" w14:textId="77777777" w:rsidR="001C3C0F" w:rsidRPr="00566211" w:rsidRDefault="001C3C0F" w:rsidP="001C3C0F">
            <w:pPr>
              <w:rPr>
                <w:rFonts w:eastAsia="Times New Roman" w:cs="Times New Roman"/>
                <w:iCs/>
                <w:color w:val="000000"/>
                <w:sz w:val="16"/>
                <w:szCs w:val="16"/>
                <w:lang w:eastAsia="ru-RU"/>
              </w:rPr>
            </w:pPr>
          </w:p>
        </w:tc>
        <w:tc>
          <w:tcPr>
            <w:tcW w:w="285" w:type="pct"/>
            <w:vMerge w:val="restart"/>
          </w:tcPr>
          <w:p w14:paraId="0626A061" w14:textId="6ED9C354" w:rsidR="001C3C0F" w:rsidRPr="00B455A4" w:rsidRDefault="001C3C0F" w:rsidP="001C3C0F">
            <w:pPr>
              <w:jc w:val="center"/>
              <w:rPr>
                <w:rFonts w:eastAsia="Times New Roman" w:cs="Times New Roman"/>
                <w:iCs/>
                <w:color w:val="000000"/>
                <w:sz w:val="16"/>
                <w:szCs w:val="16"/>
                <w:lang w:eastAsia="ru-RU"/>
              </w:rPr>
            </w:pPr>
            <w:r>
              <w:rPr>
                <w:rFonts w:eastAsia="Times New Roman" w:cs="Times New Roman"/>
                <w:color w:val="000000"/>
                <w:sz w:val="16"/>
                <w:szCs w:val="16"/>
                <w:lang w:eastAsia="ru-RU"/>
              </w:rPr>
              <w:t>Всего</w:t>
            </w:r>
          </w:p>
        </w:tc>
        <w:tc>
          <w:tcPr>
            <w:tcW w:w="328" w:type="pct"/>
            <w:vMerge w:val="restart"/>
          </w:tcPr>
          <w:p w14:paraId="2B2F74D7" w14:textId="0986AABB" w:rsidR="001C3C0F" w:rsidRPr="00B455A4" w:rsidRDefault="001C3C0F" w:rsidP="001C3C0F">
            <w:pPr>
              <w:jc w:val="center"/>
              <w:rPr>
                <w:rFonts w:eastAsia="Times New Roman" w:cs="Times New Roman"/>
                <w:iCs/>
                <w:color w:val="000000"/>
                <w:sz w:val="16"/>
                <w:szCs w:val="16"/>
                <w:lang w:eastAsia="ru-RU"/>
              </w:rPr>
            </w:pPr>
            <w:r>
              <w:rPr>
                <w:rFonts w:eastAsia="Times New Roman" w:cs="Times New Roman"/>
                <w:color w:val="000000"/>
                <w:sz w:val="16"/>
                <w:szCs w:val="16"/>
                <w:lang w:eastAsia="ru-RU"/>
              </w:rPr>
              <w:t>2023 год</w:t>
            </w:r>
          </w:p>
        </w:tc>
        <w:tc>
          <w:tcPr>
            <w:tcW w:w="247" w:type="pct"/>
            <w:vMerge w:val="restart"/>
          </w:tcPr>
          <w:p w14:paraId="56A22ADB" w14:textId="1CBE0FCB" w:rsidR="001C3C0F" w:rsidRPr="00B455A4" w:rsidRDefault="001C3C0F" w:rsidP="001C3C0F">
            <w:pPr>
              <w:jc w:val="center"/>
              <w:rPr>
                <w:rFonts w:eastAsia="Times New Roman" w:cs="Times New Roman"/>
                <w:iCs/>
                <w:color w:val="000000"/>
                <w:sz w:val="16"/>
                <w:szCs w:val="16"/>
                <w:lang w:eastAsia="ru-RU"/>
              </w:rPr>
            </w:pPr>
            <w:r w:rsidRPr="00040B87">
              <w:rPr>
                <w:rFonts w:eastAsia="Times New Roman" w:cs="Times New Roman"/>
                <w:sz w:val="16"/>
                <w:szCs w:val="16"/>
                <w:lang w:eastAsia="ru-RU"/>
              </w:rPr>
              <w:t>Итого 202</w:t>
            </w:r>
            <w:r>
              <w:rPr>
                <w:rFonts w:eastAsia="Times New Roman" w:cs="Times New Roman"/>
                <w:sz w:val="16"/>
                <w:szCs w:val="16"/>
                <w:lang w:eastAsia="ru-RU"/>
              </w:rPr>
              <w:t>4</w:t>
            </w:r>
            <w:r w:rsidRPr="00040B87">
              <w:rPr>
                <w:rFonts w:eastAsia="Times New Roman" w:cs="Times New Roman"/>
                <w:sz w:val="16"/>
                <w:szCs w:val="16"/>
                <w:lang w:eastAsia="ru-RU"/>
              </w:rPr>
              <w:t xml:space="preserve"> год</w:t>
            </w:r>
          </w:p>
        </w:tc>
        <w:tc>
          <w:tcPr>
            <w:tcW w:w="822" w:type="pct"/>
            <w:gridSpan w:val="4"/>
          </w:tcPr>
          <w:p w14:paraId="2652E9BA" w14:textId="57A5D3FE" w:rsidR="001C3C0F" w:rsidRPr="00B455A4" w:rsidRDefault="001C3C0F" w:rsidP="001C3C0F">
            <w:pPr>
              <w:jc w:val="center"/>
              <w:rPr>
                <w:rFonts w:eastAsia="Times New Roman" w:cs="Times New Roman"/>
                <w:iCs/>
                <w:color w:val="000000"/>
                <w:sz w:val="16"/>
                <w:szCs w:val="16"/>
                <w:lang w:eastAsia="ru-RU"/>
              </w:rPr>
            </w:pPr>
            <w:r w:rsidRPr="00B455A4">
              <w:rPr>
                <w:rFonts w:eastAsia="Times New Roman" w:cs="Times New Roman"/>
                <w:sz w:val="15"/>
                <w:szCs w:val="15"/>
                <w:lang w:eastAsia="ru-RU"/>
              </w:rPr>
              <w:t>В том числе:</w:t>
            </w:r>
          </w:p>
        </w:tc>
        <w:tc>
          <w:tcPr>
            <w:tcW w:w="328" w:type="pct"/>
            <w:vMerge w:val="restart"/>
          </w:tcPr>
          <w:p w14:paraId="55DD5A10" w14:textId="21B0FEC2" w:rsidR="001C3C0F" w:rsidRPr="00B455A4" w:rsidRDefault="001C3C0F" w:rsidP="001C3C0F">
            <w:pPr>
              <w:jc w:val="center"/>
              <w:rPr>
                <w:rFonts w:eastAsia="Times New Roman" w:cs="Times New Roman"/>
                <w:iCs/>
                <w:color w:val="000000"/>
                <w:sz w:val="16"/>
                <w:szCs w:val="16"/>
                <w:lang w:eastAsia="ru-RU"/>
              </w:rPr>
            </w:pPr>
            <w:r w:rsidRPr="00040B87">
              <w:rPr>
                <w:rFonts w:eastAsia="Times New Roman" w:cs="Times New Roman"/>
                <w:color w:val="000000"/>
                <w:sz w:val="16"/>
                <w:szCs w:val="16"/>
                <w:lang w:eastAsia="ru-RU"/>
              </w:rPr>
              <w:t>202</w:t>
            </w:r>
            <w:r>
              <w:rPr>
                <w:rFonts w:eastAsia="Times New Roman" w:cs="Times New Roman"/>
                <w:color w:val="000000"/>
                <w:sz w:val="16"/>
                <w:szCs w:val="16"/>
                <w:lang w:eastAsia="ru-RU"/>
              </w:rPr>
              <w:t>5</w:t>
            </w:r>
            <w:r w:rsidRPr="00040B87">
              <w:rPr>
                <w:rFonts w:eastAsia="Times New Roman" w:cs="Times New Roman"/>
                <w:color w:val="000000"/>
                <w:sz w:val="16"/>
                <w:szCs w:val="16"/>
                <w:lang w:eastAsia="ru-RU"/>
              </w:rPr>
              <w:t xml:space="preserve"> год</w:t>
            </w:r>
          </w:p>
        </w:tc>
        <w:tc>
          <w:tcPr>
            <w:tcW w:w="287" w:type="pct"/>
            <w:vMerge w:val="restart"/>
          </w:tcPr>
          <w:p w14:paraId="27D4FB52" w14:textId="4EF99739" w:rsidR="001C3C0F" w:rsidRPr="00A06D27" w:rsidRDefault="001C3C0F" w:rsidP="001C3C0F">
            <w:pPr>
              <w:jc w:val="center"/>
              <w:rPr>
                <w:rFonts w:eastAsia="Times New Roman" w:cs="Times New Roman"/>
                <w:iCs/>
                <w:color w:val="000000"/>
                <w:sz w:val="16"/>
                <w:szCs w:val="16"/>
                <w:lang w:eastAsia="ru-RU"/>
              </w:rPr>
            </w:pPr>
            <w:r w:rsidRPr="00040B87">
              <w:rPr>
                <w:rFonts w:eastAsia="Times New Roman" w:cs="Times New Roman"/>
                <w:color w:val="000000"/>
                <w:sz w:val="16"/>
                <w:szCs w:val="16"/>
                <w:lang w:eastAsia="ru-RU"/>
              </w:rPr>
              <w:t>202</w:t>
            </w:r>
            <w:r>
              <w:rPr>
                <w:rFonts w:eastAsia="Times New Roman" w:cs="Times New Roman"/>
                <w:color w:val="000000"/>
                <w:sz w:val="16"/>
                <w:szCs w:val="16"/>
                <w:lang w:eastAsia="ru-RU"/>
              </w:rPr>
              <w:t>6</w:t>
            </w:r>
            <w:r w:rsidRPr="00040B87">
              <w:rPr>
                <w:rFonts w:eastAsia="Times New Roman" w:cs="Times New Roman"/>
                <w:color w:val="000000"/>
                <w:sz w:val="16"/>
                <w:szCs w:val="16"/>
                <w:lang w:eastAsia="ru-RU"/>
              </w:rPr>
              <w:t xml:space="preserve"> год</w:t>
            </w:r>
          </w:p>
        </w:tc>
        <w:tc>
          <w:tcPr>
            <w:tcW w:w="328" w:type="pct"/>
            <w:vMerge w:val="restart"/>
          </w:tcPr>
          <w:p w14:paraId="30BA34A8" w14:textId="11B2872F"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202</w:t>
            </w:r>
            <w:r>
              <w:rPr>
                <w:rFonts w:eastAsia="Times New Roman" w:cs="Times New Roman"/>
                <w:color w:val="000000"/>
                <w:sz w:val="16"/>
                <w:szCs w:val="16"/>
                <w:lang w:eastAsia="ru-RU"/>
              </w:rPr>
              <w:t>7</w:t>
            </w:r>
            <w:r w:rsidRPr="00BE5BF4">
              <w:rPr>
                <w:rFonts w:eastAsia="Times New Roman" w:cs="Times New Roman"/>
                <w:color w:val="000000"/>
                <w:sz w:val="16"/>
                <w:szCs w:val="16"/>
                <w:lang w:eastAsia="ru-RU"/>
              </w:rPr>
              <w:t xml:space="preserve"> год</w:t>
            </w:r>
          </w:p>
        </w:tc>
        <w:tc>
          <w:tcPr>
            <w:tcW w:w="692" w:type="pct"/>
            <w:vMerge/>
          </w:tcPr>
          <w:p w14:paraId="2439D605" w14:textId="77777777" w:rsidR="001C3C0F" w:rsidRPr="00BE5BF4" w:rsidRDefault="001C3C0F" w:rsidP="001C3C0F">
            <w:pPr>
              <w:rPr>
                <w:rFonts w:eastAsia="Times New Roman" w:cs="Times New Roman"/>
                <w:color w:val="000000"/>
                <w:sz w:val="16"/>
                <w:szCs w:val="16"/>
                <w:lang w:eastAsia="ru-RU"/>
              </w:rPr>
            </w:pPr>
          </w:p>
        </w:tc>
      </w:tr>
      <w:tr w:rsidR="001C3C0F" w:rsidRPr="00BE5BF4" w14:paraId="250E689D" w14:textId="77777777" w:rsidTr="00EE5E11">
        <w:trPr>
          <w:trHeight w:val="217"/>
        </w:trPr>
        <w:tc>
          <w:tcPr>
            <w:tcW w:w="159" w:type="pct"/>
            <w:vMerge/>
          </w:tcPr>
          <w:p w14:paraId="4102E769"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tcPr>
          <w:p w14:paraId="27748F5F" w14:textId="77777777" w:rsidR="001C3C0F" w:rsidRPr="00566211" w:rsidRDefault="001C3C0F" w:rsidP="001C3C0F">
            <w:pPr>
              <w:rPr>
                <w:rFonts w:eastAsia="Times New Roman" w:cs="Times New Roman"/>
                <w:iCs/>
                <w:color w:val="000000"/>
                <w:sz w:val="16"/>
                <w:szCs w:val="16"/>
                <w:lang w:eastAsia="ru-RU"/>
              </w:rPr>
            </w:pPr>
          </w:p>
        </w:tc>
        <w:tc>
          <w:tcPr>
            <w:tcW w:w="299" w:type="pct"/>
            <w:vMerge/>
          </w:tcPr>
          <w:p w14:paraId="3DACFC63" w14:textId="77777777" w:rsidR="001C3C0F" w:rsidRPr="00566211" w:rsidRDefault="001C3C0F" w:rsidP="001C3C0F">
            <w:pPr>
              <w:jc w:val="center"/>
              <w:rPr>
                <w:rFonts w:eastAsia="Times New Roman" w:cs="Times New Roman"/>
                <w:iCs/>
                <w:color w:val="000000"/>
                <w:sz w:val="16"/>
                <w:szCs w:val="16"/>
                <w:lang w:eastAsia="ru-RU"/>
              </w:rPr>
            </w:pPr>
          </w:p>
        </w:tc>
        <w:tc>
          <w:tcPr>
            <w:tcW w:w="605" w:type="pct"/>
            <w:vMerge/>
          </w:tcPr>
          <w:p w14:paraId="305B49BE" w14:textId="77777777" w:rsidR="001C3C0F" w:rsidRPr="00566211" w:rsidRDefault="001C3C0F" w:rsidP="001C3C0F">
            <w:pPr>
              <w:rPr>
                <w:rFonts w:eastAsia="Times New Roman" w:cs="Times New Roman"/>
                <w:iCs/>
                <w:color w:val="000000"/>
                <w:sz w:val="16"/>
                <w:szCs w:val="16"/>
                <w:lang w:eastAsia="ru-RU"/>
              </w:rPr>
            </w:pPr>
          </w:p>
        </w:tc>
        <w:tc>
          <w:tcPr>
            <w:tcW w:w="285" w:type="pct"/>
            <w:vMerge/>
          </w:tcPr>
          <w:p w14:paraId="39E6CD71" w14:textId="77777777" w:rsidR="001C3C0F" w:rsidRPr="00B455A4" w:rsidRDefault="001C3C0F" w:rsidP="001C3C0F">
            <w:pPr>
              <w:jc w:val="center"/>
              <w:rPr>
                <w:rFonts w:eastAsia="Times New Roman" w:cs="Times New Roman"/>
                <w:iCs/>
                <w:color w:val="000000"/>
                <w:sz w:val="16"/>
                <w:szCs w:val="16"/>
                <w:lang w:eastAsia="ru-RU"/>
              </w:rPr>
            </w:pPr>
          </w:p>
        </w:tc>
        <w:tc>
          <w:tcPr>
            <w:tcW w:w="328" w:type="pct"/>
            <w:vMerge/>
          </w:tcPr>
          <w:p w14:paraId="3928C774" w14:textId="12E36D5A" w:rsidR="001C3C0F" w:rsidRPr="00B455A4" w:rsidRDefault="001C3C0F" w:rsidP="001C3C0F">
            <w:pPr>
              <w:jc w:val="center"/>
              <w:rPr>
                <w:rFonts w:eastAsia="Times New Roman" w:cs="Times New Roman"/>
                <w:iCs/>
                <w:color w:val="000000"/>
                <w:sz w:val="16"/>
                <w:szCs w:val="16"/>
                <w:lang w:eastAsia="ru-RU"/>
              </w:rPr>
            </w:pPr>
          </w:p>
        </w:tc>
        <w:tc>
          <w:tcPr>
            <w:tcW w:w="247" w:type="pct"/>
            <w:vMerge/>
            <w:tcBorders>
              <w:bottom w:val="single" w:sz="4" w:space="0" w:color="auto"/>
            </w:tcBorders>
          </w:tcPr>
          <w:p w14:paraId="6C788747" w14:textId="6EB480D8" w:rsidR="001C3C0F" w:rsidRPr="00B455A4" w:rsidRDefault="001C3C0F" w:rsidP="001C3C0F">
            <w:pPr>
              <w:jc w:val="center"/>
              <w:rPr>
                <w:rFonts w:eastAsia="Times New Roman" w:cs="Times New Roman"/>
                <w:iCs/>
                <w:color w:val="000000"/>
                <w:sz w:val="16"/>
                <w:szCs w:val="16"/>
                <w:lang w:eastAsia="ru-RU"/>
              </w:rPr>
            </w:pPr>
          </w:p>
        </w:tc>
        <w:tc>
          <w:tcPr>
            <w:tcW w:w="206" w:type="pct"/>
            <w:tcBorders>
              <w:bottom w:val="single" w:sz="4" w:space="0" w:color="auto"/>
            </w:tcBorders>
          </w:tcPr>
          <w:p w14:paraId="3565A14C" w14:textId="77777777" w:rsidR="001C3C0F" w:rsidRPr="00B455A4" w:rsidRDefault="001C3C0F" w:rsidP="001C3C0F">
            <w:pPr>
              <w:jc w:val="center"/>
              <w:rPr>
                <w:rFonts w:eastAsia="Times New Roman" w:cs="Times New Roman"/>
                <w:sz w:val="15"/>
                <w:szCs w:val="15"/>
                <w:lang w:eastAsia="ru-RU"/>
              </w:rPr>
            </w:pPr>
            <w:r w:rsidRPr="00B455A4">
              <w:rPr>
                <w:rFonts w:eastAsia="Times New Roman" w:cs="Times New Roman"/>
                <w:sz w:val="15"/>
                <w:szCs w:val="15"/>
                <w:lang w:eastAsia="ru-RU"/>
              </w:rPr>
              <w:t>1</w:t>
            </w:r>
          </w:p>
          <w:p w14:paraId="66EA9C56" w14:textId="16E9A22D" w:rsidR="001C3C0F" w:rsidRPr="00B455A4" w:rsidRDefault="001C3C0F" w:rsidP="001C3C0F">
            <w:pPr>
              <w:jc w:val="center"/>
              <w:rPr>
                <w:rFonts w:eastAsia="Times New Roman" w:cs="Times New Roman"/>
                <w:iCs/>
                <w:color w:val="000000"/>
                <w:sz w:val="16"/>
                <w:szCs w:val="16"/>
                <w:lang w:eastAsia="ru-RU"/>
              </w:rPr>
            </w:pPr>
            <w:r w:rsidRPr="00B455A4">
              <w:rPr>
                <w:rFonts w:eastAsia="Times New Roman" w:cs="Times New Roman"/>
                <w:sz w:val="15"/>
                <w:szCs w:val="15"/>
                <w:lang w:eastAsia="ru-RU"/>
              </w:rPr>
              <w:t>квартал</w:t>
            </w:r>
          </w:p>
        </w:tc>
        <w:tc>
          <w:tcPr>
            <w:tcW w:w="246" w:type="pct"/>
            <w:tcBorders>
              <w:bottom w:val="single" w:sz="4" w:space="0" w:color="auto"/>
            </w:tcBorders>
          </w:tcPr>
          <w:p w14:paraId="2BADD398" w14:textId="77777777" w:rsidR="001C3C0F" w:rsidRPr="00B455A4" w:rsidRDefault="001C3C0F" w:rsidP="001C3C0F">
            <w:pPr>
              <w:jc w:val="center"/>
              <w:rPr>
                <w:rFonts w:eastAsia="Times New Roman" w:cs="Times New Roman"/>
                <w:sz w:val="15"/>
                <w:szCs w:val="15"/>
                <w:lang w:eastAsia="ru-RU"/>
              </w:rPr>
            </w:pPr>
            <w:r w:rsidRPr="00B455A4">
              <w:rPr>
                <w:rFonts w:eastAsia="Times New Roman" w:cs="Times New Roman"/>
                <w:sz w:val="15"/>
                <w:szCs w:val="15"/>
                <w:lang w:eastAsia="ru-RU"/>
              </w:rPr>
              <w:t>1</w:t>
            </w:r>
          </w:p>
          <w:p w14:paraId="517C7EA9" w14:textId="469B3626" w:rsidR="001C3C0F" w:rsidRPr="00B455A4" w:rsidRDefault="001C3C0F" w:rsidP="001C3C0F">
            <w:pPr>
              <w:jc w:val="center"/>
              <w:rPr>
                <w:rFonts w:eastAsia="Times New Roman" w:cs="Times New Roman"/>
                <w:iCs/>
                <w:color w:val="000000"/>
                <w:sz w:val="16"/>
                <w:szCs w:val="16"/>
                <w:lang w:eastAsia="ru-RU"/>
              </w:rPr>
            </w:pPr>
            <w:r w:rsidRPr="00B455A4">
              <w:rPr>
                <w:sz w:val="14"/>
                <w:szCs w:val="14"/>
              </w:rPr>
              <w:t>полугодие</w:t>
            </w:r>
          </w:p>
        </w:tc>
        <w:tc>
          <w:tcPr>
            <w:tcW w:w="205" w:type="pct"/>
            <w:tcBorders>
              <w:bottom w:val="single" w:sz="4" w:space="0" w:color="auto"/>
            </w:tcBorders>
          </w:tcPr>
          <w:p w14:paraId="3013F70E" w14:textId="046757C9" w:rsidR="001C3C0F" w:rsidRPr="00B455A4" w:rsidRDefault="001C3C0F" w:rsidP="001C3C0F">
            <w:pPr>
              <w:jc w:val="center"/>
              <w:rPr>
                <w:rFonts w:eastAsia="Times New Roman" w:cs="Times New Roman"/>
                <w:iCs/>
                <w:color w:val="000000"/>
                <w:sz w:val="16"/>
                <w:szCs w:val="16"/>
                <w:lang w:eastAsia="ru-RU"/>
              </w:rPr>
            </w:pPr>
            <w:r w:rsidRPr="00B455A4">
              <w:rPr>
                <w:sz w:val="14"/>
                <w:szCs w:val="14"/>
              </w:rPr>
              <w:t>9 месяцев</w:t>
            </w:r>
          </w:p>
        </w:tc>
        <w:tc>
          <w:tcPr>
            <w:tcW w:w="165" w:type="pct"/>
            <w:tcBorders>
              <w:bottom w:val="single" w:sz="4" w:space="0" w:color="auto"/>
            </w:tcBorders>
          </w:tcPr>
          <w:p w14:paraId="08F9AFE0" w14:textId="004F1AC2" w:rsidR="001C3C0F" w:rsidRPr="00B455A4" w:rsidRDefault="001C3C0F" w:rsidP="001C3C0F">
            <w:pPr>
              <w:jc w:val="center"/>
              <w:rPr>
                <w:rFonts w:eastAsia="Times New Roman" w:cs="Times New Roman"/>
                <w:iCs/>
                <w:color w:val="000000"/>
                <w:sz w:val="16"/>
                <w:szCs w:val="16"/>
                <w:lang w:eastAsia="ru-RU"/>
              </w:rPr>
            </w:pPr>
            <w:r w:rsidRPr="00B455A4">
              <w:rPr>
                <w:sz w:val="14"/>
                <w:szCs w:val="14"/>
              </w:rPr>
              <w:t>12 месяцев</w:t>
            </w:r>
          </w:p>
        </w:tc>
        <w:tc>
          <w:tcPr>
            <w:tcW w:w="328" w:type="pct"/>
            <w:vMerge/>
          </w:tcPr>
          <w:p w14:paraId="6DDCEB68" w14:textId="77777777" w:rsidR="001C3C0F" w:rsidRPr="00B455A4" w:rsidRDefault="001C3C0F" w:rsidP="001C3C0F">
            <w:pPr>
              <w:jc w:val="center"/>
              <w:rPr>
                <w:rFonts w:eastAsia="Times New Roman" w:cs="Times New Roman"/>
                <w:iCs/>
                <w:color w:val="000000"/>
                <w:sz w:val="16"/>
                <w:szCs w:val="16"/>
                <w:lang w:eastAsia="ru-RU"/>
              </w:rPr>
            </w:pPr>
          </w:p>
        </w:tc>
        <w:tc>
          <w:tcPr>
            <w:tcW w:w="287" w:type="pct"/>
            <w:vMerge/>
          </w:tcPr>
          <w:p w14:paraId="4F3FD61D" w14:textId="77777777" w:rsidR="001C3C0F" w:rsidRPr="00A06D27" w:rsidRDefault="001C3C0F" w:rsidP="001C3C0F">
            <w:pPr>
              <w:jc w:val="center"/>
              <w:rPr>
                <w:rFonts w:eastAsia="Times New Roman" w:cs="Times New Roman"/>
                <w:iCs/>
                <w:color w:val="000000"/>
                <w:sz w:val="16"/>
                <w:szCs w:val="16"/>
                <w:lang w:eastAsia="ru-RU"/>
              </w:rPr>
            </w:pPr>
          </w:p>
        </w:tc>
        <w:tc>
          <w:tcPr>
            <w:tcW w:w="328" w:type="pct"/>
            <w:vMerge/>
          </w:tcPr>
          <w:p w14:paraId="5F05EE93" w14:textId="77777777" w:rsidR="001C3C0F" w:rsidRPr="00BE5BF4" w:rsidRDefault="001C3C0F" w:rsidP="001C3C0F">
            <w:pPr>
              <w:jc w:val="center"/>
              <w:rPr>
                <w:rFonts w:eastAsia="Times New Roman" w:cs="Times New Roman"/>
                <w:color w:val="000000"/>
                <w:sz w:val="16"/>
                <w:szCs w:val="16"/>
                <w:lang w:eastAsia="ru-RU"/>
              </w:rPr>
            </w:pPr>
          </w:p>
        </w:tc>
        <w:tc>
          <w:tcPr>
            <w:tcW w:w="692" w:type="pct"/>
            <w:vMerge/>
          </w:tcPr>
          <w:p w14:paraId="34FB3AE0" w14:textId="77777777" w:rsidR="001C3C0F" w:rsidRPr="00BE5BF4" w:rsidRDefault="001C3C0F" w:rsidP="001C3C0F">
            <w:pPr>
              <w:rPr>
                <w:rFonts w:eastAsia="Times New Roman" w:cs="Times New Roman"/>
                <w:color w:val="000000"/>
                <w:sz w:val="16"/>
                <w:szCs w:val="16"/>
                <w:lang w:eastAsia="ru-RU"/>
              </w:rPr>
            </w:pPr>
          </w:p>
        </w:tc>
      </w:tr>
      <w:tr w:rsidR="001C3C0F" w:rsidRPr="00BE5BF4" w14:paraId="134AB652" w14:textId="77777777" w:rsidTr="00EE5E11">
        <w:trPr>
          <w:trHeight w:val="227"/>
        </w:trPr>
        <w:tc>
          <w:tcPr>
            <w:tcW w:w="159" w:type="pct"/>
            <w:vMerge/>
          </w:tcPr>
          <w:p w14:paraId="34D007B8"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tcPr>
          <w:p w14:paraId="2BC4F446" w14:textId="77777777" w:rsidR="001C3C0F" w:rsidRPr="00566211" w:rsidRDefault="001C3C0F" w:rsidP="001C3C0F">
            <w:pPr>
              <w:rPr>
                <w:rFonts w:eastAsia="Times New Roman" w:cs="Times New Roman"/>
                <w:iCs/>
                <w:color w:val="000000"/>
                <w:sz w:val="16"/>
                <w:szCs w:val="16"/>
                <w:lang w:eastAsia="ru-RU"/>
              </w:rPr>
            </w:pPr>
          </w:p>
        </w:tc>
        <w:tc>
          <w:tcPr>
            <w:tcW w:w="299" w:type="pct"/>
            <w:vMerge/>
          </w:tcPr>
          <w:p w14:paraId="3DDBFC21" w14:textId="77777777" w:rsidR="001C3C0F" w:rsidRPr="00566211" w:rsidRDefault="001C3C0F" w:rsidP="001C3C0F">
            <w:pPr>
              <w:jc w:val="center"/>
              <w:rPr>
                <w:rFonts w:eastAsia="Times New Roman" w:cs="Times New Roman"/>
                <w:iCs/>
                <w:color w:val="000000"/>
                <w:sz w:val="16"/>
                <w:szCs w:val="16"/>
                <w:lang w:eastAsia="ru-RU"/>
              </w:rPr>
            </w:pPr>
          </w:p>
        </w:tc>
        <w:tc>
          <w:tcPr>
            <w:tcW w:w="605" w:type="pct"/>
            <w:vMerge/>
          </w:tcPr>
          <w:p w14:paraId="3B646640" w14:textId="77777777" w:rsidR="001C3C0F" w:rsidRPr="00566211" w:rsidRDefault="001C3C0F" w:rsidP="001C3C0F">
            <w:pPr>
              <w:rPr>
                <w:rFonts w:eastAsia="Times New Roman" w:cs="Times New Roman"/>
                <w:iCs/>
                <w:color w:val="000000"/>
                <w:sz w:val="16"/>
                <w:szCs w:val="16"/>
                <w:lang w:eastAsia="ru-RU"/>
              </w:rPr>
            </w:pPr>
          </w:p>
        </w:tc>
        <w:tc>
          <w:tcPr>
            <w:tcW w:w="285" w:type="pct"/>
          </w:tcPr>
          <w:p w14:paraId="300F9031" w14:textId="053F2B1E" w:rsidR="001C3C0F" w:rsidRPr="00D276B7" w:rsidRDefault="001C3C0F" w:rsidP="001C3C0F">
            <w:pPr>
              <w:jc w:val="center"/>
              <w:rPr>
                <w:rFonts w:eastAsia="Times New Roman" w:cs="Times New Roman"/>
                <w:iCs/>
                <w:color w:val="000000"/>
                <w:sz w:val="16"/>
                <w:szCs w:val="16"/>
                <w:lang w:eastAsia="ru-RU"/>
              </w:rPr>
            </w:pPr>
            <w:r w:rsidRPr="00D276B7">
              <w:rPr>
                <w:rFonts w:eastAsia="Times New Roman" w:cs="Times New Roman"/>
                <w:iCs/>
                <w:color w:val="000000"/>
                <w:sz w:val="16"/>
                <w:szCs w:val="16"/>
                <w:lang w:eastAsia="ru-RU"/>
              </w:rPr>
              <w:t>18</w:t>
            </w:r>
          </w:p>
        </w:tc>
        <w:tc>
          <w:tcPr>
            <w:tcW w:w="328" w:type="pct"/>
          </w:tcPr>
          <w:p w14:paraId="15B388C2" w14:textId="073F34D2" w:rsidR="001C3C0F" w:rsidRPr="00D276B7" w:rsidRDefault="001C3C0F" w:rsidP="001C3C0F">
            <w:pPr>
              <w:jc w:val="center"/>
              <w:rPr>
                <w:rFonts w:eastAsia="Times New Roman" w:cs="Times New Roman"/>
                <w:iCs/>
                <w:color w:val="000000"/>
                <w:sz w:val="16"/>
                <w:szCs w:val="16"/>
                <w:lang w:eastAsia="ru-RU"/>
              </w:rPr>
            </w:pPr>
            <w:r w:rsidRPr="00D276B7">
              <w:rPr>
                <w:rFonts w:eastAsia="Times New Roman" w:cs="Times New Roman"/>
                <w:iCs/>
                <w:color w:val="000000"/>
                <w:sz w:val="16"/>
                <w:szCs w:val="16"/>
                <w:lang w:eastAsia="ru-RU"/>
              </w:rPr>
              <w:t>7</w:t>
            </w:r>
          </w:p>
        </w:tc>
        <w:tc>
          <w:tcPr>
            <w:tcW w:w="247" w:type="pct"/>
          </w:tcPr>
          <w:p w14:paraId="23923659" w14:textId="2BFEAFED" w:rsidR="001C3C0F" w:rsidRPr="00D276B7" w:rsidRDefault="001C3C0F" w:rsidP="001C3C0F">
            <w:pPr>
              <w:jc w:val="center"/>
              <w:rPr>
                <w:rFonts w:eastAsia="Times New Roman" w:cs="Times New Roman"/>
                <w:iCs/>
                <w:color w:val="000000"/>
                <w:sz w:val="16"/>
                <w:szCs w:val="16"/>
                <w:lang w:eastAsia="ru-RU"/>
              </w:rPr>
            </w:pPr>
            <w:r w:rsidRPr="00D276B7">
              <w:rPr>
                <w:rFonts w:eastAsia="Times New Roman" w:cs="Times New Roman"/>
                <w:iCs/>
                <w:color w:val="000000"/>
                <w:sz w:val="16"/>
                <w:szCs w:val="16"/>
                <w:lang w:eastAsia="ru-RU"/>
              </w:rPr>
              <w:t>11</w:t>
            </w:r>
          </w:p>
        </w:tc>
        <w:tc>
          <w:tcPr>
            <w:tcW w:w="206" w:type="pct"/>
          </w:tcPr>
          <w:p w14:paraId="5601EE48" w14:textId="419B1795" w:rsidR="001C3C0F" w:rsidRPr="00D276B7" w:rsidRDefault="001C3C0F" w:rsidP="001C3C0F">
            <w:pPr>
              <w:jc w:val="center"/>
              <w:rPr>
                <w:rFonts w:eastAsia="Times New Roman" w:cs="Times New Roman"/>
                <w:iCs/>
                <w:color w:val="000000"/>
                <w:sz w:val="16"/>
                <w:szCs w:val="16"/>
                <w:lang w:eastAsia="ru-RU"/>
              </w:rPr>
            </w:pPr>
            <w:r w:rsidRPr="00D276B7">
              <w:rPr>
                <w:rFonts w:eastAsia="Times New Roman" w:cs="Times New Roman"/>
                <w:iCs/>
                <w:color w:val="000000"/>
                <w:sz w:val="16"/>
                <w:szCs w:val="16"/>
                <w:lang w:eastAsia="ru-RU"/>
              </w:rPr>
              <w:t>-</w:t>
            </w:r>
          </w:p>
        </w:tc>
        <w:tc>
          <w:tcPr>
            <w:tcW w:w="246" w:type="pct"/>
          </w:tcPr>
          <w:p w14:paraId="39C272CA" w14:textId="77A88273" w:rsidR="001C3C0F" w:rsidRPr="00D276B7" w:rsidRDefault="001C3C0F" w:rsidP="001C3C0F">
            <w:pPr>
              <w:jc w:val="center"/>
              <w:rPr>
                <w:rFonts w:eastAsia="Times New Roman" w:cs="Times New Roman"/>
                <w:iCs/>
                <w:color w:val="000000"/>
                <w:sz w:val="16"/>
                <w:szCs w:val="16"/>
                <w:lang w:eastAsia="ru-RU"/>
              </w:rPr>
            </w:pPr>
            <w:r w:rsidRPr="00D276B7">
              <w:rPr>
                <w:rFonts w:eastAsia="Times New Roman" w:cs="Times New Roman"/>
                <w:iCs/>
                <w:color w:val="000000"/>
                <w:sz w:val="16"/>
                <w:szCs w:val="16"/>
                <w:lang w:eastAsia="ru-RU"/>
              </w:rPr>
              <w:t>-</w:t>
            </w:r>
          </w:p>
        </w:tc>
        <w:tc>
          <w:tcPr>
            <w:tcW w:w="205" w:type="pct"/>
          </w:tcPr>
          <w:p w14:paraId="236C9C24" w14:textId="09B8B79E" w:rsidR="001C3C0F" w:rsidRPr="00D276B7" w:rsidRDefault="001C3C0F" w:rsidP="001C3C0F">
            <w:pPr>
              <w:jc w:val="center"/>
              <w:rPr>
                <w:rFonts w:eastAsia="Times New Roman" w:cs="Times New Roman"/>
                <w:iCs/>
                <w:color w:val="000000"/>
                <w:sz w:val="16"/>
                <w:szCs w:val="16"/>
                <w:lang w:eastAsia="ru-RU"/>
              </w:rPr>
            </w:pPr>
            <w:r w:rsidRPr="00D276B7">
              <w:rPr>
                <w:rFonts w:eastAsia="Times New Roman" w:cs="Times New Roman"/>
                <w:iCs/>
                <w:color w:val="000000"/>
                <w:sz w:val="16"/>
                <w:szCs w:val="16"/>
                <w:lang w:eastAsia="ru-RU"/>
              </w:rPr>
              <w:t>-</w:t>
            </w:r>
          </w:p>
        </w:tc>
        <w:tc>
          <w:tcPr>
            <w:tcW w:w="165" w:type="pct"/>
          </w:tcPr>
          <w:p w14:paraId="6C3AF82B" w14:textId="75142322" w:rsidR="001C3C0F" w:rsidRPr="00D276B7" w:rsidRDefault="001C3C0F" w:rsidP="001C3C0F">
            <w:pPr>
              <w:jc w:val="center"/>
              <w:rPr>
                <w:rFonts w:eastAsia="Times New Roman" w:cs="Times New Roman"/>
                <w:iCs/>
                <w:color w:val="000000"/>
                <w:sz w:val="16"/>
                <w:szCs w:val="16"/>
                <w:lang w:eastAsia="ru-RU"/>
              </w:rPr>
            </w:pPr>
            <w:r w:rsidRPr="00D276B7">
              <w:rPr>
                <w:rFonts w:eastAsia="Times New Roman" w:cs="Times New Roman"/>
                <w:iCs/>
                <w:color w:val="000000"/>
                <w:sz w:val="16"/>
                <w:szCs w:val="16"/>
                <w:lang w:eastAsia="ru-RU"/>
              </w:rPr>
              <w:t>11</w:t>
            </w:r>
          </w:p>
        </w:tc>
        <w:tc>
          <w:tcPr>
            <w:tcW w:w="328" w:type="pct"/>
          </w:tcPr>
          <w:p w14:paraId="3B3BACD4" w14:textId="6AD799FA" w:rsidR="001C3C0F" w:rsidRPr="00B455A4" w:rsidRDefault="001C3C0F" w:rsidP="001C3C0F">
            <w:pPr>
              <w:jc w:val="center"/>
              <w:rPr>
                <w:rFonts w:eastAsia="Times New Roman" w:cs="Times New Roman"/>
                <w:iCs/>
                <w:color w:val="000000"/>
                <w:sz w:val="16"/>
                <w:szCs w:val="16"/>
                <w:lang w:eastAsia="ru-RU"/>
              </w:rPr>
            </w:pPr>
            <w:r w:rsidRPr="00B455A4">
              <w:rPr>
                <w:rFonts w:eastAsia="Times New Roman" w:cs="Times New Roman"/>
                <w:iCs/>
                <w:color w:val="000000"/>
                <w:sz w:val="16"/>
                <w:szCs w:val="16"/>
                <w:lang w:eastAsia="ru-RU"/>
              </w:rPr>
              <w:t>-</w:t>
            </w:r>
          </w:p>
        </w:tc>
        <w:tc>
          <w:tcPr>
            <w:tcW w:w="287" w:type="pct"/>
          </w:tcPr>
          <w:p w14:paraId="7B621934" w14:textId="7920025D" w:rsidR="001C3C0F" w:rsidRPr="00A06D27" w:rsidRDefault="001C3C0F" w:rsidP="001C3C0F">
            <w:pPr>
              <w:jc w:val="center"/>
              <w:rPr>
                <w:rFonts w:eastAsia="Times New Roman" w:cs="Times New Roman"/>
                <w:iCs/>
                <w:color w:val="000000"/>
                <w:sz w:val="16"/>
                <w:szCs w:val="16"/>
                <w:lang w:eastAsia="ru-RU"/>
              </w:rPr>
            </w:pPr>
            <w:r w:rsidRPr="00A06D27">
              <w:rPr>
                <w:rFonts w:eastAsia="Times New Roman" w:cs="Times New Roman"/>
                <w:iCs/>
                <w:color w:val="000000"/>
                <w:sz w:val="16"/>
                <w:szCs w:val="16"/>
                <w:lang w:eastAsia="ru-RU"/>
              </w:rPr>
              <w:t>-</w:t>
            </w:r>
          </w:p>
        </w:tc>
        <w:tc>
          <w:tcPr>
            <w:tcW w:w="328" w:type="pct"/>
          </w:tcPr>
          <w:p w14:paraId="7D6DD812" w14:textId="5C07A4E4"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w:t>
            </w:r>
          </w:p>
        </w:tc>
        <w:tc>
          <w:tcPr>
            <w:tcW w:w="692" w:type="pct"/>
            <w:vMerge/>
          </w:tcPr>
          <w:p w14:paraId="0204F57F" w14:textId="77777777" w:rsidR="001C3C0F" w:rsidRPr="00BE5BF4" w:rsidRDefault="001C3C0F" w:rsidP="001C3C0F">
            <w:pPr>
              <w:rPr>
                <w:rFonts w:eastAsia="Times New Roman" w:cs="Times New Roman"/>
                <w:color w:val="000000"/>
                <w:sz w:val="16"/>
                <w:szCs w:val="16"/>
                <w:lang w:eastAsia="ru-RU"/>
              </w:rPr>
            </w:pPr>
          </w:p>
        </w:tc>
      </w:tr>
      <w:tr w:rsidR="00B17E51" w:rsidRPr="00BE5BF4" w14:paraId="353EF96A" w14:textId="77777777" w:rsidTr="00EE5E11">
        <w:trPr>
          <w:trHeight w:val="217"/>
        </w:trPr>
        <w:tc>
          <w:tcPr>
            <w:tcW w:w="159" w:type="pct"/>
            <w:vMerge w:val="restart"/>
            <w:hideMark/>
          </w:tcPr>
          <w:p w14:paraId="34412F93" w14:textId="069F3F8E" w:rsidR="00B17E51" w:rsidRPr="00BE5BF4" w:rsidRDefault="00B17E51" w:rsidP="00B17E51">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2.8.</w:t>
            </w:r>
          </w:p>
        </w:tc>
        <w:tc>
          <w:tcPr>
            <w:tcW w:w="620" w:type="pct"/>
            <w:vMerge w:val="restart"/>
            <w:hideMark/>
          </w:tcPr>
          <w:p w14:paraId="43CAE555" w14:textId="77777777" w:rsidR="00B17E51" w:rsidRPr="00BE5BF4" w:rsidRDefault="00B17E51" w:rsidP="00B17E51">
            <w:pPr>
              <w:rPr>
                <w:rFonts w:eastAsia="Times New Roman" w:cs="Times New Roman"/>
                <w:iCs/>
                <w:color w:val="000000"/>
                <w:sz w:val="16"/>
                <w:szCs w:val="16"/>
                <w:lang w:eastAsia="ru-RU"/>
              </w:rPr>
            </w:pPr>
            <w:r w:rsidRPr="00BE5BF4">
              <w:rPr>
                <w:rFonts w:eastAsia="Times New Roman" w:cs="Times New Roman"/>
                <w:iCs/>
                <w:color w:val="000000"/>
                <w:sz w:val="16"/>
                <w:szCs w:val="16"/>
                <w:lang w:eastAsia="ru-RU"/>
              </w:rPr>
              <w:t>Мероприятие 01.18.</w:t>
            </w:r>
            <w:r w:rsidRPr="00BE5BF4">
              <w:rPr>
                <w:rFonts w:eastAsia="Times New Roman" w:cs="Times New Roman"/>
                <w:iCs/>
                <w:color w:val="000000"/>
                <w:sz w:val="16"/>
                <w:szCs w:val="16"/>
                <w:lang w:eastAsia="ru-RU"/>
              </w:rPr>
              <w:br/>
              <w:t xml:space="preserve">Содержание парков культуры и отдыха </w:t>
            </w:r>
          </w:p>
        </w:tc>
        <w:tc>
          <w:tcPr>
            <w:tcW w:w="299" w:type="pct"/>
            <w:vMerge w:val="restart"/>
            <w:hideMark/>
          </w:tcPr>
          <w:p w14:paraId="59CCB9EE" w14:textId="77777777" w:rsidR="00B17E51" w:rsidRPr="00BE5BF4" w:rsidRDefault="00B17E51" w:rsidP="00B17E51">
            <w:pPr>
              <w:jc w:val="center"/>
              <w:rPr>
                <w:rFonts w:eastAsia="Times New Roman" w:cs="Times New Roman"/>
                <w:iCs/>
                <w:color w:val="000000"/>
                <w:sz w:val="16"/>
                <w:szCs w:val="16"/>
                <w:lang w:eastAsia="ru-RU"/>
              </w:rPr>
            </w:pPr>
            <w:r w:rsidRPr="00BE5BF4">
              <w:rPr>
                <w:rFonts w:eastAsia="Times New Roman" w:cs="Times New Roman"/>
                <w:iCs/>
                <w:color w:val="000000"/>
                <w:sz w:val="16"/>
                <w:szCs w:val="16"/>
                <w:lang w:eastAsia="ru-RU"/>
              </w:rPr>
              <w:t>2023-2027</w:t>
            </w:r>
          </w:p>
        </w:tc>
        <w:tc>
          <w:tcPr>
            <w:tcW w:w="605" w:type="pct"/>
            <w:hideMark/>
          </w:tcPr>
          <w:p w14:paraId="1E05C750" w14:textId="77777777" w:rsidR="00B17E51" w:rsidRPr="00A06D27" w:rsidRDefault="00B17E51" w:rsidP="00B17E51">
            <w:pPr>
              <w:rPr>
                <w:rFonts w:eastAsia="Times New Roman" w:cs="Times New Roman"/>
                <w:iCs/>
                <w:color w:val="000000"/>
                <w:sz w:val="16"/>
                <w:szCs w:val="16"/>
                <w:lang w:eastAsia="ru-RU"/>
              </w:rPr>
            </w:pPr>
            <w:r w:rsidRPr="00A06D27">
              <w:rPr>
                <w:rFonts w:eastAsia="Times New Roman" w:cs="Times New Roman"/>
                <w:iCs/>
                <w:color w:val="000000"/>
                <w:sz w:val="16"/>
                <w:szCs w:val="16"/>
                <w:lang w:eastAsia="ru-RU"/>
              </w:rPr>
              <w:t>Итого</w:t>
            </w:r>
          </w:p>
        </w:tc>
        <w:tc>
          <w:tcPr>
            <w:tcW w:w="285" w:type="pct"/>
          </w:tcPr>
          <w:p w14:paraId="15FF33A8" w14:textId="60FD7A41" w:rsidR="00B17E51" w:rsidRPr="00B17E51" w:rsidRDefault="00B17E51" w:rsidP="00B17E51">
            <w:pPr>
              <w:jc w:val="center"/>
              <w:rPr>
                <w:rFonts w:eastAsia="Times New Roman" w:cs="Times New Roman"/>
                <w:iCs/>
                <w:sz w:val="16"/>
                <w:szCs w:val="16"/>
                <w:lang w:eastAsia="ru-RU"/>
              </w:rPr>
            </w:pPr>
            <w:r w:rsidRPr="00B17E51">
              <w:rPr>
                <w:rFonts w:eastAsia="Times New Roman" w:cs="Times New Roman"/>
                <w:iCs/>
                <w:sz w:val="16"/>
                <w:szCs w:val="16"/>
                <w:lang w:eastAsia="ru-RU"/>
              </w:rPr>
              <w:t>760 500,85</w:t>
            </w:r>
          </w:p>
        </w:tc>
        <w:tc>
          <w:tcPr>
            <w:tcW w:w="328" w:type="pct"/>
            <w:hideMark/>
          </w:tcPr>
          <w:p w14:paraId="5EBC1876" w14:textId="44DA4F53" w:rsidR="00B17E51" w:rsidRPr="00E923B9" w:rsidRDefault="00B17E51" w:rsidP="00B17E51">
            <w:pPr>
              <w:jc w:val="center"/>
              <w:rPr>
                <w:rFonts w:eastAsia="Times New Roman" w:cs="Times New Roman"/>
                <w:iCs/>
                <w:sz w:val="16"/>
                <w:szCs w:val="16"/>
                <w:lang w:eastAsia="ru-RU"/>
              </w:rPr>
            </w:pPr>
            <w:r w:rsidRPr="00E923B9">
              <w:rPr>
                <w:rFonts w:eastAsia="Times New Roman" w:cs="Times New Roman"/>
                <w:iCs/>
                <w:sz w:val="16"/>
                <w:szCs w:val="16"/>
                <w:lang w:eastAsia="ru-RU"/>
              </w:rPr>
              <w:t>51 881,70</w:t>
            </w:r>
          </w:p>
        </w:tc>
        <w:tc>
          <w:tcPr>
            <w:tcW w:w="1069" w:type="pct"/>
            <w:gridSpan w:val="5"/>
          </w:tcPr>
          <w:p w14:paraId="71033CE2" w14:textId="3F8041E1" w:rsidR="00B17E51" w:rsidRPr="00E923B9" w:rsidRDefault="00B17E51" w:rsidP="00B17E51">
            <w:pPr>
              <w:jc w:val="center"/>
              <w:rPr>
                <w:rFonts w:eastAsia="Times New Roman" w:cs="Times New Roman"/>
                <w:iCs/>
                <w:sz w:val="16"/>
                <w:szCs w:val="16"/>
                <w:lang w:eastAsia="ru-RU"/>
              </w:rPr>
            </w:pPr>
            <w:r w:rsidRPr="00E923B9">
              <w:rPr>
                <w:rFonts w:eastAsia="Times New Roman" w:cs="Times New Roman"/>
                <w:sz w:val="16"/>
                <w:szCs w:val="16"/>
                <w:lang w:eastAsia="ru-RU"/>
              </w:rPr>
              <w:t>228 459,55</w:t>
            </w:r>
          </w:p>
        </w:tc>
        <w:tc>
          <w:tcPr>
            <w:tcW w:w="328" w:type="pct"/>
            <w:hideMark/>
          </w:tcPr>
          <w:p w14:paraId="24439806" w14:textId="7C4295FD" w:rsidR="00B17E51" w:rsidRPr="00730CB8" w:rsidRDefault="00B17E51" w:rsidP="00B17E51">
            <w:pPr>
              <w:jc w:val="center"/>
              <w:rPr>
                <w:rFonts w:eastAsia="Times New Roman" w:cs="Times New Roman"/>
                <w:iCs/>
                <w:color w:val="000000"/>
                <w:sz w:val="16"/>
                <w:szCs w:val="16"/>
                <w:lang w:eastAsia="ru-RU"/>
              </w:rPr>
            </w:pPr>
            <w:r>
              <w:rPr>
                <w:rFonts w:eastAsia="Times New Roman" w:cs="Times New Roman"/>
                <w:color w:val="000000"/>
                <w:sz w:val="16"/>
                <w:szCs w:val="16"/>
                <w:lang w:eastAsia="ru-RU"/>
              </w:rPr>
              <w:t>240 003,57</w:t>
            </w:r>
          </w:p>
        </w:tc>
        <w:tc>
          <w:tcPr>
            <w:tcW w:w="287" w:type="pct"/>
            <w:hideMark/>
          </w:tcPr>
          <w:p w14:paraId="502BE3A3" w14:textId="4D8B3FDF" w:rsidR="00B17E51" w:rsidRPr="00730CB8" w:rsidRDefault="00B17E51" w:rsidP="00B17E51">
            <w:pPr>
              <w:jc w:val="center"/>
              <w:rPr>
                <w:rFonts w:eastAsia="Times New Roman" w:cs="Times New Roman"/>
                <w:iCs/>
                <w:color w:val="000000"/>
                <w:sz w:val="16"/>
                <w:szCs w:val="16"/>
                <w:lang w:eastAsia="ru-RU"/>
              </w:rPr>
            </w:pPr>
            <w:r>
              <w:rPr>
                <w:rFonts w:eastAsia="Times New Roman" w:cs="Times New Roman"/>
                <w:color w:val="000000"/>
                <w:sz w:val="16"/>
                <w:szCs w:val="16"/>
                <w:lang w:eastAsia="ru-RU"/>
              </w:rPr>
              <w:t>240 156,03</w:t>
            </w:r>
          </w:p>
        </w:tc>
        <w:tc>
          <w:tcPr>
            <w:tcW w:w="328" w:type="pct"/>
            <w:hideMark/>
          </w:tcPr>
          <w:p w14:paraId="3EC8CCAA" w14:textId="6672EF27" w:rsidR="00B17E51" w:rsidRPr="00BE5BF4" w:rsidRDefault="00B17E51" w:rsidP="00B17E51">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692" w:type="pct"/>
            <w:vMerge w:val="restart"/>
            <w:hideMark/>
          </w:tcPr>
          <w:p w14:paraId="3AB1571F" w14:textId="77777777" w:rsidR="00B17E51" w:rsidRDefault="00B17E51" w:rsidP="00B17E51">
            <w:pPr>
              <w:rPr>
                <w:rFonts w:eastAsia="Times New Roman" w:cs="Times New Roman"/>
                <w:sz w:val="16"/>
                <w:szCs w:val="16"/>
                <w:lang w:eastAsia="ru-RU"/>
              </w:rPr>
            </w:pPr>
            <w:r w:rsidRPr="00BE5BF4">
              <w:rPr>
                <w:rFonts w:eastAsia="Times New Roman" w:cs="Times New Roman"/>
                <w:sz w:val="16"/>
                <w:szCs w:val="16"/>
                <w:lang w:eastAsia="ru-RU"/>
              </w:rPr>
              <w:t xml:space="preserve">Управление </w:t>
            </w:r>
          </w:p>
          <w:p w14:paraId="742B8FB6" w14:textId="77777777" w:rsidR="00B17E51" w:rsidRDefault="00B17E51" w:rsidP="00B17E51">
            <w:pPr>
              <w:rPr>
                <w:rFonts w:eastAsia="Times New Roman" w:cs="Times New Roman"/>
                <w:sz w:val="16"/>
                <w:szCs w:val="16"/>
                <w:lang w:eastAsia="ru-RU"/>
              </w:rPr>
            </w:pPr>
            <w:r w:rsidRPr="00BE5BF4">
              <w:rPr>
                <w:rFonts w:eastAsia="Times New Roman" w:cs="Times New Roman"/>
                <w:sz w:val="16"/>
                <w:szCs w:val="16"/>
                <w:lang w:eastAsia="ru-RU"/>
              </w:rPr>
              <w:t xml:space="preserve">содержания </w:t>
            </w:r>
          </w:p>
          <w:p w14:paraId="67D6C48B" w14:textId="40681648" w:rsidR="00B17E51" w:rsidRPr="00BE5BF4" w:rsidRDefault="00B17E51" w:rsidP="00B17E51">
            <w:pPr>
              <w:rPr>
                <w:rFonts w:eastAsia="Times New Roman" w:cs="Times New Roman"/>
                <w:color w:val="000000"/>
                <w:sz w:val="16"/>
                <w:szCs w:val="16"/>
                <w:lang w:eastAsia="ru-RU"/>
              </w:rPr>
            </w:pPr>
            <w:r w:rsidRPr="00BE5BF4">
              <w:rPr>
                <w:rFonts w:eastAsia="Times New Roman" w:cs="Times New Roman"/>
                <w:sz w:val="16"/>
                <w:szCs w:val="16"/>
                <w:lang w:eastAsia="ru-RU"/>
              </w:rPr>
              <w:t>территорий</w:t>
            </w:r>
          </w:p>
        </w:tc>
      </w:tr>
      <w:tr w:rsidR="00B17E51" w:rsidRPr="00BE5BF4" w14:paraId="66843BBF" w14:textId="77777777" w:rsidTr="00EE5E11">
        <w:trPr>
          <w:trHeight w:val="333"/>
        </w:trPr>
        <w:tc>
          <w:tcPr>
            <w:tcW w:w="159" w:type="pct"/>
            <w:vMerge/>
            <w:hideMark/>
          </w:tcPr>
          <w:p w14:paraId="4BF32715" w14:textId="77777777" w:rsidR="00B17E51" w:rsidRPr="00BE5BF4" w:rsidRDefault="00B17E51" w:rsidP="00B17E51">
            <w:pPr>
              <w:rPr>
                <w:rFonts w:eastAsia="Times New Roman" w:cs="Times New Roman"/>
                <w:color w:val="000000"/>
                <w:sz w:val="16"/>
                <w:szCs w:val="16"/>
                <w:lang w:eastAsia="ru-RU"/>
              </w:rPr>
            </w:pPr>
          </w:p>
        </w:tc>
        <w:tc>
          <w:tcPr>
            <w:tcW w:w="620" w:type="pct"/>
            <w:vMerge/>
            <w:hideMark/>
          </w:tcPr>
          <w:p w14:paraId="4A2F26B9" w14:textId="77777777" w:rsidR="00B17E51" w:rsidRPr="00BE5BF4" w:rsidRDefault="00B17E51" w:rsidP="00B17E51">
            <w:pPr>
              <w:rPr>
                <w:rFonts w:eastAsia="Times New Roman" w:cs="Times New Roman"/>
                <w:i/>
                <w:iCs/>
                <w:color w:val="000000"/>
                <w:sz w:val="16"/>
                <w:szCs w:val="16"/>
                <w:lang w:eastAsia="ru-RU"/>
              </w:rPr>
            </w:pPr>
          </w:p>
        </w:tc>
        <w:tc>
          <w:tcPr>
            <w:tcW w:w="299" w:type="pct"/>
            <w:vMerge/>
            <w:hideMark/>
          </w:tcPr>
          <w:p w14:paraId="0DED55BC" w14:textId="77777777" w:rsidR="00B17E51" w:rsidRPr="00BE5BF4" w:rsidRDefault="00B17E51" w:rsidP="00B17E51">
            <w:pPr>
              <w:rPr>
                <w:rFonts w:eastAsia="Times New Roman" w:cs="Times New Roman"/>
                <w:iCs/>
                <w:color w:val="000000"/>
                <w:sz w:val="16"/>
                <w:szCs w:val="16"/>
                <w:lang w:eastAsia="ru-RU"/>
              </w:rPr>
            </w:pPr>
          </w:p>
        </w:tc>
        <w:tc>
          <w:tcPr>
            <w:tcW w:w="605" w:type="pct"/>
            <w:hideMark/>
          </w:tcPr>
          <w:p w14:paraId="64FECE8F" w14:textId="77777777" w:rsidR="00B17E51" w:rsidRPr="00A06D27" w:rsidRDefault="00B17E51" w:rsidP="00B17E51">
            <w:pPr>
              <w:rPr>
                <w:rFonts w:eastAsia="Times New Roman" w:cs="Times New Roman"/>
                <w:iCs/>
                <w:color w:val="000000"/>
                <w:sz w:val="16"/>
                <w:szCs w:val="16"/>
                <w:lang w:eastAsia="ru-RU"/>
              </w:rPr>
            </w:pPr>
            <w:r w:rsidRPr="00A06D27">
              <w:rPr>
                <w:rFonts w:eastAsia="Times New Roman" w:cs="Times New Roman"/>
                <w:iCs/>
                <w:color w:val="000000"/>
                <w:sz w:val="16"/>
                <w:szCs w:val="16"/>
                <w:lang w:eastAsia="ru-RU"/>
              </w:rPr>
              <w:t>Средства бюджета Московской области</w:t>
            </w:r>
          </w:p>
        </w:tc>
        <w:tc>
          <w:tcPr>
            <w:tcW w:w="285" w:type="pct"/>
          </w:tcPr>
          <w:p w14:paraId="524B3659" w14:textId="21E71E5C" w:rsidR="00B17E51" w:rsidRPr="00B17E51" w:rsidRDefault="00B17E51" w:rsidP="00B17E51">
            <w:pPr>
              <w:jc w:val="center"/>
              <w:rPr>
                <w:rFonts w:eastAsia="Times New Roman" w:cs="Times New Roman"/>
                <w:iCs/>
                <w:sz w:val="16"/>
                <w:szCs w:val="16"/>
                <w:lang w:eastAsia="ru-RU"/>
              </w:rPr>
            </w:pPr>
            <w:r w:rsidRPr="00B17E51">
              <w:rPr>
                <w:rFonts w:eastAsia="Times New Roman" w:cs="Times New Roman"/>
                <w:iCs/>
                <w:sz w:val="16"/>
                <w:szCs w:val="16"/>
                <w:lang w:eastAsia="ru-RU"/>
              </w:rPr>
              <w:t>0</w:t>
            </w:r>
          </w:p>
        </w:tc>
        <w:tc>
          <w:tcPr>
            <w:tcW w:w="328" w:type="pct"/>
            <w:hideMark/>
          </w:tcPr>
          <w:p w14:paraId="1E4725CF" w14:textId="7A6D6867" w:rsidR="00B17E51" w:rsidRPr="00E923B9" w:rsidRDefault="00B17E51" w:rsidP="00B17E51">
            <w:pPr>
              <w:jc w:val="center"/>
              <w:rPr>
                <w:rFonts w:eastAsia="Times New Roman" w:cs="Times New Roman"/>
                <w:iCs/>
                <w:sz w:val="16"/>
                <w:szCs w:val="16"/>
                <w:lang w:eastAsia="ru-RU"/>
              </w:rPr>
            </w:pPr>
            <w:r w:rsidRPr="00E923B9">
              <w:rPr>
                <w:rFonts w:eastAsia="Times New Roman" w:cs="Times New Roman"/>
                <w:iCs/>
                <w:sz w:val="16"/>
                <w:szCs w:val="16"/>
                <w:lang w:eastAsia="ru-RU"/>
              </w:rPr>
              <w:t>0</w:t>
            </w:r>
          </w:p>
        </w:tc>
        <w:tc>
          <w:tcPr>
            <w:tcW w:w="1069" w:type="pct"/>
            <w:gridSpan w:val="5"/>
          </w:tcPr>
          <w:p w14:paraId="2A823238" w14:textId="1B075BA3" w:rsidR="00B17E51" w:rsidRPr="00E923B9" w:rsidRDefault="00B17E51" w:rsidP="00B17E51">
            <w:pPr>
              <w:jc w:val="center"/>
              <w:rPr>
                <w:rFonts w:eastAsia="Times New Roman" w:cs="Times New Roman"/>
                <w:iCs/>
                <w:sz w:val="16"/>
                <w:szCs w:val="16"/>
                <w:lang w:eastAsia="ru-RU"/>
              </w:rPr>
            </w:pPr>
            <w:r w:rsidRPr="00E923B9">
              <w:rPr>
                <w:rFonts w:eastAsia="Times New Roman" w:cs="Times New Roman"/>
                <w:iCs/>
                <w:sz w:val="16"/>
                <w:szCs w:val="16"/>
                <w:lang w:eastAsia="ru-RU"/>
              </w:rPr>
              <w:t>0</w:t>
            </w:r>
          </w:p>
        </w:tc>
        <w:tc>
          <w:tcPr>
            <w:tcW w:w="328" w:type="pct"/>
            <w:hideMark/>
          </w:tcPr>
          <w:p w14:paraId="5FCD54C6" w14:textId="2F73F4BF" w:rsidR="00B17E51" w:rsidRPr="00730CB8" w:rsidRDefault="00B17E51" w:rsidP="00B17E51">
            <w:pPr>
              <w:jc w:val="center"/>
              <w:rPr>
                <w:rFonts w:eastAsia="Times New Roman" w:cs="Times New Roman"/>
                <w:iCs/>
                <w:color w:val="000000"/>
                <w:sz w:val="16"/>
                <w:szCs w:val="16"/>
                <w:lang w:eastAsia="ru-RU"/>
              </w:rPr>
            </w:pPr>
            <w:r w:rsidRPr="00730CB8">
              <w:rPr>
                <w:rFonts w:eastAsia="Times New Roman" w:cs="Times New Roman"/>
                <w:iCs/>
                <w:color w:val="000000"/>
                <w:sz w:val="16"/>
                <w:szCs w:val="16"/>
                <w:lang w:eastAsia="ru-RU"/>
              </w:rPr>
              <w:t>0</w:t>
            </w:r>
          </w:p>
        </w:tc>
        <w:tc>
          <w:tcPr>
            <w:tcW w:w="287" w:type="pct"/>
            <w:hideMark/>
          </w:tcPr>
          <w:p w14:paraId="633A263D" w14:textId="090BFA1A" w:rsidR="00B17E51" w:rsidRPr="00730CB8" w:rsidRDefault="00B17E51" w:rsidP="00B17E51">
            <w:pPr>
              <w:jc w:val="center"/>
              <w:rPr>
                <w:rFonts w:eastAsia="Times New Roman" w:cs="Times New Roman"/>
                <w:iCs/>
                <w:color w:val="000000"/>
                <w:sz w:val="16"/>
                <w:szCs w:val="16"/>
                <w:lang w:eastAsia="ru-RU"/>
              </w:rPr>
            </w:pPr>
            <w:r w:rsidRPr="00730CB8">
              <w:rPr>
                <w:rFonts w:eastAsia="Times New Roman" w:cs="Times New Roman"/>
                <w:iCs/>
                <w:color w:val="000000"/>
                <w:sz w:val="16"/>
                <w:szCs w:val="16"/>
                <w:lang w:eastAsia="ru-RU"/>
              </w:rPr>
              <w:t>0</w:t>
            </w:r>
          </w:p>
        </w:tc>
        <w:tc>
          <w:tcPr>
            <w:tcW w:w="328" w:type="pct"/>
            <w:hideMark/>
          </w:tcPr>
          <w:p w14:paraId="48D9EB18" w14:textId="5E3F5739" w:rsidR="00B17E51" w:rsidRPr="00BE5BF4" w:rsidRDefault="00B17E51" w:rsidP="00B17E51">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692" w:type="pct"/>
            <w:vMerge/>
            <w:hideMark/>
          </w:tcPr>
          <w:p w14:paraId="4C976180" w14:textId="77777777" w:rsidR="00B17E51" w:rsidRPr="00BE5BF4" w:rsidRDefault="00B17E51" w:rsidP="00B17E51">
            <w:pPr>
              <w:rPr>
                <w:rFonts w:eastAsia="Times New Roman" w:cs="Times New Roman"/>
                <w:color w:val="000000"/>
                <w:sz w:val="16"/>
                <w:szCs w:val="16"/>
                <w:lang w:eastAsia="ru-RU"/>
              </w:rPr>
            </w:pPr>
          </w:p>
        </w:tc>
      </w:tr>
      <w:tr w:rsidR="00B17E51" w:rsidRPr="00BE5BF4" w14:paraId="7F6CCFF9" w14:textId="77777777" w:rsidTr="00EE5E11">
        <w:trPr>
          <w:trHeight w:val="380"/>
        </w:trPr>
        <w:tc>
          <w:tcPr>
            <w:tcW w:w="159" w:type="pct"/>
            <w:vMerge/>
            <w:hideMark/>
          </w:tcPr>
          <w:p w14:paraId="79F4FCD4" w14:textId="77777777" w:rsidR="00B17E51" w:rsidRPr="00BE5BF4" w:rsidRDefault="00B17E51" w:rsidP="00B17E51">
            <w:pPr>
              <w:rPr>
                <w:rFonts w:eastAsia="Times New Roman" w:cs="Times New Roman"/>
                <w:color w:val="000000"/>
                <w:sz w:val="16"/>
                <w:szCs w:val="16"/>
                <w:lang w:eastAsia="ru-RU"/>
              </w:rPr>
            </w:pPr>
          </w:p>
        </w:tc>
        <w:tc>
          <w:tcPr>
            <w:tcW w:w="620" w:type="pct"/>
            <w:vMerge/>
            <w:hideMark/>
          </w:tcPr>
          <w:p w14:paraId="4694472D" w14:textId="77777777" w:rsidR="00B17E51" w:rsidRPr="00BE5BF4" w:rsidRDefault="00B17E51" w:rsidP="00B17E51">
            <w:pPr>
              <w:rPr>
                <w:rFonts w:eastAsia="Times New Roman" w:cs="Times New Roman"/>
                <w:i/>
                <w:iCs/>
                <w:color w:val="000000"/>
                <w:sz w:val="16"/>
                <w:szCs w:val="16"/>
                <w:lang w:eastAsia="ru-RU"/>
              </w:rPr>
            </w:pPr>
          </w:p>
        </w:tc>
        <w:tc>
          <w:tcPr>
            <w:tcW w:w="299" w:type="pct"/>
            <w:vMerge/>
            <w:hideMark/>
          </w:tcPr>
          <w:p w14:paraId="417B746C" w14:textId="77777777" w:rsidR="00B17E51" w:rsidRPr="00BE5BF4" w:rsidRDefault="00B17E51" w:rsidP="00B17E51">
            <w:pPr>
              <w:rPr>
                <w:rFonts w:eastAsia="Times New Roman" w:cs="Times New Roman"/>
                <w:iCs/>
                <w:color w:val="000000"/>
                <w:sz w:val="16"/>
                <w:szCs w:val="16"/>
                <w:lang w:eastAsia="ru-RU"/>
              </w:rPr>
            </w:pPr>
          </w:p>
        </w:tc>
        <w:tc>
          <w:tcPr>
            <w:tcW w:w="605" w:type="pct"/>
            <w:hideMark/>
          </w:tcPr>
          <w:p w14:paraId="382E1C5D" w14:textId="77777777" w:rsidR="00B17E51" w:rsidRPr="00A06D27" w:rsidRDefault="00B17E51" w:rsidP="00B17E51">
            <w:pPr>
              <w:rPr>
                <w:rFonts w:eastAsia="Times New Roman" w:cs="Times New Roman"/>
                <w:iCs/>
                <w:color w:val="000000"/>
                <w:sz w:val="16"/>
                <w:szCs w:val="16"/>
                <w:lang w:eastAsia="ru-RU"/>
              </w:rPr>
            </w:pPr>
            <w:r w:rsidRPr="00A06D27">
              <w:rPr>
                <w:rFonts w:eastAsia="Times New Roman" w:cs="Times New Roman"/>
                <w:iCs/>
                <w:color w:val="000000"/>
                <w:sz w:val="16"/>
                <w:szCs w:val="16"/>
                <w:lang w:eastAsia="ru-RU"/>
              </w:rPr>
              <w:t>Средства Дорожного фонда Московской области</w:t>
            </w:r>
          </w:p>
        </w:tc>
        <w:tc>
          <w:tcPr>
            <w:tcW w:w="285" w:type="pct"/>
          </w:tcPr>
          <w:p w14:paraId="42ED5350" w14:textId="0656C643" w:rsidR="00B17E51" w:rsidRPr="00B17E51" w:rsidRDefault="00B17E51" w:rsidP="00B17E51">
            <w:pPr>
              <w:jc w:val="center"/>
              <w:rPr>
                <w:rFonts w:eastAsia="Times New Roman" w:cs="Times New Roman"/>
                <w:iCs/>
                <w:sz w:val="16"/>
                <w:szCs w:val="16"/>
                <w:lang w:eastAsia="ru-RU"/>
              </w:rPr>
            </w:pPr>
            <w:r w:rsidRPr="00B17E51">
              <w:rPr>
                <w:rFonts w:eastAsia="Times New Roman" w:cs="Times New Roman"/>
                <w:iCs/>
                <w:sz w:val="16"/>
                <w:szCs w:val="16"/>
                <w:lang w:eastAsia="ru-RU"/>
              </w:rPr>
              <w:t>0</w:t>
            </w:r>
          </w:p>
        </w:tc>
        <w:tc>
          <w:tcPr>
            <w:tcW w:w="328" w:type="pct"/>
            <w:hideMark/>
          </w:tcPr>
          <w:p w14:paraId="5C03006A" w14:textId="2A70C2C9" w:rsidR="00B17E51" w:rsidRPr="00E923B9" w:rsidRDefault="00B17E51" w:rsidP="00B17E51">
            <w:pPr>
              <w:jc w:val="center"/>
              <w:rPr>
                <w:rFonts w:eastAsia="Times New Roman" w:cs="Times New Roman"/>
                <w:iCs/>
                <w:sz w:val="16"/>
                <w:szCs w:val="16"/>
                <w:lang w:eastAsia="ru-RU"/>
              </w:rPr>
            </w:pPr>
            <w:r w:rsidRPr="00E923B9">
              <w:rPr>
                <w:rFonts w:eastAsia="Times New Roman" w:cs="Times New Roman"/>
                <w:iCs/>
                <w:sz w:val="16"/>
                <w:szCs w:val="16"/>
                <w:lang w:eastAsia="ru-RU"/>
              </w:rPr>
              <w:t>0</w:t>
            </w:r>
          </w:p>
        </w:tc>
        <w:tc>
          <w:tcPr>
            <w:tcW w:w="1069" w:type="pct"/>
            <w:gridSpan w:val="5"/>
          </w:tcPr>
          <w:p w14:paraId="7A33BA2C" w14:textId="6A6A3779" w:rsidR="00B17E51" w:rsidRPr="00E923B9" w:rsidRDefault="00B17E51" w:rsidP="00B17E51">
            <w:pPr>
              <w:jc w:val="center"/>
              <w:rPr>
                <w:rFonts w:eastAsia="Times New Roman" w:cs="Times New Roman"/>
                <w:iCs/>
                <w:sz w:val="16"/>
                <w:szCs w:val="16"/>
                <w:lang w:eastAsia="ru-RU"/>
              </w:rPr>
            </w:pPr>
            <w:r w:rsidRPr="00E923B9">
              <w:rPr>
                <w:rFonts w:eastAsia="Times New Roman" w:cs="Times New Roman"/>
                <w:iCs/>
                <w:sz w:val="16"/>
                <w:szCs w:val="16"/>
                <w:lang w:eastAsia="ru-RU"/>
              </w:rPr>
              <w:t>0</w:t>
            </w:r>
          </w:p>
        </w:tc>
        <w:tc>
          <w:tcPr>
            <w:tcW w:w="328" w:type="pct"/>
            <w:hideMark/>
          </w:tcPr>
          <w:p w14:paraId="2D7A17C1" w14:textId="399AAA83" w:rsidR="00B17E51" w:rsidRPr="00730CB8" w:rsidRDefault="00B17E51" w:rsidP="00B17E51">
            <w:pPr>
              <w:jc w:val="center"/>
              <w:rPr>
                <w:rFonts w:eastAsia="Times New Roman" w:cs="Times New Roman"/>
                <w:iCs/>
                <w:color w:val="000000"/>
                <w:sz w:val="16"/>
                <w:szCs w:val="16"/>
                <w:lang w:eastAsia="ru-RU"/>
              </w:rPr>
            </w:pPr>
            <w:r w:rsidRPr="00730CB8">
              <w:rPr>
                <w:rFonts w:eastAsia="Times New Roman" w:cs="Times New Roman"/>
                <w:iCs/>
                <w:color w:val="000000"/>
                <w:sz w:val="16"/>
                <w:szCs w:val="16"/>
                <w:lang w:eastAsia="ru-RU"/>
              </w:rPr>
              <w:t>0</w:t>
            </w:r>
          </w:p>
        </w:tc>
        <w:tc>
          <w:tcPr>
            <w:tcW w:w="287" w:type="pct"/>
            <w:hideMark/>
          </w:tcPr>
          <w:p w14:paraId="3FEE2500" w14:textId="08627388" w:rsidR="00B17E51" w:rsidRPr="00730CB8" w:rsidRDefault="00B17E51" w:rsidP="00B17E51">
            <w:pPr>
              <w:jc w:val="center"/>
              <w:rPr>
                <w:rFonts w:eastAsia="Times New Roman" w:cs="Times New Roman"/>
                <w:iCs/>
                <w:color w:val="000000"/>
                <w:sz w:val="16"/>
                <w:szCs w:val="16"/>
                <w:lang w:eastAsia="ru-RU"/>
              </w:rPr>
            </w:pPr>
            <w:r w:rsidRPr="00730CB8">
              <w:rPr>
                <w:rFonts w:eastAsia="Times New Roman" w:cs="Times New Roman"/>
                <w:iCs/>
                <w:color w:val="000000"/>
                <w:sz w:val="16"/>
                <w:szCs w:val="16"/>
                <w:lang w:eastAsia="ru-RU"/>
              </w:rPr>
              <w:t>0</w:t>
            </w:r>
          </w:p>
        </w:tc>
        <w:tc>
          <w:tcPr>
            <w:tcW w:w="328" w:type="pct"/>
            <w:hideMark/>
          </w:tcPr>
          <w:p w14:paraId="2E0E3B55" w14:textId="72BFA35B" w:rsidR="00B17E51" w:rsidRPr="00BE5BF4" w:rsidRDefault="00B17E51" w:rsidP="00B17E51">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692" w:type="pct"/>
            <w:vMerge/>
            <w:hideMark/>
          </w:tcPr>
          <w:p w14:paraId="6AC76B50" w14:textId="77777777" w:rsidR="00B17E51" w:rsidRPr="00BE5BF4" w:rsidRDefault="00B17E51" w:rsidP="00B17E51">
            <w:pPr>
              <w:rPr>
                <w:rFonts w:eastAsia="Times New Roman" w:cs="Times New Roman"/>
                <w:color w:val="000000"/>
                <w:sz w:val="16"/>
                <w:szCs w:val="16"/>
                <w:lang w:eastAsia="ru-RU"/>
              </w:rPr>
            </w:pPr>
          </w:p>
        </w:tc>
      </w:tr>
      <w:tr w:rsidR="00B17E51" w:rsidRPr="00BE5BF4" w14:paraId="7A7CDBB4" w14:textId="77777777" w:rsidTr="00EE5E11">
        <w:trPr>
          <w:trHeight w:val="415"/>
        </w:trPr>
        <w:tc>
          <w:tcPr>
            <w:tcW w:w="159" w:type="pct"/>
            <w:vMerge/>
            <w:hideMark/>
          </w:tcPr>
          <w:p w14:paraId="0C7383AA" w14:textId="77777777" w:rsidR="00B17E51" w:rsidRPr="00BE5BF4" w:rsidRDefault="00B17E51" w:rsidP="00B17E51">
            <w:pPr>
              <w:rPr>
                <w:rFonts w:eastAsia="Times New Roman" w:cs="Times New Roman"/>
                <w:color w:val="000000"/>
                <w:sz w:val="16"/>
                <w:szCs w:val="16"/>
                <w:lang w:eastAsia="ru-RU"/>
              </w:rPr>
            </w:pPr>
          </w:p>
        </w:tc>
        <w:tc>
          <w:tcPr>
            <w:tcW w:w="620" w:type="pct"/>
            <w:vMerge/>
            <w:hideMark/>
          </w:tcPr>
          <w:p w14:paraId="468EBC24" w14:textId="77777777" w:rsidR="00B17E51" w:rsidRPr="00BE5BF4" w:rsidRDefault="00B17E51" w:rsidP="00B17E51">
            <w:pPr>
              <w:rPr>
                <w:rFonts w:eastAsia="Times New Roman" w:cs="Times New Roman"/>
                <w:i/>
                <w:iCs/>
                <w:color w:val="000000"/>
                <w:sz w:val="16"/>
                <w:szCs w:val="16"/>
                <w:lang w:eastAsia="ru-RU"/>
              </w:rPr>
            </w:pPr>
          </w:p>
        </w:tc>
        <w:tc>
          <w:tcPr>
            <w:tcW w:w="299" w:type="pct"/>
            <w:vMerge/>
            <w:hideMark/>
          </w:tcPr>
          <w:p w14:paraId="6CD4916F" w14:textId="77777777" w:rsidR="00B17E51" w:rsidRPr="00BE5BF4" w:rsidRDefault="00B17E51" w:rsidP="00B17E51">
            <w:pPr>
              <w:rPr>
                <w:rFonts w:eastAsia="Times New Roman" w:cs="Times New Roman"/>
                <w:iCs/>
                <w:color w:val="000000"/>
                <w:sz w:val="16"/>
                <w:szCs w:val="16"/>
                <w:lang w:eastAsia="ru-RU"/>
              </w:rPr>
            </w:pPr>
          </w:p>
        </w:tc>
        <w:tc>
          <w:tcPr>
            <w:tcW w:w="605" w:type="pct"/>
            <w:hideMark/>
          </w:tcPr>
          <w:p w14:paraId="31DC3FCB" w14:textId="08CDC14D" w:rsidR="00B17E51" w:rsidRPr="00BE5BF4" w:rsidRDefault="00B17E51" w:rsidP="00B17E51">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Средства федерального бюджета</w:t>
            </w:r>
          </w:p>
        </w:tc>
        <w:tc>
          <w:tcPr>
            <w:tcW w:w="285" w:type="pct"/>
          </w:tcPr>
          <w:p w14:paraId="546803A3" w14:textId="165F0784" w:rsidR="00B17E51" w:rsidRPr="00B17E51" w:rsidRDefault="00B17E51" w:rsidP="00B17E51">
            <w:pPr>
              <w:jc w:val="center"/>
              <w:rPr>
                <w:rFonts w:eastAsia="Times New Roman" w:cs="Times New Roman"/>
                <w:sz w:val="16"/>
                <w:szCs w:val="16"/>
                <w:lang w:eastAsia="ru-RU"/>
              </w:rPr>
            </w:pPr>
            <w:r w:rsidRPr="00B17E51">
              <w:rPr>
                <w:rFonts w:eastAsia="Times New Roman" w:cs="Times New Roman"/>
                <w:sz w:val="16"/>
                <w:szCs w:val="16"/>
                <w:lang w:eastAsia="ru-RU"/>
              </w:rPr>
              <w:t>0</w:t>
            </w:r>
          </w:p>
        </w:tc>
        <w:tc>
          <w:tcPr>
            <w:tcW w:w="328" w:type="pct"/>
            <w:hideMark/>
          </w:tcPr>
          <w:p w14:paraId="69881AF2" w14:textId="25A20A0B" w:rsidR="00B17E51" w:rsidRPr="00E923B9" w:rsidRDefault="00B17E51" w:rsidP="00B17E51">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1069" w:type="pct"/>
            <w:gridSpan w:val="5"/>
          </w:tcPr>
          <w:p w14:paraId="257EABB4" w14:textId="20AD8C21" w:rsidR="00B17E51" w:rsidRPr="00E923B9" w:rsidRDefault="00B17E51" w:rsidP="00B17E51">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328" w:type="pct"/>
            <w:hideMark/>
          </w:tcPr>
          <w:p w14:paraId="078DE08D" w14:textId="3AB84D9B" w:rsidR="00B17E51" w:rsidRPr="00730CB8" w:rsidRDefault="00B17E51" w:rsidP="00B17E51">
            <w:pPr>
              <w:jc w:val="center"/>
              <w:rPr>
                <w:rFonts w:eastAsia="Times New Roman" w:cs="Times New Roman"/>
                <w:color w:val="000000"/>
                <w:sz w:val="16"/>
                <w:szCs w:val="16"/>
                <w:lang w:eastAsia="ru-RU"/>
              </w:rPr>
            </w:pPr>
            <w:r w:rsidRPr="00730CB8">
              <w:rPr>
                <w:rFonts w:eastAsia="Times New Roman" w:cs="Times New Roman"/>
                <w:color w:val="000000"/>
                <w:sz w:val="16"/>
                <w:szCs w:val="16"/>
                <w:lang w:eastAsia="ru-RU"/>
              </w:rPr>
              <w:t>0</w:t>
            </w:r>
          </w:p>
        </w:tc>
        <w:tc>
          <w:tcPr>
            <w:tcW w:w="287" w:type="pct"/>
            <w:hideMark/>
          </w:tcPr>
          <w:p w14:paraId="68EC31A0" w14:textId="6D6062C1" w:rsidR="00B17E51" w:rsidRPr="00730CB8" w:rsidRDefault="00B17E51" w:rsidP="00B17E51">
            <w:pPr>
              <w:jc w:val="center"/>
              <w:rPr>
                <w:rFonts w:eastAsia="Times New Roman" w:cs="Times New Roman"/>
                <w:color w:val="000000"/>
                <w:sz w:val="16"/>
                <w:szCs w:val="16"/>
                <w:lang w:eastAsia="ru-RU"/>
              </w:rPr>
            </w:pPr>
            <w:r w:rsidRPr="00730CB8">
              <w:rPr>
                <w:rFonts w:eastAsia="Times New Roman" w:cs="Times New Roman"/>
                <w:color w:val="000000"/>
                <w:sz w:val="16"/>
                <w:szCs w:val="16"/>
                <w:lang w:eastAsia="ru-RU"/>
              </w:rPr>
              <w:t>0</w:t>
            </w:r>
          </w:p>
        </w:tc>
        <w:tc>
          <w:tcPr>
            <w:tcW w:w="328" w:type="pct"/>
            <w:hideMark/>
          </w:tcPr>
          <w:p w14:paraId="4838AE00" w14:textId="58267166" w:rsidR="00B17E51" w:rsidRPr="00BE5BF4" w:rsidRDefault="00B17E51" w:rsidP="00B17E51">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692" w:type="pct"/>
            <w:vMerge/>
            <w:hideMark/>
          </w:tcPr>
          <w:p w14:paraId="384642C9" w14:textId="77777777" w:rsidR="00B17E51" w:rsidRPr="00BE5BF4" w:rsidRDefault="00B17E51" w:rsidP="00B17E51">
            <w:pPr>
              <w:rPr>
                <w:rFonts w:eastAsia="Times New Roman" w:cs="Times New Roman"/>
                <w:color w:val="000000"/>
                <w:sz w:val="16"/>
                <w:szCs w:val="16"/>
                <w:lang w:eastAsia="ru-RU"/>
              </w:rPr>
            </w:pPr>
          </w:p>
        </w:tc>
      </w:tr>
      <w:tr w:rsidR="00B17E51" w:rsidRPr="00BE5BF4" w14:paraId="322BED1F" w14:textId="77777777" w:rsidTr="00EE5E11">
        <w:trPr>
          <w:trHeight w:val="421"/>
        </w:trPr>
        <w:tc>
          <w:tcPr>
            <w:tcW w:w="159" w:type="pct"/>
            <w:vMerge/>
            <w:hideMark/>
          </w:tcPr>
          <w:p w14:paraId="23057B8F" w14:textId="77777777" w:rsidR="00B17E51" w:rsidRPr="00BE5BF4" w:rsidRDefault="00B17E51" w:rsidP="00B17E51">
            <w:pPr>
              <w:rPr>
                <w:rFonts w:eastAsia="Times New Roman" w:cs="Times New Roman"/>
                <w:color w:val="000000"/>
                <w:sz w:val="16"/>
                <w:szCs w:val="16"/>
                <w:lang w:eastAsia="ru-RU"/>
              </w:rPr>
            </w:pPr>
          </w:p>
        </w:tc>
        <w:tc>
          <w:tcPr>
            <w:tcW w:w="620" w:type="pct"/>
            <w:vMerge/>
            <w:hideMark/>
          </w:tcPr>
          <w:p w14:paraId="2461D778" w14:textId="77777777" w:rsidR="00B17E51" w:rsidRPr="00BE5BF4" w:rsidRDefault="00B17E51" w:rsidP="00B17E51">
            <w:pPr>
              <w:rPr>
                <w:rFonts w:eastAsia="Times New Roman" w:cs="Times New Roman"/>
                <w:i/>
                <w:iCs/>
                <w:color w:val="000000"/>
                <w:sz w:val="16"/>
                <w:szCs w:val="16"/>
                <w:lang w:eastAsia="ru-RU"/>
              </w:rPr>
            </w:pPr>
          </w:p>
        </w:tc>
        <w:tc>
          <w:tcPr>
            <w:tcW w:w="299" w:type="pct"/>
            <w:vMerge/>
            <w:hideMark/>
          </w:tcPr>
          <w:p w14:paraId="5893EB1D" w14:textId="77777777" w:rsidR="00B17E51" w:rsidRPr="00BE5BF4" w:rsidRDefault="00B17E51" w:rsidP="00B17E51">
            <w:pPr>
              <w:rPr>
                <w:rFonts w:eastAsia="Times New Roman" w:cs="Times New Roman"/>
                <w:iCs/>
                <w:color w:val="000000"/>
                <w:sz w:val="16"/>
                <w:szCs w:val="16"/>
                <w:lang w:eastAsia="ru-RU"/>
              </w:rPr>
            </w:pPr>
          </w:p>
        </w:tc>
        <w:tc>
          <w:tcPr>
            <w:tcW w:w="605" w:type="pct"/>
            <w:hideMark/>
          </w:tcPr>
          <w:p w14:paraId="3DAF8D2E" w14:textId="4933D4DB" w:rsidR="00B17E51" w:rsidRPr="00BE5BF4" w:rsidRDefault="00B17E51" w:rsidP="00B17E51">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Средства бюджета городского округа Истра</w:t>
            </w:r>
          </w:p>
        </w:tc>
        <w:tc>
          <w:tcPr>
            <w:tcW w:w="285" w:type="pct"/>
          </w:tcPr>
          <w:p w14:paraId="506369F6" w14:textId="3A5AF6FA" w:rsidR="00B17E51" w:rsidRPr="00B17E51" w:rsidRDefault="00B17E51" w:rsidP="00B17E51">
            <w:pPr>
              <w:jc w:val="center"/>
              <w:rPr>
                <w:rFonts w:eastAsia="Times New Roman" w:cs="Times New Roman"/>
                <w:iCs/>
                <w:sz w:val="16"/>
                <w:szCs w:val="16"/>
                <w:lang w:eastAsia="ru-RU"/>
              </w:rPr>
            </w:pPr>
            <w:r w:rsidRPr="00B17E51">
              <w:rPr>
                <w:rFonts w:eastAsia="Times New Roman" w:cs="Times New Roman"/>
                <w:iCs/>
                <w:sz w:val="16"/>
                <w:szCs w:val="16"/>
                <w:lang w:eastAsia="ru-RU"/>
              </w:rPr>
              <w:t>760 500,85</w:t>
            </w:r>
          </w:p>
        </w:tc>
        <w:tc>
          <w:tcPr>
            <w:tcW w:w="328" w:type="pct"/>
            <w:hideMark/>
          </w:tcPr>
          <w:p w14:paraId="12C7E8CB" w14:textId="1A854415" w:rsidR="00B17E51" w:rsidRPr="00E923B9" w:rsidRDefault="00B17E51" w:rsidP="00B17E51">
            <w:pPr>
              <w:jc w:val="center"/>
              <w:rPr>
                <w:rFonts w:eastAsia="Times New Roman" w:cs="Times New Roman"/>
                <w:sz w:val="16"/>
                <w:szCs w:val="16"/>
                <w:lang w:eastAsia="ru-RU"/>
              </w:rPr>
            </w:pPr>
            <w:r w:rsidRPr="00E923B9">
              <w:rPr>
                <w:rFonts w:eastAsia="Times New Roman" w:cs="Times New Roman"/>
                <w:iCs/>
                <w:sz w:val="16"/>
                <w:szCs w:val="16"/>
                <w:lang w:eastAsia="ru-RU"/>
              </w:rPr>
              <w:t>51 881,70</w:t>
            </w:r>
          </w:p>
        </w:tc>
        <w:tc>
          <w:tcPr>
            <w:tcW w:w="1069" w:type="pct"/>
            <w:gridSpan w:val="5"/>
          </w:tcPr>
          <w:p w14:paraId="1A3A6760" w14:textId="3A9203CB" w:rsidR="00B17E51" w:rsidRPr="00E923B9" w:rsidRDefault="00B17E51" w:rsidP="00B17E51">
            <w:pPr>
              <w:jc w:val="center"/>
              <w:rPr>
                <w:rFonts w:eastAsia="Times New Roman" w:cs="Times New Roman"/>
                <w:sz w:val="16"/>
                <w:szCs w:val="16"/>
                <w:lang w:eastAsia="ru-RU"/>
              </w:rPr>
            </w:pPr>
            <w:r w:rsidRPr="00E923B9">
              <w:rPr>
                <w:rFonts w:eastAsia="Times New Roman" w:cs="Times New Roman"/>
                <w:sz w:val="16"/>
                <w:szCs w:val="16"/>
                <w:lang w:eastAsia="ru-RU"/>
              </w:rPr>
              <w:t>228 459,55</w:t>
            </w:r>
          </w:p>
        </w:tc>
        <w:tc>
          <w:tcPr>
            <w:tcW w:w="328" w:type="pct"/>
            <w:hideMark/>
          </w:tcPr>
          <w:p w14:paraId="4D9C871F" w14:textId="64D5AC16" w:rsidR="00B17E51" w:rsidRPr="00730CB8" w:rsidRDefault="00B17E51" w:rsidP="00B17E51">
            <w:pPr>
              <w:jc w:val="center"/>
              <w:rPr>
                <w:rFonts w:eastAsia="Times New Roman" w:cs="Times New Roman"/>
                <w:color w:val="000000"/>
                <w:sz w:val="16"/>
                <w:szCs w:val="16"/>
                <w:lang w:eastAsia="ru-RU"/>
              </w:rPr>
            </w:pPr>
            <w:r>
              <w:rPr>
                <w:rFonts w:eastAsia="Times New Roman" w:cs="Times New Roman"/>
                <w:color w:val="000000"/>
                <w:sz w:val="16"/>
                <w:szCs w:val="16"/>
                <w:lang w:eastAsia="ru-RU"/>
              </w:rPr>
              <w:t>240 003,57</w:t>
            </w:r>
          </w:p>
        </w:tc>
        <w:tc>
          <w:tcPr>
            <w:tcW w:w="287" w:type="pct"/>
            <w:hideMark/>
          </w:tcPr>
          <w:p w14:paraId="08F8816A" w14:textId="1ACB9A8E" w:rsidR="00B17E51" w:rsidRPr="00730CB8" w:rsidRDefault="00B17E51" w:rsidP="00B17E51">
            <w:pPr>
              <w:jc w:val="center"/>
              <w:rPr>
                <w:rFonts w:eastAsia="Times New Roman" w:cs="Times New Roman"/>
                <w:color w:val="000000"/>
                <w:sz w:val="16"/>
                <w:szCs w:val="16"/>
                <w:lang w:eastAsia="ru-RU"/>
              </w:rPr>
            </w:pPr>
            <w:r>
              <w:rPr>
                <w:rFonts w:eastAsia="Times New Roman" w:cs="Times New Roman"/>
                <w:color w:val="000000"/>
                <w:sz w:val="16"/>
                <w:szCs w:val="16"/>
                <w:lang w:eastAsia="ru-RU"/>
              </w:rPr>
              <w:t>240 156,03</w:t>
            </w:r>
          </w:p>
        </w:tc>
        <w:tc>
          <w:tcPr>
            <w:tcW w:w="328" w:type="pct"/>
            <w:hideMark/>
          </w:tcPr>
          <w:p w14:paraId="4089681F" w14:textId="31B95106" w:rsidR="00B17E51" w:rsidRPr="00BE5BF4" w:rsidRDefault="00B17E51" w:rsidP="00B17E51">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692" w:type="pct"/>
            <w:vMerge/>
            <w:hideMark/>
          </w:tcPr>
          <w:p w14:paraId="3BC5E696" w14:textId="77777777" w:rsidR="00B17E51" w:rsidRPr="00BE5BF4" w:rsidRDefault="00B17E51" w:rsidP="00B17E51">
            <w:pPr>
              <w:rPr>
                <w:rFonts w:eastAsia="Times New Roman" w:cs="Times New Roman"/>
                <w:color w:val="000000"/>
                <w:sz w:val="16"/>
                <w:szCs w:val="16"/>
                <w:lang w:eastAsia="ru-RU"/>
              </w:rPr>
            </w:pPr>
          </w:p>
        </w:tc>
      </w:tr>
      <w:tr w:rsidR="001C3C0F" w:rsidRPr="00BE5BF4" w14:paraId="0AE753D6" w14:textId="77777777" w:rsidTr="00EE5E11">
        <w:trPr>
          <w:trHeight w:val="142"/>
        </w:trPr>
        <w:tc>
          <w:tcPr>
            <w:tcW w:w="159" w:type="pct"/>
            <w:vMerge/>
            <w:hideMark/>
          </w:tcPr>
          <w:p w14:paraId="5A3495ED" w14:textId="77777777" w:rsidR="001C3C0F" w:rsidRPr="00BE5BF4" w:rsidRDefault="001C3C0F" w:rsidP="001C3C0F">
            <w:pPr>
              <w:rPr>
                <w:rFonts w:eastAsia="Times New Roman" w:cs="Times New Roman"/>
                <w:color w:val="000000"/>
                <w:sz w:val="16"/>
                <w:szCs w:val="16"/>
                <w:lang w:eastAsia="ru-RU"/>
              </w:rPr>
            </w:pPr>
          </w:p>
        </w:tc>
        <w:tc>
          <w:tcPr>
            <w:tcW w:w="620" w:type="pct"/>
            <w:vMerge/>
            <w:hideMark/>
          </w:tcPr>
          <w:p w14:paraId="2E6892DE" w14:textId="77777777" w:rsidR="001C3C0F" w:rsidRPr="00BE5BF4" w:rsidRDefault="001C3C0F" w:rsidP="001C3C0F">
            <w:pPr>
              <w:rPr>
                <w:rFonts w:eastAsia="Times New Roman" w:cs="Times New Roman"/>
                <w:i/>
                <w:iCs/>
                <w:color w:val="000000"/>
                <w:sz w:val="16"/>
                <w:szCs w:val="16"/>
                <w:lang w:eastAsia="ru-RU"/>
              </w:rPr>
            </w:pPr>
          </w:p>
        </w:tc>
        <w:tc>
          <w:tcPr>
            <w:tcW w:w="299" w:type="pct"/>
            <w:vMerge/>
            <w:hideMark/>
          </w:tcPr>
          <w:p w14:paraId="7CD72C75" w14:textId="77777777" w:rsidR="001C3C0F" w:rsidRPr="00BE5BF4" w:rsidRDefault="001C3C0F" w:rsidP="001C3C0F">
            <w:pPr>
              <w:rPr>
                <w:rFonts w:eastAsia="Times New Roman" w:cs="Times New Roman"/>
                <w:iCs/>
                <w:color w:val="000000"/>
                <w:sz w:val="16"/>
                <w:szCs w:val="16"/>
                <w:lang w:eastAsia="ru-RU"/>
              </w:rPr>
            </w:pPr>
          </w:p>
        </w:tc>
        <w:tc>
          <w:tcPr>
            <w:tcW w:w="605" w:type="pct"/>
            <w:hideMark/>
          </w:tcPr>
          <w:p w14:paraId="65D16E3A" w14:textId="77777777" w:rsidR="001C3C0F" w:rsidRPr="00BE5BF4" w:rsidRDefault="001C3C0F" w:rsidP="001C3C0F">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Внебюджетные источники</w:t>
            </w:r>
          </w:p>
        </w:tc>
        <w:tc>
          <w:tcPr>
            <w:tcW w:w="285" w:type="pct"/>
          </w:tcPr>
          <w:p w14:paraId="3581FEB4" w14:textId="7FA2655B" w:rsidR="001C3C0F" w:rsidRPr="00730CB8" w:rsidRDefault="00730CB8" w:rsidP="001C3C0F">
            <w:pPr>
              <w:jc w:val="center"/>
              <w:rPr>
                <w:rFonts w:eastAsia="Times New Roman" w:cs="Times New Roman"/>
                <w:color w:val="000000"/>
                <w:sz w:val="16"/>
                <w:szCs w:val="16"/>
                <w:lang w:eastAsia="ru-RU"/>
              </w:rPr>
            </w:pPr>
            <w:r w:rsidRPr="00730CB8">
              <w:rPr>
                <w:rFonts w:eastAsia="Times New Roman" w:cs="Times New Roman"/>
                <w:color w:val="000000"/>
                <w:sz w:val="16"/>
                <w:szCs w:val="16"/>
                <w:lang w:eastAsia="ru-RU"/>
              </w:rPr>
              <w:t>0</w:t>
            </w:r>
          </w:p>
        </w:tc>
        <w:tc>
          <w:tcPr>
            <w:tcW w:w="328" w:type="pct"/>
            <w:hideMark/>
          </w:tcPr>
          <w:p w14:paraId="2E7E8C4D" w14:textId="10E4D311" w:rsidR="001C3C0F" w:rsidRPr="00730CB8" w:rsidRDefault="001C3C0F" w:rsidP="001C3C0F">
            <w:pPr>
              <w:jc w:val="center"/>
              <w:rPr>
                <w:rFonts w:eastAsia="Times New Roman" w:cs="Times New Roman"/>
                <w:color w:val="000000"/>
                <w:sz w:val="16"/>
                <w:szCs w:val="16"/>
                <w:lang w:eastAsia="ru-RU"/>
              </w:rPr>
            </w:pPr>
            <w:r w:rsidRPr="00730CB8">
              <w:rPr>
                <w:rFonts w:eastAsia="Times New Roman" w:cs="Times New Roman"/>
                <w:color w:val="000000"/>
                <w:sz w:val="16"/>
                <w:szCs w:val="16"/>
                <w:lang w:eastAsia="ru-RU"/>
              </w:rPr>
              <w:t>0</w:t>
            </w:r>
          </w:p>
        </w:tc>
        <w:tc>
          <w:tcPr>
            <w:tcW w:w="1069" w:type="pct"/>
            <w:gridSpan w:val="5"/>
          </w:tcPr>
          <w:p w14:paraId="47D928A9" w14:textId="4AC07FA0" w:rsidR="001C3C0F" w:rsidRPr="00730CB8" w:rsidRDefault="001C3C0F" w:rsidP="001C3C0F">
            <w:pPr>
              <w:jc w:val="center"/>
              <w:rPr>
                <w:rFonts w:eastAsia="Times New Roman" w:cs="Times New Roman"/>
                <w:color w:val="000000"/>
                <w:sz w:val="16"/>
                <w:szCs w:val="16"/>
                <w:lang w:eastAsia="ru-RU"/>
              </w:rPr>
            </w:pPr>
            <w:r w:rsidRPr="00730CB8">
              <w:rPr>
                <w:rFonts w:eastAsia="Times New Roman" w:cs="Times New Roman"/>
                <w:color w:val="000000"/>
                <w:sz w:val="16"/>
                <w:szCs w:val="16"/>
                <w:lang w:eastAsia="ru-RU"/>
              </w:rPr>
              <w:t>0</w:t>
            </w:r>
          </w:p>
        </w:tc>
        <w:tc>
          <w:tcPr>
            <w:tcW w:w="328" w:type="pct"/>
            <w:hideMark/>
          </w:tcPr>
          <w:p w14:paraId="70F9A832" w14:textId="1254F112" w:rsidR="001C3C0F" w:rsidRPr="00730CB8" w:rsidRDefault="001C3C0F" w:rsidP="001C3C0F">
            <w:pPr>
              <w:jc w:val="center"/>
              <w:rPr>
                <w:rFonts w:eastAsia="Times New Roman" w:cs="Times New Roman"/>
                <w:color w:val="000000"/>
                <w:sz w:val="16"/>
                <w:szCs w:val="16"/>
                <w:lang w:eastAsia="ru-RU"/>
              </w:rPr>
            </w:pPr>
            <w:r w:rsidRPr="00730CB8">
              <w:rPr>
                <w:rFonts w:eastAsia="Times New Roman" w:cs="Times New Roman"/>
                <w:color w:val="000000"/>
                <w:sz w:val="16"/>
                <w:szCs w:val="16"/>
                <w:lang w:eastAsia="ru-RU"/>
              </w:rPr>
              <w:t>0</w:t>
            </w:r>
          </w:p>
        </w:tc>
        <w:tc>
          <w:tcPr>
            <w:tcW w:w="287" w:type="pct"/>
            <w:hideMark/>
          </w:tcPr>
          <w:p w14:paraId="34B666F9" w14:textId="2544B126" w:rsidR="001C3C0F" w:rsidRPr="00730CB8" w:rsidRDefault="001C3C0F" w:rsidP="001C3C0F">
            <w:pPr>
              <w:jc w:val="center"/>
              <w:rPr>
                <w:rFonts w:eastAsia="Times New Roman" w:cs="Times New Roman"/>
                <w:color w:val="000000"/>
                <w:sz w:val="16"/>
                <w:szCs w:val="16"/>
                <w:lang w:eastAsia="ru-RU"/>
              </w:rPr>
            </w:pPr>
            <w:r w:rsidRPr="00730CB8">
              <w:rPr>
                <w:rFonts w:eastAsia="Times New Roman" w:cs="Times New Roman"/>
                <w:color w:val="000000"/>
                <w:sz w:val="16"/>
                <w:szCs w:val="16"/>
                <w:lang w:eastAsia="ru-RU"/>
              </w:rPr>
              <w:t>0</w:t>
            </w:r>
          </w:p>
        </w:tc>
        <w:tc>
          <w:tcPr>
            <w:tcW w:w="328" w:type="pct"/>
            <w:hideMark/>
          </w:tcPr>
          <w:p w14:paraId="54992C02" w14:textId="37CCFE62"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692" w:type="pct"/>
            <w:vMerge/>
            <w:hideMark/>
          </w:tcPr>
          <w:p w14:paraId="384A067A" w14:textId="77777777" w:rsidR="001C3C0F" w:rsidRPr="00BE5BF4" w:rsidRDefault="001C3C0F" w:rsidP="001C3C0F">
            <w:pPr>
              <w:rPr>
                <w:rFonts w:eastAsia="Times New Roman" w:cs="Times New Roman"/>
                <w:color w:val="000000"/>
                <w:sz w:val="16"/>
                <w:szCs w:val="16"/>
                <w:lang w:eastAsia="ru-RU"/>
              </w:rPr>
            </w:pPr>
          </w:p>
        </w:tc>
      </w:tr>
      <w:tr w:rsidR="001C3C0F" w:rsidRPr="00BE5BF4" w14:paraId="1D5A6AF0" w14:textId="77777777" w:rsidTr="00EE5E11">
        <w:trPr>
          <w:trHeight w:val="217"/>
        </w:trPr>
        <w:tc>
          <w:tcPr>
            <w:tcW w:w="159" w:type="pct"/>
            <w:vMerge/>
            <w:hideMark/>
          </w:tcPr>
          <w:p w14:paraId="6787E03A" w14:textId="77777777" w:rsidR="001C3C0F" w:rsidRPr="00BE5BF4" w:rsidRDefault="001C3C0F" w:rsidP="001C3C0F">
            <w:pPr>
              <w:rPr>
                <w:rFonts w:eastAsia="Times New Roman" w:cs="Times New Roman"/>
                <w:color w:val="000000"/>
                <w:sz w:val="16"/>
                <w:szCs w:val="16"/>
                <w:lang w:eastAsia="ru-RU"/>
              </w:rPr>
            </w:pPr>
          </w:p>
        </w:tc>
        <w:tc>
          <w:tcPr>
            <w:tcW w:w="620" w:type="pct"/>
            <w:vMerge w:val="restart"/>
            <w:shd w:val="clear" w:color="auto" w:fill="auto"/>
            <w:hideMark/>
          </w:tcPr>
          <w:p w14:paraId="62B206B5" w14:textId="3918B1CF" w:rsidR="001C3C0F" w:rsidRPr="00BE5BF4" w:rsidRDefault="001C3C0F" w:rsidP="001C3C0F">
            <w:pPr>
              <w:rPr>
                <w:rFonts w:eastAsia="Times New Roman" w:cs="Times New Roman"/>
                <w:i/>
                <w:iCs/>
                <w:color w:val="000000"/>
                <w:sz w:val="16"/>
                <w:szCs w:val="16"/>
                <w:lang w:eastAsia="ru-RU"/>
              </w:rPr>
            </w:pPr>
            <w:r>
              <w:rPr>
                <w:rFonts w:eastAsia="Times New Roman" w:cs="Times New Roman"/>
                <w:i/>
                <w:iCs/>
                <w:color w:val="000000"/>
                <w:sz w:val="16"/>
                <w:szCs w:val="16"/>
                <w:lang w:eastAsia="ru-RU"/>
              </w:rPr>
              <w:t>Обеспечено содержание</w:t>
            </w:r>
            <w:r w:rsidRPr="00BE5BF4">
              <w:rPr>
                <w:rFonts w:eastAsia="Times New Roman" w:cs="Times New Roman"/>
                <w:i/>
                <w:iCs/>
                <w:color w:val="000000"/>
                <w:sz w:val="16"/>
                <w:szCs w:val="16"/>
                <w:lang w:eastAsia="ru-RU"/>
              </w:rPr>
              <w:t xml:space="preserve"> парков культуры и отдыха, </w:t>
            </w:r>
            <w:proofErr w:type="spellStart"/>
            <w:r>
              <w:rPr>
                <w:rFonts w:eastAsia="Times New Roman" w:cs="Times New Roman"/>
                <w:i/>
                <w:iCs/>
                <w:color w:val="000000"/>
                <w:sz w:val="16"/>
                <w:szCs w:val="16"/>
                <w:lang w:eastAsia="ru-RU"/>
              </w:rPr>
              <w:t>тыс.</w:t>
            </w:r>
            <w:proofErr w:type="gramStart"/>
            <w:r w:rsidRPr="00BE5BF4">
              <w:rPr>
                <w:rFonts w:eastAsia="Times New Roman" w:cs="Times New Roman"/>
                <w:i/>
                <w:iCs/>
                <w:color w:val="000000"/>
                <w:sz w:val="16"/>
                <w:szCs w:val="16"/>
                <w:lang w:eastAsia="ru-RU"/>
              </w:rPr>
              <w:t>кв.м</w:t>
            </w:r>
            <w:proofErr w:type="spellEnd"/>
            <w:proofErr w:type="gramEnd"/>
          </w:p>
        </w:tc>
        <w:tc>
          <w:tcPr>
            <w:tcW w:w="299" w:type="pct"/>
            <w:vMerge w:val="restart"/>
            <w:hideMark/>
          </w:tcPr>
          <w:p w14:paraId="62B82E56" w14:textId="77777777"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 </w:t>
            </w:r>
          </w:p>
        </w:tc>
        <w:tc>
          <w:tcPr>
            <w:tcW w:w="605" w:type="pct"/>
            <w:vMerge w:val="restart"/>
            <w:hideMark/>
          </w:tcPr>
          <w:p w14:paraId="4ED67840" w14:textId="05919068" w:rsidR="001C3C0F" w:rsidRPr="00BE5BF4" w:rsidRDefault="001C3C0F" w:rsidP="001C3C0F">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 </w:t>
            </w:r>
          </w:p>
        </w:tc>
        <w:tc>
          <w:tcPr>
            <w:tcW w:w="285" w:type="pct"/>
            <w:vMerge w:val="restart"/>
          </w:tcPr>
          <w:p w14:paraId="5FFFB7E5" w14:textId="5606F580" w:rsidR="001C3C0F" w:rsidRPr="00730CB8" w:rsidRDefault="001C3C0F" w:rsidP="001C3C0F">
            <w:pPr>
              <w:jc w:val="center"/>
              <w:rPr>
                <w:rFonts w:eastAsia="Times New Roman" w:cs="Times New Roman"/>
                <w:color w:val="000000"/>
                <w:sz w:val="16"/>
                <w:szCs w:val="16"/>
                <w:lang w:eastAsia="ru-RU"/>
              </w:rPr>
            </w:pPr>
            <w:r w:rsidRPr="00730CB8">
              <w:rPr>
                <w:rFonts w:eastAsia="Times New Roman" w:cs="Times New Roman"/>
                <w:color w:val="000000"/>
                <w:sz w:val="16"/>
                <w:szCs w:val="16"/>
                <w:lang w:eastAsia="ru-RU"/>
              </w:rPr>
              <w:t>Всего</w:t>
            </w:r>
          </w:p>
        </w:tc>
        <w:tc>
          <w:tcPr>
            <w:tcW w:w="328" w:type="pct"/>
            <w:vMerge w:val="restart"/>
            <w:hideMark/>
          </w:tcPr>
          <w:p w14:paraId="14D01561" w14:textId="3323FF2C" w:rsidR="001C3C0F" w:rsidRPr="00730CB8" w:rsidRDefault="001C3C0F" w:rsidP="001C3C0F">
            <w:pPr>
              <w:jc w:val="center"/>
              <w:rPr>
                <w:rFonts w:eastAsia="Times New Roman" w:cs="Times New Roman"/>
                <w:color w:val="000000"/>
                <w:sz w:val="16"/>
                <w:szCs w:val="16"/>
                <w:lang w:eastAsia="ru-RU"/>
              </w:rPr>
            </w:pPr>
            <w:r w:rsidRPr="00730CB8">
              <w:rPr>
                <w:rFonts w:eastAsia="Times New Roman" w:cs="Times New Roman"/>
                <w:color w:val="000000"/>
                <w:sz w:val="16"/>
                <w:szCs w:val="16"/>
                <w:lang w:eastAsia="ru-RU"/>
              </w:rPr>
              <w:t>2023 год</w:t>
            </w:r>
          </w:p>
        </w:tc>
        <w:tc>
          <w:tcPr>
            <w:tcW w:w="247" w:type="pct"/>
            <w:vMerge w:val="restart"/>
            <w:hideMark/>
          </w:tcPr>
          <w:p w14:paraId="0DD0F3D2" w14:textId="72E00F4D" w:rsidR="001C3C0F" w:rsidRPr="00730CB8" w:rsidRDefault="001C3C0F" w:rsidP="001C3C0F">
            <w:pPr>
              <w:jc w:val="center"/>
              <w:rPr>
                <w:rFonts w:eastAsia="Times New Roman" w:cs="Times New Roman"/>
                <w:color w:val="000000"/>
                <w:sz w:val="16"/>
                <w:szCs w:val="16"/>
                <w:lang w:eastAsia="ru-RU"/>
              </w:rPr>
            </w:pPr>
            <w:r w:rsidRPr="00730CB8">
              <w:rPr>
                <w:rFonts w:eastAsia="Times New Roman" w:cs="Times New Roman"/>
                <w:sz w:val="16"/>
                <w:szCs w:val="16"/>
                <w:lang w:eastAsia="ru-RU"/>
              </w:rPr>
              <w:t>Итого 2024 год</w:t>
            </w:r>
          </w:p>
        </w:tc>
        <w:tc>
          <w:tcPr>
            <w:tcW w:w="822" w:type="pct"/>
            <w:gridSpan w:val="4"/>
            <w:hideMark/>
          </w:tcPr>
          <w:p w14:paraId="24268101" w14:textId="675A5C0A" w:rsidR="001C3C0F" w:rsidRPr="00730CB8" w:rsidRDefault="001C3C0F" w:rsidP="001C3C0F">
            <w:pPr>
              <w:jc w:val="center"/>
              <w:rPr>
                <w:rFonts w:eastAsia="Times New Roman" w:cs="Times New Roman"/>
                <w:color w:val="000000"/>
                <w:sz w:val="16"/>
                <w:szCs w:val="16"/>
                <w:lang w:eastAsia="ru-RU"/>
              </w:rPr>
            </w:pPr>
            <w:r w:rsidRPr="00730CB8">
              <w:rPr>
                <w:rFonts w:eastAsia="Times New Roman" w:cs="Times New Roman"/>
                <w:sz w:val="15"/>
                <w:szCs w:val="15"/>
                <w:lang w:eastAsia="ru-RU"/>
              </w:rPr>
              <w:t>В том числе:</w:t>
            </w:r>
          </w:p>
        </w:tc>
        <w:tc>
          <w:tcPr>
            <w:tcW w:w="328" w:type="pct"/>
            <w:vMerge w:val="restart"/>
            <w:hideMark/>
          </w:tcPr>
          <w:p w14:paraId="742FC24D" w14:textId="33755C45" w:rsidR="001C3C0F" w:rsidRPr="00730CB8" w:rsidRDefault="001C3C0F" w:rsidP="001C3C0F">
            <w:pPr>
              <w:jc w:val="center"/>
              <w:rPr>
                <w:rFonts w:eastAsia="Times New Roman" w:cs="Times New Roman"/>
                <w:color w:val="000000"/>
                <w:sz w:val="16"/>
                <w:szCs w:val="16"/>
                <w:lang w:eastAsia="ru-RU"/>
              </w:rPr>
            </w:pPr>
            <w:r w:rsidRPr="00730CB8">
              <w:rPr>
                <w:rFonts w:eastAsia="Times New Roman" w:cs="Times New Roman"/>
                <w:color w:val="000000"/>
                <w:sz w:val="16"/>
                <w:szCs w:val="16"/>
                <w:lang w:eastAsia="ru-RU"/>
              </w:rPr>
              <w:t>2025 год</w:t>
            </w:r>
          </w:p>
        </w:tc>
        <w:tc>
          <w:tcPr>
            <w:tcW w:w="287" w:type="pct"/>
            <w:vMerge w:val="restart"/>
            <w:hideMark/>
          </w:tcPr>
          <w:p w14:paraId="673DF3FD" w14:textId="14E1358A" w:rsidR="001C3C0F" w:rsidRPr="00730CB8" w:rsidRDefault="001C3C0F" w:rsidP="001C3C0F">
            <w:pPr>
              <w:jc w:val="center"/>
              <w:rPr>
                <w:rFonts w:eastAsia="Times New Roman" w:cs="Times New Roman"/>
                <w:color w:val="000000"/>
                <w:sz w:val="16"/>
                <w:szCs w:val="16"/>
                <w:lang w:eastAsia="ru-RU"/>
              </w:rPr>
            </w:pPr>
            <w:r w:rsidRPr="00730CB8">
              <w:rPr>
                <w:rFonts w:eastAsia="Times New Roman" w:cs="Times New Roman"/>
                <w:color w:val="000000"/>
                <w:sz w:val="16"/>
                <w:szCs w:val="16"/>
                <w:lang w:eastAsia="ru-RU"/>
              </w:rPr>
              <w:t>2026 год</w:t>
            </w:r>
          </w:p>
        </w:tc>
        <w:tc>
          <w:tcPr>
            <w:tcW w:w="328" w:type="pct"/>
            <w:vMerge w:val="restart"/>
            <w:hideMark/>
          </w:tcPr>
          <w:p w14:paraId="4EC62007" w14:textId="22809F99"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202</w:t>
            </w:r>
            <w:r>
              <w:rPr>
                <w:rFonts w:eastAsia="Times New Roman" w:cs="Times New Roman"/>
                <w:color w:val="000000"/>
                <w:sz w:val="16"/>
                <w:szCs w:val="16"/>
                <w:lang w:eastAsia="ru-RU"/>
              </w:rPr>
              <w:t>7</w:t>
            </w:r>
            <w:r w:rsidRPr="00BE5BF4">
              <w:rPr>
                <w:rFonts w:eastAsia="Times New Roman" w:cs="Times New Roman"/>
                <w:color w:val="000000"/>
                <w:sz w:val="16"/>
                <w:szCs w:val="16"/>
                <w:lang w:eastAsia="ru-RU"/>
              </w:rPr>
              <w:t xml:space="preserve"> год</w:t>
            </w:r>
          </w:p>
        </w:tc>
        <w:tc>
          <w:tcPr>
            <w:tcW w:w="692" w:type="pct"/>
            <w:vMerge/>
            <w:hideMark/>
          </w:tcPr>
          <w:p w14:paraId="00A03694" w14:textId="77777777" w:rsidR="001C3C0F" w:rsidRPr="00BE5BF4" w:rsidRDefault="001C3C0F" w:rsidP="001C3C0F">
            <w:pPr>
              <w:rPr>
                <w:rFonts w:eastAsia="Times New Roman" w:cs="Times New Roman"/>
                <w:color w:val="000000"/>
                <w:sz w:val="16"/>
                <w:szCs w:val="16"/>
                <w:lang w:eastAsia="ru-RU"/>
              </w:rPr>
            </w:pPr>
          </w:p>
        </w:tc>
      </w:tr>
      <w:tr w:rsidR="001C3C0F" w:rsidRPr="00BE5BF4" w14:paraId="1F48F606" w14:textId="77777777" w:rsidTr="00EE5E11">
        <w:trPr>
          <w:trHeight w:val="306"/>
        </w:trPr>
        <w:tc>
          <w:tcPr>
            <w:tcW w:w="159" w:type="pct"/>
            <w:vMerge/>
            <w:hideMark/>
          </w:tcPr>
          <w:p w14:paraId="30C5423F" w14:textId="77777777" w:rsidR="001C3C0F" w:rsidRPr="00BE5BF4" w:rsidRDefault="001C3C0F" w:rsidP="001C3C0F">
            <w:pPr>
              <w:rPr>
                <w:rFonts w:eastAsia="Times New Roman" w:cs="Times New Roman"/>
                <w:color w:val="000000"/>
                <w:sz w:val="16"/>
                <w:szCs w:val="16"/>
                <w:lang w:eastAsia="ru-RU"/>
              </w:rPr>
            </w:pPr>
          </w:p>
        </w:tc>
        <w:tc>
          <w:tcPr>
            <w:tcW w:w="620" w:type="pct"/>
            <w:vMerge/>
            <w:shd w:val="clear" w:color="auto" w:fill="auto"/>
            <w:hideMark/>
          </w:tcPr>
          <w:p w14:paraId="1A8B2DB0" w14:textId="77777777" w:rsidR="001C3C0F" w:rsidRPr="00BE5BF4" w:rsidRDefault="001C3C0F" w:rsidP="001C3C0F">
            <w:pPr>
              <w:rPr>
                <w:rFonts w:eastAsia="Times New Roman" w:cs="Times New Roman"/>
                <w:i/>
                <w:iCs/>
                <w:color w:val="000000"/>
                <w:sz w:val="16"/>
                <w:szCs w:val="16"/>
                <w:lang w:eastAsia="ru-RU"/>
              </w:rPr>
            </w:pPr>
          </w:p>
        </w:tc>
        <w:tc>
          <w:tcPr>
            <w:tcW w:w="299" w:type="pct"/>
            <w:vMerge/>
            <w:hideMark/>
          </w:tcPr>
          <w:p w14:paraId="68647D02" w14:textId="77777777" w:rsidR="001C3C0F" w:rsidRPr="00BE5BF4" w:rsidRDefault="001C3C0F" w:rsidP="001C3C0F">
            <w:pPr>
              <w:rPr>
                <w:rFonts w:eastAsia="Times New Roman" w:cs="Times New Roman"/>
                <w:color w:val="000000"/>
                <w:sz w:val="16"/>
                <w:szCs w:val="16"/>
                <w:lang w:eastAsia="ru-RU"/>
              </w:rPr>
            </w:pPr>
          </w:p>
        </w:tc>
        <w:tc>
          <w:tcPr>
            <w:tcW w:w="605" w:type="pct"/>
            <w:vMerge/>
            <w:hideMark/>
          </w:tcPr>
          <w:p w14:paraId="721CA388" w14:textId="77777777" w:rsidR="001C3C0F" w:rsidRPr="00BE5BF4" w:rsidRDefault="001C3C0F" w:rsidP="001C3C0F">
            <w:pPr>
              <w:rPr>
                <w:rFonts w:eastAsia="Times New Roman" w:cs="Times New Roman"/>
                <w:color w:val="000000"/>
                <w:sz w:val="16"/>
                <w:szCs w:val="16"/>
                <w:lang w:eastAsia="ru-RU"/>
              </w:rPr>
            </w:pPr>
          </w:p>
        </w:tc>
        <w:tc>
          <w:tcPr>
            <w:tcW w:w="285" w:type="pct"/>
            <w:vMerge/>
          </w:tcPr>
          <w:p w14:paraId="333CDB7D" w14:textId="77777777" w:rsidR="001C3C0F" w:rsidRPr="00730CB8" w:rsidRDefault="001C3C0F" w:rsidP="001C3C0F">
            <w:pPr>
              <w:rPr>
                <w:rFonts w:eastAsia="Times New Roman" w:cs="Times New Roman"/>
                <w:color w:val="000000"/>
                <w:sz w:val="16"/>
                <w:szCs w:val="16"/>
                <w:lang w:eastAsia="ru-RU"/>
              </w:rPr>
            </w:pPr>
          </w:p>
        </w:tc>
        <w:tc>
          <w:tcPr>
            <w:tcW w:w="328" w:type="pct"/>
            <w:vMerge/>
            <w:hideMark/>
          </w:tcPr>
          <w:p w14:paraId="4FBA8CD8" w14:textId="703EC5F2" w:rsidR="001C3C0F" w:rsidRPr="00730CB8" w:rsidRDefault="001C3C0F" w:rsidP="001C3C0F">
            <w:pPr>
              <w:rPr>
                <w:rFonts w:eastAsia="Times New Roman" w:cs="Times New Roman"/>
                <w:color w:val="000000"/>
                <w:sz w:val="16"/>
                <w:szCs w:val="16"/>
                <w:lang w:eastAsia="ru-RU"/>
              </w:rPr>
            </w:pPr>
          </w:p>
        </w:tc>
        <w:tc>
          <w:tcPr>
            <w:tcW w:w="247" w:type="pct"/>
            <w:vMerge/>
            <w:hideMark/>
          </w:tcPr>
          <w:p w14:paraId="42BA1ECC" w14:textId="63CC0E8F" w:rsidR="001C3C0F" w:rsidRPr="00730CB8" w:rsidRDefault="001C3C0F" w:rsidP="001C3C0F">
            <w:pPr>
              <w:rPr>
                <w:rFonts w:eastAsia="Times New Roman" w:cs="Times New Roman"/>
                <w:color w:val="000000"/>
                <w:sz w:val="16"/>
                <w:szCs w:val="16"/>
                <w:lang w:eastAsia="ru-RU"/>
              </w:rPr>
            </w:pPr>
          </w:p>
        </w:tc>
        <w:tc>
          <w:tcPr>
            <w:tcW w:w="206" w:type="pct"/>
            <w:hideMark/>
          </w:tcPr>
          <w:p w14:paraId="137A4153" w14:textId="77777777" w:rsidR="001C3C0F" w:rsidRPr="00730CB8" w:rsidRDefault="001C3C0F" w:rsidP="001C3C0F">
            <w:pPr>
              <w:jc w:val="center"/>
              <w:rPr>
                <w:rFonts w:eastAsia="Times New Roman" w:cs="Times New Roman"/>
                <w:sz w:val="15"/>
                <w:szCs w:val="15"/>
                <w:lang w:eastAsia="ru-RU"/>
              </w:rPr>
            </w:pPr>
            <w:r w:rsidRPr="00730CB8">
              <w:rPr>
                <w:rFonts w:eastAsia="Times New Roman" w:cs="Times New Roman"/>
                <w:sz w:val="15"/>
                <w:szCs w:val="15"/>
                <w:lang w:eastAsia="ru-RU"/>
              </w:rPr>
              <w:t>1</w:t>
            </w:r>
          </w:p>
          <w:p w14:paraId="793C5A43" w14:textId="5428DA07" w:rsidR="001C3C0F" w:rsidRPr="00730CB8" w:rsidRDefault="001C3C0F" w:rsidP="001C3C0F">
            <w:pPr>
              <w:jc w:val="center"/>
              <w:rPr>
                <w:rFonts w:eastAsia="Times New Roman" w:cs="Times New Roman"/>
                <w:color w:val="000000"/>
                <w:sz w:val="16"/>
                <w:szCs w:val="16"/>
                <w:lang w:eastAsia="ru-RU"/>
              </w:rPr>
            </w:pPr>
            <w:r w:rsidRPr="00730CB8">
              <w:rPr>
                <w:rFonts w:eastAsia="Times New Roman" w:cs="Times New Roman"/>
                <w:sz w:val="15"/>
                <w:szCs w:val="15"/>
                <w:lang w:eastAsia="ru-RU"/>
              </w:rPr>
              <w:t>квартал</w:t>
            </w:r>
          </w:p>
        </w:tc>
        <w:tc>
          <w:tcPr>
            <w:tcW w:w="246" w:type="pct"/>
            <w:hideMark/>
          </w:tcPr>
          <w:p w14:paraId="6467E138" w14:textId="77777777" w:rsidR="001C3C0F" w:rsidRPr="00730CB8" w:rsidRDefault="001C3C0F" w:rsidP="001C3C0F">
            <w:pPr>
              <w:jc w:val="center"/>
              <w:rPr>
                <w:rFonts w:eastAsia="Times New Roman" w:cs="Times New Roman"/>
                <w:sz w:val="15"/>
                <w:szCs w:val="15"/>
                <w:lang w:eastAsia="ru-RU"/>
              </w:rPr>
            </w:pPr>
            <w:r w:rsidRPr="00730CB8">
              <w:rPr>
                <w:rFonts w:eastAsia="Times New Roman" w:cs="Times New Roman"/>
                <w:sz w:val="15"/>
                <w:szCs w:val="15"/>
                <w:lang w:eastAsia="ru-RU"/>
              </w:rPr>
              <w:t>1</w:t>
            </w:r>
          </w:p>
          <w:p w14:paraId="1B5FBA99" w14:textId="0037FB7D" w:rsidR="001C3C0F" w:rsidRPr="00730CB8" w:rsidRDefault="001C3C0F" w:rsidP="001C3C0F">
            <w:pPr>
              <w:jc w:val="center"/>
              <w:rPr>
                <w:rFonts w:eastAsia="Times New Roman" w:cs="Times New Roman"/>
                <w:color w:val="000000"/>
                <w:sz w:val="16"/>
                <w:szCs w:val="16"/>
                <w:lang w:eastAsia="ru-RU"/>
              </w:rPr>
            </w:pPr>
            <w:r w:rsidRPr="00730CB8">
              <w:rPr>
                <w:sz w:val="14"/>
                <w:szCs w:val="14"/>
              </w:rPr>
              <w:t>полугодие</w:t>
            </w:r>
          </w:p>
        </w:tc>
        <w:tc>
          <w:tcPr>
            <w:tcW w:w="205" w:type="pct"/>
            <w:hideMark/>
          </w:tcPr>
          <w:p w14:paraId="4286359B" w14:textId="62651F57" w:rsidR="001C3C0F" w:rsidRPr="00730CB8" w:rsidRDefault="001C3C0F" w:rsidP="001C3C0F">
            <w:pPr>
              <w:jc w:val="center"/>
              <w:rPr>
                <w:rFonts w:eastAsia="Times New Roman" w:cs="Times New Roman"/>
                <w:color w:val="000000"/>
                <w:sz w:val="16"/>
                <w:szCs w:val="16"/>
                <w:lang w:eastAsia="ru-RU"/>
              </w:rPr>
            </w:pPr>
            <w:r w:rsidRPr="00730CB8">
              <w:rPr>
                <w:sz w:val="14"/>
                <w:szCs w:val="14"/>
              </w:rPr>
              <w:t>9 месяцев</w:t>
            </w:r>
          </w:p>
        </w:tc>
        <w:tc>
          <w:tcPr>
            <w:tcW w:w="165" w:type="pct"/>
            <w:hideMark/>
          </w:tcPr>
          <w:p w14:paraId="31C353BA" w14:textId="56266D95" w:rsidR="001C3C0F" w:rsidRPr="00730CB8" w:rsidRDefault="001C3C0F" w:rsidP="001C3C0F">
            <w:pPr>
              <w:jc w:val="center"/>
              <w:rPr>
                <w:rFonts w:eastAsia="Times New Roman" w:cs="Times New Roman"/>
                <w:color w:val="000000"/>
                <w:sz w:val="16"/>
                <w:szCs w:val="16"/>
                <w:lang w:eastAsia="ru-RU"/>
              </w:rPr>
            </w:pPr>
            <w:r w:rsidRPr="00730CB8">
              <w:rPr>
                <w:sz w:val="14"/>
                <w:szCs w:val="14"/>
              </w:rPr>
              <w:t>12 месяцев</w:t>
            </w:r>
          </w:p>
        </w:tc>
        <w:tc>
          <w:tcPr>
            <w:tcW w:w="328" w:type="pct"/>
            <w:vMerge/>
            <w:hideMark/>
          </w:tcPr>
          <w:p w14:paraId="2D6FC6EF" w14:textId="77777777" w:rsidR="001C3C0F" w:rsidRPr="00730CB8" w:rsidRDefault="001C3C0F" w:rsidP="001C3C0F">
            <w:pPr>
              <w:rPr>
                <w:rFonts w:eastAsia="Times New Roman" w:cs="Times New Roman"/>
                <w:color w:val="000000"/>
                <w:sz w:val="16"/>
                <w:szCs w:val="16"/>
                <w:lang w:eastAsia="ru-RU"/>
              </w:rPr>
            </w:pPr>
          </w:p>
        </w:tc>
        <w:tc>
          <w:tcPr>
            <w:tcW w:w="287" w:type="pct"/>
            <w:vMerge/>
            <w:hideMark/>
          </w:tcPr>
          <w:p w14:paraId="342F99CA" w14:textId="77777777" w:rsidR="001C3C0F" w:rsidRPr="00730CB8" w:rsidRDefault="001C3C0F" w:rsidP="001C3C0F">
            <w:pPr>
              <w:rPr>
                <w:rFonts w:eastAsia="Times New Roman" w:cs="Times New Roman"/>
                <w:color w:val="000000"/>
                <w:sz w:val="16"/>
                <w:szCs w:val="16"/>
                <w:lang w:eastAsia="ru-RU"/>
              </w:rPr>
            </w:pPr>
          </w:p>
        </w:tc>
        <w:tc>
          <w:tcPr>
            <w:tcW w:w="328" w:type="pct"/>
            <w:vMerge/>
            <w:hideMark/>
          </w:tcPr>
          <w:p w14:paraId="212BA17E" w14:textId="77777777" w:rsidR="001C3C0F" w:rsidRPr="00BE5BF4" w:rsidRDefault="001C3C0F" w:rsidP="001C3C0F">
            <w:pPr>
              <w:rPr>
                <w:rFonts w:eastAsia="Times New Roman" w:cs="Times New Roman"/>
                <w:color w:val="000000"/>
                <w:sz w:val="16"/>
                <w:szCs w:val="16"/>
                <w:lang w:eastAsia="ru-RU"/>
              </w:rPr>
            </w:pPr>
          </w:p>
        </w:tc>
        <w:tc>
          <w:tcPr>
            <w:tcW w:w="692" w:type="pct"/>
            <w:vMerge/>
            <w:hideMark/>
          </w:tcPr>
          <w:p w14:paraId="07F6B9F7" w14:textId="77777777" w:rsidR="001C3C0F" w:rsidRPr="00BE5BF4" w:rsidRDefault="001C3C0F" w:rsidP="001C3C0F">
            <w:pPr>
              <w:rPr>
                <w:rFonts w:eastAsia="Times New Roman" w:cs="Times New Roman"/>
                <w:color w:val="000000"/>
                <w:sz w:val="16"/>
                <w:szCs w:val="16"/>
                <w:lang w:eastAsia="ru-RU"/>
              </w:rPr>
            </w:pPr>
          </w:p>
        </w:tc>
      </w:tr>
      <w:tr w:rsidR="001C3C0F" w:rsidRPr="00BE5BF4" w14:paraId="4C6FFD3E" w14:textId="77777777" w:rsidTr="00EE5E11">
        <w:trPr>
          <w:trHeight w:val="139"/>
        </w:trPr>
        <w:tc>
          <w:tcPr>
            <w:tcW w:w="159" w:type="pct"/>
            <w:vMerge/>
            <w:hideMark/>
          </w:tcPr>
          <w:p w14:paraId="4D130DFC" w14:textId="77777777" w:rsidR="001C3C0F" w:rsidRPr="00BE5BF4" w:rsidRDefault="001C3C0F" w:rsidP="001C3C0F">
            <w:pPr>
              <w:rPr>
                <w:rFonts w:eastAsia="Times New Roman" w:cs="Times New Roman"/>
                <w:color w:val="000000"/>
                <w:sz w:val="16"/>
                <w:szCs w:val="16"/>
                <w:lang w:eastAsia="ru-RU"/>
              </w:rPr>
            </w:pPr>
          </w:p>
        </w:tc>
        <w:tc>
          <w:tcPr>
            <w:tcW w:w="620" w:type="pct"/>
            <w:vMerge/>
            <w:shd w:val="clear" w:color="auto" w:fill="auto"/>
            <w:hideMark/>
          </w:tcPr>
          <w:p w14:paraId="6F0C5329" w14:textId="77777777" w:rsidR="001C3C0F" w:rsidRPr="00BE5BF4" w:rsidRDefault="001C3C0F" w:rsidP="001C3C0F">
            <w:pPr>
              <w:rPr>
                <w:rFonts w:eastAsia="Times New Roman" w:cs="Times New Roman"/>
                <w:i/>
                <w:iCs/>
                <w:color w:val="000000"/>
                <w:sz w:val="16"/>
                <w:szCs w:val="16"/>
                <w:lang w:eastAsia="ru-RU"/>
              </w:rPr>
            </w:pPr>
          </w:p>
        </w:tc>
        <w:tc>
          <w:tcPr>
            <w:tcW w:w="299" w:type="pct"/>
            <w:vMerge/>
            <w:hideMark/>
          </w:tcPr>
          <w:p w14:paraId="46DF4B33" w14:textId="77777777" w:rsidR="001C3C0F" w:rsidRPr="00BE5BF4" w:rsidRDefault="001C3C0F" w:rsidP="001C3C0F">
            <w:pPr>
              <w:rPr>
                <w:rFonts w:eastAsia="Times New Roman" w:cs="Times New Roman"/>
                <w:color w:val="000000"/>
                <w:sz w:val="16"/>
                <w:szCs w:val="16"/>
                <w:lang w:eastAsia="ru-RU"/>
              </w:rPr>
            </w:pPr>
          </w:p>
        </w:tc>
        <w:tc>
          <w:tcPr>
            <w:tcW w:w="605" w:type="pct"/>
            <w:vMerge/>
            <w:hideMark/>
          </w:tcPr>
          <w:p w14:paraId="7F54AE61" w14:textId="77777777" w:rsidR="001C3C0F" w:rsidRPr="00BE5BF4" w:rsidRDefault="001C3C0F" w:rsidP="001C3C0F">
            <w:pPr>
              <w:rPr>
                <w:rFonts w:eastAsia="Times New Roman" w:cs="Times New Roman"/>
                <w:color w:val="000000"/>
                <w:sz w:val="16"/>
                <w:szCs w:val="16"/>
                <w:lang w:eastAsia="ru-RU"/>
              </w:rPr>
            </w:pPr>
          </w:p>
        </w:tc>
        <w:tc>
          <w:tcPr>
            <w:tcW w:w="285" w:type="pct"/>
          </w:tcPr>
          <w:p w14:paraId="2EB23023" w14:textId="26155D25" w:rsidR="001C3C0F" w:rsidRPr="00730CB8" w:rsidRDefault="001C3C0F" w:rsidP="001C3C0F">
            <w:pPr>
              <w:jc w:val="center"/>
              <w:rPr>
                <w:rFonts w:eastAsia="Times New Roman" w:cs="Times New Roman"/>
                <w:iCs/>
                <w:color w:val="000000"/>
                <w:sz w:val="16"/>
                <w:szCs w:val="16"/>
                <w:lang w:eastAsia="ru-RU"/>
              </w:rPr>
            </w:pPr>
            <w:r w:rsidRPr="00730CB8">
              <w:rPr>
                <w:rFonts w:eastAsia="Times New Roman" w:cs="Times New Roman"/>
                <w:iCs/>
                <w:color w:val="000000"/>
                <w:sz w:val="16"/>
                <w:szCs w:val="16"/>
                <w:lang w:eastAsia="ru-RU"/>
              </w:rPr>
              <w:t>735,75</w:t>
            </w:r>
          </w:p>
        </w:tc>
        <w:tc>
          <w:tcPr>
            <w:tcW w:w="328" w:type="pct"/>
            <w:hideMark/>
          </w:tcPr>
          <w:p w14:paraId="6EB2AAAF" w14:textId="68178FA8" w:rsidR="001C3C0F" w:rsidRPr="00730CB8" w:rsidRDefault="001C3C0F" w:rsidP="001C3C0F">
            <w:pPr>
              <w:jc w:val="center"/>
              <w:rPr>
                <w:rFonts w:eastAsia="Times New Roman" w:cs="Times New Roman"/>
                <w:iCs/>
                <w:color w:val="000000"/>
                <w:sz w:val="16"/>
                <w:szCs w:val="16"/>
                <w:lang w:eastAsia="ru-RU"/>
              </w:rPr>
            </w:pPr>
            <w:r w:rsidRPr="00730CB8">
              <w:rPr>
                <w:rFonts w:eastAsia="Times New Roman" w:cs="Times New Roman"/>
                <w:iCs/>
                <w:color w:val="000000"/>
                <w:sz w:val="16"/>
                <w:szCs w:val="16"/>
                <w:lang w:eastAsia="ru-RU"/>
              </w:rPr>
              <w:t>162,80</w:t>
            </w:r>
          </w:p>
        </w:tc>
        <w:tc>
          <w:tcPr>
            <w:tcW w:w="247" w:type="pct"/>
            <w:hideMark/>
          </w:tcPr>
          <w:p w14:paraId="574AE7B2" w14:textId="2B9FEAE5" w:rsidR="001C3C0F" w:rsidRPr="00730CB8" w:rsidRDefault="001C3C0F" w:rsidP="001C3C0F">
            <w:pPr>
              <w:jc w:val="center"/>
              <w:rPr>
                <w:rFonts w:eastAsia="Times New Roman" w:cs="Times New Roman"/>
                <w:iCs/>
                <w:color w:val="000000"/>
                <w:sz w:val="16"/>
                <w:szCs w:val="16"/>
                <w:lang w:eastAsia="ru-RU"/>
              </w:rPr>
            </w:pPr>
            <w:r w:rsidRPr="00730CB8">
              <w:rPr>
                <w:rFonts w:eastAsia="Times New Roman" w:cs="Times New Roman"/>
                <w:iCs/>
                <w:color w:val="000000"/>
                <w:sz w:val="16"/>
                <w:szCs w:val="16"/>
                <w:lang w:eastAsia="ru-RU"/>
              </w:rPr>
              <w:t>735,75</w:t>
            </w:r>
          </w:p>
        </w:tc>
        <w:tc>
          <w:tcPr>
            <w:tcW w:w="206" w:type="pct"/>
            <w:hideMark/>
          </w:tcPr>
          <w:p w14:paraId="6FA775B2" w14:textId="7CDEEA70" w:rsidR="001C3C0F" w:rsidRPr="00730CB8" w:rsidRDefault="001C3C0F" w:rsidP="001C3C0F">
            <w:pPr>
              <w:jc w:val="center"/>
              <w:rPr>
                <w:rFonts w:eastAsia="Times New Roman" w:cs="Times New Roman"/>
                <w:iCs/>
                <w:color w:val="000000"/>
                <w:sz w:val="16"/>
                <w:szCs w:val="16"/>
                <w:lang w:eastAsia="ru-RU"/>
              </w:rPr>
            </w:pPr>
            <w:r w:rsidRPr="00730CB8">
              <w:rPr>
                <w:rFonts w:eastAsia="Times New Roman" w:cs="Times New Roman"/>
                <w:iCs/>
                <w:color w:val="000000"/>
                <w:sz w:val="16"/>
                <w:szCs w:val="16"/>
                <w:lang w:eastAsia="ru-RU"/>
              </w:rPr>
              <w:t>735,75</w:t>
            </w:r>
          </w:p>
        </w:tc>
        <w:tc>
          <w:tcPr>
            <w:tcW w:w="246" w:type="pct"/>
            <w:hideMark/>
          </w:tcPr>
          <w:p w14:paraId="065B2C4C" w14:textId="15D9EEBF" w:rsidR="001C3C0F" w:rsidRPr="00730CB8" w:rsidRDefault="001C3C0F" w:rsidP="001C3C0F">
            <w:pPr>
              <w:jc w:val="center"/>
              <w:rPr>
                <w:rFonts w:eastAsia="Times New Roman" w:cs="Times New Roman"/>
                <w:iCs/>
                <w:color w:val="000000"/>
                <w:sz w:val="16"/>
                <w:szCs w:val="16"/>
                <w:lang w:eastAsia="ru-RU"/>
              </w:rPr>
            </w:pPr>
            <w:r w:rsidRPr="00730CB8">
              <w:rPr>
                <w:rFonts w:eastAsia="Times New Roman" w:cs="Times New Roman"/>
                <w:iCs/>
                <w:color w:val="000000"/>
                <w:sz w:val="16"/>
                <w:szCs w:val="16"/>
                <w:lang w:eastAsia="ru-RU"/>
              </w:rPr>
              <w:t>735,75</w:t>
            </w:r>
          </w:p>
        </w:tc>
        <w:tc>
          <w:tcPr>
            <w:tcW w:w="205" w:type="pct"/>
            <w:hideMark/>
          </w:tcPr>
          <w:p w14:paraId="72BF122F" w14:textId="3AFAAEC7" w:rsidR="001C3C0F" w:rsidRPr="00730CB8" w:rsidRDefault="001C3C0F" w:rsidP="001C3C0F">
            <w:pPr>
              <w:jc w:val="center"/>
              <w:rPr>
                <w:rFonts w:eastAsia="Times New Roman" w:cs="Times New Roman"/>
                <w:iCs/>
                <w:color w:val="000000"/>
                <w:sz w:val="16"/>
                <w:szCs w:val="16"/>
                <w:lang w:eastAsia="ru-RU"/>
              </w:rPr>
            </w:pPr>
            <w:r w:rsidRPr="00730CB8">
              <w:rPr>
                <w:rFonts w:eastAsia="Times New Roman" w:cs="Times New Roman"/>
                <w:iCs/>
                <w:color w:val="000000"/>
                <w:sz w:val="16"/>
                <w:szCs w:val="16"/>
                <w:lang w:eastAsia="ru-RU"/>
              </w:rPr>
              <w:t>735,75</w:t>
            </w:r>
          </w:p>
        </w:tc>
        <w:tc>
          <w:tcPr>
            <w:tcW w:w="165" w:type="pct"/>
            <w:hideMark/>
          </w:tcPr>
          <w:p w14:paraId="27298638" w14:textId="7EB70E4F" w:rsidR="001C3C0F" w:rsidRPr="00730CB8" w:rsidRDefault="001C3C0F" w:rsidP="001C3C0F">
            <w:pPr>
              <w:jc w:val="center"/>
              <w:rPr>
                <w:rFonts w:eastAsia="Times New Roman" w:cs="Times New Roman"/>
                <w:iCs/>
                <w:color w:val="000000"/>
                <w:sz w:val="16"/>
                <w:szCs w:val="16"/>
                <w:lang w:eastAsia="ru-RU"/>
              </w:rPr>
            </w:pPr>
            <w:r w:rsidRPr="00730CB8">
              <w:rPr>
                <w:rFonts w:eastAsia="Times New Roman" w:cs="Times New Roman"/>
                <w:iCs/>
                <w:color w:val="000000"/>
                <w:sz w:val="16"/>
                <w:szCs w:val="16"/>
                <w:lang w:eastAsia="ru-RU"/>
              </w:rPr>
              <w:t>735,75</w:t>
            </w:r>
          </w:p>
        </w:tc>
        <w:tc>
          <w:tcPr>
            <w:tcW w:w="328" w:type="pct"/>
            <w:hideMark/>
          </w:tcPr>
          <w:p w14:paraId="7F0ED09B" w14:textId="38B2C41C" w:rsidR="001C3C0F" w:rsidRPr="00730CB8" w:rsidRDefault="001C3C0F" w:rsidP="001C3C0F">
            <w:pPr>
              <w:jc w:val="center"/>
              <w:rPr>
                <w:rFonts w:eastAsia="Times New Roman" w:cs="Times New Roman"/>
                <w:iCs/>
                <w:color w:val="000000"/>
                <w:sz w:val="16"/>
                <w:szCs w:val="16"/>
                <w:lang w:eastAsia="ru-RU"/>
              </w:rPr>
            </w:pPr>
            <w:r w:rsidRPr="00730CB8">
              <w:rPr>
                <w:rFonts w:eastAsia="Times New Roman" w:cs="Times New Roman"/>
                <w:iCs/>
                <w:color w:val="000000"/>
                <w:sz w:val="16"/>
                <w:szCs w:val="16"/>
                <w:lang w:eastAsia="ru-RU"/>
              </w:rPr>
              <w:t>735,75</w:t>
            </w:r>
          </w:p>
        </w:tc>
        <w:tc>
          <w:tcPr>
            <w:tcW w:w="287" w:type="pct"/>
          </w:tcPr>
          <w:p w14:paraId="7665C856" w14:textId="332AA3DC" w:rsidR="001C3C0F" w:rsidRPr="00730CB8" w:rsidRDefault="001C3C0F" w:rsidP="001C3C0F">
            <w:pPr>
              <w:jc w:val="center"/>
              <w:rPr>
                <w:rFonts w:eastAsia="Times New Roman" w:cs="Times New Roman"/>
                <w:iCs/>
                <w:color w:val="000000"/>
                <w:sz w:val="16"/>
                <w:szCs w:val="16"/>
                <w:lang w:eastAsia="ru-RU"/>
              </w:rPr>
            </w:pPr>
            <w:r w:rsidRPr="00730CB8">
              <w:rPr>
                <w:rFonts w:eastAsia="Times New Roman" w:cs="Times New Roman"/>
                <w:iCs/>
                <w:color w:val="000000"/>
                <w:sz w:val="16"/>
                <w:szCs w:val="16"/>
                <w:lang w:eastAsia="ru-RU"/>
              </w:rPr>
              <w:t>735,75</w:t>
            </w:r>
          </w:p>
        </w:tc>
        <w:tc>
          <w:tcPr>
            <w:tcW w:w="328" w:type="pct"/>
          </w:tcPr>
          <w:p w14:paraId="39C3792A" w14:textId="07420515" w:rsidR="001C3C0F" w:rsidRPr="00D276B7" w:rsidRDefault="001C3C0F" w:rsidP="001C3C0F">
            <w:pPr>
              <w:jc w:val="center"/>
              <w:rPr>
                <w:rFonts w:eastAsia="Times New Roman" w:cs="Times New Roman"/>
                <w:iCs/>
                <w:color w:val="000000"/>
                <w:sz w:val="16"/>
                <w:szCs w:val="16"/>
                <w:lang w:eastAsia="ru-RU"/>
              </w:rPr>
            </w:pPr>
            <w:r w:rsidRPr="006C48F8">
              <w:rPr>
                <w:rFonts w:eastAsia="Times New Roman" w:cs="Times New Roman"/>
                <w:iCs/>
                <w:color w:val="000000"/>
                <w:sz w:val="16"/>
                <w:szCs w:val="16"/>
                <w:lang w:eastAsia="ru-RU"/>
              </w:rPr>
              <w:t>735,75</w:t>
            </w:r>
          </w:p>
        </w:tc>
        <w:tc>
          <w:tcPr>
            <w:tcW w:w="692" w:type="pct"/>
            <w:vMerge/>
            <w:hideMark/>
          </w:tcPr>
          <w:p w14:paraId="374425EE" w14:textId="77777777" w:rsidR="001C3C0F" w:rsidRPr="00BE5BF4" w:rsidRDefault="001C3C0F" w:rsidP="001C3C0F">
            <w:pPr>
              <w:rPr>
                <w:rFonts w:eastAsia="Times New Roman" w:cs="Times New Roman"/>
                <w:color w:val="000000"/>
                <w:sz w:val="16"/>
                <w:szCs w:val="16"/>
                <w:lang w:eastAsia="ru-RU"/>
              </w:rPr>
            </w:pPr>
          </w:p>
        </w:tc>
      </w:tr>
      <w:tr w:rsidR="00730CB8" w:rsidRPr="00BE5BF4" w14:paraId="7EBC54AA" w14:textId="77777777" w:rsidTr="00EE5E11">
        <w:trPr>
          <w:trHeight w:val="157"/>
        </w:trPr>
        <w:tc>
          <w:tcPr>
            <w:tcW w:w="159" w:type="pct"/>
            <w:vMerge w:val="restart"/>
            <w:hideMark/>
          </w:tcPr>
          <w:p w14:paraId="7F530EEF" w14:textId="77777777" w:rsidR="00730CB8" w:rsidRPr="00BE5BF4" w:rsidRDefault="00730CB8" w:rsidP="00730CB8">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2.9.</w:t>
            </w:r>
          </w:p>
        </w:tc>
        <w:tc>
          <w:tcPr>
            <w:tcW w:w="620" w:type="pct"/>
            <w:vMerge w:val="restart"/>
            <w:hideMark/>
          </w:tcPr>
          <w:p w14:paraId="06F0ECFF" w14:textId="77777777" w:rsidR="00730CB8" w:rsidRPr="00D276B7" w:rsidRDefault="00730CB8" w:rsidP="00730CB8">
            <w:pPr>
              <w:rPr>
                <w:rFonts w:eastAsia="Times New Roman" w:cs="Times New Roman"/>
                <w:iCs/>
                <w:color w:val="000000"/>
                <w:sz w:val="16"/>
                <w:szCs w:val="16"/>
                <w:lang w:eastAsia="ru-RU"/>
              </w:rPr>
            </w:pPr>
            <w:r w:rsidRPr="00D276B7">
              <w:rPr>
                <w:rFonts w:eastAsia="Times New Roman" w:cs="Times New Roman"/>
                <w:iCs/>
                <w:color w:val="000000"/>
                <w:sz w:val="16"/>
                <w:szCs w:val="16"/>
                <w:lang w:eastAsia="ru-RU"/>
              </w:rPr>
              <w:t>Мероприятие 01.19. Содержание внутриквартальных проездов</w:t>
            </w:r>
          </w:p>
          <w:p w14:paraId="3070D7BE" w14:textId="029E1DFC" w:rsidR="00730CB8" w:rsidRPr="00D276B7" w:rsidRDefault="00730CB8" w:rsidP="00730CB8">
            <w:pPr>
              <w:rPr>
                <w:rFonts w:eastAsia="Times New Roman" w:cs="Times New Roman"/>
                <w:iCs/>
                <w:color w:val="000000"/>
                <w:sz w:val="16"/>
                <w:szCs w:val="16"/>
                <w:lang w:eastAsia="ru-RU"/>
              </w:rPr>
            </w:pPr>
          </w:p>
        </w:tc>
        <w:tc>
          <w:tcPr>
            <w:tcW w:w="299" w:type="pct"/>
            <w:vMerge w:val="restart"/>
            <w:hideMark/>
          </w:tcPr>
          <w:p w14:paraId="741163AB" w14:textId="77777777" w:rsidR="00730CB8" w:rsidRPr="00D276B7" w:rsidRDefault="00730CB8" w:rsidP="00730CB8">
            <w:pPr>
              <w:jc w:val="center"/>
              <w:rPr>
                <w:rFonts w:eastAsia="Times New Roman" w:cs="Times New Roman"/>
                <w:iCs/>
                <w:color w:val="000000"/>
                <w:sz w:val="16"/>
                <w:szCs w:val="16"/>
                <w:lang w:eastAsia="ru-RU"/>
              </w:rPr>
            </w:pPr>
            <w:r w:rsidRPr="00D276B7">
              <w:rPr>
                <w:rFonts w:eastAsia="Times New Roman" w:cs="Times New Roman"/>
                <w:iCs/>
                <w:color w:val="000000"/>
                <w:sz w:val="16"/>
                <w:szCs w:val="16"/>
                <w:lang w:eastAsia="ru-RU"/>
              </w:rPr>
              <w:t>2023-2027</w:t>
            </w:r>
          </w:p>
        </w:tc>
        <w:tc>
          <w:tcPr>
            <w:tcW w:w="605" w:type="pct"/>
            <w:hideMark/>
          </w:tcPr>
          <w:p w14:paraId="5A299A8B" w14:textId="77777777" w:rsidR="00730CB8" w:rsidRPr="00D276B7" w:rsidRDefault="00730CB8" w:rsidP="00730CB8">
            <w:pPr>
              <w:rPr>
                <w:rFonts w:eastAsia="Times New Roman" w:cs="Times New Roman"/>
                <w:color w:val="000000"/>
                <w:sz w:val="16"/>
                <w:szCs w:val="16"/>
                <w:lang w:eastAsia="ru-RU"/>
              </w:rPr>
            </w:pPr>
            <w:r w:rsidRPr="00D276B7">
              <w:rPr>
                <w:rFonts w:eastAsia="Times New Roman" w:cs="Times New Roman"/>
                <w:color w:val="000000"/>
                <w:sz w:val="16"/>
                <w:szCs w:val="16"/>
                <w:lang w:eastAsia="ru-RU"/>
              </w:rPr>
              <w:t>Итого</w:t>
            </w:r>
          </w:p>
        </w:tc>
        <w:tc>
          <w:tcPr>
            <w:tcW w:w="285" w:type="pct"/>
          </w:tcPr>
          <w:p w14:paraId="24E4E08E" w14:textId="5CFB4D47" w:rsidR="00730CB8" w:rsidRPr="00D276B7" w:rsidRDefault="00730CB8" w:rsidP="00730CB8">
            <w:pPr>
              <w:jc w:val="center"/>
              <w:rPr>
                <w:rFonts w:eastAsia="Times New Roman" w:cs="Times New Roman"/>
                <w:color w:val="000000"/>
                <w:sz w:val="16"/>
                <w:szCs w:val="16"/>
                <w:lang w:eastAsia="ru-RU"/>
              </w:rPr>
            </w:pPr>
            <w:r w:rsidRPr="00D276B7">
              <w:rPr>
                <w:rFonts w:eastAsia="Times New Roman" w:cs="Times New Roman"/>
                <w:color w:val="000000"/>
                <w:sz w:val="16"/>
                <w:szCs w:val="16"/>
                <w:lang w:eastAsia="ru-RU"/>
              </w:rPr>
              <w:t>0</w:t>
            </w:r>
          </w:p>
        </w:tc>
        <w:tc>
          <w:tcPr>
            <w:tcW w:w="328" w:type="pct"/>
            <w:hideMark/>
          </w:tcPr>
          <w:p w14:paraId="091AB76B" w14:textId="04ED766D" w:rsidR="00730CB8" w:rsidRPr="00D276B7" w:rsidRDefault="00730CB8" w:rsidP="00730CB8">
            <w:pPr>
              <w:jc w:val="center"/>
              <w:rPr>
                <w:rFonts w:eastAsia="Times New Roman" w:cs="Times New Roman"/>
                <w:color w:val="000000"/>
                <w:sz w:val="16"/>
                <w:szCs w:val="16"/>
                <w:lang w:eastAsia="ru-RU"/>
              </w:rPr>
            </w:pPr>
            <w:r w:rsidRPr="00D276B7">
              <w:rPr>
                <w:rFonts w:eastAsia="Times New Roman" w:cs="Times New Roman"/>
                <w:color w:val="000000"/>
                <w:sz w:val="16"/>
                <w:szCs w:val="16"/>
                <w:lang w:eastAsia="ru-RU"/>
              </w:rPr>
              <w:t>0</w:t>
            </w:r>
          </w:p>
        </w:tc>
        <w:tc>
          <w:tcPr>
            <w:tcW w:w="1069" w:type="pct"/>
            <w:gridSpan w:val="5"/>
          </w:tcPr>
          <w:p w14:paraId="60FB2D14" w14:textId="7D34F4E9" w:rsidR="00730CB8" w:rsidRPr="00D276B7" w:rsidRDefault="00730CB8" w:rsidP="00730CB8">
            <w:pPr>
              <w:jc w:val="center"/>
              <w:rPr>
                <w:rFonts w:eastAsia="Times New Roman" w:cs="Times New Roman"/>
                <w:color w:val="000000"/>
                <w:sz w:val="16"/>
                <w:szCs w:val="16"/>
                <w:lang w:eastAsia="ru-RU"/>
              </w:rPr>
            </w:pPr>
            <w:r w:rsidRPr="00D276B7">
              <w:rPr>
                <w:rFonts w:eastAsia="Times New Roman" w:cs="Times New Roman"/>
                <w:color w:val="000000"/>
                <w:sz w:val="16"/>
                <w:szCs w:val="16"/>
                <w:lang w:eastAsia="ru-RU"/>
              </w:rPr>
              <w:t>0</w:t>
            </w:r>
          </w:p>
        </w:tc>
        <w:tc>
          <w:tcPr>
            <w:tcW w:w="328" w:type="pct"/>
            <w:hideMark/>
          </w:tcPr>
          <w:p w14:paraId="1EFD54B9" w14:textId="302E5EB5" w:rsidR="00730CB8" w:rsidRPr="00D276B7" w:rsidRDefault="00730CB8" w:rsidP="00730CB8">
            <w:pPr>
              <w:jc w:val="center"/>
              <w:rPr>
                <w:rFonts w:eastAsia="Times New Roman" w:cs="Times New Roman"/>
                <w:color w:val="000000"/>
                <w:sz w:val="16"/>
                <w:szCs w:val="16"/>
                <w:lang w:eastAsia="ru-RU"/>
              </w:rPr>
            </w:pPr>
            <w:r w:rsidRPr="00D276B7">
              <w:rPr>
                <w:rFonts w:eastAsia="Times New Roman" w:cs="Times New Roman"/>
                <w:color w:val="000000"/>
                <w:sz w:val="16"/>
                <w:szCs w:val="16"/>
                <w:lang w:eastAsia="ru-RU"/>
              </w:rPr>
              <w:t>0</w:t>
            </w:r>
          </w:p>
        </w:tc>
        <w:tc>
          <w:tcPr>
            <w:tcW w:w="287" w:type="pct"/>
            <w:hideMark/>
          </w:tcPr>
          <w:p w14:paraId="77A80BBB" w14:textId="190280AE" w:rsidR="00730CB8" w:rsidRPr="00D276B7" w:rsidRDefault="00730CB8" w:rsidP="00730CB8">
            <w:pPr>
              <w:jc w:val="center"/>
              <w:rPr>
                <w:rFonts w:eastAsia="Times New Roman" w:cs="Times New Roman"/>
                <w:color w:val="000000"/>
                <w:sz w:val="16"/>
                <w:szCs w:val="16"/>
                <w:lang w:eastAsia="ru-RU"/>
              </w:rPr>
            </w:pPr>
            <w:r w:rsidRPr="00D276B7">
              <w:rPr>
                <w:rFonts w:eastAsia="Times New Roman" w:cs="Times New Roman"/>
                <w:color w:val="000000"/>
                <w:sz w:val="16"/>
                <w:szCs w:val="16"/>
                <w:lang w:eastAsia="ru-RU"/>
              </w:rPr>
              <w:t>0</w:t>
            </w:r>
          </w:p>
        </w:tc>
        <w:tc>
          <w:tcPr>
            <w:tcW w:w="328" w:type="pct"/>
            <w:hideMark/>
          </w:tcPr>
          <w:p w14:paraId="04D6EC90" w14:textId="34E3E1F0" w:rsidR="00730CB8" w:rsidRPr="00D276B7" w:rsidRDefault="00730CB8" w:rsidP="00730CB8">
            <w:pPr>
              <w:jc w:val="center"/>
              <w:rPr>
                <w:rFonts w:eastAsia="Times New Roman" w:cs="Times New Roman"/>
                <w:color w:val="000000"/>
                <w:sz w:val="16"/>
                <w:szCs w:val="16"/>
                <w:lang w:eastAsia="ru-RU"/>
              </w:rPr>
            </w:pPr>
            <w:r w:rsidRPr="00D276B7">
              <w:rPr>
                <w:rFonts w:eastAsia="Times New Roman" w:cs="Times New Roman"/>
                <w:color w:val="000000"/>
                <w:sz w:val="16"/>
                <w:szCs w:val="16"/>
                <w:lang w:eastAsia="ru-RU"/>
              </w:rPr>
              <w:t>0</w:t>
            </w:r>
          </w:p>
        </w:tc>
        <w:tc>
          <w:tcPr>
            <w:tcW w:w="692" w:type="pct"/>
            <w:vMerge w:val="restart"/>
            <w:hideMark/>
          </w:tcPr>
          <w:p w14:paraId="729EA98F" w14:textId="77777777" w:rsidR="00730CB8" w:rsidRDefault="00730CB8" w:rsidP="00730CB8">
            <w:pPr>
              <w:rPr>
                <w:rFonts w:eastAsia="Times New Roman" w:cs="Times New Roman"/>
                <w:sz w:val="16"/>
                <w:szCs w:val="16"/>
                <w:lang w:eastAsia="ru-RU"/>
              </w:rPr>
            </w:pPr>
            <w:r w:rsidRPr="00BE5BF4">
              <w:rPr>
                <w:rFonts w:eastAsia="Times New Roman" w:cs="Times New Roman"/>
                <w:sz w:val="16"/>
                <w:szCs w:val="16"/>
                <w:lang w:eastAsia="ru-RU"/>
              </w:rPr>
              <w:t xml:space="preserve">Управление </w:t>
            </w:r>
          </w:p>
          <w:p w14:paraId="61B1A2A3" w14:textId="77777777" w:rsidR="00730CB8" w:rsidRDefault="00730CB8" w:rsidP="00730CB8">
            <w:pPr>
              <w:rPr>
                <w:rFonts w:eastAsia="Times New Roman" w:cs="Times New Roman"/>
                <w:sz w:val="16"/>
                <w:szCs w:val="16"/>
                <w:lang w:eastAsia="ru-RU"/>
              </w:rPr>
            </w:pPr>
            <w:r w:rsidRPr="00BE5BF4">
              <w:rPr>
                <w:rFonts w:eastAsia="Times New Roman" w:cs="Times New Roman"/>
                <w:sz w:val="16"/>
                <w:szCs w:val="16"/>
                <w:lang w:eastAsia="ru-RU"/>
              </w:rPr>
              <w:t xml:space="preserve">содержания </w:t>
            </w:r>
          </w:p>
          <w:p w14:paraId="1B5AA017" w14:textId="4C29265D" w:rsidR="00730CB8" w:rsidRPr="00BE5BF4" w:rsidRDefault="00730CB8" w:rsidP="00730CB8">
            <w:pPr>
              <w:rPr>
                <w:rFonts w:eastAsia="Times New Roman" w:cs="Times New Roman"/>
                <w:color w:val="000000"/>
                <w:sz w:val="16"/>
                <w:szCs w:val="16"/>
                <w:lang w:eastAsia="ru-RU"/>
              </w:rPr>
            </w:pPr>
            <w:r w:rsidRPr="00BE5BF4">
              <w:rPr>
                <w:rFonts w:eastAsia="Times New Roman" w:cs="Times New Roman"/>
                <w:sz w:val="16"/>
                <w:szCs w:val="16"/>
                <w:lang w:eastAsia="ru-RU"/>
              </w:rPr>
              <w:t>территорий</w:t>
            </w:r>
          </w:p>
        </w:tc>
      </w:tr>
      <w:tr w:rsidR="00730CB8" w:rsidRPr="00BE5BF4" w14:paraId="2FF1FF89" w14:textId="77777777" w:rsidTr="00EE5E11">
        <w:trPr>
          <w:trHeight w:val="387"/>
        </w:trPr>
        <w:tc>
          <w:tcPr>
            <w:tcW w:w="159" w:type="pct"/>
            <w:vMerge/>
            <w:hideMark/>
          </w:tcPr>
          <w:p w14:paraId="1A08F472" w14:textId="77777777" w:rsidR="00730CB8" w:rsidRPr="00BE5BF4" w:rsidRDefault="00730CB8" w:rsidP="00730CB8">
            <w:pPr>
              <w:rPr>
                <w:rFonts w:eastAsia="Times New Roman" w:cs="Times New Roman"/>
                <w:color w:val="000000"/>
                <w:sz w:val="16"/>
                <w:szCs w:val="16"/>
                <w:lang w:eastAsia="ru-RU"/>
              </w:rPr>
            </w:pPr>
          </w:p>
        </w:tc>
        <w:tc>
          <w:tcPr>
            <w:tcW w:w="620" w:type="pct"/>
            <w:vMerge/>
            <w:hideMark/>
          </w:tcPr>
          <w:p w14:paraId="64968876" w14:textId="77777777" w:rsidR="00730CB8" w:rsidRPr="00D276B7" w:rsidRDefault="00730CB8" w:rsidP="00730CB8">
            <w:pPr>
              <w:rPr>
                <w:rFonts w:eastAsia="Times New Roman" w:cs="Times New Roman"/>
                <w:i/>
                <w:iCs/>
                <w:color w:val="000000"/>
                <w:sz w:val="16"/>
                <w:szCs w:val="16"/>
                <w:lang w:eastAsia="ru-RU"/>
              </w:rPr>
            </w:pPr>
          </w:p>
        </w:tc>
        <w:tc>
          <w:tcPr>
            <w:tcW w:w="299" w:type="pct"/>
            <w:vMerge/>
            <w:hideMark/>
          </w:tcPr>
          <w:p w14:paraId="7DFE08E8" w14:textId="77777777" w:rsidR="00730CB8" w:rsidRPr="00D276B7" w:rsidRDefault="00730CB8" w:rsidP="00730CB8">
            <w:pPr>
              <w:rPr>
                <w:rFonts w:eastAsia="Times New Roman" w:cs="Times New Roman"/>
                <w:iCs/>
                <w:color w:val="000000"/>
                <w:sz w:val="16"/>
                <w:szCs w:val="16"/>
                <w:lang w:eastAsia="ru-RU"/>
              </w:rPr>
            </w:pPr>
          </w:p>
        </w:tc>
        <w:tc>
          <w:tcPr>
            <w:tcW w:w="605" w:type="pct"/>
            <w:hideMark/>
          </w:tcPr>
          <w:p w14:paraId="15A897A8" w14:textId="77777777" w:rsidR="00730CB8" w:rsidRPr="00D276B7" w:rsidRDefault="00730CB8" w:rsidP="00730CB8">
            <w:pPr>
              <w:rPr>
                <w:rFonts w:eastAsia="Times New Roman" w:cs="Times New Roman"/>
                <w:color w:val="000000"/>
                <w:sz w:val="16"/>
                <w:szCs w:val="16"/>
                <w:lang w:eastAsia="ru-RU"/>
              </w:rPr>
            </w:pPr>
            <w:r w:rsidRPr="00D276B7">
              <w:rPr>
                <w:rFonts w:eastAsia="Times New Roman" w:cs="Times New Roman"/>
                <w:color w:val="000000"/>
                <w:sz w:val="16"/>
                <w:szCs w:val="16"/>
                <w:lang w:eastAsia="ru-RU"/>
              </w:rPr>
              <w:t>Средства бюджета Московской области</w:t>
            </w:r>
          </w:p>
        </w:tc>
        <w:tc>
          <w:tcPr>
            <w:tcW w:w="285" w:type="pct"/>
          </w:tcPr>
          <w:p w14:paraId="1866054F" w14:textId="2FD092BB" w:rsidR="00730CB8" w:rsidRPr="00D276B7" w:rsidRDefault="00730CB8" w:rsidP="00730CB8">
            <w:pPr>
              <w:jc w:val="center"/>
              <w:rPr>
                <w:rFonts w:eastAsia="Times New Roman" w:cs="Times New Roman"/>
                <w:color w:val="000000"/>
                <w:sz w:val="16"/>
                <w:szCs w:val="16"/>
                <w:lang w:eastAsia="ru-RU"/>
              </w:rPr>
            </w:pPr>
            <w:r w:rsidRPr="00D276B7">
              <w:rPr>
                <w:rFonts w:eastAsia="Times New Roman" w:cs="Times New Roman"/>
                <w:color w:val="000000"/>
                <w:sz w:val="16"/>
                <w:szCs w:val="16"/>
                <w:lang w:eastAsia="ru-RU"/>
              </w:rPr>
              <w:t>0</w:t>
            </w:r>
          </w:p>
        </w:tc>
        <w:tc>
          <w:tcPr>
            <w:tcW w:w="328" w:type="pct"/>
            <w:hideMark/>
          </w:tcPr>
          <w:p w14:paraId="7FCEC6BE" w14:textId="7B8780D2" w:rsidR="00730CB8" w:rsidRPr="00D276B7" w:rsidRDefault="00730CB8" w:rsidP="00730CB8">
            <w:pPr>
              <w:jc w:val="center"/>
              <w:rPr>
                <w:rFonts w:eastAsia="Times New Roman" w:cs="Times New Roman"/>
                <w:color w:val="000000"/>
                <w:sz w:val="16"/>
                <w:szCs w:val="16"/>
                <w:lang w:eastAsia="ru-RU"/>
              </w:rPr>
            </w:pPr>
            <w:r w:rsidRPr="00D276B7">
              <w:rPr>
                <w:rFonts w:eastAsia="Times New Roman" w:cs="Times New Roman"/>
                <w:color w:val="000000"/>
                <w:sz w:val="16"/>
                <w:szCs w:val="16"/>
                <w:lang w:eastAsia="ru-RU"/>
              </w:rPr>
              <w:t>0</w:t>
            </w:r>
          </w:p>
        </w:tc>
        <w:tc>
          <w:tcPr>
            <w:tcW w:w="1069" w:type="pct"/>
            <w:gridSpan w:val="5"/>
          </w:tcPr>
          <w:p w14:paraId="3AAB6880" w14:textId="0C257FDB" w:rsidR="00730CB8" w:rsidRPr="00D276B7" w:rsidRDefault="00730CB8" w:rsidP="00730CB8">
            <w:pPr>
              <w:jc w:val="center"/>
              <w:rPr>
                <w:rFonts w:eastAsia="Times New Roman" w:cs="Times New Roman"/>
                <w:color w:val="000000"/>
                <w:sz w:val="16"/>
                <w:szCs w:val="16"/>
                <w:lang w:eastAsia="ru-RU"/>
              </w:rPr>
            </w:pPr>
            <w:r w:rsidRPr="00D276B7">
              <w:rPr>
                <w:rFonts w:eastAsia="Times New Roman" w:cs="Times New Roman"/>
                <w:color w:val="000000"/>
                <w:sz w:val="16"/>
                <w:szCs w:val="16"/>
                <w:lang w:eastAsia="ru-RU"/>
              </w:rPr>
              <w:t>0</w:t>
            </w:r>
          </w:p>
        </w:tc>
        <w:tc>
          <w:tcPr>
            <w:tcW w:w="328" w:type="pct"/>
            <w:hideMark/>
          </w:tcPr>
          <w:p w14:paraId="5CD4CB8B" w14:textId="2708F734" w:rsidR="00730CB8" w:rsidRPr="00D276B7" w:rsidRDefault="00730CB8" w:rsidP="00730CB8">
            <w:pPr>
              <w:jc w:val="center"/>
              <w:rPr>
                <w:rFonts w:eastAsia="Times New Roman" w:cs="Times New Roman"/>
                <w:color w:val="000000"/>
                <w:sz w:val="16"/>
                <w:szCs w:val="16"/>
                <w:lang w:eastAsia="ru-RU"/>
              </w:rPr>
            </w:pPr>
            <w:r w:rsidRPr="00D276B7">
              <w:rPr>
                <w:rFonts w:eastAsia="Times New Roman" w:cs="Times New Roman"/>
                <w:color w:val="000000"/>
                <w:sz w:val="16"/>
                <w:szCs w:val="16"/>
                <w:lang w:eastAsia="ru-RU"/>
              </w:rPr>
              <w:t>0</w:t>
            </w:r>
          </w:p>
        </w:tc>
        <w:tc>
          <w:tcPr>
            <w:tcW w:w="287" w:type="pct"/>
            <w:hideMark/>
          </w:tcPr>
          <w:p w14:paraId="6A91738D" w14:textId="0AB6B08A" w:rsidR="00730CB8" w:rsidRPr="00D276B7" w:rsidRDefault="00730CB8" w:rsidP="00730CB8">
            <w:pPr>
              <w:jc w:val="center"/>
              <w:rPr>
                <w:rFonts w:eastAsia="Times New Roman" w:cs="Times New Roman"/>
                <w:color w:val="000000"/>
                <w:sz w:val="16"/>
                <w:szCs w:val="16"/>
                <w:lang w:eastAsia="ru-RU"/>
              </w:rPr>
            </w:pPr>
            <w:r w:rsidRPr="00D276B7">
              <w:rPr>
                <w:rFonts w:eastAsia="Times New Roman" w:cs="Times New Roman"/>
                <w:color w:val="000000"/>
                <w:sz w:val="16"/>
                <w:szCs w:val="16"/>
                <w:lang w:eastAsia="ru-RU"/>
              </w:rPr>
              <w:t>0</w:t>
            </w:r>
          </w:p>
        </w:tc>
        <w:tc>
          <w:tcPr>
            <w:tcW w:w="328" w:type="pct"/>
            <w:hideMark/>
          </w:tcPr>
          <w:p w14:paraId="690AE32E" w14:textId="02CB8DB4" w:rsidR="00730CB8" w:rsidRPr="00D276B7" w:rsidRDefault="00730CB8" w:rsidP="00730CB8">
            <w:pPr>
              <w:jc w:val="center"/>
              <w:rPr>
                <w:rFonts w:eastAsia="Times New Roman" w:cs="Times New Roman"/>
                <w:color w:val="000000"/>
                <w:sz w:val="16"/>
                <w:szCs w:val="16"/>
                <w:lang w:eastAsia="ru-RU"/>
              </w:rPr>
            </w:pPr>
            <w:r w:rsidRPr="00D276B7">
              <w:rPr>
                <w:rFonts w:eastAsia="Times New Roman" w:cs="Times New Roman"/>
                <w:color w:val="000000"/>
                <w:sz w:val="16"/>
                <w:szCs w:val="16"/>
                <w:lang w:eastAsia="ru-RU"/>
              </w:rPr>
              <w:t>0</w:t>
            </w:r>
          </w:p>
        </w:tc>
        <w:tc>
          <w:tcPr>
            <w:tcW w:w="692" w:type="pct"/>
            <w:vMerge/>
            <w:hideMark/>
          </w:tcPr>
          <w:p w14:paraId="400F8F1C" w14:textId="77777777" w:rsidR="00730CB8" w:rsidRPr="00BE5BF4" w:rsidRDefault="00730CB8" w:rsidP="00730CB8">
            <w:pPr>
              <w:rPr>
                <w:rFonts w:eastAsia="Times New Roman" w:cs="Times New Roman"/>
                <w:color w:val="000000"/>
                <w:sz w:val="16"/>
                <w:szCs w:val="16"/>
                <w:lang w:eastAsia="ru-RU"/>
              </w:rPr>
            </w:pPr>
          </w:p>
        </w:tc>
      </w:tr>
      <w:tr w:rsidR="00730CB8" w:rsidRPr="00BE5BF4" w14:paraId="719A9F64" w14:textId="77777777" w:rsidTr="00EE5E11">
        <w:trPr>
          <w:trHeight w:val="420"/>
        </w:trPr>
        <w:tc>
          <w:tcPr>
            <w:tcW w:w="159" w:type="pct"/>
            <w:vMerge/>
            <w:hideMark/>
          </w:tcPr>
          <w:p w14:paraId="71E506DB" w14:textId="77777777" w:rsidR="00730CB8" w:rsidRPr="00BE5BF4" w:rsidRDefault="00730CB8" w:rsidP="00730CB8">
            <w:pPr>
              <w:rPr>
                <w:rFonts w:eastAsia="Times New Roman" w:cs="Times New Roman"/>
                <w:color w:val="000000"/>
                <w:sz w:val="16"/>
                <w:szCs w:val="16"/>
                <w:lang w:eastAsia="ru-RU"/>
              </w:rPr>
            </w:pPr>
          </w:p>
        </w:tc>
        <w:tc>
          <w:tcPr>
            <w:tcW w:w="620" w:type="pct"/>
            <w:vMerge/>
            <w:hideMark/>
          </w:tcPr>
          <w:p w14:paraId="7A44E276" w14:textId="77777777" w:rsidR="00730CB8" w:rsidRPr="00D276B7" w:rsidRDefault="00730CB8" w:rsidP="00730CB8">
            <w:pPr>
              <w:rPr>
                <w:rFonts w:eastAsia="Times New Roman" w:cs="Times New Roman"/>
                <w:i/>
                <w:iCs/>
                <w:color w:val="000000"/>
                <w:sz w:val="16"/>
                <w:szCs w:val="16"/>
                <w:lang w:eastAsia="ru-RU"/>
              </w:rPr>
            </w:pPr>
          </w:p>
        </w:tc>
        <w:tc>
          <w:tcPr>
            <w:tcW w:w="299" w:type="pct"/>
            <w:vMerge/>
            <w:hideMark/>
          </w:tcPr>
          <w:p w14:paraId="3FB0C014" w14:textId="77777777" w:rsidR="00730CB8" w:rsidRPr="00D276B7" w:rsidRDefault="00730CB8" w:rsidP="00730CB8">
            <w:pPr>
              <w:rPr>
                <w:rFonts w:eastAsia="Times New Roman" w:cs="Times New Roman"/>
                <w:iCs/>
                <w:color w:val="000000"/>
                <w:sz w:val="16"/>
                <w:szCs w:val="16"/>
                <w:lang w:eastAsia="ru-RU"/>
              </w:rPr>
            </w:pPr>
          </w:p>
        </w:tc>
        <w:tc>
          <w:tcPr>
            <w:tcW w:w="605" w:type="pct"/>
            <w:hideMark/>
          </w:tcPr>
          <w:p w14:paraId="7AC598CD" w14:textId="77777777" w:rsidR="00730CB8" w:rsidRPr="00D276B7" w:rsidRDefault="00730CB8" w:rsidP="00730CB8">
            <w:pPr>
              <w:rPr>
                <w:rFonts w:eastAsia="Times New Roman" w:cs="Times New Roman"/>
                <w:color w:val="000000"/>
                <w:sz w:val="16"/>
                <w:szCs w:val="16"/>
                <w:lang w:eastAsia="ru-RU"/>
              </w:rPr>
            </w:pPr>
            <w:r w:rsidRPr="00D276B7">
              <w:rPr>
                <w:rFonts w:eastAsia="Times New Roman" w:cs="Times New Roman"/>
                <w:color w:val="000000"/>
                <w:sz w:val="16"/>
                <w:szCs w:val="16"/>
                <w:lang w:eastAsia="ru-RU"/>
              </w:rPr>
              <w:t>Средства Дорожного фонда Московской области</w:t>
            </w:r>
          </w:p>
        </w:tc>
        <w:tc>
          <w:tcPr>
            <w:tcW w:w="285" w:type="pct"/>
          </w:tcPr>
          <w:p w14:paraId="4B6A28D9" w14:textId="6F99E606" w:rsidR="00730CB8" w:rsidRPr="00D276B7" w:rsidRDefault="00730CB8" w:rsidP="00730CB8">
            <w:pPr>
              <w:jc w:val="center"/>
              <w:rPr>
                <w:rFonts w:eastAsia="Times New Roman" w:cs="Times New Roman"/>
                <w:color w:val="000000"/>
                <w:sz w:val="16"/>
                <w:szCs w:val="16"/>
                <w:lang w:eastAsia="ru-RU"/>
              </w:rPr>
            </w:pPr>
            <w:r w:rsidRPr="00D276B7">
              <w:rPr>
                <w:rFonts w:eastAsia="Times New Roman" w:cs="Times New Roman"/>
                <w:color w:val="000000"/>
                <w:sz w:val="16"/>
                <w:szCs w:val="16"/>
                <w:lang w:eastAsia="ru-RU"/>
              </w:rPr>
              <w:t>0</w:t>
            </w:r>
          </w:p>
        </w:tc>
        <w:tc>
          <w:tcPr>
            <w:tcW w:w="328" w:type="pct"/>
            <w:hideMark/>
          </w:tcPr>
          <w:p w14:paraId="0983F300" w14:textId="1CE6557C" w:rsidR="00730CB8" w:rsidRPr="00D276B7" w:rsidRDefault="00730CB8" w:rsidP="00730CB8">
            <w:pPr>
              <w:jc w:val="center"/>
              <w:rPr>
                <w:rFonts w:eastAsia="Times New Roman" w:cs="Times New Roman"/>
                <w:color w:val="000000"/>
                <w:sz w:val="16"/>
                <w:szCs w:val="16"/>
                <w:lang w:eastAsia="ru-RU"/>
              </w:rPr>
            </w:pPr>
            <w:r w:rsidRPr="00D276B7">
              <w:rPr>
                <w:rFonts w:eastAsia="Times New Roman" w:cs="Times New Roman"/>
                <w:color w:val="000000"/>
                <w:sz w:val="16"/>
                <w:szCs w:val="16"/>
                <w:lang w:eastAsia="ru-RU"/>
              </w:rPr>
              <w:t>0</w:t>
            </w:r>
          </w:p>
        </w:tc>
        <w:tc>
          <w:tcPr>
            <w:tcW w:w="1069" w:type="pct"/>
            <w:gridSpan w:val="5"/>
          </w:tcPr>
          <w:p w14:paraId="260E0AAA" w14:textId="33EB4591" w:rsidR="00730CB8" w:rsidRPr="00D276B7" w:rsidRDefault="00730CB8" w:rsidP="00730CB8">
            <w:pPr>
              <w:jc w:val="center"/>
              <w:rPr>
                <w:rFonts w:eastAsia="Times New Roman" w:cs="Times New Roman"/>
                <w:color w:val="000000"/>
                <w:sz w:val="16"/>
                <w:szCs w:val="16"/>
                <w:lang w:eastAsia="ru-RU"/>
              </w:rPr>
            </w:pPr>
            <w:r w:rsidRPr="00D276B7">
              <w:rPr>
                <w:rFonts w:eastAsia="Times New Roman" w:cs="Times New Roman"/>
                <w:color w:val="000000"/>
                <w:sz w:val="16"/>
                <w:szCs w:val="16"/>
                <w:lang w:eastAsia="ru-RU"/>
              </w:rPr>
              <w:t>0</w:t>
            </w:r>
          </w:p>
        </w:tc>
        <w:tc>
          <w:tcPr>
            <w:tcW w:w="328" w:type="pct"/>
            <w:hideMark/>
          </w:tcPr>
          <w:p w14:paraId="03BBD010" w14:textId="6EA97E74" w:rsidR="00730CB8" w:rsidRPr="00D276B7" w:rsidRDefault="00730CB8" w:rsidP="00730CB8">
            <w:pPr>
              <w:jc w:val="center"/>
              <w:rPr>
                <w:rFonts w:eastAsia="Times New Roman" w:cs="Times New Roman"/>
                <w:color w:val="000000"/>
                <w:sz w:val="16"/>
                <w:szCs w:val="16"/>
                <w:lang w:eastAsia="ru-RU"/>
              </w:rPr>
            </w:pPr>
            <w:r w:rsidRPr="00D276B7">
              <w:rPr>
                <w:rFonts w:eastAsia="Times New Roman" w:cs="Times New Roman"/>
                <w:color w:val="000000"/>
                <w:sz w:val="16"/>
                <w:szCs w:val="16"/>
                <w:lang w:eastAsia="ru-RU"/>
              </w:rPr>
              <w:t>0</w:t>
            </w:r>
          </w:p>
        </w:tc>
        <w:tc>
          <w:tcPr>
            <w:tcW w:w="287" w:type="pct"/>
            <w:hideMark/>
          </w:tcPr>
          <w:p w14:paraId="5729A10C" w14:textId="7B54318B" w:rsidR="00730CB8" w:rsidRPr="00D276B7" w:rsidRDefault="00730CB8" w:rsidP="00730CB8">
            <w:pPr>
              <w:jc w:val="center"/>
              <w:rPr>
                <w:rFonts w:eastAsia="Times New Roman" w:cs="Times New Roman"/>
                <w:color w:val="000000"/>
                <w:sz w:val="16"/>
                <w:szCs w:val="16"/>
                <w:lang w:eastAsia="ru-RU"/>
              </w:rPr>
            </w:pPr>
            <w:r w:rsidRPr="00D276B7">
              <w:rPr>
                <w:rFonts w:eastAsia="Times New Roman" w:cs="Times New Roman"/>
                <w:color w:val="000000"/>
                <w:sz w:val="16"/>
                <w:szCs w:val="16"/>
                <w:lang w:eastAsia="ru-RU"/>
              </w:rPr>
              <w:t>0</w:t>
            </w:r>
          </w:p>
        </w:tc>
        <w:tc>
          <w:tcPr>
            <w:tcW w:w="328" w:type="pct"/>
            <w:hideMark/>
          </w:tcPr>
          <w:p w14:paraId="73141BC7" w14:textId="09AC90B5" w:rsidR="00730CB8" w:rsidRPr="00D276B7" w:rsidRDefault="00730CB8" w:rsidP="00730CB8">
            <w:pPr>
              <w:jc w:val="center"/>
              <w:rPr>
                <w:rFonts w:eastAsia="Times New Roman" w:cs="Times New Roman"/>
                <w:color w:val="000000"/>
                <w:sz w:val="16"/>
                <w:szCs w:val="16"/>
                <w:lang w:eastAsia="ru-RU"/>
              </w:rPr>
            </w:pPr>
            <w:r w:rsidRPr="00D276B7">
              <w:rPr>
                <w:rFonts w:eastAsia="Times New Roman" w:cs="Times New Roman"/>
                <w:color w:val="000000"/>
                <w:sz w:val="16"/>
                <w:szCs w:val="16"/>
                <w:lang w:eastAsia="ru-RU"/>
              </w:rPr>
              <w:t>0</w:t>
            </w:r>
          </w:p>
        </w:tc>
        <w:tc>
          <w:tcPr>
            <w:tcW w:w="692" w:type="pct"/>
            <w:vMerge/>
            <w:hideMark/>
          </w:tcPr>
          <w:p w14:paraId="2B72E3D1" w14:textId="77777777" w:rsidR="00730CB8" w:rsidRPr="00BE5BF4" w:rsidRDefault="00730CB8" w:rsidP="00730CB8">
            <w:pPr>
              <w:rPr>
                <w:rFonts w:eastAsia="Times New Roman" w:cs="Times New Roman"/>
                <w:color w:val="000000"/>
                <w:sz w:val="16"/>
                <w:szCs w:val="16"/>
                <w:lang w:eastAsia="ru-RU"/>
              </w:rPr>
            </w:pPr>
          </w:p>
        </w:tc>
      </w:tr>
      <w:tr w:rsidR="00730CB8" w:rsidRPr="00BE5BF4" w14:paraId="6AE88E80" w14:textId="77777777" w:rsidTr="00EE5E11">
        <w:trPr>
          <w:trHeight w:val="403"/>
        </w:trPr>
        <w:tc>
          <w:tcPr>
            <w:tcW w:w="159" w:type="pct"/>
            <w:vMerge/>
            <w:hideMark/>
          </w:tcPr>
          <w:p w14:paraId="53E1B0B2" w14:textId="77777777" w:rsidR="00730CB8" w:rsidRPr="00BE5BF4" w:rsidRDefault="00730CB8" w:rsidP="00730CB8">
            <w:pPr>
              <w:rPr>
                <w:rFonts w:eastAsia="Times New Roman" w:cs="Times New Roman"/>
                <w:color w:val="000000"/>
                <w:sz w:val="16"/>
                <w:szCs w:val="16"/>
                <w:lang w:eastAsia="ru-RU"/>
              </w:rPr>
            </w:pPr>
          </w:p>
        </w:tc>
        <w:tc>
          <w:tcPr>
            <w:tcW w:w="620" w:type="pct"/>
            <w:vMerge/>
            <w:hideMark/>
          </w:tcPr>
          <w:p w14:paraId="14446FC3" w14:textId="77777777" w:rsidR="00730CB8" w:rsidRPr="00D276B7" w:rsidRDefault="00730CB8" w:rsidP="00730CB8">
            <w:pPr>
              <w:rPr>
                <w:rFonts w:eastAsia="Times New Roman" w:cs="Times New Roman"/>
                <w:i/>
                <w:iCs/>
                <w:color w:val="000000"/>
                <w:sz w:val="16"/>
                <w:szCs w:val="16"/>
                <w:lang w:eastAsia="ru-RU"/>
              </w:rPr>
            </w:pPr>
          </w:p>
        </w:tc>
        <w:tc>
          <w:tcPr>
            <w:tcW w:w="299" w:type="pct"/>
            <w:vMerge/>
            <w:hideMark/>
          </w:tcPr>
          <w:p w14:paraId="2080502D" w14:textId="77777777" w:rsidR="00730CB8" w:rsidRPr="00D276B7" w:rsidRDefault="00730CB8" w:rsidP="00730CB8">
            <w:pPr>
              <w:rPr>
                <w:rFonts w:eastAsia="Times New Roman" w:cs="Times New Roman"/>
                <w:iCs/>
                <w:color w:val="000000"/>
                <w:sz w:val="16"/>
                <w:szCs w:val="16"/>
                <w:lang w:eastAsia="ru-RU"/>
              </w:rPr>
            </w:pPr>
          </w:p>
        </w:tc>
        <w:tc>
          <w:tcPr>
            <w:tcW w:w="605" w:type="pct"/>
            <w:hideMark/>
          </w:tcPr>
          <w:p w14:paraId="75909AFF" w14:textId="77777777" w:rsidR="00730CB8" w:rsidRPr="00D276B7" w:rsidRDefault="00730CB8" w:rsidP="00730CB8">
            <w:pPr>
              <w:rPr>
                <w:rFonts w:eastAsia="Times New Roman" w:cs="Times New Roman"/>
                <w:color w:val="000000"/>
                <w:sz w:val="16"/>
                <w:szCs w:val="16"/>
                <w:lang w:eastAsia="ru-RU"/>
              </w:rPr>
            </w:pPr>
            <w:r w:rsidRPr="00D276B7">
              <w:rPr>
                <w:rFonts w:eastAsia="Times New Roman" w:cs="Times New Roman"/>
                <w:color w:val="000000"/>
                <w:sz w:val="16"/>
                <w:szCs w:val="16"/>
                <w:lang w:eastAsia="ru-RU"/>
              </w:rPr>
              <w:t xml:space="preserve">Средства федерального бюджета </w:t>
            </w:r>
          </w:p>
        </w:tc>
        <w:tc>
          <w:tcPr>
            <w:tcW w:w="285" w:type="pct"/>
          </w:tcPr>
          <w:p w14:paraId="25575C12" w14:textId="7E1A6910" w:rsidR="00730CB8" w:rsidRPr="00D276B7" w:rsidRDefault="00730CB8" w:rsidP="00730CB8">
            <w:pPr>
              <w:jc w:val="center"/>
              <w:rPr>
                <w:rFonts w:eastAsia="Times New Roman" w:cs="Times New Roman"/>
                <w:color w:val="000000"/>
                <w:sz w:val="16"/>
                <w:szCs w:val="16"/>
                <w:lang w:eastAsia="ru-RU"/>
              </w:rPr>
            </w:pPr>
            <w:r w:rsidRPr="00D276B7">
              <w:rPr>
                <w:rFonts w:eastAsia="Times New Roman" w:cs="Times New Roman"/>
                <w:color w:val="000000"/>
                <w:sz w:val="16"/>
                <w:szCs w:val="16"/>
                <w:lang w:eastAsia="ru-RU"/>
              </w:rPr>
              <w:t>0</w:t>
            </w:r>
          </w:p>
        </w:tc>
        <w:tc>
          <w:tcPr>
            <w:tcW w:w="328" w:type="pct"/>
            <w:hideMark/>
          </w:tcPr>
          <w:p w14:paraId="479721DF" w14:textId="42ADEC84" w:rsidR="00730CB8" w:rsidRPr="00D276B7" w:rsidRDefault="00730CB8" w:rsidP="00730CB8">
            <w:pPr>
              <w:jc w:val="center"/>
              <w:rPr>
                <w:rFonts w:eastAsia="Times New Roman" w:cs="Times New Roman"/>
                <w:color w:val="000000"/>
                <w:sz w:val="16"/>
                <w:szCs w:val="16"/>
                <w:lang w:eastAsia="ru-RU"/>
              </w:rPr>
            </w:pPr>
            <w:r w:rsidRPr="00D276B7">
              <w:rPr>
                <w:rFonts w:eastAsia="Times New Roman" w:cs="Times New Roman"/>
                <w:color w:val="000000"/>
                <w:sz w:val="16"/>
                <w:szCs w:val="16"/>
                <w:lang w:eastAsia="ru-RU"/>
              </w:rPr>
              <w:t>0</w:t>
            </w:r>
          </w:p>
        </w:tc>
        <w:tc>
          <w:tcPr>
            <w:tcW w:w="1069" w:type="pct"/>
            <w:gridSpan w:val="5"/>
          </w:tcPr>
          <w:p w14:paraId="0BFB3DF5" w14:textId="06336E95" w:rsidR="00730CB8" w:rsidRPr="00D276B7" w:rsidRDefault="00730CB8" w:rsidP="00730CB8">
            <w:pPr>
              <w:jc w:val="center"/>
              <w:rPr>
                <w:rFonts w:eastAsia="Times New Roman" w:cs="Times New Roman"/>
                <w:color w:val="000000"/>
                <w:sz w:val="16"/>
                <w:szCs w:val="16"/>
                <w:lang w:eastAsia="ru-RU"/>
              </w:rPr>
            </w:pPr>
            <w:r w:rsidRPr="00D276B7">
              <w:rPr>
                <w:rFonts w:eastAsia="Times New Roman" w:cs="Times New Roman"/>
                <w:color w:val="000000"/>
                <w:sz w:val="16"/>
                <w:szCs w:val="16"/>
                <w:lang w:eastAsia="ru-RU"/>
              </w:rPr>
              <w:t>0</w:t>
            </w:r>
          </w:p>
        </w:tc>
        <w:tc>
          <w:tcPr>
            <w:tcW w:w="328" w:type="pct"/>
            <w:hideMark/>
          </w:tcPr>
          <w:p w14:paraId="4084A098" w14:textId="2D220202" w:rsidR="00730CB8" w:rsidRPr="00D276B7" w:rsidRDefault="00730CB8" w:rsidP="00730CB8">
            <w:pPr>
              <w:jc w:val="center"/>
              <w:rPr>
                <w:rFonts w:eastAsia="Times New Roman" w:cs="Times New Roman"/>
                <w:color w:val="000000"/>
                <w:sz w:val="16"/>
                <w:szCs w:val="16"/>
                <w:lang w:eastAsia="ru-RU"/>
              </w:rPr>
            </w:pPr>
            <w:r w:rsidRPr="00D276B7">
              <w:rPr>
                <w:rFonts w:eastAsia="Times New Roman" w:cs="Times New Roman"/>
                <w:color w:val="000000"/>
                <w:sz w:val="16"/>
                <w:szCs w:val="16"/>
                <w:lang w:eastAsia="ru-RU"/>
              </w:rPr>
              <w:t>0</w:t>
            </w:r>
          </w:p>
        </w:tc>
        <w:tc>
          <w:tcPr>
            <w:tcW w:w="287" w:type="pct"/>
            <w:hideMark/>
          </w:tcPr>
          <w:p w14:paraId="3B11B0B9" w14:textId="67A49B6C" w:rsidR="00730CB8" w:rsidRPr="00D276B7" w:rsidRDefault="00730CB8" w:rsidP="00730CB8">
            <w:pPr>
              <w:jc w:val="center"/>
              <w:rPr>
                <w:rFonts w:eastAsia="Times New Roman" w:cs="Times New Roman"/>
                <w:color w:val="000000"/>
                <w:sz w:val="16"/>
                <w:szCs w:val="16"/>
                <w:lang w:eastAsia="ru-RU"/>
              </w:rPr>
            </w:pPr>
            <w:r w:rsidRPr="00D276B7">
              <w:rPr>
                <w:rFonts w:eastAsia="Times New Roman" w:cs="Times New Roman"/>
                <w:color w:val="000000"/>
                <w:sz w:val="16"/>
                <w:szCs w:val="16"/>
                <w:lang w:eastAsia="ru-RU"/>
              </w:rPr>
              <w:t>0</w:t>
            </w:r>
          </w:p>
        </w:tc>
        <w:tc>
          <w:tcPr>
            <w:tcW w:w="328" w:type="pct"/>
            <w:hideMark/>
          </w:tcPr>
          <w:p w14:paraId="30B58A51" w14:textId="5022DCA0" w:rsidR="00730CB8" w:rsidRPr="00D276B7" w:rsidRDefault="00730CB8" w:rsidP="00730CB8">
            <w:pPr>
              <w:jc w:val="center"/>
              <w:rPr>
                <w:rFonts w:eastAsia="Times New Roman" w:cs="Times New Roman"/>
                <w:color w:val="000000"/>
                <w:sz w:val="16"/>
                <w:szCs w:val="16"/>
                <w:lang w:eastAsia="ru-RU"/>
              </w:rPr>
            </w:pPr>
            <w:r w:rsidRPr="00D276B7">
              <w:rPr>
                <w:rFonts w:eastAsia="Times New Roman" w:cs="Times New Roman"/>
                <w:color w:val="000000"/>
                <w:sz w:val="16"/>
                <w:szCs w:val="16"/>
                <w:lang w:eastAsia="ru-RU"/>
              </w:rPr>
              <w:t>0</w:t>
            </w:r>
          </w:p>
        </w:tc>
        <w:tc>
          <w:tcPr>
            <w:tcW w:w="692" w:type="pct"/>
            <w:vMerge/>
            <w:hideMark/>
          </w:tcPr>
          <w:p w14:paraId="60BA6CB0" w14:textId="77777777" w:rsidR="00730CB8" w:rsidRPr="00BE5BF4" w:rsidRDefault="00730CB8" w:rsidP="00730CB8">
            <w:pPr>
              <w:rPr>
                <w:rFonts w:eastAsia="Times New Roman" w:cs="Times New Roman"/>
                <w:color w:val="000000"/>
                <w:sz w:val="16"/>
                <w:szCs w:val="16"/>
                <w:lang w:eastAsia="ru-RU"/>
              </w:rPr>
            </w:pPr>
          </w:p>
        </w:tc>
      </w:tr>
      <w:tr w:rsidR="00730CB8" w:rsidRPr="00BE5BF4" w14:paraId="71871A1C" w14:textId="77777777" w:rsidTr="00EE5E11">
        <w:trPr>
          <w:trHeight w:val="419"/>
        </w:trPr>
        <w:tc>
          <w:tcPr>
            <w:tcW w:w="159" w:type="pct"/>
            <w:vMerge/>
            <w:hideMark/>
          </w:tcPr>
          <w:p w14:paraId="76AFBA49" w14:textId="77777777" w:rsidR="00730CB8" w:rsidRPr="00BE5BF4" w:rsidRDefault="00730CB8" w:rsidP="00730CB8">
            <w:pPr>
              <w:rPr>
                <w:rFonts w:eastAsia="Times New Roman" w:cs="Times New Roman"/>
                <w:color w:val="000000"/>
                <w:sz w:val="16"/>
                <w:szCs w:val="16"/>
                <w:lang w:eastAsia="ru-RU"/>
              </w:rPr>
            </w:pPr>
          </w:p>
        </w:tc>
        <w:tc>
          <w:tcPr>
            <w:tcW w:w="620" w:type="pct"/>
            <w:vMerge/>
            <w:hideMark/>
          </w:tcPr>
          <w:p w14:paraId="4E8A710A" w14:textId="77777777" w:rsidR="00730CB8" w:rsidRPr="00D276B7" w:rsidRDefault="00730CB8" w:rsidP="00730CB8">
            <w:pPr>
              <w:rPr>
                <w:rFonts w:eastAsia="Times New Roman" w:cs="Times New Roman"/>
                <w:i/>
                <w:iCs/>
                <w:color w:val="000000"/>
                <w:sz w:val="16"/>
                <w:szCs w:val="16"/>
                <w:lang w:eastAsia="ru-RU"/>
              </w:rPr>
            </w:pPr>
          </w:p>
        </w:tc>
        <w:tc>
          <w:tcPr>
            <w:tcW w:w="299" w:type="pct"/>
            <w:vMerge/>
            <w:hideMark/>
          </w:tcPr>
          <w:p w14:paraId="301F637A" w14:textId="77777777" w:rsidR="00730CB8" w:rsidRPr="00D276B7" w:rsidRDefault="00730CB8" w:rsidP="00730CB8">
            <w:pPr>
              <w:rPr>
                <w:rFonts w:eastAsia="Times New Roman" w:cs="Times New Roman"/>
                <w:iCs/>
                <w:color w:val="000000"/>
                <w:sz w:val="16"/>
                <w:szCs w:val="16"/>
                <w:lang w:eastAsia="ru-RU"/>
              </w:rPr>
            </w:pPr>
          </w:p>
        </w:tc>
        <w:tc>
          <w:tcPr>
            <w:tcW w:w="605" w:type="pct"/>
            <w:hideMark/>
          </w:tcPr>
          <w:p w14:paraId="3F3806CD" w14:textId="2C64610E" w:rsidR="00730CB8" w:rsidRPr="00D276B7" w:rsidRDefault="00730CB8" w:rsidP="00730CB8">
            <w:pPr>
              <w:rPr>
                <w:rFonts w:eastAsia="Times New Roman" w:cs="Times New Roman"/>
                <w:color w:val="000000"/>
                <w:sz w:val="16"/>
                <w:szCs w:val="16"/>
                <w:lang w:eastAsia="ru-RU"/>
              </w:rPr>
            </w:pPr>
            <w:r w:rsidRPr="00D276B7">
              <w:rPr>
                <w:rFonts w:eastAsia="Times New Roman" w:cs="Times New Roman"/>
                <w:color w:val="000000"/>
                <w:sz w:val="16"/>
                <w:szCs w:val="16"/>
                <w:lang w:eastAsia="ru-RU"/>
              </w:rPr>
              <w:t>Средства бюджета городского округа Истра</w:t>
            </w:r>
          </w:p>
        </w:tc>
        <w:tc>
          <w:tcPr>
            <w:tcW w:w="285" w:type="pct"/>
          </w:tcPr>
          <w:p w14:paraId="30CD8CC7" w14:textId="563D98CD" w:rsidR="00730CB8" w:rsidRPr="00D276B7" w:rsidRDefault="00730CB8" w:rsidP="00730CB8">
            <w:pPr>
              <w:jc w:val="center"/>
              <w:rPr>
                <w:rFonts w:eastAsia="Times New Roman" w:cs="Times New Roman"/>
                <w:color w:val="000000"/>
                <w:sz w:val="16"/>
                <w:szCs w:val="16"/>
                <w:lang w:eastAsia="ru-RU"/>
              </w:rPr>
            </w:pPr>
            <w:r w:rsidRPr="00D276B7">
              <w:rPr>
                <w:rFonts w:eastAsia="Times New Roman" w:cs="Times New Roman"/>
                <w:color w:val="000000"/>
                <w:sz w:val="16"/>
                <w:szCs w:val="16"/>
                <w:lang w:eastAsia="ru-RU"/>
              </w:rPr>
              <w:t>0</w:t>
            </w:r>
          </w:p>
        </w:tc>
        <w:tc>
          <w:tcPr>
            <w:tcW w:w="328" w:type="pct"/>
            <w:hideMark/>
          </w:tcPr>
          <w:p w14:paraId="6369CB40" w14:textId="2373E965" w:rsidR="00730CB8" w:rsidRPr="00D276B7" w:rsidRDefault="00730CB8" w:rsidP="00730CB8">
            <w:pPr>
              <w:jc w:val="center"/>
              <w:rPr>
                <w:rFonts w:eastAsia="Times New Roman" w:cs="Times New Roman"/>
                <w:color w:val="000000"/>
                <w:sz w:val="16"/>
                <w:szCs w:val="16"/>
                <w:lang w:eastAsia="ru-RU"/>
              </w:rPr>
            </w:pPr>
            <w:r w:rsidRPr="00D276B7">
              <w:rPr>
                <w:rFonts w:eastAsia="Times New Roman" w:cs="Times New Roman"/>
                <w:color w:val="000000"/>
                <w:sz w:val="16"/>
                <w:szCs w:val="16"/>
                <w:lang w:eastAsia="ru-RU"/>
              </w:rPr>
              <w:t>0</w:t>
            </w:r>
          </w:p>
        </w:tc>
        <w:tc>
          <w:tcPr>
            <w:tcW w:w="1069" w:type="pct"/>
            <w:gridSpan w:val="5"/>
          </w:tcPr>
          <w:p w14:paraId="6CA73BDA" w14:textId="11A47ED0" w:rsidR="00730CB8" w:rsidRPr="00D276B7" w:rsidRDefault="00730CB8" w:rsidP="00730CB8">
            <w:pPr>
              <w:jc w:val="center"/>
              <w:rPr>
                <w:rFonts w:eastAsia="Times New Roman" w:cs="Times New Roman"/>
                <w:color w:val="000000"/>
                <w:sz w:val="16"/>
                <w:szCs w:val="16"/>
                <w:lang w:eastAsia="ru-RU"/>
              </w:rPr>
            </w:pPr>
            <w:r w:rsidRPr="00D276B7">
              <w:rPr>
                <w:rFonts w:eastAsia="Times New Roman" w:cs="Times New Roman"/>
                <w:color w:val="000000"/>
                <w:sz w:val="16"/>
                <w:szCs w:val="16"/>
                <w:lang w:eastAsia="ru-RU"/>
              </w:rPr>
              <w:t>0</w:t>
            </w:r>
          </w:p>
        </w:tc>
        <w:tc>
          <w:tcPr>
            <w:tcW w:w="328" w:type="pct"/>
            <w:hideMark/>
          </w:tcPr>
          <w:p w14:paraId="66AFFFB9" w14:textId="0207D44C" w:rsidR="00730CB8" w:rsidRPr="00D276B7" w:rsidRDefault="00730CB8" w:rsidP="00730CB8">
            <w:pPr>
              <w:jc w:val="center"/>
              <w:rPr>
                <w:rFonts w:eastAsia="Times New Roman" w:cs="Times New Roman"/>
                <w:color w:val="000000"/>
                <w:sz w:val="16"/>
                <w:szCs w:val="16"/>
                <w:lang w:eastAsia="ru-RU"/>
              </w:rPr>
            </w:pPr>
            <w:r w:rsidRPr="00D276B7">
              <w:rPr>
                <w:rFonts w:eastAsia="Times New Roman" w:cs="Times New Roman"/>
                <w:color w:val="000000"/>
                <w:sz w:val="16"/>
                <w:szCs w:val="16"/>
                <w:lang w:eastAsia="ru-RU"/>
              </w:rPr>
              <w:t>0</w:t>
            </w:r>
          </w:p>
        </w:tc>
        <w:tc>
          <w:tcPr>
            <w:tcW w:w="287" w:type="pct"/>
            <w:hideMark/>
          </w:tcPr>
          <w:p w14:paraId="08F23AD8" w14:textId="113A544D" w:rsidR="00730CB8" w:rsidRPr="00D276B7" w:rsidRDefault="00730CB8" w:rsidP="00730CB8">
            <w:pPr>
              <w:jc w:val="center"/>
              <w:rPr>
                <w:rFonts w:eastAsia="Times New Roman" w:cs="Times New Roman"/>
                <w:color w:val="000000"/>
                <w:sz w:val="16"/>
                <w:szCs w:val="16"/>
                <w:lang w:eastAsia="ru-RU"/>
              </w:rPr>
            </w:pPr>
            <w:r w:rsidRPr="00D276B7">
              <w:rPr>
                <w:rFonts w:eastAsia="Times New Roman" w:cs="Times New Roman"/>
                <w:color w:val="000000"/>
                <w:sz w:val="16"/>
                <w:szCs w:val="16"/>
                <w:lang w:eastAsia="ru-RU"/>
              </w:rPr>
              <w:t>0</w:t>
            </w:r>
          </w:p>
        </w:tc>
        <w:tc>
          <w:tcPr>
            <w:tcW w:w="328" w:type="pct"/>
            <w:hideMark/>
          </w:tcPr>
          <w:p w14:paraId="4FC833C1" w14:textId="4E5CB5E0" w:rsidR="00730CB8" w:rsidRPr="00D276B7" w:rsidRDefault="00730CB8" w:rsidP="00730CB8">
            <w:pPr>
              <w:jc w:val="center"/>
              <w:rPr>
                <w:rFonts w:eastAsia="Times New Roman" w:cs="Times New Roman"/>
                <w:color w:val="000000"/>
                <w:sz w:val="16"/>
                <w:szCs w:val="16"/>
                <w:lang w:eastAsia="ru-RU"/>
              </w:rPr>
            </w:pPr>
            <w:r w:rsidRPr="00D276B7">
              <w:rPr>
                <w:rFonts w:eastAsia="Times New Roman" w:cs="Times New Roman"/>
                <w:color w:val="000000"/>
                <w:sz w:val="16"/>
                <w:szCs w:val="16"/>
                <w:lang w:eastAsia="ru-RU"/>
              </w:rPr>
              <w:t>0</w:t>
            </w:r>
          </w:p>
        </w:tc>
        <w:tc>
          <w:tcPr>
            <w:tcW w:w="692" w:type="pct"/>
            <w:vMerge/>
            <w:hideMark/>
          </w:tcPr>
          <w:p w14:paraId="2C19B6D0" w14:textId="77777777" w:rsidR="00730CB8" w:rsidRPr="00BE5BF4" w:rsidRDefault="00730CB8" w:rsidP="00730CB8">
            <w:pPr>
              <w:rPr>
                <w:rFonts w:eastAsia="Times New Roman" w:cs="Times New Roman"/>
                <w:color w:val="000000"/>
                <w:sz w:val="16"/>
                <w:szCs w:val="16"/>
                <w:lang w:eastAsia="ru-RU"/>
              </w:rPr>
            </w:pPr>
          </w:p>
        </w:tc>
      </w:tr>
      <w:tr w:rsidR="00730CB8" w:rsidRPr="00BE5BF4" w14:paraId="0BC2155F" w14:textId="77777777" w:rsidTr="00EE5E11">
        <w:trPr>
          <w:trHeight w:val="126"/>
        </w:trPr>
        <w:tc>
          <w:tcPr>
            <w:tcW w:w="159" w:type="pct"/>
            <w:vMerge/>
            <w:hideMark/>
          </w:tcPr>
          <w:p w14:paraId="67018820" w14:textId="77777777" w:rsidR="00730CB8" w:rsidRPr="00BE5BF4" w:rsidRDefault="00730CB8" w:rsidP="00730CB8">
            <w:pPr>
              <w:rPr>
                <w:rFonts w:eastAsia="Times New Roman" w:cs="Times New Roman"/>
                <w:color w:val="000000"/>
                <w:sz w:val="16"/>
                <w:szCs w:val="16"/>
                <w:lang w:eastAsia="ru-RU"/>
              </w:rPr>
            </w:pPr>
          </w:p>
        </w:tc>
        <w:tc>
          <w:tcPr>
            <w:tcW w:w="620" w:type="pct"/>
            <w:vMerge/>
            <w:hideMark/>
          </w:tcPr>
          <w:p w14:paraId="40D01974" w14:textId="77777777" w:rsidR="00730CB8" w:rsidRPr="00D276B7" w:rsidRDefault="00730CB8" w:rsidP="00730CB8">
            <w:pPr>
              <w:rPr>
                <w:rFonts w:eastAsia="Times New Roman" w:cs="Times New Roman"/>
                <w:i/>
                <w:iCs/>
                <w:color w:val="000000"/>
                <w:sz w:val="16"/>
                <w:szCs w:val="16"/>
                <w:lang w:eastAsia="ru-RU"/>
              </w:rPr>
            </w:pPr>
          </w:p>
        </w:tc>
        <w:tc>
          <w:tcPr>
            <w:tcW w:w="299" w:type="pct"/>
            <w:vMerge/>
            <w:hideMark/>
          </w:tcPr>
          <w:p w14:paraId="0A6D4B37" w14:textId="77777777" w:rsidR="00730CB8" w:rsidRPr="00D276B7" w:rsidRDefault="00730CB8" w:rsidP="00730CB8">
            <w:pPr>
              <w:rPr>
                <w:rFonts w:eastAsia="Times New Roman" w:cs="Times New Roman"/>
                <w:iCs/>
                <w:color w:val="000000"/>
                <w:sz w:val="16"/>
                <w:szCs w:val="16"/>
                <w:lang w:eastAsia="ru-RU"/>
              </w:rPr>
            </w:pPr>
          </w:p>
        </w:tc>
        <w:tc>
          <w:tcPr>
            <w:tcW w:w="605" w:type="pct"/>
            <w:hideMark/>
          </w:tcPr>
          <w:p w14:paraId="1DEB28D1" w14:textId="77777777" w:rsidR="00730CB8" w:rsidRPr="00D276B7" w:rsidRDefault="00730CB8" w:rsidP="00730CB8">
            <w:pPr>
              <w:rPr>
                <w:rFonts w:eastAsia="Times New Roman" w:cs="Times New Roman"/>
                <w:color w:val="000000"/>
                <w:sz w:val="16"/>
                <w:szCs w:val="16"/>
                <w:lang w:eastAsia="ru-RU"/>
              </w:rPr>
            </w:pPr>
            <w:r w:rsidRPr="00D276B7">
              <w:rPr>
                <w:rFonts w:eastAsia="Times New Roman" w:cs="Times New Roman"/>
                <w:color w:val="000000"/>
                <w:sz w:val="16"/>
                <w:szCs w:val="16"/>
                <w:lang w:eastAsia="ru-RU"/>
              </w:rPr>
              <w:t>Внебюджетные источники</w:t>
            </w:r>
          </w:p>
        </w:tc>
        <w:tc>
          <w:tcPr>
            <w:tcW w:w="285" w:type="pct"/>
          </w:tcPr>
          <w:p w14:paraId="51D134F1" w14:textId="141BD268" w:rsidR="00730CB8" w:rsidRPr="00D276B7" w:rsidRDefault="00730CB8" w:rsidP="00730CB8">
            <w:pPr>
              <w:jc w:val="center"/>
              <w:rPr>
                <w:rFonts w:eastAsia="Times New Roman" w:cs="Times New Roman"/>
                <w:color w:val="000000"/>
                <w:sz w:val="16"/>
                <w:szCs w:val="16"/>
                <w:lang w:eastAsia="ru-RU"/>
              </w:rPr>
            </w:pPr>
            <w:r w:rsidRPr="00D276B7">
              <w:rPr>
                <w:rFonts w:eastAsia="Times New Roman" w:cs="Times New Roman"/>
                <w:color w:val="000000"/>
                <w:sz w:val="16"/>
                <w:szCs w:val="16"/>
                <w:lang w:eastAsia="ru-RU"/>
              </w:rPr>
              <w:t>0</w:t>
            </w:r>
          </w:p>
        </w:tc>
        <w:tc>
          <w:tcPr>
            <w:tcW w:w="328" w:type="pct"/>
            <w:hideMark/>
          </w:tcPr>
          <w:p w14:paraId="6189975E" w14:textId="589E73E6" w:rsidR="00730CB8" w:rsidRPr="00D276B7" w:rsidRDefault="00730CB8" w:rsidP="00730CB8">
            <w:pPr>
              <w:jc w:val="center"/>
              <w:rPr>
                <w:rFonts w:eastAsia="Times New Roman" w:cs="Times New Roman"/>
                <w:color w:val="000000"/>
                <w:sz w:val="16"/>
                <w:szCs w:val="16"/>
                <w:lang w:eastAsia="ru-RU"/>
              </w:rPr>
            </w:pPr>
            <w:r w:rsidRPr="00D276B7">
              <w:rPr>
                <w:rFonts w:eastAsia="Times New Roman" w:cs="Times New Roman"/>
                <w:color w:val="000000"/>
                <w:sz w:val="16"/>
                <w:szCs w:val="16"/>
                <w:lang w:eastAsia="ru-RU"/>
              </w:rPr>
              <w:t>0</w:t>
            </w:r>
          </w:p>
        </w:tc>
        <w:tc>
          <w:tcPr>
            <w:tcW w:w="1069" w:type="pct"/>
            <w:gridSpan w:val="5"/>
          </w:tcPr>
          <w:p w14:paraId="7680C8E3" w14:textId="4B2B37F5" w:rsidR="00730CB8" w:rsidRPr="00D276B7" w:rsidRDefault="00730CB8" w:rsidP="00730CB8">
            <w:pPr>
              <w:jc w:val="center"/>
              <w:rPr>
                <w:rFonts w:eastAsia="Times New Roman" w:cs="Times New Roman"/>
                <w:color w:val="000000"/>
                <w:sz w:val="16"/>
                <w:szCs w:val="16"/>
                <w:lang w:eastAsia="ru-RU"/>
              </w:rPr>
            </w:pPr>
            <w:r w:rsidRPr="00D276B7">
              <w:rPr>
                <w:rFonts w:eastAsia="Times New Roman" w:cs="Times New Roman"/>
                <w:color w:val="000000"/>
                <w:sz w:val="16"/>
                <w:szCs w:val="16"/>
                <w:lang w:eastAsia="ru-RU"/>
              </w:rPr>
              <w:t>0</w:t>
            </w:r>
          </w:p>
        </w:tc>
        <w:tc>
          <w:tcPr>
            <w:tcW w:w="328" w:type="pct"/>
            <w:hideMark/>
          </w:tcPr>
          <w:p w14:paraId="45A7A134" w14:textId="1065D8DF" w:rsidR="00730CB8" w:rsidRPr="00D276B7" w:rsidRDefault="00730CB8" w:rsidP="00730CB8">
            <w:pPr>
              <w:jc w:val="center"/>
              <w:rPr>
                <w:rFonts w:eastAsia="Times New Roman" w:cs="Times New Roman"/>
                <w:color w:val="000000"/>
                <w:sz w:val="16"/>
                <w:szCs w:val="16"/>
                <w:lang w:eastAsia="ru-RU"/>
              </w:rPr>
            </w:pPr>
            <w:r w:rsidRPr="00D276B7">
              <w:rPr>
                <w:rFonts w:eastAsia="Times New Roman" w:cs="Times New Roman"/>
                <w:color w:val="000000"/>
                <w:sz w:val="16"/>
                <w:szCs w:val="16"/>
                <w:lang w:eastAsia="ru-RU"/>
              </w:rPr>
              <w:t>0</w:t>
            </w:r>
          </w:p>
        </w:tc>
        <w:tc>
          <w:tcPr>
            <w:tcW w:w="287" w:type="pct"/>
            <w:hideMark/>
          </w:tcPr>
          <w:p w14:paraId="4AE021BB" w14:textId="0DF0B1FF" w:rsidR="00730CB8" w:rsidRPr="00D276B7" w:rsidRDefault="00730CB8" w:rsidP="00730CB8">
            <w:pPr>
              <w:jc w:val="center"/>
              <w:rPr>
                <w:rFonts w:eastAsia="Times New Roman" w:cs="Times New Roman"/>
                <w:color w:val="000000"/>
                <w:sz w:val="16"/>
                <w:szCs w:val="16"/>
                <w:lang w:eastAsia="ru-RU"/>
              </w:rPr>
            </w:pPr>
            <w:r w:rsidRPr="00D276B7">
              <w:rPr>
                <w:rFonts w:eastAsia="Times New Roman" w:cs="Times New Roman"/>
                <w:color w:val="000000"/>
                <w:sz w:val="16"/>
                <w:szCs w:val="16"/>
                <w:lang w:eastAsia="ru-RU"/>
              </w:rPr>
              <w:t>0</w:t>
            </w:r>
          </w:p>
        </w:tc>
        <w:tc>
          <w:tcPr>
            <w:tcW w:w="328" w:type="pct"/>
            <w:hideMark/>
          </w:tcPr>
          <w:p w14:paraId="137AD49C" w14:textId="3FCE9B61" w:rsidR="00730CB8" w:rsidRPr="00D276B7" w:rsidRDefault="00730CB8" w:rsidP="00730CB8">
            <w:pPr>
              <w:jc w:val="center"/>
              <w:rPr>
                <w:rFonts w:eastAsia="Times New Roman" w:cs="Times New Roman"/>
                <w:color w:val="000000"/>
                <w:sz w:val="16"/>
                <w:szCs w:val="16"/>
                <w:lang w:eastAsia="ru-RU"/>
              </w:rPr>
            </w:pPr>
            <w:r w:rsidRPr="00D276B7">
              <w:rPr>
                <w:rFonts w:eastAsia="Times New Roman" w:cs="Times New Roman"/>
                <w:color w:val="000000"/>
                <w:sz w:val="16"/>
                <w:szCs w:val="16"/>
                <w:lang w:eastAsia="ru-RU"/>
              </w:rPr>
              <w:t>0</w:t>
            </w:r>
          </w:p>
        </w:tc>
        <w:tc>
          <w:tcPr>
            <w:tcW w:w="692" w:type="pct"/>
            <w:vMerge/>
            <w:hideMark/>
          </w:tcPr>
          <w:p w14:paraId="7808FC40" w14:textId="77777777" w:rsidR="00730CB8" w:rsidRPr="00BE5BF4" w:rsidRDefault="00730CB8" w:rsidP="00730CB8">
            <w:pPr>
              <w:rPr>
                <w:rFonts w:eastAsia="Times New Roman" w:cs="Times New Roman"/>
                <w:color w:val="000000"/>
                <w:sz w:val="16"/>
                <w:szCs w:val="16"/>
                <w:lang w:eastAsia="ru-RU"/>
              </w:rPr>
            </w:pPr>
          </w:p>
        </w:tc>
      </w:tr>
      <w:tr w:rsidR="001C3C0F" w:rsidRPr="00BE5BF4" w14:paraId="4C5B2A44" w14:textId="77777777" w:rsidTr="00EE5E11">
        <w:trPr>
          <w:trHeight w:val="551"/>
        </w:trPr>
        <w:tc>
          <w:tcPr>
            <w:tcW w:w="159" w:type="pct"/>
            <w:vMerge/>
            <w:hideMark/>
          </w:tcPr>
          <w:p w14:paraId="2FBA8334" w14:textId="77777777" w:rsidR="001C3C0F" w:rsidRPr="00BE5BF4" w:rsidRDefault="001C3C0F" w:rsidP="001C3C0F">
            <w:pPr>
              <w:rPr>
                <w:rFonts w:eastAsia="Times New Roman" w:cs="Times New Roman"/>
                <w:color w:val="000000"/>
                <w:sz w:val="16"/>
                <w:szCs w:val="16"/>
                <w:lang w:eastAsia="ru-RU"/>
              </w:rPr>
            </w:pPr>
          </w:p>
        </w:tc>
        <w:tc>
          <w:tcPr>
            <w:tcW w:w="620" w:type="pct"/>
            <w:vMerge w:val="restart"/>
            <w:shd w:val="clear" w:color="auto" w:fill="auto"/>
            <w:hideMark/>
          </w:tcPr>
          <w:p w14:paraId="21482361" w14:textId="3EF2DD0E" w:rsidR="001C3C0F" w:rsidRPr="00D276B7" w:rsidRDefault="001C3C0F" w:rsidP="001C3C0F">
            <w:pPr>
              <w:rPr>
                <w:rFonts w:eastAsia="Times New Roman" w:cs="Times New Roman"/>
                <w:i/>
                <w:iCs/>
                <w:color w:val="000000"/>
                <w:sz w:val="16"/>
                <w:szCs w:val="16"/>
                <w:lang w:eastAsia="ru-RU"/>
              </w:rPr>
            </w:pPr>
            <w:r w:rsidRPr="00D276B7">
              <w:rPr>
                <w:rFonts w:eastAsia="Times New Roman" w:cs="Times New Roman"/>
                <w:i/>
                <w:iCs/>
                <w:color w:val="000000"/>
                <w:sz w:val="16"/>
                <w:szCs w:val="16"/>
                <w:lang w:eastAsia="ru-RU"/>
              </w:rPr>
              <w:t xml:space="preserve">Обеспечено содержание внутриквартальных проездов, </w:t>
            </w:r>
            <w:proofErr w:type="spellStart"/>
            <w:r w:rsidRPr="00D276B7">
              <w:rPr>
                <w:rFonts w:eastAsia="Times New Roman" w:cs="Times New Roman"/>
                <w:i/>
                <w:iCs/>
                <w:color w:val="000000"/>
                <w:sz w:val="16"/>
                <w:szCs w:val="16"/>
                <w:lang w:eastAsia="ru-RU"/>
              </w:rPr>
              <w:t>тыс.</w:t>
            </w:r>
            <w:proofErr w:type="gramStart"/>
            <w:r w:rsidRPr="00D276B7">
              <w:rPr>
                <w:rFonts w:eastAsia="Times New Roman" w:cs="Times New Roman"/>
                <w:i/>
                <w:iCs/>
                <w:color w:val="000000"/>
                <w:sz w:val="16"/>
                <w:szCs w:val="16"/>
                <w:lang w:eastAsia="ru-RU"/>
              </w:rPr>
              <w:t>кв.м</w:t>
            </w:r>
            <w:proofErr w:type="spellEnd"/>
            <w:proofErr w:type="gramEnd"/>
          </w:p>
        </w:tc>
        <w:tc>
          <w:tcPr>
            <w:tcW w:w="299" w:type="pct"/>
            <w:vMerge w:val="restart"/>
            <w:hideMark/>
          </w:tcPr>
          <w:p w14:paraId="678210A2" w14:textId="77777777" w:rsidR="001C3C0F" w:rsidRPr="00D276B7" w:rsidRDefault="001C3C0F" w:rsidP="001C3C0F">
            <w:pPr>
              <w:jc w:val="center"/>
              <w:rPr>
                <w:rFonts w:eastAsia="Times New Roman" w:cs="Times New Roman"/>
                <w:color w:val="000000"/>
                <w:sz w:val="16"/>
                <w:szCs w:val="16"/>
                <w:lang w:eastAsia="ru-RU"/>
              </w:rPr>
            </w:pPr>
            <w:r w:rsidRPr="00D276B7">
              <w:rPr>
                <w:rFonts w:eastAsia="Times New Roman" w:cs="Times New Roman"/>
                <w:color w:val="000000"/>
                <w:sz w:val="16"/>
                <w:szCs w:val="16"/>
                <w:lang w:eastAsia="ru-RU"/>
              </w:rPr>
              <w:t> </w:t>
            </w:r>
          </w:p>
        </w:tc>
        <w:tc>
          <w:tcPr>
            <w:tcW w:w="605" w:type="pct"/>
            <w:vMerge w:val="restart"/>
            <w:hideMark/>
          </w:tcPr>
          <w:p w14:paraId="03C5133D" w14:textId="77777777" w:rsidR="001C3C0F" w:rsidRPr="00D276B7" w:rsidRDefault="001C3C0F" w:rsidP="001C3C0F">
            <w:pPr>
              <w:rPr>
                <w:rFonts w:eastAsia="Times New Roman" w:cs="Times New Roman"/>
                <w:color w:val="000000"/>
                <w:sz w:val="16"/>
                <w:szCs w:val="16"/>
                <w:lang w:eastAsia="ru-RU"/>
              </w:rPr>
            </w:pPr>
            <w:r w:rsidRPr="00D276B7">
              <w:rPr>
                <w:rFonts w:eastAsia="Times New Roman" w:cs="Times New Roman"/>
                <w:color w:val="000000"/>
                <w:sz w:val="16"/>
                <w:szCs w:val="16"/>
                <w:lang w:eastAsia="ru-RU"/>
              </w:rPr>
              <w:t> </w:t>
            </w:r>
          </w:p>
        </w:tc>
        <w:tc>
          <w:tcPr>
            <w:tcW w:w="285" w:type="pct"/>
            <w:vMerge w:val="restart"/>
          </w:tcPr>
          <w:p w14:paraId="3D29DD85" w14:textId="4ADAC96F" w:rsidR="001C3C0F" w:rsidRPr="00D276B7" w:rsidRDefault="001C3C0F" w:rsidP="001C3C0F">
            <w:pPr>
              <w:jc w:val="center"/>
              <w:rPr>
                <w:rFonts w:eastAsia="Times New Roman" w:cs="Times New Roman"/>
                <w:color w:val="000000" w:themeColor="text1"/>
                <w:sz w:val="16"/>
                <w:szCs w:val="16"/>
                <w:lang w:eastAsia="ru-RU"/>
              </w:rPr>
            </w:pPr>
            <w:r w:rsidRPr="00D276B7">
              <w:rPr>
                <w:rFonts w:eastAsia="Times New Roman" w:cs="Times New Roman"/>
                <w:color w:val="000000"/>
                <w:sz w:val="16"/>
                <w:szCs w:val="16"/>
                <w:lang w:eastAsia="ru-RU"/>
              </w:rPr>
              <w:t>Всего</w:t>
            </w:r>
          </w:p>
        </w:tc>
        <w:tc>
          <w:tcPr>
            <w:tcW w:w="328" w:type="pct"/>
            <w:vMerge w:val="restart"/>
            <w:hideMark/>
          </w:tcPr>
          <w:p w14:paraId="3A7FAC5B" w14:textId="16CB8C0A" w:rsidR="001C3C0F" w:rsidRPr="00D276B7" w:rsidRDefault="001C3C0F" w:rsidP="001C3C0F">
            <w:pPr>
              <w:jc w:val="center"/>
              <w:rPr>
                <w:rFonts w:eastAsia="Times New Roman" w:cs="Times New Roman"/>
                <w:color w:val="000000" w:themeColor="text1"/>
                <w:sz w:val="16"/>
                <w:szCs w:val="16"/>
                <w:lang w:eastAsia="ru-RU"/>
              </w:rPr>
            </w:pPr>
            <w:r w:rsidRPr="00D276B7">
              <w:rPr>
                <w:rFonts w:eastAsia="Times New Roman" w:cs="Times New Roman"/>
                <w:color w:val="000000"/>
                <w:sz w:val="16"/>
                <w:szCs w:val="16"/>
                <w:lang w:eastAsia="ru-RU"/>
              </w:rPr>
              <w:t>2023 год</w:t>
            </w:r>
          </w:p>
        </w:tc>
        <w:tc>
          <w:tcPr>
            <w:tcW w:w="247" w:type="pct"/>
            <w:vMerge w:val="restart"/>
            <w:hideMark/>
          </w:tcPr>
          <w:p w14:paraId="4F03E471" w14:textId="620600B9" w:rsidR="001C3C0F" w:rsidRPr="00D276B7" w:rsidRDefault="001C3C0F" w:rsidP="001C3C0F">
            <w:pPr>
              <w:jc w:val="center"/>
              <w:rPr>
                <w:rFonts w:eastAsia="Times New Roman" w:cs="Times New Roman"/>
                <w:color w:val="000000" w:themeColor="text1"/>
                <w:sz w:val="16"/>
                <w:szCs w:val="16"/>
                <w:lang w:eastAsia="ru-RU"/>
              </w:rPr>
            </w:pPr>
            <w:r w:rsidRPr="00D276B7">
              <w:rPr>
                <w:rFonts w:eastAsia="Times New Roman" w:cs="Times New Roman"/>
                <w:sz w:val="16"/>
                <w:szCs w:val="16"/>
                <w:lang w:eastAsia="ru-RU"/>
              </w:rPr>
              <w:t>Итого 2024 год</w:t>
            </w:r>
          </w:p>
        </w:tc>
        <w:tc>
          <w:tcPr>
            <w:tcW w:w="822" w:type="pct"/>
            <w:gridSpan w:val="4"/>
            <w:hideMark/>
          </w:tcPr>
          <w:p w14:paraId="635FA488" w14:textId="65E71DE9" w:rsidR="001C3C0F" w:rsidRPr="00D276B7" w:rsidRDefault="001C3C0F" w:rsidP="001C3C0F">
            <w:pPr>
              <w:jc w:val="center"/>
              <w:rPr>
                <w:rFonts w:eastAsia="Times New Roman" w:cs="Times New Roman"/>
                <w:color w:val="000000" w:themeColor="text1"/>
                <w:sz w:val="16"/>
                <w:szCs w:val="16"/>
                <w:lang w:eastAsia="ru-RU"/>
              </w:rPr>
            </w:pPr>
            <w:r w:rsidRPr="00D276B7">
              <w:rPr>
                <w:rFonts w:eastAsia="Times New Roman" w:cs="Times New Roman"/>
                <w:color w:val="000000" w:themeColor="text1"/>
                <w:sz w:val="15"/>
                <w:szCs w:val="15"/>
                <w:lang w:eastAsia="ru-RU"/>
              </w:rPr>
              <w:t>В том числе:</w:t>
            </w:r>
          </w:p>
        </w:tc>
        <w:tc>
          <w:tcPr>
            <w:tcW w:w="328" w:type="pct"/>
            <w:vMerge w:val="restart"/>
            <w:hideMark/>
          </w:tcPr>
          <w:p w14:paraId="6737DB4F" w14:textId="2D748EB6" w:rsidR="001C3C0F" w:rsidRPr="00D276B7" w:rsidRDefault="001C3C0F" w:rsidP="001C3C0F">
            <w:pPr>
              <w:jc w:val="center"/>
              <w:rPr>
                <w:rFonts w:eastAsia="Times New Roman" w:cs="Times New Roman"/>
                <w:color w:val="000000" w:themeColor="text1"/>
                <w:sz w:val="16"/>
                <w:szCs w:val="16"/>
                <w:lang w:eastAsia="ru-RU"/>
              </w:rPr>
            </w:pPr>
            <w:r w:rsidRPr="00D276B7">
              <w:rPr>
                <w:rFonts w:eastAsia="Times New Roman" w:cs="Times New Roman"/>
                <w:color w:val="000000"/>
                <w:sz w:val="16"/>
                <w:szCs w:val="16"/>
                <w:lang w:eastAsia="ru-RU"/>
              </w:rPr>
              <w:t>2025 год</w:t>
            </w:r>
          </w:p>
        </w:tc>
        <w:tc>
          <w:tcPr>
            <w:tcW w:w="287" w:type="pct"/>
            <w:vMerge w:val="restart"/>
            <w:hideMark/>
          </w:tcPr>
          <w:p w14:paraId="64E540BC" w14:textId="19684FD4" w:rsidR="001C3C0F" w:rsidRPr="00D276B7" w:rsidRDefault="001C3C0F" w:rsidP="001C3C0F">
            <w:pPr>
              <w:jc w:val="center"/>
              <w:rPr>
                <w:rFonts w:eastAsia="Times New Roman" w:cs="Times New Roman"/>
                <w:color w:val="000000" w:themeColor="text1"/>
                <w:sz w:val="16"/>
                <w:szCs w:val="16"/>
                <w:lang w:eastAsia="ru-RU"/>
              </w:rPr>
            </w:pPr>
            <w:r w:rsidRPr="00D276B7">
              <w:rPr>
                <w:rFonts w:eastAsia="Times New Roman" w:cs="Times New Roman"/>
                <w:color w:val="000000"/>
                <w:sz w:val="16"/>
                <w:szCs w:val="16"/>
                <w:lang w:eastAsia="ru-RU"/>
              </w:rPr>
              <w:t>2026 год</w:t>
            </w:r>
          </w:p>
        </w:tc>
        <w:tc>
          <w:tcPr>
            <w:tcW w:w="328" w:type="pct"/>
            <w:vMerge w:val="restart"/>
            <w:hideMark/>
          </w:tcPr>
          <w:p w14:paraId="49F160BC" w14:textId="7E38A570" w:rsidR="001C3C0F" w:rsidRPr="00D276B7" w:rsidRDefault="001C3C0F" w:rsidP="001C3C0F">
            <w:pPr>
              <w:jc w:val="center"/>
              <w:rPr>
                <w:rFonts w:eastAsia="Times New Roman" w:cs="Times New Roman"/>
                <w:color w:val="000000" w:themeColor="text1"/>
                <w:sz w:val="16"/>
                <w:szCs w:val="16"/>
                <w:lang w:eastAsia="ru-RU"/>
              </w:rPr>
            </w:pPr>
            <w:r w:rsidRPr="00D276B7">
              <w:rPr>
                <w:rFonts w:eastAsia="Times New Roman" w:cs="Times New Roman"/>
                <w:color w:val="000000"/>
                <w:sz w:val="16"/>
                <w:szCs w:val="16"/>
                <w:lang w:eastAsia="ru-RU"/>
              </w:rPr>
              <w:t>2027 год</w:t>
            </w:r>
          </w:p>
        </w:tc>
        <w:tc>
          <w:tcPr>
            <w:tcW w:w="692" w:type="pct"/>
            <w:vMerge/>
            <w:hideMark/>
          </w:tcPr>
          <w:p w14:paraId="73CE4C89" w14:textId="77777777" w:rsidR="001C3C0F" w:rsidRPr="00BE5BF4" w:rsidRDefault="001C3C0F" w:rsidP="001C3C0F">
            <w:pPr>
              <w:rPr>
                <w:rFonts w:eastAsia="Times New Roman" w:cs="Times New Roman"/>
                <w:color w:val="000000"/>
                <w:sz w:val="16"/>
                <w:szCs w:val="16"/>
                <w:lang w:eastAsia="ru-RU"/>
              </w:rPr>
            </w:pPr>
          </w:p>
        </w:tc>
      </w:tr>
      <w:tr w:rsidR="001C3C0F" w:rsidRPr="00BE5BF4" w14:paraId="730ADCC9" w14:textId="77777777" w:rsidTr="00EE5E11">
        <w:trPr>
          <w:trHeight w:val="197"/>
        </w:trPr>
        <w:tc>
          <w:tcPr>
            <w:tcW w:w="159" w:type="pct"/>
            <w:vMerge/>
            <w:hideMark/>
          </w:tcPr>
          <w:p w14:paraId="60714E57" w14:textId="77777777" w:rsidR="001C3C0F" w:rsidRPr="00BE5BF4" w:rsidRDefault="001C3C0F" w:rsidP="001C3C0F">
            <w:pPr>
              <w:rPr>
                <w:rFonts w:eastAsia="Times New Roman" w:cs="Times New Roman"/>
                <w:color w:val="000000"/>
                <w:sz w:val="16"/>
                <w:szCs w:val="16"/>
                <w:lang w:eastAsia="ru-RU"/>
              </w:rPr>
            </w:pPr>
          </w:p>
        </w:tc>
        <w:tc>
          <w:tcPr>
            <w:tcW w:w="620" w:type="pct"/>
            <w:vMerge/>
            <w:shd w:val="clear" w:color="auto" w:fill="auto"/>
            <w:hideMark/>
          </w:tcPr>
          <w:p w14:paraId="75D73F10" w14:textId="77777777" w:rsidR="001C3C0F" w:rsidRPr="00D276B7" w:rsidRDefault="001C3C0F" w:rsidP="001C3C0F">
            <w:pPr>
              <w:rPr>
                <w:rFonts w:eastAsia="Times New Roman" w:cs="Times New Roman"/>
                <w:i/>
                <w:iCs/>
                <w:color w:val="000000"/>
                <w:sz w:val="16"/>
                <w:szCs w:val="16"/>
                <w:lang w:eastAsia="ru-RU"/>
              </w:rPr>
            </w:pPr>
          </w:p>
        </w:tc>
        <w:tc>
          <w:tcPr>
            <w:tcW w:w="299" w:type="pct"/>
            <w:vMerge/>
            <w:hideMark/>
          </w:tcPr>
          <w:p w14:paraId="5D9B3263" w14:textId="77777777" w:rsidR="001C3C0F" w:rsidRPr="00D276B7" w:rsidRDefault="001C3C0F" w:rsidP="001C3C0F">
            <w:pPr>
              <w:rPr>
                <w:rFonts w:eastAsia="Times New Roman" w:cs="Times New Roman"/>
                <w:color w:val="000000"/>
                <w:sz w:val="16"/>
                <w:szCs w:val="16"/>
                <w:lang w:eastAsia="ru-RU"/>
              </w:rPr>
            </w:pPr>
          </w:p>
        </w:tc>
        <w:tc>
          <w:tcPr>
            <w:tcW w:w="605" w:type="pct"/>
            <w:vMerge/>
            <w:hideMark/>
          </w:tcPr>
          <w:p w14:paraId="25E8D742" w14:textId="77777777" w:rsidR="001C3C0F" w:rsidRPr="00D276B7" w:rsidRDefault="001C3C0F" w:rsidP="001C3C0F">
            <w:pPr>
              <w:rPr>
                <w:rFonts w:eastAsia="Times New Roman" w:cs="Times New Roman"/>
                <w:color w:val="000000"/>
                <w:sz w:val="16"/>
                <w:szCs w:val="16"/>
                <w:lang w:eastAsia="ru-RU"/>
              </w:rPr>
            </w:pPr>
          </w:p>
        </w:tc>
        <w:tc>
          <w:tcPr>
            <w:tcW w:w="285" w:type="pct"/>
            <w:vMerge/>
          </w:tcPr>
          <w:p w14:paraId="215A63BF" w14:textId="77777777" w:rsidR="001C3C0F" w:rsidRPr="00D276B7" w:rsidRDefault="001C3C0F" w:rsidP="001C3C0F">
            <w:pPr>
              <w:rPr>
                <w:rFonts w:eastAsia="Times New Roman" w:cs="Times New Roman"/>
                <w:color w:val="000000" w:themeColor="text1"/>
                <w:sz w:val="16"/>
                <w:szCs w:val="16"/>
                <w:lang w:eastAsia="ru-RU"/>
              </w:rPr>
            </w:pPr>
          </w:p>
        </w:tc>
        <w:tc>
          <w:tcPr>
            <w:tcW w:w="328" w:type="pct"/>
            <w:vMerge/>
            <w:hideMark/>
          </w:tcPr>
          <w:p w14:paraId="7096C9E7" w14:textId="0A23FAD5" w:rsidR="001C3C0F" w:rsidRPr="00D276B7" w:rsidRDefault="001C3C0F" w:rsidP="001C3C0F">
            <w:pPr>
              <w:rPr>
                <w:rFonts w:eastAsia="Times New Roman" w:cs="Times New Roman"/>
                <w:color w:val="000000" w:themeColor="text1"/>
                <w:sz w:val="16"/>
                <w:szCs w:val="16"/>
                <w:lang w:eastAsia="ru-RU"/>
              </w:rPr>
            </w:pPr>
          </w:p>
        </w:tc>
        <w:tc>
          <w:tcPr>
            <w:tcW w:w="247" w:type="pct"/>
            <w:vMerge/>
            <w:hideMark/>
          </w:tcPr>
          <w:p w14:paraId="63CC9555" w14:textId="5B8EA02F" w:rsidR="001C3C0F" w:rsidRPr="00D276B7" w:rsidRDefault="001C3C0F" w:rsidP="001C3C0F">
            <w:pPr>
              <w:rPr>
                <w:rFonts w:eastAsia="Times New Roman" w:cs="Times New Roman"/>
                <w:color w:val="000000" w:themeColor="text1"/>
                <w:sz w:val="16"/>
                <w:szCs w:val="16"/>
                <w:lang w:eastAsia="ru-RU"/>
              </w:rPr>
            </w:pPr>
          </w:p>
        </w:tc>
        <w:tc>
          <w:tcPr>
            <w:tcW w:w="206" w:type="pct"/>
            <w:hideMark/>
          </w:tcPr>
          <w:p w14:paraId="5D9AA43A" w14:textId="77777777" w:rsidR="001C3C0F" w:rsidRPr="00D276B7" w:rsidRDefault="001C3C0F" w:rsidP="001C3C0F">
            <w:pPr>
              <w:jc w:val="center"/>
              <w:rPr>
                <w:rFonts w:eastAsia="Times New Roman" w:cs="Times New Roman"/>
                <w:color w:val="000000" w:themeColor="text1"/>
                <w:sz w:val="15"/>
                <w:szCs w:val="15"/>
                <w:lang w:eastAsia="ru-RU"/>
              </w:rPr>
            </w:pPr>
            <w:r w:rsidRPr="00D276B7">
              <w:rPr>
                <w:rFonts w:eastAsia="Times New Roman" w:cs="Times New Roman"/>
                <w:color w:val="000000" w:themeColor="text1"/>
                <w:sz w:val="15"/>
                <w:szCs w:val="15"/>
                <w:lang w:eastAsia="ru-RU"/>
              </w:rPr>
              <w:t>1</w:t>
            </w:r>
          </w:p>
          <w:p w14:paraId="3A89C5CE" w14:textId="109B3517" w:rsidR="001C3C0F" w:rsidRPr="00D276B7" w:rsidRDefault="001C3C0F" w:rsidP="001C3C0F">
            <w:pPr>
              <w:jc w:val="center"/>
              <w:rPr>
                <w:rFonts w:eastAsia="Times New Roman" w:cs="Times New Roman"/>
                <w:color w:val="000000" w:themeColor="text1"/>
                <w:sz w:val="16"/>
                <w:szCs w:val="16"/>
                <w:lang w:eastAsia="ru-RU"/>
              </w:rPr>
            </w:pPr>
            <w:r w:rsidRPr="00D276B7">
              <w:rPr>
                <w:rFonts w:eastAsia="Times New Roman" w:cs="Times New Roman"/>
                <w:color w:val="000000" w:themeColor="text1"/>
                <w:sz w:val="15"/>
                <w:szCs w:val="15"/>
                <w:lang w:eastAsia="ru-RU"/>
              </w:rPr>
              <w:t>квартал</w:t>
            </w:r>
          </w:p>
        </w:tc>
        <w:tc>
          <w:tcPr>
            <w:tcW w:w="246" w:type="pct"/>
            <w:hideMark/>
          </w:tcPr>
          <w:p w14:paraId="03B34675" w14:textId="77777777" w:rsidR="001C3C0F" w:rsidRPr="00D276B7" w:rsidRDefault="001C3C0F" w:rsidP="001C3C0F">
            <w:pPr>
              <w:jc w:val="center"/>
              <w:rPr>
                <w:rFonts w:eastAsia="Times New Roman" w:cs="Times New Roman"/>
                <w:color w:val="000000" w:themeColor="text1"/>
                <w:sz w:val="15"/>
                <w:szCs w:val="15"/>
                <w:lang w:eastAsia="ru-RU"/>
              </w:rPr>
            </w:pPr>
            <w:r w:rsidRPr="00D276B7">
              <w:rPr>
                <w:rFonts w:eastAsia="Times New Roman" w:cs="Times New Roman"/>
                <w:color w:val="000000" w:themeColor="text1"/>
                <w:sz w:val="15"/>
                <w:szCs w:val="15"/>
                <w:lang w:eastAsia="ru-RU"/>
              </w:rPr>
              <w:t>1</w:t>
            </w:r>
          </w:p>
          <w:p w14:paraId="52764734" w14:textId="0FA29A2C" w:rsidR="001C3C0F" w:rsidRPr="00D276B7" w:rsidRDefault="001C3C0F" w:rsidP="001C3C0F">
            <w:pPr>
              <w:jc w:val="center"/>
              <w:rPr>
                <w:rFonts w:eastAsia="Times New Roman" w:cs="Times New Roman"/>
                <w:color w:val="000000" w:themeColor="text1"/>
                <w:sz w:val="16"/>
                <w:szCs w:val="16"/>
                <w:lang w:eastAsia="ru-RU"/>
              </w:rPr>
            </w:pPr>
            <w:r w:rsidRPr="00D276B7">
              <w:rPr>
                <w:color w:val="000000" w:themeColor="text1"/>
                <w:sz w:val="14"/>
                <w:szCs w:val="14"/>
              </w:rPr>
              <w:t>полугодие</w:t>
            </w:r>
          </w:p>
        </w:tc>
        <w:tc>
          <w:tcPr>
            <w:tcW w:w="205" w:type="pct"/>
            <w:hideMark/>
          </w:tcPr>
          <w:p w14:paraId="1E9667CA" w14:textId="09460B06" w:rsidR="001C3C0F" w:rsidRPr="00D276B7" w:rsidRDefault="001C3C0F" w:rsidP="001C3C0F">
            <w:pPr>
              <w:jc w:val="center"/>
              <w:rPr>
                <w:rFonts w:eastAsia="Times New Roman" w:cs="Times New Roman"/>
                <w:color w:val="000000" w:themeColor="text1"/>
                <w:sz w:val="16"/>
                <w:szCs w:val="16"/>
                <w:lang w:eastAsia="ru-RU"/>
              </w:rPr>
            </w:pPr>
            <w:r w:rsidRPr="00D276B7">
              <w:rPr>
                <w:color w:val="000000" w:themeColor="text1"/>
                <w:sz w:val="14"/>
                <w:szCs w:val="14"/>
              </w:rPr>
              <w:t>9 месяцев</w:t>
            </w:r>
          </w:p>
        </w:tc>
        <w:tc>
          <w:tcPr>
            <w:tcW w:w="165" w:type="pct"/>
            <w:hideMark/>
          </w:tcPr>
          <w:p w14:paraId="0B187851" w14:textId="24D94E80" w:rsidR="001C3C0F" w:rsidRPr="00D276B7" w:rsidRDefault="001C3C0F" w:rsidP="001C3C0F">
            <w:pPr>
              <w:jc w:val="center"/>
              <w:rPr>
                <w:rFonts w:eastAsia="Times New Roman" w:cs="Times New Roman"/>
                <w:color w:val="000000" w:themeColor="text1"/>
                <w:sz w:val="16"/>
                <w:szCs w:val="16"/>
                <w:lang w:eastAsia="ru-RU"/>
              </w:rPr>
            </w:pPr>
            <w:r w:rsidRPr="00D276B7">
              <w:rPr>
                <w:color w:val="000000" w:themeColor="text1"/>
                <w:sz w:val="14"/>
                <w:szCs w:val="14"/>
              </w:rPr>
              <w:t>12 месяцев</w:t>
            </w:r>
          </w:p>
        </w:tc>
        <w:tc>
          <w:tcPr>
            <w:tcW w:w="328" w:type="pct"/>
            <w:vMerge/>
            <w:hideMark/>
          </w:tcPr>
          <w:p w14:paraId="44CC7D4A" w14:textId="77777777" w:rsidR="001C3C0F" w:rsidRPr="00D276B7" w:rsidRDefault="001C3C0F" w:rsidP="001C3C0F">
            <w:pPr>
              <w:rPr>
                <w:rFonts w:eastAsia="Times New Roman" w:cs="Times New Roman"/>
                <w:color w:val="000000" w:themeColor="text1"/>
                <w:sz w:val="16"/>
                <w:szCs w:val="16"/>
                <w:lang w:eastAsia="ru-RU"/>
              </w:rPr>
            </w:pPr>
          </w:p>
        </w:tc>
        <w:tc>
          <w:tcPr>
            <w:tcW w:w="287" w:type="pct"/>
            <w:vMerge/>
            <w:hideMark/>
          </w:tcPr>
          <w:p w14:paraId="73EF4CC2" w14:textId="77777777" w:rsidR="001C3C0F" w:rsidRPr="00D276B7" w:rsidRDefault="001C3C0F" w:rsidP="001C3C0F">
            <w:pPr>
              <w:rPr>
                <w:rFonts w:eastAsia="Times New Roman" w:cs="Times New Roman"/>
                <w:color w:val="000000" w:themeColor="text1"/>
                <w:sz w:val="16"/>
                <w:szCs w:val="16"/>
                <w:lang w:eastAsia="ru-RU"/>
              </w:rPr>
            </w:pPr>
          </w:p>
        </w:tc>
        <w:tc>
          <w:tcPr>
            <w:tcW w:w="328" w:type="pct"/>
            <w:vMerge/>
            <w:hideMark/>
          </w:tcPr>
          <w:p w14:paraId="3E609641" w14:textId="77777777" w:rsidR="001C3C0F" w:rsidRPr="00D276B7" w:rsidRDefault="001C3C0F" w:rsidP="001C3C0F">
            <w:pPr>
              <w:rPr>
                <w:rFonts w:eastAsia="Times New Roman" w:cs="Times New Roman"/>
                <w:color w:val="000000" w:themeColor="text1"/>
                <w:sz w:val="16"/>
                <w:szCs w:val="16"/>
                <w:lang w:eastAsia="ru-RU"/>
              </w:rPr>
            </w:pPr>
          </w:p>
        </w:tc>
        <w:tc>
          <w:tcPr>
            <w:tcW w:w="692" w:type="pct"/>
            <w:vMerge/>
            <w:hideMark/>
          </w:tcPr>
          <w:p w14:paraId="7CDE3101" w14:textId="77777777" w:rsidR="001C3C0F" w:rsidRPr="00BE5BF4" w:rsidRDefault="001C3C0F" w:rsidP="001C3C0F">
            <w:pPr>
              <w:rPr>
                <w:rFonts w:eastAsia="Times New Roman" w:cs="Times New Roman"/>
                <w:color w:val="000000"/>
                <w:sz w:val="16"/>
                <w:szCs w:val="16"/>
                <w:lang w:eastAsia="ru-RU"/>
              </w:rPr>
            </w:pPr>
          </w:p>
        </w:tc>
      </w:tr>
      <w:tr w:rsidR="001C3C0F" w:rsidRPr="00BE5BF4" w14:paraId="7D597A92" w14:textId="77777777" w:rsidTr="00EE5E11">
        <w:trPr>
          <w:trHeight w:val="194"/>
        </w:trPr>
        <w:tc>
          <w:tcPr>
            <w:tcW w:w="159" w:type="pct"/>
            <w:vMerge/>
            <w:hideMark/>
          </w:tcPr>
          <w:p w14:paraId="02C4FABE" w14:textId="77777777" w:rsidR="001C3C0F" w:rsidRPr="00BE5BF4" w:rsidRDefault="001C3C0F" w:rsidP="001C3C0F">
            <w:pPr>
              <w:rPr>
                <w:rFonts w:eastAsia="Times New Roman" w:cs="Times New Roman"/>
                <w:color w:val="000000"/>
                <w:sz w:val="16"/>
                <w:szCs w:val="16"/>
                <w:lang w:eastAsia="ru-RU"/>
              </w:rPr>
            </w:pPr>
          </w:p>
        </w:tc>
        <w:tc>
          <w:tcPr>
            <w:tcW w:w="620" w:type="pct"/>
            <w:vMerge/>
            <w:shd w:val="clear" w:color="auto" w:fill="auto"/>
            <w:hideMark/>
          </w:tcPr>
          <w:p w14:paraId="59D3F7E7" w14:textId="77777777" w:rsidR="001C3C0F" w:rsidRPr="00D276B7" w:rsidRDefault="001C3C0F" w:rsidP="001C3C0F">
            <w:pPr>
              <w:rPr>
                <w:rFonts w:eastAsia="Times New Roman" w:cs="Times New Roman"/>
                <w:i/>
                <w:iCs/>
                <w:color w:val="000000"/>
                <w:sz w:val="16"/>
                <w:szCs w:val="16"/>
                <w:lang w:eastAsia="ru-RU"/>
              </w:rPr>
            </w:pPr>
          </w:p>
        </w:tc>
        <w:tc>
          <w:tcPr>
            <w:tcW w:w="299" w:type="pct"/>
            <w:vMerge/>
            <w:hideMark/>
          </w:tcPr>
          <w:p w14:paraId="33DA518E" w14:textId="77777777" w:rsidR="001C3C0F" w:rsidRPr="00D276B7" w:rsidRDefault="001C3C0F" w:rsidP="001C3C0F">
            <w:pPr>
              <w:rPr>
                <w:rFonts w:eastAsia="Times New Roman" w:cs="Times New Roman"/>
                <w:color w:val="000000"/>
                <w:sz w:val="16"/>
                <w:szCs w:val="16"/>
                <w:lang w:eastAsia="ru-RU"/>
              </w:rPr>
            </w:pPr>
          </w:p>
        </w:tc>
        <w:tc>
          <w:tcPr>
            <w:tcW w:w="605" w:type="pct"/>
            <w:vMerge/>
            <w:hideMark/>
          </w:tcPr>
          <w:p w14:paraId="59778FFF" w14:textId="77777777" w:rsidR="001C3C0F" w:rsidRPr="00D276B7" w:rsidRDefault="001C3C0F" w:rsidP="001C3C0F">
            <w:pPr>
              <w:rPr>
                <w:rFonts w:eastAsia="Times New Roman" w:cs="Times New Roman"/>
                <w:color w:val="000000"/>
                <w:sz w:val="16"/>
                <w:szCs w:val="16"/>
                <w:lang w:eastAsia="ru-RU"/>
              </w:rPr>
            </w:pPr>
          </w:p>
        </w:tc>
        <w:tc>
          <w:tcPr>
            <w:tcW w:w="285" w:type="pct"/>
          </w:tcPr>
          <w:p w14:paraId="636B74F5" w14:textId="3C5D90CA" w:rsidR="001C3C0F" w:rsidRPr="00D276B7" w:rsidRDefault="001C3C0F" w:rsidP="001C3C0F">
            <w:pPr>
              <w:jc w:val="center"/>
              <w:rPr>
                <w:rFonts w:eastAsia="Times New Roman" w:cs="Times New Roman"/>
                <w:iCs/>
                <w:color w:val="000000" w:themeColor="text1"/>
                <w:sz w:val="16"/>
                <w:szCs w:val="16"/>
                <w:lang w:eastAsia="ru-RU"/>
              </w:rPr>
            </w:pPr>
            <w:r w:rsidRPr="00D276B7">
              <w:rPr>
                <w:rFonts w:eastAsia="Times New Roman" w:cs="Times New Roman"/>
                <w:iCs/>
                <w:color w:val="000000" w:themeColor="text1"/>
                <w:sz w:val="16"/>
                <w:szCs w:val="16"/>
                <w:lang w:eastAsia="ru-RU"/>
              </w:rPr>
              <w:t>-</w:t>
            </w:r>
          </w:p>
        </w:tc>
        <w:tc>
          <w:tcPr>
            <w:tcW w:w="328" w:type="pct"/>
            <w:hideMark/>
          </w:tcPr>
          <w:p w14:paraId="5ADC1A8D" w14:textId="23B149DD" w:rsidR="001C3C0F" w:rsidRPr="00D276B7" w:rsidRDefault="001C3C0F" w:rsidP="001C3C0F">
            <w:pPr>
              <w:jc w:val="center"/>
              <w:rPr>
                <w:rFonts w:eastAsia="Times New Roman" w:cs="Times New Roman"/>
                <w:i/>
                <w:iCs/>
                <w:color w:val="000000" w:themeColor="text1"/>
                <w:sz w:val="16"/>
                <w:szCs w:val="16"/>
                <w:lang w:eastAsia="ru-RU"/>
              </w:rPr>
            </w:pPr>
            <w:r w:rsidRPr="00D276B7">
              <w:rPr>
                <w:rFonts w:eastAsia="Times New Roman" w:cs="Times New Roman"/>
                <w:i/>
                <w:iCs/>
                <w:color w:val="000000" w:themeColor="text1"/>
                <w:sz w:val="16"/>
                <w:szCs w:val="16"/>
                <w:lang w:eastAsia="ru-RU"/>
              </w:rPr>
              <w:t>- </w:t>
            </w:r>
          </w:p>
        </w:tc>
        <w:tc>
          <w:tcPr>
            <w:tcW w:w="247" w:type="pct"/>
            <w:hideMark/>
          </w:tcPr>
          <w:p w14:paraId="48F38929" w14:textId="73D36859" w:rsidR="001C3C0F" w:rsidRPr="00D276B7" w:rsidRDefault="001C3C0F" w:rsidP="001C3C0F">
            <w:pPr>
              <w:jc w:val="center"/>
              <w:rPr>
                <w:rFonts w:eastAsia="Times New Roman" w:cs="Times New Roman"/>
                <w:i/>
                <w:iCs/>
                <w:color w:val="000000" w:themeColor="text1"/>
                <w:sz w:val="16"/>
                <w:szCs w:val="16"/>
                <w:lang w:eastAsia="ru-RU"/>
              </w:rPr>
            </w:pPr>
            <w:r w:rsidRPr="00D276B7">
              <w:rPr>
                <w:rFonts w:eastAsia="Times New Roman" w:cs="Times New Roman"/>
                <w:i/>
                <w:iCs/>
                <w:color w:val="000000" w:themeColor="text1"/>
                <w:sz w:val="16"/>
                <w:szCs w:val="16"/>
                <w:lang w:eastAsia="ru-RU"/>
              </w:rPr>
              <w:t>- </w:t>
            </w:r>
          </w:p>
        </w:tc>
        <w:tc>
          <w:tcPr>
            <w:tcW w:w="206" w:type="pct"/>
            <w:hideMark/>
          </w:tcPr>
          <w:p w14:paraId="41E1BFFD" w14:textId="05EE0725" w:rsidR="001C3C0F" w:rsidRPr="00D276B7" w:rsidRDefault="001C3C0F" w:rsidP="001C3C0F">
            <w:pPr>
              <w:jc w:val="center"/>
              <w:rPr>
                <w:rFonts w:eastAsia="Times New Roman" w:cs="Times New Roman"/>
                <w:i/>
                <w:iCs/>
                <w:color w:val="000000" w:themeColor="text1"/>
                <w:sz w:val="16"/>
                <w:szCs w:val="16"/>
                <w:lang w:eastAsia="ru-RU"/>
              </w:rPr>
            </w:pPr>
            <w:r w:rsidRPr="00D276B7">
              <w:rPr>
                <w:rFonts w:eastAsia="Times New Roman" w:cs="Times New Roman"/>
                <w:i/>
                <w:iCs/>
                <w:color w:val="000000" w:themeColor="text1"/>
                <w:sz w:val="16"/>
                <w:szCs w:val="16"/>
                <w:lang w:eastAsia="ru-RU"/>
              </w:rPr>
              <w:t>- </w:t>
            </w:r>
          </w:p>
        </w:tc>
        <w:tc>
          <w:tcPr>
            <w:tcW w:w="246" w:type="pct"/>
            <w:hideMark/>
          </w:tcPr>
          <w:p w14:paraId="0C8F1B70" w14:textId="1794CDD1" w:rsidR="001C3C0F" w:rsidRPr="00D276B7" w:rsidRDefault="001C3C0F" w:rsidP="001C3C0F">
            <w:pPr>
              <w:jc w:val="center"/>
              <w:rPr>
                <w:rFonts w:eastAsia="Times New Roman" w:cs="Times New Roman"/>
                <w:i/>
                <w:iCs/>
                <w:color w:val="000000" w:themeColor="text1"/>
                <w:sz w:val="16"/>
                <w:szCs w:val="16"/>
                <w:lang w:eastAsia="ru-RU"/>
              </w:rPr>
            </w:pPr>
            <w:r w:rsidRPr="00D276B7">
              <w:rPr>
                <w:rFonts w:eastAsia="Times New Roman" w:cs="Times New Roman"/>
                <w:i/>
                <w:iCs/>
                <w:color w:val="000000" w:themeColor="text1"/>
                <w:sz w:val="16"/>
                <w:szCs w:val="16"/>
                <w:lang w:eastAsia="ru-RU"/>
              </w:rPr>
              <w:t>- </w:t>
            </w:r>
          </w:p>
        </w:tc>
        <w:tc>
          <w:tcPr>
            <w:tcW w:w="205" w:type="pct"/>
            <w:hideMark/>
          </w:tcPr>
          <w:p w14:paraId="691C58F3" w14:textId="42A88751" w:rsidR="001C3C0F" w:rsidRPr="00D276B7" w:rsidRDefault="001C3C0F" w:rsidP="001C3C0F">
            <w:pPr>
              <w:jc w:val="center"/>
              <w:rPr>
                <w:rFonts w:eastAsia="Times New Roman" w:cs="Times New Roman"/>
                <w:i/>
                <w:iCs/>
                <w:color w:val="000000" w:themeColor="text1"/>
                <w:sz w:val="16"/>
                <w:szCs w:val="16"/>
                <w:lang w:eastAsia="ru-RU"/>
              </w:rPr>
            </w:pPr>
            <w:r w:rsidRPr="00D276B7">
              <w:rPr>
                <w:rFonts w:eastAsia="Times New Roman" w:cs="Times New Roman"/>
                <w:i/>
                <w:iCs/>
                <w:color w:val="000000" w:themeColor="text1"/>
                <w:sz w:val="16"/>
                <w:szCs w:val="16"/>
                <w:lang w:eastAsia="ru-RU"/>
              </w:rPr>
              <w:t>- </w:t>
            </w:r>
          </w:p>
        </w:tc>
        <w:tc>
          <w:tcPr>
            <w:tcW w:w="165" w:type="pct"/>
            <w:hideMark/>
          </w:tcPr>
          <w:p w14:paraId="7F8D4421" w14:textId="565C17B3" w:rsidR="001C3C0F" w:rsidRPr="00D276B7" w:rsidRDefault="001C3C0F" w:rsidP="001C3C0F">
            <w:pPr>
              <w:jc w:val="center"/>
              <w:rPr>
                <w:rFonts w:eastAsia="Times New Roman" w:cs="Times New Roman"/>
                <w:i/>
                <w:iCs/>
                <w:color w:val="000000" w:themeColor="text1"/>
                <w:sz w:val="16"/>
                <w:szCs w:val="16"/>
                <w:lang w:eastAsia="ru-RU"/>
              </w:rPr>
            </w:pPr>
            <w:r w:rsidRPr="00D276B7">
              <w:rPr>
                <w:rFonts w:eastAsia="Times New Roman" w:cs="Times New Roman"/>
                <w:i/>
                <w:iCs/>
                <w:color w:val="000000" w:themeColor="text1"/>
                <w:sz w:val="16"/>
                <w:szCs w:val="16"/>
                <w:lang w:eastAsia="ru-RU"/>
              </w:rPr>
              <w:t> -</w:t>
            </w:r>
          </w:p>
        </w:tc>
        <w:tc>
          <w:tcPr>
            <w:tcW w:w="328" w:type="pct"/>
            <w:hideMark/>
          </w:tcPr>
          <w:p w14:paraId="697BAEBB" w14:textId="26060FBC" w:rsidR="001C3C0F" w:rsidRPr="00D276B7" w:rsidRDefault="001C3C0F" w:rsidP="001C3C0F">
            <w:pPr>
              <w:jc w:val="center"/>
              <w:rPr>
                <w:rFonts w:eastAsia="Times New Roman" w:cs="Times New Roman"/>
                <w:i/>
                <w:iCs/>
                <w:color w:val="000000" w:themeColor="text1"/>
                <w:sz w:val="16"/>
                <w:szCs w:val="16"/>
                <w:lang w:eastAsia="ru-RU"/>
              </w:rPr>
            </w:pPr>
            <w:r w:rsidRPr="00D276B7">
              <w:rPr>
                <w:rFonts w:eastAsia="Times New Roman" w:cs="Times New Roman"/>
                <w:i/>
                <w:iCs/>
                <w:color w:val="000000" w:themeColor="text1"/>
                <w:sz w:val="16"/>
                <w:szCs w:val="16"/>
                <w:lang w:eastAsia="ru-RU"/>
              </w:rPr>
              <w:t>- </w:t>
            </w:r>
          </w:p>
        </w:tc>
        <w:tc>
          <w:tcPr>
            <w:tcW w:w="287" w:type="pct"/>
            <w:hideMark/>
          </w:tcPr>
          <w:p w14:paraId="48EB28CE" w14:textId="519673BE" w:rsidR="001C3C0F" w:rsidRPr="00D276B7" w:rsidRDefault="001C3C0F" w:rsidP="001C3C0F">
            <w:pPr>
              <w:jc w:val="center"/>
              <w:rPr>
                <w:rFonts w:eastAsia="Times New Roman" w:cs="Times New Roman"/>
                <w:i/>
                <w:iCs/>
                <w:color w:val="000000" w:themeColor="text1"/>
                <w:sz w:val="16"/>
                <w:szCs w:val="16"/>
                <w:lang w:eastAsia="ru-RU"/>
              </w:rPr>
            </w:pPr>
            <w:r w:rsidRPr="00D276B7">
              <w:rPr>
                <w:rFonts w:eastAsia="Times New Roman" w:cs="Times New Roman"/>
                <w:i/>
                <w:iCs/>
                <w:color w:val="000000" w:themeColor="text1"/>
                <w:sz w:val="16"/>
                <w:szCs w:val="16"/>
                <w:lang w:eastAsia="ru-RU"/>
              </w:rPr>
              <w:t>- </w:t>
            </w:r>
          </w:p>
        </w:tc>
        <w:tc>
          <w:tcPr>
            <w:tcW w:w="328" w:type="pct"/>
            <w:hideMark/>
          </w:tcPr>
          <w:p w14:paraId="00893DC2" w14:textId="13E30EB3" w:rsidR="001C3C0F" w:rsidRPr="00D276B7" w:rsidRDefault="001C3C0F" w:rsidP="001C3C0F">
            <w:pPr>
              <w:jc w:val="center"/>
              <w:rPr>
                <w:rFonts w:eastAsia="Times New Roman" w:cs="Times New Roman"/>
                <w:i/>
                <w:iCs/>
                <w:color w:val="000000" w:themeColor="text1"/>
                <w:sz w:val="16"/>
                <w:szCs w:val="16"/>
                <w:lang w:eastAsia="ru-RU"/>
              </w:rPr>
            </w:pPr>
            <w:r w:rsidRPr="00D276B7">
              <w:rPr>
                <w:rFonts w:eastAsia="Times New Roman" w:cs="Times New Roman"/>
                <w:i/>
                <w:iCs/>
                <w:color w:val="000000" w:themeColor="text1"/>
                <w:sz w:val="16"/>
                <w:szCs w:val="16"/>
                <w:lang w:eastAsia="ru-RU"/>
              </w:rPr>
              <w:t>- </w:t>
            </w:r>
          </w:p>
        </w:tc>
        <w:tc>
          <w:tcPr>
            <w:tcW w:w="692" w:type="pct"/>
            <w:vMerge/>
            <w:hideMark/>
          </w:tcPr>
          <w:p w14:paraId="6BB0EBF8" w14:textId="77777777" w:rsidR="001C3C0F" w:rsidRPr="00BE5BF4" w:rsidRDefault="001C3C0F" w:rsidP="001C3C0F">
            <w:pPr>
              <w:rPr>
                <w:rFonts w:eastAsia="Times New Roman" w:cs="Times New Roman"/>
                <w:color w:val="000000"/>
                <w:sz w:val="16"/>
                <w:szCs w:val="16"/>
                <w:lang w:eastAsia="ru-RU"/>
              </w:rPr>
            </w:pPr>
          </w:p>
        </w:tc>
      </w:tr>
      <w:tr w:rsidR="001C3C0F" w:rsidRPr="00BE5BF4" w14:paraId="086DEBBD" w14:textId="77777777" w:rsidTr="00EE5E11">
        <w:trPr>
          <w:trHeight w:val="141"/>
        </w:trPr>
        <w:tc>
          <w:tcPr>
            <w:tcW w:w="159" w:type="pct"/>
            <w:vMerge w:val="restart"/>
            <w:hideMark/>
          </w:tcPr>
          <w:p w14:paraId="6CC023CE" w14:textId="77777777"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2.10.</w:t>
            </w:r>
          </w:p>
        </w:tc>
        <w:tc>
          <w:tcPr>
            <w:tcW w:w="620" w:type="pct"/>
            <w:vMerge w:val="restart"/>
            <w:hideMark/>
          </w:tcPr>
          <w:p w14:paraId="222A7DEA" w14:textId="77777777" w:rsidR="001C3C0F" w:rsidRPr="00BE5BF4" w:rsidRDefault="001C3C0F" w:rsidP="001C3C0F">
            <w:pPr>
              <w:rPr>
                <w:rFonts w:eastAsia="Times New Roman" w:cs="Times New Roman"/>
                <w:iCs/>
                <w:color w:val="000000"/>
                <w:sz w:val="16"/>
                <w:szCs w:val="16"/>
                <w:lang w:eastAsia="ru-RU"/>
              </w:rPr>
            </w:pPr>
            <w:r w:rsidRPr="00BE5BF4">
              <w:rPr>
                <w:rFonts w:eastAsia="Times New Roman" w:cs="Times New Roman"/>
                <w:iCs/>
                <w:color w:val="000000"/>
                <w:sz w:val="16"/>
                <w:szCs w:val="16"/>
                <w:lang w:eastAsia="ru-RU"/>
              </w:rPr>
              <w:t xml:space="preserve">Мероприятие 01.20. </w:t>
            </w:r>
            <w:r w:rsidRPr="00BE5BF4">
              <w:rPr>
                <w:rFonts w:eastAsia="Times New Roman" w:cs="Times New Roman"/>
                <w:iCs/>
                <w:color w:val="000000"/>
                <w:sz w:val="16"/>
                <w:szCs w:val="16"/>
                <w:lang w:eastAsia="ru-RU"/>
              </w:rPr>
              <w:br/>
              <w:t>Замена и модернизация детских игровых площадок</w:t>
            </w:r>
          </w:p>
          <w:p w14:paraId="532D3906" w14:textId="77777777" w:rsidR="001C3C0F" w:rsidRPr="00BE5BF4" w:rsidRDefault="001C3C0F" w:rsidP="001C3C0F">
            <w:pPr>
              <w:rPr>
                <w:rFonts w:eastAsia="Times New Roman" w:cs="Times New Roman"/>
                <w:iCs/>
                <w:color w:val="000000"/>
                <w:sz w:val="16"/>
                <w:szCs w:val="16"/>
                <w:lang w:eastAsia="ru-RU"/>
              </w:rPr>
            </w:pPr>
          </w:p>
        </w:tc>
        <w:tc>
          <w:tcPr>
            <w:tcW w:w="299" w:type="pct"/>
            <w:vMerge w:val="restart"/>
            <w:hideMark/>
          </w:tcPr>
          <w:p w14:paraId="08F16BCE" w14:textId="77777777" w:rsidR="001C3C0F" w:rsidRPr="00BE5BF4" w:rsidRDefault="001C3C0F" w:rsidP="001C3C0F">
            <w:pPr>
              <w:jc w:val="center"/>
              <w:rPr>
                <w:rFonts w:eastAsia="Times New Roman" w:cs="Times New Roman"/>
                <w:iCs/>
                <w:color w:val="000000"/>
                <w:sz w:val="16"/>
                <w:szCs w:val="16"/>
                <w:lang w:eastAsia="ru-RU"/>
              </w:rPr>
            </w:pPr>
            <w:r w:rsidRPr="00BE5BF4">
              <w:rPr>
                <w:rFonts w:eastAsia="Times New Roman" w:cs="Times New Roman"/>
                <w:iCs/>
                <w:color w:val="000000"/>
                <w:sz w:val="16"/>
                <w:szCs w:val="16"/>
                <w:lang w:eastAsia="ru-RU"/>
              </w:rPr>
              <w:t>2023-2027</w:t>
            </w:r>
          </w:p>
        </w:tc>
        <w:tc>
          <w:tcPr>
            <w:tcW w:w="605" w:type="pct"/>
            <w:hideMark/>
          </w:tcPr>
          <w:p w14:paraId="30C18266" w14:textId="77777777" w:rsidR="001C3C0F" w:rsidRPr="00040B87" w:rsidRDefault="001C3C0F" w:rsidP="001C3C0F">
            <w:pPr>
              <w:rPr>
                <w:rFonts w:eastAsia="Times New Roman" w:cs="Times New Roman"/>
                <w:color w:val="000000"/>
                <w:sz w:val="16"/>
                <w:szCs w:val="16"/>
                <w:lang w:eastAsia="ru-RU"/>
              </w:rPr>
            </w:pPr>
            <w:r w:rsidRPr="00040B87">
              <w:rPr>
                <w:rFonts w:eastAsia="Times New Roman" w:cs="Times New Roman"/>
                <w:color w:val="000000"/>
                <w:sz w:val="16"/>
                <w:szCs w:val="16"/>
                <w:lang w:eastAsia="ru-RU"/>
              </w:rPr>
              <w:t>Итого</w:t>
            </w:r>
          </w:p>
        </w:tc>
        <w:tc>
          <w:tcPr>
            <w:tcW w:w="285" w:type="pct"/>
          </w:tcPr>
          <w:p w14:paraId="477F54EB" w14:textId="4F877F94" w:rsidR="001C3C0F" w:rsidRPr="00E923B9" w:rsidRDefault="00DF6575" w:rsidP="001C3C0F">
            <w:pPr>
              <w:jc w:val="center"/>
              <w:rPr>
                <w:rFonts w:eastAsia="Times New Roman" w:cs="Times New Roman"/>
                <w:sz w:val="16"/>
                <w:szCs w:val="16"/>
                <w:lang w:eastAsia="ru-RU"/>
              </w:rPr>
            </w:pPr>
            <w:r w:rsidRPr="00E923B9">
              <w:rPr>
                <w:rFonts w:eastAsia="Times New Roman" w:cs="Times New Roman"/>
                <w:sz w:val="16"/>
                <w:szCs w:val="16"/>
                <w:lang w:eastAsia="ru-RU"/>
              </w:rPr>
              <w:t>245 874,42</w:t>
            </w:r>
          </w:p>
        </w:tc>
        <w:tc>
          <w:tcPr>
            <w:tcW w:w="328" w:type="pct"/>
            <w:hideMark/>
          </w:tcPr>
          <w:p w14:paraId="0AB43E40" w14:textId="68B89120" w:rsidR="001C3C0F" w:rsidRPr="00E923B9" w:rsidRDefault="001C3C0F" w:rsidP="001C3C0F">
            <w:pPr>
              <w:jc w:val="center"/>
              <w:rPr>
                <w:rFonts w:eastAsia="Times New Roman" w:cs="Times New Roman"/>
                <w:sz w:val="16"/>
                <w:szCs w:val="16"/>
                <w:lang w:eastAsia="ru-RU"/>
              </w:rPr>
            </w:pPr>
            <w:r w:rsidRPr="00E923B9">
              <w:rPr>
                <w:rFonts w:eastAsia="Times New Roman" w:cs="Times New Roman"/>
                <w:sz w:val="16"/>
                <w:szCs w:val="16"/>
                <w:lang w:eastAsia="ru-RU"/>
              </w:rPr>
              <w:t>63 616,82</w:t>
            </w:r>
          </w:p>
        </w:tc>
        <w:tc>
          <w:tcPr>
            <w:tcW w:w="1069" w:type="pct"/>
            <w:gridSpan w:val="5"/>
          </w:tcPr>
          <w:p w14:paraId="3FC4E3C2" w14:textId="5DF1CF97" w:rsidR="001C3C0F" w:rsidRPr="00E923B9" w:rsidRDefault="00DF6575" w:rsidP="001C3C0F">
            <w:pPr>
              <w:jc w:val="center"/>
              <w:rPr>
                <w:rFonts w:eastAsia="Times New Roman" w:cs="Times New Roman"/>
                <w:sz w:val="16"/>
                <w:szCs w:val="16"/>
                <w:lang w:eastAsia="ru-RU"/>
              </w:rPr>
            </w:pPr>
            <w:r w:rsidRPr="00E923B9">
              <w:rPr>
                <w:rFonts w:eastAsia="Times New Roman" w:cs="Times New Roman"/>
                <w:sz w:val="16"/>
                <w:szCs w:val="16"/>
                <w:lang w:eastAsia="ru-RU"/>
              </w:rPr>
              <w:t>82 257,60</w:t>
            </w:r>
          </w:p>
        </w:tc>
        <w:tc>
          <w:tcPr>
            <w:tcW w:w="328" w:type="pct"/>
            <w:hideMark/>
          </w:tcPr>
          <w:p w14:paraId="7F626064" w14:textId="092796A8" w:rsidR="001C3C0F" w:rsidRPr="00E923B9" w:rsidRDefault="001C3C0F" w:rsidP="001C3C0F">
            <w:pPr>
              <w:jc w:val="center"/>
              <w:rPr>
                <w:rFonts w:eastAsia="Times New Roman" w:cs="Times New Roman"/>
                <w:sz w:val="16"/>
                <w:szCs w:val="16"/>
                <w:lang w:eastAsia="ru-RU"/>
              </w:rPr>
            </w:pPr>
            <w:r w:rsidRPr="00E923B9">
              <w:rPr>
                <w:rFonts w:eastAsia="Times New Roman" w:cs="Times New Roman"/>
                <w:sz w:val="16"/>
                <w:szCs w:val="16"/>
                <w:lang w:eastAsia="ru-RU"/>
              </w:rPr>
              <w:t>5 000,00</w:t>
            </w:r>
          </w:p>
        </w:tc>
        <w:tc>
          <w:tcPr>
            <w:tcW w:w="287" w:type="pct"/>
            <w:hideMark/>
          </w:tcPr>
          <w:p w14:paraId="7C18D123" w14:textId="6DEAFB7E" w:rsidR="001C3C0F" w:rsidRPr="00730CB8" w:rsidRDefault="001C3C0F" w:rsidP="001C3C0F">
            <w:pPr>
              <w:jc w:val="center"/>
              <w:rPr>
                <w:rFonts w:eastAsia="Times New Roman" w:cs="Times New Roman"/>
                <w:color w:val="000000" w:themeColor="text1"/>
                <w:sz w:val="16"/>
                <w:szCs w:val="16"/>
                <w:lang w:eastAsia="ru-RU"/>
              </w:rPr>
            </w:pPr>
            <w:r w:rsidRPr="00730CB8">
              <w:rPr>
                <w:rFonts w:eastAsia="Times New Roman" w:cs="Times New Roman"/>
                <w:color w:val="000000" w:themeColor="text1"/>
                <w:sz w:val="16"/>
                <w:szCs w:val="16"/>
                <w:lang w:eastAsia="ru-RU"/>
              </w:rPr>
              <w:t>95 000,00</w:t>
            </w:r>
          </w:p>
        </w:tc>
        <w:tc>
          <w:tcPr>
            <w:tcW w:w="328" w:type="pct"/>
            <w:hideMark/>
          </w:tcPr>
          <w:p w14:paraId="5F1C32CF" w14:textId="0E0E6AED" w:rsidR="001C3C0F" w:rsidRPr="00040B87" w:rsidRDefault="001C3C0F" w:rsidP="001C3C0F">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0</w:t>
            </w:r>
          </w:p>
        </w:tc>
        <w:tc>
          <w:tcPr>
            <w:tcW w:w="692" w:type="pct"/>
            <w:vMerge w:val="restart"/>
            <w:hideMark/>
          </w:tcPr>
          <w:p w14:paraId="0C3D044D" w14:textId="77777777" w:rsidR="001C3C0F" w:rsidRPr="00566211" w:rsidRDefault="001C3C0F" w:rsidP="001C3C0F">
            <w:pPr>
              <w:pStyle w:val="ConsPlusNormal"/>
              <w:rPr>
                <w:rFonts w:ascii="Times New Roman" w:hAnsi="Times New Roman" w:cs="Times New Roman"/>
                <w:sz w:val="16"/>
                <w:szCs w:val="16"/>
              </w:rPr>
            </w:pPr>
            <w:r w:rsidRPr="00566211">
              <w:rPr>
                <w:rFonts w:ascii="Times New Roman" w:hAnsi="Times New Roman" w:cs="Times New Roman"/>
                <w:sz w:val="16"/>
                <w:szCs w:val="16"/>
              </w:rPr>
              <w:t>Отдел</w:t>
            </w:r>
          </w:p>
          <w:p w14:paraId="1BDAC575" w14:textId="77777777" w:rsidR="001C3C0F" w:rsidRPr="004E53B9" w:rsidRDefault="001C3C0F" w:rsidP="001C3C0F">
            <w:pPr>
              <w:pStyle w:val="ConsPlusNormal"/>
              <w:rPr>
                <w:rFonts w:ascii="Times New Roman" w:hAnsi="Times New Roman" w:cs="Times New Roman"/>
                <w:sz w:val="16"/>
                <w:szCs w:val="16"/>
              </w:rPr>
            </w:pPr>
            <w:r w:rsidRPr="00566211">
              <w:rPr>
                <w:rFonts w:ascii="Times New Roman" w:hAnsi="Times New Roman" w:cs="Times New Roman"/>
                <w:sz w:val="16"/>
                <w:szCs w:val="16"/>
              </w:rPr>
              <w:t>благоустройства</w:t>
            </w:r>
          </w:p>
          <w:p w14:paraId="4C057532" w14:textId="4D2E81F9" w:rsidR="001C3C0F" w:rsidRPr="00BE5BF4" w:rsidRDefault="001C3C0F" w:rsidP="001C3C0F">
            <w:pPr>
              <w:rPr>
                <w:rFonts w:eastAsia="Times New Roman" w:cs="Times New Roman"/>
                <w:color w:val="000000"/>
                <w:sz w:val="16"/>
                <w:szCs w:val="16"/>
                <w:lang w:eastAsia="ru-RU"/>
              </w:rPr>
            </w:pPr>
          </w:p>
        </w:tc>
      </w:tr>
      <w:tr w:rsidR="001C3C0F" w:rsidRPr="00BE5BF4" w14:paraId="7F122D24" w14:textId="77777777" w:rsidTr="00EE5E11">
        <w:trPr>
          <w:trHeight w:val="341"/>
        </w:trPr>
        <w:tc>
          <w:tcPr>
            <w:tcW w:w="159" w:type="pct"/>
            <w:vMerge/>
            <w:hideMark/>
          </w:tcPr>
          <w:p w14:paraId="7BF96CB3" w14:textId="77777777" w:rsidR="001C3C0F" w:rsidRPr="00BE5BF4" w:rsidRDefault="001C3C0F" w:rsidP="001C3C0F">
            <w:pPr>
              <w:rPr>
                <w:rFonts w:eastAsia="Times New Roman" w:cs="Times New Roman"/>
                <w:color w:val="000000"/>
                <w:sz w:val="16"/>
                <w:szCs w:val="16"/>
                <w:lang w:eastAsia="ru-RU"/>
              </w:rPr>
            </w:pPr>
          </w:p>
        </w:tc>
        <w:tc>
          <w:tcPr>
            <w:tcW w:w="620" w:type="pct"/>
            <w:vMerge/>
            <w:hideMark/>
          </w:tcPr>
          <w:p w14:paraId="2ACC1454" w14:textId="77777777" w:rsidR="001C3C0F" w:rsidRPr="00BE5BF4" w:rsidRDefault="001C3C0F" w:rsidP="001C3C0F">
            <w:pPr>
              <w:rPr>
                <w:rFonts w:eastAsia="Times New Roman" w:cs="Times New Roman"/>
                <w:i/>
                <w:iCs/>
                <w:color w:val="000000"/>
                <w:sz w:val="16"/>
                <w:szCs w:val="16"/>
                <w:lang w:eastAsia="ru-RU"/>
              </w:rPr>
            </w:pPr>
          </w:p>
        </w:tc>
        <w:tc>
          <w:tcPr>
            <w:tcW w:w="299" w:type="pct"/>
            <w:vMerge/>
            <w:hideMark/>
          </w:tcPr>
          <w:p w14:paraId="72349362" w14:textId="77777777" w:rsidR="001C3C0F" w:rsidRPr="00BE5BF4" w:rsidRDefault="001C3C0F" w:rsidP="001C3C0F">
            <w:pPr>
              <w:rPr>
                <w:rFonts w:eastAsia="Times New Roman" w:cs="Times New Roman"/>
                <w:iCs/>
                <w:color w:val="000000"/>
                <w:sz w:val="16"/>
                <w:szCs w:val="16"/>
                <w:lang w:eastAsia="ru-RU"/>
              </w:rPr>
            </w:pPr>
          </w:p>
        </w:tc>
        <w:tc>
          <w:tcPr>
            <w:tcW w:w="605" w:type="pct"/>
            <w:hideMark/>
          </w:tcPr>
          <w:p w14:paraId="660711A2" w14:textId="77777777" w:rsidR="001C3C0F" w:rsidRPr="00040B87" w:rsidRDefault="001C3C0F" w:rsidP="001C3C0F">
            <w:pPr>
              <w:rPr>
                <w:rFonts w:eastAsia="Times New Roman" w:cs="Times New Roman"/>
                <w:color w:val="000000"/>
                <w:sz w:val="16"/>
                <w:szCs w:val="16"/>
                <w:lang w:eastAsia="ru-RU"/>
              </w:rPr>
            </w:pPr>
            <w:r w:rsidRPr="00040B87">
              <w:rPr>
                <w:rFonts w:eastAsia="Times New Roman" w:cs="Times New Roman"/>
                <w:color w:val="000000"/>
                <w:sz w:val="16"/>
                <w:szCs w:val="16"/>
                <w:lang w:eastAsia="ru-RU"/>
              </w:rPr>
              <w:t>Средства бюджета Московской области</w:t>
            </w:r>
          </w:p>
        </w:tc>
        <w:tc>
          <w:tcPr>
            <w:tcW w:w="285" w:type="pct"/>
          </w:tcPr>
          <w:p w14:paraId="6BF1A29A" w14:textId="17AEF96C" w:rsidR="001C3C0F" w:rsidRPr="00E923B9" w:rsidRDefault="00730CB8" w:rsidP="001C3C0F">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328" w:type="pct"/>
            <w:hideMark/>
          </w:tcPr>
          <w:p w14:paraId="383C5795" w14:textId="7AE9871F" w:rsidR="001C3C0F" w:rsidRPr="00E923B9" w:rsidRDefault="001C3C0F" w:rsidP="001C3C0F">
            <w:pPr>
              <w:jc w:val="center"/>
              <w:rPr>
                <w:rFonts w:eastAsia="Times New Roman" w:cs="Times New Roman"/>
                <w:sz w:val="16"/>
                <w:szCs w:val="16"/>
                <w:lang w:eastAsia="ru-RU"/>
              </w:rPr>
            </w:pPr>
            <w:r w:rsidRPr="00E923B9">
              <w:rPr>
                <w:rFonts w:eastAsia="Times New Roman" w:cs="Times New Roman"/>
                <w:sz w:val="16"/>
                <w:szCs w:val="16"/>
                <w:lang w:eastAsia="ru-RU"/>
              </w:rPr>
              <w:t> 0</w:t>
            </w:r>
          </w:p>
        </w:tc>
        <w:tc>
          <w:tcPr>
            <w:tcW w:w="1069" w:type="pct"/>
            <w:gridSpan w:val="5"/>
          </w:tcPr>
          <w:p w14:paraId="7DF8BFE6" w14:textId="57B608AF" w:rsidR="001C3C0F" w:rsidRPr="00E923B9" w:rsidRDefault="001C3C0F" w:rsidP="001C3C0F">
            <w:pPr>
              <w:jc w:val="center"/>
              <w:rPr>
                <w:rFonts w:eastAsia="Times New Roman" w:cs="Times New Roman"/>
                <w:sz w:val="16"/>
                <w:szCs w:val="16"/>
                <w:lang w:eastAsia="ru-RU"/>
              </w:rPr>
            </w:pPr>
            <w:r w:rsidRPr="00E923B9">
              <w:rPr>
                <w:rFonts w:eastAsia="Times New Roman" w:cs="Times New Roman"/>
                <w:sz w:val="16"/>
                <w:szCs w:val="16"/>
                <w:lang w:eastAsia="ru-RU"/>
              </w:rPr>
              <w:t>0 </w:t>
            </w:r>
          </w:p>
        </w:tc>
        <w:tc>
          <w:tcPr>
            <w:tcW w:w="328" w:type="pct"/>
            <w:hideMark/>
          </w:tcPr>
          <w:p w14:paraId="4AE6D36A" w14:textId="0133C952" w:rsidR="001C3C0F" w:rsidRPr="00E923B9" w:rsidRDefault="001C3C0F" w:rsidP="001C3C0F">
            <w:pPr>
              <w:jc w:val="center"/>
              <w:rPr>
                <w:rFonts w:eastAsia="Times New Roman" w:cs="Times New Roman"/>
                <w:sz w:val="16"/>
                <w:szCs w:val="16"/>
                <w:lang w:eastAsia="ru-RU"/>
              </w:rPr>
            </w:pPr>
            <w:r w:rsidRPr="00E923B9">
              <w:rPr>
                <w:rFonts w:eastAsia="Times New Roman" w:cs="Times New Roman"/>
                <w:sz w:val="16"/>
                <w:szCs w:val="16"/>
                <w:lang w:eastAsia="ru-RU"/>
              </w:rPr>
              <w:t>0 </w:t>
            </w:r>
          </w:p>
        </w:tc>
        <w:tc>
          <w:tcPr>
            <w:tcW w:w="287" w:type="pct"/>
            <w:hideMark/>
          </w:tcPr>
          <w:p w14:paraId="144962E6" w14:textId="49F25CF7" w:rsidR="001C3C0F" w:rsidRPr="00730CB8" w:rsidRDefault="001C3C0F" w:rsidP="001C3C0F">
            <w:pPr>
              <w:jc w:val="center"/>
              <w:rPr>
                <w:rFonts w:eastAsia="Times New Roman" w:cs="Times New Roman"/>
                <w:color w:val="000000" w:themeColor="text1"/>
                <w:sz w:val="16"/>
                <w:szCs w:val="16"/>
                <w:lang w:eastAsia="ru-RU"/>
              </w:rPr>
            </w:pPr>
            <w:r w:rsidRPr="00730CB8">
              <w:rPr>
                <w:rFonts w:eastAsia="Times New Roman" w:cs="Times New Roman"/>
                <w:color w:val="000000" w:themeColor="text1"/>
                <w:sz w:val="16"/>
                <w:szCs w:val="16"/>
                <w:lang w:eastAsia="ru-RU"/>
              </w:rPr>
              <w:t>0 </w:t>
            </w:r>
          </w:p>
        </w:tc>
        <w:tc>
          <w:tcPr>
            <w:tcW w:w="328" w:type="pct"/>
            <w:hideMark/>
          </w:tcPr>
          <w:p w14:paraId="5E63DFC7" w14:textId="4B2B4917" w:rsidR="001C3C0F" w:rsidRPr="00040B87" w:rsidRDefault="001C3C0F" w:rsidP="001C3C0F">
            <w:pPr>
              <w:jc w:val="center"/>
              <w:rPr>
                <w:rFonts w:eastAsia="Times New Roman" w:cs="Times New Roman"/>
                <w:color w:val="000000" w:themeColor="text1"/>
                <w:sz w:val="16"/>
                <w:szCs w:val="16"/>
                <w:lang w:eastAsia="ru-RU"/>
              </w:rPr>
            </w:pPr>
            <w:r w:rsidRPr="00040B87">
              <w:rPr>
                <w:rFonts w:eastAsia="Times New Roman" w:cs="Times New Roman"/>
                <w:color w:val="000000" w:themeColor="text1"/>
                <w:sz w:val="16"/>
                <w:szCs w:val="16"/>
                <w:lang w:eastAsia="ru-RU"/>
              </w:rPr>
              <w:t>0 </w:t>
            </w:r>
          </w:p>
        </w:tc>
        <w:tc>
          <w:tcPr>
            <w:tcW w:w="692" w:type="pct"/>
            <w:vMerge/>
            <w:hideMark/>
          </w:tcPr>
          <w:p w14:paraId="0BCAD320" w14:textId="77777777" w:rsidR="001C3C0F" w:rsidRPr="00BE5BF4" w:rsidRDefault="001C3C0F" w:rsidP="001C3C0F">
            <w:pPr>
              <w:rPr>
                <w:rFonts w:eastAsia="Times New Roman" w:cs="Times New Roman"/>
                <w:color w:val="000000"/>
                <w:sz w:val="16"/>
                <w:szCs w:val="16"/>
                <w:lang w:eastAsia="ru-RU"/>
              </w:rPr>
            </w:pPr>
          </w:p>
        </w:tc>
      </w:tr>
      <w:tr w:rsidR="001C3C0F" w:rsidRPr="00BE5BF4" w14:paraId="48AB7060" w14:textId="77777777" w:rsidTr="00EE5E11">
        <w:trPr>
          <w:trHeight w:val="330"/>
        </w:trPr>
        <w:tc>
          <w:tcPr>
            <w:tcW w:w="159" w:type="pct"/>
            <w:vMerge/>
            <w:hideMark/>
          </w:tcPr>
          <w:p w14:paraId="775AB8F5" w14:textId="77777777" w:rsidR="001C3C0F" w:rsidRPr="00BE5BF4" w:rsidRDefault="001C3C0F" w:rsidP="001C3C0F">
            <w:pPr>
              <w:rPr>
                <w:rFonts w:eastAsia="Times New Roman" w:cs="Times New Roman"/>
                <w:color w:val="000000"/>
                <w:sz w:val="16"/>
                <w:szCs w:val="16"/>
                <w:lang w:eastAsia="ru-RU"/>
              </w:rPr>
            </w:pPr>
          </w:p>
        </w:tc>
        <w:tc>
          <w:tcPr>
            <w:tcW w:w="620" w:type="pct"/>
            <w:vMerge/>
            <w:hideMark/>
          </w:tcPr>
          <w:p w14:paraId="6E768B02" w14:textId="77777777" w:rsidR="001C3C0F" w:rsidRPr="00BE5BF4" w:rsidRDefault="001C3C0F" w:rsidP="001C3C0F">
            <w:pPr>
              <w:rPr>
                <w:rFonts w:eastAsia="Times New Roman" w:cs="Times New Roman"/>
                <w:i/>
                <w:iCs/>
                <w:color w:val="000000"/>
                <w:sz w:val="16"/>
                <w:szCs w:val="16"/>
                <w:lang w:eastAsia="ru-RU"/>
              </w:rPr>
            </w:pPr>
          </w:p>
        </w:tc>
        <w:tc>
          <w:tcPr>
            <w:tcW w:w="299" w:type="pct"/>
            <w:vMerge/>
            <w:hideMark/>
          </w:tcPr>
          <w:p w14:paraId="54BFBD3E" w14:textId="77777777" w:rsidR="001C3C0F" w:rsidRPr="00BE5BF4" w:rsidRDefault="001C3C0F" w:rsidP="001C3C0F">
            <w:pPr>
              <w:rPr>
                <w:rFonts w:eastAsia="Times New Roman" w:cs="Times New Roman"/>
                <w:iCs/>
                <w:color w:val="000000"/>
                <w:sz w:val="16"/>
                <w:szCs w:val="16"/>
                <w:lang w:eastAsia="ru-RU"/>
              </w:rPr>
            </w:pPr>
          </w:p>
        </w:tc>
        <w:tc>
          <w:tcPr>
            <w:tcW w:w="605" w:type="pct"/>
            <w:hideMark/>
          </w:tcPr>
          <w:p w14:paraId="5ACBD48E" w14:textId="77777777" w:rsidR="001C3C0F" w:rsidRPr="00040B87" w:rsidRDefault="001C3C0F" w:rsidP="001C3C0F">
            <w:pPr>
              <w:rPr>
                <w:rFonts w:eastAsia="Times New Roman" w:cs="Times New Roman"/>
                <w:color w:val="000000"/>
                <w:sz w:val="16"/>
                <w:szCs w:val="16"/>
                <w:lang w:eastAsia="ru-RU"/>
              </w:rPr>
            </w:pPr>
            <w:r w:rsidRPr="00040B87">
              <w:rPr>
                <w:rFonts w:eastAsia="Times New Roman" w:cs="Times New Roman"/>
                <w:color w:val="000000"/>
                <w:sz w:val="16"/>
                <w:szCs w:val="16"/>
                <w:lang w:eastAsia="ru-RU"/>
              </w:rPr>
              <w:t xml:space="preserve">Средства федерального бюджета </w:t>
            </w:r>
          </w:p>
        </w:tc>
        <w:tc>
          <w:tcPr>
            <w:tcW w:w="285" w:type="pct"/>
          </w:tcPr>
          <w:p w14:paraId="50CC2F5A" w14:textId="2EA35F81" w:rsidR="001C3C0F" w:rsidRPr="00730CB8" w:rsidRDefault="00730CB8" w:rsidP="001C3C0F">
            <w:pPr>
              <w:jc w:val="center"/>
              <w:rPr>
                <w:rFonts w:eastAsia="Times New Roman" w:cs="Times New Roman"/>
                <w:color w:val="000000" w:themeColor="text1"/>
                <w:sz w:val="16"/>
                <w:szCs w:val="16"/>
                <w:lang w:eastAsia="ru-RU"/>
              </w:rPr>
            </w:pPr>
            <w:r w:rsidRPr="00730CB8">
              <w:rPr>
                <w:rFonts w:eastAsia="Times New Roman" w:cs="Times New Roman"/>
                <w:color w:val="000000" w:themeColor="text1"/>
                <w:sz w:val="16"/>
                <w:szCs w:val="16"/>
                <w:lang w:eastAsia="ru-RU"/>
              </w:rPr>
              <w:t>0</w:t>
            </w:r>
          </w:p>
        </w:tc>
        <w:tc>
          <w:tcPr>
            <w:tcW w:w="328" w:type="pct"/>
            <w:hideMark/>
          </w:tcPr>
          <w:p w14:paraId="58A62E0A" w14:textId="2FF7CEFB" w:rsidR="001C3C0F" w:rsidRPr="00730CB8" w:rsidRDefault="001C3C0F" w:rsidP="001C3C0F">
            <w:pPr>
              <w:jc w:val="center"/>
              <w:rPr>
                <w:rFonts w:eastAsia="Times New Roman" w:cs="Times New Roman"/>
                <w:color w:val="000000" w:themeColor="text1"/>
                <w:sz w:val="16"/>
                <w:szCs w:val="16"/>
                <w:lang w:eastAsia="ru-RU"/>
              </w:rPr>
            </w:pPr>
            <w:r w:rsidRPr="00730CB8">
              <w:rPr>
                <w:rFonts w:eastAsia="Times New Roman" w:cs="Times New Roman"/>
                <w:color w:val="000000" w:themeColor="text1"/>
                <w:sz w:val="16"/>
                <w:szCs w:val="16"/>
                <w:lang w:eastAsia="ru-RU"/>
              </w:rPr>
              <w:t>0 </w:t>
            </w:r>
          </w:p>
        </w:tc>
        <w:tc>
          <w:tcPr>
            <w:tcW w:w="1069" w:type="pct"/>
            <w:gridSpan w:val="5"/>
          </w:tcPr>
          <w:p w14:paraId="7A412965" w14:textId="1C6FCC93" w:rsidR="001C3C0F" w:rsidRPr="00730CB8" w:rsidRDefault="001C3C0F" w:rsidP="001C3C0F">
            <w:pPr>
              <w:jc w:val="center"/>
              <w:rPr>
                <w:rFonts w:eastAsia="Times New Roman" w:cs="Times New Roman"/>
                <w:color w:val="000000" w:themeColor="text1"/>
                <w:sz w:val="16"/>
                <w:szCs w:val="16"/>
                <w:lang w:eastAsia="ru-RU"/>
              </w:rPr>
            </w:pPr>
            <w:r w:rsidRPr="00730CB8">
              <w:rPr>
                <w:rFonts w:eastAsia="Times New Roman" w:cs="Times New Roman"/>
                <w:color w:val="000000" w:themeColor="text1"/>
                <w:sz w:val="16"/>
                <w:szCs w:val="16"/>
                <w:lang w:eastAsia="ru-RU"/>
              </w:rPr>
              <w:t>0</w:t>
            </w:r>
          </w:p>
        </w:tc>
        <w:tc>
          <w:tcPr>
            <w:tcW w:w="328" w:type="pct"/>
            <w:hideMark/>
          </w:tcPr>
          <w:p w14:paraId="30DDF9E2" w14:textId="339F7B50" w:rsidR="001C3C0F" w:rsidRPr="00730CB8" w:rsidRDefault="001C3C0F" w:rsidP="001C3C0F">
            <w:pPr>
              <w:jc w:val="center"/>
              <w:rPr>
                <w:rFonts w:eastAsia="Times New Roman" w:cs="Times New Roman"/>
                <w:color w:val="000000" w:themeColor="text1"/>
                <w:sz w:val="16"/>
                <w:szCs w:val="16"/>
                <w:lang w:eastAsia="ru-RU"/>
              </w:rPr>
            </w:pPr>
            <w:r w:rsidRPr="00730CB8">
              <w:rPr>
                <w:rFonts w:eastAsia="Times New Roman" w:cs="Times New Roman"/>
                <w:color w:val="000000" w:themeColor="text1"/>
                <w:sz w:val="16"/>
                <w:szCs w:val="16"/>
                <w:lang w:eastAsia="ru-RU"/>
              </w:rPr>
              <w:t>0 </w:t>
            </w:r>
          </w:p>
        </w:tc>
        <w:tc>
          <w:tcPr>
            <w:tcW w:w="287" w:type="pct"/>
            <w:hideMark/>
          </w:tcPr>
          <w:p w14:paraId="4EC8260C" w14:textId="2A4E0B24" w:rsidR="001C3C0F" w:rsidRPr="00730CB8" w:rsidRDefault="001C3C0F" w:rsidP="001C3C0F">
            <w:pPr>
              <w:jc w:val="center"/>
              <w:rPr>
                <w:rFonts w:eastAsia="Times New Roman" w:cs="Times New Roman"/>
                <w:color w:val="000000" w:themeColor="text1"/>
                <w:sz w:val="16"/>
                <w:szCs w:val="16"/>
                <w:lang w:eastAsia="ru-RU"/>
              </w:rPr>
            </w:pPr>
            <w:r w:rsidRPr="00730CB8">
              <w:rPr>
                <w:rFonts w:eastAsia="Times New Roman" w:cs="Times New Roman"/>
                <w:color w:val="000000" w:themeColor="text1"/>
                <w:sz w:val="16"/>
                <w:szCs w:val="16"/>
                <w:lang w:eastAsia="ru-RU"/>
              </w:rPr>
              <w:t>0 </w:t>
            </w:r>
          </w:p>
        </w:tc>
        <w:tc>
          <w:tcPr>
            <w:tcW w:w="328" w:type="pct"/>
            <w:hideMark/>
          </w:tcPr>
          <w:p w14:paraId="6F68771E" w14:textId="78010DD2" w:rsidR="001C3C0F" w:rsidRPr="00040B87" w:rsidRDefault="001C3C0F" w:rsidP="001C3C0F">
            <w:pPr>
              <w:jc w:val="center"/>
              <w:rPr>
                <w:rFonts w:eastAsia="Times New Roman" w:cs="Times New Roman"/>
                <w:color w:val="000000" w:themeColor="text1"/>
                <w:sz w:val="16"/>
                <w:szCs w:val="16"/>
                <w:lang w:eastAsia="ru-RU"/>
              </w:rPr>
            </w:pPr>
            <w:r w:rsidRPr="00040B87">
              <w:rPr>
                <w:rFonts w:eastAsia="Times New Roman" w:cs="Times New Roman"/>
                <w:color w:val="000000" w:themeColor="text1"/>
                <w:sz w:val="16"/>
                <w:szCs w:val="16"/>
                <w:lang w:eastAsia="ru-RU"/>
              </w:rPr>
              <w:t>0 </w:t>
            </w:r>
          </w:p>
        </w:tc>
        <w:tc>
          <w:tcPr>
            <w:tcW w:w="692" w:type="pct"/>
            <w:vMerge/>
            <w:hideMark/>
          </w:tcPr>
          <w:p w14:paraId="6A6891BA" w14:textId="77777777" w:rsidR="001C3C0F" w:rsidRPr="00BE5BF4" w:rsidRDefault="001C3C0F" w:rsidP="001C3C0F">
            <w:pPr>
              <w:rPr>
                <w:rFonts w:eastAsia="Times New Roman" w:cs="Times New Roman"/>
                <w:color w:val="000000"/>
                <w:sz w:val="16"/>
                <w:szCs w:val="16"/>
                <w:lang w:eastAsia="ru-RU"/>
              </w:rPr>
            </w:pPr>
          </w:p>
        </w:tc>
      </w:tr>
      <w:tr w:rsidR="001C3C0F" w:rsidRPr="00BE5BF4" w14:paraId="6D66E2DD" w14:textId="77777777" w:rsidTr="00EE5E11">
        <w:trPr>
          <w:trHeight w:val="324"/>
        </w:trPr>
        <w:tc>
          <w:tcPr>
            <w:tcW w:w="159" w:type="pct"/>
            <w:vMerge/>
            <w:hideMark/>
          </w:tcPr>
          <w:p w14:paraId="7402EA9D" w14:textId="77777777" w:rsidR="001C3C0F" w:rsidRPr="00BE5BF4" w:rsidRDefault="001C3C0F" w:rsidP="001C3C0F">
            <w:pPr>
              <w:rPr>
                <w:rFonts w:eastAsia="Times New Roman" w:cs="Times New Roman"/>
                <w:color w:val="000000"/>
                <w:sz w:val="16"/>
                <w:szCs w:val="16"/>
                <w:lang w:eastAsia="ru-RU"/>
              </w:rPr>
            </w:pPr>
          </w:p>
        </w:tc>
        <w:tc>
          <w:tcPr>
            <w:tcW w:w="620" w:type="pct"/>
            <w:vMerge/>
            <w:hideMark/>
          </w:tcPr>
          <w:p w14:paraId="2EEF7DC6" w14:textId="77777777" w:rsidR="001C3C0F" w:rsidRPr="00BE5BF4" w:rsidRDefault="001C3C0F" w:rsidP="001C3C0F">
            <w:pPr>
              <w:rPr>
                <w:rFonts w:eastAsia="Times New Roman" w:cs="Times New Roman"/>
                <w:i/>
                <w:iCs/>
                <w:color w:val="000000"/>
                <w:sz w:val="16"/>
                <w:szCs w:val="16"/>
                <w:lang w:eastAsia="ru-RU"/>
              </w:rPr>
            </w:pPr>
          </w:p>
        </w:tc>
        <w:tc>
          <w:tcPr>
            <w:tcW w:w="299" w:type="pct"/>
            <w:vMerge/>
            <w:hideMark/>
          </w:tcPr>
          <w:p w14:paraId="34B8EEC5" w14:textId="77777777" w:rsidR="001C3C0F" w:rsidRPr="00BE5BF4" w:rsidRDefault="001C3C0F" w:rsidP="001C3C0F">
            <w:pPr>
              <w:rPr>
                <w:rFonts w:eastAsia="Times New Roman" w:cs="Times New Roman"/>
                <w:iCs/>
                <w:color w:val="000000"/>
                <w:sz w:val="16"/>
                <w:szCs w:val="16"/>
                <w:lang w:eastAsia="ru-RU"/>
              </w:rPr>
            </w:pPr>
          </w:p>
        </w:tc>
        <w:tc>
          <w:tcPr>
            <w:tcW w:w="605" w:type="pct"/>
            <w:hideMark/>
          </w:tcPr>
          <w:p w14:paraId="35ACCD3D" w14:textId="79DE0C76" w:rsidR="001C3C0F" w:rsidRPr="00040B87" w:rsidRDefault="001C3C0F" w:rsidP="001C3C0F">
            <w:pPr>
              <w:rPr>
                <w:rFonts w:eastAsia="Times New Roman" w:cs="Times New Roman"/>
                <w:color w:val="000000"/>
                <w:sz w:val="16"/>
                <w:szCs w:val="16"/>
                <w:lang w:eastAsia="ru-RU"/>
              </w:rPr>
            </w:pPr>
            <w:r w:rsidRPr="00040B87">
              <w:rPr>
                <w:rFonts w:eastAsia="Times New Roman" w:cs="Times New Roman"/>
                <w:color w:val="000000"/>
                <w:sz w:val="16"/>
                <w:szCs w:val="16"/>
                <w:lang w:eastAsia="ru-RU"/>
              </w:rPr>
              <w:t>Средства бюджета городского округа Истра</w:t>
            </w:r>
          </w:p>
        </w:tc>
        <w:tc>
          <w:tcPr>
            <w:tcW w:w="285" w:type="pct"/>
          </w:tcPr>
          <w:p w14:paraId="1BA8A7E2" w14:textId="06940830" w:rsidR="001C3C0F" w:rsidRPr="00E923B9" w:rsidRDefault="00DF6575" w:rsidP="001C3C0F">
            <w:pPr>
              <w:jc w:val="center"/>
              <w:rPr>
                <w:rFonts w:eastAsia="Times New Roman" w:cs="Times New Roman"/>
                <w:sz w:val="16"/>
                <w:szCs w:val="16"/>
                <w:lang w:eastAsia="ru-RU"/>
              </w:rPr>
            </w:pPr>
            <w:r w:rsidRPr="00E923B9">
              <w:rPr>
                <w:rFonts w:eastAsia="Times New Roman" w:cs="Times New Roman"/>
                <w:sz w:val="16"/>
                <w:szCs w:val="16"/>
                <w:lang w:eastAsia="ru-RU"/>
              </w:rPr>
              <w:t>245 874,42</w:t>
            </w:r>
          </w:p>
        </w:tc>
        <w:tc>
          <w:tcPr>
            <w:tcW w:w="328" w:type="pct"/>
            <w:hideMark/>
          </w:tcPr>
          <w:p w14:paraId="414A768D" w14:textId="19B8B6BF" w:rsidR="001C3C0F" w:rsidRPr="00E923B9" w:rsidRDefault="001C3C0F" w:rsidP="001C3C0F">
            <w:pPr>
              <w:jc w:val="center"/>
              <w:rPr>
                <w:rFonts w:eastAsia="Times New Roman" w:cs="Times New Roman"/>
                <w:sz w:val="16"/>
                <w:szCs w:val="16"/>
                <w:lang w:eastAsia="ru-RU"/>
              </w:rPr>
            </w:pPr>
            <w:r w:rsidRPr="00E923B9">
              <w:rPr>
                <w:rFonts w:eastAsia="Times New Roman" w:cs="Times New Roman"/>
                <w:sz w:val="16"/>
                <w:szCs w:val="16"/>
                <w:lang w:eastAsia="ru-RU"/>
              </w:rPr>
              <w:t>63 616,82</w:t>
            </w:r>
          </w:p>
        </w:tc>
        <w:tc>
          <w:tcPr>
            <w:tcW w:w="1069" w:type="pct"/>
            <w:gridSpan w:val="5"/>
          </w:tcPr>
          <w:p w14:paraId="60B2CD72" w14:textId="5A04E73B" w:rsidR="001C3C0F" w:rsidRPr="00E923B9" w:rsidRDefault="00DF6575" w:rsidP="001C3C0F">
            <w:pPr>
              <w:jc w:val="center"/>
              <w:rPr>
                <w:rFonts w:eastAsia="Times New Roman" w:cs="Times New Roman"/>
                <w:sz w:val="16"/>
                <w:szCs w:val="16"/>
                <w:lang w:eastAsia="ru-RU"/>
              </w:rPr>
            </w:pPr>
            <w:r w:rsidRPr="00E923B9">
              <w:rPr>
                <w:rFonts w:eastAsia="Times New Roman" w:cs="Times New Roman"/>
                <w:sz w:val="16"/>
                <w:szCs w:val="16"/>
                <w:lang w:eastAsia="ru-RU"/>
              </w:rPr>
              <w:t>82 257,60</w:t>
            </w:r>
          </w:p>
        </w:tc>
        <w:tc>
          <w:tcPr>
            <w:tcW w:w="328" w:type="pct"/>
            <w:hideMark/>
          </w:tcPr>
          <w:p w14:paraId="46808088" w14:textId="4ECB64CD" w:rsidR="001C3C0F" w:rsidRPr="00E923B9" w:rsidRDefault="001C3C0F" w:rsidP="001C3C0F">
            <w:pPr>
              <w:jc w:val="center"/>
              <w:rPr>
                <w:rFonts w:eastAsia="Times New Roman" w:cs="Times New Roman"/>
                <w:sz w:val="16"/>
                <w:szCs w:val="16"/>
                <w:lang w:eastAsia="ru-RU"/>
              </w:rPr>
            </w:pPr>
            <w:r w:rsidRPr="00E923B9">
              <w:rPr>
                <w:rFonts w:eastAsia="Times New Roman" w:cs="Times New Roman"/>
                <w:sz w:val="16"/>
                <w:szCs w:val="16"/>
                <w:lang w:eastAsia="ru-RU"/>
              </w:rPr>
              <w:t>5 000,00</w:t>
            </w:r>
          </w:p>
        </w:tc>
        <w:tc>
          <w:tcPr>
            <w:tcW w:w="287" w:type="pct"/>
            <w:hideMark/>
          </w:tcPr>
          <w:p w14:paraId="4ACFAD62" w14:textId="3DF519B6" w:rsidR="001C3C0F" w:rsidRPr="00E923B9" w:rsidRDefault="001C3C0F" w:rsidP="001C3C0F">
            <w:pPr>
              <w:jc w:val="center"/>
              <w:rPr>
                <w:rFonts w:eastAsia="Times New Roman" w:cs="Times New Roman"/>
                <w:sz w:val="16"/>
                <w:szCs w:val="16"/>
                <w:lang w:eastAsia="ru-RU"/>
              </w:rPr>
            </w:pPr>
            <w:r w:rsidRPr="00E923B9">
              <w:rPr>
                <w:rFonts w:eastAsia="Times New Roman" w:cs="Times New Roman"/>
                <w:sz w:val="15"/>
                <w:szCs w:val="15"/>
                <w:lang w:eastAsia="ru-RU"/>
              </w:rPr>
              <w:t>95 000,00</w:t>
            </w:r>
          </w:p>
        </w:tc>
        <w:tc>
          <w:tcPr>
            <w:tcW w:w="328" w:type="pct"/>
            <w:hideMark/>
          </w:tcPr>
          <w:p w14:paraId="1C3B697D" w14:textId="67E56841" w:rsidR="001C3C0F" w:rsidRPr="00040B87" w:rsidRDefault="001C3C0F" w:rsidP="001C3C0F">
            <w:pPr>
              <w:jc w:val="center"/>
              <w:rPr>
                <w:rFonts w:eastAsia="Times New Roman" w:cs="Times New Roman"/>
                <w:color w:val="000000" w:themeColor="text1"/>
                <w:sz w:val="16"/>
                <w:szCs w:val="16"/>
                <w:lang w:eastAsia="ru-RU"/>
              </w:rPr>
            </w:pPr>
            <w:r>
              <w:rPr>
                <w:rFonts w:eastAsia="Times New Roman" w:cs="Times New Roman"/>
                <w:color w:val="000000" w:themeColor="text1"/>
                <w:sz w:val="15"/>
                <w:szCs w:val="15"/>
                <w:lang w:eastAsia="ru-RU"/>
              </w:rPr>
              <w:t>0</w:t>
            </w:r>
          </w:p>
        </w:tc>
        <w:tc>
          <w:tcPr>
            <w:tcW w:w="692" w:type="pct"/>
            <w:vMerge/>
            <w:hideMark/>
          </w:tcPr>
          <w:p w14:paraId="7D4C2651" w14:textId="77777777" w:rsidR="001C3C0F" w:rsidRPr="00BE5BF4" w:rsidRDefault="001C3C0F" w:rsidP="001C3C0F">
            <w:pPr>
              <w:rPr>
                <w:rFonts w:eastAsia="Times New Roman" w:cs="Times New Roman"/>
                <w:color w:val="000000"/>
                <w:sz w:val="16"/>
                <w:szCs w:val="16"/>
                <w:lang w:eastAsia="ru-RU"/>
              </w:rPr>
            </w:pPr>
          </w:p>
        </w:tc>
      </w:tr>
      <w:tr w:rsidR="001C3C0F" w:rsidRPr="00BE5BF4" w14:paraId="35D82982" w14:textId="77777777" w:rsidTr="00EE5E11">
        <w:trPr>
          <w:trHeight w:val="231"/>
        </w:trPr>
        <w:tc>
          <w:tcPr>
            <w:tcW w:w="159" w:type="pct"/>
            <w:vMerge/>
            <w:hideMark/>
          </w:tcPr>
          <w:p w14:paraId="1F1A38CA" w14:textId="77777777" w:rsidR="001C3C0F" w:rsidRPr="00BE5BF4" w:rsidRDefault="001C3C0F" w:rsidP="001C3C0F">
            <w:pPr>
              <w:rPr>
                <w:rFonts w:eastAsia="Times New Roman" w:cs="Times New Roman"/>
                <w:color w:val="000000"/>
                <w:sz w:val="16"/>
                <w:szCs w:val="16"/>
                <w:lang w:eastAsia="ru-RU"/>
              </w:rPr>
            </w:pPr>
          </w:p>
        </w:tc>
        <w:tc>
          <w:tcPr>
            <w:tcW w:w="620" w:type="pct"/>
            <w:vMerge/>
            <w:hideMark/>
          </w:tcPr>
          <w:p w14:paraId="4C0164A4" w14:textId="77777777" w:rsidR="001C3C0F" w:rsidRPr="00BE5BF4" w:rsidRDefault="001C3C0F" w:rsidP="001C3C0F">
            <w:pPr>
              <w:rPr>
                <w:rFonts w:eastAsia="Times New Roman" w:cs="Times New Roman"/>
                <w:i/>
                <w:iCs/>
                <w:color w:val="000000"/>
                <w:sz w:val="16"/>
                <w:szCs w:val="16"/>
                <w:lang w:eastAsia="ru-RU"/>
              </w:rPr>
            </w:pPr>
          </w:p>
        </w:tc>
        <w:tc>
          <w:tcPr>
            <w:tcW w:w="299" w:type="pct"/>
            <w:vMerge/>
            <w:hideMark/>
          </w:tcPr>
          <w:p w14:paraId="6C7EB773" w14:textId="77777777" w:rsidR="001C3C0F" w:rsidRPr="00BE5BF4" w:rsidRDefault="001C3C0F" w:rsidP="001C3C0F">
            <w:pPr>
              <w:rPr>
                <w:rFonts w:eastAsia="Times New Roman" w:cs="Times New Roman"/>
                <w:iCs/>
                <w:color w:val="000000"/>
                <w:sz w:val="16"/>
                <w:szCs w:val="16"/>
                <w:lang w:eastAsia="ru-RU"/>
              </w:rPr>
            </w:pPr>
          </w:p>
        </w:tc>
        <w:tc>
          <w:tcPr>
            <w:tcW w:w="605" w:type="pct"/>
            <w:hideMark/>
          </w:tcPr>
          <w:p w14:paraId="5450A8BE" w14:textId="77777777" w:rsidR="001C3C0F" w:rsidRPr="00040B87" w:rsidRDefault="001C3C0F" w:rsidP="001C3C0F">
            <w:pPr>
              <w:rPr>
                <w:rFonts w:eastAsia="Times New Roman" w:cs="Times New Roman"/>
                <w:color w:val="000000"/>
                <w:sz w:val="16"/>
                <w:szCs w:val="16"/>
                <w:lang w:eastAsia="ru-RU"/>
              </w:rPr>
            </w:pPr>
            <w:r w:rsidRPr="00040B87">
              <w:rPr>
                <w:rFonts w:eastAsia="Times New Roman" w:cs="Times New Roman"/>
                <w:color w:val="000000"/>
                <w:sz w:val="16"/>
                <w:szCs w:val="16"/>
                <w:lang w:eastAsia="ru-RU"/>
              </w:rPr>
              <w:t>Внебюджетные источники</w:t>
            </w:r>
          </w:p>
        </w:tc>
        <w:tc>
          <w:tcPr>
            <w:tcW w:w="285" w:type="pct"/>
          </w:tcPr>
          <w:p w14:paraId="3D0F7479" w14:textId="6B80DBEC" w:rsidR="001C3C0F" w:rsidRPr="00E923B9" w:rsidRDefault="00730CB8" w:rsidP="001C3C0F">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328" w:type="pct"/>
            <w:hideMark/>
          </w:tcPr>
          <w:p w14:paraId="35666581" w14:textId="303D5C6C" w:rsidR="001C3C0F" w:rsidRPr="00E923B9" w:rsidRDefault="001C3C0F" w:rsidP="001C3C0F">
            <w:pPr>
              <w:jc w:val="center"/>
              <w:rPr>
                <w:rFonts w:eastAsia="Times New Roman" w:cs="Times New Roman"/>
                <w:sz w:val="16"/>
                <w:szCs w:val="16"/>
                <w:lang w:eastAsia="ru-RU"/>
              </w:rPr>
            </w:pPr>
            <w:r w:rsidRPr="00E923B9">
              <w:rPr>
                <w:rFonts w:eastAsia="Times New Roman" w:cs="Times New Roman"/>
                <w:sz w:val="16"/>
                <w:szCs w:val="16"/>
                <w:lang w:eastAsia="ru-RU"/>
              </w:rPr>
              <w:t>0 </w:t>
            </w:r>
          </w:p>
        </w:tc>
        <w:tc>
          <w:tcPr>
            <w:tcW w:w="1069" w:type="pct"/>
            <w:gridSpan w:val="5"/>
          </w:tcPr>
          <w:p w14:paraId="3450CF98" w14:textId="21FA85CA" w:rsidR="001C3C0F" w:rsidRPr="00E923B9" w:rsidRDefault="001C3C0F" w:rsidP="001C3C0F">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328" w:type="pct"/>
            <w:hideMark/>
          </w:tcPr>
          <w:p w14:paraId="1B38C9DF" w14:textId="782072EF" w:rsidR="001C3C0F" w:rsidRPr="00E923B9" w:rsidRDefault="001C3C0F" w:rsidP="001C3C0F">
            <w:pPr>
              <w:jc w:val="center"/>
              <w:rPr>
                <w:rFonts w:eastAsia="Times New Roman" w:cs="Times New Roman"/>
                <w:sz w:val="16"/>
                <w:szCs w:val="16"/>
                <w:lang w:eastAsia="ru-RU"/>
              </w:rPr>
            </w:pPr>
            <w:r w:rsidRPr="00E923B9">
              <w:rPr>
                <w:rFonts w:eastAsia="Times New Roman" w:cs="Times New Roman"/>
                <w:sz w:val="16"/>
                <w:szCs w:val="16"/>
                <w:lang w:eastAsia="ru-RU"/>
              </w:rPr>
              <w:t>0 </w:t>
            </w:r>
          </w:p>
        </w:tc>
        <w:tc>
          <w:tcPr>
            <w:tcW w:w="287" w:type="pct"/>
            <w:hideMark/>
          </w:tcPr>
          <w:p w14:paraId="6CA526B5" w14:textId="0EBB29FC" w:rsidR="001C3C0F" w:rsidRPr="00E923B9" w:rsidRDefault="001C3C0F" w:rsidP="001C3C0F">
            <w:pPr>
              <w:jc w:val="center"/>
              <w:rPr>
                <w:rFonts w:eastAsia="Times New Roman" w:cs="Times New Roman"/>
                <w:sz w:val="16"/>
                <w:szCs w:val="16"/>
                <w:lang w:eastAsia="ru-RU"/>
              </w:rPr>
            </w:pPr>
            <w:r w:rsidRPr="00E923B9">
              <w:rPr>
                <w:rFonts w:eastAsia="Times New Roman" w:cs="Times New Roman"/>
                <w:sz w:val="16"/>
                <w:szCs w:val="16"/>
                <w:lang w:eastAsia="ru-RU"/>
              </w:rPr>
              <w:t>0 </w:t>
            </w:r>
          </w:p>
        </w:tc>
        <w:tc>
          <w:tcPr>
            <w:tcW w:w="328" w:type="pct"/>
            <w:hideMark/>
          </w:tcPr>
          <w:p w14:paraId="16CADE86" w14:textId="5102AFCE" w:rsidR="001C3C0F" w:rsidRPr="00040B87" w:rsidRDefault="001C3C0F" w:rsidP="001C3C0F">
            <w:pPr>
              <w:jc w:val="center"/>
              <w:rPr>
                <w:rFonts w:eastAsia="Times New Roman" w:cs="Times New Roman"/>
                <w:color w:val="000000"/>
                <w:sz w:val="16"/>
                <w:szCs w:val="16"/>
                <w:lang w:eastAsia="ru-RU"/>
              </w:rPr>
            </w:pPr>
            <w:r w:rsidRPr="00040B87">
              <w:rPr>
                <w:rFonts w:eastAsia="Times New Roman" w:cs="Times New Roman"/>
                <w:color w:val="000000"/>
                <w:sz w:val="16"/>
                <w:szCs w:val="16"/>
                <w:lang w:eastAsia="ru-RU"/>
              </w:rPr>
              <w:t>0 </w:t>
            </w:r>
          </w:p>
        </w:tc>
        <w:tc>
          <w:tcPr>
            <w:tcW w:w="692" w:type="pct"/>
            <w:vMerge/>
            <w:hideMark/>
          </w:tcPr>
          <w:p w14:paraId="22FBEDA2" w14:textId="77777777" w:rsidR="001C3C0F" w:rsidRPr="00BE5BF4" w:rsidRDefault="001C3C0F" w:rsidP="001C3C0F">
            <w:pPr>
              <w:rPr>
                <w:rFonts w:eastAsia="Times New Roman" w:cs="Times New Roman"/>
                <w:color w:val="000000"/>
                <w:sz w:val="16"/>
                <w:szCs w:val="16"/>
                <w:lang w:eastAsia="ru-RU"/>
              </w:rPr>
            </w:pPr>
          </w:p>
        </w:tc>
      </w:tr>
      <w:tr w:rsidR="001C3C0F" w:rsidRPr="00BE5BF4" w14:paraId="6B6553EC" w14:textId="77777777" w:rsidTr="00EE5E11">
        <w:trPr>
          <w:trHeight w:val="135"/>
        </w:trPr>
        <w:tc>
          <w:tcPr>
            <w:tcW w:w="159" w:type="pct"/>
            <w:vMerge/>
            <w:hideMark/>
          </w:tcPr>
          <w:p w14:paraId="40BD28E8" w14:textId="77777777" w:rsidR="001C3C0F" w:rsidRPr="00BE5BF4" w:rsidRDefault="001C3C0F" w:rsidP="001C3C0F">
            <w:pPr>
              <w:rPr>
                <w:rFonts w:eastAsia="Times New Roman" w:cs="Times New Roman"/>
                <w:color w:val="000000"/>
                <w:sz w:val="16"/>
                <w:szCs w:val="16"/>
                <w:lang w:eastAsia="ru-RU"/>
              </w:rPr>
            </w:pPr>
          </w:p>
        </w:tc>
        <w:tc>
          <w:tcPr>
            <w:tcW w:w="620" w:type="pct"/>
            <w:vMerge w:val="restart"/>
            <w:hideMark/>
          </w:tcPr>
          <w:p w14:paraId="33D72D77" w14:textId="77777777" w:rsidR="001C3C0F" w:rsidRPr="00BE5BF4" w:rsidRDefault="001C3C0F" w:rsidP="001C3C0F">
            <w:pPr>
              <w:rPr>
                <w:rFonts w:eastAsia="Times New Roman" w:cs="Times New Roman"/>
                <w:i/>
                <w:iCs/>
                <w:color w:val="000000"/>
                <w:sz w:val="16"/>
                <w:szCs w:val="16"/>
                <w:lang w:eastAsia="ru-RU"/>
              </w:rPr>
            </w:pPr>
            <w:r w:rsidRPr="00BE5BF4">
              <w:rPr>
                <w:rFonts w:eastAsia="Times New Roman" w:cs="Times New Roman"/>
                <w:i/>
                <w:iCs/>
                <w:color w:val="000000"/>
                <w:sz w:val="16"/>
                <w:szCs w:val="16"/>
                <w:lang w:eastAsia="ru-RU"/>
              </w:rPr>
              <w:t xml:space="preserve"> Замена детских игровых площадок, ед.</w:t>
            </w:r>
          </w:p>
        </w:tc>
        <w:tc>
          <w:tcPr>
            <w:tcW w:w="299" w:type="pct"/>
            <w:vMerge w:val="restart"/>
            <w:hideMark/>
          </w:tcPr>
          <w:p w14:paraId="60F7F842" w14:textId="77777777"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 </w:t>
            </w:r>
          </w:p>
        </w:tc>
        <w:tc>
          <w:tcPr>
            <w:tcW w:w="605" w:type="pct"/>
            <w:vMerge w:val="restart"/>
            <w:hideMark/>
          </w:tcPr>
          <w:p w14:paraId="23FBE780" w14:textId="77777777"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 </w:t>
            </w:r>
          </w:p>
        </w:tc>
        <w:tc>
          <w:tcPr>
            <w:tcW w:w="285" w:type="pct"/>
            <w:vMerge w:val="restart"/>
          </w:tcPr>
          <w:p w14:paraId="766030AA" w14:textId="1908AFBA" w:rsidR="001C3C0F" w:rsidRPr="00E923B9" w:rsidRDefault="001C3C0F" w:rsidP="001C3C0F">
            <w:pPr>
              <w:jc w:val="center"/>
              <w:rPr>
                <w:rFonts w:eastAsia="Times New Roman" w:cs="Times New Roman"/>
                <w:sz w:val="16"/>
                <w:szCs w:val="16"/>
                <w:lang w:eastAsia="ru-RU"/>
              </w:rPr>
            </w:pPr>
            <w:r w:rsidRPr="00E923B9">
              <w:rPr>
                <w:rFonts w:eastAsia="Times New Roman" w:cs="Times New Roman"/>
                <w:sz w:val="16"/>
                <w:szCs w:val="16"/>
                <w:lang w:eastAsia="ru-RU"/>
              </w:rPr>
              <w:t>Всего</w:t>
            </w:r>
          </w:p>
        </w:tc>
        <w:tc>
          <w:tcPr>
            <w:tcW w:w="328" w:type="pct"/>
            <w:vMerge w:val="restart"/>
            <w:hideMark/>
          </w:tcPr>
          <w:p w14:paraId="11ECE614" w14:textId="2151C425" w:rsidR="001C3C0F" w:rsidRPr="00E923B9" w:rsidRDefault="001C3C0F" w:rsidP="001C3C0F">
            <w:pPr>
              <w:jc w:val="center"/>
              <w:rPr>
                <w:rFonts w:eastAsia="Times New Roman" w:cs="Times New Roman"/>
                <w:sz w:val="16"/>
                <w:szCs w:val="16"/>
                <w:lang w:eastAsia="ru-RU"/>
              </w:rPr>
            </w:pPr>
            <w:r w:rsidRPr="00E923B9">
              <w:rPr>
                <w:rFonts w:eastAsia="Times New Roman" w:cs="Times New Roman"/>
                <w:sz w:val="16"/>
                <w:szCs w:val="16"/>
                <w:lang w:eastAsia="ru-RU"/>
              </w:rPr>
              <w:t>2023 год</w:t>
            </w:r>
          </w:p>
        </w:tc>
        <w:tc>
          <w:tcPr>
            <w:tcW w:w="247" w:type="pct"/>
            <w:vMerge w:val="restart"/>
            <w:hideMark/>
          </w:tcPr>
          <w:p w14:paraId="4843592B" w14:textId="6323273A" w:rsidR="001C3C0F" w:rsidRPr="00E923B9" w:rsidRDefault="001C3C0F" w:rsidP="001C3C0F">
            <w:pPr>
              <w:jc w:val="center"/>
              <w:rPr>
                <w:rFonts w:eastAsia="Times New Roman" w:cs="Times New Roman"/>
                <w:sz w:val="16"/>
                <w:szCs w:val="16"/>
                <w:lang w:eastAsia="ru-RU"/>
              </w:rPr>
            </w:pPr>
            <w:r w:rsidRPr="00E923B9">
              <w:rPr>
                <w:rFonts w:eastAsia="Times New Roman" w:cs="Times New Roman"/>
                <w:sz w:val="16"/>
                <w:szCs w:val="16"/>
                <w:lang w:eastAsia="ru-RU"/>
              </w:rPr>
              <w:t>Итого 2024 год</w:t>
            </w:r>
          </w:p>
        </w:tc>
        <w:tc>
          <w:tcPr>
            <w:tcW w:w="822" w:type="pct"/>
            <w:gridSpan w:val="4"/>
            <w:hideMark/>
          </w:tcPr>
          <w:p w14:paraId="5AC0A089" w14:textId="31AFF0FE" w:rsidR="001C3C0F" w:rsidRPr="00E923B9" w:rsidRDefault="001C3C0F" w:rsidP="001C3C0F">
            <w:pPr>
              <w:jc w:val="center"/>
              <w:rPr>
                <w:rFonts w:eastAsia="Times New Roman" w:cs="Times New Roman"/>
                <w:sz w:val="16"/>
                <w:szCs w:val="16"/>
                <w:lang w:eastAsia="ru-RU"/>
              </w:rPr>
            </w:pPr>
            <w:r w:rsidRPr="00E923B9">
              <w:rPr>
                <w:rFonts w:eastAsia="Times New Roman" w:cs="Times New Roman"/>
                <w:sz w:val="15"/>
                <w:szCs w:val="15"/>
                <w:lang w:eastAsia="ru-RU"/>
              </w:rPr>
              <w:t>В том числе:</w:t>
            </w:r>
          </w:p>
        </w:tc>
        <w:tc>
          <w:tcPr>
            <w:tcW w:w="328" w:type="pct"/>
            <w:vMerge w:val="restart"/>
            <w:hideMark/>
          </w:tcPr>
          <w:p w14:paraId="2ADB8069" w14:textId="04EE16CD" w:rsidR="001C3C0F" w:rsidRPr="00E923B9" w:rsidRDefault="001C3C0F" w:rsidP="001C3C0F">
            <w:pPr>
              <w:jc w:val="center"/>
              <w:rPr>
                <w:rFonts w:eastAsia="Times New Roman" w:cs="Times New Roman"/>
                <w:sz w:val="16"/>
                <w:szCs w:val="16"/>
                <w:lang w:eastAsia="ru-RU"/>
              </w:rPr>
            </w:pPr>
            <w:r w:rsidRPr="00E923B9">
              <w:rPr>
                <w:rFonts w:eastAsia="Times New Roman" w:cs="Times New Roman"/>
                <w:sz w:val="16"/>
                <w:szCs w:val="16"/>
                <w:lang w:eastAsia="ru-RU"/>
              </w:rPr>
              <w:t>2025 год</w:t>
            </w:r>
          </w:p>
        </w:tc>
        <w:tc>
          <w:tcPr>
            <w:tcW w:w="287" w:type="pct"/>
            <w:vMerge w:val="restart"/>
            <w:hideMark/>
          </w:tcPr>
          <w:p w14:paraId="41DA116A" w14:textId="7A8506C4" w:rsidR="001C3C0F" w:rsidRPr="00E923B9" w:rsidRDefault="001C3C0F" w:rsidP="001C3C0F">
            <w:pPr>
              <w:jc w:val="center"/>
              <w:rPr>
                <w:rFonts w:eastAsia="Times New Roman" w:cs="Times New Roman"/>
                <w:sz w:val="16"/>
                <w:szCs w:val="16"/>
                <w:lang w:eastAsia="ru-RU"/>
              </w:rPr>
            </w:pPr>
            <w:r w:rsidRPr="00E923B9">
              <w:rPr>
                <w:rFonts w:eastAsia="Times New Roman" w:cs="Times New Roman"/>
                <w:sz w:val="16"/>
                <w:szCs w:val="16"/>
                <w:lang w:eastAsia="ru-RU"/>
              </w:rPr>
              <w:t>2026 год</w:t>
            </w:r>
          </w:p>
        </w:tc>
        <w:tc>
          <w:tcPr>
            <w:tcW w:w="328" w:type="pct"/>
            <w:vMerge w:val="restart"/>
            <w:hideMark/>
          </w:tcPr>
          <w:p w14:paraId="65DADE1B" w14:textId="24750C39"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202</w:t>
            </w:r>
            <w:r>
              <w:rPr>
                <w:rFonts w:eastAsia="Times New Roman" w:cs="Times New Roman"/>
                <w:color w:val="000000"/>
                <w:sz w:val="16"/>
                <w:szCs w:val="16"/>
                <w:lang w:eastAsia="ru-RU"/>
              </w:rPr>
              <w:t>7</w:t>
            </w:r>
            <w:r w:rsidRPr="00BE5BF4">
              <w:rPr>
                <w:rFonts w:eastAsia="Times New Roman" w:cs="Times New Roman"/>
                <w:color w:val="000000"/>
                <w:sz w:val="16"/>
                <w:szCs w:val="16"/>
                <w:lang w:eastAsia="ru-RU"/>
              </w:rPr>
              <w:t xml:space="preserve"> год</w:t>
            </w:r>
          </w:p>
        </w:tc>
        <w:tc>
          <w:tcPr>
            <w:tcW w:w="692" w:type="pct"/>
            <w:vMerge/>
            <w:hideMark/>
          </w:tcPr>
          <w:p w14:paraId="26216D28" w14:textId="77777777" w:rsidR="001C3C0F" w:rsidRPr="00BE5BF4" w:rsidRDefault="001C3C0F" w:rsidP="001C3C0F">
            <w:pPr>
              <w:rPr>
                <w:rFonts w:eastAsia="Times New Roman" w:cs="Times New Roman"/>
                <w:color w:val="000000"/>
                <w:sz w:val="16"/>
                <w:szCs w:val="16"/>
                <w:lang w:eastAsia="ru-RU"/>
              </w:rPr>
            </w:pPr>
          </w:p>
        </w:tc>
      </w:tr>
      <w:tr w:rsidR="001C3C0F" w:rsidRPr="00BE5BF4" w14:paraId="58393B64" w14:textId="77777777" w:rsidTr="00EE5E11">
        <w:trPr>
          <w:trHeight w:val="70"/>
        </w:trPr>
        <w:tc>
          <w:tcPr>
            <w:tcW w:w="159" w:type="pct"/>
            <w:vMerge/>
            <w:hideMark/>
          </w:tcPr>
          <w:p w14:paraId="29516E03" w14:textId="77777777" w:rsidR="001C3C0F" w:rsidRPr="00BE5BF4" w:rsidRDefault="001C3C0F" w:rsidP="001C3C0F">
            <w:pPr>
              <w:rPr>
                <w:rFonts w:eastAsia="Times New Roman" w:cs="Times New Roman"/>
                <w:color w:val="000000"/>
                <w:sz w:val="16"/>
                <w:szCs w:val="16"/>
                <w:lang w:eastAsia="ru-RU"/>
              </w:rPr>
            </w:pPr>
          </w:p>
        </w:tc>
        <w:tc>
          <w:tcPr>
            <w:tcW w:w="620" w:type="pct"/>
            <w:vMerge/>
            <w:hideMark/>
          </w:tcPr>
          <w:p w14:paraId="33F62482" w14:textId="77777777" w:rsidR="001C3C0F" w:rsidRPr="00BE5BF4" w:rsidRDefault="001C3C0F" w:rsidP="001C3C0F">
            <w:pPr>
              <w:rPr>
                <w:rFonts w:eastAsia="Times New Roman" w:cs="Times New Roman"/>
                <w:i/>
                <w:iCs/>
                <w:color w:val="000000"/>
                <w:sz w:val="16"/>
                <w:szCs w:val="16"/>
                <w:lang w:eastAsia="ru-RU"/>
              </w:rPr>
            </w:pPr>
          </w:p>
        </w:tc>
        <w:tc>
          <w:tcPr>
            <w:tcW w:w="299" w:type="pct"/>
            <w:vMerge/>
            <w:hideMark/>
          </w:tcPr>
          <w:p w14:paraId="04E36AA5" w14:textId="77777777" w:rsidR="001C3C0F" w:rsidRPr="00BE5BF4" w:rsidRDefault="001C3C0F" w:rsidP="001C3C0F">
            <w:pPr>
              <w:rPr>
                <w:rFonts w:eastAsia="Times New Roman" w:cs="Times New Roman"/>
                <w:color w:val="000000"/>
                <w:sz w:val="16"/>
                <w:szCs w:val="16"/>
                <w:lang w:eastAsia="ru-RU"/>
              </w:rPr>
            </w:pPr>
          </w:p>
        </w:tc>
        <w:tc>
          <w:tcPr>
            <w:tcW w:w="605" w:type="pct"/>
            <w:vMerge/>
            <w:hideMark/>
          </w:tcPr>
          <w:p w14:paraId="237EE022" w14:textId="77777777" w:rsidR="001C3C0F" w:rsidRPr="00BE5BF4" w:rsidRDefault="001C3C0F" w:rsidP="001C3C0F">
            <w:pPr>
              <w:jc w:val="center"/>
              <w:rPr>
                <w:rFonts w:eastAsia="Times New Roman" w:cs="Times New Roman"/>
                <w:color w:val="000000"/>
                <w:sz w:val="16"/>
                <w:szCs w:val="16"/>
                <w:lang w:eastAsia="ru-RU"/>
              </w:rPr>
            </w:pPr>
          </w:p>
        </w:tc>
        <w:tc>
          <w:tcPr>
            <w:tcW w:w="285" w:type="pct"/>
            <w:vMerge/>
          </w:tcPr>
          <w:p w14:paraId="70E6CD41" w14:textId="77777777" w:rsidR="001C3C0F" w:rsidRPr="00E923B9" w:rsidRDefault="001C3C0F" w:rsidP="001C3C0F">
            <w:pPr>
              <w:jc w:val="center"/>
              <w:rPr>
                <w:rFonts w:eastAsia="Times New Roman" w:cs="Times New Roman"/>
                <w:sz w:val="16"/>
                <w:szCs w:val="16"/>
                <w:lang w:eastAsia="ru-RU"/>
              </w:rPr>
            </w:pPr>
          </w:p>
        </w:tc>
        <w:tc>
          <w:tcPr>
            <w:tcW w:w="328" w:type="pct"/>
            <w:vMerge/>
            <w:hideMark/>
          </w:tcPr>
          <w:p w14:paraId="556947ED" w14:textId="6337DB59" w:rsidR="001C3C0F" w:rsidRPr="00E923B9" w:rsidRDefault="001C3C0F" w:rsidP="001C3C0F">
            <w:pPr>
              <w:jc w:val="center"/>
              <w:rPr>
                <w:rFonts w:eastAsia="Times New Roman" w:cs="Times New Roman"/>
                <w:sz w:val="16"/>
                <w:szCs w:val="16"/>
                <w:lang w:eastAsia="ru-RU"/>
              </w:rPr>
            </w:pPr>
          </w:p>
        </w:tc>
        <w:tc>
          <w:tcPr>
            <w:tcW w:w="247" w:type="pct"/>
            <w:vMerge/>
            <w:hideMark/>
          </w:tcPr>
          <w:p w14:paraId="42F92531" w14:textId="0FE70CF0" w:rsidR="001C3C0F" w:rsidRPr="00E923B9" w:rsidRDefault="001C3C0F" w:rsidP="001C3C0F">
            <w:pPr>
              <w:jc w:val="center"/>
              <w:rPr>
                <w:rFonts w:eastAsia="Times New Roman" w:cs="Times New Roman"/>
                <w:sz w:val="16"/>
                <w:szCs w:val="16"/>
                <w:lang w:eastAsia="ru-RU"/>
              </w:rPr>
            </w:pPr>
          </w:p>
        </w:tc>
        <w:tc>
          <w:tcPr>
            <w:tcW w:w="206" w:type="pct"/>
            <w:hideMark/>
          </w:tcPr>
          <w:p w14:paraId="039CA7D5" w14:textId="77777777" w:rsidR="001C3C0F" w:rsidRPr="00E923B9" w:rsidRDefault="001C3C0F" w:rsidP="001C3C0F">
            <w:pPr>
              <w:jc w:val="center"/>
              <w:rPr>
                <w:rFonts w:eastAsia="Times New Roman" w:cs="Times New Roman"/>
                <w:sz w:val="15"/>
                <w:szCs w:val="15"/>
                <w:lang w:eastAsia="ru-RU"/>
              </w:rPr>
            </w:pPr>
            <w:r w:rsidRPr="00E923B9">
              <w:rPr>
                <w:rFonts w:eastAsia="Times New Roman" w:cs="Times New Roman"/>
                <w:sz w:val="15"/>
                <w:szCs w:val="15"/>
                <w:lang w:eastAsia="ru-RU"/>
              </w:rPr>
              <w:t>1</w:t>
            </w:r>
          </w:p>
          <w:p w14:paraId="6B149753" w14:textId="2BDF5552" w:rsidR="001C3C0F" w:rsidRPr="00E923B9" w:rsidRDefault="001C3C0F" w:rsidP="001C3C0F">
            <w:pPr>
              <w:jc w:val="center"/>
              <w:rPr>
                <w:rFonts w:eastAsia="Times New Roman" w:cs="Times New Roman"/>
                <w:sz w:val="16"/>
                <w:szCs w:val="16"/>
                <w:lang w:eastAsia="ru-RU"/>
              </w:rPr>
            </w:pPr>
            <w:r w:rsidRPr="00E923B9">
              <w:rPr>
                <w:rFonts w:eastAsia="Times New Roman" w:cs="Times New Roman"/>
                <w:sz w:val="15"/>
                <w:szCs w:val="15"/>
                <w:lang w:eastAsia="ru-RU"/>
              </w:rPr>
              <w:t>квартал</w:t>
            </w:r>
          </w:p>
        </w:tc>
        <w:tc>
          <w:tcPr>
            <w:tcW w:w="246" w:type="pct"/>
            <w:hideMark/>
          </w:tcPr>
          <w:p w14:paraId="6B268218" w14:textId="77777777" w:rsidR="001C3C0F" w:rsidRPr="00E923B9" w:rsidRDefault="001C3C0F" w:rsidP="001C3C0F">
            <w:pPr>
              <w:jc w:val="center"/>
              <w:rPr>
                <w:rFonts w:eastAsia="Times New Roman" w:cs="Times New Roman"/>
                <w:sz w:val="15"/>
                <w:szCs w:val="15"/>
                <w:lang w:eastAsia="ru-RU"/>
              </w:rPr>
            </w:pPr>
            <w:r w:rsidRPr="00E923B9">
              <w:rPr>
                <w:rFonts w:eastAsia="Times New Roman" w:cs="Times New Roman"/>
                <w:sz w:val="15"/>
                <w:szCs w:val="15"/>
                <w:lang w:eastAsia="ru-RU"/>
              </w:rPr>
              <w:t>1</w:t>
            </w:r>
          </w:p>
          <w:p w14:paraId="0FFE32C8" w14:textId="3F59B3E7" w:rsidR="001C3C0F" w:rsidRPr="00E923B9" w:rsidRDefault="001C3C0F" w:rsidP="001C3C0F">
            <w:pPr>
              <w:jc w:val="center"/>
              <w:rPr>
                <w:rFonts w:eastAsia="Times New Roman" w:cs="Times New Roman"/>
                <w:sz w:val="16"/>
                <w:szCs w:val="16"/>
                <w:lang w:eastAsia="ru-RU"/>
              </w:rPr>
            </w:pPr>
            <w:r w:rsidRPr="00E923B9">
              <w:rPr>
                <w:sz w:val="14"/>
                <w:szCs w:val="14"/>
              </w:rPr>
              <w:t>полугодие</w:t>
            </w:r>
          </w:p>
        </w:tc>
        <w:tc>
          <w:tcPr>
            <w:tcW w:w="205" w:type="pct"/>
            <w:hideMark/>
          </w:tcPr>
          <w:p w14:paraId="25EEDE3A" w14:textId="084B0550" w:rsidR="001C3C0F" w:rsidRPr="00E923B9" w:rsidRDefault="001C3C0F" w:rsidP="001C3C0F">
            <w:pPr>
              <w:jc w:val="center"/>
              <w:rPr>
                <w:rFonts w:eastAsia="Times New Roman" w:cs="Times New Roman"/>
                <w:sz w:val="16"/>
                <w:szCs w:val="16"/>
                <w:lang w:eastAsia="ru-RU"/>
              </w:rPr>
            </w:pPr>
            <w:r w:rsidRPr="00E923B9">
              <w:rPr>
                <w:sz w:val="14"/>
                <w:szCs w:val="14"/>
              </w:rPr>
              <w:t>9 месяцев</w:t>
            </w:r>
          </w:p>
        </w:tc>
        <w:tc>
          <w:tcPr>
            <w:tcW w:w="165" w:type="pct"/>
            <w:hideMark/>
          </w:tcPr>
          <w:p w14:paraId="57D01A0E" w14:textId="3B367ACF" w:rsidR="001C3C0F" w:rsidRPr="00E923B9" w:rsidRDefault="001C3C0F" w:rsidP="001C3C0F">
            <w:pPr>
              <w:jc w:val="center"/>
              <w:rPr>
                <w:rFonts w:eastAsia="Times New Roman" w:cs="Times New Roman"/>
                <w:sz w:val="16"/>
                <w:szCs w:val="16"/>
                <w:lang w:eastAsia="ru-RU"/>
              </w:rPr>
            </w:pPr>
            <w:r w:rsidRPr="00E923B9">
              <w:rPr>
                <w:sz w:val="14"/>
                <w:szCs w:val="14"/>
              </w:rPr>
              <w:t>12 месяцев</w:t>
            </w:r>
          </w:p>
        </w:tc>
        <w:tc>
          <w:tcPr>
            <w:tcW w:w="328" w:type="pct"/>
            <w:vMerge/>
            <w:hideMark/>
          </w:tcPr>
          <w:p w14:paraId="658473C2" w14:textId="77777777" w:rsidR="001C3C0F" w:rsidRPr="00E923B9" w:rsidRDefault="001C3C0F" w:rsidP="001C3C0F">
            <w:pPr>
              <w:jc w:val="center"/>
              <w:rPr>
                <w:rFonts w:eastAsia="Times New Roman" w:cs="Times New Roman"/>
                <w:sz w:val="16"/>
                <w:szCs w:val="16"/>
                <w:lang w:eastAsia="ru-RU"/>
              </w:rPr>
            </w:pPr>
          </w:p>
        </w:tc>
        <w:tc>
          <w:tcPr>
            <w:tcW w:w="287" w:type="pct"/>
            <w:vMerge/>
            <w:hideMark/>
          </w:tcPr>
          <w:p w14:paraId="2559D02A" w14:textId="77777777" w:rsidR="001C3C0F" w:rsidRPr="00E923B9" w:rsidRDefault="001C3C0F" w:rsidP="001C3C0F">
            <w:pPr>
              <w:jc w:val="center"/>
              <w:rPr>
                <w:rFonts w:eastAsia="Times New Roman" w:cs="Times New Roman"/>
                <w:sz w:val="16"/>
                <w:szCs w:val="16"/>
                <w:lang w:eastAsia="ru-RU"/>
              </w:rPr>
            </w:pPr>
          </w:p>
        </w:tc>
        <w:tc>
          <w:tcPr>
            <w:tcW w:w="328" w:type="pct"/>
            <w:vMerge/>
            <w:hideMark/>
          </w:tcPr>
          <w:p w14:paraId="0193AA50" w14:textId="77777777" w:rsidR="001C3C0F" w:rsidRPr="00BE5BF4" w:rsidRDefault="001C3C0F" w:rsidP="001C3C0F">
            <w:pPr>
              <w:rPr>
                <w:rFonts w:eastAsia="Times New Roman" w:cs="Times New Roman"/>
                <w:color w:val="000000"/>
                <w:sz w:val="16"/>
                <w:szCs w:val="16"/>
                <w:lang w:eastAsia="ru-RU"/>
              </w:rPr>
            </w:pPr>
          </w:p>
        </w:tc>
        <w:tc>
          <w:tcPr>
            <w:tcW w:w="692" w:type="pct"/>
            <w:vMerge/>
            <w:hideMark/>
          </w:tcPr>
          <w:p w14:paraId="328CA240" w14:textId="77777777" w:rsidR="001C3C0F" w:rsidRPr="00BE5BF4" w:rsidRDefault="001C3C0F" w:rsidP="001C3C0F">
            <w:pPr>
              <w:rPr>
                <w:rFonts w:eastAsia="Times New Roman" w:cs="Times New Roman"/>
                <w:color w:val="000000"/>
                <w:sz w:val="16"/>
                <w:szCs w:val="16"/>
                <w:lang w:eastAsia="ru-RU"/>
              </w:rPr>
            </w:pPr>
          </w:p>
        </w:tc>
      </w:tr>
      <w:tr w:rsidR="001C3C0F" w:rsidRPr="00BE5BF4" w14:paraId="3390F44B" w14:textId="77777777" w:rsidTr="00EE5E11">
        <w:trPr>
          <w:trHeight w:val="157"/>
        </w:trPr>
        <w:tc>
          <w:tcPr>
            <w:tcW w:w="159" w:type="pct"/>
            <w:vMerge/>
            <w:hideMark/>
          </w:tcPr>
          <w:p w14:paraId="26A84E1F" w14:textId="77777777" w:rsidR="001C3C0F" w:rsidRPr="00BE5BF4" w:rsidRDefault="001C3C0F" w:rsidP="001C3C0F">
            <w:pPr>
              <w:rPr>
                <w:rFonts w:eastAsia="Times New Roman" w:cs="Times New Roman"/>
                <w:color w:val="000000"/>
                <w:sz w:val="16"/>
                <w:szCs w:val="16"/>
                <w:lang w:eastAsia="ru-RU"/>
              </w:rPr>
            </w:pPr>
          </w:p>
        </w:tc>
        <w:tc>
          <w:tcPr>
            <w:tcW w:w="620" w:type="pct"/>
            <w:vMerge/>
            <w:hideMark/>
          </w:tcPr>
          <w:p w14:paraId="21C9D4E1" w14:textId="77777777" w:rsidR="001C3C0F" w:rsidRPr="00BE5BF4" w:rsidRDefault="001C3C0F" w:rsidP="001C3C0F">
            <w:pPr>
              <w:rPr>
                <w:rFonts w:eastAsia="Times New Roman" w:cs="Times New Roman"/>
                <w:i/>
                <w:iCs/>
                <w:color w:val="000000"/>
                <w:sz w:val="16"/>
                <w:szCs w:val="16"/>
                <w:lang w:eastAsia="ru-RU"/>
              </w:rPr>
            </w:pPr>
          </w:p>
        </w:tc>
        <w:tc>
          <w:tcPr>
            <w:tcW w:w="299" w:type="pct"/>
            <w:vMerge/>
            <w:hideMark/>
          </w:tcPr>
          <w:p w14:paraId="56F87881" w14:textId="77777777" w:rsidR="001C3C0F" w:rsidRPr="00BE5BF4" w:rsidRDefault="001C3C0F" w:rsidP="001C3C0F">
            <w:pPr>
              <w:rPr>
                <w:rFonts w:eastAsia="Times New Roman" w:cs="Times New Roman"/>
                <w:color w:val="000000"/>
                <w:sz w:val="16"/>
                <w:szCs w:val="16"/>
                <w:lang w:eastAsia="ru-RU"/>
              </w:rPr>
            </w:pPr>
          </w:p>
        </w:tc>
        <w:tc>
          <w:tcPr>
            <w:tcW w:w="605" w:type="pct"/>
            <w:vMerge/>
            <w:hideMark/>
          </w:tcPr>
          <w:p w14:paraId="1533D29E" w14:textId="77777777" w:rsidR="001C3C0F" w:rsidRPr="00BE5BF4" w:rsidRDefault="001C3C0F" w:rsidP="001C3C0F">
            <w:pPr>
              <w:jc w:val="center"/>
              <w:rPr>
                <w:rFonts w:eastAsia="Times New Roman" w:cs="Times New Roman"/>
                <w:color w:val="000000"/>
                <w:sz w:val="16"/>
                <w:szCs w:val="16"/>
                <w:lang w:eastAsia="ru-RU"/>
              </w:rPr>
            </w:pPr>
          </w:p>
        </w:tc>
        <w:tc>
          <w:tcPr>
            <w:tcW w:w="285" w:type="pct"/>
          </w:tcPr>
          <w:p w14:paraId="4FADE604" w14:textId="3796E5B0" w:rsidR="001C3C0F" w:rsidRPr="00E923B9" w:rsidRDefault="001C3C0F" w:rsidP="001C3C0F">
            <w:pPr>
              <w:jc w:val="center"/>
              <w:rPr>
                <w:rFonts w:eastAsia="Times New Roman" w:cs="Times New Roman"/>
                <w:sz w:val="16"/>
                <w:szCs w:val="16"/>
                <w:lang w:eastAsia="ru-RU"/>
              </w:rPr>
            </w:pPr>
            <w:r w:rsidRPr="00E923B9">
              <w:rPr>
                <w:rFonts w:eastAsia="Times New Roman" w:cs="Times New Roman"/>
                <w:sz w:val="16"/>
                <w:szCs w:val="16"/>
                <w:lang w:eastAsia="ru-RU"/>
              </w:rPr>
              <w:t>2</w:t>
            </w:r>
            <w:r w:rsidR="00756850">
              <w:rPr>
                <w:rFonts w:eastAsia="Times New Roman" w:cs="Times New Roman"/>
                <w:sz w:val="16"/>
                <w:szCs w:val="16"/>
                <w:lang w:eastAsia="ru-RU"/>
              </w:rPr>
              <w:t>7</w:t>
            </w:r>
          </w:p>
        </w:tc>
        <w:tc>
          <w:tcPr>
            <w:tcW w:w="328" w:type="pct"/>
            <w:hideMark/>
          </w:tcPr>
          <w:p w14:paraId="0023C481" w14:textId="615D3457" w:rsidR="001C3C0F" w:rsidRPr="00E923B9" w:rsidRDefault="001C3C0F" w:rsidP="001C3C0F">
            <w:pPr>
              <w:jc w:val="center"/>
              <w:rPr>
                <w:rFonts w:eastAsia="Times New Roman" w:cs="Times New Roman"/>
                <w:sz w:val="16"/>
                <w:szCs w:val="16"/>
                <w:lang w:eastAsia="ru-RU"/>
              </w:rPr>
            </w:pPr>
            <w:r w:rsidRPr="00E923B9">
              <w:rPr>
                <w:rFonts w:eastAsia="Times New Roman" w:cs="Times New Roman"/>
                <w:sz w:val="16"/>
                <w:szCs w:val="16"/>
                <w:lang w:eastAsia="ru-RU"/>
              </w:rPr>
              <w:t>11</w:t>
            </w:r>
          </w:p>
        </w:tc>
        <w:tc>
          <w:tcPr>
            <w:tcW w:w="247" w:type="pct"/>
            <w:hideMark/>
          </w:tcPr>
          <w:p w14:paraId="6F5ECCBF" w14:textId="51E98982" w:rsidR="001C3C0F" w:rsidRPr="00E923B9" w:rsidRDefault="001C3C0F" w:rsidP="001C3C0F">
            <w:pPr>
              <w:jc w:val="center"/>
              <w:rPr>
                <w:rFonts w:eastAsia="Times New Roman" w:cs="Times New Roman"/>
                <w:sz w:val="16"/>
                <w:szCs w:val="16"/>
                <w:lang w:eastAsia="ru-RU"/>
              </w:rPr>
            </w:pPr>
            <w:r w:rsidRPr="00E923B9">
              <w:rPr>
                <w:rFonts w:eastAsia="Times New Roman" w:cs="Times New Roman"/>
                <w:sz w:val="16"/>
                <w:szCs w:val="16"/>
                <w:lang w:eastAsia="ru-RU"/>
              </w:rPr>
              <w:t>1</w:t>
            </w:r>
            <w:r w:rsidR="00756850">
              <w:rPr>
                <w:rFonts w:eastAsia="Times New Roman" w:cs="Times New Roman"/>
                <w:sz w:val="16"/>
                <w:szCs w:val="16"/>
                <w:lang w:eastAsia="ru-RU"/>
              </w:rPr>
              <w:t>6</w:t>
            </w:r>
          </w:p>
          <w:p w14:paraId="773638D0" w14:textId="17264252" w:rsidR="001C3C0F" w:rsidRPr="00E923B9" w:rsidRDefault="001C3C0F" w:rsidP="001C3C0F">
            <w:pPr>
              <w:jc w:val="center"/>
              <w:rPr>
                <w:rFonts w:eastAsia="Times New Roman" w:cs="Times New Roman"/>
                <w:sz w:val="16"/>
                <w:szCs w:val="16"/>
                <w:lang w:eastAsia="ru-RU"/>
              </w:rPr>
            </w:pPr>
          </w:p>
        </w:tc>
        <w:tc>
          <w:tcPr>
            <w:tcW w:w="206" w:type="pct"/>
            <w:hideMark/>
          </w:tcPr>
          <w:p w14:paraId="762E8D5B" w14:textId="51BB5D79" w:rsidR="001C3C0F" w:rsidRPr="00E923B9" w:rsidRDefault="001C3C0F" w:rsidP="001C3C0F">
            <w:pPr>
              <w:jc w:val="center"/>
              <w:rPr>
                <w:rFonts w:eastAsia="Times New Roman" w:cs="Times New Roman"/>
                <w:sz w:val="16"/>
                <w:szCs w:val="16"/>
                <w:lang w:eastAsia="ru-RU"/>
              </w:rPr>
            </w:pPr>
            <w:r w:rsidRPr="00E923B9">
              <w:rPr>
                <w:rFonts w:eastAsia="Times New Roman" w:cs="Times New Roman"/>
                <w:sz w:val="16"/>
                <w:szCs w:val="16"/>
                <w:lang w:eastAsia="ru-RU"/>
              </w:rPr>
              <w:t>-</w:t>
            </w:r>
          </w:p>
        </w:tc>
        <w:tc>
          <w:tcPr>
            <w:tcW w:w="246" w:type="pct"/>
            <w:hideMark/>
          </w:tcPr>
          <w:p w14:paraId="72F1C5C8" w14:textId="13AE2AC1" w:rsidR="001C3C0F" w:rsidRPr="00E923B9" w:rsidRDefault="001C3C0F" w:rsidP="001C3C0F">
            <w:pPr>
              <w:jc w:val="center"/>
              <w:rPr>
                <w:rFonts w:eastAsia="Times New Roman" w:cs="Times New Roman"/>
                <w:sz w:val="16"/>
                <w:szCs w:val="16"/>
                <w:lang w:eastAsia="ru-RU"/>
              </w:rPr>
            </w:pPr>
            <w:r w:rsidRPr="00E923B9">
              <w:rPr>
                <w:rFonts w:eastAsia="Times New Roman" w:cs="Times New Roman"/>
                <w:sz w:val="16"/>
                <w:szCs w:val="16"/>
                <w:lang w:eastAsia="ru-RU"/>
              </w:rPr>
              <w:t>- </w:t>
            </w:r>
          </w:p>
        </w:tc>
        <w:tc>
          <w:tcPr>
            <w:tcW w:w="205" w:type="pct"/>
            <w:hideMark/>
          </w:tcPr>
          <w:p w14:paraId="403D6EE2" w14:textId="5BB65D1F" w:rsidR="001C3C0F" w:rsidRPr="00E923B9" w:rsidRDefault="001C3C0F" w:rsidP="001C3C0F">
            <w:pPr>
              <w:jc w:val="center"/>
              <w:rPr>
                <w:rFonts w:eastAsia="Times New Roman" w:cs="Times New Roman"/>
                <w:sz w:val="16"/>
                <w:szCs w:val="16"/>
                <w:lang w:eastAsia="ru-RU"/>
              </w:rPr>
            </w:pPr>
            <w:r w:rsidRPr="00E923B9">
              <w:rPr>
                <w:rFonts w:eastAsia="Times New Roman" w:cs="Times New Roman"/>
                <w:sz w:val="16"/>
                <w:szCs w:val="16"/>
                <w:lang w:eastAsia="ru-RU"/>
              </w:rPr>
              <w:t>1</w:t>
            </w:r>
            <w:r w:rsidR="00E97F1A">
              <w:rPr>
                <w:rFonts w:eastAsia="Times New Roman" w:cs="Times New Roman"/>
                <w:sz w:val="16"/>
                <w:szCs w:val="16"/>
                <w:lang w:eastAsia="ru-RU"/>
              </w:rPr>
              <w:t>6</w:t>
            </w:r>
          </w:p>
        </w:tc>
        <w:tc>
          <w:tcPr>
            <w:tcW w:w="165" w:type="pct"/>
            <w:hideMark/>
          </w:tcPr>
          <w:p w14:paraId="0FD3BD3B" w14:textId="26BB1FF8" w:rsidR="001C3C0F" w:rsidRPr="00E923B9" w:rsidRDefault="00C300CD" w:rsidP="001C3C0F">
            <w:pPr>
              <w:jc w:val="center"/>
              <w:rPr>
                <w:rFonts w:eastAsia="Times New Roman" w:cs="Times New Roman"/>
                <w:sz w:val="16"/>
                <w:szCs w:val="16"/>
                <w:lang w:eastAsia="ru-RU"/>
              </w:rPr>
            </w:pPr>
            <w:r>
              <w:rPr>
                <w:rFonts w:eastAsia="Times New Roman" w:cs="Times New Roman"/>
                <w:sz w:val="16"/>
                <w:szCs w:val="16"/>
                <w:lang w:eastAsia="ru-RU"/>
              </w:rPr>
              <w:t>-</w:t>
            </w:r>
          </w:p>
        </w:tc>
        <w:tc>
          <w:tcPr>
            <w:tcW w:w="328" w:type="pct"/>
            <w:hideMark/>
          </w:tcPr>
          <w:p w14:paraId="490F2DD7" w14:textId="054F9306" w:rsidR="001C3C0F" w:rsidRPr="00E923B9" w:rsidRDefault="001C3C0F" w:rsidP="001C3C0F">
            <w:pPr>
              <w:jc w:val="center"/>
              <w:rPr>
                <w:rFonts w:eastAsia="Times New Roman" w:cs="Times New Roman"/>
                <w:sz w:val="16"/>
                <w:szCs w:val="16"/>
                <w:lang w:eastAsia="ru-RU"/>
              </w:rPr>
            </w:pPr>
            <w:r w:rsidRPr="00E923B9">
              <w:rPr>
                <w:rFonts w:eastAsia="Times New Roman" w:cs="Times New Roman"/>
                <w:sz w:val="16"/>
                <w:szCs w:val="16"/>
                <w:lang w:eastAsia="ru-RU"/>
              </w:rPr>
              <w:t>- </w:t>
            </w:r>
          </w:p>
        </w:tc>
        <w:tc>
          <w:tcPr>
            <w:tcW w:w="287" w:type="pct"/>
            <w:hideMark/>
          </w:tcPr>
          <w:p w14:paraId="665E6DCA" w14:textId="58C7FC62" w:rsidR="001C3C0F" w:rsidRPr="00E923B9" w:rsidRDefault="001C3C0F" w:rsidP="001C3C0F">
            <w:pPr>
              <w:jc w:val="center"/>
              <w:rPr>
                <w:rFonts w:eastAsia="Times New Roman" w:cs="Times New Roman"/>
                <w:sz w:val="16"/>
                <w:szCs w:val="16"/>
                <w:lang w:eastAsia="ru-RU"/>
              </w:rPr>
            </w:pPr>
            <w:r w:rsidRPr="00E923B9">
              <w:rPr>
                <w:rFonts w:eastAsia="Times New Roman" w:cs="Times New Roman"/>
                <w:sz w:val="16"/>
                <w:szCs w:val="16"/>
                <w:lang w:eastAsia="ru-RU"/>
              </w:rPr>
              <w:t>- </w:t>
            </w:r>
          </w:p>
        </w:tc>
        <w:tc>
          <w:tcPr>
            <w:tcW w:w="328" w:type="pct"/>
            <w:hideMark/>
          </w:tcPr>
          <w:p w14:paraId="4FA6D2AC" w14:textId="0B2A2614"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 -</w:t>
            </w:r>
          </w:p>
        </w:tc>
        <w:tc>
          <w:tcPr>
            <w:tcW w:w="692" w:type="pct"/>
            <w:vMerge/>
            <w:hideMark/>
          </w:tcPr>
          <w:p w14:paraId="145C4A09" w14:textId="77777777" w:rsidR="001C3C0F" w:rsidRPr="00BE5BF4" w:rsidRDefault="001C3C0F" w:rsidP="001C3C0F">
            <w:pPr>
              <w:rPr>
                <w:rFonts w:eastAsia="Times New Roman" w:cs="Times New Roman"/>
                <w:color w:val="000000"/>
                <w:sz w:val="16"/>
                <w:szCs w:val="16"/>
                <w:lang w:eastAsia="ru-RU"/>
              </w:rPr>
            </w:pPr>
          </w:p>
        </w:tc>
      </w:tr>
      <w:tr w:rsidR="001C3C0F" w:rsidRPr="00BE5BF4" w14:paraId="2258376A" w14:textId="77777777" w:rsidTr="00EE5E11">
        <w:trPr>
          <w:trHeight w:val="245"/>
        </w:trPr>
        <w:tc>
          <w:tcPr>
            <w:tcW w:w="159" w:type="pct"/>
            <w:vMerge w:val="restart"/>
            <w:hideMark/>
          </w:tcPr>
          <w:p w14:paraId="5AF89D7D" w14:textId="77777777"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2.11.</w:t>
            </w:r>
          </w:p>
        </w:tc>
        <w:tc>
          <w:tcPr>
            <w:tcW w:w="620" w:type="pct"/>
            <w:vMerge w:val="restart"/>
            <w:hideMark/>
          </w:tcPr>
          <w:p w14:paraId="0EBE9FC0" w14:textId="77777777" w:rsidR="001C3C0F" w:rsidRPr="00BE5BF4" w:rsidRDefault="001C3C0F" w:rsidP="001C3C0F">
            <w:pPr>
              <w:rPr>
                <w:rFonts w:eastAsia="Times New Roman" w:cs="Times New Roman"/>
                <w:iCs/>
                <w:color w:val="000000"/>
                <w:sz w:val="16"/>
                <w:szCs w:val="16"/>
                <w:lang w:eastAsia="ru-RU"/>
              </w:rPr>
            </w:pPr>
            <w:r w:rsidRPr="00BE5BF4">
              <w:rPr>
                <w:rFonts w:eastAsia="Times New Roman" w:cs="Times New Roman"/>
                <w:iCs/>
                <w:color w:val="000000"/>
                <w:sz w:val="16"/>
                <w:szCs w:val="16"/>
                <w:lang w:eastAsia="ru-RU"/>
              </w:rPr>
              <w:t>Мероприятие 01.21.</w:t>
            </w:r>
            <w:r w:rsidRPr="00BE5BF4">
              <w:rPr>
                <w:rFonts w:eastAsia="Times New Roman" w:cs="Times New Roman"/>
                <w:iCs/>
                <w:color w:val="000000"/>
                <w:sz w:val="16"/>
                <w:szCs w:val="16"/>
                <w:lang w:eastAsia="ru-RU"/>
              </w:rPr>
              <w:br/>
              <w:t xml:space="preserve">Содержание, ремонт и восстановление уличного освещения </w:t>
            </w:r>
          </w:p>
        </w:tc>
        <w:tc>
          <w:tcPr>
            <w:tcW w:w="299" w:type="pct"/>
            <w:vMerge w:val="restart"/>
            <w:hideMark/>
          </w:tcPr>
          <w:p w14:paraId="42034C56" w14:textId="77777777" w:rsidR="001C3C0F" w:rsidRPr="00BE5BF4" w:rsidRDefault="001C3C0F" w:rsidP="001C3C0F">
            <w:pPr>
              <w:jc w:val="center"/>
              <w:rPr>
                <w:rFonts w:eastAsia="Times New Roman" w:cs="Times New Roman"/>
                <w:iCs/>
                <w:color w:val="000000"/>
                <w:sz w:val="16"/>
                <w:szCs w:val="16"/>
                <w:lang w:eastAsia="ru-RU"/>
              </w:rPr>
            </w:pPr>
            <w:r w:rsidRPr="00BE5BF4">
              <w:rPr>
                <w:rFonts w:eastAsia="Times New Roman" w:cs="Times New Roman"/>
                <w:iCs/>
                <w:color w:val="000000"/>
                <w:sz w:val="16"/>
                <w:szCs w:val="16"/>
                <w:lang w:eastAsia="ru-RU"/>
              </w:rPr>
              <w:t>2023-2027</w:t>
            </w:r>
          </w:p>
        </w:tc>
        <w:tc>
          <w:tcPr>
            <w:tcW w:w="605" w:type="pct"/>
            <w:hideMark/>
          </w:tcPr>
          <w:p w14:paraId="139452F1" w14:textId="77777777" w:rsidR="001C3C0F" w:rsidRPr="00BE5BF4" w:rsidRDefault="001C3C0F" w:rsidP="001C3C0F">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Итого</w:t>
            </w:r>
          </w:p>
        </w:tc>
        <w:tc>
          <w:tcPr>
            <w:tcW w:w="285" w:type="pct"/>
          </w:tcPr>
          <w:p w14:paraId="79CC12C5" w14:textId="5B25EFCD" w:rsidR="001C3C0F" w:rsidRPr="00E923B9" w:rsidRDefault="00DF6575" w:rsidP="001C3C0F">
            <w:pPr>
              <w:jc w:val="center"/>
              <w:rPr>
                <w:rFonts w:eastAsia="Times New Roman" w:cs="Times New Roman"/>
                <w:sz w:val="16"/>
                <w:szCs w:val="16"/>
                <w:lang w:eastAsia="ru-RU"/>
              </w:rPr>
            </w:pPr>
            <w:r w:rsidRPr="00E923B9">
              <w:rPr>
                <w:rFonts w:eastAsia="Times New Roman" w:cs="Times New Roman"/>
                <w:sz w:val="16"/>
                <w:szCs w:val="16"/>
                <w:lang w:eastAsia="ru-RU"/>
              </w:rPr>
              <w:t>650</w:t>
            </w:r>
            <w:r w:rsidR="00EC3D71" w:rsidRPr="00E923B9">
              <w:rPr>
                <w:rFonts w:eastAsia="Times New Roman" w:cs="Times New Roman"/>
                <w:sz w:val="16"/>
                <w:szCs w:val="16"/>
                <w:lang w:eastAsia="ru-RU"/>
              </w:rPr>
              <w:t> 768,04</w:t>
            </w:r>
          </w:p>
        </w:tc>
        <w:tc>
          <w:tcPr>
            <w:tcW w:w="328" w:type="pct"/>
            <w:hideMark/>
          </w:tcPr>
          <w:p w14:paraId="3C3E96E8" w14:textId="1F55665B" w:rsidR="001C3C0F" w:rsidRPr="00E923B9" w:rsidRDefault="001C3C0F" w:rsidP="001C3C0F">
            <w:pPr>
              <w:jc w:val="center"/>
              <w:rPr>
                <w:rFonts w:eastAsia="Times New Roman" w:cs="Times New Roman"/>
                <w:sz w:val="16"/>
                <w:szCs w:val="16"/>
                <w:lang w:eastAsia="ru-RU"/>
              </w:rPr>
            </w:pPr>
            <w:r w:rsidRPr="00E923B9">
              <w:rPr>
                <w:rFonts w:eastAsia="Times New Roman" w:cs="Times New Roman"/>
                <w:sz w:val="16"/>
                <w:szCs w:val="16"/>
                <w:lang w:eastAsia="ru-RU"/>
              </w:rPr>
              <w:t>160 751,57</w:t>
            </w:r>
          </w:p>
        </w:tc>
        <w:tc>
          <w:tcPr>
            <w:tcW w:w="1069" w:type="pct"/>
            <w:gridSpan w:val="5"/>
          </w:tcPr>
          <w:p w14:paraId="48301454" w14:textId="274B0D33" w:rsidR="001C3C0F" w:rsidRPr="00E923B9" w:rsidRDefault="00DF6575" w:rsidP="001C3C0F">
            <w:pPr>
              <w:jc w:val="center"/>
              <w:rPr>
                <w:rFonts w:eastAsia="Times New Roman" w:cs="Times New Roman"/>
                <w:sz w:val="16"/>
                <w:szCs w:val="16"/>
                <w:lang w:eastAsia="ru-RU"/>
              </w:rPr>
            </w:pPr>
            <w:r w:rsidRPr="00E923B9">
              <w:rPr>
                <w:rFonts w:eastAsia="Times New Roman" w:cs="Times New Roman"/>
                <w:sz w:val="16"/>
                <w:szCs w:val="16"/>
                <w:lang w:eastAsia="ru-RU"/>
              </w:rPr>
              <w:t>149</w:t>
            </w:r>
            <w:r w:rsidR="00A7155D" w:rsidRPr="00E923B9">
              <w:rPr>
                <w:rFonts w:eastAsia="Times New Roman" w:cs="Times New Roman"/>
                <w:sz w:val="16"/>
                <w:szCs w:val="16"/>
                <w:lang w:eastAsia="ru-RU"/>
              </w:rPr>
              <w:t> 678,05</w:t>
            </w:r>
          </w:p>
        </w:tc>
        <w:tc>
          <w:tcPr>
            <w:tcW w:w="328" w:type="pct"/>
            <w:hideMark/>
          </w:tcPr>
          <w:p w14:paraId="7788B061" w14:textId="07AFAD63" w:rsidR="001C3C0F" w:rsidRPr="00E923B9" w:rsidRDefault="001C3C0F" w:rsidP="001C3C0F">
            <w:pPr>
              <w:jc w:val="center"/>
              <w:rPr>
                <w:rFonts w:eastAsia="Times New Roman" w:cs="Times New Roman"/>
                <w:sz w:val="16"/>
                <w:szCs w:val="16"/>
                <w:lang w:eastAsia="ru-RU"/>
              </w:rPr>
            </w:pPr>
            <w:r w:rsidRPr="00E923B9">
              <w:rPr>
                <w:rFonts w:eastAsia="Times New Roman" w:cs="Times New Roman"/>
                <w:sz w:val="16"/>
                <w:szCs w:val="16"/>
                <w:lang w:eastAsia="ru-RU"/>
              </w:rPr>
              <w:t>165 169,21</w:t>
            </w:r>
          </w:p>
        </w:tc>
        <w:tc>
          <w:tcPr>
            <w:tcW w:w="287" w:type="pct"/>
            <w:hideMark/>
          </w:tcPr>
          <w:p w14:paraId="51E37F95" w14:textId="4657C2FD" w:rsidR="001C3C0F" w:rsidRPr="00E923B9" w:rsidRDefault="001C3C0F" w:rsidP="001C3C0F">
            <w:pPr>
              <w:jc w:val="center"/>
              <w:rPr>
                <w:rFonts w:eastAsia="Times New Roman" w:cs="Times New Roman"/>
                <w:sz w:val="16"/>
                <w:szCs w:val="16"/>
                <w:lang w:eastAsia="ru-RU"/>
              </w:rPr>
            </w:pPr>
            <w:r w:rsidRPr="00E923B9">
              <w:rPr>
                <w:rFonts w:eastAsia="Times New Roman" w:cs="Times New Roman"/>
                <w:sz w:val="16"/>
                <w:szCs w:val="16"/>
                <w:lang w:eastAsia="ru-RU"/>
              </w:rPr>
              <w:t>175 169,21</w:t>
            </w:r>
          </w:p>
        </w:tc>
        <w:tc>
          <w:tcPr>
            <w:tcW w:w="328" w:type="pct"/>
            <w:hideMark/>
          </w:tcPr>
          <w:p w14:paraId="1FA26B32" w14:textId="7849952A" w:rsidR="001C3C0F" w:rsidRPr="00BE5BF4" w:rsidRDefault="001C3C0F" w:rsidP="001C3C0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692" w:type="pct"/>
            <w:vMerge w:val="restart"/>
            <w:hideMark/>
          </w:tcPr>
          <w:p w14:paraId="50C937F9" w14:textId="77777777" w:rsidR="001C3C0F" w:rsidRPr="00F1753E" w:rsidRDefault="001C3C0F" w:rsidP="001C3C0F">
            <w:pPr>
              <w:pStyle w:val="ConsPlusNormal"/>
              <w:rPr>
                <w:rFonts w:ascii="Times New Roman" w:hAnsi="Times New Roman" w:cs="Times New Roman"/>
                <w:sz w:val="16"/>
                <w:szCs w:val="16"/>
              </w:rPr>
            </w:pPr>
            <w:r w:rsidRPr="00F1753E">
              <w:rPr>
                <w:rFonts w:ascii="Times New Roman" w:hAnsi="Times New Roman" w:cs="Times New Roman"/>
                <w:sz w:val="16"/>
                <w:szCs w:val="16"/>
              </w:rPr>
              <w:t>Отдел</w:t>
            </w:r>
          </w:p>
          <w:p w14:paraId="7B0A4C52" w14:textId="77777777" w:rsidR="001C3C0F" w:rsidRDefault="001C3C0F" w:rsidP="001C3C0F">
            <w:pPr>
              <w:pStyle w:val="ConsPlusNormal"/>
              <w:rPr>
                <w:rFonts w:cs="Times New Roman"/>
                <w:color w:val="000000"/>
                <w:sz w:val="16"/>
                <w:szCs w:val="16"/>
              </w:rPr>
            </w:pPr>
            <w:r w:rsidRPr="00F1753E">
              <w:rPr>
                <w:rFonts w:ascii="Times New Roman" w:hAnsi="Times New Roman" w:cs="Times New Roman"/>
                <w:sz w:val="16"/>
                <w:szCs w:val="16"/>
              </w:rPr>
              <w:t>благоустройства</w:t>
            </w:r>
            <w:r w:rsidRPr="00F1753E">
              <w:rPr>
                <w:rFonts w:cs="Times New Roman"/>
                <w:color w:val="000000"/>
                <w:sz w:val="16"/>
                <w:szCs w:val="16"/>
              </w:rPr>
              <w:t xml:space="preserve">, </w:t>
            </w:r>
          </w:p>
          <w:p w14:paraId="3A04876D" w14:textId="77777777" w:rsidR="001C3C0F" w:rsidRDefault="001C3C0F" w:rsidP="001C3C0F">
            <w:pPr>
              <w:pStyle w:val="ConsPlusNormal"/>
              <w:rPr>
                <w:rFonts w:ascii="Times New Roman" w:hAnsi="Times New Roman" w:cs="Times New Roman"/>
                <w:sz w:val="16"/>
                <w:szCs w:val="16"/>
              </w:rPr>
            </w:pPr>
            <w:r w:rsidRPr="00F1753E">
              <w:rPr>
                <w:rFonts w:ascii="Times New Roman" w:hAnsi="Times New Roman" w:cs="Times New Roman"/>
                <w:sz w:val="16"/>
                <w:szCs w:val="16"/>
              </w:rPr>
              <w:t>Управление</w:t>
            </w:r>
            <w:r w:rsidRPr="00BA4E8A">
              <w:rPr>
                <w:rFonts w:ascii="Times New Roman" w:hAnsi="Times New Roman" w:cs="Times New Roman"/>
                <w:sz w:val="16"/>
                <w:szCs w:val="16"/>
              </w:rPr>
              <w:t xml:space="preserve"> </w:t>
            </w:r>
          </w:p>
          <w:p w14:paraId="7B973F60" w14:textId="5929E141" w:rsidR="001C3C0F" w:rsidRDefault="001C3C0F" w:rsidP="001C3C0F">
            <w:pPr>
              <w:pStyle w:val="ConsPlusNormal"/>
              <w:rPr>
                <w:rFonts w:ascii="Times New Roman" w:hAnsi="Times New Roman" w:cs="Times New Roman"/>
                <w:sz w:val="16"/>
                <w:szCs w:val="16"/>
              </w:rPr>
            </w:pPr>
            <w:r>
              <w:rPr>
                <w:rFonts w:ascii="Times New Roman" w:hAnsi="Times New Roman" w:cs="Times New Roman"/>
                <w:sz w:val="16"/>
                <w:szCs w:val="16"/>
              </w:rPr>
              <w:t>с</w:t>
            </w:r>
            <w:r w:rsidRPr="00BA4E8A">
              <w:rPr>
                <w:rFonts w:ascii="Times New Roman" w:hAnsi="Times New Roman" w:cs="Times New Roman"/>
                <w:sz w:val="16"/>
                <w:szCs w:val="16"/>
              </w:rPr>
              <w:t>одержания</w:t>
            </w:r>
          </w:p>
          <w:p w14:paraId="0759FD54" w14:textId="4AA21468" w:rsidR="001C3C0F" w:rsidRPr="00BE5BF4" w:rsidRDefault="001C3C0F" w:rsidP="001C3C0F">
            <w:pPr>
              <w:pStyle w:val="ConsPlusNormal"/>
              <w:rPr>
                <w:rFonts w:cs="Times New Roman"/>
                <w:color w:val="000000"/>
                <w:sz w:val="16"/>
                <w:szCs w:val="16"/>
              </w:rPr>
            </w:pPr>
            <w:r w:rsidRPr="00BA4E8A">
              <w:rPr>
                <w:rFonts w:ascii="Times New Roman" w:hAnsi="Times New Roman" w:cs="Times New Roman"/>
                <w:sz w:val="16"/>
                <w:szCs w:val="16"/>
              </w:rPr>
              <w:t>территорий</w:t>
            </w:r>
          </w:p>
        </w:tc>
      </w:tr>
      <w:tr w:rsidR="001C3C0F" w:rsidRPr="00BE5BF4" w14:paraId="594206FF" w14:textId="77777777" w:rsidTr="00EE5E11">
        <w:trPr>
          <w:trHeight w:val="418"/>
        </w:trPr>
        <w:tc>
          <w:tcPr>
            <w:tcW w:w="159" w:type="pct"/>
            <w:vMerge/>
            <w:hideMark/>
          </w:tcPr>
          <w:p w14:paraId="2D52A451" w14:textId="77777777" w:rsidR="001C3C0F" w:rsidRPr="00BE5BF4" w:rsidRDefault="001C3C0F" w:rsidP="001C3C0F">
            <w:pPr>
              <w:rPr>
                <w:rFonts w:eastAsia="Times New Roman" w:cs="Times New Roman"/>
                <w:color w:val="000000"/>
                <w:sz w:val="16"/>
                <w:szCs w:val="16"/>
                <w:lang w:eastAsia="ru-RU"/>
              </w:rPr>
            </w:pPr>
          </w:p>
        </w:tc>
        <w:tc>
          <w:tcPr>
            <w:tcW w:w="620" w:type="pct"/>
            <w:vMerge/>
            <w:hideMark/>
          </w:tcPr>
          <w:p w14:paraId="567683DA" w14:textId="77777777" w:rsidR="001C3C0F" w:rsidRPr="00BE5BF4" w:rsidRDefault="001C3C0F" w:rsidP="001C3C0F">
            <w:pPr>
              <w:rPr>
                <w:rFonts w:eastAsia="Times New Roman" w:cs="Times New Roman"/>
                <w:i/>
                <w:iCs/>
                <w:color w:val="000000"/>
                <w:sz w:val="16"/>
                <w:szCs w:val="16"/>
                <w:lang w:eastAsia="ru-RU"/>
              </w:rPr>
            </w:pPr>
          </w:p>
        </w:tc>
        <w:tc>
          <w:tcPr>
            <w:tcW w:w="299" w:type="pct"/>
            <w:vMerge/>
            <w:hideMark/>
          </w:tcPr>
          <w:p w14:paraId="1BAD2687" w14:textId="77777777" w:rsidR="001C3C0F" w:rsidRPr="00BE5BF4" w:rsidRDefault="001C3C0F" w:rsidP="001C3C0F">
            <w:pPr>
              <w:rPr>
                <w:rFonts w:eastAsia="Times New Roman" w:cs="Times New Roman"/>
                <w:iCs/>
                <w:color w:val="000000"/>
                <w:sz w:val="16"/>
                <w:szCs w:val="16"/>
                <w:lang w:eastAsia="ru-RU"/>
              </w:rPr>
            </w:pPr>
          </w:p>
        </w:tc>
        <w:tc>
          <w:tcPr>
            <w:tcW w:w="605" w:type="pct"/>
            <w:hideMark/>
          </w:tcPr>
          <w:p w14:paraId="5CABC4D6" w14:textId="77777777" w:rsidR="001C3C0F" w:rsidRPr="00BE5BF4" w:rsidRDefault="001C3C0F" w:rsidP="001C3C0F">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Средства бюджета Московской области</w:t>
            </w:r>
          </w:p>
        </w:tc>
        <w:tc>
          <w:tcPr>
            <w:tcW w:w="285" w:type="pct"/>
          </w:tcPr>
          <w:p w14:paraId="000A3F53" w14:textId="331118B0" w:rsidR="001C3C0F" w:rsidRPr="00E923B9" w:rsidRDefault="00730CB8" w:rsidP="001C3C0F">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328" w:type="pct"/>
            <w:hideMark/>
          </w:tcPr>
          <w:p w14:paraId="44AB1DA2" w14:textId="24F9038F" w:rsidR="001C3C0F" w:rsidRPr="00E923B9" w:rsidRDefault="001C3C0F" w:rsidP="001C3C0F">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1069" w:type="pct"/>
            <w:gridSpan w:val="5"/>
          </w:tcPr>
          <w:p w14:paraId="739CAC29" w14:textId="49F2BA03" w:rsidR="001C3C0F" w:rsidRPr="00E923B9" w:rsidRDefault="001C3C0F" w:rsidP="001C3C0F">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328" w:type="pct"/>
            <w:hideMark/>
          </w:tcPr>
          <w:p w14:paraId="5C8598B4" w14:textId="6FA953D9" w:rsidR="001C3C0F" w:rsidRPr="00E923B9" w:rsidRDefault="001C3C0F" w:rsidP="001C3C0F">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287" w:type="pct"/>
            <w:hideMark/>
          </w:tcPr>
          <w:p w14:paraId="0C401C51" w14:textId="55DF7A6A" w:rsidR="001C3C0F" w:rsidRPr="00E923B9" w:rsidRDefault="001C3C0F" w:rsidP="001C3C0F">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328" w:type="pct"/>
            <w:hideMark/>
          </w:tcPr>
          <w:p w14:paraId="128B0A9F" w14:textId="5080EEF9"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692" w:type="pct"/>
            <w:vMerge/>
            <w:hideMark/>
          </w:tcPr>
          <w:p w14:paraId="11CBF9FD" w14:textId="77777777" w:rsidR="001C3C0F" w:rsidRPr="00BE5BF4" w:rsidRDefault="001C3C0F" w:rsidP="001C3C0F">
            <w:pPr>
              <w:rPr>
                <w:rFonts w:eastAsia="Times New Roman" w:cs="Times New Roman"/>
                <w:color w:val="000000"/>
                <w:sz w:val="16"/>
                <w:szCs w:val="16"/>
                <w:lang w:eastAsia="ru-RU"/>
              </w:rPr>
            </w:pPr>
          </w:p>
        </w:tc>
      </w:tr>
      <w:tr w:rsidR="001C3C0F" w:rsidRPr="00BE5BF4" w14:paraId="18001FE8" w14:textId="77777777" w:rsidTr="00EE5E11">
        <w:trPr>
          <w:trHeight w:val="415"/>
        </w:trPr>
        <w:tc>
          <w:tcPr>
            <w:tcW w:w="159" w:type="pct"/>
            <w:vMerge/>
            <w:hideMark/>
          </w:tcPr>
          <w:p w14:paraId="5513454B" w14:textId="77777777" w:rsidR="001C3C0F" w:rsidRPr="00BE5BF4" w:rsidRDefault="001C3C0F" w:rsidP="001C3C0F">
            <w:pPr>
              <w:rPr>
                <w:rFonts w:eastAsia="Times New Roman" w:cs="Times New Roman"/>
                <w:color w:val="000000"/>
                <w:sz w:val="16"/>
                <w:szCs w:val="16"/>
                <w:lang w:eastAsia="ru-RU"/>
              </w:rPr>
            </w:pPr>
          </w:p>
        </w:tc>
        <w:tc>
          <w:tcPr>
            <w:tcW w:w="620" w:type="pct"/>
            <w:vMerge/>
            <w:hideMark/>
          </w:tcPr>
          <w:p w14:paraId="5F563439" w14:textId="77777777" w:rsidR="001C3C0F" w:rsidRPr="00BE5BF4" w:rsidRDefault="001C3C0F" w:rsidP="001C3C0F">
            <w:pPr>
              <w:rPr>
                <w:rFonts w:eastAsia="Times New Roman" w:cs="Times New Roman"/>
                <w:i/>
                <w:iCs/>
                <w:color w:val="000000"/>
                <w:sz w:val="16"/>
                <w:szCs w:val="16"/>
                <w:lang w:eastAsia="ru-RU"/>
              </w:rPr>
            </w:pPr>
          </w:p>
        </w:tc>
        <w:tc>
          <w:tcPr>
            <w:tcW w:w="299" w:type="pct"/>
            <w:vMerge/>
            <w:hideMark/>
          </w:tcPr>
          <w:p w14:paraId="091E50B8" w14:textId="77777777" w:rsidR="001C3C0F" w:rsidRPr="00BE5BF4" w:rsidRDefault="001C3C0F" w:rsidP="001C3C0F">
            <w:pPr>
              <w:rPr>
                <w:rFonts w:eastAsia="Times New Roman" w:cs="Times New Roman"/>
                <w:iCs/>
                <w:color w:val="000000"/>
                <w:sz w:val="16"/>
                <w:szCs w:val="16"/>
                <w:lang w:eastAsia="ru-RU"/>
              </w:rPr>
            </w:pPr>
          </w:p>
        </w:tc>
        <w:tc>
          <w:tcPr>
            <w:tcW w:w="605" w:type="pct"/>
            <w:hideMark/>
          </w:tcPr>
          <w:p w14:paraId="6B0B466F" w14:textId="77777777" w:rsidR="001C3C0F" w:rsidRPr="00BE5BF4" w:rsidRDefault="001C3C0F" w:rsidP="001C3C0F">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 xml:space="preserve">Средства федерального бюджета </w:t>
            </w:r>
          </w:p>
        </w:tc>
        <w:tc>
          <w:tcPr>
            <w:tcW w:w="285" w:type="pct"/>
          </w:tcPr>
          <w:p w14:paraId="45246166" w14:textId="31ECF5F9" w:rsidR="001C3C0F" w:rsidRPr="00E923B9" w:rsidRDefault="00730CB8" w:rsidP="001C3C0F">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328" w:type="pct"/>
            <w:hideMark/>
          </w:tcPr>
          <w:p w14:paraId="2A99F4E1" w14:textId="242BF360" w:rsidR="001C3C0F" w:rsidRPr="00E923B9" w:rsidRDefault="001C3C0F" w:rsidP="001C3C0F">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1069" w:type="pct"/>
            <w:gridSpan w:val="5"/>
          </w:tcPr>
          <w:p w14:paraId="6F542C95" w14:textId="62687FF9" w:rsidR="001C3C0F" w:rsidRPr="00E923B9" w:rsidRDefault="001C3C0F" w:rsidP="001C3C0F">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328" w:type="pct"/>
            <w:hideMark/>
          </w:tcPr>
          <w:p w14:paraId="0B3F4FF6" w14:textId="1B0E3AC1" w:rsidR="001C3C0F" w:rsidRPr="00E923B9" w:rsidRDefault="001C3C0F" w:rsidP="001C3C0F">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287" w:type="pct"/>
            <w:hideMark/>
          </w:tcPr>
          <w:p w14:paraId="16EB3F5A" w14:textId="30436CB4" w:rsidR="001C3C0F" w:rsidRPr="00E923B9" w:rsidRDefault="001C3C0F" w:rsidP="001C3C0F">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328" w:type="pct"/>
            <w:hideMark/>
          </w:tcPr>
          <w:p w14:paraId="59EA0EE6" w14:textId="6FBF9B85"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692" w:type="pct"/>
            <w:vMerge/>
            <w:hideMark/>
          </w:tcPr>
          <w:p w14:paraId="5AEB82A7" w14:textId="77777777" w:rsidR="001C3C0F" w:rsidRPr="00BE5BF4" w:rsidRDefault="001C3C0F" w:rsidP="001C3C0F">
            <w:pPr>
              <w:rPr>
                <w:rFonts w:eastAsia="Times New Roman" w:cs="Times New Roman"/>
                <w:color w:val="000000"/>
                <w:sz w:val="16"/>
                <w:szCs w:val="16"/>
                <w:lang w:eastAsia="ru-RU"/>
              </w:rPr>
            </w:pPr>
          </w:p>
        </w:tc>
      </w:tr>
      <w:tr w:rsidR="001C3C0F" w:rsidRPr="00BE5BF4" w14:paraId="48161ADB" w14:textId="77777777" w:rsidTr="00EE5E11">
        <w:trPr>
          <w:trHeight w:val="417"/>
        </w:trPr>
        <w:tc>
          <w:tcPr>
            <w:tcW w:w="159" w:type="pct"/>
            <w:vMerge/>
            <w:hideMark/>
          </w:tcPr>
          <w:p w14:paraId="57D4CC97" w14:textId="77777777" w:rsidR="001C3C0F" w:rsidRPr="00BE5BF4" w:rsidRDefault="001C3C0F" w:rsidP="001C3C0F">
            <w:pPr>
              <w:rPr>
                <w:rFonts w:eastAsia="Times New Roman" w:cs="Times New Roman"/>
                <w:color w:val="000000"/>
                <w:sz w:val="16"/>
                <w:szCs w:val="16"/>
                <w:lang w:eastAsia="ru-RU"/>
              </w:rPr>
            </w:pPr>
          </w:p>
        </w:tc>
        <w:tc>
          <w:tcPr>
            <w:tcW w:w="620" w:type="pct"/>
            <w:vMerge/>
            <w:hideMark/>
          </w:tcPr>
          <w:p w14:paraId="19B9975F" w14:textId="77777777" w:rsidR="001C3C0F" w:rsidRPr="00BE5BF4" w:rsidRDefault="001C3C0F" w:rsidP="001C3C0F">
            <w:pPr>
              <w:rPr>
                <w:rFonts w:eastAsia="Times New Roman" w:cs="Times New Roman"/>
                <w:i/>
                <w:iCs/>
                <w:color w:val="000000"/>
                <w:sz w:val="16"/>
                <w:szCs w:val="16"/>
                <w:lang w:eastAsia="ru-RU"/>
              </w:rPr>
            </w:pPr>
          </w:p>
        </w:tc>
        <w:tc>
          <w:tcPr>
            <w:tcW w:w="299" w:type="pct"/>
            <w:vMerge/>
            <w:hideMark/>
          </w:tcPr>
          <w:p w14:paraId="7FF0DB2B" w14:textId="77777777" w:rsidR="001C3C0F" w:rsidRPr="00BE5BF4" w:rsidRDefault="001C3C0F" w:rsidP="001C3C0F">
            <w:pPr>
              <w:rPr>
                <w:rFonts w:eastAsia="Times New Roman" w:cs="Times New Roman"/>
                <w:iCs/>
                <w:color w:val="000000"/>
                <w:sz w:val="16"/>
                <w:szCs w:val="16"/>
                <w:lang w:eastAsia="ru-RU"/>
              </w:rPr>
            </w:pPr>
          </w:p>
        </w:tc>
        <w:tc>
          <w:tcPr>
            <w:tcW w:w="605" w:type="pct"/>
            <w:hideMark/>
          </w:tcPr>
          <w:p w14:paraId="561501A6" w14:textId="134BDB58" w:rsidR="001C3C0F" w:rsidRPr="00BE5BF4" w:rsidRDefault="001C3C0F" w:rsidP="001C3C0F">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Средства бюджета городского округа Истра</w:t>
            </w:r>
          </w:p>
        </w:tc>
        <w:tc>
          <w:tcPr>
            <w:tcW w:w="285" w:type="pct"/>
          </w:tcPr>
          <w:p w14:paraId="2558C919" w14:textId="50B7E571" w:rsidR="001C3C0F" w:rsidRPr="00E923B9" w:rsidRDefault="00DF6575" w:rsidP="001C3C0F">
            <w:pPr>
              <w:jc w:val="center"/>
              <w:rPr>
                <w:rFonts w:eastAsia="Times New Roman" w:cs="Times New Roman"/>
                <w:sz w:val="16"/>
                <w:szCs w:val="16"/>
                <w:lang w:eastAsia="ru-RU"/>
              </w:rPr>
            </w:pPr>
            <w:r w:rsidRPr="00E923B9">
              <w:rPr>
                <w:rFonts w:eastAsia="Times New Roman" w:cs="Times New Roman"/>
                <w:sz w:val="16"/>
                <w:szCs w:val="16"/>
                <w:lang w:eastAsia="ru-RU"/>
              </w:rPr>
              <w:t>650</w:t>
            </w:r>
            <w:r w:rsidR="00EC3D71" w:rsidRPr="00E923B9">
              <w:rPr>
                <w:rFonts w:eastAsia="Times New Roman" w:cs="Times New Roman"/>
                <w:sz w:val="16"/>
                <w:szCs w:val="16"/>
                <w:lang w:eastAsia="ru-RU"/>
              </w:rPr>
              <w:t> 768,04</w:t>
            </w:r>
          </w:p>
        </w:tc>
        <w:tc>
          <w:tcPr>
            <w:tcW w:w="328" w:type="pct"/>
            <w:hideMark/>
          </w:tcPr>
          <w:p w14:paraId="7EED0F0C" w14:textId="1E48D019" w:rsidR="001C3C0F" w:rsidRPr="00E923B9" w:rsidRDefault="001C3C0F" w:rsidP="001C3C0F">
            <w:pPr>
              <w:jc w:val="center"/>
              <w:rPr>
                <w:rFonts w:eastAsia="Times New Roman" w:cs="Times New Roman"/>
                <w:sz w:val="16"/>
                <w:szCs w:val="16"/>
                <w:lang w:eastAsia="ru-RU"/>
              </w:rPr>
            </w:pPr>
            <w:r w:rsidRPr="00E923B9">
              <w:rPr>
                <w:rFonts w:eastAsia="Times New Roman" w:cs="Times New Roman"/>
                <w:sz w:val="16"/>
                <w:szCs w:val="16"/>
                <w:lang w:eastAsia="ru-RU"/>
              </w:rPr>
              <w:t>160 751,57</w:t>
            </w:r>
          </w:p>
        </w:tc>
        <w:tc>
          <w:tcPr>
            <w:tcW w:w="1069" w:type="pct"/>
            <w:gridSpan w:val="5"/>
          </w:tcPr>
          <w:p w14:paraId="67674614" w14:textId="6B3E561F" w:rsidR="001C3C0F" w:rsidRPr="00E923B9" w:rsidRDefault="00DF6575" w:rsidP="001C3C0F">
            <w:pPr>
              <w:jc w:val="center"/>
              <w:rPr>
                <w:rFonts w:eastAsia="Times New Roman" w:cs="Times New Roman"/>
                <w:sz w:val="16"/>
                <w:szCs w:val="16"/>
                <w:lang w:eastAsia="ru-RU"/>
              </w:rPr>
            </w:pPr>
            <w:r w:rsidRPr="00E923B9">
              <w:rPr>
                <w:rFonts w:eastAsia="Times New Roman" w:cs="Times New Roman"/>
                <w:sz w:val="16"/>
                <w:szCs w:val="16"/>
                <w:lang w:eastAsia="ru-RU"/>
              </w:rPr>
              <w:t>149</w:t>
            </w:r>
            <w:r w:rsidR="00EC3D71" w:rsidRPr="00E923B9">
              <w:rPr>
                <w:rFonts w:eastAsia="Times New Roman" w:cs="Times New Roman"/>
                <w:sz w:val="16"/>
                <w:szCs w:val="16"/>
                <w:lang w:eastAsia="ru-RU"/>
              </w:rPr>
              <w:t> 678,05</w:t>
            </w:r>
          </w:p>
        </w:tc>
        <w:tc>
          <w:tcPr>
            <w:tcW w:w="328" w:type="pct"/>
            <w:hideMark/>
          </w:tcPr>
          <w:p w14:paraId="7FF85DE1" w14:textId="59A65484" w:rsidR="001C3C0F" w:rsidRPr="00E923B9" w:rsidRDefault="001C3C0F" w:rsidP="001C3C0F">
            <w:pPr>
              <w:jc w:val="center"/>
              <w:rPr>
                <w:rFonts w:eastAsia="Times New Roman" w:cs="Times New Roman"/>
                <w:sz w:val="16"/>
                <w:szCs w:val="16"/>
                <w:lang w:eastAsia="ru-RU"/>
              </w:rPr>
            </w:pPr>
            <w:r w:rsidRPr="00E923B9">
              <w:rPr>
                <w:rFonts w:eastAsia="Times New Roman" w:cs="Times New Roman"/>
                <w:sz w:val="16"/>
                <w:szCs w:val="16"/>
                <w:lang w:eastAsia="ru-RU"/>
              </w:rPr>
              <w:t>165 169,21</w:t>
            </w:r>
          </w:p>
        </w:tc>
        <w:tc>
          <w:tcPr>
            <w:tcW w:w="287" w:type="pct"/>
            <w:hideMark/>
          </w:tcPr>
          <w:p w14:paraId="7636812A" w14:textId="496B77E3" w:rsidR="001C3C0F" w:rsidRPr="00E923B9" w:rsidRDefault="001C3C0F" w:rsidP="001C3C0F">
            <w:pPr>
              <w:jc w:val="center"/>
              <w:rPr>
                <w:rFonts w:eastAsia="Times New Roman" w:cs="Times New Roman"/>
                <w:sz w:val="16"/>
                <w:szCs w:val="16"/>
                <w:lang w:eastAsia="ru-RU"/>
              </w:rPr>
            </w:pPr>
            <w:r w:rsidRPr="00E923B9">
              <w:rPr>
                <w:rFonts w:eastAsia="Times New Roman" w:cs="Times New Roman"/>
                <w:sz w:val="16"/>
                <w:szCs w:val="16"/>
                <w:lang w:eastAsia="ru-RU"/>
              </w:rPr>
              <w:t>175 169,21</w:t>
            </w:r>
          </w:p>
        </w:tc>
        <w:tc>
          <w:tcPr>
            <w:tcW w:w="328" w:type="pct"/>
            <w:hideMark/>
          </w:tcPr>
          <w:p w14:paraId="24060EFD" w14:textId="3E93B668" w:rsidR="001C3C0F" w:rsidRPr="00BE5BF4" w:rsidRDefault="001C3C0F" w:rsidP="001C3C0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692" w:type="pct"/>
            <w:vMerge/>
            <w:hideMark/>
          </w:tcPr>
          <w:p w14:paraId="3311AC92" w14:textId="77777777" w:rsidR="001C3C0F" w:rsidRPr="00BE5BF4" w:rsidRDefault="001C3C0F" w:rsidP="001C3C0F">
            <w:pPr>
              <w:rPr>
                <w:rFonts w:eastAsia="Times New Roman" w:cs="Times New Roman"/>
                <w:color w:val="000000"/>
                <w:sz w:val="16"/>
                <w:szCs w:val="16"/>
                <w:lang w:eastAsia="ru-RU"/>
              </w:rPr>
            </w:pPr>
          </w:p>
        </w:tc>
      </w:tr>
      <w:tr w:rsidR="001C3C0F" w:rsidRPr="00BE5BF4" w14:paraId="579B0280" w14:textId="77777777" w:rsidTr="00EE5E11">
        <w:trPr>
          <w:trHeight w:val="267"/>
        </w:trPr>
        <w:tc>
          <w:tcPr>
            <w:tcW w:w="159" w:type="pct"/>
            <w:vMerge/>
            <w:hideMark/>
          </w:tcPr>
          <w:p w14:paraId="131117C8" w14:textId="77777777" w:rsidR="001C3C0F" w:rsidRPr="00BE5BF4" w:rsidRDefault="001C3C0F" w:rsidP="001C3C0F">
            <w:pPr>
              <w:rPr>
                <w:rFonts w:eastAsia="Times New Roman" w:cs="Times New Roman"/>
                <w:color w:val="000000"/>
                <w:sz w:val="16"/>
                <w:szCs w:val="16"/>
                <w:lang w:eastAsia="ru-RU"/>
              </w:rPr>
            </w:pPr>
          </w:p>
        </w:tc>
        <w:tc>
          <w:tcPr>
            <w:tcW w:w="620" w:type="pct"/>
            <w:vMerge/>
            <w:hideMark/>
          </w:tcPr>
          <w:p w14:paraId="11CA0D6E" w14:textId="77777777" w:rsidR="001C3C0F" w:rsidRPr="00BE5BF4" w:rsidRDefault="001C3C0F" w:rsidP="001C3C0F">
            <w:pPr>
              <w:rPr>
                <w:rFonts w:eastAsia="Times New Roman" w:cs="Times New Roman"/>
                <w:i/>
                <w:iCs/>
                <w:color w:val="000000"/>
                <w:sz w:val="16"/>
                <w:szCs w:val="16"/>
                <w:lang w:eastAsia="ru-RU"/>
              </w:rPr>
            </w:pPr>
          </w:p>
        </w:tc>
        <w:tc>
          <w:tcPr>
            <w:tcW w:w="299" w:type="pct"/>
            <w:vMerge/>
            <w:hideMark/>
          </w:tcPr>
          <w:p w14:paraId="0F71EA2A" w14:textId="77777777" w:rsidR="001C3C0F" w:rsidRPr="00BE5BF4" w:rsidRDefault="001C3C0F" w:rsidP="001C3C0F">
            <w:pPr>
              <w:rPr>
                <w:rFonts w:eastAsia="Times New Roman" w:cs="Times New Roman"/>
                <w:iCs/>
                <w:color w:val="000000"/>
                <w:sz w:val="16"/>
                <w:szCs w:val="16"/>
                <w:lang w:eastAsia="ru-RU"/>
              </w:rPr>
            </w:pPr>
          </w:p>
        </w:tc>
        <w:tc>
          <w:tcPr>
            <w:tcW w:w="605" w:type="pct"/>
            <w:hideMark/>
          </w:tcPr>
          <w:p w14:paraId="2030FF63" w14:textId="77777777" w:rsidR="001C3C0F" w:rsidRPr="00BE5BF4" w:rsidRDefault="001C3C0F" w:rsidP="001C3C0F">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Внебюджетные источники</w:t>
            </w:r>
          </w:p>
        </w:tc>
        <w:tc>
          <w:tcPr>
            <w:tcW w:w="285" w:type="pct"/>
          </w:tcPr>
          <w:p w14:paraId="3B022E01" w14:textId="77777777" w:rsidR="001C3C0F" w:rsidRPr="00730CB8" w:rsidRDefault="001C3C0F" w:rsidP="001C3C0F">
            <w:pPr>
              <w:jc w:val="center"/>
              <w:rPr>
                <w:rFonts w:eastAsia="Times New Roman" w:cs="Times New Roman"/>
                <w:color w:val="000000"/>
                <w:sz w:val="16"/>
                <w:szCs w:val="16"/>
                <w:lang w:eastAsia="ru-RU"/>
              </w:rPr>
            </w:pPr>
          </w:p>
        </w:tc>
        <w:tc>
          <w:tcPr>
            <w:tcW w:w="328" w:type="pct"/>
            <w:hideMark/>
          </w:tcPr>
          <w:p w14:paraId="12C2404D" w14:textId="5A279168" w:rsidR="001C3C0F" w:rsidRPr="00730CB8" w:rsidRDefault="001C3C0F" w:rsidP="001C3C0F">
            <w:pPr>
              <w:jc w:val="center"/>
              <w:rPr>
                <w:rFonts w:eastAsia="Times New Roman" w:cs="Times New Roman"/>
                <w:color w:val="000000"/>
                <w:sz w:val="16"/>
                <w:szCs w:val="16"/>
                <w:lang w:eastAsia="ru-RU"/>
              </w:rPr>
            </w:pPr>
            <w:r w:rsidRPr="00730CB8">
              <w:rPr>
                <w:rFonts w:eastAsia="Times New Roman" w:cs="Times New Roman"/>
                <w:color w:val="000000"/>
                <w:sz w:val="16"/>
                <w:szCs w:val="16"/>
                <w:lang w:eastAsia="ru-RU"/>
              </w:rPr>
              <w:t>0</w:t>
            </w:r>
          </w:p>
        </w:tc>
        <w:tc>
          <w:tcPr>
            <w:tcW w:w="1069" w:type="pct"/>
            <w:gridSpan w:val="5"/>
          </w:tcPr>
          <w:p w14:paraId="41297A74" w14:textId="64E4691F" w:rsidR="001C3C0F" w:rsidRPr="00730CB8" w:rsidRDefault="001C3C0F" w:rsidP="001C3C0F">
            <w:pPr>
              <w:jc w:val="center"/>
              <w:rPr>
                <w:rFonts w:eastAsia="Times New Roman" w:cs="Times New Roman"/>
                <w:color w:val="000000"/>
                <w:sz w:val="16"/>
                <w:szCs w:val="16"/>
                <w:lang w:eastAsia="ru-RU"/>
              </w:rPr>
            </w:pPr>
            <w:r w:rsidRPr="00730CB8">
              <w:rPr>
                <w:rFonts w:eastAsia="Times New Roman" w:cs="Times New Roman"/>
                <w:color w:val="000000"/>
                <w:sz w:val="16"/>
                <w:szCs w:val="16"/>
                <w:lang w:eastAsia="ru-RU"/>
              </w:rPr>
              <w:t>0</w:t>
            </w:r>
          </w:p>
        </w:tc>
        <w:tc>
          <w:tcPr>
            <w:tcW w:w="328" w:type="pct"/>
            <w:hideMark/>
          </w:tcPr>
          <w:p w14:paraId="6F4B7B9F" w14:textId="3ED2A98D" w:rsidR="001C3C0F" w:rsidRPr="00730CB8" w:rsidRDefault="001C3C0F" w:rsidP="001C3C0F">
            <w:pPr>
              <w:jc w:val="center"/>
              <w:rPr>
                <w:rFonts w:eastAsia="Times New Roman" w:cs="Times New Roman"/>
                <w:color w:val="000000"/>
                <w:sz w:val="16"/>
                <w:szCs w:val="16"/>
                <w:lang w:eastAsia="ru-RU"/>
              </w:rPr>
            </w:pPr>
            <w:r w:rsidRPr="00730CB8">
              <w:rPr>
                <w:rFonts w:eastAsia="Times New Roman" w:cs="Times New Roman"/>
                <w:color w:val="000000"/>
                <w:sz w:val="16"/>
                <w:szCs w:val="16"/>
                <w:lang w:eastAsia="ru-RU"/>
              </w:rPr>
              <w:t>0</w:t>
            </w:r>
          </w:p>
        </w:tc>
        <w:tc>
          <w:tcPr>
            <w:tcW w:w="287" w:type="pct"/>
            <w:hideMark/>
          </w:tcPr>
          <w:p w14:paraId="3DD2678A" w14:textId="265EFD88" w:rsidR="001C3C0F" w:rsidRPr="00730CB8" w:rsidRDefault="001C3C0F" w:rsidP="001C3C0F">
            <w:pPr>
              <w:jc w:val="center"/>
              <w:rPr>
                <w:rFonts w:eastAsia="Times New Roman" w:cs="Times New Roman"/>
                <w:color w:val="000000"/>
                <w:sz w:val="16"/>
                <w:szCs w:val="16"/>
                <w:lang w:eastAsia="ru-RU"/>
              </w:rPr>
            </w:pPr>
            <w:r w:rsidRPr="00730CB8">
              <w:rPr>
                <w:rFonts w:eastAsia="Times New Roman" w:cs="Times New Roman"/>
                <w:color w:val="000000"/>
                <w:sz w:val="16"/>
                <w:szCs w:val="16"/>
                <w:lang w:eastAsia="ru-RU"/>
              </w:rPr>
              <w:t>0</w:t>
            </w:r>
          </w:p>
        </w:tc>
        <w:tc>
          <w:tcPr>
            <w:tcW w:w="328" w:type="pct"/>
            <w:hideMark/>
          </w:tcPr>
          <w:p w14:paraId="4BDAFECF" w14:textId="6BC783D4"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692" w:type="pct"/>
            <w:vMerge/>
            <w:hideMark/>
          </w:tcPr>
          <w:p w14:paraId="3E5B821A" w14:textId="77777777" w:rsidR="001C3C0F" w:rsidRPr="00BE5BF4" w:rsidRDefault="001C3C0F" w:rsidP="001C3C0F">
            <w:pPr>
              <w:rPr>
                <w:rFonts w:eastAsia="Times New Roman" w:cs="Times New Roman"/>
                <w:color w:val="000000"/>
                <w:sz w:val="16"/>
                <w:szCs w:val="16"/>
                <w:lang w:eastAsia="ru-RU"/>
              </w:rPr>
            </w:pPr>
          </w:p>
        </w:tc>
      </w:tr>
      <w:tr w:rsidR="001C3C0F" w:rsidRPr="00BE5BF4" w14:paraId="7E6682A2" w14:textId="77777777" w:rsidTr="00EE5E11">
        <w:trPr>
          <w:trHeight w:val="341"/>
        </w:trPr>
        <w:tc>
          <w:tcPr>
            <w:tcW w:w="159" w:type="pct"/>
            <w:vMerge/>
            <w:hideMark/>
          </w:tcPr>
          <w:p w14:paraId="70BBC748" w14:textId="77777777" w:rsidR="001C3C0F" w:rsidRPr="00BE5BF4" w:rsidRDefault="001C3C0F" w:rsidP="001C3C0F">
            <w:pPr>
              <w:rPr>
                <w:rFonts w:eastAsia="Times New Roman" w:cs="Times New Roman"/>
                <w:color w:val="000000"/>
                <w:sz w:val="16"/>
                <w:szCs w:val="16"/>
                <w:lang w:eastAsia="ru-RU"/>
              </w:rPr>
            </w:pPr>
          </w:p>
        </w:tc>
        <w:tc>
          <w:tcPr>
            <w:tcW w:w="620" w:type="pct"/>
            <w:vMerge w:val="restart"/>
            <w:shd w:val="clear" w:color="auto" w:fill="auto"/>
            <w:hideMark/>
          </w:tcPr>
          <w:p w14:paraId="6ED90CBD" w14:textId="77777777" w:rsidR="001C3C0F" w:rsidRPr="00BE5BF4" w:rsidRDefault="001C3C0F" w:rsidP="001C3C0F">
            <w:pPr>
              <w:rPr>
                <w:rFonts w:eastAsia="Times New Roman" w:cs="Times New Roman"/>
                <w:i/>
                <w:iCs/>
                <w:color w:val="000000"/>
                <w:sz w:val="16"/>
                <w:szCs w:val="16"/>
                <w:lang w:eastAsia="ru-RU"/>
              </w:rPr>
            </w:pPr>
            <w:r w:rsidRPr="00BE5BF4">
              <w:rPr>
                <w:rFonts w:eastAsia="Times New Roman" w:cs="Times New Roman"/>
                <w:i/>
                <w:iCs/>
                <w:color w:val="000000"/>
                <w:sz w:val="16"/>
                <w:szCs w:val="16"/>
                <w:lang w:eastAsia="ru-RU"/>
              </w:rPr>
              <w:t>Количество светильников, ед.</w:t>
            </w:r>
          </w:p>
        </w:tc>
        <w:tc>
          <w:tcPr>
            <w:tcW w:w="299" w:type="pct"/>
            <w:vMerge w:val="restart"/>
            <w:hideMark/>
          </w:tcPr>
          <w:p w14:paraId="17CAAAF8" w14:textId="77777777"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 </w:t>
            </w:r>
          </w:p>
        </w:tc>
        <w:tc>
          <w:tcPr>
            <w:tcW w:w="605" w:type="pct"/>
            <w:vMerge w:val="restart"/>
            <w:hideMark/>
          </w:tcPr>
          <w:p w14:paraId="550DACC2" w14:textId="77777777" w:rsidR="001C3C0F" w:rsidRPr="00BE5BF4" w:rsidRDefault="001C3C0F" w:rsidP="001C3C0F">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 </w:t>
            </w:r>
          </w:p>
        </w:tc>
        <w:tc>
          <w:tcPr>
            <w:tcW w:w="285" w:type="pct"/>
            <w:vMerge w:val="restart"/>
          </w:tcPr>
          <w:p w14:paraId="1F0F5F5A" w14:textId="55CC0014" w:rsidR="001C3C0F" w:rsidRPr="00730CB8" w:rsidRDefault="001C3C0F" w:rsidP="001C3C0F">
            <w:pPr>
              <w:jc w:val="center"/>
              <w:rPr>
                <w:rFonts w:eastAsia="Times New Roman" w:cs="Times New Roman"/>
                <w:color w:val="000000"/>
                <w:sz w:val="16"/>
                <w:szCs w:val="16"/>
                <w:lang w:eastAsia="ru-RU"/>
              </w:rPr>
            </w:pPr>
            <w:r w:rsidRPr="00730CB8">
              <w:rPr>
                <w:rFonts w:eastAsia="Times New Roman" w:cs="Times New Roman"/>
                <w:color w:val="000000"/>
                <w:sz w:val="16"/>
                <w:szCs w:val="16"/>
                <w:lang w:eastAsia="ru-RU"/>
              </w:rPr>
              <w:t>Всего</w:t>
            </w:r>
          </w:p>
        </w:tc>
        <w:tc>
          <w:tcPr>
            <w:tcW w:w="328" w:type="pct"/>
            <w:vMerge w:val="restart"/>
            <w:hideMark/>
          </w:tcPr>
          <w:p w14:paraId="08A95EF4" w14:textId="4476A3FF" w:rsidR="001C3C0F" w:rsidRPr="00730CB8" w:rsidRDefault="001C3C0F" w:rsidP="001C3C0F">
            <w:pPr>
              <w:jc w:val="center"/>
              <w:rPr>
                <w:rFonts w:eastAsia="Times New Roman" w:cs="Times New Roman"/>
                <w:color w:val="000000"/>
                <w:sz w:val="16"/>
                <w:szCs w:val="16"/>
                <w:lang w:eastAsia="ru-RU"/>
              </w:rPr>
            </w:pPr>
            <w:r w:rsidRPr="00730CB8">
              <w:rPr>
                <w:rFonts w:eastAsia="Times New Roman" w:cs="Times New Roman"/>
                <w:color w:val="000000"/>
                <w:sz w:val="16"/>
                <w:szCs w:val="16"/>
                <w:lang w:eastAsia="ru-RU"/>
              </w:rPr>
              <w:t>2023 год</w:t>
            </w:r>
          </w:p>
        </w:tc>
        <w:tc>
          <w:tcPr>
            <w:tcW w:w="247" w:type="pct"/>
            <w:vMerge w:val="restart"/>
            <w:shd w:val="clear" w:color="auto" w:fill="auto"/>
            <w:hideMark/>
          </w:tcPr>
          <w:p w14:paraId="64AC6D43" w14:textId="0C922764" w:rsidR="001C3C0F" w:rsidRPr="00730CB8" w:rsidRDefault="001C3C0F" w:rsidP="001C3C0F">
            <w:pPr>
              <w:jc w:val="center"/>
              <w:rPr>
                <w:rFonts w:eastAsia="Times New Roman" w:cs="Times New Roman"/>
                <w:color w:val="000000"/>
                <w:sz w:val="16"/>
                <w:szCs w:val="16"/>
                <w:lang w:eastAsia="ru-RU"/>
              </w:rPr>
            </w:pPr>
            <w:r w:rsidRPr="00730CB8">
              <w:rPr>
                <w:rFonts w:eastAsia="Times New Roman" w:cs="Times New Roman"/>
                <w:sz w:val="16"/>
                <w:szCs w:val="16"/>
                <w:lang w:eastAsia="ru-RU"/>
              </w:rPr>
              <w:t>Итого 2024 год</w:t>
            </w:r>
          </w:p>
        </w:tc>
        <w:tc>
          <w:tcPr>
            <w:tcW w:w="822" w:type="pct"/>
            <w:gridSpan w:val="4"/>
            <w:shd w:val="clear" w:color="auto" w:fill="auto"/>
            <w:hideMark/>
          </w:tcPr>
          <w:p w14:paraId="45E88D23" w14:textId="5EBF36C3" w:rsidR="001C3C0F" w:rsidRPr="00730CB8" w:rsidRDefault="001C3C0F" w:rsidP="001C3C0F">
            <w:pPr>
              <w:jc w:val="center"/>
              <w:rPr>
                <w:rFonts w:eastAsia="Times New Roman" w:cs="Times New Roman"/>
                <w:color w:val="000000"/>
                <w:sz w:val="16"/>
                <w:szCs w:val="16"/>
                <w:lang w:eastAsia="ru-RU"/>
              </w:rPr>
            </w:pPr>
            <w:r w:rsidRPr="00730CB8">
              <w:rPr>
                <w:rFonts w:eastAsia="Times New Roman" w:cs="Times New Roman"/>
                <w:sz w:val="15"/>
                <w:szCs w:val="15"/>
                <w:lang w:eastAsia="ru-RU"/>
              </w:rPr>
              <w:t>В том числе:</w:t>
            </w:r>
          </w:p>
        </w:tc>
        <w:tc>
          <w:tcPr>
            <w:tcW w:w="328" w:type="pct"/>
            <w:vMerge w:val="restart"/>
            <w:hideMark/>
          </w:tcPr>
          <w:p w14:paraId="057B63D7" w14:textId="400C7132" w:rsidR="001C3C0F" w:rsidRPr="00730CB8" w:rsidRDefault="001C3C0F" w:rsidP="001C3C0F">
            <w:pPr>
              <w:jc w:val="center"/>
              <w:rPr>
                <w:rFonts w:eastAsia="Times New Roman" w:cs="Times New Roman"/>
                <w:color w:val="000000"/>
                <w:sz w:val="16"/>
                <w:szCs w:val="16"/>
                <w:lang w:eastAsia="ru-RU"/>
              </w:rPr>
            </w:pPr>
            <w:r w:rsidRPr="00730CB8">
              <w:rPr>
                <w:rFonts w:eastAsia="Times New Roman" w:cs="Times New Roman"/>
                <w:color w:val="000000"/>
                <w:sz w:val="16"/>
                <w:szCs w:val="16"/>
                <w:lang w:eastAsia="ru-RU"/>
              </w:rPr>
              <w:t>2025 год</w:t>
            </w:r>
          </w:p>
        </w:tc>
        <w:tc>
          <w:tcPr>
            <w:tcW w:w="287" w:type="pct"/>
            <w:vMerge w:val="restart"/>
            <w:hideMark/>
          </w:tcPr>
          <w:p w14:paraId="69B1E6B3" w14:textId="3DCCB362" w:rsidR="001C3C0F" w:rsidRPr="00730CB8" w:rsidRDefault="001C3C0F" w:rsidP="001C3C0F">
            <w:pPr>
              <w:jc w:val="center"/>
              <w:rPr>
                <w:rFonts w:eastAsia="Times New Roman" w:cs="Times New Roman"/>
                <w:color w:val="000000"/>
                <w:sz w:val="16"/>
                <w:szCs w:val="16"/>
                <w:lang w:eastAsia="ru-RU"/>
              </w:rPr>
            </w:pPr>
            <w:r w:rsidRPr="00730CB8">
              <w:rPr>
                <w:rFonts w:eastAsia="Times New Roman" w:cs="Times New Roman"/>
                <w:color w:val="000000"/>
                <w:sz w:val="16"/>
                <w:szCs w:val="16"/>
                <w:lang w:eastAsia="ru-RU"/>
              </w:rPr>
              <w:t>2026 год</w:t>
            </w:r>
          </w:p>
        </w:tc>
        <w:tc>
          <w:tcPr>
            <w:tcW w:w="328" w:type="pct"/>
            <w:vMerge w:val="restart"/>
            <w:hideMark/>
          </w:tcPr>
          <w:p w14:paraId="68EC58B0" w14:textId="3AECEC66"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202</w:t>
            </w:r>
            <w:r>
              <w:rPr>
                <w:rFonts w:eastAsia="Times New Roman" w:cs="Times New Roman"/>
                <w:color w:val="000000"/>
                <w:sz w:val="16"/>
                <w:szCs w:val="16"/>
                <w:lang w:eastAsia="ru-RU"/>
              </w:rPr>
              <w:t>7</w:t>
            </w:r>
            <w:r w:rsidRPr="00BE5BF4">
              <w:rPr>
                <w:rFonts w:eastAsia="Times New Roman" w:cs="Times New Roman"/>
                <w:color w:val="000000"/>
                <w:sz w:val="16"/>
                <w:szCs w:val="16"/>
                <w:lang w:eastAsia="ru-RU"/>
              </w:rPr>
              <w:t xml:space="preserve"> год</w:t>
            </w:r>
          </w:p>
        </w:tc>
        <w:tc>
          <w:tcPr>
            <w:tcW w:w="692" w:type="pct"/>
            <w:vMerge/>
            <w:hideMark/>
          </w:tcPr>
          <w:p w14:paraId="51DF4BA9" w14:textId="77777777" w:rsidR="001C3C0F" w:rsidRPr="00BE5BF4" w:rsidRDefault="001C3C0F" w:rsidP="001C3C0F">
            <w:pPr>
              <w:rPr>
                <w:rFonts w:eastAsia="Times New Roman" w:cs="Times New Roman"/>
                <w:color w:val="000000"/>
                <w:sz w:val="16"/>
                <w:szCs w:val="16"/>
                <w:lang w:eastAsia="ru-RU"/>
              </w:rPr>
            </w:pPr>
          </w:p>
        </w:tc>
      </w:tr>
      <w:tr w:rsidR="001C3C0F" w:rsidRPr="00BE5BF4" w14:paraId="110CCE0E" w14:textId="77777777" w:rsidTr="00EE5E11">
        <w:trPr>
          <w:trHeight w:val="268"/>
        </w:trPr>
        <w:tc>
          <w:tcPr>
            <w:tcW w:w="159" w:type="pct"/>
            <w:vMerge/>
            <w:hideMark/>
          </w:tcPr>
          <w:p w14:paraId="3DAE84CD" w14:textId="77777777" w:rsidR="001C3C0F" w:rsidRPr="00BE5BF4" w:rsidRDefault="001C3C0F" w:rsidP="001C3C0F">
            <w:pPr>
              <w:rPr>
                <w:rFonts w:eastAsia="Times New Roman" w:cs="Times New Roman"/>
                <w:color w:val="000000"/>
                <w:sz w:val="16"/>
                <w:szCs w:val="16"/>
                <w:lang w:eastAsia="ru-RU"/>
              </w:rPr>
            </w:pPr>
          </w:p>
        </w:tc>
        <w:tc>
          <w:tcPr>
            <w:tcW w:w="620" w:type="pct"/>
            <w:vMerge/>
            <w:shd w:val="clear" w:color="auto" w:fill="auto"/>
            <w:hideMark/>
          </w:tcPr>
          <w:p w14:paraId="6B29815D" w14:textId="77777777" w:rsidR="001C3C0F" w:rsidRPr="00BE5BF4" w:rsidRDefault="001C3C0F" w:rsidP="001C3C0F">
            <w:pPr>
              <w:rPr>
                <w:rFonts w:eastAsia="Times New Roman" w:cs="Times New Roman"/>
                <w:i/>
                <w:iCs/>
                <w:color w:val="000000"/>
                <w:sz w:val="16"/>
                <w:szCs w:val="16"/>
                <w:lang w:eastAsia="ru-RU"/>
              </w:rPr>
            </w:pPr>
          </w:p>
        </w:tc>
        <w:tc>
          <w:tcPr>
            <w:tcW w:w="299" w:type="pct"/>
            <w:vMerge/>
            <w:hideMark/>
          </w:tcPr>
          <w:p w14:paraId="3254C545" w14:textId="77777777" w:rsidR="001C3C0F" w:rsidRPr="00BE5BF4" w:rsidRDefault="001C3C0F" w:rsidP="001C3C0F">
            <w:pPr>
              <w:rPr>
                <w:rFonts w:eastAsia="Times New Roman" w:cs="Times New Roman"/>
                <w:color w:val="000000"/>
                <w:sz w:val="16"/>
                <w:szCs w:val="16"/>
                <w:lang w:eastAsia="ru-RU"/>
              </w:rPr>
            </w:pPr>
          </w:p>
        </w:tc>
        <w:tc>
          <w:tcPr>
            <w:tcW w:w="605" w:type="pct"/>
            <w:vMerge/>
            <w:hideMark/>
          </w:tcPr>
          <w:p w14:paraId="7920C4E6" w14:textId="77777777" w:rsidR="001C3C0F" w:rsidRPr="00BE5BF4" w:rsidRDefault="001C3C0F" w:rsidP="001C3C0F">
            <w:pPr>
              <w:rPr>
                <w:rFonts w:eastAsia="Times New Roman" w:cs="Times New Roman"/>
                <w:color w:val="000000"/>
                <w:sz w:val="16"/>
                <w:szCs w:val="16"/>
                <w:lang w:eastAsia="ru-RU"/>
              </w:rPr>
            </w:pPr>
          </w:p>
        </w:tc>
        <w:tc>
          <w:tcPr>
            <w:tcW w:w="285" w:type="pct"/>
            <w:vMerge/>
          </w:tcPr>
          <w:p w14:paraId="73B4D31C" w14:textId="77777777" w:rsidR="001C3C0F" w:rsidRPr="00BE5BF4" w:rsidRDefault="001C3C0F" w:rsidP="001C3C0F">
            <w:pPr>
              <w:rPr>
                <w:rFonts w:eastAsia="Times New Roman" w:cs="Times New Roman"/>
                <w:color w:val="000000"/>
                <w:sz w:val="16"/>
                <w:szCs w:val="16"/>
                <w:lang w:eastAsia="ru-RU"/>
              </w:rPr>
            </w:pPr>
          </w:p>
        </w:tc>
        <w:tc>
          <w:tcPr>
            <w:tcW w:w="328" w:type="pct"/>
            <w:vMerge/>
            <w:hideMark/>
          </w:tcPr>
          <w:p w14:paraId="792EADC7" w14:textId="2BC9B1C0" w:rsidR="001C3C0F" w:rsidRPr="00BE5BF4" w:rsidRDefault="001C3C0F" w:rsidP="001C3C0F">
            <w:pPr>
              <w:rPr>
                <w:rFonts w:eastAsia="Times New Roman" w:cs="Times New Roman"/>
                <w:color w:val="000000"/>
                <w:sz w:val="16"/>
                <w:szCs w:val="16"/>
                <w:lang w:eastAsia="ru-RU"/>
              </w:rPr>
            </w:pPr>
          </w:p>
        </w:tc>
        <w:tc>
          <w:tcPr>
            <w:tcW w:w="247" w:type="pct"/>
            <w:vMerge/>
            <w:shd w:val="clear" w:color="auto" w:fill="auto"/>
            <w:hideMark/>
          </w:tcPr>
          <w:p w14:paraId="0ECD9FCF" w14:textId="622B9596" w:rsidR="001C3C0F" w:rsidRPr="00CB34A9" w:rsidRDefault="001C3C0F" w:rsidP="001C3C0F">
            <w:pPr>
              <w:rPr>
                <w:rFonts w:eastAsia="Times New Roman" w:cs="Times New Roman"/>
                <w:color w:val="000000"/>
                <w:sz w:val="16"/>
                <w:szCs w:val="16"/>
                <w:lang w:eastAsia="ru-RU"/>
              </w:rPr>
            </w:pPr>
          </w:p>
        </w:tc>
        <w:tc>
          <w:tcPr>
            <w:tcW w:w="206" w:type="pct"/>
            <w:shd w:val="clear" w:color="auto" w:fill="auto"/>
            <w:hideMark/>
          </w:tcPr>
          <w:p w14:paraId="138D78B1" w14:textId="77777777" w:rsidR="001C3C0F" w:rsidRPr="00CB34A9" w:rsidRDefault="001C3C0F" w:rsidP="001C3C0F">
            <w:pPr>
              <w:jc w:val="center"/>
              <w:rPr>
                <w:rFonts w:eastAsia="Times New Roman" w:cs="Times New Roman"/>
                <w:sz w:val="15"/>
                <w:szCs w:val="15"/>
                <w:lang w:eastAsia="ru-RU"/>
              </w:rPr>
            </w:pPr>
            <w:r w:rsidRPr="00CB34A9">
              <w:rPr>
                <w:rFonts w:eastAsia="Times New Roman" w:cs="Times New Roman"/>
                <w:sz w:val="15"/>
                <w:szCs w:val="15"/>
                <w:lang w:eastAsia="ru-RU"/>
              </w:rPr>
              <w:t>1</w:t>
            </w:r>
          </w:p>
          <w:p w14:paraId="01788D10" w14:textId="355BE7A8" w:rsidR="001C3C0F" w:rsidRPr="00CB34A9" w:rsidRDefault="001C3C0F" w:rsidP="001C3C0F">
            <w:pPr>
              <w:jc w:val="center"/>
              <w:rPr>
                <w:rFonts w:eastAsia="Times New Roman" w:cs="Times New Roman"/>
                <w:color w:val="000000"/>
                <w:sz w:val="16"/>
                <w:szCs w:val="16"/>
                <w:lang w:eastAsia="ru-RU"/>
              </w:rPr>
            </w:pPr>
            <w:r w:rsidRPr="00CB34A9">
              <w:rPr>
                <w:rFonts w:eastAsia="Times New Roman" w:cs="Times New Roman"/>
                <w:sz w:val="15"/>
                <w:szCs w:val="15"/>
                <w:lang w:eastAsia="ru-RU"/>
              </w:rPr>
              <w:t>квартал</w:t>
            </w:r>
          </w:p>
        </w:tc>
        <w:tc>
          <w:tcPr>
            <w:tcW w:w="246" w:type="pct"/>
            <w:shd w:val="clear" w:color="auto" w:fill="auto"/>
            <w:hideMark/>
          </w:tcPr>
          <w:p w14:paraId="3395F532" w14:textId="77777777" w:rsidR="001C3C0F" w:rsidRPr="00CB34A9" w:rsidRDefault="001C3C0F" w:rsidP="001C3C0F">
            <w:pPr>
              <w:jc w:val="center"/>
              <w:rPr>
                <w:rFonts w:eastAsia="Times New Roman" w:cs="Times New Roman"/>
                <w:sz w:val="15"/>
                <w:szCs w:val="15"/>
                <w:lang w:eastAsia="ru-RU"/>
              </w:rPr>
            </w:pPr>
            <w:r w:rsidRPr="00CB34A9">
              <w:rPr>
                <w:rFonts w:eastAsia="Times New Roman" w:cs="Times New Roman"/>
                <w:sz w:val="15"/>
                <w:szCs w:val="15"/>
                <w:lang w:eastAsia="ru-RU"/>
              </w:rPr>
              <w:t>1</w:t>
            </w:r>
          </w:p>
          <w:p w14:paraId="08C84F85" w14:textId="1AEC47B2" w:rsidR="001C3C0F" w:rsidRPr="00CB34A9" w:rsidRDefault="001C3C0F" w:rsidP="001C3C0F">
            <w:pPr>
              <w:jc w:val="center"/>
              <w:rPr>
                <w:rFonts w:eastAsia="Times New Roman" w:cs="Times New Roman"/>
                <w:color w:val="000000"/>
                <w:sz w:val="16"/>
                <w:szCs w:val="16"/>
                <w:lang w:eastAsia="ru-RU"/>
              </w:rPr>
            </w:pPr>
            <w:r w:rsidRPr="00CB34A9">
              <w:rPr>
                <w:sz w:val="14"/>
                <w:szCs w:val="14"/>
              </w:rPr>
              <w:t>полугодие</w:t>
            </w:r>
          </w:p>
        </w:tc>
        <w:tc>
          <w:tcPr>
            <w:tcW w:w="205" w:type="pct"/>
            <w:shd w:val="clear" w:color="auto" w:fill="auto"/>
            <w:hideMark/>
          </w:tcPr>
          <w:p w14:paraId="079F5758" w14:textId="62519EEA" w:rsidR="001C3C0F" w:rsidRPr="00CB34A9" w:rsidRDefault="001C3C0F" w:rsidP="001C3C0F">
            <w:pPr>
              <w:jc w:val="center"/>
              <w:rPr>
                <w:rFonts w:eastAsia="Times New Roman" w:cs="Times New Roman"/>
                <w:color w:val="000000"/>
                <w:sz w:val="16"/>
                <w:szCs w:val="16"/>
                <w:lang w:eastAsia="ru-RU"/>
              </w:rPr>
            </w:pPr>
            <w:r w:rsidRPr="00CB34A9">
              <w:rPr>
                <w:sz w:val="14"/>
                <w:szCs w:val="14"/>
              </w:rPr>
              <w:t>9 месяцев</w:t>
            </w:r>
          </w:p>
        </w:tc>
        <w:tc>
          <w:tcPr>
            <w:tcW w:w="165" w:type="pct"/>
            <w:shd w:val="clear" w:color="auto" w:fill="auto"/>
            <w:hideMark/>
          </w:tcPr>
          <w:p w14:paraId="06E68887" w14:textId="709BC904" w:rsidR="001C3C0F" w:rsidRPr="00CB34A9" w:rsidRDefault="001C3C0F" w:rsidP="001C3C0F">
            <w:pPr>
              <w:jc w:val="center"/>
              <w:rPr>
                <w:rFonts w:eastAsia="Times New Roman" w:cs="Times New Roman"/>
                <w:color w:val="000000"/>
                <w:sz w:val="16"/>
                <w:szCs w:val="16"/>
                <w:lang w:eastAsia="ru-RU"/>
              </w:rPr>
            </w:pPr>
            <w:r w:rsidRPr="00CB34A9">
              <w:rPr>
                <w:sz w:val="14"/>
                <w:szCs w:val="14"/>
              </w:rPr>
              <w:t>12 месяцев</w:t>
            </w:r>
          </w:p>
        </w:tc>
        <w:tc>
          <w:tcPr>
            <w:tcW w:w="328" w:type="pct"/>
            <w:vMerge/>
            <w:hideMark/>
          </w:tcPr>
          <w:p w14:paraId="55104BB1" w14:textId="77777777" w:rsidR="001C3C0F" w:rsidRPr="00BE5BF4" w:rsidRDefault="001C3C0F" w:rsidP="001C3C0F">
            <w:pPr>
              <w:rPr>
                <w:rFonts w:eastAsia="Times New Roman" w:cs="Times New Roman"/>
                <w:color w:val="000000"/>
                <w:sz w:val="16"/>
                <w:szCs w:val="16"/>
                <w:lang w:eastAsia="ru-RU"/>
              </w:rPr>
            </w:pPr>
          </w:p>
        </w:tc>
        <w:tc>
          <w:tcPr>
            <w:tcW w:w="287" w:type="pct"/>
            <w:vMerge/>
            <w:hideMark/>
          </w:tcPr>
          <w:p w14:paraId="6D34A0AC" w14:textId="77777777" w:rsidR="001C3C0F" w:rsidRPr="00BE5BF4" w:rsidRDefault="001C3C0F" w:rsidP="001C3C0F">
            <w:pPr>
              <w:rPr>
                <w:rFonts w:eastAsia="Times New Roman" w:cs="Times New Roman"/>
                <w:color w:val="000000"/>
                <w:sz w:val="16"/>
                <w:szCs w:val="16"/>
                <w:lang w:eastAsia="ru-RU"/>
              </w:rPr>
            </w:pPr>
          </w:p>
        </w:tc>
        <w:tc>
          <w:tcPr>
            <w:tcW w:w="328" w:type="pct"/>
            <w:vMerge/>
            <w:hideMark/>
          </w:tcPr>
          <w:p w14:paraId="1704E710" w14:textId="77777777" w:rsidR="001C3C0F" w:rsidRPr="00BE5BF4" w:rsidRDefault="001C3C0F" w:rsidP="001C3C0F">
            <w:pPr>
              <w:rPr>
                <w:rFonts w:eastAsia="Times New Roman" w:cs="Times New Roman"/>
                <w:color w:val="000000"/>
                <w:sz w:val="16"/>
                <w:szCs w:val="16"/>
                <w:lang w:eastAsia="ru-RU"/>
              </w:rPr>
            </w:pPr>
          </w:p>
        </w:tc>
        <w:tc>
          <w:tcPr>
            <w:tcW w:w="692" w:type="pct"/>
            <w:vMerge/>
            <w:hideMark/>
          </w:tcPr>
          <w:p w14:paraId="3BADAE84" w14:textId="77777777" w:rsidR="001C3C0F" w:rsidRPr="00BE5BF4" w:rsidRDefault="001C3C0F" w:rsidP="001C3C0F">
            <w:pPr>
              <w:rPr>
                <w:rFonts w:eastAsia="Times New Roman" w:cs="Times New Roman"/>
                <w:color w:val="000000"/>
                <w:sz w:val="16"/>
                <w:szCs w:val="16"/>
                <w:lang w:eastAsia="ru-RU"/>
              </w:rPr>
            </w:pPr>
          </w:p>
        </w:tc>
      </w:tr>
      <w:tr w:rsidR="001C3C0F" w:rsidRPr="00BE5BF4" w14:paraId="0AEE9BE6" w14:textId="77777777" w:rsidTr="00EE5E11">
        <w:trPr>
          <w:trHeight w:val="143"/>
        </w:trPr>
        <w:tc>
          <w:tcPr>
            <w:tcW w:w="159" w:type="pct"/>
            <w:vMerge/>
            <w:hideMark/>
          </w:tcPr>
          <w:p w14:paraId="3349A93B" w14:textId="77777777" w:rsidR="001C3C0F" w:rsidRPr="00BE5BF4" w:rsidRDefault="001C3C0F" w:rsidP="001C3C0F">
            <w:pPr>
              <w:rPr>
                <w:rFonts w:eastAsia="Times New Roman" w:cs="Times New Roman"/>
                <w:color w:val="000000"/>
                <w:sz w:val="16"/>
                <w:szCs w:val="16"/>
                <w:lang w:eastAsia="ru-RU"/>
              </w:rPr>
            </w:pPr>
          </w:p>
        </w:tc>
        <w:tc>
          <w:tcPr>
            <w:tcW w:w="620" w:type="pct"/>
            <w:vMerge/>
            <w:shd w:val="clear" w:color="auto" w:fill="auto"/>
            <w:hideMark/>
          </w:tcPr>
          <w:p w14:paraId="2BEE147A" w14:textId="77777777" w:rsidR="001C3C0F" w:rsidRPr="00BE5BF4" w:rsidRDefault="001C3C0F" w:rsidP="001C3C0F">
            <w:pPr>
              <w:rPr>
                <w:rFonts w:eastAsia="Times New Roman" w:cs="Times New Roman"/>
                <w:i/>
                <w:iCs/>
                <w:color w:val="000000"/>
                <w:sz w:val="16"/>
                <w:szCs w:val="16"/>
                <w:lang w:eastAsia="ru-RU"/>
              </w:rPr>
            </w:pPr>
          </w:p>
        </w:tc>
        <w:tc>
          <w:tcPr>
            <w:tcW w:w="299" w:type="pct"/>
            <w:vMerge/>
            <w:hideMark/>
          </w:tcPr>
          <w:p w14:paraId="67945034" w14:textId="77777777" w:rsidR="001C3C0F" w:rsidRPr="00BE5BF4" w:rsidRDefault="001C3C0F" w:rsidP="001C3C0F">
            <w:pPr>
              <w:rPr>
                <w:rFonts w:eastAsia="Times New Roman" w:cs="Times New Roman"/>
                <w:color w:val="000000"/>
                <w:sz w:val="16"/>
                <w:szCs w:val="16"/>
                <w:lang w:eastAsia="ru-RU"/>
              </w:rPr>
            </w:pPr>
          </w:p>
        </w:tc>
        <w:tc>
          <w:tcPr>
            <w:tcW w:w="605" w:type="pct"/>
            <w:vMerge/>
            <w:hideMark/>
          </w:tcPr>
          <w:p w14:paraId="3FD5CA76" w14:textId="77777777" w:rsidR="001C3C0F" w:rsidRPr="00BE5BF4" w:rsidRDefault="001C3C0F" w:rsidP="001C3C0F">
            <w:pPr>
              <w:rPr>
                <w:rFonts w:eastAsia="Times New Roman" w:cs="Times New Roman"/>
                <w:color w:val="000000"/>
                <w:sz w:val="16"/>
                <w:szCs w:val="16"/>
                <w:lang w:eastAsia="ru-RU"/>
              </w:rPr>
            </w:pPr>
          </w:p>
        </w:tc>
        <w:tc>
          <w:tcPr>
            <w:tcW w:w="285" w:type="pct"/>
          </w:tcPr>
          <w:p w14:paraId="43B227C2" w14:textId="5DA8A293" w:rsidR="001C3C0F" w:rsidRPr="002D14FF" w:rsidRDefault="001C3C0F" w:rsidP="001C3C0F">
            <w:pPr>
              <w:jc w:val="center"/>
              <w:rPr>
                <w:rFonts w:eastAsia="Times New Roman" w:cs="Times New Roman"/>
                <w:iCs/>
                <w:color w:val="000000"/>
                <w:sz w:val="16"/>
                <w:szCs w:val="16"/>
                <w:lang w:eastAsia="ru-RU"/>
              </w:rPr>
            </w:pPr>
            <w:r>
              <w:rPr>
                <w:rFonts w:eastAsia="Times New Roman" w:cs="Times New Roman"/>
                <w:iCs/>
                <w:color w:val="000000"/>
                <w:sz w:val="16"/>
                <w:szCs w:val="16"/>
                <w:lang w:eastAsia="ru-RU"/>
              </w:rPr>
              <w:t xml:space="preserve">10 </w:t>
            </w:r>
            <w:r w:rsidR="00730CB8">
              <w:rPr>
                <w:rFonts w:eastAsia="Times New Roman" w:cs="Times New Roman"/>
                <w:iCs/>
                <w:color w:val="000000"/>
                <w:sz w:val="16"/>
                <w:szCs w:val="16"/>
                <w:lang w:eastAsia="ru-RU"/>
              </w:rPr>
              <w:t>441</w:t>
            </w:r>
          </w:p>
        </w:tc>
        <w:tc>
          <w:tcPr>
            <w:tcW w:w="328" w:type="pct"/>
            <w:hideMark/>
          </w:tcPr>
          <w:p w14:paraId="07C4D61B" w14:textId="7B13DA7F" w:rsidR="001C3C0F" w:rsidRPr="002D14FF" w:rsidRDefault="001C3C0F" w:rsidP="001C3C0F">
            <w:pPr>
              <w:jc w:val="center"/>
              <w:rPr>
                <w:rFonts w:eastAsia="Times New Roman" w:cs="Times New Roman"/>
                <w:iCs/>
                <w:color w:val="000000"/>
                <w:sz w:val="16"/>
                <w:szCs w:val="16"/>
                <w:lang w:eastAsia="ru-RU"/>
              </w:rPr>
            </w:pPr>
            <w:r w:rsidRPr="002D14FF">
              <w:rPr>
                <w:rFonts w:eastAsia="Times New Roman" w:cs="Times New Roman"/>
                <w:iCs/>
                <w:color w:val="000000"/>
                <w:sz w:val="16"/>
                <w:szCs w:val="16"/>
                <w:lang w:eastAsia="ru-RU"/>
              </w:rPr>
              <w:t>10 255</w:t>
            </w:r>
          </w:p>
        </w:tc>
        <w:tc>
          <w:tcPr>
            <w:tcW w:w="247" w:type="pct"/>
            <w:shd w:val="clear" w:color="auto" w:fill="auto"/>
            <w:hideMark/>
          </w:tcPr>
          <w:p w14:paraId="255676FE" w14:textId="0C81B0FB" w:rsidR="001C3C0F" w:rsidRPr="002D14FF" w:rsidRDefault="001C3C0F" w:rsidP="001C3C0F">
            <w:pPr>
              <w:jc w:val="center"/>
              <w:rPr>
                <w:rFonts w:eastAsia="Times New Roman" w:cs="Times New Roman"/>
                <w:iCs/>
                <w:color w:val="000000"/>
                <w:sz w:val="16"/>
                <w:szCs w:val="16"/>
                <w:lang w:eastAsia="ru-RU"/>
              </w:rPr>
            </w:pPr>
            <w:r w:rsidRPr="002D14FF">
              <w:rPr>
                <w:rFonts w:eastAsia="Times New Roman" w:cs="Times New Roman"/>
                <w:iCs/>
                <w:color w:val="000000"/>
                <w:sz w:val="16"/>
                <w:szCs w:val="16"/>
                <w:lang w:eastAsia="ru-RU"/>
              </w:rPr>
              <w:t>10 255</w:t>
            </w:r>
          </w:p>
        </w:tc>
        <w:tc>
          <w:tcPr>
            <w:tcW w:w="206" w:type="pct"/>
            <w:shd w:val="clear" w:color="auto" w:fill="auto"/>
            <w:hideMark/>
          </w:tcPr>
          <w:p w14:paraId="011FB60F" w14:textId="227ACF47" w:rsidR="001C3C0F" w:rsidRPr="002D14FF" w:rsidRDefault="001C3C0F" w:rsidP="001C3C0F">
            <w:pPr>
              <w:jc w:val="center"/>
              <w:rPr>
                <w:rFonts w:eastAsia="Times New Roman" w:cs="Times New Roman"/>
                <w:iCs/>
                <w:color w:val="000000"/>
                <w:sz w:val="16"/>
                <w:szCs w:val="16"/>
                <w:lang w:eastAsia="ru-RU"/>
              </w:rPr>
            </w:pPr>
            <w:r w:rsidRPr="002D14FF">
              <w:rPr>
                <w:rFonts w:eastAsia="Times New Roman" w:cs="Times New Roman"/>
                <w:iCs/>
                <w:color w:val="000000"/>
                <w:sz w:val="16"/>
                <w:szCs w:val="16"/>
                <w:lang w:eastAsia="ru-RU"/>
              </w:rPr>
              <w:t>- </w:t>
            </w:r>
          </w:p>
        </w:tc>
        <w:tc>
          <w:tcPr>
            <w:tcW w:w="246" w:type="pct"/>
            <w:shd w:val="clear" w:color="auto" w:fill="auto"/>
            <w:hideMark/>
          </w:tcPr>
          <w:p w14:paraId="38981160" w14:textId="5C6E9103" w:rsidR="001C3C0F" w:rsidRPr="002D14FF" w:rsidRDefault="001C3C0F" w:rsidP="001C3C0F">
            <w:pPr>
              <w:jc w:val="center"/>
              <w:rPr>
                <w:rFonts w:eastAsia="Times New Roman" w:cs="Times New Roman"/>
                <w:iCs/>
                <w:color w:val="000000"/>
                <w:sz w:val="16"/>
                <w:szCs w:val="16"/>
                <w:lang w:eastAsia="ru-RU"/>
              </w:rPr>
            </w:pPr>
            <w:r w:rsidRPr="002D14FF">
              <w:rPr>
                <w:rFonts w:eastAsia="Times New Roman" w:cs="Times New Roman"/>
                <w:iCs/>
                <w:color w:val="000000"/>
                <w:sz w:val="16"/>
                <w:szCs w:val="16"/>
                <w:lang w:eastAsia="ru-RU"/>
              </w:rPr>
              <w:t>- </w:t>
            </w:r>
          </w:p>
        </w:tc>
        <w:tc>
          <w:tcPr>
            <w:tcW w:w="205" w:type="pct"/>
            <w:shd w:val="clear" w:color="auto" w:fill="auto"/>
            <w:hideMark/>
          </w:tcPr>
          <w:p w14:paraId="3CDF64FF" w14:textId="18BDFF1A" w:rsidR="001C3C0F" w:rsidRPr="002D14FF" w:rsidRDefault="001C3C0F" w:rsidP="001C3C0F">
            <w:pPr>
              <w:jc w:val="center"/>
              <w:rPr>
                <w:rFonts w:eastAsia="Times New Roman" w:cs="Times New Roman"/>
                <w:iCs/>
                <w:color w:val="000000"/>
                <w:sz w:val="16"/>
                <w:szCs w:val="16"/>
                <w:lang w:eastAsia="ru-RU"/>
              </w:rPr>
            </w:pPr>
            <w:r w:rsidRPr="002D14FF">
              <w:rPr>
                <w:rFonts w:eastAsia="Times New Roman" w:cs="Times New Roman"/>
                <w:iCs/>
                <w:color w:val="000000"/>
                <w:sz w:val="16"/>
                <w:szCs w:val="16"/>
                <w:lang w:eastAsia="ru-RU"/>
              </w:rPr>
              <w:t>- </w:t>
            </w:r>
          </w:p>
        </w:tc>
        <w:tc>
          <w:tcPr>
            <w:tcW w:w="165" w:type="pct"/>
            <w:shd w:val="clear" w:color="auto" w:fill="auto"/>
            <w:hideMark/>
          </w:tcPr>
          <w:p w14:paraId="613256C3" w14:textId="195AD4DE" w:rsidR="001C3C0F" w:rsidRPr="002D14FF" w:rsidRDefault="001C3C0F" w:rsidP="001C3C0F">
            <w:pPr>
              <w:jc w:val="center"/>
              <w:rPr>
                <w:rFonts w:eastAsia="Times New Roman" w:cs="Times New Roman"/>
                <w:iCs/>
                <w:color w:val="000000"/>
                <w:sz w:val="16"/>
                <w:szCs w:val="16"/>
                <w:lang w:eastAsia="ru-RU"/>
              </w:rPr>
            </w:pPr>
            <w:r w:rsidRPr="002D14FF">
              <w:rPr>
                <w:rFonts w:eastAsia="Times New Roman" w:cs="Times New Roman"/>
                <w:iCs/>
                <w:color w:val="000000"/>
                <w:sz w:val="16"/>
                <w:szCs w:val="16"/>
                <w:lang w:eastAsia="ru-RU"/>
              </w:rPr>
              <w:t>10 255 </w:t>
            </w:r>
          </w:p>
        </w:tc>
        <w:tc>
          <w:tcPr>
            <w:tcW w:w="328" w:type="pct"/>
            <w:hideMark/>
          </w:tcPr>
          <w:p w14:paraId="633765A8" w14:textId="7124DD67" w:rsidR="001C3C0F" w:rsidRPr="002D14FF" w:rsidRDefault="001C3C0F" w:rsidP="001C3C0F">
            <w:pPr>
              <w:jc w:val="center"/>
              <w:rPr>
                <w:rFonts w:eastAsia="Times New Roman" w:cs="Times New Roman"/>
                <w:iCs/>
                <w:color w:val="000000"/>
                <w:sz w:val="16"/>
                <w:szCs w:val="16"/>
                <w:lang w:eastAsia="ru-RU"/>
              </w:rPr>
            </w:pPr>
            <w:r w:rsidRPr="002D14FF">
              <w:rPr>
                <w:rFonts w:eastAsia="Times New Roman" w:cs="Times New Roman"/>
                <w:iCs/>
                <w:color w:val="000000"/>
                <w:sz w:val="16"/>
                <w:szCs w:val="16"/>
                <w:lang w:eastAsia="ru-RU"/>
              </w:rPr>
              <w:t>10 441</w:t>
            </w:r>
          </w:p>
        </w:tc>
        <w:tc>
          <w:tcPr>
            <w:tcW w:w="287" w:type="pct"/>
            <w:hideMark/>
          </w:tcPr>
          <w:p w14:paraId="5F43D0AC" w14:textId="7D859A4F" w:rsidR="001C3C0F" w:rsidRPr="00BE5BF4" w:rsidRDefault="001C3C0F" w:rsidP="001C3C0F">
            <w:pPr>
              <w:jc w:val="center"/>
              <w:rPr>
                <w:rFonts w:eastAsia="Times New Roman" w:cs="Times New Roman"/>
                <w:i/>
                <w:iCs/>
                <w:color w:val="000000"/>
                <w:sz w:val="16"/>
                <w:szCs w:val="16"/>
                <w:lang w:eastAsia="ru-RU"/>
              </w:rPr>
            </w:pPr>
            <w:r>
              <w:rPr>
                <w:rFonts w:eastAsia="Times New Roman" w:cs="Times New Roman"/>
                <w:i/>
                <w:iCs/>
                <w:color w:val="000000"/>
                <w:sz w:val="16"/>
                <w:szCs w:val="16"/>
                <w:lang w:eastAsia="ru-RU"/>
              </w:rPr>
              <w:t>-</w:t>
            </w:r>
            <w:r w:rsidRPr="00BE5BF4">
              <w:rPr>
                <w:rFonts w:eastAsia="Times New Roman" w:cs="Times New Roman"/>
                <w:i/>
                <w:iCs/>
                <w:color w:val="000000"/>
                <w:sz w:val="16"/>
                <w:szCs w:val="16"/>
                <w:lang w:eastAsia="ru-RU"/>
              </w:rPr>
              <w:t> </w:t>
            </w:r>
          </w:p>
        </w:tc>
        <w:tc>
          <w:tcPr>
            <w:tcW w:w="328" w:type="pct"/>
            <w:hideMark/>
          </w:tcPr>
          <w:p w14:paraId="47A92CE0" w14:textId="11162877" w:rsidR="001C3C0F" w:rsidRPr="00BE5BF4" w:rsidRDefault="001C3C0F" w:rsidP="001C3C0F">
            <w:pPr>
              <w:jc w:val="center"/>
              <w:rPr>
                <w:rFonts w:eastAsia="Times New Roman" w:cs="Times New Roman"/>
                <w:i/>
                <w:iCs/>
                <w:color w:val="000000"/>
                <w:sz w:val="16"/>
                <w:szCs w:val="16"/>
                <w:lang w:eastAsia="ru-RU"/>
              </w:rPr>
            </w:pPr>
            <w:r w:rsidRPr="00BE5BF4">
              <w:rPr>
                <w:rFonts w:eastAsia="Times New Roman" w:cs="Times New Roman"/>
                <w:i/>
                <w:iCs/>
                <w:color w:val="000000"/>
                <w:sz w:val="16"/>
                <w:szCs w:val="16"/>
                <w:lang w:eastAsia="ru-RU"/>
              </w:rPr>
              <w:t>- </w:t>
            </w:r>
          </w:p>
        </w:tc>
        <w:tc>
          <w:tcPr>
            <w:tcW w:w="692" w:type="pct"/>
            <w:vMerge/>
            <w:hideMark/>
          </w:tcPr>
          <w:p w14:paraId="5E9EBE12" w14:textId="77777777" w:rsidR="001C3C0F" w:rsidRPr="00BE5BF4" w:rsidRDefault="001C3C0F" w:rsidP="001C3C0F">
            <w:pPr>
              <w:rPr>
                <w:rFonts w:eastAsia="Times New Roman" w:cs="Times New Roman"/>
                <w:color w:val="000000"/>
                <w:sz w:val="16"/>
                <w:szCs w:val="16"/>
                <w:lang w:eastAsia="ru-RU"/>
              </w:rPr>
            </w:pPr>
          </w:p>
        </w:tc>
      </w:tr>
      <w:tr w:rsidR="001C3C0F" w:rsidRPr="00BE5BF4" w14:paraId="22CA7339" w14:textId="77777777" w:rsidTr="00EE5E11">
        <w:trPr>
          <w:trHeight w:val="286"/>
        </w:trPr>
        <w:tc>
          <w:tcPr>
            <w:tcW w:w="159" w:type="pct"/>
            <w:vMerge w:val="restart"/>
            <w:hideMark/>
          </w:tcPr>
          <w:p w14:paraId="7EDF747B" w14:textId="77777777"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2.12.</w:t>
            </w:r>
          </w:p>
        </w:tc>
        <w:tc>
          <w:tcPr>
            <w:tcW w:w="620" w:type="pct"/>
            <w:vMerge w:val="restart"/>
          </w:tcPr>
          <w:p w14:paraId="5D84A026" w14:textId="77777777" w:rsidR="001C3C0F" w:rsidRPr="00BE5BF4" w:rsidRDefault="001C3C0F" w:rsidP="001C3C0F">
            <w:pPr>
              <w:rPr>
                <w:rFonts w:eastAsia="Times New Roman" w:cs="Times New Roman"/>
                <w:iCs/>
                <w:color w:val="000000"/>
                <w:sz w:val="16"/>
                <w:szCs w:val="16"/>
                <w:lang w:eastAsia="ru-RU"/>
              </w:rPr>
            </w:pPr>
            <w:r w:rsidRPr="00BE5BF4">
              <w:rPr>
                <w:rFonts w:eastAsia="Times New Roman" w:cs="Times New Roman"/>
                <w:iCs/>
                <w:color w:val="000000"/>
                <w:sz w:val="16"/>
                <w:szCs w:val="16"/>
                <w:lang w:eastAsia="ru-RU"/>
              </w:rPr>
              <w:t>Мероприятие 01.22.</w:t>
            </w:r>
          </w:p>
          <w:p w14:paraId="4400A93F" w14:textId="08F69906" w:rsidR="001C3C0F" w:rsidRPr="00BE5BF4" w:rsidRDefault="001C3C0F" w:rsidP="001C3C0F">
            <w:pPr>
              <w:rPr>
                <w:rFonts w:eastAsia="Times New Roman" w:cs="Times New Roman"/>
                <w:iCs/>
                <w:color w:val="000000"/>
                <w:sz w:val="16"/>
                <w:szCs w:val="16"/>
                <w:lang w:eastAsia="ru-RU"/>
              </w:rPr>
            </w:pPr>
            <w:r w:rsidRPr="00BE5BF4">
              <w:rPr>
                <w:rFonts w:eastAsia="Times New Roman" w:cs="Times New Roman"/>
                <w:iCs/>
                <w:color w:val="000000"/>
                <w:sz w:val="16"/>
                <w:szCs w:val="16"/>
                <w:lang w:eastAsia="ru-RU"/>
              </w:rPr>
              <w:lastRenderedPageBreak/>
              <w:t xml:space="preserve">Замена </w:t>
            </w:r>
            <w:r>
              <w:rPr>
                <w:rFonts w:eastAsia="Times New Roman" w:cs="Times New Roman"/>
                <w:iCs/>
                <w:color w:val="000000"/>
                <w:sz w:val="16"/>
                <w:szCs w:val="16"/>
                <w:lang w:eastAsia="ru-RU"/>
              </w:rPr>
              <w:t>н</w:t>
            </w:r>
            <w:r w:rsidRPr="00BE5BF4">
              <w:rPr>
                <w:rFonts w:eastAsia="Times New Roman" w:cs="Times New Roman"/>
                <w:iCs/>
                <w:color w:val="000000"/>
                <w:sz w:val="16"/>
                <w:szCs w:val="16"/>
                <w:lang w:eastAsia="ru-RU"/>
              </w:rPr>
              <w:t xml:space="preserve">еэнергоэффективных светильников наружного освещения </w:t>
            </w:r>
          </w:p>
        </w:tc>
        <w:tc>
          <w:tcPr>
            <w:tcW w:w="299" w:type="pct"/>
            <w:vMerge w:val="restart"/>
            <w:hideMark/>
          </w:tcPr>
          <w:p w14:paraId="6869AEC0" w14:textId="77777777" w:rsidR="001C3C0F" w:rsidRPr="00BE5BF4" w:rsidRDefault="001C3C0F" w:rsidP="001C3C0F">
            <w:pPr>
              <w:jc w:val="center"/>
              <w:rPr>
                <w:rFonts w:eastAsia="Times New Roman" w:cs="Times New Roman"/>
                <w:iCs/>
                <w:color w:val="000000"/>
                <w:sz w:val="16"/>
                <w:szCs w:val="16"/>
                <w:lang w:eastAsia="ru-RU"/>
              </w:rPr>
            </w:pPr>
            <w:r w:rsidRPr="00BE5BF4">
              <w:rPr>
                <w:rFonts w:eastAsia="Times New Roman" w:cs="Times New Roman"/>
                <w:iCs/>
                <w:color w:val="000000"/>
                <w:sz w:val="16"/>
                <w:szCs w:val="16"/>
                <w:lang w:eastAsia="ru-RU"/>
              </w:rPr>
              <w:lastRenderedPageBreak/>
              <w:t>2023-2027</w:t>
            </w:r>
          </w:p>
        </w:tc>
        <w:tc>
          <w:tcPr>
            <w:tcW w:w="605" w:type="pct"/>
            <w:hideMark/>
          </w:tcPr>
          <w:p w14:paraId="3961E5ED" w14:textId="77777777" w:rsidR="001C3C0F" w:rsidRPr="00CB34A9" w:rsidRDefault="001C3C0F" w:rsidP="001C3C0F">
            <w:pPr>
              <w:rPr>
                <w:rFonts w:eastAsia="Times New Roman" w:cs="Times New Roman"/>
                <w:color w:val="000000"/>
                <w:sz w:val="16"/>
                <w:szCs w:val="16"/>
                <w:lang w:eastAsia="ru-RU"/>
              </w:rPr>
            </w:pPr>
            <w:r w:rsidRPr="00CB34A9">
              <w:rPr>
                <w:rFonts w:eastAsia="Times New Roman" w:cs="Times New Roman"/>
                <w:color w:val="000000"/>
                <w:sz w:val="16"/>
                <w:szCs w:val="16"/>
                <w:lang w:eastAsia="ru-RU"/>
              </w:rPr>
              <w:t>Итого</w:t>
            </w:r>
          </w:p>
        </w:tc>
        <w:tc>
          <w:tcPr>
            <w:tcW w:w="285" w:type="pct"/>
          </w:tcPr>
          <w:p w14:paraId="778BE12A" w14:textId="168EC280" w:rsidR="001C3C0F" w:rsidRPr="00730CB8" w:rsidRDefault="00730CB8" w:rsidP="001C3C0F">
            <w:pPr>
              <w:jc w:val="center"/>
              <w:rPr>
                <w:rFonts w:eastAsia="Times New Roman" w:cs="Times New Roman"/>
                <w:color w:val="000000"/>
                <w:sz w:val="16"/>
                <w:szCs w:val="16"/>
                <w:lang w:eastAsia="ru-RU"/>
              </w:rPr>
            </w:pPr>
            <w:r w:rsidRPr="00730CB8">
              <w:rPr>
                <w:rFonts w:eastAsia="Times New Roman" w:cs="Times New Roman"/>
                <w:color w:val="000000"/>
                <w:sz w:val="16"/>
                <w:szCs w:val="16"/>
                <w:lang w:eastAsia="ru-RU"/>
              </w:rPr>
              <w:t>30 880,11</w:t>
            </w:r>
          </w:p>
        </w:tc>
        <w:tc>
          <w:tcPr>
            <w:tcW w:w="328" w:type="pct"/>
          </w:tcPr>
          <w:p w14:paraId="7BBE7755" w14:textId="1174737E" w:rsidR="001C3C0F" w:rsidRPr="00730CB8" w:rsidRDefault="001C3C0F" w:rsidP="001C3C0F">
            <w:pPr>
              <w:jc w:val="center"/>
              <w:rPr>
                <w:rFonts w:eastAsia="Times New Roman" w:cs="Times New Roman"/>
                <w:color w:val="000000"/>
                <w:sz w:val="16"/>
                <w:szCs w:val="16"/>
                <w:lang w:eastAsia="ru-RU"/>
              </w:rPr>
            </w:pPr>
            <w:r w:rsidRPr="00730CB8">
              <w:rPr>
                <w:rFonts w:eastAsia="Times New Roman" w:cs="Times New Roman"/>
                <w:color w:val="000000"/>
                <w:sz w:val="16"/>
                <w:szCs w:val="16"/>
                <w:lang w:eastAsia="ru-RU"/>
              </w:rPr>
              <w:t>20 708,50</w:t>
            </w:r>
          </w:p>
        </w:tc>
        <w:tc>
          <w:tcPr>
            <w:tcW w:w="1069" w:type="pct"/>
            <w:gridSpan w:val="5"/>
          </w:tcPr>
          <w:p w14:paraId="54F4E799" w14:textId="42B1A43D" w:rsidR="001C3C0F" w:rsidRPr="00730CB8" w:rsidRDefault="001C3C0F" w:rsidP="001C3C0F">
            <w:pPr>
              <w:jc w:val="center"/>
              <w:rPr>
                <w:rFonts w:eastAsia="Times New Roman" w:cs="Times New Roman"/>
                <w:color w:val="000000"/>
                <w:sz w:val="16"/>
                <w:szCs w:val="16"/>
                <w:lang w:eastAsia="ru-RU"/>
              </w:rPr>
            </w:pPr>
            <w:r w:rsidRPr="00730CB8">
              <w:rPr>
                <w:rFonts w:eastAsia="Times New Roman" w:cs="Times New Roman"/>
                <w:color w:val="000000"/>
                <w:sz w:val="16"/>
                <w:szCs w:val="16"/>
                <w:lang w:eastAsia="ru-RU"/>
              </w:rPr>
              <w:t>4 099,61</w:t>
            </w:r>
          </w:p>
        </w:tc>
        <w:tc>
          <w:tcPr>
            <w:tcW w:w="328" w:type="pct"/>
            <w:hideMark/>
          </w:tcPr>
          <w:p w14:paraId="5265ABD4" w14:textId="2762205F" w:rsidR="001C3C0F" w:rsidRPr="00730CB8" w:rsidRDefault="001C3C0F" w:rsidP="001C3C0F">
            <w:pPr>
              <w:jc w:val="center"/>
              <w:rPr>
                <w:rFonts w:eastAsia="Times New Roman" w:cs="Times New Roman"/>
                <w:color w:val="000000"/>
                <w:sz w:val="16"/>
                <w:szCs w:val="16"/>
                <w:lang w:eastAsia="ru-RU"/>
              </w:rPr>
            </w:pPr>
            <w:r w:rsidRPr="00730CB8">
              <w:rPr>
                <w:rFonts w:eastAsia="Times New Roman" w:cs="Times New Roman"/>
                <w:color w:val="000000"/>
                <w:sz w:val="16"/>
                <w:szCs w:val="16"/>
                <w:lang w:eastAsia="ru-RU"/>
              </w:rPr>
              <w:t>3 000,00</w:t>
            </w:r>
          </w:p>
        </w:tc>
        <w:tc>
          <w:tcPr>
            <w:tcW w:w="287" w:type="pct"/>
            <w:hideMark/>
          </w:tcPr>
          <w:p w14:paraId="217DB64A" w14:textId="22F7C70E" w:rsidR="001C3C0F" w:rsidRPr="00730CB8" w:rsidRDefault="001C3C0F" w:rsidP="001C3C0F">
            <w:pPr>
              <w:jc w:val="center"/>
              <w:rPr>
                <w:rFonts w:eastAsia="Times New Roman" w:cs="Times New Roman"/>
                <w:color w:val="000000"/>
                <w:sz w:val="16"/>
                <w:szCs w:val="16"/>
                <w:lang w:eastAsia="ru-RU"/>
              </w:rPr>
            </w:pPr>
            <w:r w:rsidRPr="00730CB8">
              <w:rPr>
                <w:rFonts w:eastAsia="Times New Roman" w:cs="Times New Roman"/>
                <w:color w:val="000000"/>
                <w:sz w:val="16"/>
                <w:szCs w:val="16"/>
                <w:lang w:eastAsia="ru-RU"/>
              </w:rPr>
              <w:t>3 000,00</w:t>
            </w:r>
          </w:p>
        </w:tc>
        <w:tc>
          <w:tcPr>
            <w:tcW w:w="328" w:type="pct"/>
            <w:hideMark/>
          </w:tcPr>
          <w:p w14:paraId="6EC6F94A" w14:textId="514F53BB"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0 </w:t>
            </w:r>
          </w:p>
        </w:tc>
        <w:tc>
          <w:tcPr>
            <w:tcW w:w="692" w:type="pct"/>
            <w:vMerge w:val="restart"/>
            <w:hideMark/>
          </w:tcPr>
          <w:p w14:paraId="3EF95DF8" w14:textId="77777777" w:rsidR="001C3C0F" w:rsidRPr="00F1753E" w:rsidRDefault="001C3C0F" w:rsidP="001C3C0F">
            <w:pPr>
              <w:pStyle w:val="ConsPlusNormal"/>
              <w:rPr>
                <w:rFonts w:ascii="Times New Roman" w:hAnsi="Times New Roman" w:cs="Times New Roman"/>
                <w:sz w:val="16"/>
                <w:szCs w:val="16"/>
              </w:rPr>
            </w:pPr>
            <w:r w:rsidRPr="00F1753E">
              <w:rPr>
                <w:rFonts w:ascii="Times New Roman" w:hAnsi="Times New Roman" w:cs="Times New Roman"/>
                <w:sz w:val="16"/>
                <w:szCs w:val="16"/>
              </w:rPr>
              <w:t>Отдел</w:t>
            </w:r>
          </w:p>
          <w:p w14:paraId="7F96D8C5" w14:textId="77777777" w:rsidR="001C3C0F" w:rsidRDefault="001C3C0F" w:rsidP="001C3C0F">
            <w:pPr>
              <w:pStyle w:val="ConsPlusNormal"/>
              <w:rPr>
                <w:rFonts w:cs="Times New Roman"/>
                <w:color w:val="000000"/>
                <w:sz w:val="16"/>
                <w:szCs w:val="16"/>
              </w:rPr>
            </w:pPr>
            <w:r w:rsidRPr="00F1753E">
              <w:rPr>
                <w:rFonts w:ascii="Times New Roman" w:hAnsi="Times New Roman" w:cs="Times New Roman"/>
                <w:sz w:val="16"/>
                <w:szCs w:val="16"/>
              </w:rPr>
              <w:lastRenderedPageBreak/>
              <w:t>благоустройства</w:t>
            </w:r>
            <w:r w:rsidRPr="00F1753E">
              <w:rPr>
                <w:rFonts w:cs="Times New Roman"/>
                <w:color w:val="000000"/>
                <w:sz w:val="16"/>
                <w:szCs w:val="16"/>
              </w:rPr>
              <w:t xml:space="preserve">, </w:t>
            </w:r>
          </w:p>
          <w:p w14:paraId="5906EA10" w14:textId="77777777" w:rsidR="001C3C0F" w:rsidRDefault="001C3C0F" w:rsidP="001C3C0F">
            <w:pPr>
              <w:pStyle w:val="ConsPlusNormal"/>
              <w:rPr>
                <w:rFonts w:ascii="Times New Roman" w:hAnsi="Times New Roman" w:cs="Times New Roman"/>
                <w:sz w:val="16"/>
                <w:szCs w:val="16"/>
              </w:rPr>
            </w:pPr>
            <w:r w:rsidRPr="00F1753E">
              <w:rPr>
                <w:rFonts w:ascii="Times New Roman" w:hAnsi="Times New Roman" w:cs="Times New Roman"/>
                <w:sz w:val="16"/>
                <w:szCs w:val="16"/>
              </w:rPr>
              <w:t>Управление</w:t>
            </w:r>
            <w:r w:rsidRPr="00BA4E8A">
              <w:rPr>
                <w:rFonts w:ascii="Times New Roman" w:hAnsi="Times New Roman" w:cs="Times New Roman"/>
                <w:sz w:val="16"/>
                <w:szCs w:val="16"/>
              </w:rPr>
              <w:t xml:space="preserve"> </w:t>
            </w:r>
          </w:p>
          <w:p w14:paraId="794E423F" w14:textId="77777777" w:rsidR="001C3C0F" w:rsidRDefault="001C3C0F" w:rsidP="001C3C0F">
            <w:pPr>
              <w:pStyle w:val="ConsPlusNormal"/>
              <w:rPr>
                <w:rFonts w:ascii="Times New Roman" w:hAnsi="Times New Roman" w:cs="Times New Roman"/>
                <w:sz w:val="16"/>
                <w:szCs w:val="16"/>
              </w:rPr>
            </w:pPr>
            <w:r>
              <w:rPr>
                <w:rFonts w:ascii="Times New Roman" w:hAnsi="Times New Roman" w:cs="Times New Roman"/>
                <w:sz w:val="16"/>
                <w:szCs w:val="16"/>
              </w:rPr>
              <w:t>с</w:t>
            </w:r>
            <w:r w:rsidRPr="00BA4E8A">
              <w:rPr>
                <w:rFonts w:ascii="Times New Roman" w:hAnsi="Times New Roman" w:cs="Times New Roman"/>
                <w:sz w:val="16"/>
                <w:szCs w:val="16"/>
              </w:rPr>
              <w:t>одержания</w:t>
            </w:r>
          </w:p>
          <w:p w14:paraId="2C5A6466" w14:textId="4A50744E" w:rsidR="001C3C0F" w:rsidRPr="00BE5BF4" w:rsidRDefault="001C3C0F" w:rsidP="001C3C0F">
            <w:pPr>
              <w:rPr>
                <w:rFonts w:eastAsia="Times New Roman" w:cs="Times New Roman"/>
                <w:color w:val="000000"/>
                <w:sz w:val="16"/>
                <w:szCs w:val="16"/>
                <w:lang w:eastAsia="ru-RU"/>
              </w:rPr>
            </w:pPr>
            <w:r w:rsidRPr="00BA4E8A">
              <w:rPr>
                <w:rFonts w:cs="Times New Roman"/>
                <w:sz w:val="16"/>
                <w:szCs w:val="16"/>
              </w:rPr>
              <w:t>территорий</w:t>
            </w:r>
          </w:p>
        </w:tc>
      </w:tr>
      <w:tr w:rsidR="001C3C0F" w:rsidRPr="00BE5BF4" w14:paraId="7BAF506E" w14:textId="77777777" w:rsidTr="00EE5E11">
        <w:trPr>
          <w:trHeight w:val="367"/>
        </w:trPr>
        <w:tc>
          <w:tcPr>
            <w:tcW w:w="159" w:type="pct"/>
            <w:vMerge/>
            <w:hideMark/>
          </w:tcPr>
          <w:p w14:paraId="4BB32733" w14:textId="77777777" w:rsidR="001C3C0F" w:rsidRPr="00BE5BF4" w:rsidRDefault="001C3C0F" w:rsidP="001C3C0F">
            <w:pPr>
              <w:rPr>
                <w:rFonts w:eastAsia="Times New Roman" w:cs="Times New Roman"/>
                <w:color w:val="000000"/>
                <w:sz w:val="16"/>
                <w:szCs w:val="16"/>
                <w:lang w:eastAsia="ru-RU"/>
              </w:rPr>
            </w:pPr>
          </w:p>
        </w:tc>
        <w:tc>
          <w:tcPr>
            <w:tcW w:w="620" w:type="pct"/>
            <w:vMerge/>
          </w:tcPr>
          <w:p w14:paraId="32F3B309" w14:textId="77777777" w:rsidR="001C3C0F" w:rsidRPr="00BE5BF4" w:rsidRDefault="001C3C0F" w:rsidP="001C3C0F">
            <w:pPr>
              <w:rPr>
                <w:rFonts w:eastAsia="Times New Roman" w:cs="Times New Roman"/>
                <w:i/>
                <w:iCs/>
                <w:color w:val="000000"/>
                <w:sz w:val="16"/>
                <w:szCs w:val="16"/>
                <w:lang w:eastAsia="ru-RU"/>
              </w:rPr>
            </w:pPr>
          </w:p>
        </w:tc>
        <w:tc>
          <w:tcPr>
            <w:tcW w:w="299" w:type="pct"/>
            <w:vMerge/>
            <w:hideMark/>
          </w:tcPr>
          <w:p w14:paraId="4A281C23" w14:textId="77777777" w:rsidR="001C3C0F" w:rsidRPr="00BE5BF4" w:rsidRDefault="001C3C0F" w:rsidP="001C3C0F">
            <w:pPr>
              <w:rPr>
                <w:rFonts w:eastAsia="Times New Roman" w:cs="Times New Roman"/>
                <w:iCs/>
                <w:color w:val="000000"/>
                <w:sz w:val="16"/>
                <w:szCs w:val="16"/>
                <w:lang w:eastAsia="ru-RU"/>
              </w:rPr>
            </w:pPr>
          </w:p>
        </w:tc>
        <w:tc>
          <w:tcPr>
            <w:tcW w:w="605" w:type="pct"/>
            <w:hideMark/>
          </w:tcPr>
          <w:p w14:paraId="7FCC4992" w14:textId="77777777" w:rsidR="001C3C0F" w:rsidRPr="00CB34A9" w:rsidRDefault="001C3C0F" w:rsidP="001C3C0F">
            <w:pPr>
              <w:rPr>
                <w:rFonts w:eastAsia="Times New Roman" w:cs="Times New Roman"/>
                <w:color w:val="000000"/>
                <w:sz w:val="16"/>
                <w:szCs w:val="16"/>
                <w:lang w:eastAsia="ru-RU"/>
              </w:rPr>
            </w:pPr>
            <w:r w:rsidRPr="00CB34A9">
              <w:rPr>
                <w:rFonts w:eastAsia="Times New Roman" w:cs="Times New Roman"/>
                <w:color w:val="000000"/>
                <w:sz w:val="16"/>
                <w:szCs w:val="16"/>
                <w:lang w:eastAsia="ru-RU"/>
              </w:rPr>
              <w:t>Средства бюджета Московской области</w:t>
            </w:r>
          </w:p>
        </w:tc>
        <w:tc>
          <w:tcPr>
            <w:tcW w:w="285" w:type="pct"/>
          </w:tcPr>
          <w:p w14:paraId="502A9D7E" w14:textId="7DC871C7" w:rsidR="001C3C0F" w:rsidRPr="00730CB8" w:rsidRDefault="00730CB8" w:rsidP="001C3C0F">
            <w:pPr>
              <w:jc w:val="center"/>
              <w:rPr>
                <w:rFonts w:eastAsia="Times New Roman" w:cs="Times New Roman"/>
                <w:color w:val="000000"/>
                <w:sz w:val="16"/>
                <w:szCs w:val="16"/>
                <w:lang w:eastAsia="ru-RU"/>
              </w:rPr>
            </w:pPr>
            <w:r w:rsidRPr="00730CB8">
              <w:rPr>
                <w:rFonts w:eastAsia="Times New Roman" w:cs="Times New Roman"/>
                <w:color w:val="000000"/>
                <w:sz w:val="16"/>
                <w:szCs w:val="16"/>
                <w:lang w:eastAsia="ru-RU"/>
              </w:rPr>
              <w:t>0</w:t>
            </w:r>
          </w:p>
        </w:tc>
        <w:tc>
          <w:tcPr>
            <w:tcW w:w="328" w:type="pct"/>
            <w:hideMark/>
          </w:tcPr>
          <w:p w14:paraId="5B2F6497" w14:textId="4C4A0EE7" w:rsidR="001C3C0F" w:rsidRPr="00730CB8" w:rsidRDefault="001C3C0F" w:rsidP="001C3C0F">
            <w:pPr>
              <w:jc w:val="center"/>
              <w:rPr>
                <w:rFonts w:eastAsia="Times New Roman" w:cs="Times New Roman"/>
                <w:color w:val="000000"/>
                <w:sz w:val="16"/>
                <w:szCs w:val="16"/>
                <w:lang w:eastAsia="ru-RU"/>
              </w:rPr>
            </w:pPr>
            <w:r w:rsidRPr="00730CB8">
              <w:rPr>
                <w:rFonts w:eastAsia="Times New Roman" w:cs="Times New Roman"/>
                <w:color w:val="000000"/>
                <w:sz w:val="16"/>
                <w:szCs w:val="16"/>
                <w:lang w:eastAsia="ru-RU"/>
              </w:rPr>
              <w:t>0</w:t>
            </w:r>
          </w:p>
        </w:tc>
        <w:tc>
          <w:tcPr>
            <w:tcW w:w="1069" w:type="pct"/>
            <w:gridSpan w:val="5"/>
          </w:tcPr>
          <w:p w14:paraId="4432ED1E" w14:textId="68F7C0B8" w:rsidR="001C3C0F" w:rsidRPr="00730CB8" w:rsidRDefault="001C3C0F" w:rsidP="001C3C0F">
            <w:pPr>
              <w:jc w:val="center"/>
              <w:rPr>
                <w:rFonts w:eastAsia="Times New Roman" w:cs="Times New Roman"/>
                <w:color w:val="000000"/>
                <w:sz w:val="16"/>
                <w:szCs w:val="16"/>
                <w:lang w:eastAsia="ru-RU"/>
              </w:rPr>
            </w:pPr>
            <w:r w:rsidRPr="00730CB8">
              <w:rPr>
                <w:rFonts w:eastAsia="Times New Roman" w:cs="Times New Roman"/>
                <w:color w:val="000000"/>
                <w:sz w:val="16"/>
                <w:szCs w:val="16"/>
                <w:lang w:eastAsia="ru-RU"/>
              </w:rPr>
              <w:t>0</w:t>
            </w:r>
          </w:p>
        </w:tc>
        <w:tc>
          <w:tcPr>
            <w:tcW w:w="328" w:type="pct"/>
            <w:hideMark/>
          </w:tcPr>
          <w:p w14:paraId="70BF5FD4" w14:textId="2506B773" w:rsidR="001C3C0F" w:rsidRPr="00730CB8" w:rsidRDefault="001C3C0F" w:rsidP="001C3C0F">
            <w:pPr>
              <w:jc w:val="center"/>
              <w:rPr>
                <w:rFonts w:eastAsia="Times New Roman" w:cs="Times New Roman"/>
                <w:color w:val="000000"/>
                <w:sz w:val="16"/>
                <w:szCs w:val="16"/>
                <w:lang w:eastAsia="ru-RU"/>
              </w:rPr>
            </w:pPr>
            <w:r w:rsidRPr="00730CB8">
              <w:rPr>
                <w:rFonts w:eastAsia="Times New Roman" w:cs="Times New Roman"/>
                <w:color w:val="000000"/>
                <w:sz w:val="16"/>
                <w:szCs w:val="16"/>
                <w:lang w:eastAsia="ru-RU"/>
              </w:rPr>
              <w:t>0</w:t>
            </w:r>
          </w:p>
        </w:tc>
        <w:tc>
          <w:tcPr>
            <w:tcW w:w="287" w:type="pct"/>
            <w:hideMark/>
          </w:tcPr>
          <w:p w14:paraId="78CC303D" w14:textId="7F7FA71E" w:rsidR="001C3C0F" w:rsidRPr="00730CB8" w:rsidRDefault="001C3C0F" w:rsidP="001C3C0F">
            <w:pPr>
              <w:jc w:val="center"/>
              <w:rPr>
                <w:rFonts w:eastAsia="Times New Roman" w:cs="Times New Roman"/>
                <w:color w:val="000000"/>
                <w:sz w:val="16"/>
                <w:szCs w:val="16"/>
                <w:lang w:eastAsia="ru-RU"/>
              </w:rPr>
            </w:pPr>
            <w:r w:rsidRPr="00730CB8">
              <w:rPr>
                <w:rFonts w:eastAsia="Times New Roman" w:cs="Times New Roman"/>
                <w:color w:val="000000"/>
                <w:sz w:val="16"/>
                <w:szCs w:val="16"/>
                <w:lang w:eastAsia="ru-RU"/>
              </w:rPr>
              <w:t>0</w:t>
            </w:r>
          </w:p>
        </w:tc>
        <w:tc>
          <w:tcPr>
            <w:tcW w:w="328" w:type="pct"/>
            <w:hideMark/>
          </w:tcPr>
          <w:p w14:paraId="4C638779" w14:textId="4A85C5FC"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692" w:type="pct"/>
            <w:vMerge/>
            <w:hideMark/>
          </w:tcPr>
          <w:p w14:paraId="3FA36D92" w14:textId="77777777" w:rsidR="001C3C0F" w:rsidRPr="00BE5BF4" w:rsidRDefault="001C3C0F" w:rsidP="001C3C0F">
            <w:pPr>
              <w:rPr>
                <w:rFonts w:eastAsia="Times New Roman" w:cs="Times New Roman"/>
                <w:color w:val="000000"/>
                <w:sz w:val="16"/>
                <w:szCs w:val="16"/>
                <w:lang w:eastAsia="ru-RU"/>
              </w:rPr>
            </w:pPr>
          </w:p>
        </w:tc>
      </w:tr>
      <w:tr w:rsidR="001C3C0F" w:rsidRPr="00BE5BF4" w14:paraId="7ACE12D5" w14:textId="77777777" w:rsidTr="00EE5E11">
        <w:trPr>
          <w:trHeight w:val="341"/>
        </w:trPr>
        <w:tc>
          <w:tcPr>
            <w:tcW w:w="159" w:type="pct"/>
            <w:vMerge/>
            <w:hideMark/>
          </w:tcPr>
          <w:p w14:paraId="0FAD765D" w14:textId="77777777" w:rsidR="001C3C0F" w:rsidRPr="00BE5BF4" w:rsidRDefault="001C3C0F" w:rsidP="001C3C0F">
            <w:pPr>
              <w:rPr>
                <w:rFonts w:eastAsia="Times New Roman" w:cs="Times New Roman"/>
                <w:color w:val="000000"/>
                <w:sz w:val="16"/>
                <w:szCs w:val="16"/>
                <w:lang w:eastAsia="ru-RU"/>
              </w:rPr>
            </w:pPr>
          </w:p>
        </w:tc>
        <w:tc>
          <w:tcPr>
            <w:tcW w:w="620" w:type="pct"/>
            <w:vMerge/>
          </w:tcPr>
          <w:p w14:paraId="0CA27E91" w14:textId="77777777" w:rsidR="001C3C0F" w:rsidRPr="00BE5BF4" w:rsidRDefault="001C3C0F" w:rsidP="001C3C0F">
            <w:pPr>
              <w:rPr>
                <w:rFonts w:eastAsia="Times New Roman" w:cs="Times New Roman"/>
                <w:i/>
                <w:iCs/>
                <w:color w:val="000000"/>
                <w:sz w:val="16"/>
                <w:szCs w:val="16"/>
                <w:lang w:eastAsia="ru-RU"/>
              </w:rPr>
            </w:pPr>
          </w:p>
        </w:tc>
        <w:tc>
          <w:tcPr>
            <w:tcW w:w="299" w:type="pct"/>
            <w:vMerge/>
            <w:hideMark/>
          </w:tcPr>
          <w:p w14:paraId="50DE3DAB" w14:textId="77777777" w:rsidR="001C3C0F" w:rsidRPr="00BE5BF4" w:rsidRDefault="001C3C0F" w:rsidP="001C3C0F">
            <w:pPr>
              <w:rPr>
                <w:rFonts w:eastAsia="Times New Roman" w:cs="Times New Roman"/>
                <w:iCs/>
                <w:color w:val="000000"/>
                <w:sz w:val="16"/>
                <w:szCs w:val="16"/>
                <w:lang w:eastAsia="ru-RU"/>
              </w:rPr>
            </w:pPr>
          </w:p>
        </w:tc>
        <w:tc>
          <w:tcPr>
            <w:tcW w:w="605" w:type="pct"/>
            <w:hideMark/>
          </w:tcPr>
          <w:p w14:paraId="78F09D6A" w14:textId="77777777" w:rsidR="001C3C0F" w:rsidRPr="00CB34A9" w:rsidRDefault="001C3C0F" w:rsidP="001C3C0F">
            <w:pPr>
              <w:rPr>
                <w:rFonts w:eastAsia="Times New Roman" w:cs="Times New Roman"/>
                <w:color w:val="000000"/>
                <w:sz w:val="16"/>
                <w:szCs w:val="16"/>
                <w:lang w:eastAsia="ru-RU"/>
              </w:rPr>
            </w:pPr>
            <w:r w:rsidRPr="00CB34A9">
              <w:rPr>
                <w:rFonts w:eastAsia="Times New Roman" w:cs="Times New Roman"/>
                <w:color w:val="000000"/>
                <w:sz w:val="16"/>
                <w:szCs w:val="16"/>
                <w:lang w:eastAsia="ru-RU"/>
              </w:rPr>
              <w:t xml:space="preserve">Средства федерального бюджета </w:t>
            </w:r>
          </w:p>
        </w:tc>
        <w:tc>
          <w:tcPr>
            <w:tcW w:w="285" w:type="pct"/>
          </w:tcPr>
          <w:p w14:paraId="3566F13C" w14:textId="0DC1D1DD" w:rsidR="001C3C0F" w:rsidRPr="00730CB8" w:rsidRDefault="00730CB8" w:rsidP="001C3C0F">
            <w:pPr>
              <w:jc w:val="center"/>
              <w:rPr>
                <w:rFonts w:eastAsia="Times New Roman" w:cs="Times New Roman"/>
                <w:color w:val="000000"/>
                <w:sz w:val="16"/>
                <w:szCs w:val="16"/>
                <w:lang w:eastAsia="ru-RU"/>
              </w:rPr>
            </w:pPr>
            <w:r w:rsidRPr="00730CB8">
              <w:rPr>
                <w:rFonts w:eastAsia="Times New Roman" w:cs="Times New Roman"/>
                <w:color w:val="000000"/>
                <w:sz w:val="16"/>
                <w:szCs w:val="16"/>
                <w:lang w:eastAsia="ru-RU"/>
              </w:rPr>
              <w:t>0</w:t>
            </w:r>
          </w:p>
        </w:tc>
        <w:tc>
          <w:tcPr>
            <w:tcW w:w="328" w:type="pct"/>
            <w:hideMark/>
          </w:tcPr>
          <w:p w14:paraId="41D3D29C" w14:textId="0DE8C1FE" w:rsidR="001C3C0F" w:rsidRPr="00730CB8" w:rsidRDefault="001C3C0F" w:rsidP="001C3C0F">
            <w:pPr>
              <w:jc w:val="center"/>
              <w:rPr>
                <w:rFonts w:eastAsia="Times New Roman" w:cs="Times New Roman"/>
                <w:color w:val="000000"/>
                <w:sz w:val="16"/>
                <w:szCs w:val="16"/>
                <w:lang w:eastAsia="ru-RU"/>
              </w:rPr>
            </w:pPr>
            <w:r w:rsidRPr="00730CB8">
              <w:rPr>
                <w:rFonts w:eastAsia="Times New Roman" w:cs="Times New Roman"/>
                <w:color w:val="000000"/>
                <w:sz w:val="16"/>
                <w:szCs w:val="16"/>
                <w:lang w:eastAsia="ru-RU"/>
              </w:rPr>
              <w:t>0</w:t>
            </w:r>
          </w:p>
        </w:tc>
        <w:tc>
          <w:tcPr>
            <w:tcW w:w="1069" w:type="pct"/>
            <w:gridSpan w:val="5"/>
          </w:tcPr>
          <w:p w14:paraId="7643821C" w14:textId="0E195B0D" w:rsidR="001C3C0F" w:rsidRPr="00730CB8" w:rsidRDefault="001C3C0F" w:rsidP="001C3C0F">
            <w:pPr>
              <w:jc w:val="center"/>
              <w:rPr>
                <w:rFonts w:eastAsia="Times New Roman" w:cs="Times New Roman"/>
                <w:color w:val="000000"/>
                <w:sz w:val="16"/>
                <w:szCs w:val="16"/>
                <w:lang w:eastAsia="ru-RU"/>
              </w:rPr>
            </w:pPr>
            <w:r w:rsidRPr="00730CB8">
              <w:rPr>
                <w:rFonts w:eastAsia="Times New Roman" w:cs="Times New Roman"/>
                <w:color w:val="000000"/>
                <w:sz w:val="16"/>
                <w:szCs w:val="16"/>
                <w:lang w:eastAsia="ru-RU"/>
              </w:rPr>
              <w:t>0</w:t>
            </w:r>
          </w:p>
        </w:tc>
        <w:tc>
          <w:tcPr>
            <w:tcW w:w="328" w:type="pct"/>
            <w:hideMark/>
          </w:tcPr>
          <w:p w14:paraId="16E36B67" w14:textId="2FFAFA30" w:rsidR="001C3C0F" w:rsidRPr="00730CB8" w:rsidRDefault="001C3C0F" w:rsidP="001C3C0F">
            <w:pPr>
              <w:jc w:val="center"/>
              <w:rPr>
                <w:rFonts w:eastAsia="Times New Roman" w:cs="Times New Roman"/>
                <w:color w:val="000000"/>
                <w:sz w:val="16"/>
                <w:szCs w:val="16"/>
                <w:lang w:eastAsia="ru-RU"/>
              </w:rPr>
            </w:pPr>
            <w:r w:rsidRPr="00730CB8">
              <w:rPr>
                <w:rFonts w:eastAsia="Times New Roman" w:cs="Times New Roman"/>
                <w:color w:val="000000"/>
                <w:sz w:val="16"/>
                <w:szCs w:val="16"/>
                <w:lang w:eastAsia="ru-RU"/>
              </w:rPr>
              <w:t>0</w:t>
            </w:r>
          </w:p>
        </w:tc>
        <w:tc>
          <w:tcPr>
            <w:tcW w:w="287" w:type="pct"/>
            <w:hideMark/>
          </w:tcPr>
          <w:p w14:paraId="2D9C1261" w14:textId="78F0DA0A" w:rsidR="001C3C0F" w:rsidRPr="00730CB8" w:rsidRDefault="001C3C0F" w:rsidP="001C3C0F">
            <w:pPr>
              <w:jc w:val="center"/>
              <w:rPr>
                <w:rFonts w:eastAsia="Times New Roman" w:cs="Times New Roman"/>
                <w:color w:val="000000"/>
                <w:sz w:val="16"/>
                <w:szCs w:val="16"/>
                <w:lang w:eastAsia="ru-RU"/>
              </w:rPr>
            </w:pPr>
            <w:r w:rsidRPr="00730CB8">
              <w:rPr>
                <w:rFonts w:eastAsia="Times New Roman" w:cs="Times New Roman"/>
                <w:color w:val="000000"/>
                <w:sz w:val="16"/>
                <w:szCs w:val="16"/>
                <w:lang w:eastAsia="ru-RU"/>
              </w:rPr>
              <w:t>0</w:t>
            </w:r>
          </w:p>
        </w:tc>
        <w:tc>
          <w:tcPr>
            <w:tcW w:w="328" w:type="pct"/>
            <w:hideMark/>
          </w:tcPr>
          <w:p w14:paraId="5779E369" w14:textId="49568AC7"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692" w:type="pct"/>
            <w:vMerge/>
            <w:hideMark/>
          </w:tcPr>
          <w:p w14:paraId="3D0819AF" w14:textId="77777777" w:rsidR="001C3C0F" w:rsidRPr="00BE5BF4" w:rsidRDefault="001C3C0F" w:rsidP="001C3C0F">
            <w:pPr>
              <w:rPr>
                <w:rFonts w:eastAsia="Times New Roman" w:cs="Times New Roman"/>
                <w:color w:val="000000"/>
                <w:sz w:val="16"/>
                <w:szCs w:val="16"/>
                <w:lang w:eastAsia="ru-RU"/>
              </w:rPr>
            </w:pPr>
          </w:p>
        </w:tc>
      </w:tr>
      <w:tr w:rsidR="001C3C0F" w:rsidRPr="00BE5BF4" w14:paraId="5947706C" w14:textId="77777777" w:rsidTr="00EE5E11">
        <w:trPr>
          <w:trHeight w:val="312"/>
        </w:trPr>
        <w:tc>
          <w:tcPr>
            <w:tcW w:w="159" w:type="pct"/>
            <w:vMerge/>
            <w:hideMark/>
          </w:tcPr>
          <w:p w14:paraId="4EB5616D" w14:textId="77777777" w:rsidR="001C3C0F" w:rsidRPr="00BE5BF4" w:rsidRDefault="001C3C0F" w:rsidP="001C3C0F">
            <w:pPr>
              <w:rPr>
                <w:rFonts w:eastAsia="Times New Roman" w:cs="Times New Roman"/>
                <w:color w:val="000000"/>
                <w:sz w:val="16"/>
                <w:szCs w:val="16"/>
                <w:lang w:eastAsia="ru-RU"/>
              </w:rPr>
            </w:pPr>
          </w:p>
        </w:tc>
        <w:tc>
          <w:tcPr>
            <w:tcW w:w="620" w:type="pct"/>
            <w:vMerge/>
          </w:tcPr>
          <w:p w14:paraId="1F6769BE" w14:textId="77777777" w:rsidR="001C3C0F" w:rsidRPr="00BE5BF4" w:rsidRDefault="001C3C0F" w:rsidP="001C3C0F">
            <w:pPr>
              <w:rPr>
                <w:rFonts w:eastAsia="Times New Roman" w:cs="Times New Roman"/>
                <w:i/>
                <w:iCs/>
                <w:color w:val="000000"/>
                <w:sz w:val="16"/>
                <w:szCs w:val="16"/>
                <w:lang w:eastAsia="ru-RU"/>
              </w:rPr>
            </w:pPr>
          </w:p>
        </w:tc>
        <w:tc>
          <w:tcPr>
            <w:tcW w:w="299" w:type="pct"/>
            <w:vMerge/>
            <w:hideMark/>
          </w:tcPr>
          <w:p w14:paraId="5D505B03" w14:textId="77777777" w:rsidR="001C3C0F" w:rsidRPr="00BE5BF4" w:rsidRDefault="001C3C0F" w:rsidP="001C3C0F">
            <w:pPr>
              <w:rPr>
                <w:rFonts w:eastAsia="Times New Roman" w:cs="Times New Roman"/>
                <w:iCs/>
                <w:color w:val="000000"/>
                <w:sz w:val="16"/>
                <w:szCs w:val="16"/>
                <w:lang w:eastAsia="ru-RU"/>
              </w:rPr>
            </w:pPr>
          </w:p>
        </w:tc>
        <w:tc>
          <w:tcPr>
            <w:tcW w:w="605" w:type="pct"/>
            <w:hideMark/>
          </w:tcPr>
          <w:p w14:paraId="6EC07CBF" w14:textId="5852A720" w:rsidR="001C3C0F" w:rsidRPr="00CB34A9" w:rsidRDefault="001C3C0F" w:rsidP="001C3C0F">
            <w:pPr>
              <w:rPr>
                <w:rFonts w:eastAsia="Times New Roman" w:cs="Times New Roman"/>
                <w:color w:val="000000"/>
                <w:sz w:val="16"/>
                <w:szCs w:val="16"/>
                <w:lang w:eastAsia="ru-RU"/>
              </w:rPr>
            </w:pPr>
            <w:r w:rsidRPr="00CB34A9">
              <w:rPr>
                <w:rFonts w:eastAsia="Times New Roman" w:cs="Times New Roman"/>
                <w:color w:val="000000"/>
                <w:sz w:val="16"/>
                <w:szCs w:val="16"/>
                <w:lang w:eastAsia="ru-RU"/>
              </w:rPr>
              <w:t>Средства бюджета городского округа Истра</w:t>
            </w:r>
          </w:p>
        </w:tc>
        <w:tc>
          <w:tcPr>
            <w:tcW w:w="285" w:type="pct"/>
          </w:tcPr>
          <w:p w14:paraId="6B4BC391" w14:textId="678D1F44" w:rsidR="001C3C0F" w:rsidRPr="00730CB8" w:rsidRDefault="00730CB8" w:rsidP="001C3C0F">
            <w:pPr>
              <w:jc w:val="center"/>
              <w:rPr>
                <w:rFonts w:eastAsia="Times New Roman" w:cs="Times New Roman"/>
                <w:color w:val="000000"/>
                <w:sz w:val="16"/>
                <w:szCs w:val="16"/>
                <w:lang w:eastAsia="ru-RU"/>
              </w:rPr>
            </w:pPr>
            <w:r w:rsidRPr="00730CB8">
              <w:rPr>
                <w:rFonts w:eastAsia="Times New Roman" w:cs="Times New Roman"/>
                <w:color w:val="000000"/>
                <w:sz w:val="16"/>
                <w:szCs w:val="16"/>
                <w:lang w:eastAsia="ru-RU"/>
              </w:rPr>
              <w:t>30 880,11</w:t>
            </w:r>
          </w:p>
        </w:tc>
        <w:tc>
          <w:tcPr>
            <w:tcW w:w="328" w:type="pct"/>
            <w:hideMark/>
          </w:tcPr>
          <w:p w14:paraId="697E927C" w14:textId="344721CB" w:rsidR="001C3C0F" w:rsidRPr="00730CB8" w:rsidRDefault="001C3C0F" w:rsidP="001C3C0F">
            <w:pPr>
              <w:jc w:val="center"/>
              <w:rPr>
                <w:rFonts w:eastAsia="Times New Roman" w:cs="Times New Roman"/>
                <w:color w:val="000000"/>
                <w:sz w:val="16"/>
                <w:szCs w:val="16"/>
                <w:lang w:eastAsia="ru-RU"/>
              </w:rPr>
            </w:pPr>
            <w:r w:rsidRPr="00730CB8">
              <w:rPr>
                <w:rFonts w:eastAsia="Times New Roman" w:cs="Times New Roman"/>
                <w:color w:val="000000"/>
                <w:sz w:val="16"/>
                <w:szCs w:val="16"/>
                <w:lang w:eastAsia="ru-RU"/>
              </w:rPr>
              <w:t>20 708,50</w:t>
            </w:r>
          </w:p>
        </w:tc>
        <w:tc>
          <w:tcPr>
            <w:tcW w:w="1069" w:type="pct"/>
            <w:gridSpan w:val="5"/>
          </w:tcPr>
          <w:p w14:paraId="37C69CDA" w14:textId="2B0F0FEE" w:rsidR="001C3C0F" w:rsidRPr="00730CB8" w:rsidRDefault="001C3C0F" w:rsidP="001C3C0F">
            <w:pPr>
              <w:jc w:val="center"/>
              <w:rPr>
                <w:rFonts w:eastAsia="Times New Roman" w:cs="Times New Roman"/>
                <w:color w:val="000000"/>
                <w:sz w:val="16"/>
                <w:szCs w:val="16"/>
                <w:lang w:eastAsia="ru-RU"/>
              </w:rPr>
            </w:pPr>
            <w:r w:rsidRPr="00730CB8">
              <w:rPr>
                <w:rFonts w:eastAsia="Times New Roman" w:cs="Times New Roman"/>
                <w:color w:val="000000"/>
                <w:sz w:val="16"/>
                <w:szCs w:val="16"/>
                <w:lang w:eastAsia="ru-RU"/>
              </w:rPr>
              <w:t>4 099,61</w:t>
            </w:r>
          </w:p>
        </w:tc>
        <w:tc>
          <w:tcPr>
            <w:tcW w:w="328" w:type="pct"/>
            <w:hideMark/>
          </w:tcPr>
          <w:p w14:paraId="597C300F" w14:textId="4913BBB8" w:rsidR="001C3C0F" w:rsidRPr="00730CB8" w:rsidRDefault="001C3C0F" w:rsidP="001C3C0F">
            <w:pPr>
              <w:jc w:val="center"/>
              <w:rPr>
                <w:rFonts w:eastAsia="Times New Roman" w:cs="Times New Roman"/>
                <w:color w:val="000000"/>
                <w:sz w:val="16"/>
                <w:szCs w:val="16"/>
                <w:lang w:eastAsia="ru-RU"/>
              </w:rPr>
            </w:pPr>
            <w:r w:rsidRPr="00730CB8">
              <w:rPr>
                <w:rFonts w:eastAsia="Times New Roman" w:cs="Times New Roman"/>
                <w:color w:val="000000"/>
                <w:sz w:val="16"/>
                <w:szCs w:val="16"/>
                <w:lang w:eastAsia="ru-RU"/>
              </w:rPr>
              <w:t>3 000,00</w:t>
            </w:r>
          </w:p>
        </w:tc>
        <w:tc>
          <w:tcPr>
            <w:tcW w:w="287" w:type="pct"/>
            <w:hideMark/>
          </w:tcPr>
          <w:p w14:paraId="0C4C99A0" w14:textId="7F36347E" w:rsidR="001C3C0F" w:rsidRPr="00730CB8" w:rsidRDefault="001C3C0F" w:rsidP="001C3C0F">
            <w:pPr>
              <w:jc w:val="center"/>
              <w:rPr>
                <w:rFonts w:eastAsia="Times New Roman" w:cs="Times New Roman"/>
                <w:color w:val="000000"/>
                <w:sz w:val="16"/>
                <w:szCs w:val="16"/>
                <w:lang w:eastAsia="ru-RU"/>
              </w:rPr>
            </w:pPr>
            <w:r w:rsidRPr="00730CB8">
              <w:rPr>
                <w:rFonts w:eastAsia="Times New Roman" w:cs="Times New Roman"/>
                <w:color w:val="000000"/>
                <w:sz w:val="16"/>
                <w:szCs w:val="16"/>
                <w:lang w:eastAsia="ru-RU"/>
              </w:rPr>
              <w:t>3 000,00</w:t>
            </w:r>
          </w:p>
        </w:tc>
        <w:tc>
          <w:tcPr>
            <w:tcW w:w="328" w:type="pct"/>
            <w:hideMark/>
          </w:tcPr>
          <w:p w14:paraId="71AE515C" w14:textId="341F6E8D"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692" w:type="pct"/>
            <w:vMerge/>
            <w:hideMark/>
          </w:tcPr>
          <w:p w14:paraId="4DE80653" w14:textId="77777777" w:rsidR="001C3C0F" w:rsidRPr="00BE5BF4" w:rsidRDefault="001C3C0F" w:rsidP="001C3C0F">
            <w:pPr>
              <w:rPr>
                <w:rFonts w:eastAsia="Times New Roman" w:cs="Times New Roman"/>
                <w:color w:val="000000"/>
                <w:sz w:val="16"/>
                <w:szCs w:val="16"/>
                <w:lang w:eastAsia="ru-RU"/>
              </w:rPr>
            </w:pPr>
          </w:p>
        </w:tc>
      </w:tr>
      <w:tr w:rsidR="001C3C0F" w:rsidRPr="00BE5BF4" w14:paraId="678C5EA6" w14:textId="77777777" w:rsidTr="00EE5E11">
        <w:trPr>
          <w:trHeight w:val="219"/>
        </w:trPr>
        <w:tc>
          <w:tcPr>
            <w:tcW w:w="159" w:type="pct"/>
            <w:vMerge/>
            <w:hideMark/>
          </w:tcPr>
          <w:p w14:paraId="24B0CA02" w14:textId="77777777" w:rsidR="001C3C0F" w:rsidRPr="00BE5BF4" w:rsidRDefault="001C3C0F" w:rsidP="001C3C0F">
            <w:pPr>
              <w:rPr>
                <w:rFonts w:eastAsia="Times New Roman" w:cs="Times New Roman"/>
                <w:color w:val="000000"/>
                <w:sz w:val="16"/>
                <w:szCs w:val="16"/>
                <w:lang w:eastAsia="ru-RU"/>
              </w:rPr>
            </w:pPr>
          </w:p>
        </w:tc>
        <w:tc>
          <w:tcPr>
            <w:tcW w:w="620" w:type="pct"/>
            <w:vMerge/>
          </w:tcPr>
          <w:p w14:paraId="2D428259" w14:textId="77777777" w:rsidR="001C3C0F" w:rsidRPr="00BE5BF4" w:rsidRDefault="001C3C0F" w:rsidP="001C3C0F">
            <w:pPr>
              <w:rPr>
                <w:rFonts w:eastAsia="Times New Roman" w:cs="Times New Roman"/>
                <w:i/>
                <w:iCs/>
                <w:color w:val="000000"/>
                <w:sz w:val="16"/>
                <w:szCs w:val="16"/>
                <w:lang w:eastAsia="ru-RU"/>
              </w:rPr>
            </w:pPr>
          </w:p>
        </w:tc>
        <w:tc>
          <w:tcPr>
            <w:tcW w:w="299" w:type="pct"/>
            <w:vMerge/>
            <w:hideMark/>
          </w:tcPr>
          <w:p w14:paraId="6B8F5F14" w14:textId="77777777" w:rsidR="001C3C0F" w:rsidRPr="00BE5BF4" w:rsidRDefault="001C3C0F" w:rsidP="001C3C0F">
            <w:pPr>
              <w:rPr>
                <w:rFonts w:eastAsia="Times New Roman" w:cs="Times New Roman"/>
                <w:iCs/>
                <w:color w:val="000000"/>
                <w:sz w:val="16"/>
                <w:szCs w:val="16"/>
                <w:lang w:eastAsia="ru-RU"/>
              </w:rPr>
            </w:pPr>
          </w:p>
        </w:tc>
        <w:tc>
          <w:tcPr>
            <w:tcW w:w="605" w:type="pct"/>
            <w:hideMark/>
          </w:tcPr>
          <w:p w14:paraId="763F7ECB" w14:textId="77777777" w:rsidR="001C3C0F" w:rsidRPr="00CB34A9" w:rsidRDefault="001C3C0F" w:rsidP="001C3C0F">
            <w:pPr>
              <w:rPr>
                <w:rFonts w:eastAsia="Times New Roman" w:cs="Times New Roman"/>
                <w:color w:val="000000"/>
                <w:sz w:val="16"/>
                <w:szCs w:val="16"/>
                <w:lang w:eastAsia="ru-RU"/>
              </w:rPr>
            </w:pPr>
            <w:r w:rsidRPr="00CB34A9">
              <w:rPr>
                <w:rFonts w:eastAsia="Times New Roman" w:cs="Times New Roman"/>
                <w:color w:val="000000"/>
                <w:sz w:val="16"/>
                <w:szCs w:val="16"/>
                <w:lang w:eastAsia="ru-RU"/>
              </w:rPr>
              <w:t>Внебюджетные источники</w:t>
            </w:r>
          </w:p>
        </w:tc>
        <w:tc>
          <w:tcPr>
            <w:tcW w:w="285" w:type="pct"/>
          </w:tcPr>
          <w:p w14:paraId="47F820A0" w14:textId="2BF55530" w:rsidR="001C3C0F" w:rsidRPr="00CB34A9" w:rsidRDefault="00730CB8" w:rsidP="001C3C0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328" w:type="pct"/>
            <w:hideMark/>
          </w:tcPr>
          <w:p w14:paraId="7CF02DC0" w14:textId="549A8BF5" w:rsidR="001C3C0F" w:rsidRPr="00CB34A9" w:rsidRDefault="001C3C0F" w:rsidP="001C3C0F">
            <w:pPr>
              <w:jc w:val="center"/>
              <w:rPr>
                <w:rFonts w:eastAsia="Times New Roman" w:cs="Times New Roman"/>
                <w:color w:val="000000"/>
                <w:sz w:val="16"/>
                <w:szCs w:val="16"/>
                <w:lang w:eastAsia="ru-RU"/>
              </w:rPr>
            </w:pPr>
            <w:r w:rsidRPr="00CB34A9">
              <w:rPr>
                <w:rFonts w:eastAsia="Times New Roman" w:cs="Times New Roman"/>
                <w:color w:val="000000"/>
                <w:sz w:val="16"/>
                <w:szCs w:val="16"/>
                <w:lang w:eastAsia="ru-RU"/>
              </w:rPr>
              <w:t>0</w:t>
            </w:r>
          </w:p>
        </w:tc>
        <w:tc>
          <w:tcPr>
            <w:tcW w:w="1069" w:type="pct"/>
            <w:gridSpan w:val="5"/>
            <w:hideMark/>
          </w:tcPr>
          <w:p w14:paraId="2734E1BD" w14:textId="415816DA" w:rsidR="001C3C0F" w:rsidRPr="00CB34A9" w:rsidRDefault="001C3C0F" w:rsidP="001C3C0F">
            <w:pPr>
              <w:jc w:val="center"/>
              <w:rPr>
                <w:rFonts w:eastAsia="Times New Roman" w:cs="Times New Roman"/>
                <w:color w:val="000000"/>
                <w:sz w:val="16"/>
                <w:szCs w:val="16"/>
                <w:lang w:eastAsia="ru-RU"/>
              </w:rPr>
            </w:pPr>
            <w:r w:rsidRPr="00CB34A9">
              <w:rPr>
                <w:rFonts w:eastAsia="Times New Roman" w:cs="Times New Roman"/>
                <w:color w:val="000000"/>
                <w:sz w:val="16"/>
                <w:szCs w:val="16"/>
                <w:lang w:eastAsia="ru-RU"/>
              </w:rPr>
              <w:t>0</w:t>
            </w:r>
          </w:p>
        </w:tc>
        <w:tc>
          <w:tcPr>
            <w:tcW w:w="328" w:type="pct"/>
            <w:hideMark/>
          </w:tcPr>
          <w:p w14:paraId="32C4CBC1" w14:textId="31216829"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287" w:type="pct"/>
            <w:hideMark/>
          </w:tcPr>
          <w:p w14:paraId="42C97884" w14:textId="15F440EC"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28" w:type="pct"/>
            <w:hideMark/>
          </w:tcPr>
          <w:p w14:paraId="46212BC8" w14:textId="70563C6C"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692" w:type="pct"/>
            <w:vMerge/>
            <w:hideMark/>
          </w:tcPr>
          <w:p w14:paraId="759B72B4" w14:textId="77777777" w:rsidR="001C3C0F" w:rsidRPr="00BE5BF4" w:rsidRDefault="001C3C0F" w:rsidP="001C3C0F">
            <w:pPr>
              <w:rPr>
                <w:rFonts w:eastAsia="Times New Roman" w:cs="Times New Roman"/>
                <w:color w:val="000000"/>
                <w:sz w:val="16"/>
                <w:szCs w:val="16"/>
                <w:lang w:eastAsia="ru-RU"/>
              </w:rPr>
            </w:pPr>
          </w:p>
        </w:tc>
      </w:tr>
      <w:tr w:rsidR="001C3C0F" w:rsidRPr="00BE5BF4" w14:paraId="0DF4796A" w14:textId="77777777" w:rsidTr="00EE5E11">
        <w:trPr>
          <w:trHeight w:val="136"/>
        </w:trPr>
        <w:tc>
          <w:tcPr>
            <w:tcW w:w="159" w:type="pct"/>
            <w:vMerge/>
            <w:hideMark/>
          </w:tcPr>
          <w:p w14:paraId="0F17E40B" w14:textId="77777777" w:rsidR="001C3C0F" w:rsidRPr="00BE5BF4" w:rsidRDefault="001C3C0F" w:rsidP="001C3C0F">
            <w:pPr>
              <w:rPr>
                <w:rFonts w:eastAsia="Times New Roman" w:cs="Times New Roman"/>
                <w:color w:val="000000"/>
                <w:sz w:val="16"/>
                <w:szCs w:val="16"/>
                <w:lang w:eastAsia="ru-RU"/>
              </w:rPr>
            </w:pPr>
          </w:p>
        </w:tc>
        <w:tc>
          <w:tcPr>
            <w:tcW w:w="620" w:type="pct"/>
            <w:vMerge w:val="restart"/>
          </w:tcPr>
          <w:p w14:paraId="22943664" w14:textId="77777777" w:rsidR="001C3C0F" w:rsidRPr="00BE5BF4" w:rsidRDefault="001C3C0F" w:rsidP="001C3C0F">
            <w:pPr>
              <w:rPr>
                <w:rFonts w:eastAsia="Times New Roman" w:cs="Times New Roman"/>
                <w:i/>
                <w:iCs/>
                <w:color w:val="000000"/>
                <w:sz w:val="16"/>
                <w:szCs w:val="16"/>
                <w:lang w:eastAsia="ru-RU"/>
              </w:rPr>
            </w:pPr>
            <w:r w:rsidRPr="00BE5BF4">
              <w:rPr>
                <w:rFonts w:eastAsia="Times New Roman" w:cs="Times New Roman"/>
                <w:i/>
                <w:iCs/>
                <w:color w:val="000000"/>
                <w:sz w:val="16"/>
                <w:szCs w:val="16"/>
                <w:lang w:eastAsia="ru-RU"/>
              </w:rPr>
              <w:t>Количество замененных неэнергоэффективных светильников наружного освещения, ед.</w:t>
            </w:r>
          </w:p>
        </w:tc>
        <w:tc>
          <w:tcPr>
            <w:tcW w:w="299" w:type="pct"/>
            <w:vMerge w:val="restart"/>
            <w:hideMark/>
          </w:tcPr>
          <w:p w14:paraId="2AF75D3E" w14:textId="77777777"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 </w:t>
            </w:r>
          </w:p>
        </w:tc>
        <w:tc>
          <w:tcPr>
            <w:tcW w:w="605" w:type="pct"/>
            <w:vMerge w:val="restart"/>
            <w:hideMark/>
          </w:tcPr>
          <w:p w14:paraId="6EC0CEDD" w14:textId="77777777" w:rsidR="001C3C0F" w:rsidRPr="00CB34A9" w:rsidRDefault="001C3C0F" w:rsidP="001C3C0F">
            <w:pPr>
              <w:rPr>
                <w:rFonts w:eastAsia="Times New Roman" w:cs="Times New Roman"/>
                <w:color w:val="000000"/>
                <w:sz w:val="16"/>
                <w:szCs w:val="16"/>
                <w:lang w:eastAsia="ru-RU"/>
              </w:rPr>
            </w:pPr>
            <w:r w:rsidRPr="00CB34A9">
              <w:rPr>
                <w:rFonts w:eastAsia="Times New Roman" w:cs="Times New Roman"/>
                <w:color w:val="000000"/>
                <w:sz w:val="16"/>
                <w:szCs w:val="16"/>
                <w:lang w:eastAsia="ru-RU"/>
              </w:rPr>
              <w:t> </w:t>
            </w:r>
          </w:p>
        </w:tc>
        <w:tc>
          <w:tcPr>
            <w:tcW w:w="285" w:type="pct"/>
            <w:vMerge w:val="restart"/>
          </w:tcPr>
          <w:p w14:paraId="03101CFB" w14:textId="569C3D55" w:rsidR="001C3C0F" w:rsidRPr="00CB34A9" w:rsidRDefault="001C3C0F" w:rsidP="001C3C0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Всего</w:t>
            </w:r>
          </w:p>
        </w:tc>
        <w:tc>
          <w:tcPr>
            <w:tcW w:w="328" w:type="pct"/>
            <w:vMerge w:val="restart"/>
            <w:hideMark/>
          </w:tcPr>
          <w:p w14:paraId="75CCEF17" w14:textId="1B61738C" w:rsidR="001C3C0F" w:rsidRPr="00CB34A9" w:rsidRDefault="001C3C0F" w:rsidP="001C3C0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2023 год</w:t>
            </w:r>
          </w:p>
        </w:tc>
        <w:tc>
          <w:tcPr>
            <w:tcW w:w="247" w:type="pct"/>
            <w:vMerge w:val="restart"/>
            <w:hideMark/>
          </w:tcPr>
          <w:p w14:paraId="51FD3A78" w14:textId="6FDC75B4" w:rsidR="001C3C0F" w:rsidRPr="00CB34A9" w:rsidRDefault="001C3C0F" w:rsidP="001C3C0F">
            <w:pPr>
              <w:jc w:val="center"/>
              <w:rPr>
                <w:rFonts w:eastAsia="Times New Roman" w:cs="Times New Roman"/>
                <w:color w:val="000000"/>
                <w:sz w:val="16"/>
                <w:szCs w:val="16"/>
                <w:lang w:eastAsia="ru-RU"/>
              </w:rPr>
            </w:pPr>
            <w:r w:rsidRPr="00040B87">
              <w:rPr>
                <w:rFonts w:eastAsia="Times New Roman" w:cs="Times New Roman"/>
                <w:sz w:val="16"/>
                <w:szCs w:val="16"/>
                <w:lang w:eastAsia="ru-RU"/>
              </w:rPr>
              <w:t>Итого 202</w:t>
            </w:r>
            <w:r>
              <w:rPr>
                <w:rFonts w:eastAsia="Times New Roman" w:cs="Times New Roman"/>
                <w:sz w:val="16"/>
                <w:szCs w:val="16"/>
                <w:lang w:eastAsia="ru-RU"/>
              </w:rPr>
              <w:t>4</w:t>
            </w:r>
            <w:r w:rsidRPr="00040B87">
              <w:rPr>
                <w:rFonts w:eastAsia="Times New Roman" w:cs="Times New Roman"/>
                <w:sz w:val="16"/>
                <w:szCs w:val="16"/>
                <w:lang w:eastAsia="ru-RU"/>
              </w:rPr>
              <w:t xml:space="preserve"> год</w:t>
            </w:r>
          </w:p>
        </w:tc>
        <w:tc>
          <w:tcPr>
            <w:tcW w:w="822" w:type="pct"/>
            <w:gridSpan w:val="4"/>
            <w:hideMark/>
          </w:tcPr>
          <w:p w14:paraId="7AB8E3D5" w14:textId="1071DD08" w:rsidR="001C3C0F" w:rsidRPr="00CB34A9" w:rsidRDefault="001C3C0F" w:rsidP="001C3C0F">
            <w:pPr>
              <w:jc w:val="center"/>
              <w:rPr>
                <w:rFonts w:eastAsia="Times New Roman" w:cs="Times New Roman"/>
                <w:color w:val="000000"/>
                <w:sz w:val="16"/>
                <w:szCs w:val="16"/>
                <w:lang w:eastAsia="ru-RU"/>
              </w:rPr>
            </w:pPr>
            <w:r w:rsidRPr="00CB34A9">
              <w:rPr>
                <w:rFonts w:eastAsia="Times New Roman" w:cs="Times New Roman"/>
                <w:sz w:val="15"/>
                <w:szCs w:val="15"/>
                <w:lang w:eastAsia="ru-RU"/>
              </w:rPr>
              <w:t>В том числе:</w:t>
            </w:r>
          </w:p>
        </w:tc>
        <w:tc>
          <w:tcPr>
            <w:tcW w:w="328" w:type="pct"/>
            <w:vMerge w:val="restart"/>
            <w:hideMark/>
          </w:tcPr>
          <w:p w14:paraId="22096535" w14:textId="77777777"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2024 год</w:t>
            </w:r>
          </w:p>
        </w:tc>
        <w:tc>
          <w:tcPr>
            <w:tcW w:w="287" w:type="pct"/>
            <w:vMerge w:val="restart"/>
            <w:hideMark/>
          </w:tcPr>
          <w:p w14:paraId="5D7C5B6C" w14:textId="77777777"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2025 год</w:t>
            </w:r>
          </w:p>
        </w:tc>
        <w:tc>
          <w:tcPr>
            <w:tcW w:w="328" w:type="pct"/>
            <w:vMerge w:val="restart"/>
            <w:hideMark/>
          </w:tcPr>
          <w:p w14:paraId="06CC2EC8" w14:textId="77777777"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2026 год</w:t>
            </w:r>
          </w:p>
        </w:tc>
        <w:tc>
          <w:tcPr>
            <w:tcW w:w="692" w:type="pct"/>
            <w:vMerge/>
            <w:hideMark/>
          </w:tcPr>
          <w:p w14:paraId="345DCFAA" w14:textId="77777777" w:rsidR="001C3C0F" w:rsidRPr="00BE5BF4" w:rsidRDefault="001C3C0F" w:rsidP="001C3C0F">
            <w:pPr>
              <w:rPr>
                <w:rFonts w:eastAsia="Times New Roman" w:cs="Times New Roman"/>
                <w:color w:val="000000"/>
                <w:sz w:val="16"/>
                <w:szCs w:val="16"/>
                <w:lang w:eastAsia="ru-RU"/>
              </w:rPr>
            </w:pPr>
          </w:p>
        </w:tc>
      </w:tr>
      <w:tr w:rsidR="001C3C0F" w:rsidRPr="00BE5BF4" w14:paraId="0114869F" w14:textId="77777777" w:rsidTr="00EE5E11">
        <w:trPr>
          <w:trHeight w:val="481"/>
        </w:trPr>
        <w:tc>
          <w:tcPr>
            <w:tcW w:w="159" w:type="pct"/>
            <w:vMerge/>
            <w:hideMark/>
          </w:tcPr>
          <w:p w14:paraId="76E28403" w14:textId="77777777" w:rsidR="001C3C0F" w:rsidRPr="00BE5BF4" w:rsidRDefault="001C3C0F" w:rsidP="001C3C0F">
            <w:pPr>
              <w:rPr>
                <w:rFonts w:eastAsia="Times New Roman" w:cs="Times New Roman"/>
                <w:color w:val="000000"/>
                <w:sz w:val="16"/>
                <w:szCs w:val="16"/>
                <w:lang w:eastAsia="ru-RU"/>
              </w:rPr>
            </w:pPr>
          </w:p>
        </w:tc>
        <w:tc>
          <w:tcPr>
            <w:tcW w:w="620" w:type="pct"/>
            <w:vMerge/>
          </w:tcPr>
          <w:p w14:paraId="6AEF633E" w14:textId="77777777" w:rsidR="001C3C0F" w:rsidRPr="00BE5BF4" w:rsidRDefault="001C3C0F" w:rsidP="001C3C0F">
            <w:pPr>
              <w:rPr>
                <w:rFonts w:eastAsia="Times New Roman" w:cs="Times New Roman"/>
                <w:i/>
                <w:iCs/>
                <w:color w:val="000000"/>
                <w:sz w:val="16"/>
                <w:szCs w:val="16"/>
                <w:lang w:eastAsia="ru-RU"/>
              </w:rPr>
            </w:pPr>
          </w:p>
        </w:tc>
        <w:tc>
          <w:tcPr>
            <w:tcW w:w="299" w:type="pct"/>
            <w:vMerge/>
            <w:hideMark/>
          </w:tcPr>
          <w:p w14:paraId="7CBF40F9" w14:textId="77777777" w:rsidR="001C3C0F" w:rsidRPr="00BE5BF4" w:rsidRDefault="001C3C0F" w:rsidP="001C3C0F">
            <w:pPr>
              <w:rPr>
                <w:rFonts w:eastAsia="Times New Roman" w:cs="Times New Roman"/>
                <w:color w:val="000000"/>
                <w:sz w:val="16"/>
                <w:szCs w:val="16"/>
                <w:lang w:eastAsia="ru-RU"/>
              </w:rPr>
            </w:pPr>
          </w:p>
        </w:tc>
        <w:tc>
          <w:tcPr>
            <w:tcW w:w="605" w:type="pct"/>
            <w:vMerge/>
            <w:hideMark/>
          </w:tcPr>
          <w:p w14:paraId="502C8F9C" w14:textId="77777777" w:rsidR="001C3C0F" w:rsidRPr="00CB34A9" w:rsidRDefault="001C3C0F" w:rsidP="001C3C0F">
            <w:pPr>
              <w:rPr>
                <w:rFonts w:eastAsia="Times New Roman" w:cs="Times New Roman"/>
                <w:color w:val="000000"/>
                <w:sz w:val="16"/>
                <w:szCs w:val="16"/>
                <w:lang w:eastAsia="ru-RU"/>
              </w:rPr>
            </w:pPr>
          </w:p>
        </w:tc>
        <w:tc>
          <w:tcPr>
            <w:tcW w:w="285" w:type="pct"/>
            <w:vMerge/>
          </w:tcPr>
          <w:p w14:paraId="23F598B3" w14:textId="77777777" w:rsidR="001C3C0F" w:rsidRPr="00CB34A9" w:rsidRDefault="001C3C0F" w:rsidP="001C3C0F">
            <w:pPr>
              <w:rPr>
                <w:rFonts w:eastAsia="Times New Roman" w:cs="Times New Roman"/>
                <w:color w:val="000000"/>
                <w:sz w:val="16"/>
                <w:szCs w:val="16"/>
                <w:lang w:eastAsia="ru-RU"/>
              </w:rPr>
            </w:pPr>
          </w:p>
        </w:tc>
        <w:tc>
          <w:tcPr>
            <w:tcW w:w="328" w:type="pct"/>
            <w:vMerge/>
            <w:hideMark/>
          </w:tcPr>
          <w:p w14:paraId="588E36F3" w14:textId="1C34783E" w:rsidR="001C3C0F" w:rsidRPr="00CB34A9" w:rsidRDefault="001C3C0F" w:rsidP="001C3C0F">
            <w:pPr>
              <w:rPr>
                <w:rFonts w:eastAsia="Times New Roman" w:cs="Times New Roman"/>
                <w:color w:val="000000"/>
                <w:sz w:val="16"/>
                <w:szCs w:val="16"/>
                <w:lang w:eastAsia="ru-RU"/>
              </w:rPr>
            </w:pPr>
          </w:p>
        </w:tc>
        <w:tc>
          <w:tcPr>
            <w:tcW w:w="247" w:type="pct"/>
            <w:vMerge/>
            <w:hideMark/>
          </w:tcPr>
          <w:p w14:paraId="62DEFBF7" w14:textId="36EF8D36" w:rsidR="001C3C0F" w:rsidRPr="00CB34A9" w:rsidRDefault="001C3C0F" w:rsidP="001C3C0F">
            <w:pPr>
              <w:rPr>
                <w:rFonts w:eastAsia="Times New Roman" w:cs="Times New Roman"/>
                <w:color w:val="000000"/>
                <w:sz w:val="16"/>
                <w:szCs w:val="16"/>
                <w:lang w:eastAsia="ru-RU"/>
              </w:rPr>
            </w:pPr>
          </w:p>
        </w:tc>
        <w:tc>
          <w:tcPr>
            <w:tcW w:w="206" w:type="pct"/>
            <w:hideMark/>
          </w:tcPr>
          <w:p w14:paraId="5B76F8CC" w14:textId="77777777" w:rsidR="001C3C0F" w:rsidRPr="00CB34A9" w:rsidRDefault="001C3C0F" w:rsidP="001C3C0F">
            <w:pPr>
              <w:jc w:val="center"/>
              <w:rPr>
                <w:rFonts w:eastAsia="Times New Roman" w:cs="Times New Roman"/>
                <w:sz w:val="15"/>
                <w:szCs w:val="15"/>
                <w:lang w:eastAsia="ru-RU"/>
              </w:rPr>
            </w:pPr>
            <w:r w:rsidRPr="00CB34A9">
              <w:rPr>
                <w:rFonts w:eastAsia="Times New Roman" w:cs="Times New Roman"/>
                <w:sz w:val="15"/>
                <w:szCs w:val="15"/>
                <w:lang w:eastAsia="ru-RU"/>
              </w:rPr>
              <w:t>1</w:t>
            </w:r>
          </w:p>
          <w:p w14:paraId="1F751DF5" w14:textId="7E33A0B8" w:rsidR="001C3C0F" w:rsidRPr="00CB34A9" w:rsidRDefault="001C3C0F" w:rsidP="001C3C0F">
            <w:pPr>
              <w:jc w:val="center"/>
              <w:rPr>
                <w:rFonts w:eastAsia="Times New Roman" w:cs="Times New Roman"/>
                <w:color w:val="000000"/>
                <w:sz w:val="16"/>
                <w:szCs w:val="16"/>
                <w:lang w:eastAsia="ru-RU"/>
              </w:rPr>
            </w:pPr>
            <w:r w:rsidRPr="00CB34A9">
              <w:rPr>
                <w:rFonts w:eastAsia="Times New Roman" w:cs="Times New Roman"/>
                <w:sz w:val="15"/>
                <w:szCs w:val="15"/>
                <w:lang w:eastAsia="ru-RU"/>
              </w:rPr>
              <w:t>квартал</w:t>
            </w:r>
          </w:p>
        </w:tc>
        <w:tc>
          <w:tcPr>
            <w:tcW w:w="246" w:type="pct"/>
            <w:hideMark/>
          </w:tcPr>
          <w:p w14:paraId="0F9D63D6" w14:textId="77777777" w:rsidR="001C3C0F" w:rsidRPr="00CB34A9" w:rsidRDefault="001C3C0F" w:rsidP="001C3C0F">
            <w:pPr>
              <w:jc w:val="center"/>
              <w:rPr>
                <w:rFonts w:eastAsia="Times New Roman" w:cs="Times New Roman"/>
                <w:sz w:val="15"/>
                <w:szCs w:val="15"/>
                <w:lang w:eastAsia="ru-RU"/>
              </w:rPr>
            </w:pPr>
            <w:r w:rsidRPr="00CB34A9">
              <w:rPr>
                <w:rFonts w:eastAsia="Times New Roman" w:cs="Times New Roman"/>
                <w:sz w:val="15"/>
                <w:szCs w:val="15"/>
                <w:lang w:eastAsia="ru-RU"/>
              </w:rPr>
              <w:t>1</w:t>
            </w:r>
          </w:p>
          <w:p w14:paraId="6B0AF0B4" w14:textId="240BB4F4" w:rsidR="001C3C0F" w:rsidRPr="00CB34A9" w:rsidRDefault="001C3C0F" w:rsidP="001C3C0F">
            <w:pPr>
              <w:jc w:val="center"/>
              <w:rPr>
                <w:rFonts w:eastAsia="Times New Roman" w:cs="Times New Roman"/>
                <w:color w:val="000000"/>
                <w:sz w:val="16"/>
                <w:szCs w:val="16"/>
                <w:lang w:eastAsia="ru-RU"/>
              </w:rPr>
            </w:pPr>
            <w:r w:rsidRPr="00CB34A9">
              <w:rPr>
                <w:sz w:val="14"/>
                <w:szCs w:val="14"/>
              </w:rPr>
              <w:t>полугодие</w:t>
            </w:r>
          </w:p>
        </w:tc>
        <w:tc>
          <w:tcPr>
            <w:tcW w:w="205" w:type="pct"/>
            <w:hideMark/>
          </w:tcPr>
          <w:p w14:paraId="1DC12C25" w14:textId="0A1A8D74" w:rsidR="001C3C0F" w:rsidRPr="00CB34A9" w:rsidRDefault="001C3C0F" w:rsidP="001C3C0F">
            <w:pPr>
              <w:jc w:val="center"/>
              <w:rPr>
                <w:rFonts w:eastAsia="Times New Roman" w:cs="Times New Roman"/>
                <w:color w:val="000000"/>
                <w:sz w:val="16"/>
                <w:szCs w:val="16"/>
                <w:lang w:eastAsia="ru-RU"/>
              </w:rPr>
            </w:pPr>
            <w:r w:rsidRPr="00CB34A9">
              <w:rPr>
                <w:sz w:val="14"/>
                <w:szCs w:val="14"/>
              </w:rPr>
              <w:t>9 месяцев</w:t>
            </w:r>
          </w:p>
        </w:tc>
        <w:tc>
          <w:tcPr>
            <w:tcW w:w="165" w:type="pct"/>
            <w:hideMark/>
          </w:tcPr>
          <w:p w14:paraId="16C73992" w14:textId="26B1E5A0" w:rsidR="001C3C0F" w:rsidRPr="00CB34A9" w:rsidRDefault="001C3C0F" w:rsidP="001C3C0F">
            <w:pPr>
              <w:jc w:val="center"/>
              <w:rPr>
                <w:rFonts w:eastAsia="Times New Roman" w:cs="Times New Roman"/>
                <w:color w:val="000000"/>
                <w:sz w:val="16"/>
                <w:szCs w:val="16"/>
                <w:lang w:eastAsia="ru-RU"/>
              </w:rPr>
            </w:pPr>
            <w:r w:rsidRPr="00CB34A9">
              <w:rPr>
                <w:sz w:val="14"/>
                <w:szCs w:val="14"/>
              </w:rPr>
              <w:t>12 месяцев</w:t>
            </w:r>
          </w:p>
        </w:tc>
        <w:tc>
          <w:tcPr>
            <w:tcW w:w="328" w:type="pct"/>
            <w:vMerge/>
            <w:hideMark/>
          </w:tcPr>
          <w:p w14:paraId="73F85D5E" w14:textId="77777777" w:rsidR="001C3C0F" w:rsidRPr="00BE5BF4" w:rsidRDefault="001C3C0F" w:rsidP="001C3C0F">
            <w:pPr>
              <w:rPr>
                <w:rFonts w:eastAsia="Times New Roman" w:cs="Times New Roman"/>
                <w:color w:val="000000"/>
                <w:sz w:val="16"/>
                <w:szCs w:val="16"/>
                <w:lang w:eastAsia="ru-RU"/>
              </w:rPr>
            </w:pPr>
          </w:p>
        </w:tc>
        <w:tc>
          <w:tcPr>
            <w:tcW w:w="287" w:type="pct"/>
            <w:vMerge/>
            <w:hideMark/>
          </w:tcPr>
          <w:p w14:paraId="1A22DC5B" w14:textId="77777777" w:rsidR="001C3C0F" w:rsidRPr="00BE5BF4" w:rsidRDefault="001C3C0F" w:rsidP="001C3C0F">
            <w:pPr>
              <w:rPr>
                <w:rFonts w:eastAsia="Times New Roman" w:cs="Times New Roman"/>
                <w:color w:val="000000"/>
                <w:sz w:val="16"/>
                <w:szCs w:val="16"/>
                <w:lang w:eastAsia="ru-RU"/>
              </w:rPr>
            </w:pPr>
          </w:p>
        </w:tc>
        <w:tc>
          <w:tcPr>
            <w:tcW w:w="328" w:type="pct"/>
            <w:vMerge/>
            <w:hideMark/>
          </w:tcPr>
          <w:p w14:paraId="466C569D" w14:textId="77777777" w:rsidR="001C3C0F" w:rsidRPr="00BE5BF4" w:rsidRDefault="001C3C0F" w:rsidP="001C3C0F">
            <w:pPr>
              <w:rPr>
                <w:rFonts w:eastAsia="Times New Roman" w:cs="Times New Roman"/>
                <w:color w:val="000000"/>
                <w:sz w:val="16"/>
                <w:szCs w:val="16"/>
                <w:lang w:eastAsia="ru-RU"/>
              </w:rPr>
            </w:pPr>
          </w:p>
        </w:tc>
        <w:tc>
          <w:tcPr>
            <w:tcW w:w="692" w:type="pct"/>
            <w:vMerge/>
            <w:hideMark/>
          </w:tcPr>
          <w:p w14:paraId="50E1CA23" w14:textId="77777777" w:rsidR="001C3C0F" w:rsidRPr="00BE5BF4" w:rsidRDefault="001C3C0F" w:rsidP="001C3C0F">
            <w:pPr>
              <w:rPr>
                <w:rFonts w:eastAsia="Times New Roman" w:cs="Times New Roman"/>
                <w:color w:val="000000"/>
                <w:sz w:val="16"/>
                <w:szCs w:val="16"/>
                <w:lang w:eastAsia="ru-RU"/>
              </w:rPr>
            </w:pPr>
          </w:p>
        </w:tc>
      </w:tr>
      <w:tr w:rsidR="001C3C0F" w:rsidRPr="00BE5BF4" w14:paraId="601D5E89" w14:textId="77777777" w:rsidTr="00EE5E11">
        <w:trPr>
          <w:trHeight w:val="70"/>
        </w:trPr>
        <w:tc>
          <w:tcPr>
            <w:tcW w:w="159" w:type="pct"/>
            <w:vMerge/>
            <w:hideMark/>
          </w:tcPr>
          <w:p w14:paraId="0B7D3671" w14:textId="77777777" w:rsidR="001C3C0F" w:rsidRPr="00BE5BF4" w:rsidRDefault="001C3C0F" w:rsidP="001C3C0F">
            <w:pPr>
              <w:rPr>
                <w:rFonts w:eastAsia="Times New Roman" w:cs="Times New Roman"/>
                <w:color w:val="000000"/>
                <w:sz w:val="16"/>
                <w:szCs w:val="16"/>
                <w:lang w:eastAsia="ru-RU"/>
              </w:rPr>
            </w:pPr>
          </w:p>
        </w:tc>
        <w:tc>
          <w:tcPr>
            <w:tcW w:w="620" w:type="pct"/>
            <w:vMerge/>
          </w:tcPr>
          <w:p w14:paraId="5D9E34C3" w14:textId="77777777" w:rsidR="001C3C0F" w:rsidRPr="00BE5BF4" w:rsidRDefault="001C3C0F" w:rsidP="001C3C0F">
            <w:pPr>
              <w:rPr>
                <w:rFonts w:eastAsia="Times New Roman" w:cs="Times New Roman"/>
                <w:i/>
                <w:iCs/>
                <w:color w:val="000000"/>
                <w:sz w:val="16"/>
                <w:szCs w:val="16"/>
                <w:lang w:eastAsia="ru-RU"/>
              </w:rPr>
            </w:pPr>
          </w:p>
        </w:tc>
        <w:tc>
          <w:tcPr>
            <w:tcW w:w="299" w:type="pct"/>
            <w:vMerge/>
            <w:hideMark/>
          </w:tcPr>
          <w:p w14:paraId="195B0C86" w14:textId="77777777" w:rsidR="001C3C0F" w:rsidRPr="00BE5BF4" w:rsidRDefault="001C3C0F" w:rsidP="001C3C0F">
            <w:pPr>
              <w:rPr>
                <w:rFonts w:eastAsia="Times New Roman" w:cs="Times New Roman"/>
                <w:color w:val="000000"/>
                <w:sz w:val="16"/>
                <w:szCs w:val="16"/>
                <w:lang w:eastAsia="ru-RU"/>
              </w:rPr>
            </w:pPr>
          </w:p>
        </w:tc>
        <w:tc>
          <w:tcPr>
            <w:tcW w:w="605" w:type="pct"/>
            <w:vMerge/>
            <w:hideMark/>
          </w:tcPr>
          <w:p w14:paraId="54FC2D39" w14:textId="77777777" w:rsidR="001C3C0F" w:rsidRPr="00CB34A9" w:rsidRDefault="001C3C0F" w:rsidP="001C3C0F">
            <w:pPr>
              <w:rPr>
                <w:rFonts w:eastAsia="Times New Roman" w:cs="Times New Roman"/>
                <w:color w:val="000000"/>
                <w:sz w:val="16"/>
                <w:szCs w:val="16"/>
                <w:lang w:eastAsia="ru-RU"/>
              </w:rPr>
            </w:pPr>
          </w:p>
        </w:tc>
        <w:tc>
          <w:tcPr>
            <w:tcW w:w="285" w:type="pct"/>
          </w:tcPr>
          <w:p w14:paraId="50BEAF3C" w14:textId="546E6B89" w:rsidR="001C3C0F" w:rsidRPr="001B736C" w:rsidRDefault="001C3C0F" w:rsidP="001C3C0F">
            <w:pPr>
              <w:jc w:val="center"/>
              <w:rPr>
                <w:rFonts w:eastAsia="Times New Roman" w:cs="Times New Roman"/>
                <w:color w:val="000000"/>
                <w:sz w:val="16"/>
                <w:szCs w:val="16"/>
                <w:highlight w:val="green"/>
                <w:lang w:eastAsia="ru-RU"/>
              </w:rPr>
            </w:pPr>
            <w:r w:rsidRPr="00EE5E11">
              <w:rPr>
                <w:rFonts w:eastAsia="Times New Roman" w:cs="Times New Roman"/>
                <w:color w:val="000000"/>
                <w:sz w:val="16"/>
                <w:szCs w:val="16"/>
                <w:lang w:eastAsia="ru-RU"/>
              </w:rPr>
              <w:t>2 480</w:t>
            </w:r>
          </w:p>
        </w:tc>
        <w:tc>
          <w:tcPr>
            <w:tcW w:w="328" w:type="pct"/>
            <w:hideMark/>
          </w:tcPr>
          <w:p w14:paraId="695FB48D" w14:textId="4C98503B" w:rsidR="001C3C0F" w:rsidRPr="00931E9F" w:rsidRDefault="001C3C0F" w:rsidP="001C3C0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1 470</w:t>
            </w:r>
          </w:p>
        </w:tc>
        <w:tc>
          <w:tcPr>
            <w:tcW w:w="247" w:type="pct"/>
            <w:hideMark/>
          </w:tcPr>
          <w:p w14:paraId="179E850E" w14:textId="652C2550" w:rsidR="001C3C0F" w:rsidRPr="00931E9F" w:rsidRDefault="001C3C0F" w:rsidP="001C3C0F">
            <w:pPr>
              <w:jc w:val="center"/>
              <w:rPr>
                <w:rFonts w:eastAsia="Times New Roman" w:cs="Times New Roman"/>
                <w:color w:val="000000"/>
                <w:sz w:val="16"/>
                <w:szCs w:val="16"/>
                <w:lang w:eastAsia="ru-RU"/>
              </w:rPr>
            </w:pPr>
            <w:r w:rsidRPr="00931E9F">
              <w:rPr>
                <w:rFonts w:eastAsia="Times New Roman" w:cs="Times New Roman"/>
                <w:color w:val="000000"/>
                <w:sz w:val="16"/>
                <w:szCs w:val="16"/>
                <w:lang w:eastAsia="ru-RU"/>
              </w:rPr>
              <w:t> 1 010</w:t>
            </w:r>
          </w:p>
        </w:tc>
        <w:tc>
          <w:tcPr>
            <w:tcW w:w="206" w:type="pct"/>
            <w:hideMark/>
          </w:tcPr>
          <w:p w14:paraId="376318EB" w14:textId="17174B76" w:rsidR="001C3C0F" w:rsidRPr="00931E9F" w:rsidRDefault="001C3C0F" w:rsidP="001C3C0F">
            <w:pPr>
              <w:jc w:val="center"/>
              <w:rPr>
                <w:rFonts w:eastAsia="Times New Roman" w:cs="Times New Roman"/>
                <w:color w:val="000000"/>
                <w:sz w:val="16"/>
                <w:szCs w:val="16"/>
                <w:lang w:eastAsia="ru-RU"/>
              </w:rPr>
            </w:pPr>
            <w:r w:rsidRPr="00931E9F">
              <w:rPr>
                <w:rFonts w:eastAsia="Times New Roman" w:cs="Times New Roman"/>
                <w:color w:val="000000"/>
                <w:sz w:val="16"/>
                <w:szCs w:val="16"/>
                <w:lang w:eastAsia="ru-RU"/>
              </w:rPr>
              <w:t> -</w:t>
            </w:r>
          </w:p>
        </w:tc>
        <w:tc>
          <w:tcPr>
            <w:tcW w:w="246" w:type="pct"/>
            <w:hideMark/>
          </w:tcPr>
          <w:p w14:paraId="6FBFB700" w14:textId="69638853" w:rsidR="001C3C0F" w:rsidRPr="00931E9F" w:rsidRDefault="001C3C0F" w:rsidP="001C3C0F">
            <w:pPr>
              <w:jc w:val="center"/>
              <w:rPr>
                <w:rFonts w:eastAsia="Times New Roman" w:cs="Times New Roman"/>
                <w:color w:val="000000"/>
                <w:sz w:val="16"/>
                <w:szCs w:val="16"/>
                <w:lang w:eastAsia="ru-RU"/>
              </w:rPr>
            </w:pPr>
            <w:r w:rsidRPr="00931E9F">
              <w:rPr>
                <w:rFonts w:eastAsia="Times New Roman" w:cs="Times New Roman"/>
                <w:color w:val="000000"/>
                <w:sz w:val="16"/>
                <w:szCs w:val="16"/>
                <w:lang w:eastAsia="ru-RU"/>
              </w:rPr>
              <w:t>404</w:t>
            </w:r>
          </w:p>
        </w:tc>
        <w:tc>
          <w:tcPr>
            <w:tcW w:w="205" w:type="pct"/>
            <w:hideMark/>
          </w:tcPr>
          <w:p w14:paraId="28DC6DB8" w14:textId="67AF0478" w:rsidR="001C3C0F" w:rsidRPr="00931E9F" w:rsidRDefault="001C3C0F" w:rsidP="001C3C0F">
            <w:pPr>
              <w:jc w:val="center"/>
              <w:rPr>
                <w:rFonts w:eastAsia="Times New Roman" w:cs="Times New Roman"/>
                <w:color w:val="000000"/>
                <w:sz w:val="16"/>
                <w:szCs w:val="16"/>
                <w:lang w:eastAsia="ru-RU"/>
              </w:rPr>
            </w:pPr>
            <w:r w:rsidRPr="00931E9F">
              <w:rPr>
                <w:rFonts w:eastAsia="Times New Roman" w:cs="Times New Roman"/>
                <w:color w:val="000000"/>
                <w:sz w:val="16"/>
                <w:szCs w:val="16"/>
                <w:lang w:eastAsia="ru-RU"/>
              </w:rPr>
              <w:t> 808</w:t>
            </w:r>
          </w:p>
        </w:tc>
        <w:tc>
          <w:tcPr>
            <w:tcW w:w="165" w:type="pct"/>
            <w:hideMark/>
          </w:tcPr>
          <w:p w14:paraId="2B69E2EB" w14:textId="396491CB" w:rsidR="001C3C0F" w:rsidRPr="00931E9F" w:rsidRDefault="001C3C0F" w:rsidP="001C3C0F">
            <w:pPr>
              <w:jc w:val="center"/>
              <w:rPr>
                <w:rFonts w:eastAsia="Times New Roman" w:cs="Times New Roman"/>
                <w:color w:val="000000"/>
                <w:sz w:val="16"/>
                <w:szCs w:val="16"/>
                <w:lang w:eastAsia="ru-RU"/>
              </w:rPr>
            </w:pPr>
            <w:r w:rsidRPr="00931E9F">
              <w:rPr>
                <w:rFonts w:eastAsia="Times New Roman" w:cs="Times New Roman"/>
                <w:color w:val="000000"/>
                <w:sz w:val="16"/>
                <w:szCs w:val="16"/>
                <w:lang w:eastAsia="ru-RU"/>
              </w:rPr>
              <w:t>1 010 </w:t>
            </w:r>
          </w:p>
        </w:tc>
        <w:tc>
          <w:tcPr>
            <w:tcW w:w="328" w:type="pct"/>
            <w:hideMark/>
          </w:tcPr>
          <w:p w14:paraId="18331842" w14:textId="60DCBB99" w:rsidR="001C3C0F" w:rsidRPr="00BE5BF4" w:rsidRDefault="001C3C0F" w:rsidP="001C3C0F">
            <w:pPr>
              <w:jc w:val="center"/>
              <w:rPr>
                <w:rFonts w:eastAsia="Times New Roman" w:cs="Times New Roman"/>
                <w:i/>
                <w:iCs/>
                <w:color w:val="000000"/>
                <w:sz w:val="16"/>
                <w:szCs w:val="16"/>
                <w:lang w:eastAsia="ru-RU"/>
              </w:rPr>
            </w:pPr>
            <w:r w:rsidRPr="00BE5BF4">
              <w:rPr>
                <w:rFonts w:eastAsia="Times New Roman" w:cs="Times New Roman"/>
                <w:i/>
                <w:iCs/>
                <w:color w:val="000000"/>
                <w:sz w:val="16"/>
                <w:szCs w:val="16"/>
                <w:lang w:eastAsia="ru-RU"/>
              </w:rPr>
              <w:t>- </w:t>
            </w:r>
          </w:p>
        </w:tc>
        <w:tc>
          <w:tcPr>
            <w:tcW w:w="287" w:type="pct"/>
            <w:hideMark/>
          </w:tcPr>
          <w:p w14:paraId="7B364901" w14:textId="0F15D213" w:rsidR="001C3C0F" w:rsidRPr="00BE5BF4" w:rsidRDefault="001C3C0F" w:rsidP="001C3C0F">
            <w:pPr>
              <w:jc w:val="center"/>
              <w:rPr>
                <w:rFonts w:eastAsia="Times New Roman" w:cs="Times New Roman"/>
                <w:i/>
                <w:iCs/>
                <w:color w:val="000000"/>
                <w:sz w:val="16"/>
                <w:szCs w:val="16"/>
                <w:lang w:eastAsia="ru-RU"/>
              </w:rPr>
            </w:pPr>
            <w:r w:rsidRPr="00BE5BF4">
              <w:rPr>
                <w:rFonts w:eastAsia="Times New Roman" w:cs="Times New Roman"/>
                <w:i/>
                <w:iCs/>
                <w:color w:val="000000"/>
                <w:sz w:val="16"/>
                <w:szCs w:val="16"/>
                <w:lang w:eastAsia="ru-RU"/>
              </w:rPr>
              <w:t>- </w:t>
            </w:r>
          </w:p>
        </w:tc>
        <w:tc>
          <w:tcPr>
            <w:tcW w:w="328" w:type="pct"/>
            <w:hideMark/>
          </w:tcPr>
          <w:p w14:paraId="6C9BB1EF" w14:textId="5328CF2F" w:rsidR="001C3C0F" w:rsidRPr="00BE5BF4" w:rsidRDefault="001C3C0F" w:rsidP="001C3C0F">
            <w:pPr>
              <w:jc w:val="center"/>
              <w:rPr>
                <w:rFonts w:eastAsia="Times New Roman" w:cs="Times New Roman"/>
                <w:i/>
                <w:iCs/>
                <w:color w:val="000000"/>
                <w:sz w:val="16"/>
                <w:szCs w:val="16"/>
                <w:lang w:eastAsia="ru-RU"/>
              </w:rPr>
            </w:pPr>
            <w:r w:rsidRPr="00BE5BF4">
              <w:rPr>
                <w:rFonts w:eastAsia="Times New Roman" w:cs="Times New Roman"/>
                <w:i/>
                <w:iCs/>
                <w:color w:val="000000"/>
                <w:sz w:val="16"/>
                <w:szCs w:val="16"/>
                <w:lang w:eastAsia="ru-RU"/>
              </w:rPr>
              <w:t>- </w:t>
            </w:r>
          </w:p>
        </w:tc>
        <w:tc>
          <w:tcPr>
            <w:tcW w:w="692" w:type="pct"/>
            <w:vMerge/>
            <w:hideMark/>
          </w:tcPr>
          <w:p w14:paraId="7D487780" w14:textId="77777777" w:rsidR="001C3C0F" w:rsidRPr="00BE5BF4" w:rsidRDefault="001C3C0F" w:rsidP="001C3C0F">
            <w:pPr>
              <w:rPr>
                <w:rFonts w:eastAsia="Times New Roman" w:cs="Times New Roman"/>
                <w:color w:val="000000"/>
                <w:sz w:val="16"/>
                <w:szCs w:val="16"/>
                <w:lang w:eastAsia="ru-RU"/>
              </w:rPr>
            </w:pPr>
          </w:p>
        </w:tc>
      </w:tr>
      <w:tr w:rsidR="001C3C0F" w:rsidRPr="00F1753E" w14:paraId="2F96B4C8" w14:textId="77777777" w:rsidTr="00EE5E11">
        <w:trPr>
          <w:trHeight w:val="121"/>
        </w:trPr>
        <w:tc>
          <w:tcPr>
            <w:tcW w:w="159" w:type="pct"/>
            <w:vMerge w:val="restart"/>
          </w:tcPr>
          <w:p w14:paraId="61C0A37B" w14:textId="77777777"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2.13.</w:t>
            </w:r>
          </w:p>
        </w:tc>
        <w:tc>
          <w:tcPr>
            <w:tcW w:w="620" w:type="pct"/>
            <w:vMerge w:val="restart"/>
          </w:tcPr>
          <w:p w14:paraId="364C8D3C" w14:textId="77777777" w:rsidR="001C3C0F" w:rsidRPr="00BE5BF4" w:rsidRDefault="001C3C0F" w:rsidP="001C3C0F">
            <w:pPr>
              <w:rPr>
                <w:rFonts w:eastAsia="Times New Roman" w:cs="Times New Roman"/>
                <w:iCs/>
                <w:color w:val="000000"/>
                <w:sz w:val="16"/>
                <w:szCs w:val="16"/>
                <w:lang w:eastAsia="ru-RU"/>
              </w:rPr>
            </w:pPr>
            <w:r w:rsidRPr="00BE5BF4">
              <w:rPr>
                <w:rFonts w:eastAsia="Times New Roman" w:cs="Times New Roman"/>
                <w:iCs/>
                <w:color w:val="000000"/>
                <w:sz w:val="16"/>
                <w:szCs w:val="16"/>
                <w:lang w:eastAsia="ru-RU"/>
              </w:rPr>
              <w:t>Мероприятие 01.23.</w:t>
            </w:r>
          </w:p>
          <w:p w14:paraId="31D311B0" w14:textId="77777777" w:rsidR="001C3C0F" w:rsidRPr="00BE5BF4" w:rsidRDefault="001C3C0F" w:rsidP="001C3C0F">
            <w:pPr>
              <w:rPr>
                <w:rFonts w:eastAsia="Times New Roman" w:cs="Times New Roman"/>
                <w:iCs/>
                <w:color w:val="000000"/>
                <w:sz w:val="16"/>
                <w:szCs w:val="16"/>
                <w:lang w:eastAsia="ru-RU"/>
              </w:rPr>
            </w:pPr>
            <w:r w:rsidRPr="00BE5BF4">
              <w:rPr>
                <w:rFonts w:eastAsia="Times New Roman" w:cs="Times New Roman"/>
                <w:iCs/>
                <w:color w:val="000000"/>
                <w:sz w:val="16"/>
                <w:szCs w:val="16"/>
                <w:lang w:eastAsia="ru-RU"/>
              </w:rPr>
              <w:t>Установка шкафов управления наружным освещениям</w:t>
            </w:r>
          </w:p>
        </w:tc>
        <w:tc>
          <w:tcPr>
            <w:tcW w:w="299" w:type="pct"/>
            <w:vMerge w:val="restart"/>
          </w:tcPr>
          <w:p w14:paraId="095A4D14" w14:textId="77777777" w:rsidR="001C3C0F" w:rsidRPr="00BE5BF4" w:rsidRDefault="001C3C0F" w:rsidP="001C3C0F">
            <w:pPr>
              <w:jc w:val="center"/>
              <w:rPr>
                <w:rFonts w:eastAsia="Times New Roman" w:cs="Times New Roman"/>
                <w:iCs/>
                <w:color w:val="000000"/>
                <w:sz w:val="16"/>
                <w:szCs w:val="16"/>
                <w:lang w:eastAsia="ru-RU"/>
              </w:rPr>
            </w:pPr>
            <w:r w:rsidRPr="00BE5BF4">
              <w:rPr>
                <w:rFonts w:eastAsia="Times New Roman" w:cs="Times New Roman"/>
                <w:iCs/>
                <w:color w:val="000000"/>
                <w:sz w:val="16"/>
                <w:szCs w:val="16"/>
                <w:lang w:eastAsia="ru-RU"/>
              </w:rPr>
              <w:t>2023-2027</w:t>
            </w:r>
          </w:p>
        </w:tc>
        <w:tc>
          <w:tcPr>
            <w:tcW w:w="605" w:type="pct"/>
          </w:tcPr>
          <w:p w14:paraId="684BBE52" w14:textId="77777777" w:rsidR="001C3C0F" w:rsidRPr="00BE5BF4" w:rsidRDefault="001C3C0F" w:rsidP="001C3C0F">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Итого</w:t>
            </w:r>
          </w:p>
        </w:tc>
        <w:tc>
          <w:tcPr>
            <w:tcW w:w="285" w:type="pct"/>
          </w:tcPr>
          <w:p w14:paraId="6E503C3A" w14:textId="2692A202"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328" w:type="pct"/>
          </w:tcPr>
          <w:p w14:paraId="3CD1499F" w14:textId="3E556D55"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1069" w:type="pct"/>
            <w:gridSpan w:val="5"/>
          </w:tcPr>
          <w:p w14:paraId="44023FF0" w14:textId="4F12ABB8"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328" w:type="pct"/>
          </w:tcPr>
          <w:p w14:paraId="255BB899" w14:textId="4B212138" w:rsidR="001C3C0F" w:rsidRPr="00F1753E" w:rsidRDefault="001C3C0F" w:rsidP="001C3C0F">
            <w:pPr>
              <w:jc w:val="center"/>
              <w:rPr>
                <w:rFonts w:eastAsia="Times New Roman" w:cs="Times New Roman"/>
                <w:color w:val="000000"/>
                <w:sz w:val="16"/>
                <w:szCs w:val="16"/>
                <w:lang w:eastAsia="ru-RU"/>
              </w:rPr>
            </w:pPr>
            <w:r w:rsidRPr="00F1753E">
              <w:rPr>
                <w:rFonts w:eastAsia="Times New Roman" w:cs="Times New Roman"/>
                <w:color w:val="000000"/>
                <w:sz w:val="16"/>
                <w:szCs w:val="16"/>
                <w:lang w:eastAsia="ru-RU"/>
              </w:rPr>
              <w:t>0</w:t>
            </w:r>
          </w:p>
        </w:tc>
        <w:tc>
          <w:tcPr>
            <w:tcW w:w="287" w:type="pct"/>
          </w:tcPr>
          <w:p w14:paraId="4AC59A53" w14:textId="5104326A" w:rsidR="001C3C0F" w:rsidRPr="00F1753E" w:rsidRDefault="001C3C0F" w:rsidP="001C3C0F">
            <w:pPr>
              <w:jc w:val="center"/>
              <w:rPr>
                <w:rFonts w:eastAsia="Times New Roman" w:cs="Times New Roman"/>
                <w:color w:val="000000"/>
                <w:sz w:val="16"/>
                <w:szCs w:val="16"/>
                <w:lang w:eastAsia="ru-RU"/>
              </w:rPr>
            </w:pPr>
            <w:r w:rsidRPr="00F1753E">
              <w:rPr>
                <w:rFonts w:eastAsia="Times New Roman" w:cs="Times New Roman"/>
                <w:color w:val="000000"/>
                <w:sz w:val="16"/>
                <w:szCs w:val="16"/>
                <w:lang w:eastAsia="ru-RU"/>
              </w:rPr>
              <w:t>0 </w:t>
            </w:r>
          </w:p>
        </w:tc>
        <w:tc>
          <w:tcPr>
            <w:tcW w:w="328" w:type="pct"/>
          </w:tcPr>
          <w:p w14:paraId="19BE4CB4" w14:textId="290EFAE1" w:rsidR="001C3C0F" w:rsidRPr="00F1753E" w:rsidRDefault="001C3C0F" w:rsidP="001C3C0F">
            <w:pPr>
              <w:jc w:val="center"/>
              <w:rPr>
                <w:rFonts w:eastAsia="Times New Roman" w:cs="Times New Roman"/>
                <w:color w:val="000000"/>
                <w:sz w:val="16"/>
                <w:szCs w:val="16"/>
                <w:lang w:eastAsia="ru-RU"/>
              </w:rPr>
            </w:pPr>
            <w:r w:rsidRPr="00F1753E">
              <w:rPr>
                <w:rFonts w:eastAsia="Times New Roman" w:cs="Times New Roman"/>
                <w:color w:val="000000"/>
                <w:sz w:val="16"/>
                <w:szCs w:val="16"/>
                <w:lang w:eastAsia="ru-RU"/>
              </w:rPr>
              <w:t>0 </w:t>
            </w:r>
          </w:p>
        </w:tc>
        <w:tc>
          <w:tcPr>
            <w:tcW w:w="692" w:type="pct"/>
            <w:vMerge w:val="restart"/>
          </w:tcPr>
          <w:p w14:paraId="630C3D39" w14:textId="77777777" w:rsidR="001C3C0F" w:rsidRPr="00F1753E" w:rsidRDefault="001C3C0F" w:rsidP="001C3C0F">
            <w:pPr>
              <w:pStyle w:val="ConsPlusNormal"/>
              <w:rPr>
                <w:rFonts w:ascii="Times New Roman" w:hAnsi="Times New Roman" w:cs="Times New Roman"/>
                <w:sz w:val="16"/>
                <w:szCs w:val="16"/>
              </w:rPr>
            </w:pPr>
            <w:r w:rsidRPr="00F1753E">
              <w:rPr>
                <w:rFonts w:ascii="Times New Roman" w:hAnsi="Times New Roman" w:cs="Times New Roman"/>
                <w:sz w:val="16"/>
                <w:szCs w:val="16"/>
              </w:rPr>
              <w:t>Отдел</w:t>
            </w:r>
          </w:p>
          <w:p w14:paraId="6795A7C5" w14:textId="77777777" w:rsidR="001C3C0F" w:rsidRDefault="001C3C0F" w:rsidP="001C3C0F">
            <w:pPr>
              <w:pStyle w:val="ConsPlusNormal"/>
              <w:rPr>
                <w:rFonts w:cs="Times New Roman"/>
                <w:color w:val="000000"/>
                <w:sz w:val="16"/>
                <w:szCs w:val="16"/>
              </w:rPr>
            </w:pPr>
            <w:r w:rsidRPr="00F1753E">
              <w:rPr>
                <w:rFonts w:ascii="Times New Roman" w:hAnsi="Times New Roman" w:cs="Times New Roman"/>
                <w:sz w:val="16"/>
                <w:szCs w:val="16"/>
              </w:rPr>
              <w:t>благоустройства</w:t>
            </w:r>
            <w:r w:rsidRPr="00F1753E">
              <w:rPr>
                <w:rFonts w:cs="Times New Roman"/>
                <w:color w:val="000000"/>
                <w:sz w:val="16"/>
                <w:szCs w:val="16"/>
              </w:rPr>
              <w:t xml:space="preserve">, </w:t>
            </w:r>
          </w:p>
          <w:p w14:paraId="73521844" w14:textId="77777777" w:rsidR="001C3C0F" w:rsidRDefault="001C3C0F" w:rsidP="001C3C0F">
            <w:pPr>
              <w:pStyle w:val="ConsPlusNormal"/>
              <w:rPr>
                <w:rFonts w:ascii="Times New Roman" w:hAnsi="Times New Roman" w:cs="Times New Roman"/>
                <w:sz w:val="16"/>
                <w:szCs w:val="16"/>
              </w:rPr>
            </w:pPr>
            <w:r w:rsidRPr="00F1753E">
              <w:rPr>
                <w:rFonts w:ascii="Times New Roman" w:hAnsi="Times New Roman" w:cs="Times New Roman"/>
                <w:sz w:val="16"/>
                <w:szCs w:val="16"/>
              </w:rPr>
              <w:t>Управление</w:t>
            </w:r>
            <w:r w:rsidRPr="00BA4E8A">
              <w:rPr>
                <w:rFonts w:ascii="Times New Roman" w:hAnsi="Times New Roman" w:cs="Times New Roman"/>
                <w:sz w:val="16"/>
                <w:szCs w:val="16"/>
              </w:rPr>
              <w:t xml:space="preserve"> </w:t>
            </w:r>
          </w:p>
          <w:p w14:paraId="2F79D187" w14:textId="77777777" w:rsidR="001C3C0F" w:rsidRDefault="001C3C0F" w:rsidP="001C3C0F">
            <w:pPr>
              <w:pStyle w:val="ConsPlusNormal"/>
              <w:rPr>
                <w:rFonts w:ascii="Times New Roman" w:hAnsi="Times New Roman" w:cs="Times New Roman"/>
                <w:sz w:val="16"/>
                <w:szCs w:val="16"/>
              </w:rPr>
            </w:pPr>
            <w:r>
              <w:rPr>
                <w:rFonts w:ascii="Times New Roman" w:hAnsi="Times New Roman" w:cs="Times New Roman"/>
                <w:sz w:val="16"/>
                <w:szCs w:val="16"/>
              </w:rPr>
              <w:t>с</w:t>
            </w:r>
            <w:r w:rsidRPr="00BA4E8A">
              <w:rPr>
                <w:rFonts w:ascii="Times New Roman" w:hAnsi="Times New Roman" w:cs="Times New Roman"/>
                <w:sz w:val="16"/>
                <w:szCs w:val="16"/>
              </w:rPr>
              <w:t>одержания</w:t>
            </w:r>
          </w:p>
          <w:p w14:paraId="46546AEC" w14:textId="6F680660" w:rsidR="001C3C0F" w:rsidRPr="00F1753E" w:rsidRDefault="001C3C0F" w:rsidP="001C3C0F">
            <w:pPr>
              <w:rPr>
                <w:rFonts w:eastAsia="Times New Roman" w:cs="Times New Roman"/>
                <w:color w:val="000000"/>
                <w:sz w:val="16"/>
                <w:szCs w:val="16"/>
                <w:lang w:eastAsia="ru-RU"/>
              </w:rPr>
            </w:pPr>
            <w:r w:rsidRPr="00BA4E8A">
              <w:rPr>
                <w:rFonts w:cs="Times New Roman"/>
                <w:sz w:val="16"/>
                <w:szCs w:val="16"/>
              </w:rPr>
              <w:t>территорий</w:t>
            </w:r>
          </w:p>
        </w:tc>
      </w:tr>
      <w:tr w:rsidR="001C3C0F" w:rsidRPr="00F1753E" w14:paraId="53F7EE94" w14:textId="77777777" w:rsidTr="00EE5E11">
        <w:trPr>
          <w:trHeight w:val="492"/>
        </w:trPr>
        <w:tc>
          <w:tcPr>
            <w:tcW w:w="159" w:type="pct"/>
            <w:vMerge/>
          </w:tcPr>
          <w:p w14:paraId="43A2165A"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tcPr>
          <w:p w14:paraId="3C404F4A" w14:textId="77777777" w:rsidR="001C3C0F" w:rsidRPr="00BE5BF4" w:rsidRDefault="001C3C0F" w:rsidP="001C3C0F">
            <w:pPr>
              <w:rPr>
                <w:rFonts w:eastAsia="Times New Roman" w:cs="Times New Roman"/>
                <w:iCs/>
                <w:color w:val="000000"/>
                <w:sz w:val="16"/>
                <w:szCs w:val="16"/>
                <w:lang w:eastAsia="ru-RU"/>
              </w:rPr>
            </w:pPr>
          </w:p>
        </w:tc>
        <w:tc>
          <w:tcPr>
            <w:tcW w:w="299" w:type="pct"/>
            <w:vMerge/>
          </w:tcPr>
          <w:p w14:paraId="0A2EA67F" w14:textId="77777777" w:rsidR="001C3C0F" w:rsidRPr="00BE5BF4" w:rsidRDefault="001C3C0F" w:rsidP="001C3C0F">
            <w:pPr>
              <w:jc w:val="center"/>
              <w:rPr>
                <w:rFonts w:eastAsia="Times New Roman" w:cs="Times New Roman"/>
                <w:iCs/>
                <w:color w:val="000000"/>
                <w:sz w:val="16"/>
                <w:szCs w:val="16"/>
                <w:lang w:eastAsia="ru-RU"/>
              </w:rPr>
            </w:pPr>
          </w:p>
        </w:tc>
        <w:tc>
          <w:tcPr>
            <w:tcW w:w="605" w:type="pct"/>
          </w:tcPr>
          <w:p w14:paraId="3AB61D18" w14:textId="77777777" w:rsidR="001C3C0F" w:rsidRPr="00BE5BF4" w:rsidRDefault="001C3C0F" w:rsidP="001C3C0F">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Средства бюджета Московской области</w:t>
            </w:r>
          </w:p>
        </w:tc>
        <w:tc>
          <w:tcPr>
            <w:tcW w:w="285" w:type="pct"/>
          </w:tcPr>
          <w:p w14:paraId="483BF028" w14:textId="625DF2A1"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328" w:type="pct"/>
          </w:tcPr>
          <w:p w14:paraId="7786FC14" w14:textId="172381EC"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1069" w:type="pct"/>
            <w:gridSpan w:val="5"/>
          </w:tcPr>
          <w:p w14:paraId="10818DB8" w14:textId="6C9480EF"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328" w:type="pct"/>
          </w:tcPr>
          <w:p w14:paraId="55268876" w14:textId="45CE30C0" w:rsidR="001C3C0F" w:rsidRPr="00F1753E" w:rsidRDefault="001C3C0F" w:rsidP="001C3C0F">
            <w:pPr>
              <w:jc w:val="center"/>
              <w:rPr>
                <w:rFonts w:eastAsia="Times New Roman" w:cs="Times New Roman"/>
                <w:color w:val="000000"/>
                <w:sz w:val="16"/>
                <w:szCs w:val="16"/>
                <w:lang w:eastAsia="ru-RU"/>
              </w:rPr>
            </w:pPr>
            <w:r w:rsidRPr="00F1753E">
              <w:rPr>
                <w:rFonts w:eastAsia="Times New Roman" w:cs="Times New Roman"/>
                <w:color w:val="000000"/>
                <w:sz w:val="16"/>
                <w:szCs w:val="16"/>
                <w:lang w:eastAsia="ru-RU"/>
              </w:rPr>
              <w:t>0</w:t>
            </w:r>
          </w:p>
        </w:tc>
        <w:tc>
          <w:tcPr>
            <w:tcW w:w="287" w:type="pct"/>
          </w:tcPr>
          <w:p w14:paraId="424DEEAF" w14:textId="01776B47" w:rsidR="001C3C0F" w:rsidRPr="00F1753E" w:rsidRDefault="001C3C0F" w:rsidP="001C3C0F">
            <w:pPr>
              <w:jc w:val="center"/>
              <w:rPr>
                <w:rFonts w:eastAsia="Times New Roman" w:cs="Times New Roman"/>
                <w:color w:val="000000"/>
                <w:sz w:val="16"/>
                <w:szCs w:val="16"/>
                <w:lang w:eastAsia="ru-RU"/>
              </w:rPr>
            </w:pPr>
            <w:r w:rsidRPr="00F1753E">
              <w:rPr>
                <w:rFonts w:eastAsia="Times New Roman" w:cs="Times New Roman"/>
                <w:color w:val="000000"/>
                <w:sz w:val="16"/>
                <w:szCs w:val="16"/>
                <w:lang w:eastAsia="ru-RU"/>
              </w:rPr>
              <w:t>0</w:t>
            </w:r>
          </w:p>
        </w:tc>
        <w:tc>
          <w:tcPr>
            <w:tcW w:w="328" w:type="pct"/>
          </w:tcPr>
          <w:p w14:paraId="42CA84EB" w14:textId="10491AB7" w:rsidR="001C3C0F" w:rsidRPr="00F1753E" w:rsidRDefault="001C3C0F" w:rsidP="001C3C0F">
            <w:pPr>
              <w:jc w:val="center"/>
              <w:rPr>
                <w:rFonts w:eastAsia="Times New Roman" w:cs="Times New Roman"/>
                <w:color w:val="000000"/>
                <w:sz w:val="16"/>
                <w:szCs w:val="16"/>
                <w:lang w:eastAsia="ru-RU"/>
              </w:rPr>
            </w:pPr>
            <w:r w:rsidRPr="00F1753E">
              <w:rPr>
                <w:rFonts w:eastAsia="Times New Roman" w:cs="Times New Roman"/>
                <w:color w:val="000000"/>
                <w:sz w:val="16"/>
                <w:szCs w:val="16"/>
                <w:lang w:eastAsia="ru-RU"/>
              </w:rPr>
              <w:t>0</w:t>
            </w:r>
          </w:p>
        </w:tc>
        <w:tc>
          <w:tcPr>
            <w:tcW w:w="692" w:type="pct"/>
            <w:vMerge/>
          </w:tcPr>
          <w:p w14:paraId="0DE2E1AA" w14:textId="77777777" w:rsidR="001C3C0F" w:rsidRPr="00F1753E" w:rsidRDefault="001C3C0F" w:rsidP="001C3C0F">
            <w:pPr>
              <w:rPr>
                <w:rFonts w:eastAsia="Times New Roman" w:cs="Times New Roman"/>
                <w:color w:val="000000"/>
                <w:sz w:val="16"/>
                <w:szCs w:val="16"/>
                <w:lang w:eastAsia="ru-RU"/>
              </w:rPr>
            </w:pPr>
          </w:p>
        </w:tc>
      </w:tr>
      <w:tr w:rsidR="001C3C0F" w:rsidRPr="00BE5BF4" w14:paraId="3F24BB62" w14:textId="77777777" w:rsidTr="00EE5E11">
        <w:trPr>
          <w:trHeight w:val="342"/>
        </w:trPr>
        <w:tc>
          <w:tcPr>
            <w:tcW w:w="159" w:type="pct"/>
            <w:vMerge/>
          </w:tcPr>
          <w:p w14:paraId="698889F7"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tcPr>
          <w:p w14:paraId="3621BFA5" w14:textId="77777777" w:rsidR="001C3C0F" w:rsidRPr="00BE5BF4" w:rsidRDefault="001C3C0F" w:rsidP="001C3C0F">
            <w:pPr>
              <w:rPr>
                <w:rFonts w:eastAsia="Times New Roman" w:cs="Times New Roman"/>
                <w:iCs/>
                <w:color w:val="000000"/>
                <w:sz w:val="16"/>
                <w:szCs w:val="16"/>
                <w:lang w:eastAsia="ru-RU"/>
              </w:rPr>
            </w:pPr>
          </w:p>
        </w:tc>
        <w:tc>
          <w:tcPr>
            <w:tcW w:w="299" w:type="pct"/>
            <w:vMerge/>
          </w:tcPr>
          <w:p w14:paraId="47C1DA88" w14:textId="77777777" w:rsidR="001C3C0F" w:rsidRPr="00BE5BF4" w:rsidRDefault="001C3C0F" w:rsidP="001C3C0F">
            <w:pPr>
              <w:jc w:val="center"/>
              <w:rPr>
                <w:rFonts w:eastAsia="Times New Roman" w:cs="Times New Roman"/>
                <w:iCs/>
                <w:color w:val="000000"/>
                <w:sz w:val="16"/>
                <w:szCs w:val="16"/>
                <w:lang w:eastAsia="ru-RU"/>
              </w:rPr>
            </w:pPr>
          </w:p>
        </w:tc>
        <w:tc>
          <w:tcPr>
            <w:tcW w:w="605" w:type="pct"/>
          </w:tcPr>
          <w:p w14:paraId="72E97915" w14:textId="77777777" w:rsidR="001C3C0F" w:rsidRPr="00BE5BF4" w:rsidRDefault="001C3C0F" w:rsidP="001C3C0F">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 xml:space="preserve">Средства федерального бюджета </w:t>
            </w:r>
          </w:p>
        </w:tc>
        <w:tc>
          <w:tcPr>
            <w:tcW w:w="285" w:type="pct"/>
          </w:tcPr>
          <w:p w14:paraId="4731346E" w14:textId="4931E467"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328" w:type="pct"/>
          </w:tcPr>
          <w:p w14:paraId="01D70721" w14:textId="3E791BED"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1069" w:type="pct"/>
            <w:gridSpan w:val="5"/>
          </w:tcPr>
          <w:p w14:paraId="31393111" w14:textId="199E3CB2"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328" w:type="pct"/>
          </w:tcPr>
          <w:p w14:paraId="7A1C15DE" w14:textId="2315D7B5" w:rsidR="001C3C0F" w:rsidRPr="00F1753E" w:rsidRDefault="001C3C0F" w:rsidP="001C3C0F">
            <w:pPr>
              <w:jc w:val="center"/>
              <w:rPr>
                <w:rFonts w:eastAsia="Times New Roman" w:cs="Times New Roman"/>
                <w:color w:val="000000"/>
                <w:sz w:val="16"/>
                <w:szCs w:val="16"/>
                <w:lang w:eastAsia="ru-RU"/>
              </w:rPr>
            </w:pPr>
            <w:r w:rsidRPr="00F1753E">
              <w:rPr>
                <w:rFonts w:eastAsia="Times New Roman" w:cs="Times New Roman"/>
                <w:color w:val="000000"/>
                <w:sz w:val="16"/>
                <w:szCs w:val="16"/>
                <w:lang w:eastAsia="ru-RU"/>
              </w:rPr>
              <w:t>0</w:t>
            </w:r>
          </w:p>
        </w:tc>
        <w:tc>
          <w:tcPr>
            <w:tcW w:w="287" w:type="pct"/>
          </w:tcPr>
          <w:p w14:paraId="227FDB70" w14:textId="7AC250EF" w:rsidR="001C3C0F" w:rsidRPr="00F1753E" w:rsidRDefault="001C3C0F" w:rsidP="001C3C0F">
            <w:pPr>
              <w:jc w:val="center"/>
              <w:rPr>
                <w:rFonts w:eastAsia="Times New Roman" w:cs="Times New Roman"/>
                <w:color w:val="000000"/>
                <w:sz w:val="16"/>
                <w:szCs w:val="16"/>
                <w:lang w:eastAsia="ru-RU"/>
              </w:rPr>
            </w:pPr>
            <w:r w:rsidRPr="00F1753E">
              <w:rPr>
                <w:rFonts w:eastAsia="Times New Roman" w:cs="Times New Roman"/>
                <w:color w:val="000000"/>
                <w:sz w:val="16"/>
                <w:szCs w:val="16"/>
                <w:lang w:eastAsia="ru-RU"/>
              </w:rPr>
              <w:t>0</w:t>
            </w:r>
          </w:p>
        </w:tc>
        <w:tc>
          <w:tcPr>
            <w:tcW w:w="328" w:type="pct"/>
          </w:tcPr>
          <w:p w14:paraId="1E121FD9" w14:textId="405CD34A" w:rsidR="001C3C0F" w:rsidRPr="00F1753E" w:rsidRDefault="001C3C0F" w:rsidP="001C3C0F">
            <w:pPr>
              <w:jc w:val="center"/>
              <w:rPr>
                <w:rFonts w:eastAsia="Times New Roman" w:cs="Times New Roman"/>
                <w:color w:val="000000"/>
                <w:sz w:val="16"/>
                <w:szCs w:val="16"/>
                <w:lang w:eastAsia="ru-RU"/>
              </w:rPr>
            </w:pPr>
            <w:r w:rsidRPr="00F1753E">
              <w:rPr>
                <w:rFonts w:eastAsia="Times New Roman" w:cs="Times New Roman"/>
                <w:color w:val="000000"/>
                <w:sz w:val="16"/>
                <w:szCs w:val="16"/>
                <w:lang w:eastAsia="ru-RU"/>
              </w:rPr>
              <w:t>0</w:t>
            </w:r>
          </w:p>
        </w:tc>
        <w:tc>
          <w:tcPr>
            <w:tcW w:w="692" w:type="pct"/>
            <w:vMerge/>
          </w:tcPr>
          <w:p w14:paraId="4E7D7CAC" w14:textId="77777777" w:rsidR="001C3C0F" w:rsidRPr="00BE5BF4" w:rsidRDefault="001C3C0F" w:rsidP="001C3C0F">
            <w:pPr>
              <w:rPr>
                <w:rFonts w:eastAsia="Times New Roman" w:cs="Times New Roman"/>
                <w:color w:val="000000"/>
                <w:sz w:val="16"/>
                <w:szCs w:val="16"/>
                <w:lang w:eastAsia="ru-RU"/>
              </w:rPr>
            </w:pPr>
          </w:p>
        </w:tc>
      </w:tr>
      <w:tr w:rsidR="001C3C0F" w:rsidRPr="00BE5BF4" w14:paraId="3917473A" w14:textId="77777777" w:rsidTr="00EE5E11">
        <w:trPr>
          <w:trHeight w:val="447"/>
        </w:trPr>
        <w:tc>
          <w:tcPr>
            <w:tcW w:w="159" w:type="pct"/>
            <w:vMerge/>
          </w:tcPr>
          <w:p w14:paraId="7F3583D3"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tcPr>
          <w:p w14:paraId="430F4511" w14:textId="77777777" w:rsidR="001C3C0F" w:rsidRPr="00BE5BF4" w:rsidRDefault="001C3C0F" w:rsidP="001C3C0F">
            <w:pPr>
              <w:rPr>
                <w:rFonts w:eastAsia="Times New Roman" w:cs="Times New Roman"/>
                <w:iCs/>
                <w:color w:val="000000"/>
                <w:sz w:val="16"/>
                <w:szCs w:val="16"/>
                <w:lang w:eastAsia="ru-RU"/>
              </w:rPr>
            </w:pPr>
          </w:p>
        </w:tc>
        <w:tc>
          <w:tcPr>
            <w:tcW w:w="299" w:type="pct"/>
            <w:vMerge/>
          </w:tcPr>
          <w:p w14:paraId="3BD96A21" w14:textId="77777777" w:rsidR="001C3C0F" w:rsidRPr="00BE5BF4" w:rsidRDefault="001C3C0F" w:rsidP="001C3C0F">
            <w:pPr>
              <w:jc w:val="center"/>
              <w:rPr>
                <w:rFonts w:eastAsia="Times New Roman" w:cs="Times New Roman"/>
                <w:iCs/>
                <w:color w:val="000000"/>
                <w:sz w:val="16"/>
                <w:szCs w:val="16"/>
                <w:lang w:eastAsia="ru-RU"/>
              </w:rPr>
            </w:pPr>
          </w:p>
        </w:tc>
        <w:tc>
          <w:tcPr>
            <w:tcW w:w="605" w:type="pct"/>
          </w:tcPr>
          <w:p w14:paraId="1EC93C5F" w14:textId="0A54A771" w:rsidR="001C3C0F" w:rsidRPr="00BE5BF4" w:rsidRDefault="001C3C0F" w:rsidP="001C3C0F">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Средства бюджета городского округа Истра</w:t>
            </w:r>
          </w:p>
        </w:tc>
        <w:tc>
          <w:tcPr>
            <w:tcW w:w="285" w:type="pct"/>
          </w:tcPr>
          <w:p w14:paraId="542F6260" w14:textId="1A141C10"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328" w:type="pct"/>
          </w:tcPr>
          <w:p w14:paraId="291DCDD2" w14:textId="45B537ED"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1069" w:type="pct"/>
            <w:gridSpan w:val="5"/>
          </w:tcPr>
          <w:p w14:paraId="776DCBCD" w14:textId="0557052D"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328" w:type="pct"/>
          </w:tcPr>
          <w:p w14:paraId="4A30617F" w14:textId="72094BC5" w:rsidR="001C3C0F" w:rsidRPr="00F1753E" w:rsidRDefault="001C3C0F" w:rsidP="001C3C0F">
            <w:pPr>
              <w:jc w:val="center"/>
              <w:rPr>
                <w:rFonts w:eastAsia="Times New Roman" w:cs="Times New Roman"/>
                <w:color w:val="000000"/>
                <w:sz w:val="16"/>
                <w:szCs w:val="16"/>
                <w:lang w:eastAsia="ru-RU"/>
              </w:rPr>
            </w:pPr>
            <w:r w:rsidRPr="00F1753E">
              <w:rPr>
                <w:rFonts w:eastAsia="Times New Roman" w:cs="Times New Roman"/>
                <w:color w:val="000000"/>
                <w:sz w:val="16"/>
                <w:szCs w:val="16"/>
                <w:lang w:eastAsia="ru-RU"/>
              </w:rPr>
              <w:t>0</w:t>
            </w:r>
          </w:p>
        </w:tc>
        <w:tc>
          <w:tcPr>
            <w:tcW w:w="287" w:type="pct"/>
          </w:tcPr>
          <w:p w14:paraId="3D191FE0" w14:textId="21288C38" w:rsidR="001C3C0F" w:rsidRPr="00F1753E" w:rsidRDefault="001C3C0F" w:rsidP="001C3C0F">
            <w:pPr>
              <w:jc w:val="center"/>
              <w:rPr>
                <w:rFonts w:eastAsia="Times New Roman" w:cs="Times New Roman"/>
                <w:color w:val="000000"/>
                <w:sz w:val="16"/>
                <w:szCs w:val="16"/>
                <w:lang w:eastAsia="ru-RU"/>
              </w:rPr>
            </w:pPr>
            <w:r w:rsidRPr="00F1753E">
              <w:rPr>
                <w:rFonts w:eastAsia="Times New Roman" w:cs="Times New Roman"/>
                <w:color w:val="000000"/>
                <w:sz w:val="16"/>
                <w:szCs w:val="16"/>
                <w:lang w:eastAsia="ru-RU"/>
              </w:rPr>
              <w:t>0</w:t>
            </w:r>
          </w:p>
        </w:tc>
        <w:tc>
          <w:tcPr>
            <w:tcW w:w="328" w:type="pct"/>
          </w:tcPr>
          <w:p w14:paraId="07E8ACF2" w14:textId="01A217BF" w:rsidR="001C3C0F" w:rsidRPr="00F1753E" w:rsidRDefault="001C3C0F" w:rsidP="001C3C0F">
            <w:pPr>
              <w:jc w:val="center"/>
              <w:rPr>
                <w:rFonts w:eastAsia="Times New Roman" w:cs="Times New Roman"/>
                <w:color w:val="000000"/>
                <w:sz w:val="16"/>
                <w:szCs w:val="16"/>
                <w:lang w:eastAsia="ru-RU"/>
              </w:rPr>
            </w:pPr>
            <w:r w:rsidRPr="00F1753E">
              <w:rPr>
                <w:rFonts w:eastAsia="Times New Roman" w:cs="Times New Roman"/>
                <w:color w:val="000000"/>
                <w:sz w:val="16"/>
                <w:szCs w:val="16"/>
                <w:lang w:eastAsia="ru-RU"/>
              </w:rPr>
              <w:t>0</w:t>
            </w:r>
          </w:p>
        </w:tc>
        <w:tc>
          <w:tcPr>
            <w:tcW w:w="692" w:type="pct"/>
            <w:vMerge/>
          </w:tcPr>
          <w:p w14:paraId="0F7FE8EB" w14:textId="77777777" w:rsidR="001C3C0F" w:rsidRPr="00BE5BF4" w:rsidRDefault="001C3C0F" w:rsidP="001C3C0F">
            <w:pPr>
              <w:rPr>
                <w:rFonts w:eastAsia="Times New Roman" w:cs="Times New Roman"/>
                <w:color w:val="000000"/>
                <w:sz w:val="16"/>
                <w:szCs w:val="16"/>
                <w:lang w:eastAsia="ru-RU"/>
              </w:rPr>
            </w:pPr>
          </w:p>
        </w:tc>
      </w:tr>
      <w:tr w:rsidR="001C3C0F" w:rsidRPr="00BE5BF4" w14:paraId="5C1E2B6F" w14:textId="77777777" w:rsidTr="00EE5E11">
        <w:trPr>
          <w:trHeight w:val="269"/>
        </w:trPr>
        <w:tc>
          <w:tcPr>
            <w:tcW w:w="159" w:type="pct"/>
            <w:vMerge/>
          </w:tcPr>
          <w:p w14:paraId="4D145D54"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tcPr>
          <w:p w14:paraId="214D3084" w14:textId="77777777" w:rsidR="001C3C0F" w:rsidRPr="00BE5BF4" w:rsidRDefault="001C3C0F" w:rsidP="001C3C0F">
            <w:pPr>
              <w:rPr>
                <w:rFonts w:eastAsia="Times New Roman" w:cs="Times New Roman"/>
                <w:iCs/>
                <w:color w:val="000000"/>
                <w:sz w:val="16"/>
                <w:szCs w:val="16"/>
                <w:lang w:eastAsia="ru-RU"/>
              </w:rPr>
            </w:pPr>
          </w:p>
        </w:tc>
        <w:tc>
          <w:tcPr>
            <w:tcW w:w="299" w:type="pct"/>
            <w:vMerge/>
          </w:tcPr>
          <w:p w14:paraId="294AF8FE" w14:textId="77777777" w:rsidR="001C3C0F" w:rsidRPr="00BE5BF4" w:rsidRDefault="001C3C0F" w:rsidP="001C3C0F">
            <w:pPr>
              <w:jc w:val="center"/>
              <w:rPr>
                <w:rFonts w:eastAsia="Times New Roman" w:cs="Times New Roman"/>
                <w:iCs/>
                <w:color w:val="000000"/>
                <w:sz w:val="16"/>
                <w:szCs w:val="16"/>
                <w:lang w:eastAsia="ru-RU"/>
              </w:rPr>
            </w:pPr>
          </w:p>
        </w:tc>
        <w:tc>
          <w:tcPr>
            <w:tcW w:w="605" w:type="pct"/>
          </w:tcPr>
          <w:p w14:paraId="3C3EF53A" w14:textId="1F5DCCE0" w:rsidR="001C3C0F" w:rsidRPr="00BE5BF4" w:rsidRDefault="001C3C0F" w:rsidP="001C3C0F">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Внебюджетные источники</w:t>
            </w:r>
          </w:p>
        </w:tc>
        <w:tc>
          <w:tcPr>
            <w:tcW w:w="285" w:type="pct"/>
          </w:tcPr>
          <w:p w14:paraId="3562AF89" w14:textId="108540B9" w:rsidR="001C3C0F" w:rsidRPr="00F1753E" w:rsidRDefault="001C3C0F" w:rsidP="001C3C0F">
            <w:pPr>
              <w:jc w:val="center"/>
              <w:rPr>
                <w:rFonts w:eastAsia="Times New Roman" w:cs="Times New Roman"/>
                <w:color w:val="000000"/>
                <w:sz w:val="16"/>
                <w:szCs w:val="16"/>
                <w:lang w:eastAsia="ru-RU"/>
              </w:rPr>
            </w:pPr>
            <w:r w:rsidRPr="00F1753E">
              <w:rPr>
                <w:rFonts w:eastAsia="Times New Roman" w:cs="Times New Roman"/>
                <w:color w:val="000000"/>
                <w:sz w:val="16"/>
                <w:szCs w:val="16"/>
                <w:lang w:eastAsia="ru-RU"/>
              </w:rPr>
              <w:t>0</w:t>
            </w:r>
          </w:p>
        </w:tc>
        <w:tc>
          <w:tcPr>
            <w:tcW w:w="328" w:type="pct"/>
          </w:tcPr>
          <w:p w14:paraId="56527A73" w14:textId="38DDF091" w:rsidR="001C3C0F" w:rsidRPr="00F1753E" w:rsidRDefault="001C3C0F" w:rsidP="001C3C0F">
            <w:pPr>
              <w:jc w:val="center"/>
              <w:rPr>
                <w:rFonts w:eastAsia="Times New Roman" w:cs="Times New Roman"/>
                <w:color w:val="000000"/>
                <w:sz w:val="16"/>
                <w:szCs w:val="16"/>
                <w:lang w:eastAsia="ru-RU"/>
              </w:rPr>
            </w:pPr>
            <w:r w:rsidRPr="00F1753E">
              <w:rPr>
                <w:rFonts w:eastAsia="Times New Roman" w:cs="Times New Roman"/>
                <w:color w:val="000000"/>
                <w:sz w:val="16"/>
                <w:szCs w:val="16"/>
                <w:lang w:eastAsia="ru-RU"/>
              </w:rPr>
              <w:t>0</w:t>
            </w:r>
          </w:p>
        </w:tc>
        <w:tc>
          <w:tcPr>
            <w:tcW w:w="1069" w:type="pct"/>
            <w:gridSpan w:val="5"/>
          </w:tcPr>
          <w:p w14:paraId="35307973" w14:textId="7D5A1D97" w:rsidR="001C3C0F" w:rsidRPr="00F1753E" w:rsidRDefault="001C3C0F" w:rsidP="001C3C0F">
            <w:pPr>
              <w:jc w:val="center"/>
              <w:rPr>
                <w:rFonts w:eastAsia="Times New Roman" w:cs="Times New Roman"/>
                <w:color w:val="000000"/>
                <w:sz w:val="16"/>
                <w:szCs w:val="16"/>
                <w:lang w:eastAsia="ru-RU"/>
              </w:rPr>
            </w:pPr>
            <w:r w:rsidRPr="00F1753E">
              <w:rPr>
                <w:rFonts w:eastAsia="Times New Roman" w:cs="Times New Roman"/>
                <w:color w:val="000000"/>
                <w:sz w:val="16"/>
                <w:szCs w:val="16"/>
                <w:lang w:eastAsia="ru-RU"/>
              </w:rPr>
              <w:t>0</w:t>
            </w:r>
          </w:p>
        </w:tc>
        <w:tc>
          <w:tcPr>
            <w:tcW w:w="328" w:type="pct"/>
          </w:tcPr>
          <w:p w14:paraId="1FB00B4B" w14:textId="21A55490" w:rsidR="001C3C0F" w:rsidRPr="00F1753E" w:rsidRDefault="001C3C0F" w:rsidP="001C3C0F">
            <w:pPr>
              <w:jc w:val="center"/>
              <w:rPr>
                <w:rFonts w:eastAsia="Times New Roman" w:cs="Times New Roman"/>
                <w:color w:val="000000"/>
                <w:sz w:val="16"/>
                <w:szCs w:val="16"/>
                <w:lang w:eastAsia="ru-RU"/>
              </w:rPr>
            </w:pPr>
            <w:r w:rsidRPr="00F1753E">
              <w:rPr>
                <w:rFonts w:eastAsia="Times New Roman" w:cs="Times New Roman"/>
                <w:color w:val="000000"/>
                <w:sz w:val="16"/>
                <w:szCs w:val="16"/>
                <w:lang w:eastAsia="ru-RU"/>
              </w:rPr>
              <w:t>0</w:t>
            </w:r>
          </w:p>
        </w:tc>
        <w:tc>
          <w:tcPr>
            <w:tcW w:w="287" w:type="pct"/>
          </w:tcPr>
          <w:p w14:paraId="3FADFFE8" w14:textId="32128708" w:rsidR="001C3C0F" w:rsidRPr="00F1753E" w:rsidRDefault="001C3C0F" w:rsidP="001C3C0F">
            <w:pPr>
              <w:jc w:val="center"/>
              <w:rPr>
                <w:rFonts w:eastAsia="Times New Roman" w:cs="Times New Roman"/>
                <w:color w:val="000000"/>
                <w:sz w:val="16"/>
                <w:szCs w:val="16"/>
                <w:lang w:eastAsia="ru-RU"/>
              </w:rPr>
            </w:pPr>
            <w:r w:rsidRPr="00F1753E">
              <w:rPr>
                <w:rFonts w:eastAsia="Times New Roman" w:cs="Times New Roman"/>
                <w:color w:val="000000"/>
                <w:sz w:val="16"/>
                <w:szCs w:val="16"/>
                <w:lang w:eastAsia="ru-RU"/>
              </w:rPr>
              <w:t>0</w:t>
            </w:r>
          </w:p>
        </w:tc>
        <w:tc>
          <w:tcPr>
            <w:tcW w:w="328" w:type="pct"/>
          </w:tcPr>
          <w:p w14:paraId="113F41F3" w14:textId="0BD3076A" w:rsidR="001C3C0F" w:rsidRPr="00F1753E" w:rsidRDefault="001C3C0F" w:rsidP="001C3C0F">
            <w:pPr>
              <w:jc w:val="center"/>
              <w:rPr>
                <w:rFonts w:eastAsia="Times New Roman" w:cs="Times New Roman"/>
                <w:color w:val="000000"/>
                <w:sz w:val="16"/>
                <w:szCs w:val="16"/>
                <w:lang w:eastAsia="ru-RU"/>
              </w:rPr>
            </w:pPr>
            <w:r w:rsidRPr="00F1753E">
              <w:rPr>
                <w:rFonts w:eastAsia="Times New Roman" w:cs="Times New Roman"/>
                <w:color w:val="000000"/>
                <w:sz w:val="16"/>
                <w:szCs w:val="16"/>
                <w:lang w:eastAsia="ru-RU"/>
              </w:rPr>
              <w:t>0</w:t>
            </w:r>
          </w:p>
        </w:tc>
        <w:tc>
          <w:tcPr>
            <w:tcW w:w="692" w:type="pct"/>
            <w:vMerge/>
          </w:tcPr>
          <w:p w14:paraId="01BA1E04" w14:textId="77777777" w:rsidR="001C3C0F" w:rsidRPr="00BE5BF4" w:rsidRDefault="001C3C0F" w:rsidP="001C3C0F">
            <w:pPr>
              <w:rPr>
                <w:rFonts w:eastAsia="Times New Roman" w:cs="Times New Roman"/>
                <w:color w:val="000000"/>
                <w:sz w:val="16"/>
                <w:szCs w:val="16"/>
                <w:lang w:eastAsia="ru-RU"/>
              </w:rPr>
            </w:pPr>
          </w:p>
        </w:tc>
      </w:tr>
      <w:tr w:rsidR="001C3C0F" w:rsidRPr="00BE5BF4" w14:paraId="4D87C9A4" w14:textId="77777777" w:rsidTr="00EE5E11">
        <w:trPr>
          <w:trHeight w:val="342"/>
        </w:trPr>
        <w:tc>
          <w:tcPr>
            <w:tcW w:w="159" w:type="pct"/>
            <w:vMerge/>
          </w:tcPr>
          <w:p w14:paraId="0C753312"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val="restart"/>
          </w:tcPr>
          <w:p w14:paraId="0734F9AE" w14:textId="77777777" w:rsidR="001C3C0F" w:rsidRPr="00BE5BF4" w:rsidRDefault="001C3C0F" w:rsidP="001C3C0F">
            <w:pPr>
              <w:rPr>
                <w:rFonts w:eastAsia="Times New Roman" w:cs="Times New Roman"/>
                <w:iCs/>
                <w:color w:val="000000"/>
                <w:sz w:val="16"/>
                <w:szCs w:val="16"/>
                <w:lang w:eastAsia="ru-RU"/>
              </w:rPr>
            </w:pPr>
            <w:r w:rsidRPr="00BE5BF4">
              <w:rPr>
                <w:rFonts w:eastAsia="Times New Roman" w:cs="Times New Roman"/>
                <w:i/>
                <w:iCs/>
                <w:color w:val="000000"/>
                <w:sz w:val="16"/>
                <w:szCs w:val="16"/>
                <w:lang w:eastAsia="ru-RU"/>
              </w:rPr>
              <w:t>Количество установленных шкафов управления наружным освещением, ед.</w:t>
            </w:r>
          </w:p>
        </w:tc>
        <w:tc>
          <w:tcPr>
            <w:tcW w:w="299" w:type="pct"/>
            <w:vMerge w:val="restart"/>
          </w:tcPr>
          <w:p w14:paraId="165B4E46" w14:textId="77777777" w:rsidR="001C3C0F" w:rsidRPr="00BE5BF4" w:rsidRDefault="001C3C0F" w:rsidP="001C3C0F">
            <w:pPr>
              <w:jc w:val="center"/>
              <w:rPr>
                <w:rFonts w:eastAsia="Times New Roman" w:cs="Times New Roman"/>
                <w:iCs/>
                <w:color w:val="000000"/>
                <w:sz w:val="16"/>
                <w:szCs w:val="16"/>
                <w:lang w:eastAsia="ru-RU"/>
              </w:rPr>
            </w:pPr>
          </w:p>
        </w:tc>
        <w:tc>
          <w:tcPr>
            <w:tcW w:w="605" w:type="pct"/>
            <w:vMerge w:val="restart"/>
          </w:tcPr>
          <w:p w14:paraId="47D68089" w14:textId="77777777" w:rsidR="001C3C0F" w:rsidRPr="00BE5BF4" w:rsidRDefault="001C3C0F" w:rsidP="001C3C0F">
            <w:pPr>
              <w:rPr>
                <w:rFonts w:eastAsia="Times New Roman" w:cs="Times New Roman"/>
                <w:color w:val="000000"/>
                <w:sz w:val="16"/>
                <w:szCs w:val="16"/>
                <w:lang w:eastAsia="ru-RU"/>
              </w:rPr>
            </w:pPr>
          </w:p>
        </w:tc>
        <w:tc>
          <w:tcPr>
            <w:tcW w:w="285" w:type="pct"/>
            <w:vMerge w:val="restart"/>
          </w:tcPr>
          <w:p w14:paraId="40EE7B21" w14:textId="247A72ED" w:rsidR="001C3C0F" w:rsidRPr="00F1753E" w:rsidRDefault="001C3C0F" w:rsidP="001C3C0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Всего</w:t>
            </w:r>
          </w:p>
        </w:tc>
        <w:tc>
          <w:tcPr>
            <w:tcW w:w="328" w:type="pct"/>
            <w:vMerge w:val="restart"/>
          </w:tcPr>
          <w:p w14:paraId="0B0DEEF3" w14:textId="404E85D6" w:rsidR="001C3C0F" w:rsidRPr="00F1753E" w:rsidRDefault="001C3C0F" w:rsidP="001C3C0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2023 год</w:t>
            </w:r>
          </w:p>
        </w:tc>
        <w:tc>
          <w:tcPr>
            <w:tcW w:w="247" w:type="pct"/>
            <w:vMerge w:val="restart"/>
          </w:tcPr>
          <w:p w14:paraId="30949853" w14:textId="456075B3" w:rsidR="001C3C0F" w:rsidRPr="00F1753E" w:rsidRDefault="001C3C0F" w:rsidP="001C3C0F">
            <w:pPr>
              <w:jc w:val="center"/>
              <w:rPr>
                <w:rFonts w:eastAsia="Times New Roman" w:cs="Times New Roman"/>
                <w:color w:val="000000"/>
                <w:sz w:val="16"/>
                <w:szCs w:val="16"/>
                <w:lang w:eastAsia="ru-RU"/>
              </w:rPr>
            </w:pPr>
            <w:r w:rsidRPr="00040B87">
              <w:rPr>
                <w:rFonts w:eastAsia="Times New Roman" w:cs="Times New Roman"/>
                <w:sz w:val="16"/>
                <w:szCs w:val="16"/>
                <w:lang w:eastAsia="ru-RU"/>
              </w:rPr>
              <w:t>Итого 202</w:t>
            </w:r>
            <w:r>
              <w:rPr>
                <w:rFonts w:eastAsia="Times New Roman" w:cs="Times New Roman"/>
                <w:sz w:val="16"/>
                <w:szCs w:val="16"/>
                <w:lang w:eastAsia="ru-RU"/>
              </w:rPr>
              <w:t>4</w:t>
            </w:r>
            <w:r w:rsidRPr="00040B87">
              <w:rPr>
                <w:rFonts w:eastAsia="Times New Roman" w:cs="Times New Roman"/>
                <w:sz w:val="16"/>
                <w:szCs w:val="16"/>
                <w:lang w:eastAsia="ru-RU"/>
              </w:rPr>
              <w:t xml:space="preserve"> год</w:t>
            </w:r>
          </w:p>
        </w:tc>
        <w:tc>
          <w:tcPr>
            <w:tcW w:w="822" w:type="pct"/>
            <w:gridSpan w:val="4"/>
          </w:tcPr>
          <w:p w14:paraId="4FA47CE5" w14:textId="31BDF853" w:rsidR="001C3C0F" w:rsidRPr="00F1753E" w:rsidRDefault="001C3C0F" w:rsidP="001C3C0F">
            <w:pPr>
              <w:jc w:val="center"/>
              <w:rPr>
                <w:rFonts w:eastAsia="Times New Roman" w:cs="Times New Roman"/>
                <w:color w:val="000000"/>
                <w:sz w:val="16"/>
                <w:szCs w:val="16"/>
                <w:lang w:eastAsia="ru-RU"/>
              </w:rPr>
            </w:pPr>
            <w:r w:rsidRPr="00F1753E">
              <w:rPr>
                <w:rFonts w:eastAsia="Times New Roman" w:cs="Times New Roman"/>
                <w:sz w:val="15"/>
                <w:szCs w:val="15"/>
                <w:lang w:eastAsia="ru-RU"/>
              </w:rPr>
              <w:t>В том числе:</w:t>
            </w:r>
          </w:p>
        </w:tc>
        <w:tc>
          <w:tcPr>
            <w:tcW w:w="328" w:type="pct"/>
            <w:vMerge w:val="restart"/>
          </w:tcPr>
          <w:p w14:paraId="745847BD" w14:textId="5EEDC5EE" w:rsidR="001C3C0F" w:rsidRPr="00F1753E" w:rsidRDefault="001C3C0F" w:rsidP="001C3C0F">
            <w:pPr>
              <w:jc w:val="center"/>
              <w:rPr>
                <w:rFonts w:eastAsia="Times New Roman" w:cs="Times New Roman"/>
                <w:color w:val="000000"/>
                <w:sz w:val="16"/>
                <w:szCs w:val="16"/>
                <w:lang w:eastAsia="ru-RU"/>
              </w:rPr>
            </w:pPr>
            <w:r w:rsidRPr="00040B87">
              <w:rPr>
                <w:rFonts w:eastAsia="Times New Roman" w:cs="Times New Roman"/>
                <w:color w:val="000000"/>
                <w:sz w:val="16"/>
                <w:szCs w:val="16"/>
                <w:lang w:eastAsia="ru-RU"/>
              </w:rPr>
              <w:t>202</w:t>
            </w:r>
            <w:r>
              <w:rPr>
                <w:rFonts w:eastAsia="Times New Roman" w:cs="Times New Roman"/>
                <w:color w:val="000000"/>
                <w:sz w:val="16"/>
                <w:szCs w:val="16"/>
                <w:lang w:eastAsia="ru-RU"/>
              </w:rPr>
              <w:t>5</w:t>
            </w:r>
            <w:r w:rsidRPr="00040B87">
              <w:rPr>
                <w:rFonts w:eastAsia="Times New Roman" w:cs="Times New Roman"/>
                <w:color w:val="000000"/>
                <w:sz w:val="16"/>
                <w:szCs w:val="16"/>
                <w:lang w:eastAsia="ru-RU"/>
              </w:rPr>
              <w:t xml:space="preserve"> год</w:t>
            </w:r>
          </w:p>
        </w:tc>
        <w:tc>
          <w:tcPr>
            <w:tcW w:w="287" w:type="pct"/>
            <w:vMerge w:val="restart"/>
          </w:tcPr>
          <w:p w14:paraId="79C502BC" w14:textId="3DEF76F4" w:rsidR="001C3C0F" w:rsidRPr="00F1753E" w:rsidRDefault="001C3C0F" w:rsidP="001C3C0F">
            <w:pPr>
              <w:jc w:val="center"/>
              <w:rPr>
                <w:rFonts w:eastAsia="Times New Roman" w:cs="Times New Roman"/>
                <w:color w:val="000000"/>
                <w:sz w:val="16"/>
                <w:szCs w:val="16"/>
                <w:lang w:eastAsia="ru-RU"/>
              </w:rPr>
            </w:pPr>
            <w:r w:rsidRPr="00040B87">
              <w:rPr>
                <w:rFonts w:eastAsia="Times New Roman" w:cs="Times New Roman"/>
                <w:color w:val="000000"/>
                <w:sz w:val="16"/>
                <w:szCs w:val="16"/>
                <w:lang w:eastAsia="ru-RU"/>
              </w:rPr>
              <w:t>202</w:t>
            </w:r>
            <w:r>
              <w:rPr>
                <w:rFonts w:eastAsia="Times New Roman" w:cs="Times New Roman"/>
                <w:color w:val="000000"/>
                <w:sz w:val="16"/>
                <w:szCs w:val="16"/>
                <w:lang w:eastAsia="ru-RU"/>
              </w:rPr>
              <w:t>6</w:t>
            </w:r>
            <w:r w:rsidRPr="00040B87">
              <w:rPr>
                <w:rFonts w:eastAsia="Times New Roman" w:cs="Times New Roman"/>
                <w:color w:val="000000"/>
                <w:sz w:val="16"/>
                <w:szCs w:val="16"/>
                <w:lang w:eastAsia="ru-RU"/>
              </w:rPr>
              <w:t xml:space="preserve"> год</w:t>
            </w:r>
          </w:p>
        </w:tc>
        <w:tc>
          <w:tcPr>
            <w:tcW w:w="328" w:type="pct"/>
            <w:vMerge w:val="restart"/>
          </w:tcPr>
          <w:p w14:paraId="1606E7DA" w14:textId="48719707" w:rsidR="001C3C0F" w:rsidRPr="00F1753E"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202</w:t>
            </w:r>
            <w:r>
              <w:rPr>
                <w:rFonts w:eastAsia="Times New Roman" w:cs="Times New Roman"/>
                <w:color w:val="000000"/>
                <w:sz w:val="16"/>
                <w:szCs w:val="16"/>
                <w:lang w:eastAsia="ru-RU"/>
              </w:rPr>
              <w:t>7</w:t>
            </w:r>
            <w:r w:rsidRPr="00BE5BF4">
              <w:rPr>
                <w:rFonts w:eastAsia="Times New Roman" w:cs="Times New Roman"/>
                <w:color w:val="000000"/>
                <w:sz w:val="16"/>
                <w:szCs w:val="16"/>
                <w:lang w:eastAsia="ru-RU"/>
              </w:rPr>
              <w:t xml:space="preserve"> год</w:t>
            </w:r>
          </w:p>
        </w:tc>
        <w:tc>
          <w:tcPr>
            <w:tcW w:w="692" w:type="pct"/>
            <w:vMerge/>
          </w:tcPr>
          <w:p w14:paraId="73E25946" w14:textId="77777777" w:rsidR="001C3C0F" w:rsidRPr="00BE5BF4" w:rsidRDefault="001C3C0F" w:rsidP="001C3C0F">
            <w:pPr>
              <w:rPr>
                <w:rFonts w:eastAsia="Times New Roman" w:cs="Times New Roman"/>
                <w:color w:val="000000"/>
                <w:sz w:val="16"/>
                <w:szCs w:val="16"/>
                <w:lang w:eastAsia="ru-RU"/>
              </w:rPr>
            </w:pPr>
          </w:p>
        </w:tc>
      </w:tr>
      <w:tr w:rsidR="001C3C0F" w:rsidRPr="00BE5BF4" w14:paraId="4E3DF5B5" w14:textId="77777777" w:rsidTr="00EE5E11">
        <w:trPr>
          <w:trHeight w:val="342"/>
        </w:trPr>
        <w:tc>
          <w:tcPr>
            <w:tcW w:w="159" w:type="pct"/>
            <w:vMerge/>
          </w:tcPr>
          <w:p w14:paraId="6D4F721D"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tcPr>
          <w:p w14:paraId="1BD9C510" w14:textId="77777777" w:rsidR="001C3C0F" w:rsidRPr="00BE5BF4" w:rsidRDefault="001C3C0F" w:rsidP="001C3C0F">
            <w:pPr>
              <w:rPr>
                <w:rFonts w:eastAsia="Times New Roman" w:cs="Times New Roman"/>
                <w:iCs/>
                <w:color w:val="000000"/>
                <w:sz w:val="16"/>
                <w:szCs w:val="16"/>
                <w:lang w:eastAsia="ru-RU"/>
              </w:rPr>
            </w:pPr>
          </w:p>
        </w:tc>
        <w:tc>
          <w:tcPr>
            <w:tcW w:w="299" w:type="pct"/>
            <w:vMerge/>
          </w:tcPr>
          <w:p w14:paraId="0C69BA7A" w14:textId="77777777" w:rsidR="001C3C0F" w:rsidRPr="00BE5BF4" w:rsidRDefault="001C3C0F" w:rsidP="001C3C0F">
            <w:pPr>
              <w:jc w:val="center"/>
              <w:rPr>
                <w:rFonts w:eastAsia="Times New Roman" w:cs="Times New Roman"/>
                <w:iCs/>
                <w:color w:val="000000"/>
                <w:sz w:val="16"/>
                <w:szCs w:val="16"/>
                <w:lang w:eastAsia="ru-RU"/>
              </w:rPr>
            </w:pPr>
          </w:p>
        </w:tc>
        <w:tc>
          <w:tcPr>
            <w:tcW w:w="605" w:type="pct"/>
            <w:vMerge/>
          </w:tcPr>
          <w:p w14:paraId="4F238E9F" w14:textId="77777777" w:rsidR="001C3C0F" w:rsidRPr="00BE5BF4" w:rsidRDefault="001C3C0F" w:rsidP="001C3C0F">
            <w:pPr>
              <w:rPr>
                <w:rFonts w:eastAsia="Times New Roman" w:cs="Times New Roman"/>
                <w:color w:val="000000"/>
                <w:sz w:val="16"/>
                <w:szCs w:val="16"/>
                <w:lang w:eastAsia="ru-RU"/>
              </w:rPr>
            </w:pPr>
          </w:p>
        </w:tc>
        <w:tc>
          <w:tcPr>
            <w:tcW w:w="285" w:type="pct"/>
            <w:vMerge/>
          </w:tcPr>
          <w:p w14:paraId="659C4B25" w14:textId="77777777" w:rsidR="001C3C0F" w:rsidRPr="00BE5BF4" w:rsidRDefault="001C3C0F" w:rsidP="001C3C0F">
            <w:pPr>
              <w:jc w:val="center"/>
              <w:rPr>
                <w:rFonts w:eastAsia="Times New Roman" w:cs="Times New Roman"/>
                <w:color w:val="000000"/>
                <w:sz w:val="16"/>
                <w:szCs w:val="16"/>
                <w:lang w:eastAsia="ru-RU"/>
              </w:rPr>
            </w:pPr>
          </w:p>
        </w:tc>
        <w:tc>
          <w:tcPr>
            <w:tcW w:w="328" w:type="pct"/>
            <w:vMerge/>
          </w:tcPr>
          <w:p w14:paraId="22233B5C" w14:textId="17F67968" w:rsidR="001C3C0F" w:rsidRPr="00BE5BF4" w:rsidRDefault="001C3C0F" w:rsidP="001C3C0F">
            <w:pPr>
              <w:jc w:val="center"/>
              <w:rPr>
                <w:rFonts w:eastAsia="Times New Roman" w:cs="Times New Roman"/>
                <w:color w:val="000000"/>
                <w:sz w:val="16"/>
                <w:szCs w:val="16"/>
                <w:lang w:eastAsia="ru-RU"/>
              </w:rPr>
            </w:pPr>
          </w:p>
        </w:tc>
        <w:tc>
          <w:tcPr>
            <w:tcW w:w="247" w:type="pct"/>
            <w:vMerge/>
          </w:tcPr>
          <w:p w14:paraId="3CA90AD8" w14:textId="46FA8F61" w:rsidR="001C3C0F" w:rsidRPr="00CB34A9" w:rsidRDefault="001C3C0F" w:rsidP="001C3C0F">
            <w:pPr>
              <w:jc w:val="center"/>
              <w:rPr>
                <w:rFonts w:eastAsia="Times New Roman" w:cs="Times New Roman"/>
                <w:color w:val="000000"/>
                <w:sz w:val="16"/>
                <w:szCs w:val="16"/>
                <w:lang w:eastAsia="ru-RU"/>
              </w:rPr>
            </w:pPr>
          </w:p>
        </w:tc>
        <w:tc>
          <w:tcPr>
            <w:tcW w:w="206" w:type="pct"/>
          </w:tcPr>
          <w:p w14:paraId="0B5E149A" w14:textId="77777777" w:rsidR="001C3C0F" w:rsidRPr="00CB34A9" w:rsidRDefault="001C3C0F" w:rsidP="001C3C0F">
            <w:pPr>
              <w:jc w:val="center"/>
              <w:rPr>
                <w:rFonts w:eastAsia="Times New Roman" w:cs="Times New Roman"/>
                <w:sz w:val="15"/>
                <w:szCs w:val="15"/>
                <w:lang w:eastAsia="ru-RU"/>
              </w:rPr>
            </w:pPr>
            <w:r w:rsidRPr="00CB34A9">
              <w:rPr>
                <w:rFonts w:eastAsia="Times New Roman" w:cs="Times New Roman"/>
                <w:sz w:val="15"/>
                <w:szCs w:val="15"/>
                <w:lang w:eastAsia="ru-RU"/>
              </w:rPr>
              <w:t>1</w:t>
            </w:r>
          </w:p>
          <w:p w14:paraId="3C11D2D1" w14:textId="33491A8F" w:rsidR="001C3C0F" w:rsidRPr="00CB34A9" w:rsidRDefault="001C3C0F" w:rsidP="001C3C0F">
            <w:pPr>
              <w:jc w:val="center"/>
              <w:rPr>
                <w:rFonts w:eastAsia="Times New Roman" w:cs="Times New Roman"/>
                <w:color w:val="000000"/>
                <w:sz w:val="16"/>
                <w:szCs w:val="16"/>
                <w:lang w:eastAsia="ru-RU"/>
              </w:rPr>
            </w:pPr>
            <w:r w:rsidRPr="00CB34A9">
              <w:rPr>
                <w:rFonts w:eastAsia="Times New Roman" w:cs="Times New Roman"/>
                <w:sz w:val="15"/>
                <w:szCs w:val="15"/>
                <w:lang w:eastAsia="ru-RU"/>
              </w:rPr>
              <w:t>квартал</w:t>
            </w:r>
          </w:p>
        </w:tc>
        <w:tc>
          <w:tcPr>
            <w:tcW w:w="246" w:type="pct"/>
          </w:tcPr>
          <w:p w14:paraId="2CC0CE96" w14:textId="77777777" w:rsidR="001C3C0F" w:rsidRPr="00CB34A9" w:rsidRDefault="001C3C0F" w:rsidP="001C3C0F">
            <w:pPr>
              <w:jc w:val="center"/>
              <w:rPr>
                <w:rFonts w:eastAsia="Times New Roman" w:cs="Times New Roman"/>
                <w:sz w:val="15"/>
                <w:szCs w:val="15"/>
                <w:lang w:eastAsia="ru-RU"/>
              </w:rPr>
            </w:pPr>
            <w:r w:rsidRPr="00CB34A9">
              <w:rPr>
                <w:rFonts w:eastAsia="Times New Roman" w:cs="Times New Roman"/>
                <w:sz w:val="15"/>
                <w:szCs w:val="15"/>
                <w:lang w:eastAsia="ru-RU"/>
              </w:rPr>
              <w:t>1</w:t>
            </w:r>
          </w:p>
          <w:p w14:paraId="12D1674F" w14:textId="7BC21DAA" w:rsidR="001C3C0F" w:rsidRPr="00CB34A9" w:rsidRDefault="001C3C0F" w:rsidP="001C3C0F">
            <w:pPr>
              <w:jc w:val="center"/>
              <w:rPr>
                <w:rFonts w:eastAsia="Times New Roman" w:cs="Times New Roman"/>
                <w:color w:val="000000"/>
                <w:sz w:val="16"/>
                <w:szCs w:val="16"/>
                <w:lang w:eastAsia="ru-RU"/>
              </w:rPr>
            </w:pPr>
            <w:r w:rsidRPr="00CB34A9">
              <w:rPr>
                <w:sz w:val="14"/>
                <w:szCs w:val="14"/>
              </w:rPr>
              <w:t>полугодие</w:t>
            </w:r>
          </w:p>
        </w:tc>
        <w:tc>
          <w:tcPr>
            <w:tcW w:w="205" w:type="pct"/>
          </w:tcPr>
          <w:p w14:paraId="0674EAD7" w14:textId="4C77A32A" w:rsidR="001C3C0F" w:rsidRPr="00CB34A9" w:rsidRDefault="001C3C0F" w:rsidP="001C3C0F">
            <w:pPr>
              <w:jc w:val="center"/>
              <w:rPr>
                <w:rFonts w:eastAsia="Times New Roman" w:cs="Times New Roman"/>
                <w:color w:val="000000"/>
                <w:sz w:val="16"/>
                <w:szCs w:val="16"/>
                <w:lang w:eastAsia="ru-RU"/>
              </w:rPr>
            </w:pPr>
            <w:r w:rsidRPr="00CB34A9">
              <w:rPr>
                <w:sz w:val="14"/>
                <w:szCs w:val="14"/>
              </w:rPr>
              <w:t>9 месяцев</w:t>
            </w:r>
          </w:p>
        </w:tc>
        <w:tc>
          <w:tcPr>
            <w:tcW w:w="165" w:type="pct"/>
          </w:tcPr>
          <w:p w14:paraId="4E61E2DE" w14:textId="44194D9F" w:rsidR="001C3C0F" w:rsidRPr="00CB34A9" w:rsidRDefault="001C3C0F" w:rsidP="001C3C0F">
            <w:pPr>
              <w:jc w:val="center"/>
              <w:rPr>
                <w:rFonts w:eastAsia="Times New Roman" w:cs="Times New Roman"/>
                <w:color w:val="000000"/>
                <w:sz w:val="16"/>
                <w:szCs w:val="16"/>
                <w:lang w:eastAsia="ru-RU"/>
              </w:rPr>
            </w:pPr>
            <w:r w:rsidRPr="00CB34A9">
              <w:rPr>
                <w:sz w:val="14"/>
                <w:szCs w:val="14"/>
              </w:rPr>
              <w:t>12 месяцев</w:t>
            </w:r>
          </w:p>
        </w:tc>
        <w:tc>
          <w:tcPr>
            <w:tcW w:w="328" w:type="pct"/>
            <w:vMerge/>
          </w:tcPr>
          <w:p w14:paraId="1C49314C" w14:textId="77777777" w:rsidR="001C3C0F" w:rsidRPr="00CB34A9" w:rsidRDefault="001C3C0F" w:rsidP="001C3C0F">
            <w:pPr>
              <w:jc w:val="center"/>
              <w:rPr>
                <w:rFonts w:eastAsia="Times New Roman" w:cs="Times New Roman"/>
                <w:color w:val="000000"/>
                <w:sz w:val="16"/>
                <w:szCs w:val="16"/>
                <w:lang w:eastAsia="ru-RU"/>
              </w:rPr>
            </w:pPr>
          </w:p>
        </w:tc>
        <w:tc>
          <w:tcPr>
            <w:tcW w:w="287" w:type="pct"/>
            <w:vMerge/>
          </w:tcPr>
          <w:p w14:paraId="3EF4F17F" w14:textId="77777777" w:rsidR="001C3C0F" w:rsidRPr="00BE5BF4" w:rsidRDefault="001C3C0F" w:rsidP="001C3C0F">
            <w:pPr>
              <w:jc w:val="center"/>
              <w:rPr>
                <w:rFonts w:eastAsia="Times New Roman" w:cs="Times New Roman"/>
                <w:color w:val="000000"/>
                <w:sz w:val="16"/>
                <w:szCs w:val="16"/>
                <w:lang w:eastAsia="ru-RU"/>
              </w:rPr>
            </w:pPr>
          </w:p>
        </w:tc>
        <w:tc>
          <w:tcPr>
            <w:tcW w:w="328" w:type="pct"/>
            <w:vMerge/>
          </w:tcPr>
          <w:p w14:paraId="55E17A84" w14:textId="77777777" w:rsidR="001C3C0F" w:rsidRPr="00BE5BF4" w:rsidRDefault="001C3C0F" w:rsidP="001C3C0F">
            <w:pPr>
              <w:jc w:val="center"/>
              <w:rPr>
                <w:rFonts w:eastAsia="Times New Roman" w:cs="Times New Roman"/>
                <w:color w:val="000000"/>
                <w:sz w:val="16"/>
                <w:szCs w:val="16"/>
                <w:lang w:eastAsia="ru-RU"/>
              </w:rPr>
            </w:pPr>
          </w:p>
        </w:tc>
        <w:tc>
          <w:tcPr>
            <w:tcW w:w="692" w:type="pct"/>
            <w:vMerge/>
          </w:tcPr>
          <w:p w14:paraId="37A4F453" w14:textId="77777777" w:rsidR="001C3C0F" w:rsidRPr="00BE5BF4" w:rsidRDefault="001C3C0F" w:rsidP="001C3C0F">
            <w:pPr>
              <w:rPr>
                <w:rFonts w:eastAsia="Times New Roman" w:cs="Times New Roman"/>
                <w:color w:val="000000"/>
                <w:sz w:val="16"/>
                <w:szCs w:val="16"/>
                <w:lang w:eastAsia="ru-RU"/>
              </w:rPr>
            </w:pPr>
          </w:p>
        </w:tc>
      </w:tr>
      <w:tr w:rsidR="001C3C0F" w:rsidRPr="00BE5BF4" w14:paraId="6C1801E7" w14:textId="77777777" w:rsidTr="00EE5E11">
        <w:trPr>
          <w:trHeight w:val="342"/>
        </w:trPr>
        <w:tc>
          <w:tcPr>
            <w:tcW w:w="159" w:type="pct"/>
            <w:vMerge/>
          </w:tcPr>
          <w:p w14:paraId="3A080DA0"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tcPr>
          <w:p w14:paraId="61FF8A0A" w14:textId="77777777" w:rsidR="001C3C0F" w:rsidRPr="00BE5BF4" w:rsidRDefault="001C3C0F" w:rsidP="001C3C0F">
            <w:pPr>
              <w:rPr>
                <w:rFonts w:eastAsia="Times New Roman" w:cs="Times New Roman"/>
                <w:iCs/>
                <w:color w:val="000000"/>
                <w:sz w:val="16"/>
                <w:szCs w:val="16"/>
                <w:lang w:eastAsia="ru-RU"/>
              </w:rPr>
            </w:pPr>
          </w:p>
        </w:tc>
        <w:tc>
          <w:tcPr>
            <w:tcW w:w="299" w:type="pct"/>
            <w:vMerge/>
          </w:tcPr>
          <w:p w14:paraId="235F9673" w14:textId="77777777" w:rsidR="001C3C0F" w:rsidRPr="00BE5BF4" w:rsidRDefault="001C3C0F" w:rsidP="001C3C0F">
            <w:pPr>
              <w:jc w:val="center"/>
              <w:rPr>
                <w:rFonts w:eastAsia="Times New Roman" w:cs="Times New Roman"/>
                <w:iCs/>
                <w:color w:val="000000"/>
                <w:sz w:val="16"/>
                <w:szCs w:val="16"/>
                <w:lang w:eastAsia="ru-RU"/>
              </w:rPr>
            </w:pPr>
          </w:p>
        </w:tc>
        <w:tc>
          <w:tcPr>
            <w:tcW w:w="605" w:type="pct"/>
            <w:vMerge/>
          </w:tcPr>
          <w:p w14:paraId="251B7413" w14:textId="77777777" w:rsidR="001C3C0F" w:rsidRPr="00BE5BF4" w:rsidRDefault="001C3C0F" w:rsidP="001C3C0F">
            <w:pPr>
              <w:rPr>
                <w:rFonts w:eastAsia="Times New Roman" w:cs="Times New Roman"/>
                <w:color w:val="000000"/>
                <w:sz w:val="16"/>
                <w:szCs w:val="16"/>
                <w:lang w:eastAsia="ru-RU"/>
              </w:rPr>
            </w:pPr>
          </w:p>
        </w:tc>
        <w:tc>
          <w:tcPr>
            <w:tcW w:w="285" w:type="pct"/>
          </w:tcPr>
          <w:p w14:paraId="4C054DE3" w14:textId="44E12D86" w:rsidR="001C3C0F" w:rsidRPr="00BC5384" w:rsidRDefault="00BC5384"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373</w:t>
            </w:r>
          </w:p>
        </w:tc>
        <w:tc>
          <w:tcPr>
            <w:tcW w:w="328" w:type="pct"/>
          </w:tcPr>
          <w:p w14:paraId="2940BC85" w14:textId="674830F6" w:rsidR="001C3C0F" w:rsidRPr="00BC5384" w:rsidRDefault="00BC5384"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317</w:t>
            </w:r>
          </w:p>
        </w:tc>
        <w:tc>
          <w:tcPr>
            <w:tcW w:w="247" w:type="pct"/>
          </w:tcPr>
          <w:p w14:paraId="324BFCD6" w14:textId="45476338" w:rsidR="001C3C0F" w:rsidRPr="00BC5384" w:rsidRDefault="001C3C0F" w:rsidP="001C3C0F">
            <w:pPr>
              <w:jc w:val="center"/>
              <w:rPr>
                <w:rFonts w:eastAsia="Times New Roman" w:cs="Times New Roman"/>
                <w:color w:val="000000" w:themeColor="text1"/>
                <w:sz w:val="16"/>
                <w:szCs w:val="16"/>
                <w:lang w:eastAsia="ru-RU"/>
              </w:rPr>
            </w:pPr>
            <w:r w:rsidRPr="00BC5384">
              <w:rPr>
                <w:rFonts w:eastAsia="Times New Roman" w:cs="Times New Roman"/>
                <w:color w:val="000000" w:themeColor="text1"/>
                <w:sz w:val="16"/>
                <w:szCs w:val="16"/>
                <w:lang w:eastAsia="ru-RU"/>
              </w:rPr>
              <w:t>56</w:t>
            </w:r>
          </w:p>
        </w:tc>
        <w:tc>
          <w:tcPr>
            <w:tcW w:w="206" w:type="pct"/>
          </w:tcPr>
          <w:p w14:paraId="282F7676" w14:textId="11ED1C99" w:rsidR="001C3C0F" w:rsidRPr="00BC5384" w:rsidRDefault="00BC5384" w:rsidP="001C3C0F">
            <w:pPr>
              <w:jc w:val="center"/>
              <w:rPr>
                <w:rFonts w:eastAsia="Times New Roman" w:cs="Times New Roman"/>
                <w:color w:val="000000" w:themeColor="text1"/>
                <w:sz w:val="16"/>
                <w:szCs w:val="16"/>
                <w:lang w:eastAsia="ru-RU"/>
              </w:rPr>
            </w:pPr>
            <w:r w:rsidRPr="00BC5384">
              <w:rPr>
                <w:rFonts w:eastAsia="Times New Roman" w:cs="Times New Roman"/>
                <w:color w:val="000000" w:themeColor="text1"/>
                <w:sz w:val="16"/>
                <w:szCs w:val="16"/>
                <w:lang w:eastAsia="ru-RU"/>
              </w:rPr>
              <w:t>0</w:t>
            </w:r>
          </w:p>
        </w:tc>
        <w:tc>
          <w:tcPr>
            <w:tcW w:w="246" w:type="pct"/>
          </w:tcPr>
          <w:p w14:paraId="3FE042BE" w14:textId="07065F6B" w:rsidR="001C3C0F" w:rsidRPr="00BC5384" w:rsidRDefault="00BC5384" w:rsidP="001C3C0F">
            <w:pPr>
              <w:jc w:val="center"/>
              <w:rPr>
                <w:rFonts w:eastAsia="Times New Roman" w:cs="Times New Roman"/>
                <w:color w:val="000000" w:themeColor="text1"/>
                <w:sz w:val="16"/>
                <w:szCs w:val="16"/>
                <w:lang w:eastAsia="ru-RU"/>
              </w:rPr>
            </w:pPr>
            <w:r w:rsidRPr="00BC5384">
              <w:rPr>
                <w:rFonts w:eastAsia="Times New Roman" w:cs="Times New Roman"/>
                <w:color w:val="000000" w:themeColor="text1"/>
                <w:sz w:val="16"/>
                <w:szCs w:val="16"/>
                <w:lang w:eastAsia="ru-RU"/>
              </w:rPr>
              <w:t>22</w:t>
            </w:r>
          </w:p>
        </w:tc>
        <w:tc>
          <w:tcPr>
            <w:tcW w:w="205" w:type="pct"/>
          </w:tcPr>
          <w:p w14:paraId="196D3D81" w14:textId="5B284373" w:rsidR="001C3C0F" w:rsidRPr="00BC5384" w:rsidRDefault="00BC5384" w:rsidP="001C3C0F">
            <w:pPr>
              <w:jc w:val="center"/>
              <w:rPr>
                <w:rFonts w:eastAsia="Times New Roman" w:cs="Times New Roman"/>
                <w:color w:val="000000" w:themeColor="text1"/>
                <w:sz w:val="16"/>
                <w:szCs w:val="16"/>
                <w:lang w:eastAsia="ru-RU"/>
              </w:rPr>
            </w:pPr>
            <w:r w:rsidRPr="00BC5384">
              <w:rPr>
                <w:rFonts w:eastAsia="Times New Roman" w:cs="Times New Roman"/>
                <w:color w:val="000000" w:themeColor="text1"/>
                <w:sz w:val="16"/>
                <w:szCs w:val="16"/>
                <w:lang w:eastAsia="ru-RU"/>
              </w:rPr>
              <w:t>45</w:t>
            </w:r>
          </w:p>
        </w:tc>
        <w:tc>
          <w:tcPr>
            <w:tcW w:w="165" w:type="pct"/>
          </w:tcPr>
          <w:p w14:paraId="338CF5F6" w14:textId="6CD26386" w:rsidR="001C3C0F" w:rsidRPr="00BC5384" w:rsidRDefault="001C3C0F" w:rsidP="001C3C0F">
            <w:pPr>
              <w:jc w:val="center"/>
              <w:rPr>
                <w:rFonts w:eastAsia="Times New Roman" w:cs="Times New Roman"/>
                <w:color w:val="000000" w:themeColor="text1"/>
                <w:sz w:val="16"/>
                <w:szCs w:val="16"/>
                <w:lang w:eastAsia="ru-RU"/>
              </w:rPr>
            </w:pPr>
            <w:r w:rsidRPr="00BC5384">
              <w:rPr>
                <w:rFonts w:eastAsia="Times New Roman" w:cs="Times New Roman"/>
                <w:color w:val="000000" w:themeColor="text1"/>
                <w:sz w:val="16"/>
                <w:szCs w:val="16"/>
                <w:lang w:eastAsia="ru-RU"/>
              </w:rPr>
              <w:t>56</w:t>
            </w:r>
          </w:p>
        </w:tc>
        <w:tc>
          <w:tcPr>
            <w:tcW w:w="328" w:type="pct"/>
          </w:tcPr>
          <w:p w14:paraId="41C4A852" w14:textId="3DC9C125" w:rsidR="001C3C0F" w:rsidRPr="00F1753E" w:rsidRDefault="001C3C0F" w:rsidP="001C3C0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w:t>
            </w:r>
          </w:p>
        </w:tc>
        <w:tc>
          <w:tcPr>
            <w:tcW w:w="287" w:type="pct"/>
          </w:tcPr>
          <w:p w14:paraId="307A3658" w14:textId="2278CC85" w:rsidR="001C3C0F" w:rsidRPr="00F1753E" w:rsidRDefault="001C3C0F" w:rsidP="001C3C0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w:t>
            </w:r>
          </w:p>
        </w:tc>
        <w:tc>
          <w:tcPr>
            <w:tcW w:w="328" w:type="pct"/>
          </w:tcPr>
          <w:p w14:paraId="5B839EAA" w14:textId="3E3801E3" w:rsidR="001C3C0F" w:rsidRPr="00F1753E" w:rsidRDefault="001C3C0F" w:rsidP="001C3C0F">
            <w:pPr>
              <w:jc w:val="center"/>
              <w:rPr>
                <w:rFonts w:eastAsia="Times New Roman" w:cs="Times New Roman"/>
                <w:color w:val="000000"/>
                <w:sz w:val="16"/>
                <w:szCs w:val="16"/>
                <w:lang w:eastAsia="ru-RU"/>
              </w:rPr>
            </w:pPr>
            <w:r w:rsidRPr="00F1753E">
              <w:rPr>
                <w:rFonts w:eastAsia="Times New Roman" w:cs="Times New Roman"/>
                <w:color w:val="000000"/>
                <w:sz w:val="16"/>
                <w:szCs w:val="16"/>
                <w:lang w:eastAsia="ru-RU"/>
              </w:rPr>
              <w:t>-</w:t>
            </w:r>
          </w:p>
        </w:tc>
        <w:tc>
          <w:tcPr>
            <w:tcW w:w="692" w:type="pct"/>
            <w:vMerge/>
          </w:tcPr>
          <w:p w14:paraId="13F9AABE" w14:textId="77777777" w:rsidR="001C3C0F" w:rsidRPr="00F1753E" w:rsidRDefault="001C3C0F" w:rsidP="001C3C0F">
            <w:pPr>
              <w:rPr>
                <w:rFonts w:eastAsia="Times New Roman" w:cs="Times New Roman"/>
                <w:color w:val="000000"/>
                <w:sz w:val="16"/>
                <w:szCs w:val="16"/>
                <w:lang w:eastAsia="ru-RU"/>
              </w:rPr>
            </w:pPr>
          </w:p>
        </w:tc>
      </w:tr>
      <w:tr w:rsidR="001C3C0F" w:rsidRPr="00BE5BF4" w14:paraId="15B36677" w14:textId="77777777" w:rsidTr="00EE5E11">
        <w:trPr>
          <w:trHeight w:val="195"/>
        </w:trPr>
        <w:tc>
          <w:tcPr>
            <w:tcW w:w="159" w:type="pct"/>
            <w:vMerge w:val="restart"/>
          </w:tcPr>
          <w:p w14:paraId="3AC3B032" w14:textId="77777777"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2.15.</w:t>
            </w:r>
          </w:p>
          <w:p w14:paraId="004B40E4" w14:textId="77777777" w:rsidR="001C3C0F" w:rsidRPr="00BE5BF4" w:rsidRDefault="001C3C0F" w:rsidP="001C3C0F">
            <w:pPr>
              <w:rPr>
                <w:rFonts w:eastAsia="Times New Roman" w:cs="Times New Roman"/>
                <w:sz w:val="16"/>
                <w:szCs w:val="16"/>
                <w:lang w:eastAsia="ru-RU"/>
              </w:rPr>
            </w:pPr>
          </w:p>
        </w:tc>
        <w:tc>
          <w:tcPr>
            <w:tcW w:w="620" w:type="pct"/>
            <w:vMerge w:val="restart"/>
          </w:tcPr>
          <w:p w14:paraId="62050C52" w14:textId="77777777" w:rsidR="001C3C0F" w:rsidRPr="00BE5BF4" w:rsidRDefault="001C3C0F" w:rsidP="001C3C0F">
            <w:pPr>
              <w:rPr>
                <w:rFonts w:eastAsia="Times New Roman" w:cs="Times New Roman"/>
                <w:iCs/>
                <w:color w:val="000000"/>
                <w:sz w:val="16"/>
                <w:szCs w:val="16"/>
                <w:lang w:eastAsia="ru-RU"/>
              </w:rPr>
            </w:pPr>
            <w:r w:rsidRPr="00BE5BF4">
              <w:rPr>
                <w:rFonts w:eastAsia="Times New Roman" w:cs="Times New Roman"/>
                <w:iCs/>
                <w:color w:val="000000"/>
                <w:sz w:val="16"/>
                <w:szCs w:val="16"/>
                <w:lang w:eastAsia="ru-RU"/>
              </w:rPr>
              <w:t>Мероприятие 01.25.</w:t>
            </w:r>
          </w:p>
          <w:p w14:paraId="76B6870B" w14:textId="77777777" w:rsidR="001C3C0F" w:rsidRPr="00BE5BF4" w:rsidRDefault="001C3C0F" w:rsidP="001C3C0F">
            <w:pPr>
              <w:rPr>
                <w:rFonts w:eastAsia="Times New Roman" w:cs="Times New Roman"/>
                <w:iCs/>
                <w:color w:val="000000"/>
                <w:sz w:val="16"/>
                <w:szCs w:val="16"/>
                <w:lang w:eastAsia="ru-RU"/>
              </w:rPr>
            </w:pPr>
            <w:r w:rsidRPr="00BE5BF4">
              <w:rPr>
                <w:rFonts w:eastAsia="Times New Roman" w:cs="Times New Roman"/>
                <w:iCs/>
                <w:color w:val="000000"/>
                <w:sz w:val="16"/>
                <w:szCs w:val="16"/>
                <w:lang w:eastAsia="ru-RU"/>
              </w:rPr>
              <w:t>Организация общественных работ, субботников</w:t>
            </w:r>
          </w:p>
        </w:tc>
        <w:tc>
          <w:tcPr>
            <w:tcW w:w="299" w:type="pct"/>
            <w:vMerge w:val="restart"/>
          </w:tcPr>
          <w:p w14:paraId="5367B6BE" w14:textId="77777777" w:rsidR="001C3C0F" w:rsidRPr="00BE5BF4" w:rsidRDefault="001C3C0F" w:rsidP="001C3C0F">
            <w:pPr>
              <w:jc w:val="center"/>
              <w:rPr>
                <w:rFonts w:eastAsia="Times New Roman" w:cs="Times New Roman"/>
                <w:iCs/>
                <w:color w:val="000000"/>
                <w:sz w:val="16"/>
                <w:szCs w:val="16"/>
                <w:lang w:eastAsia="ru-RU"/>
              </w:rPr>
            </w:pPr>
            <w:r w:rsidRPr="00BE5BF4">
              <w:rPr>
                <w:rFonts w:eastAsia="Times New Roman" w:cs="Times New Roman"/>
                <w:iCs/>
                <w:color w:val="000000"/>
                <w:sz w:val="16"/>
                <w:szCs w:val="16"/>
                <w:lang w:eastAsia="ru-RU"/>
              </w:rPr>
              <w:t>2023-2027</w:t>
            </w:r>
          </w:p>
        </w:tc>
        <w:tc>
          <w:tcPr>
            <w:tcW w:w="605" w:type="pct"/>
          </w:tcPr>
          <w:p w14:paraId="4CDA79B4" w14:textId="77777777" w:rsidR="001C3C0F" w:rsidRPr="00BE5BF4" w:rsidRDefault="001C3C0F" w:rsidP="001C3C0F">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Итого</w:t>
            </w:r>
          </w:p>
        </w:tc>
        <w:tc>
          <w:tcPr>
            <w:tcW w:w="285" w:type="pct"/>
          </w:tcPr>
          <w:p w14:paraId="51A7152F" w14:textId="2A8C080C" w:rsidR="001C3C0F" w:rsidRPr="00E923B9" w:rsidRDefault="001C3C0F" w:rsidP="001C3C0F">
            <w:pPr>
              <w:jc w:val="center"/>
              <w:rPr>
                <w:rFonts w:eastAsia="Times New Roman" w:cs="Times New Roman"/>
                <w:sz w:val="16"/>
                <w:szCs w:val="16"/>
                <w:lang w:eastAsia="ru-RU"/>
              </w:rPr>
            </w:pPr>
            <w:r w:rsidRPr="00E923B9">
              <w:rPr>
                <w:rFonts w:eastAsia="Times New Roman" w:cs="Times New Roman"/>
                <w:sz w:val="16"/>
                <w:szCs w:val="16"/>
                <w:lang w:eastAsia="ru-RU"/>
              </w:rPr>
              <w:t>38</w:t>
            </w:r>
            <w:r w:rsidR="00A7155D" w:rsidRPr="00E923B9">
              <w:rPr>
                <w:rFonts w:eastAsia="Times New Roman" w:cs="Times New Roman"/>
                <w:sz w:val="16"/>
                <w:szCs w:val="16"/>
                <w:lang w:eastAsia="ru-RU"/>
              </w:rPr>
              <w:t> 144,93</w:t>
            </w:r>
          </w:p>
        </w:tc>
        <w:tc>
          <w:tcPr>
            <w:tcW w:w="328" w:type="pct"/>
          </w:tcPr>
          <w:p w14:paraId="747BD0B2" w14:textId="35FEA52A" w:rsidR="001C3C0F" w:rsidRPr="00E923B9" w:rsidRDefault="001C3C0F" w:rsidP="001C3C0F">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1069" w:type="pct"/>
            <w:gridSpan w:val="5"/>
          </w:tcPr>
          <w:p w14:paraId="4D02227E" w14:textId="22BD8D06" w:rsidR="001C3C0F" w:rsidRPr="00E923B9" w:rsidRDefault="00A7155D" w:rsidP="001C3C0F">
            <w:pPr>
              <w:jc w:val="center"/>
              <w:rPr>
                <w:rFonts w:eastAsia="Times New Roman" w:cs="Times New Roman"/>
                <w:sz w:val="16"/>
                <w:szCs w:val="16"/>
                <w:lang w:eastAsia="ru-RU"/>
              </w:rPr>
            </w:pPr>
            <w:r w:rsidRPr="00E923B9">
              <w:rPr>
                <w:rFonts w:eastAsia="Times New Roman" w:cs="Times New Roman"/>
                <w:sz w:val="16"/>
                <w:szCs w:val="16"/>
                <w:lang w:eastAsia="ru-RU"/>
              </w:rPr>
              <w:t>16 144,93</w:t>
            </w:r>
          </w:p>
        </w:tc>
        <w:tc>
          <w:tcPr>
            <w:tcW w:w="328" w:type="pct"/>
          </w:tcPr>
          <w:p w14:paraId="65F20FEA" w14:textId="3714F037"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16 000,00</w:t>
            </w:r>
          </w:p>
        </w:tc>
        <w:tc>
          <w:tcPr>
            <w:tcW w:w="287" w:type="pct"/>
          </w:tcPr>
          <w:p w14:paraId="1259838A" w14:textId="4E2A97A3"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6 000,00</w:t>
            </w:r>
          </w:p>
        </w:tc>
        <w:tc>
          <w:tcPr>
            <w:tcW w:w="328" w:type="pct"/>
          </w:tcPr>
          <w:p w14:paraId="0F17FE75" w14:textId="3101D64F"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692" w:type="pct"/>
            <w:vMerge w:val="restart"/>
          </w:tcPr>
          <w:p w14:paraId="4200B2E9" w14:textId="77777777" w:rsidR="001C3C0F" w:rsidRPr="00F1753E" w:rsidRDefault="001C3C0F" w:rsidP="001C3C0F">
            <w:pPr>
              <w:pStyle w:val="ConsPlusNormal"/>
              <w:rPr>
                <w:rFonts w:ascii="Times New Roman" w:hAnsi="Times New Roman" w:cs="Times New Roman"/>
                <w:sz w:val="16"/>
                <w:szCs w:val="16"/>
              </w:rPr>
            </w:pPr>
            <w:r w:rsidRPr="00F1753E">
              <w:rPr>
                <w:rFonts w:ascii="Times New Roman" w:hAnsi="Times New Roman" w:cs="Times New Roman"/>
                <w:sz w:val="16"/>
                <w:szCs w:val="16"/>
              </w:rPr>
              <w:t>Отдел</w:t>
            </w:r>
          </w:p>
          <w:p w14:paraId="2FDC60EC" w14:textId="77777777" w:rsidR="001C3C0F" w:rsidRDefault="001C3C0F" w:rsidP="001C3C0F">
            <w:pPr>
              <w:pStyle w:val="ConsPlusNormal"/>
              <w:rPr>
                <w:rFonts w:cs="Times New Roman"/>
                <w:color w:val="000000"/>
                <w:sz w:val="16"/>
                <w:szCs w:val="16"/>
              </w:rPr>
            </w:pPr>
            <w:r w:rsidRPr="00F1753E">
              <w:rPr>
                <w:rFonts w:ascii="Times New Roman" w:hAnsi="Times New Roman" w:cs="Times New Roman"/>
                <w:sz w:val="16"/>
                <w:szCs w:val="16"/>
              </w:rPr>
              <w:t>благоустройства</w:t>
            </w:r>
            <w:r w:rsidRPr="00F1753E">
              <w:rPr>
                <w:rFonts w:cs="Times New Roman"/>
                <w:color w:val="000000"/>
                <w:sz w:val="16"/>
                <w:szCs w:val="16"/>
              </w:rPr>
              <w:t xml:space="preserve">, </w:t>
            </w:r>
          </w:p>
          <w:p w14:paraId="347F1421" w14:textId="77777777" w:rsidR="001C3C0F" w:rsidRDefault="001C3C0F" w:rsidP="001C3C0F">
            <w:pPr>
              <w:pStyle w:val="ConsPlusNormal"/>
              <w:rPr>
                <w:rFonts w:ascii="Times New Roman" w:hAnsi="Times New Roman" w:cs="Times New Roman"/>
                <w:sz w:val="16"/>
                <w:szCs w:val="16"/>
              </w:rPr>
            </w:pPr>
            <w:r w:rsidRPr="00F1753E">
              <w:rPr>
                <w:rFonts w:ascii="Times New Roman" w:hAnsi="Times New Roman" w:cs="Times New Roman"/>
                <w:sz w:val="16"/>
                <w:szCs w:val="16"/>
              </w:rPr>
              <w:t>Управление</w:t>
            </w:r>
            <w:r w:rsidRPr="00BA4E8A">
              <w:rPr>
                <w:rFonts w:ascii="Times New Roman" w:hAnsi="Times New Roman" w:cs="Times New Roman"/>
                <w:sz w:val="16"/>
                <w:szCs w:val="16"/>
              </w:rPr>
              <w:t xml:space="preserve"> </w:t>
            </w:r>
          </w:p>
          <w:p w14:paraId="0A33FA07" w14:textId="77777777" w:rsidR="001C3C0F" w:rsidRDefault="001C3C0F" w:rsidP="001C3C0F">
            <w:pPr>
              <w:pStyle w:val="ConsPlusNormal"/>
              <w:rPr>
                <w:rFonts w:ascii="Times New Roman" w:hAnsi="Times New Roman" w:cs="Times New Roman"/>
                <w:sz w:val="16"/>
                <w:szCs w:val="16"/>
              </w:rPr>
            </w:pPr>
            <w:r>
              <w:rPr>
                <w:rFonts w:ascii="Times New Roman" w:hAnsi="Times New Roman" w:cs="Times New Roman"/>
                <w:sz w:val="16"/>
                <w:szCs w:val="16"/>
              </w:rPr>
              <w:t>с</w:t>
            </w:r>
            <w:r w:rsidRPr="00BA4E8A">
              <w:rPr>
                <w:rFonts w:ascii="Times New Roman" w:hAnsi="Times New Roman" w:cs="Times New Roman"/>
                <w:sz w:val="16"/>
                <w:szCs w:val="16"/>
              </w:rPr>
              <w:t>одержания</w:t>
            </w:r>
          </w:p>
          <w:p w14:paraId="040A2ED5" w14:textId="070B8F53" w:rsidR="001C3C0F" w:rsidRPr="00F1753E" w:rsidRDefault="001C3C0F" w:rsidP="001C3C0F">
            <w:pPr>
              <w:rPr>
                <w:rFonts w:eastAsia="Times New Roman" w:cs="Times New Roman"/>
                <w:color w:val="000000"/>
                <w:sz w:val="16"/>
                <w:szCs w:val="16"/>
                <w:lang w:eastAsia="ru-RU"/>
              </w:rPr>
            </w:pPr>
            <w:r w:rsidRPr="00BA4E8A">
              <w:rPr>
                <w:rFonts w:cs="Times New Roman"/>
                <w:sz w:val="16"/>
                <w:szCs w:val="16"/>
              </w:rPr>
              <w:t>территорий</w:t>
            </w:r>
          </w:p>
        </w:tc>
      </w:tr>
      <w:tr w:rsidR="001C3C0F" w:rsidRPr="00BE5BF4" w14:paraId="6288194A" w14:textId="77777777" w:rsidTr="00EE5E11">
        <w:trPr>
          <w:trHeight w:val="342"/>
        </w:trPr>
        <w:tc>
          <w:tcPr>
            <w:tcW w:w="159" w:type="pct"/>
            <w:vMerge/>
          </w:tcPr>
          <w:p w14:paraId="1E6EA8D7"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tcPr>
          <w:p w14:paraId="16501022" w14:textId="77777777" w:rsidR="001C3C0F" w:rsidRPr="00BE5BF4" w:rsidRDefault="001C3C0F" w:rsidP="001C3C0F">
            <w:pPr>
              <w:rPr>
                <w:rFonts w:eastAsia="Times New Roman" w:cs="Times New Roman"/>
                <w:iCs/>
                <w:color w:val="000000"/>
                <w:sz w:val="16"/>
                <w:szCs w:val="16"/>
                <w:lang w:eastAsia="ru-RU"/>
              </w:rPr>
            </w:pPr>
          </w:p>
        </w:tc>
        <w:tc>
          <w:tcPr>
            <w:tcW w:w="299" w:type="pct"/>
            <w:vMerge/>
          </w:tcPr>
          <w:p w14:paraId="18879B88" w14:textId="77777777" w:rsidR="001C3C0F" w:rsidRPr="00BE5BF4" w:rsidRDefault="001C3C0F" w:rsidP="001C3C0F">
            <w:pPr>
              <w:jc w:val="center"/>
              <w:rPr>
                <w:rFonts w:eastAsia="Times New Roman" w:cs="Times New Roman"/>
                <w:iCs/>
                <w:color w:val="000000"/>
                <w:sz w:val="16"/>
                <w:szCs w:val="16"/>
                <w:lang w:eastAsia="ru-RU"/>
              </w:rPr>
            </w:pPr>
          </w:p>
        </w:tc>
        <w:tc>
          <w:tcPr>
            <w:tcW w:w="605" w:type="pct"/>
          </w:tcPr>
          <w:p w14:paraId="25666635" w14:textId="77777777" w:rsidR="001C3C0F" w:rsidRPr="00BE5BF4" w:rsidRDefault="001C3C0F" w:rsidP="001C3C0F">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Средства бюджета Московской области</w:t>
            </w:r>
          </w:p>
        </w:tc>
        <w:tc>
          <w:tcPr>
            <w:tcW w:w="285" w:type="pct"/>
          </w:tcPr>
          <w:p w14:paraId="086DA29D" w14:textId="6964B03C" w:rsidR="001C3C0F" w:rsidRPr="00E923B9" w:rsidRDefault="001C3C0F" w:rsidP="001C3C0F">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328" w:type="pct"/>
          </w:tcPr>
          <w:p w14:paraId="646BC2C3" w14:textId="11E48FCF" w:rsidR="001C3C0F" w:rsidRPr="00E923B9" w:rsidRDefault="001C3C0F" w:rsidP="001C3C0F">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1069" w:type="pct"/>
            <w:gridSpan w:val="5"/>
          </w:tcPr>
          <w:p w14:paraId="151BA5EF" w14:textId="0FBC0295" w:rsidR="001C3C0F" w:rsidRPr="00E923B9" w:rsidRDefault="001C3C0F" w:rsidP="001C3C0F">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328" w:type="pct"/>
          </w:tcPr>
          <w:p w14:paraId="60B9754C" w14:textId="1B9403B5"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287" w:type="pct"/>
          </w:tcPr>
          <w:p w14:paraId="45D5DCA5" w14:textId="185F0369"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328" w:type="pct"/>
          </w:tcPr>
          <w:p w14:paraId="387E7F55" w14:textId="10127FA8"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692" w:type="pct"/>
            <w:vMerge/>
          </w:tcPr>
          <w:p w14:paraId="3E0F0D90" w14:textId="77777777" w:rsidR="001C3C0F" w:rsidRPr="00F1753E" w:rsidRDefault="001C3C0F" w:rsidP="001C3C0F">
            <w:pPr>
              <w:rPr>
                <w:rFonts w:eastAsia="Times New Roman" w:cs="Times New Roman"/>
                <w:color w:val="000000"/>
                <w:sz w:val="16"/>
                <w:szCs w:val="16"/>
                <w:lang w:eastAsia="ru-RU"/>
              </w:rPr>
            </w:pPr>
          </w:p>
        </w:tc>
      </w:tr>
      <w:tr w:rsidR="001C3C0F" w:rsidRPr="00BE5BF4" w14:paraId="6A0213B5" w14:textId="77777777" w:rsidTr="00EE5E11">
        <w:trPr>
          <w:trHeight w:val="342"/>
        </w:trPr>
        <w:tc>
          <w:tcPr>
            <w:tcW w:w="159" w:type="pct"/>
            <w:vMerge/>
          </w:tcPr>
          <w:p w14:paraId="1A3F0CC5"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tcPr>
          <w:p w14:paraId="7FD98FB8" w14:textId="77777777" w:rsidR="001C3C0F" w:rsidRPr="00BE5BF4" w:rsidRDefault="001C3C0F" w:rsidP="001C3C0F">
            <w:pPr>
              <w:rPr>
                <w:rFonts w:eastAsia="Times New Roman" w:cs="Times New Roman"/>
                <w:iCs/>
                <w:color w:val="000000"/>
                <w:sz w:val="16"/>
                <w:szCs w:val="16"/>
                <w:lang w:eastAsia="ru-RU"/>
              </w:rPr>
            </w:pPr>
          </w:p>
        </w:tc>
        <w:tc>
          <w:tcPr>
            <w:tcW w:w="299" w:type="pct"/>
            <w:vMerge/>
          </w:tcPr>
          <w:p w14:paraId="586B81D9" w14:textId="77777777" w:rsidR="001C3C0F" w:rsidRPr="00BE5BF4" w:rsidRDefault="001C3C0F" w:rsidP="001C3C0F">
            <w:pPr>
              <w:jc w:val="center"/>
              <w:rPr>
                <w:rFonts w:eastAsia="Times New Roman" w:cs="Times New Roman"/>
                <w:iCs/>
                <w:color w:val="000000"/>
                <w:sz w:val="16"/>
                <w:szCs w:val="16"/>
                <w:lang w:eastAsia="ru-RU"/>
              </w:rPr>
            </w:pPr>
          </w:p>
        </w:tc>
        <w:tc>
          <w:tcPr>
            <w:tcW w:w="605" w:type="pct"/>
          </w:tcPr>
          <w:p w14:paraId="2F61535A" w14:textId="77777777" w:rsidR="001C3C0F" w:rsidRPr="00BE5BF4" w:rsidRDefault="001C3C0F" w:rsidP="001C3C0F">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Средства Дорожного фонда Московской области</w:t>
            </w:r>
          </w:p>
        </w:tc>
        <w:tc>
          <w:tcPr>
            <w:tcW w:w="285" w:type="pct"/>
          </w:tcPr>
          <w:p w14:paraId="437A03F0" w14:textId="56C9ED19"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328" w:type="pct"/>
          </w:tcPr>
          <w:p w14:paraId="43C75E4A" w14:textId="71040D2A"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1069" w:type="pct"/>
            <w:gridSpan w:val="5"/>
          </w:tcPr>
          <w:p w14:paraId="5279185F" w14:textId="4EA9185F"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328" w:type="pct"/>
          </w:tcPr>
          <w:p w14:paraId="0AA8C60A" w14:textId="5FCF1B38"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287" w:type="pct"/>
          </w:tcPr>
          <w:p w14:paraId="07C212BA" w14:textId="2754301A"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328" w:type="pct"/>
          </w:tcPr>
          <w:p w14:paraId="3B5519AD" w14:textId="63C6197A"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692" w:type="pct"/>
            <w:vMerge/>
          </w:tcPr>
          <w:p w14:paraId="47AD9A37" w14:textId="77777777" w:rsidR="001C3C0F" w:rsidRPr="00F1753E" w:rsidRDefault="001C3C0F" w:rsidP="001C3C0F">
            <w:pPr>
              <w:rPr>
                <w:rFonts w:eastAsia="Times New Roman" w:cs="Times New Roman"/>
                <w:color w:val="000000"/>
                <w:sz w:val="16"/>
                <w:szCs w:val="16"/>
                <w:lang w:eastAsia="ru-RU"/>
              </w:rPr>
            </w:pPr>
          </w:p>
        </w:tc>
      </w:tr>
      <w:tr w:rsidR="001C3C0F" w:rsidRPr="00BE5BF4" w14:paraId="1E864925" w14:textId="77777777" w:rsidTr="00EE5E11">
        <w:trPr>
          <w:trHeight w:val="342"/>
        </w:trPr>
        <w:tc>
          <w:tcPr>
            <w:tcW w:w="159" w:type="pct"/>
            <w:vMerge/>
          </w:tcPr>
          <w:p w14:paraId="6CBAFDE3"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tcPr>
          <w:p w14:paraId="5CAAE653" w14:textId="77777777" w:rsidR="001C3C0F" w:rsidRPr="00BE5BF4" w:rsidRDefault="001C3C0F" w:rsidP="001C3C0F">
            <w:pPr>
              <w:rPr>
                <w:rFonts w:eastAsia="Times New Roman" w:cs="Times New Roman"/>
                <w:iCs/>
                <w:color w:val="000000"/>
                <w:sz w:val="16"/>
                <w:szCs w:val="16"/>
                <w:lang w:eastAsia="ru-RU"/>
              </w:rPr>
            </w:pPr>
          </w:p>
        </w:tc>
        <w:tc>
          <w:tcPr>
            <w:tcW w:w="299" w:type="pct"/>
            <w:vMerge/>
          </w:tcPr>
          <w:p w14:paraId="2352D78B" w14:textId="77777777" w:rsidR="001C3C0F" w:rsidRPr="00BE5BF4" w:rsidRDefault="001C3C0F" w:rsidP="001C3C0F">
            <w:pPr>
              <w:jc w:val="center"/>
              <w:rPr>
                <w:rFonts w:eastAsia="Times New Roman" w:cs="Times New Roman"/>
                <w:iCs/>
                <w:color w:val="000000"/>
                <w:sz w:val="16"/>
                <w:szCs w:val="16"/>
                <w:lang w:eastAsia="ru-RU"/>
              </w:rPr>
            </w:pPr>
          </w:p>
        </w:tc>
        <w:tc>
          <w:tcPr>
            <w:tcW w:w="605" w:type="pct"/>
          </w:tcPr>
          <w:p w14:paraId="3C23BDB9" w14:textId="77777777" w:rsidR="001C3C0F" w:rsidRPr="00BE5BF4" w:rsidRDefault="001C3C0F" w:rsidP="001C3C0F">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 xml:space="preserve">Средства федерального бюджета </w:t>
            </w:r>
          </w:p>
        </w:tc>
        <w:tc>
          <w:tcPr>
            <w:tcW w:w="285" w:type="pct"/>
          </w:tcPr>
          <w:p w14:paraId="040A464B" w14:textId="1B99C93A"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328" w:type="pct"/>
          </w:tcPr>
          <w:p w14:paraId="42322DF6" w14:textId="3AF5D572"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1069" w:type="pct"/>
            <w:gridSpan w:val="5"/>
          </w:tcPr>
          <w:p w14:paraId="1A1A0259" w14:textId="7960D37F"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328" w:type="pct"/>
          </w:tcPr>
          <w:p w14:paraId="72D8CAD9" w14:textId="2EF277EB"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287" w:type="pct"/>
          </w:tcPr>
          <w:p w14:paraId="01EAE1B8" w14:textId="26EF49D0"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328" w:type="pct"/>
          </w:tcPr>
          <w:p w14:paraId="2AE1FF20" w14:textId="44EF896D"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692" w:type="pct"/>
            <w:vMerge/>
          </w:tcPr>
          <w:p w14:paraId="52839F62" w14:textId="77777777" w:rsidR="001C3C0F" w:rsidRPr="00F1753E" w:rsidRDefault="001C3C0F" w:rsidP="001C3C0F">
            <w:pPr>
              <w:rPr>
                <w:rFonts w:eastAsia="Times New Roman" w:cs="Times New Roman"/>
                <w:color w:val="000000"/>
                <w:sz w:val="16"/>
                <w:szCs w:val="16"/>
                <w:lang w:eastAsia="ru-RU"/>
              </w:rPr>
            </w:pPr>
          </w:p>
        </w:tc>
      </w:tr>
      <w:tr w:rsidR="001C3C0F" w:rsidRPr="00BE5BF4" w14:paraId="16D3A8A6" w14:textId="77777777" w:rsidTr="00EE5E11">
        <w:trPr>
          <w:trHeight w:val="342"/>
        </w:trPr>
        <w:tc>
          <w:tcPr>
            <w:tcW w:w="159" w:type="pct"/>
            <w:vMerge/>
          </w:tcPr>
          <w:p w14:paraId="20B0E26A"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tcPr>
          <w:p w14:paraId="3CEACB68" w14:textId="77777777" w:rsidR="001C3C0F" w:rsidRPr="00BE5BF4" w:rsidRDefault="001C3C0F" w:rsidP="001C3C0F">
            <w:pPr>
              <w:rPr>
                <w:rFonts w:eastAsia="Times New Roman" w:cs="Times New Roman"/>
                <w:iCs/>
                <w:color w:val="000000"/>
                <w:sz w:val="16"/>
                <w:szCs w:val="16"/>
                <w:lang w:eastAsia="ru-RU"/>
              </w:rPr>
            </w:pPr>
          </w:p>
        </w:tc>
        <w:tc>
          <w:tcPr>
            <w:tcW w:w="299" w:type="pct"/>
            <w:vMerge/>
          </w:tcPr>
          <w:p w14:paraId="168A38E3" w14:textId="77777777" w:rsidR="001C3C0F" w:rsidRPr="00BE5BF4" w:rsidRDefault="001C3C0F" w:rsidP="001C3C0F">
            <w:pPr>
              <w:jc w:val="center"/>
              <w:rPr>
                <w:rFonts w:eastAsia="Times New Roman" w:cs="Times New Roman"/>
                <w:iCs/>
                <w:color w:val="000000"/>
                <w:sz w:val="16"/>
                <w:szCs w:val="16"/>
                <w:lang w:eastAsia="ru-RU"/>
              </w:rPr>
            </w:pPr>
          </w:p>
        </w:tc>
        <w:tc>
          <w:tcPr>
            <w:tcW w:w="605" w:type="pct"/>
          </w:tcPr>
          <w:p w14:paraId="4FB529B7" w14:textId="68C01209" w:rsidR="001C3C0F" w:rsidRPr="00BE5BF4" w:rsidRDefault="001C3C0F" w:rsidP="001C3C0F">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Средства бюджета городского округа Истра</w:t>
            </w:r>
          </w:p>
        </w:tc>
        <w:tc>
          <w:tcPr>
            <w:tcW w:w="285" w:type="pct"/>
          </w:tcPr>
          <w:p w14:paraId="7A178973" w14:textId="3B34030A" w:rsidR="001C3C0F" w:rsidRPr="00E923B9" w:rsidRDefault="00A7155D" w:rsidP="001C3C0F">
            <w:pPr>
              <w:jc w:val="center"/>
              <w:rPr>
                <w:rFonts w:eastAsia="Times New Roman" w:cs="Times New Roman"/>
                <w:sz w:val="16"/>
                <w:szCs w:val="16"/>
                <w:lang w:eastAsia="ru-RU"/>
              </w:rPr>
            </w:pPr>
            <w:r w:rsidRPr="00E923B9">
              <w:rPr>
                <w:rFonts w:eastAsia="Times New Roman" w:cs="Times New Roman"/>
                <w:sz w:val="16"/>
                <w:szCs w:val="16"/>
                <w:lang w:eastAsia="ru-RU"/>
              </w:rPr>
              <w:t>38 144,93</w:t>
            </w:r>
          </w:p>
        </w:tc>
        <w:tc>
          <w:tcPr>
            <w:tcW w:w="328" w:type="pct"/>
          </w:tcPr>
          <w:p w14:paraId="740E35BB" w14:textId="47D653AB" w:rsidR="001C3C0F" w:rsidRPr="00E923B9" w:rsidRDefault="001C3C0F" w:rsidP="001C3C0F">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1069" w:type="pct"/>
            <w:gridSpan w:val="5"/>
          </w:tcPr>
          <w:p w14:paraId="6030487C" w14:textId="3DEC2FA1" w:rsidR="001C3C0F" w:rsidRPr="00E923B9" w:rsidRDefault="00A7155D" w:rsidP="001C3C0F">
            <w:pPr>
              <w:jc w:val="center"/>
              <w:rPr>
                <w:rFonts w:eastAsia="Times New Roman" w:cs="Times New Roman"/>
                <w:sz w:val="16"/>
                <w:szCs w:val="16"/>
                <w:lang w:eastAsia="ru-RU"/>
              </w:rPr>
            </w:pPr>
            <w:r w:rsidRPr="00E923B9">
              <w:rPr>
                <w:rFonts w:eastAsia="Times New Roman" w:cs="Times New Roman"/>
                <w:sz w:val="16"/>
                <w:szCs w:val="16"/>
                <w:lang w:eastAsia="ru-RU"/>
              </w:rPr>
              <w:t>16 144,93</w:t>
            </w:r>
          </w:p>
        </w:tc>
        <w:tc>
          <w:tcPr>
            <w:tcW w:w="328" w:type="pct"/>
          </w:tcPr>
          <w:p w14:paraId="37599922" w14:textId="39503B15"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16 000,00</w:t>
            </w:r>
          </w:p>
        </w:tc>
        <w:tc>
          <w:tcPr>
            <w:tcW w:w="287" w:type="pct"/>
          </w:tcPr>
          <w:p w14:paraId="03549043" w14:textId="66D2C4ED"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6 000,00</w:t>
            </w:r>
          </w:p>
        </w:tc>
        <w:tc>
          <w:tcPr>
            <w:tcW w:w="328" w:type="pct"/>
          </w:tcPr>
          <w:p w14:paraId="5E2F04D3" w14:textId="4EE40F28"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692" w:type="pct"/>
            <w:vMerge/>
          </w:tcPr>
          <w:p w14:paraId="38E72718" w14:textId="77777777" w:rsidR="001C3C0F" w:rsidRPr="00F1753E" w:rsidRDefault="001C3C0F" w:rsidP="001C3C0F">
            <w:pPr>
              <w:rPr>
                <w:rFonts w:eastAsia="Times New Roman" w:cs="Times New Roman"/>
                <w:color w:val="000000"/>
                <w:sz w:val="16"/>
                <w:szCs w:val="16"/>
                <w:lang w:eastAsia="ru-RU"/>
              </w:rPr>
            </w:pPr>
          </w:p>
        </w:tc>
      </w:tr>
      <w:tr w:rsidR="001C3C0F" w:rsidRPr="00BE5BF4" w14:paraId="0E5242F4" w14:textId="77777777" w:rsidTr="00EE5E11">
        <w:trPr>
          <w:trHeight w:val="177"/>
        </w:trPr>
        <w:tc>
          <w:tcPr>
            <w:tcW w:w="159" w:type="pct"/>
            <w:vMerge/>
          </w:tcPr>
          <w:p w14:paraId="50F9B57B"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tcPr>
          <w:p w14:paraId="16B40CF9" w14:textId="77777777" w:rsidR="001C3C0F" w:rsidRPr="00BE5BF4" w:rsidRDefault="001C3C0F" w:rsidP="001C3C0F">
            <w:pPr>
              <w:rPr>
                <w:rFonts w:eastAsia="Times New Roman" w:cs="Times New Roman"/>
                <w:iCs/>
                <w:color w:val="000000"/>
                <w:sz w:val="16"/>
                <w:szCs w:val="16"/>
                <w:lang w:eastAsia="ru-RU"/>
              </w:rPr>
            </w:pPr>
          </w:p>
        </w:tc>
        <w:tc>
          <w:tcPr>
            <w:tcW w:w="299" w:type="pct"/>
            <w:vMerge/>
          </w:tcPr>
          <w:p w14:paraId="14626568" w14:textId="77777777" w:rsidR="001C3C0F" w:rsidRPr="00BE5BF4" w:rsidRDefault="001C3C0F" w:rsidP="001C3C0F">
            <w:pPr>
              <w:jc w:val="center"/>
              <w:rPr>
                <w:rFonts w:eastAsia="Times New Roman" w:cs="Times New Roman"/>
                <w:iCs/>
                <w:color w:val="000000"/>
                <w:sz w:val="16"/>
                <w:szCs w:val="16"/>
                <w:lang w:eastAsia="ru-RU"/>
              </w:rPr>
            </w:pPr>
          </w:p>
        </w:tc>
        <w:tc>
          <w:tcPr>
            <w:tcW w:w="605" w:type="pct"/>
          </w:tcPr>
          <w:p w14:paraId="1DD8FC0F" w14:textId="77777777" w:rsidR="001C3C0F" w:rsidRPr="00BE5BF4" w:rsidRDefault="001C3C0F" w:rsidP="001C3C0F">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Внебюджетные источники</w:t>
            </w:r>
          </w:p>
        </w:tc>
        <w:tc>
          <w:tcPr>
            <w:tcW w:w="285" w:type="pct"/>
          </w:tcPr>
          <w:p w14:paraId="621A16C3" w14:textId="513932AC" w:rsidR="001C3C0F" w:rsidRPr="00E923B9" w:rsidRDefault="005F22D8" w:rsidP="001C3C0F">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328" w:type="pct"/>
          </w:tcPr>
          <w:p w14:paraId="284A848C" w14:textId="7400E9E6" w:rsidR="001C3C0F" w:rsidRPr="00E923B9" w:rsidRDefault="001C3C0F" w:rsidP="001C3C0F">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1069" w:type="pct"/>
            <w:gridSpan w:val="5"/>
          </w:tcPr>
          <w:p w14:paraId="4DCBB212" w14:textId="584C8245" w:rsidR="001C3C0F" w:rsidRPr="00E923B9" w:rsidRDefault="001C3C0F" w:rsidP="001C3C0F">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328" w:type="pct"/>
          </w:tcPr>
          <w:p w14:paraId="1A7B33C2" w14:textId="1490569E"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287" w:type="pct"/>
          </w:tcPr>
          <w:p w14:paraId="037D5D71" w14:textId="005796F0"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28" w:type="pct"/>
          </w:tcPr>
          <w:p w14:paraId="7B7661DC" w14:textId="3B4616C2"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692" w:type="pct"/>
            <w:vMerge/>
          </w:tcPr>
          <w:p w14:paraId="7E6F490C" w14:textId="77777777" w:rsidR="001C3C0F" w:rsidRPr="00F1753E" w:rsidRDefault="001C3C0F" w:rsidP="001C3C0F">
            <w:pPr>
              <w:rPr>
                <w:rFonts w:eastAsia="Times New Roman" w:cs="Times New Roman"/>
                <w:color w:val="000000"/>
                <w:sz w:val="16"/>
                <w:szCs w:val="16"/>
                <w:lang w:eastAsia="ru-RU"/>
              </w:rPr>
            </w:pPr>
          </w:p>
        </w:tc>
      </w:tr>
      <w:tr w:rsidR="001C3C0F" w:rsidRPr="00BE5BF4" w14:paraId="3DAD245E" w14:textId="77777777" w:rsidTr="00EE5E11">
        <w:trPr>
          <w:trHeight w:val="123"/>
        </w:trPr>
        <w:tc>
          <w:tcPr>
            <w:tcW w:w="159" w:type="pct"/>
            <w:vMerge/>
          </w:tcPr>
          <w:p w14:paraId="04DF4C35"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val="restart"/>
          </w:tcPr>
          <w:p w14:paraId="057B3E43" w14:textId="77777777" w:rsidR="001C3C0F" w:rsidRPr="00BE5BF4" w:rsidRDefault="001C3C0F" w:rsidP="001C3C0F">
            <w:pPr>
              <w:rPr>
                <w:rFonts w:eastAsia="Times New Roman" w:cs="Times New Roman"/>
                <w:i/>
                <w:iCs/>
                <w:color w:val="000000"/>
                <w:sz w:val="16"/>
                <w:szCs w:val="16"/>
                <w:lang w:eastAsia="ru-RU"/>
              </w:rPr>
            </w:pPr>
            <w:r w:rsidRPr="00BE5BF4">
              <w:rPr>
                <w:rFonts w:eastAsia="Times New Roman" w:cs="Times New Roman"/>
                <w:i/>
                <w:iCs/>
                <w:color w:val="000000"/>
                <w:sz w:val="16"/>
                <w:szCs w:val="16"/>
                <w:lang w:eastAsia="ru-RU"/>
              </w:rPr>
              <w:t>Количество организованных субботников и общественных работ, ед.</w:t>
            </w:r>
          </w:p>
        </w:tc>
        <w:tc>
          <w:tcPr>
            <w:tcW w:w="299" w:type="pct"/>
            <w:vMerge w:val="restart"/>
          </w:tcPr>
          <w:p w14:paraId="64103BDF" w14:textId="77777777" w:rsidR="001C3C0F" w:rsidRPr="00BE5BF4" w:rsidRDefault="001C3C0F" w:rsidP="001C3C0F">
            <w:pPr>
              <w:jc w:val="center"/>
              <w:rPr>
                <w:rFonts w:eastAsia="Times New Roman" w:cs="Times New Roman"/>
                <w:iCs/>
                <w:color w:val="000000"/>
                <w:sz w:val="16"/>
                <w:szCs w:val="16"/>
                <w:lang w:eastAsia="ru-RU"/>
              </w:rPr>
            </w:pPr>
          </w:p>
        </w:tc>
        <w:tc>
          <w:tcPr>
            <w:tcW w:w="605" w:type="pct"/>
            <w:vMerge w:val="restart"/>
          </w:tcPr>
          <w:p w14:paraId="5DD5C84E" w14:textId="77777777" w:rsidR="001C3C0F" w:rsidRPr="00BE5BF4" w:rsidRDefault="001C3C0F" w:rsidP="001C3C0F">
            <w:pPr>
              <w:rPr>
                <w:rFonts w:eastAsia="Times New Roman" w:cs="Times New Roman"/>
                <w:color w:val="000000"/>
                <w:sz w:val="16"/>
                <w:szCs w:val="16"/>
                <w:lang w:eastAsia="ru-RU"/>
              </w:rPr>
            </w:pPr>
          </w:p>
        </w:tc>
        <w:tc>
          <w:tcPr>
            <w:tcW w:w="285" w:type="pct"/>
            <w:vMerge w:val="restart"/>
          </w:tcPr>
          <w:p w14:paraId="6C5023CF" w14:textId="001E862E" w:rsidR="001C3C0F" w:rsidRPr="00E923B9" w:rsidRDefault="001C3C0F" w:rsidP="001C3C0F">
            <w:pPr>
              <w:jc w:val="center"/>
              <w:rPr>
                <w:rFonts w:eastAsia="Times New Roman" w:cs="Times New Roman"/>
                <w:sz w:val="16"/>
                <w:szCs w:val="16"/>
                <w:lang w:eastAsia="ru-RU"/>
              </w:rPr>
            </w:pPr>
            <w:r w:rsidRPr="00E923B9">
              <w:rPr>
                <w:rFonts w:eastAsia="Times New Roman" w:cs="Times New Roman"/>
                <w:sz w:val="16"/>
                <w:szCs w:val="16"/>
                <w:lang w:eastAsia="ru-RU"/>
              </w:rPr>
              <w:t>Всего</w:t>
            </w:r>
          </w:p>
        </w:tc>
        <w:tc>
          <w:tcPr>
            <w:tcW w:w="328" w:type="pct"/>
            <w:vMerge w:val="restart"/>
          </w:tcPr>
          <w:p w14:paraId="6D72408F" w14:textId="733781A9" w:rsidR="001C3C0F" w:rsidRPr="00E923B9" w:rsidRDefault="001C3C0F" w:rsidP="001C3C0F">
            <w:pPr>
              <w:jc w:val="center"/>
              <w:rPr>
                <w:rFonts w:eastAsia="Times New Roman" w:cs="Times New Roman"/>
                <w:sz w:val="16"/>
                <w:szCs w:val="16"/>
                <w:lang w:eastAsia="ru-RU"/>
              </w:rPr>
            </w:pPr>
            <w:r w:rsidRPr="00E923B9">
              <w:rPr>
                <w:rFonts w:eastAsia="Times New Roman" w:cs="Times New Roman"/>
                <w:sz w:val="16"/>
                <w:szCs w:val="16"/>
                <w:lang w:eastAsia="ru-RU"/>
              </w:rPr>
              <w:t>2023 год</w:t>
            </w:r>
          </w:p>
        </w:tc>
        <w:tc>
          <w:tcPr>
            <w:tcW w:w="247" w:type="pct"/>
            <w:vMerge w:val="restart"/>
          </w:tcPr>
          <w:p w14:paraId="5323A130" w14:textId="55A4E1E5" w:rsidR="001C3C0F" w:rsidRPr="00E923B9" w:rsidRDefault="001C3C0F" w:rsidP="001C3C0F">
            <w:pPr>
              <w:jc w:val="center"/>
              <w:rPr>
                <w:rFonts w:eastAsia="Times New Roman" w:cs="Times New Roman"/>
                <w:sz w:val="16"/>
                <w:szCs w:val="16"/>
                <w:lang w:eastAsia="ru-RU"/>
              </w:rPr>
            </w:pPr>
            <w:r w:rsidRPr="00E923B9">
              <w:rPr>
                <w:rFonts w:eastAsia="Times New Roman" w:cs="Times New Roman"/>
                <w:sz w:val="16"/>
                <w:szCs w:val="16"/>
                <w:lang w:eastAsia="ru-RU"/>
              </w:rPr>
              <w:t>Итого 2024 год</w:t>
            </w:r>
          </w:p>
        </w:tc>
        <w:tc>
          <w:tcPr>
            <w:tcW w:w="822" w:type="pct"/>
            <w:gridSpan w:val="4"/>
          </w:tcPr>
          <w:p w14:paraId="18EB965E" w14:textId="2ABBEA00" w:rsidR="001C3C0F" w:rsidRPr="00E923B9" w:rsidRDefault="001C3C0F" w:rsidP="001C3C0F">
            <w:pPr>
              <w:jc w:val="center"/>
              <w:rPr>
                <w:rFonts w:eastAsia="Times New Roman" w:cs="Times New Roman"/>
                <w:sz w:val="16"/>
                <w:szCs w:val="16"/>
                <w:lang w:eastAsia="ru-RU"/>
              </w:rPr>
            </w:pPr>
            <w:r w:rsidRPr="00E923B9">
              <w:rPr>
                <w:rFonts w:eastAsia="Times New Roman" w:cs="Times New Roman"/>
                <w:sz w:val="15"/>
                <w:szCs w:val="15"/>
                <w:lang w:eastAsia="ru-RU"/>
              </w:rPr>
              <w:t>В том числе:</w:t>
            </w:r>
          </w:p>
        </w:tc>
        <w:tc>
          <w:tcPr>
            <w:tcW w:w="328" w:type="pct"/>
            <w:vMerge w:val="restart"/>
          </w:tcPr>
          <w:p w14:paraId="20F44527" w14:textId="4A6CF48B" w:rsidR="001C3C0F" w:rsidRPr="00BE5BF4" w:rsidRDefault="001C3C0F" w:rsidP="001C3C0F">
            <w:pPr>
              <w:jc w:val="center"/>
              <w:rPr>
                <w:rFonts w:eastAsia="Times New Roman" w:cs="Times New Roman"/>
                <w:color w:val="000000"/>
                <w:sz w:val="16"/>
                <w:szCs w:val="16"/>
                <w:lang w:eastAsia="ru-RU"/>
              </w:rPr>
            </w:pPr>
            <w:r w:rsidRPr="00040B87">
              <w:rPr>
                <w:rFonts w:eastAsia="Times New Roman" w:cs="Times New Roman"/>
                <w:color w:val="000000"/>
                <w:sz w:val="16"/>
                <w:szCs w:val="16"/>
                <w:lang w:eastAsia="ru-RU"/>
              </w:rPr>
              <w:t>202</w:t>
            </w:r>
            <w:r>
              <w:rPr>
                <w:rFonts w:eastAsia="Times New Roman" w:cs="Times New Roman"/>
                <w:color w:val="000000"/>
                <w:sz w:val="16"/>
                <w:szCs w:val="16"/>
                <w:lang w:eastAsia="ru-RU"/>
              </w:rPr>
              <w:t>5</w:t>
            </w:r>
            <w:r w:rsidRPr="00040B87">
              <w:rPr>
                <w:rFonts w:eastAsia="Times New Roman" w:cs="Times New Roman"/>
                <w:color w:val="000000"/>
                <w:sz w:val="16"/>
                <w:szCs w:val="16"/>
                <w:lang w:eastAsia="ru-RU"/>
              </w:rPr>
              <w:t xml:space="preserve"> год</w:t>
            </w:r>
          </w:p>
        </w:tc>
        <w:tc>
          <w:tcPr>
            <w:tcW w:w="287" w:type="pct"/>
            <w:vMerge w:val="restart"/>
          </w:tcPr>
          <w:p w14:paraId="560DBB10" w14:textId="64C4DD4A" w:rsidR="001C3C0F" w:rsidRPr="00BE5BF4" w:rsidRDefault="001C3C0F" w:rsidP="001C3C0F">
            <w:pPr>
              <w:jc w:val="center"/>
              <w:rPr>
                <w:rFonts w:eastAsia="Times New Roman" w:cs="Times New Roman"/>
                <w:color w:val="000000"/>
                <w:sz w:val="16"/>
                <w:szCs w:val="16"/>
                <w:lang w:eastAsia="ru-RU"/>
              </w:rPr>
            </w:pPr>
            <w:r w:rsidRPr="00040B87">
              <w:rPr>
                <w:rFonts w:eastAsia="Times New Roman" w:cs="Times New Roman"/>
                <w:color w:val="000000"/>
                <w:sz w:val="16"/>
                <w:szCs w:val="16"/>
                <w:lang w:eastAsia="ru-RU"/>
              </w:rPr>
              <w:t>202</w:t>
            </w:r>
            <w:r>
              <w:rPr>
                <w:rFonts w:eastAsia="Times New Roman" w:cs="Times New Roman"/>
                <w:color w:val="000000"/>
                <w:sz w:val="16"/>
                <w:szCs w:val="16"/>
                <w:lang w:eastAsia="ru-RU"/>
              </w:rPr>
              <w:t>6</w:t>
            </w:r>
            <w:r w:rsidRPr="00040B87">
              <w:rPr>
                <w:rFonts w:eastAsia="Times New Roman" w:cs="Times New Roman"/>
                <w:color w:val="000000"/>
                <w:sz w:val="16"/>
                <w:szCs w:val="16"/>
                <w:lang w:eastAsia="ru-RU"/>
              </w:rPr>
              <w:t xml:space="preserve"> год</w:t>
            </w:r>
          </w:p>
        </w:tc>
        <w:tc>
          <w:tcPr>
            <w:tcW w:w="328" w:type="pct"/>
            <w:vMerge w:val="restart"/>
          </w:tcPr>
          <w:p w14:paraId="67CE431B" w14:textId="598B7BFF"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202</w:t>
            </w:r>
            <w:r>
              <w:rPr>
                <w:rFonts w:eastAsia="Times New Roman" w:cs="Times New Roman"/>
                <w:color w:val="000000"/>
                <w:sz w:val="16"/>
                <w:szCs w:val="16"/>
                <w:lang w:eastAsia="ru-RU"/>
              </w:rPr>
              <w:t>7</w:t>
            </w:r>
            <w:r w:rsidRPr="00BE5BF4">
              <w:rPr>
                <w:rFonts w:eastAsia="Times New Roman" w:cs="Times New Roman"/>
                <w:color w:val="000000"/>
                <w:sz w:val="16"/>
                <w:szCs w:val="16"/>
                <w:lang w:eastAsia="ru-RU"/>
              </w:rPr>
              <w:t xml:space="preserve"> год</w:t>
            </w:r>
          </w:p>
        </w:tc>
        <w:tc>
          <w:tcPr>
            <w:tcW w:w="692" w:type="pct"/>
            <w:vMerge/>
          </w:tcPr>
          <w:p w14:paraId="39D86526" w14:textId="77777777" w:rsidR="001C3C0F" w:rsidRPr="00F1753E" w:rsidRDefault="001C3C0F" w:rsidP="001C3C0F">
            <w:pPr>
              <w:rPr>
                <w:rFonts w:eastAsia="Times New Roman" w:cs="Times New Roman"/>
                <w:color w:val="000000"/>
                <w:sz w:val="16"/>
                <w:szCs w:val="16"/>
                <w:lang w:eastAsia="ru-RU"/>
              </w:rPr>
            </w:pPr>
          </w:p>
        </w:tc>
      </w:tr>
      <w:tr w:rsidR="001C3C0F" w:rsidRPr="00BE5BF4" w14:paraId="26C12615" w14:textId="77777777" w:rsidTr="00EE5E11">
        <w:trPr>
          <w:trHeight w:val="342"/>
        </w:trPr>
        <w:tc>
          <w:tcPr>
            <w:tcW w:w="159" w:type="pct"/>
            <w:vMerge/>
          </w:tcPr>
          <w:p w14:paraId="36590184"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tcPr>
          <w:p w14:paraId="0F9BF6DA" w14:textId="77777777" w:rsidR="001C3C0F" w:rsidRPr="00BE5BF4" w:rsidRDefault="001C3C0F" w:rsidP="001C3C0F">
            <w:pPr>
              <w:rPr>
                <w:rFonts w:eastAsia="Times New Roman" w:cs="Times New Roman"/>
                <w:iCs/>
                <w:color w:val="000000"/>
                <w:sz w:val="16"/>
                <w:szCs w:val="16"/>
                <w:lang w:eastAsia="ru-RU"/>
              </w:rPr>
            </w:pPr>
          </w:p>
        </w:tc>
        <w:tc>
          <w:tcPr>
            <w:tcW w:w="299" w:type="pct"/>
            <w:vMerge/>
          </w:tcPr>
          <w:p w14:paraId="6D59D120" w14:textId="77777777" w:rsidR="001C3C0F" w:rsidRPr="00BE5BF4" w:rsidRDefault="001C3C0F" w:rsidP="001C3C0F">
            <w:pPr>
              <w:jc w:val="center"/>
              <w:rPr>
                <w:rFonts w:eastAsia="Times New Roman" w:cs="Times New Roman"/>
                <w:iCs/>
                <w:color w:val="000000"/>
                <w:sz w:val="16"/>
                <w:szCs w:val="16"/>
                <w:lang w:eastAsia="ru-RU"/>
              </w:rPr>
            </w:pPr>
          </w:p>
        </w:tc>
        <w:tc>
          <w:tcPr>
            <w:tcW w:w="605" w:type="pct"/>
            <w:vMerge/>
          </w:tcPr>
          <w:p w14:paraId="29B8A0DA" w14:textId="77777777" w:rsidR="001C3C0F" w:rsidRPr="00BE5BF4" w:rsidRDefault="001C3C0F" w:rsidP="001C3C0F">
            <w:pPr>
              <w:rPr>
                <w:rFonts w:eastAsia="Times New Roman" w:cs="Times New Roman"/>
                <w:color w:val="000000"/>
                <w:sz w:val="16"/>
                <w:szCs w:val="16"/>
                <w:lang w:eastAsia="ru-RU"/>
              </w:rPr>
            </w:pPr>
          </w:p>
        </w:tc>
        <w:tc>
          <w:tcPr>
            <w:tcW w:w="285" w:type="pct"/>
            <w:vMerge/>
          </w:tcPr>
          <w:p w14:paraId="5380D9D6" w14:textId="77777777" w:rsidR="001C3C0F" w:rsidRPr="00E923B9" w:rsidRDefault="001C3C0F" w:rsidP="001C3C0F">
            <w:pPr>
              <w:jc w:val="center"/>
              <w:rPr>
                <w:rFonts w:eastAsia="Times New Roman" w:cs="Times New Roman"/>
                <w:sz w:val="16"/>
                <w:szCs w:val="16"/>
                <w:lang w:eastAsia="ru-RU"/>
              </w:rPr>
            </w:pPr>
          </w:p>
        </w:tc>
        <w:tc>
          <w:tcPr>
            <w:tcW w:w="328" w:type="pct"/>
            <w:vMerge/>
          </w:tcPr>
          <w:p w14:paraId="2AFF9826" w14:textId="597AB50F" w:rsidR="001C3C0F" w:rsidRPr="00E923B9" w:rsidRDefault="001C3C0F" w:rsidP="001C3C0F">
            <w:pPr>
              <w:jc w:val="center"/>
              <w:rPr>
                <w:rFonts w:eastAsia="Times New Roman" w:cs="Times New Roman"/>
                <w:sz w:val="16"/>
                <w:szCs w:val="16"/>
                <w:lang w:eastAsia="ru-RU"/>
              </w:rPr>
            </w:pPr>
          </w:p>
        </w:tc>
        <w:tc>
          <w:tcPr>
            <w:tcW w:w="247" w:type="pct"/>
            <w:vMerge/>
          </w:tcPr>
          <w:p w14:paraId="2A7CB230" w14:textId="64AA12FF" w:rsidR="001C3C0F" w:rsidRPr="00E923B9" w:rsidRDefault="001C3C0F" w:rsidP="001C3C0F">
            <w:pPr>
              <w:jc w:val="center"/>
              <w:rPr>
                <w:rFonts w:eastAsia="Times New Roman" w:cs="Times New Roman"/>
                <w:sz w:val="16"/>
                <w:szCs w:val="16"/>
                <w:lang w:eastAsia="ru-RU"/>
              </w:rPr>
            </w:pPr>
          </w:p>
        </w:tc>
        <w:tc>
          <w:tcPr>
            <w:tcW w:w="206" w:type="pct"/>
          </w:tcPr>
          <w:p w14:paraId="36BC5462" w14:textId="77777777" w:rsidR="001C3C0F" w:rsidRPr="00E923B9" w:rsidRDefault="001C3C0F" w:rsidP="001C3C0F">
            <w:pPr>
              <w:jc w:val="center"/>
              <w:rPr>
                <w:rFonts w:eastAsia="Times New Roman" w:cs="Times New Roman"/>
                <w:sz w:val="15"/>
                <w:szCs w:val="15"/>
                <w:lang w:eastAsia="ru-RU"/>
              </w:rPr>
            </w:pPr>
            <w:r w:rsidRPr="00E923B9">
              <w:rPr>
                <w:rFonts w:eastAsia="Times New Roman" w:cs="Times New Roman"/>
                <w:sz w:val="15"/>
                <w:szCs w:val="15"/>
                <w:lang w:eastAsia="ru-RU"/>
              </w:rPr>
              <w:t>1</w:t>
            </w:r>
          </w:p>
          <w:p w14:paraId="0CCCA0C0" w14:textId="71FDF3F6" w:rsidR="001C3C0F" w:rsidRPr="00E923B9" w:rsidRDefault="001C3C0F" w:rsidP="001C3C0F">
            <w:pPr>
              <w:jc w:val="center"/>
              <w:rPr>
                <w:rFonts w:eastAsia="Times New Roman" w:cs="Times New Roman"/>
                <w:sz w:val="16"/>
                <w:szCs w:val="16"/>
                <w:lang w:eastAsia="ru-RU"/>
              </w:rPr>
            </w:pPr>
            <w:r w:rsidRPr="00E923B9">
              <w:rPr>
                <w:rFonts w:eastAsia="Times New Roman" w:cs="Times New Roman"/>
                <w:sz w:val="15"/>
                <w:szCs w:val="15"/>
                <w:lang w:eastAsia="ru-RU"/>
              </w:rPr>
              <w:t>квартал</w:t>
            </w:r>
          </w:p>
        </w:tc>
        <w:tc>
          <w:tcPr>
            <w:tcW w:w="246" w:type="pct"/>
          </w:tcPr>
          <w:p w14:paraId="2D03E4EC" w14:textId="77777777" w:rsidR="001C3C0F" w:rsidRPr="00E923B9" w:rsidRDefault="001C3C0F" w:rsidP="001C3C0F">
            <w:pPr>
              <w:jc w:val="center"/>
              <w:rPr>
                <w:rFonts w:eastAsia="Times New Roman" w:cs="Times New Roman"/>
                <w:sz w:val="15"/>
                <w:szCs w:val="15"/>
                <w:lang w:eastAsia="ru-RU"/>
              </w:rPr>
            </w:pPr>
            <w:r w:rsidRPr="00E923B9">
              <w:rPr>
                <w:rFonts w:eastAsia="Times New Roman" w:cs="Times New Roman"/>
                <w:sz w:val="15"/>
                <w:szCs w:val="15"/>
                <w:lang w:eastAsia="ru-RU"/>
              </w:rPr>
              <w:t>1</w:t>
            </w:r>
          </w:p>
          <w:p w14:paraId="213F99E7" w14:textId="0972019D" w:rsidR="001C3C0F" w:rsidRPr="00E923B9" w:rsidRDefault="001C3C0F" w:rsidP="001C3C0F">
            <w:pPr>
              <w:jc w:val="center"/>
              <w:rPr>
                <w:rFonts w:eastAsia="Times New Roman" w:cs="Times New Roman"/>
                <w:sz w:val="16"/>
                <w:szCs w:val="16"/>
                <w:lang w:eastAsia="ru-RU"/>
              </w:rPr>
            </w:pPr>
            <w:r w:rsidRPr="00E923B9">
              <w:rPr>
                <w:sz w:val="14"/>
                <w:szCs w:val="14"/>
              </w:rPr>
              <w:t>полугодие</w:t>
            </w:r>
          </w:p>
        </w:tc>
        <w:tc>
          <w:tcPr>
            <w:tcW w:w="205" w:type="pct"/>
          </w:tcPr>
          <w:p w14:paraId="1FFFF695" w14:textId="2A0326D6" w:rsidR="001C3C0F" w:rsidRPr="00E923B9" w:rsidRDefault="001C3C0F" w:rsidP="001C3C0F">
            <w:pPr>
              <w:jc w:val="center"/>
              <w:rPr>
                <w:rFonts w:eastAsia="Times New Roman" w:cs="Times New Roman"/>
                <w:sz w:val="16"/>
                <w:szCs w:val="16"/>
                <w:lang w:eastAsia="ru-RU"/>
              </w:rPr>
            </w:pPr>
            <w:r w:rsidRPr="00E923B9">
              <w:rPr>
                <w:sz w:val="14"/>
                <w:szCs w:val="14"/>
              </w:rPr>
              <w:t>9 месяцев</w:t>
            </w:r>
          </w:p>
        </w:tc>
        <w:tc>
          <w:tcPr>
            <w:tcW w:w="165" w:type="pct"/>
          </w:tcPr>
          <w:p w14:paraId="39A3666E" w14:textId="4B6802A2" w:rsidR="001C3C0F" w:rsidRPr="00E923B9" w:rsidRDefault="001C3C0F" w:rsidP="001C3C0F">
            <w:pPr>
              <w:jc w:val="center"/>
              <w:rPr>
                <w:rFonts w:eastAsia="Times New Roman" w:cs="Times New Roman"/>
                <w:sz w:val="16"/>
                <w:szCs w:val="16"/>
                <w:lang w:eastAsia="ru-RU"/>
              </w:rPr>
            </w:pPr>
            <w:r w:rsidRPr="00E923B9">
              <w:rPr>
                <w:sz w:val="14"/>
                <w:szCs w:val="14"/>
              </w:rPr>
              <w:t>12 месяцев</w:t>
            </w:r>
          </w:p>
        </w:tc>
        <w:tc>
          <w:tcPr>
            <w:tcW w:w="328" w:type="pct"/>
            <w:vMerge/>
          </w:tcPr>
          <w:p w14:paraId="4C9D5B8F" w14:textId="77777777" w:rsidR="001C3C0F" w:rsidRPr="00BE5BF4" w:rsidRDefault="001C3C0F" w:rsidP="001C3C0F">
            <w:pPr>
              <w:jc w:val="center"/>
              <w:rPr>
                <w:rFonts w:eastAsia="Times New Roman" w:cs="Times New Roman"/>
                <w:color w:val="000000"/>
                <w:sz w:val="16"/>
                <w:szCs w:val="16"/>
                <w:lang w:eastAsia="ru-RU"/>
              </w:rPr>
            </w:pPr>
          </w:p>
        </w:tc>
        <w:tc>
          <w:tcPr>
            <w:tcW w:w="287" w:type="pct"/>
            <w:vMerge/>
          </w:tcPr>
          <w:p w14:paraId="4BCE4F5F" w14:textId="77777777" w:rsidR="001C3C0F" w:rsidRPr="00BE5BF4" w:rsidRDefault="001C3C0F" w:rsidP="001C3C0F">
            <w:pPr>
              <w:jc w:val="center"/>
              <w:rPr>
                <w:rFonts w:eastAsia="Times New Roman" w:cs="Times New Roman"/>
                <w:color w:val="000000"/>
                <w:sz w:val="16"/>
                <w:szCs w:val="16"/>
                <w:lang w:eastAsia="ru-RU"/>
              </w:rPr>
            </w:pPr>
          </w:p>
        </w:tc>
        <w:tc>
          <w:tcPr>
            <w:tcW w:w="328" w:type="pct"/>
            <w:vMerge/>
          </w:tcPr>
          <w:p w14:paraId="44C7C1DC" w14:textId="77777777" w:rsidR="001C3C0F" w:rsidRPr="00BE5BF4" w:rsidRDefault="001C3C0F" w:rsidP="001C3C0F">
            <w:pPr>
              <w:jc w:val="center"/>
              <w:rPr>
                <w:rFonts w:eastAsia="Times New Roman" w:cs="Times New Roman"/>
                <w:color w:val="000000"/>
                <w:sz w:val="16"/>
                <w:szCs w:val="16"/>
                <w:lang w:eastAsia="ru-RU"/>
              </w:rPr>
            </w:pPr>
          </w:p>
        </w:tc>
        <w:tc>
          <w:tcPr>
            <w:tcW w:w="692" w:type="pct"/>
            <w:vMerge/>
          </w:tcPr>
          <w:p w14:paraId="3EFDB979" w14:textId="77777777" w:rsidR="001C3C0F" w:rsidRPr="00F1753E" w:rsidRDefault="001C3C0F" w:rsidP="001C3C0F">
            <w:pPr>
              <w:rPr>
                <w:rFonts w:eastAsia="Times New Roman" w:cs="Times New Roman"/>
                <w:color w:val="000000"/>
                <w:sz w:val="16"/>
                <w:szCs w:val="16"/>
                <w:lang w:eastAsia="ru-RU"/>
              </w:rPr>
            </w:pPr>
          </w:p>
        </w:tc>
      </w:tr>
      <w:tr w:rsidR="001C3C0F" w:rsidRPr="00BE5BF4" w14:paraId="3B4C659D" w14:textId="77777777" w:rsidTr="00EE5E11">
        <w:trPr>
          <w:trHeight w:val="159"/>
        </w:trPr>
        <w:tc>
          <w:tcPr>
            <w:tcW w:w="159" w:type="pct"/>
            <w:vMerge/>
          </w:tcPr>
          <w:p w14:paraId="5ADEC646"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tcPr>
          <w:p w14:paraId="2F6952AF" w14:textId="77777777" w:rsidR="001C3C0F" w:rsidRPr="00BE5BF4" w:rsidRDefault="001C3C0F" w:rsidP="001C3C0F">
            <w:pPr>
              <w:rPr>
                <w:rFonts w:eastAsia="Times New Roman" w:cs="Times New Roman"/>
                <w:iCs/>
                <w:color w:val="000000"/>
                <w:sz w:val="16"/>
                <w:szCs w:val="16"/>
                <w:lang w:eastAsia="ru-RU"/>
              </w:rPr>
            </w:pPr>
          </w:p>
        </w:tc>
        <w:tc>
          <w:tcPr>
            <w:tcW w:w="299" w:type="pct"/>
            <w:vMerge/>
          </w:tcPr>
          <w:p w14:paraId="7695C296" w14:textId="77777777" w:rsidR="001C3C0F" w:rsidRPr="00BE5BF4" w:rsidRDefault="001C3C0F" w:rsidP="001C3C0F">
            <w:pPr>
              <w:jc w:val="center"/>
              <w:rPr>
                <w:rFonts w:eastAsia="Times New Roman" w:cs="Times New Roman"/>
                <w:iCs/>
                <w:color w:val="000000"/>
                <w:sz w:val="16"/>
                <w:szCs w:val="16"/>
                <w:lang w:eastAsia="ru-RU"/>
              </w:rPr>
            </w:pPr>
          </w:p>
        </w:tc>
        <w:tc>
          <w:tcPr>
            <w:tcW w:w="605" w:type="pct"/>
            <w:vMerge/>
          </w:tcPr>
          <w:p w14:paraId="6A56EB7A" w14:textId="77777777" w:rsidR="001C3C0F" w:rsidRPr="00BE5BF4" w:rsidRDefault="001C3C0F" w:rsidP="001C3C0F">
            <w:pPr>
              <w:rPr>
                <w:rFonts w:eastAsia="Times New Roman" w:cs="Times New Roman"/>
                <w:color w:val="000000"/>
                <w:sz w:val="16"/>
                <w:szCs w:val="16"/>
                <w:lang w:eastAsia="ru-RU"/>
              </w:rPr>
            </w:pPr>
          </w:p>
        </w:tc>
        <w:tc>
          <w:tcPr>
            <w:tcW w:w="285" w:type="pct"/>
          </w:tcPr>
          <w:p w14:paraId="40B817A2" w14:textId="1BF7BCEA" w:rsidR="001C3C0F" w:rsidRPr="00E923B9" w:rsidRDefault="001C3C0F" w:rsidP="001C3C0F">
            <w:pPr>
              <w:jc w:val="center"/>
              <w:rPr>
                <w:rFonts w:eastAsia="Times New Roman" w:cs="Times New Roman"/>
                <w:sz w:val="16"/>
                <w:szCs w:val="16"/>
                <w:lang w:eastAsia="ru-RU"/>
              </w:rPr>
            </w:pPr>
            <w:r w:rsidRPr="00E923B9">
              <w:rPr>
                <w:rFonts w:eastAsia="Times New Roman" w:cs="Times New Roman"/>
                <w:sz w:val="16"/>
                <w:szCs w:val="16"/>
                <w:lang w:eastAsia="ru-RU"/>
              </w:rPr>
              <w:t>1</w:t>
            </w:r>
          </w:p>
        </w:tc>
        <w:tc>
          <w:tcPr>
            <w:tcW w:w="328" w:type="pct"/>
          </w:tcPr>
          <w:p w14:paraId="2394923F" w14:textId="4C7B1F2B" w:rsidR="001C3C0F" w:rsidRPr="00E923B9" w:rsidRDefault="001C3C0F" w:rsidP="001C3C0F">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247" w:type="pct"/>
          </w:tcPr>
          <w:p w14:paraId="15BB3615" w14:textId="17F24465" w:rsidR="001C3C0F" w:rsidRPr="00E923B9" w:rsidRDefault="001C3C0F" w:rsidP="001C3C0F">
            <w:pPr>
              <w:jc w:val="center"/>
              <w:rPr>
                <w:rFonts w:eastAsia="Times New Roman" w:cs="Times New Roman"/>
                <w:sz w:val="16"/>
                <w:szCs w:val="16"/>
                <w:lang w:eastAsia="ru-RU"/>
              </w:rPr>
            </w:pPr>
            <w:r w:rsidRPr="00E923B9">
              <w:rPr>
                <w:rFonts w:eastAsia="Times New Roman" w:cs="Times New Roman"/>
                <w:sz w:val="16"/>
                <w:szCs w:val="16"/>
                <w:lang w:eastAsia="ru-RU"/>
              </w:rPr>
              <w:t>1</w:t>
            </w:r>
          </w:p>
        </w:tc>
        <w:tc>
          <w:tcPr>
            <w:tcW w:w="206" w:type="pct"/>
          </w:tcPr>
          <w:p w14:paraId="4A168A23" w14:textId="3B56F6D1" w:rsidR="001C3C0F" w:rsidRPr="00E923B9" w:rsidRDefault="001C3C0F" w:rsidP="001C3C0F">
            <w:pPr>
              <w:jc w:val="center"/>
              <w:rPr>
                <w:rFonts w:eastAsia="Times New Roman" w:cs="Times New Roman"/>
                <w:sz w:val="16"/>
                <w:szCs w:val="16"/>
                <w:lang w:eastAsia="ru-RU"/>
              </w:rPr>
            </w:pPr>
            <w:r w:rsidRPr="00E923B9">
              <w:rPr>
                <w:rFonts w:eastAsia="Times New Roman" w:cs="Times New Roman"/>
                <w:sz w:val="16"/>
                <w:szCs w:val="16"/>
                <w:lang w:eastAsia="ru-RU"/>
              </w:rPr>
              <w:t>-</w:t>
            </w:r>
          </w:p>
        </w:tc>
        <w:tc>
          <w:tcPr>
            <w:tcW w:w="246" w:type="pct"/>
          </w:tcPr>
          <w:p w14:paraId="5DBE37A1" w14:textId="7FB9F4F8" w:rsidR="001C3C0F" w:rsidRPr="00E923B9" w:rsidRDefault="001C3C0F" w:rsidP="001C3C0F">
            <w:pPr>
              <w:jc w:val="center"/>
              <w:rPr>
                <w:rFonts w:eastAsia="Times New Roman" w:cs="Times New Roman"/>
                <w:sz w:val="16"/>
                <w:szCs w:val="16"/>
                <w:lang w:eastAsia="ru-RU"/>
              </w:rPr>
            </w:pPr>
            <w:r w:rsidRPr="00E923B9">
              <w:rPr>
                <w:rFonts w:eastAsia="Times New Roman" w:cs="Times New Roman"/>
                <w:sz w:val="16"/>
                <w:szCs w:val="16"/>
                <w:lang w:eastAsia="ru-RU"/>
              </w:rPr>
              <w:t>1</w:t>
            </w:r>
          </w:p>
        </w:tc>
        <w:tc>
          <w:tcPr>
            <w:tcW w:w="205" w:type="pct"/>
          </w:tcPr>
          <w:p w14:paraId="6569104D" w14:textId="533020D0" w:rsidR="001C3C0F" w:rsidRPr="00E923B9" w:rsidRDefault="001C3C0F" w:rsidP="001C3C0F">
            <w:pPr>
              <w:jc w:val="center"/>
              <w:rPr>
                <w:rFonts w:eastAsia="Times New Roman" w:cs="Times New Roman"/>
                <w:sz w:val="16"/>
                <w:szCs w:val="16"/>
                <w:lang w:eastAsia="ru-RU"/>
              </w:rPr>
            </w:pPr>
            <w:r w:rsidRPr="00E923B9">
              <w:rPr>
                <w:rFonts w:eastAsia="Times New Roman" w:cs="Times New Roman"/>
                <w:sz w:val="16"/>
                <w:szCs w:val="16"/>
                <w:lang w:eastAsia="ru-RU"/>
              </w:rPr>
              <w:t>-</w:t>
            </w:r>
          </w:p>
        </w:tc>
        <w:tc>
          <w:tcPr>
            <w:tcW w:w="165" w:type="pct"/>
          </w:tcPr>
          <w:p w14:paraId="0AA33AA2" w14:textId="78679FA1" w:rsidR="001C3C0F" w:rsidRPr="00E923B9" w:rsidRDefault="001C3C0F" w:rsidP="001C3C0F">
            <w:pPr>
              <w:jc w:val="center"/>
              <w:rPr>
                <w:rFonts w:eastAsia="Times New Roman" w:cs="Times New Roman"/>
                <w:sz w:val="16"/>
                <w:szCs w:val="16"/>
                <w:lang w:eastAsia="ru-RU"/>
              </w:rPr>
            </w:pPr>
            <w:r w:rsidRPr="00E923B9">
              <w:rPr>
                <w:rFonts w:eastAsia="Times New Roman" w:cs="Times New Roman"/>
                <w:sz w:val="16"/>
                <w:szCs w:val="16"/>
                <w:lang w:eastAsia="ru-RU"/>
              </w:rPr>
              <w:t>-</w:t>
            </w:r>
          </w:p>
        </w:tc>
        <w:tc>
          <w:tcPr>
            <w:tcW w:w="328" w:type="pct"/>
          </w:tcPr>
          <w:p w14:paraId="330D1878" w14:textId="3A63DC0C" w:rsidR="001C3C0F" w:rsidRPr="00EE5E11" w:rsidRDefault="001C3C0F" w:rsidP="001C3C0F">
            <w:pPr>
              <w:jc w:val="center"/>
              <w:rPr>
                <w:rFonts w:eastAsia="Times New Roman" w:cs="Times New Roman"/>
                <w:sz w:val="16"/>
                <w:szCs w:val="16"/>
                <w:lang w:eastAsia="ru-RU"/>
              </w:rPr>
            </w:pPr>
            <w:r w:rsidRPr="00EE5E11">
              <w:rPr>
                <w:rFonts w:eastAsia="Times New Roman" w:cs="Times New Roman"/>
                <w:color w:val="000000"/>
                <w:sz w:val="16"/>
                <w:szCs w:val="16"/>
                <w:lang w:eastAsia="ru-RU"/>
              </w:rPr>
              <w:t>-</w:t>
            </w:r>
          </w:p>
        </w:tc>
        <w:tc>
          <w:tcPr>
            <w:tcW w:w="287" w:type="pct"/>
          </w:tcPr>
          <w:p w14:paraId="18706F3D" w14:textId="23FD9C3E"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w:t>
            </w:r>
          </w:p>
        </w:tc>
        <w:tc>
          <w:tcPr>
            <w:tcW w:w="328" w:type="pct"/>
          </w:tcPr>
          <w:p w14:paraId="2C68411E" w14:textId="535FAEDE"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w:t>
            </w:r>
          </w:p>
        </w:tc>
        <w:tc>
          <w:tcPr>
            <w:tcW w:w="692" w:type="pct"/>
            <w:vMerge/>
          </w:tcPr>
          <w:p w14:paraId="5439750D" w14:textId="77777777" w:rsidR="001C3C0F" w:rsidRPr="00F1753E" w:rsidRDefault="001C3C0F" w:rsidP="001C3C0F">
            <w:pPr>
              <w:rPr>
                <w:rFonts w:eastAsia="Times New Roman" w:cs="Times New Roman"/>
                <w:color w:val="000000"/>
                <w:sz w:val="16"/>
                <w:szCs w:val="16"/>
                <w:lang w:eastAsia="ru-RU"/>
              </w:rPr>
            </w:pPr>
          </w:p>
        </w:tc>
      </w:tr>
      <w:tr w:rsidR="001C3C0F" w:rsidRPr="00F1753E" w14:paraId="0D637F97" w14:textId="77777777" w:rsidTr="00EE5E11">
        <w:trPr>
          <w:trHeight w:val="131"/>
        </w:trPr>
        <w:tc>
          <w:tcPr>
            <w:tcW w:w="159" w:type="pct"/>
            <w:vMerge w:val="restart"/>
          </w:tcPr>
          <w:p w14:paraId="6E3D9860" w14:textId="727A135A"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2.1</w:t>
            </w:r>
            <w:r>
              <w:rPr>
                <w:rFonts w:eastAsia="Times New Roman" w:cs="Times New Roman"/>
                <w:color w:val="000000"/>
                <w:sz w:val="16"/>
                <w:szCs w:val="16"/>
                <w:lang w:eastAsia="ru-RU"/>
              </w:rPr>
              <w:t>7</w:t>
            </w:r>
            <w:r w:rsidRPr="00BE5BF4">
              <w:rPr>
                <w:rFonts w:eastAsia="Times New Roman" w:cs="Times New Roman"/>
                <w:color w:val="000000"/>
                <w:sz w:val="16"/>
                <w:szCs w:val="16"/>
                <w:lang w:eastAsia="ru-RU"/>
              </w:rPr>
              <w:t>.</w:t>
            </w:r>
          </w:p>
        </w:tc>
        <w:tc>
          <w:tcPr>
            <w:tcW w:w="620" w:type="pct"/>
            <w:vMerge w:val="restart"/>
          </w:tcPr>
          <w:p w14:paraId="4C0B9143" w14:textId="0E22423E" w:rsidR="001C3C0F" w:rsidRPr="002F5416" w:rsidRDefault="001C3C0F" w:rsidP="001C3C0F">
            <w:pPr>
              <w:rPr>
                <w:rFonts w:eastAsia="Times New Roman" w:cs="Times New Roman"/>
                <w:iCs/>
                <w:color w:val="000000"/>
                <w:sz w:val="16"/>
                <w:szCs w:val="16"/>
                <w:lang w:eastAsia="ru-RU"/>
              </w:rPr>
            </w:pPr>
            <w:r w:rsidRPr="002F5416">
              <w:rPr>
                <w:rFonts w:eastAsia="Times New Roman" w:cs="Times New Roman"/>
                <w:iCs/>
                <w:color w:val="000000"/>
                <w:sz w:val="16"/>
                <w:szCs w:val="16"/>
                <w:lang w:eastAsia="ru-RU"/>
              </w:rPr>
              <w:t>Мероприятие 01.27.</w:t>
            </w:r>
          </w:p>
          <w:p w14:paraId="58BF79C3" w14:textId="3C417436" w:rsidR="001C3C0F" w:rsidRPr="002F5416" w:rsidRDefault="001C3C0F" w:rsidP="001C3C0F">
            <w:pPr>
              <w:rPr>
                <w:rFonts w:eastAsia="Times New Roman" w:cs="Times New Roman"/>
                <w:iCs/>
                <w:color w:val="000000"/>
                <w:sz w:val="16"/>
                <w:szCs w:val="16"/>
                <w:lang w:eastAsia="ru-RU"/>
              </w:rPr>
            </w:pPr>
            <w:r w:rsidRPr="002F5416">
              <w:rPr>
                <w:rFonts w:eastAsia="Times New Roman" w:cs="Times New Roman"/>
                <w:iCs/>
                <w:color w:val="000000"/>
                <w:sz w:val="16"/>
                <w:szCs w:val="16"/>
                <w:lang w:eastAsia="ru-RU"/>
              </w:rPr>
              <w:t>Мероприятие, не включенное в ГП МО -</w:t>
            </w:r>
          </w:p>
          <w:p w14:paraId="72D090E0" w14:textId="5071578F" w:rsidR="001C3C0F" w:rsidRPr="00BE5BF4" w:rsidRDefault="001C3C0F" w:rsidP="001C3C0F">
            <w:pPr>
              <w:rPr>
                <w:rFonts w:eastAsia="Times New Roman" w:cs="Times New Roman"/>
                <w:iCs/>
                <w:color w:val="000000"/>
                <w:sz w:val="16"/>
                <w:szCs w:val="16"/>
                <w:lang w:eastAsia="ru-RU"/>
              </w:rPr>
            </w:pPr>
            <w:r w:rsidRPr="002F5416">
              <w:rPr>
                <w:rFonts w:eastAsia="Times New Roman" w:cs="Times New Roman"/>
                <w:iCs/>
                <w:color w:val="000000"/>
                <w:sz w:val="16"/>
                <w:szCs w:val="16"/>
                <w:lang w:eastAsia="ru-RU"/>
              </w:rPr>
              <w:t>Ямочный ремонт асфальтового покрытия дворовых территорий</w:t>
            </w:r>
          </w:p>
        </w:tc>
        <w:tc>
          <w:tcPr>
            <w:tcW w:w="299" w:type="pct"/>
            <w:vMerge w:val="restart"/>
          </w:tcPr>
          <w:p w14:paraId="4652E3E6" w14:textId="77777777" w:rsidR="001C3C0F" w:rsidRPr="00BE5BF4" w:rsidRDefault="001C3C0F" w:rsidP="001C3C0F">
            <w:pPr>
              <w:jc w:val="center"/>
              <w:rPr>
                <w:rFonts w:eastAsia="Times New Roman" w:cs="Times New Roman"/>
                <w:iCs/>
                <w:color w:val="000000"/>
                <w:sz w:val="16"/>
                <w:szCs w:val="16"/>
                <w:lang w:eastAsia="ru-RU"/>
              </w:rPr>
            </w:pPr>
            <w:r w:rsidRPr="00BE5BF4">
              <w:rPr>
                <w:rFonts w:eastAsia="Times New Roman" w:cs="Times New Roman"/>
                <w:iCs/>
                <w:color w:val="000000"/>
                <w:sz w:val="16"/>
                <w:szCs w:val="16"/>
                <w:lang w:eastAsia="ru-RU"/>
              </w:rPr>
              <w:t>2023-2027</w:t>
            </w:r>
          </w:p>
        </w:tc>
        <w:tc>
          <w:tcPr>
            <w:tcW w:w="605" w:type="pct"/>
          </w:tcPr>
          <w:p w14:paraId="74FDD893" w14:textId="77777777" w:rsidR="001C3C0F" w:rsidRPr="00BE5BF4" w:rsidRDefault="001C3C0F" w:rsidP="001C3C0F">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Итого</w:t>
            </w:r>
          </w:p>
        </w:tc>
        <w:tc>
          <w:tcPr>
            <w:tcW w:w="285" w:type="pct"/>
          </w:tcPr>
          <w:p w14:paraId="014C0904" w14:textId="7A2B3150" w:rsidR="001C3C0F" w:rsidRPr="00E923B9" w:rsidRDefault="003463A9" w:rsidP="001C3C0F">
            <w:pPr>
              <w:jc w:val="center"/>
              <w:rPr>
                <w:rFonts w:eastAsia="Times New Roman" w:cs="Times New Roman"/>
                <w:sz w:val="16"/>
                <w:szCs w:val="16"/>
                <w:lang w:eastAsia="ru-RU"/>
              </w:rPr>
            </w:pPr>
            <w:r w:rsidRPr="00E923B9">
              <w:rPr>
                <w:rFonts w:eastAsia="Times New Roman" w:cs="Times New Roman"/>
                <w:sz w:val="16"/>
                <w:szCs w:val="16"/>
                <w:lang w:eastAsia="ru-RU"/>
              </w:rPr>
              <w:t>1</w:t>
            </w:r>
            <w:r w:rsidR="00A7155D" w:rsidRPr="00E923B9">
              <w:rPr>
                <w:rFonts w:eastAsia="Times New Roman" w:cs="Times New Roman"/>
                <w:sz w:val="16"/>
                <w:szCs w:val="16"/>
                <w:lang w:eastAsia="ru-RU"/>
              </w:rPr>
              <w:t>2</w:t>
            </w:r>
            <w:r w:rsidRPr="00E923B9">
              <w:rPr>
                <w:rFonts w:eastAsia="Times New Roman" w:cs="Times New Roman"/>
                <w:sz w:val="16"/>
                <w:szCs w:val="16"/>
                <w:lang w:eastAsia="ru-RU"/>
              </w:rPr>
              <w:t> 000,00</w:t>
            </w:r>
          </w:p>
        </w:tc>
        <w:tc>
          <w:tcPr>
            <w:tcW w:w="328" w:type="pct"/>
          </w:tcPr>
          <w:p w14:paraId="496A806E" w14:textId="60851CF8" w:rsidR="001C3C0F" w:rsidRPr="00E923B9" w:rsidRDefault="003463A9" w:rsidP="001C3C0F">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1069" w:type="pct"/>
            <w:gridSpan w:val="5"/>
          </w:tcPr>
          <w:p w14:paraId="1359791D" w14:textId="2E5C71DB" w:rsidR="001C3C0F" w:rsidRPr="00E923B9" w:rsidRDefault="00A7155D" w:rsidP="001C3C0F">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328" w:type="pct"/>
          </w:tcPr>
          <w:p w14:paraId="6A8817A3" w14:textId="722DD69E"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6 000,00</w:t>
            </w:r>
          </w:p>
        </w:tc>
        <w:tc>
          <w:tcPr>
            <w:tcW w:w="287" w:type="pct"/>
          </w:tcPr>
          <w:p w14:paraId="01FFBAB6" w14:textId="0C31B1F6"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6 000,00</w:t>
            </w:r>
          </w:p>
        </w:tc>
        <w:tc>
          <w:tcPr>
            <w:tcW w:w="328" w:type="pct"/>
          </w:tcPr>
          <w:p w14:paraId="4AAA7A36" w14:textId="77777777"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692" w:type="pct"/>
            <w:vMerge w:val="restart"/>
          </w:tcPr>
          <w:p w14:paraId="109E5AAB" w14:textId="77777777" w:rsidR="001C3C0F" w:rsidRDefault="001C3C0F" w:rsidP="001C3C0F">
            <w:pPr>
              <w:rPr>
                <w:rFonts w:eastAsia="Times New Roman" w:cs="Times New Roman"/>
                <w:color w:val="000000"/>
                <w:sz w:val="16"/>
                <w:szCs w:val="16"/>
                <w:lang w:eastAsia="ru-RU"/>
              </w:rPr>
            </w:pPr>
            <w:r w:rsidRPr="00F1753E">
              <w:rPr>
                <w:rFonts w:eastAsia="Times New Roman" w:cs="Times New Roman"/>
                <w:color w:val="000000"/>
                <w:sz w:val="16"/>
                <w:szCs w:val="16"/>
                <w:lang w:eastAsia="ru-RU"/>
              </w:rPr>
              <w:t xml:space="preserve">Управление </w:t>
            </w:r>
          </w:p>
          <w:p w14:paraId="34F04E80" w14:textId="77777777" w:rsidR="001C3C0F" w:rsidRDefault="001C3C0F" w:rsidP="001C3C0F">
            <w:pPr>
              <w:rPr>
                <w:rFonts w:eastAsia="Times New Roman" w:cs="Times New Roman"/>
                <w:color w:val="000000"/>
                <w:sz w:val="16"/>
                <w:szCs w:val="16"/>
                <w:lang w:eastAsia="ru-RU"/>
              </w:rPr>
            </w:pPr>
            <w:r w:rsidRPr="00F1753E">
              <w:rPr>
                <w:rFonts w:eastAsia="Times New Roman" w:cs="Times New Roman"/>
                <w:color w:val="000000"/>
                <w:sz w:val="16"/>
                <w:szCs w:val="16"/>
                <w:lang w:eastAsia="ru-RU"/>
              </w:rPr>
              <w:t xml:space="preserve">содержания </w:t>
            </w:r>
          </w:p>
          <w:p w14:paraId="091F35E6" w14:textId="464A8C2C" w:rsidR="001C3C0F" w:rsidRPr="00F1753E" w:rsidRDefault="001C3C0F" w:rsidP="001C3C0F">
            <w:pPr>
              <w:rPr>
                <w:rFonts w:eastAsia="Times New Roman" w:cs="Times New Roman"/>
                <w:color w:val="000000"/>
                <w:sz w:val="16"/>
                <w:szCs w:val="16"/>
                <w:lang w:eastAsia="ru-RU"/>
              </w:rPr>
            </w:pPr>
            <w:r w:rsidRPr="00F1753E">
              <w:rPr>
                <w:rFonts w:eastAsia="Times New Roman" w:cs="Times New Roman"/>
                <w:color w:val="000000"/>
                <w:sz w:val="16"/>
                <w:szCs w:val="16"/>
                <w:lang w:eastAsia="ru-RU"/>
              </w:rPr>
              <w:t>территорий</w:t>
            </w:r>
          </w:p>
        </w:tc>
      </w:tr>
      <w:tr w:rsidR="005F22D8" w:rsidRPr="00BE5BF4" w14:paraId="762C0B5C" w14:textId="77777777" w:rsidTr="00EE5E11">
        <w:trPr>
          <w:trHeight w:val="342"/>
        </w:trPr>
        <w:tc>
          <w:tcPr>
            <w:tcW w:w="159" w:type="pct"/>
            <w:vMerge/>
          </w:tcPr>
          <w:p w14:paraId="3D227ED3" w14:textId="77777777" w:rsidR="005F22D8" w:rsidRPr="00BE5BF4" w:rsidRDefault="005F22D8" w:rsidP="005F22D8">
            <w:pPr>
              <w:jc w:val="center"/>
              <w:rPr>
                <w:rFonts w:eastAsia="Times New Roman" w:cs="Times New Roman"/>
                <w:color w:val="000000"/>
                <w:sz w:val="16"/>
                <w:szCs w:val="16"/>
                <w:lang w:eastAsia="ru-RU"/>
              </w:rPr>
            </w:pPr>
          </w:p>
        </w:tc>
        <w:tc>
          <w:tcPr>
            <w:tcW w:w="620" w:type="pct"/>
            <w:vMerge/>
          </w:tcPr>
          <w:p w14:paraId="6F683C9E" w14:textId="77777777" w:rsidR="005F22D8" w:rsidRPr="00BE5BF4" w:rsidRDefault="005F22D8" w:rsidP="005F22D8">
            <w:pPr>
              <w:rPr>
                <w:rFonts w:eastAsia="Times New Roman" w:cs="Times New Roman"/>
                <w:iCs/>
                <w:color w:val="000000"/>
                <w:sz w:val="16"/>
                <w:szCs w:val="16"/>
                <w:lang w:eastAsia="ru-RU"/>
              </w:rPr>
            </w:pPr>
          </w:p>
        </w:tc>
        <w:tc>
          <w:tcPr>
            <w:tcW w:w="299" w:type="pct"/>
            <w:vMerge/>
          </w:tcPr>
          <w:p w14:paraId="0CEA5CAF" w14:textId="77777777" w:rsidR="005F22D8" w:rsidRPr="00BE5BF4" w:rsidRDefault="005F22D8" w:rsidP="005F22D8">
            <w:pPr>
              <w:jc w:val="center"/>
              <w:rPr>
                <w:rFonts w:eastAsia="Times New Roman" w:cs="Times New Roman"/>
                <w:iCs/>
                <w:color w:val="000000"/>
                <w:sz w:val="16"/>
                <w:szCs w:val="16"/>
                <w:lang w:eastAsia="ru-RU"/>
              </w:rPr>
            </w:pPr>
          </w:p>
        </w:tc>
        <w:tc>
          <w:tcPr>
            <w:tcW w:w="605" w:type="pct"/>
          </w:tcPr>
          <w:p w14:paraId="15F24C9D" w14:textId="77777777" w:rsidR="005F22D8" w:rsidRPr="00BE5BF4" w:rsidRDefault="005F22D8" w:rsidP="005F22D8">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Средства бюджета Московской области</w:t>
            </w:r>
          </w:p>
        </w:tc>
        <w:tc>
          <w:tcPr>
            <w:tcW w:w="285" w:type="pct"/>
          </w:tcPr>
          <w:p w14:paraId="45045BE3" w14:textId="47C80390" w:rsidR="005F22D8" w:rsidRPr="00E923B9" w:rsidRDefault="005F22D8" w:rsidP="005F22D8">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328" w:type="pct"/>
          </w:tcPr>
          <w:p w14:paraId="0B71EEDE" w14:textId="5D028710" w:rsidR="005F22D8" w:rsidRPr="00E923B9" w:rsidRDefault="005F22D8" w:rsidP="005F22D8">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1069" w:type="pct"/>
            <w:gridSpan w:val="5"/>
          </w:tcPr>
          <w:p w14:paraId="2CE5673B" w14:textId="77777777" w:rsidR="005F22D8" w:rsidRPr="00E923B9" w:rsidRDefault="005F22D8" w:rsidP="005F22D8">
            <w:pPr>
              <w:jc w:val="center"/>
              <w:rPr>
                <w:rFonts w:eastAsia="Times New Roman" w:cs="Times New Roman"/>
                <w:sz w:val="16"/>
                <w:szCs w:val="16"/>
                <w:lang w:eastAsia="ru-RU"/>
              </w:rPr>
            </w:pPr>
            <w:r w:rsidRPr="00E923B9">
              <w:rPr>
                <w:rFonts w:eastAsia="Times New Roman" w:cs="Times New Roman"/>
                <w:sz w:val="16"/>
                <w:szCs w:val="16"/>
                <w:lang w:eastAsia="ru-RU"/>
              </w:rPr>
              <w:t>0</w:t>
            </w:r>
          </w:p>
          <w:p w14:paraId="77B61F31" w14:textId="77777777" w:rsidR="005F22D8" w:rsidRPr="00E923B9" w:rsidRDefault="005F22D8" w:rsidP="005F22D8">
            <w:pPr>
              <w:jc w:val="center"/>
              <w:rPr>
                <w:rFonts w:eastAsia="Times New Roman" w:cs="Times New Roman"/>
                <w:sz w:val="16"/>
                <w:szCs w:val="16"/>
                <w:lang w:eastAsia="ru-RU"/>
              </w:rPr>
            </w:pPr>
          </w:p>
        </w:tc>
        <w:tc>
          <w:tcPr>
            <w:tcW w:w="328" w:type="pct"/>
          </w:tcPr>
          <w:p w14:paraId="20D7960F" w14:textId="77777777" w:rsidR="005F22D8" w:rsidRPr="00BC5384" w:rsidRDefault="005F22D8" w:rsidP="005F22D8">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287" w:type="pct"/>
          </w:tcPr>
          <w:p w14:paraId="09A48FA6" w14:textId="77777777" w:rsidR="005F22D8" w:rsidRPr="00BC5384" w:rsidRDefault="005F22D8" w:rsidP="005F22D8">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328" w:type="pct"/>
          </w:tcPr>
          <w:p w14:paraId="092790C0" w14:textId="77777777" w:rsidR="005F22D8" w:rsidRPr="00BE5BF4" w:rsidRDefault="005F22D8" w:rsidP="005F22D8">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692" w:type="pct"/>
            <w:vMerge/>
          </w:tcPr>
          <w:p w14:paraId="4DE8C721" w14:textId="77777777" w:rsidR="005F22D8" w:rsidRPr="00BE5BF4" w:rsidRDefault="005F22D8" w:rsidP="005F22D8">
            <w:pPr>
              <w:rPr>
                <w:rFonts w:eastAsia="Times New Roman" w:cs="Times New Roman"/>
                <w:color w:val="000000"/>
                <w:sz w:val="16"/>
                <w:szCs w:val="16"/>
                <w:lang w:eastAsia="ru-RU"/>
              </w:rPr>
            </w:pPr>
          </w:p>
        </w:tc>
      </w:tr>
      <w:tr w:rsidR="005F22D8" w:rsidRPr="00BE5BF4" w14:paraId="12097EA2" w14:textId="77777777" w:rsidTr="00EE5E11">
        <w:trPr>
          <w:trHeight w:val="342"/>
        </w:trPr>
        <w:tc>
          <w:tcPr>
            <w:tcW w:w="159" w:type="pct"/>
            <w:vMerge/>
          </w:tcPr>
          <w:p w14:paraId="12BCC87A" w14:textId="77777777" w:rsidR="005F22D8" w:rsidRPr="00BE5BF4" w:rsidRDefault="005F22D8" w:rsidP="005F22D8">
            <w:pPr>
              <w:jc w:val="center"/>
              <w:rPr>
                <w:rFonts w:eastAsia="Times New Roman" w:cs="Times New Roman"/>
                <w:color w:val="000000"/>
                <w:sz w:val="16"/>
                <w:szCs w:val="16"/>
                <w:lang w:eastAsia="ru-RU"/>
              </w:rPr>
            </w:pPr>
          </w:p>
        </w:tc>
        <w:tc>
          <w:tcPr>
            <w:tcW w:w="620" w:type="pct"/>
            <w:vMerge/>
          </w:tcPr>
          <w:p w14:paraId="6F63B421" w14:textId="77777777" w:rsidR="005F22D8" w:rsidRPr="00BE5BF4" w:rsidRDefault="005F22D8" w:rsidP="005F22D8">
            <w:pPr>
              <w:rPr>
                <w:rFonts w:eastAsia="Times New Roman" w:cs="Times New Roman"/>
                <w:iCs/>
                <w:color w:val="000000"/>
                <w:sz w:val="16"/>
                <w:szCs w:val="16"/>
                <w:lang w:eastAsia="ru-RU"/>
              </w:rPr>
            </w:pPr>
          </w:p>
        </w:tc>
        <w:tc>
          <w:tcPr>
            <w:tcW w:w="299" w:type="pct"/>
            <w:vMerge/>
          </w:tcPr>
          <w:p w14:paraId="5F023E96" w14:textId="77777777" w:rsidR="005F22D8" w:rsidRPr="00BE5BF4" w:rsidRDefault="005F22D8" w:rsidP="005F22D8">
            <w:pPr>
              <w:jc w:val="center"/>
              <w:rPr>
                <w:rFonts w:eastAsia="Times New Roman" w:cs="Times New Roman"/>
                <w:iCs/>
                <w:color w:val="000000"/>
                <w:sz w:val="16"/>
                <w:szCs w:val="16"/>
                <w:lang w:eastAsia="ru-RU"/>
              </w:rPr>
            </w:pPr>
          </w:p>
        </w:tc>
        <w:tc>
          <w:tcPr>
            <w:tcW w:w="605" w:type="pct"/>
          </w:tcPr>
          <w:p w14:paraId="7427F035" w14:textId="77777777" w:rsidR="005F22D8" w:rsidRPr="00BE5BF4" w:rsidRDefault="005F22D8" w:rsidP="005F22D8">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Средства Дорожного фонда Московской области</w:t>
            </w:r>
          </w:p>
        </w:tc>
        <w:tc>
          <w:tcPr>
            <w:tcW w:w="285" w:type="pct"/>
          </w:tcPr>
          <w:p w14:paraId="3BE46410" w14:textId="5F3D7544" w:rsidR="005F22D8" w:rsidRPr="00E923B9" w:rsidRDefault="005F22D8" w:rsidP="005F22D8">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328" w:type="pct"/>
          </w:tcPr>
          <w:p w14:paraId="3B371ACA" w14:textId="5345E80F" w:rsidR="005F22D8" w:rsidRPr="00E923B9" w:rsidRDefault="005F22D8" w:rsidP="005F22D8">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1069" w:type="pct"/>
            <w:gridSpan w:val="5"/>
          </w:tcPr>
          <w:p w14:paraId="4C0B82D6" w14:textId="77777777" w:rsidR="005F22D8" w:rsidRPr="00E923B9" w:rsidRDefault="005F22D8" w:rsidP="005F22D8">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328" w:type="pct"/>
          </w:tcPr>
          <w:p w14:paraId="70A72235" w14:textId="77777777" w:rsidR="005F22D8" w:rsidRPr="00BC5384" w:rsidRDefault="005F22D8" w:rsidP="005F22D8">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287" w:type="pct"/>
          </w:tcPr>
          <w:p w14:paraId="56D83C9F" w14:textId="77777777" w:rsidR="005F22D8" w:rsidRPr="00BC5384" w:rsidRDefault="005F22D8" w:rsidP="005F22D8">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328" w:type="pct"/>
          </w:tcPr>
          <w:p w14:paraId="409A72DC" w14:textId="77777777" w:rsidR="005F22D8" w:rsidRPr="00BE5BF4" w:rsidRDefault="005F22D8" w:rsidP="005F22D8">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692" w:type="pct"/>
            <w:vMerge/>
          </w:tcPr>
          <w:p w14:paraId="00352643" w14:textId="77777777" w:rsidR="005F22D8" w:rsidRPr="00BE5BF4" w:rsidRDefault="005F22D8" w:rsidP="005F22D8">
            <w:pPr>
              <w:rPr>
                <w:rFonts w:eastAsia="Times New Roman" w:cs="Times New Roman"/>
                <w:color w:val="000000"/>
                <w:sz w:val="16"/>
                <w:szCs w:val="16"/>
                <w:lang w:eastAsia="ru-RU"/>
              </w:rPr>
            </w:pPr>
          </w:p>
        </w:tc>
      </w:tr>
      <w:tr w:rsidR="005F22D8" w:rsidRPr="00BE5BF4" w14:paraId="463B8722" w14:textId="77777777" w:rsidTr="00EE5E11">
        <w:trPr>
          <w:trHeight w:val="342"/>
        </w:trPr>
        <w:tc>
          <w:tcPr>
            <w:tcW w:w="159" w:type="pct"/>
            <w:vMerge/>
          </w:tcPr>
          <w:p w14:paraId="114BB95D" w14:textId="77777777" w:rsidR="005F22D8" w:rsidRPr="00BE5BF4" w:rsidRDefault="005F22D8" w:rsidP="005F22D8">
            <w:pPr>
              <w:jc w:val="center"/>
              <w:rPr>
                <w:rFonts w:eastAsia="Times New Roman" w:cs="Times New Roman"/>
                <w:color w:val="000000"/>
                <w:sz w:val="16"/>
                <w:szCs w:val="16"/>
                <w:lang w:eastAsia="ru-RU"/>
              </w:rPr>
            </w:pPr>
          </w:p>
        </w:tc>
        <w:tc>
          <w:tcPr>
            <w:tcW w:w="620" w:type="pct"/>
            <w:vMerge/>
          </w:tcPr>
          <w:p w14:paraId="2112E296" w14:textId="77777777" w:rsidR="005F22D8" w:rsidRPr="00BE5BF4" w:rsidRDefault="005F22D8" w:rsidP="005F22D8">
            <w:pPr>
              <w:rPr>
                <w:rFonts w:eastAsia="Times New Roman" w:cs="Times New Roman"/>
                <w:iCs/>
                <w:color w:val="000000"/>
                <w:sz w:val="16"/>
                <w:szCs w:val="16"/>
                <w:lang w:eastAsia="ru-RU"/>
              </w:rPr>
            </w:pPr>
          </w:p>
        </w:tc>
        <w:tc>
          <w:tcPr>
            <w:tcW w:w="299" w:type="pct"/>
            <w:vMerge/>
          </w:tcPr>
          <w:p w14:paraId="6C8B4A32" w14:textId="77777777" w:rsidR="005F22D8" w:rsidRPr="00BE5BF4" w:rsidRDefault="005F22D8" w:rsidP="005F22D8">
            <w:pPr>
              <w:jc w:val="center"/>
              <w:rPr>
                <w:rFonts w:eastAsia="Times New Roman" w:cs="Times New Roman"/>
                <w:iCs/>
                <w:color w:val="000000"/>
                <w:sz w:val="16"/>
                <w:szCs w:val="16"/>
                <w:lang w:eastAsia="ru-RU"/>
              </w:rPr>
            </w:pPr>
          </w:p>
        </w:tc>
        <w:tc>
          <w:tcPr>
            <w:tcW w:w="605" w:type="pct"/>
          </w:tcPr>
          <w:p w14:paraId="36AA4AF0" w14:textId="77777777" w:rsidR="005F22D8" w:rsidRPr="00BE5BF4" w:rsidRDefault="005F22D8" w:rsidP="005F22D8">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 xml:space="preserve">Средства федерального бюджета </w:t>
            </w:r>
          </w:p>
        </w:tc>
        <w:tc>
          <w:tcPr>
            <w:tcW w:w="285" w:type="pct"/>
          </w:tcPr>
          <w:p w14:paraId="705BDFED" w14:textId="53C89642" w:rsidR="005F22D8" w:rsidRPr="00E923B9" w:rsidRDefault="005F22D8" w:rsidP="005F22D8">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328" w:type="pct"/>
          </w:tcPr>
          <w:p w14:paraId="3E09ACE2" w14:textId="43DF80C5" w:rsidR="005F22D8" w:rsidRPr="00E923B9" w:rsidRDefault="005F22D8" w:rsidP="005F22D8">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1069" w:type="pct"/>
            <w:gridSpan w:val="5"/>
          </w:tcPr>
          <w:p w14:paraId="143A2FD3" w14:textId="77777777" w:rsidR="005F22D8" w:rsidRPr="00E923B9" w:rsidRDefault="005F22D8" w:rsidP="005F22D8">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328" w:type="pct"/>
          </w:tcPr>
          <w:p w14:paraId="17495D57" w14:textId="77777777" w:rsidR="005F22D8" w:rsidRPr="00BC5384" w:rsidRDefault="005F22D8" w:rsidP="005F22D8">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287" w:type="pct"/>
          </w:tcPr>
          <w:p w14:paraId="748E821B" w14:textId="77777777" w:rsidR="005F22D8" w:rsidRPr="00BC5384" w:rsidRDefault="005F22D8" w:rsidP="005F22D8">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328" w:type="pct"/>
          </w:tcPr>
          <w:p w14:paraId="1A224C28" w14:textId="77777777" w:rsidR="005F22D8" w:rsidRPr="00BE5BF4" w:rsidRDefault="005F22D8" w:rsidP="005F22D8">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692" w:type="pct"/>
            <w:vMerge/>
          </w:tcPr>
          <w:p w14:paraId="30D0683C" w14:textId="77777777" w:rsidR="005F22D8" w:rsidRPr="00BE5BF4" w:rsidRDefault="005F22D8" w:rsidP="005F22D8">
            <w:pPr>
              <w:rPr>
                <w:rFonts w:eastAsia="Times New Roman" w:cs="Times New Roman"/>
                <w:color w:val="000000"/>
                <w:sz w:val="16"/>
                <w:szCs w:val="16"/>
                <w:lang w:eastAsia="ru-RU"/>
              </w:rPr>
            </w:pPr>
          </w:p>
        </w:tc>
      </w:tr>
      <w:tr w:rsidR="001C3C0F" w:rsidRPr="00BE5BF4" w14:paraId="2DB3800D" w14:textId="77777777" w:rsidTr="00EE5E11">
        <w:trPr>
          <w:trHeight w:val="342"/>
        </w:trPr>
        <w:tc>
          <w:tcPr>
            <w:tcW w:w="159" w:type="pct"/>
            <w:vMerge/>
          </w:tcPr>
          <w:p w14:paraId="74BC0C2C"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tcPr>
          <w:p w14:paraId="6D2BF89B" w14:textId="77777777" w:rsidR="001C3C0F" w:rsidRPr="00BE5BF4" w:rsidRDefault="001C3C0F" w:rsidP="001C3C0F">
            <w:pPr>
              <w:rPr>
                <w:rFonts w:eastAsia="Times New Roman" w:cs="Times New Roman"/>
                <w:iCs/>
                <w:color w:val="000000"/>
                <w:sz w:val="16"/>
                <w:szCs w:val="16"/>
                <w:lang w:eastAsia="ru-RU"/>
              </w:rPr>
            </w:pPr>
          </w:p>
        </w:tc>
        <w:tc>
          <w:tcPr>
            <w:tcW w:w="299" w:type="pct"/>
            <w:vMerge/>
          </w:tcPr>
          <w:p w14:paraId="4AED3FA1" w14:textId="77777777" w:rsidR="001C3C0F" w:rsidRPr="00BE5BF4" w:rsidRDefault="001C3C0F" w:rsidP="001C3C0F">
            <w:pPr>
              <w:jc w:val="center"/>
              <w:rPr>
                <w:rFonts w:eastAsia="Times New Roman" w:cs="Times New Roman"/>
                <w:iCs/>
                <w:color w:val="000000"/>
                <w:sz w:val="16"/>
                <w:szCs w:val="16"/>
                <w:lang w:eastAsia="ru-RU"/>
              </w:rPr>
            </w:pPr>
          </w:p>
        </w:tc>
        <w:tc>
          <w:tcPr>
            <w:tcW w:w="605" w:type="pct"/>
          </w:tcPr>
          <w:p w14:paraId="0AAEDDEE" w14:textId="77777777" w:rsidR="001C3C0F" w:rsidRPr="00BE5BF4" w:rsidRDefault="001C3C0F" w:rsidP="001C3C0F">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Средства бюджета городского округа Истра</w:t>
            </w:r>
          </w:p>
        </w:tc>
        <w:tc>
          <w:tcPr>
            <w:tcW w:w="285" w:type="pct"/>
          </w:tcPr>
          <w:p w14:paraId="1C6BA2D8" w14:textId="05BB70DE" w:rsidR="001C3C0F" w:rsidRPr="00E923B9" w:rsidRDefault="003463A9" w:rsidP="001C3C0F">
            <w:pPr>
              <w:jc w:val="center"/>
              <w:rPr>
                <w:rFonts w:eastAsia="Times New Roman" w:cs="Times New Roman"/>
                <w:sz w:val="16"/>
                <w:szCs w:val="16"/>
                <w:lang w:eastAsia="ru-RU"/>
              </w:rPr>
            </w:pPr>
            <w:r w:rsidRPr="00E923B9">
              <w:rPr>
                <w:rFonts w:eastAsia="Times New Roman" w:cs="Times New Roman"/>
                <w:sz w:val="16"/>
                <w:szCs w:val="16"/>
                <w:lang w:eastAsia="ru-RU"/>
              </w:rPr>
              <w:t>1</w:t>
            </w:r>
            <w:r w:rsidR="00A7155D" w:rsidRPr="00E923B9">
              <w:rPr>
                <w:rFonts w:eastAsia="Times New Roman" w:cs="Times New Roman"/>
                <w:sz w:val="16"/>
                <w:szCs w:val="16"/>
                <w:lang w:eastAsia="ru-RU"/>
              </w:rPr>
              <w:t>2</w:t>
            </w:r>
            <w:r w:rsidRPr="00E923B9">
              <w:rPr>
                <w:rFonts w:eastAsia="Times New Roman" w:cs="Times New Roman"/>
                <w:sz w:val="16"/>
                <w:szCs w:val="16"/>
                <w:lang w:eastAsia="ru-RU"/>
              </w:rPr>
              <w:t> 000,00</w:t>
            </w:r>
          </w:p>
        </w:tc>
        <w:tc>
          <w:tcPr>
            <w:tcW w:w="328" w:type="pct"/>
          </w:tcPr>
          <w:p w14:paraId="7184B026" w14:textId="5EC28A0B" w:rsidR="001C3C0F" w:rsidRPr="00E923B9" w:rsidRDefault="003463A9" w:rsidP="001C3C0F">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1069" w:type="pct"/>
            <w:gridSpan w:val="5"/>
          </w:tcPr>
          <w:p w14:paraId="0A66A6F5" w14:textId="35F77FA9" w:rsidR="001C3C0F" w:rsidRPr="00E923B9" w:rsidRDefault="00A7155D" w:rsidP="001C3C0F">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328" w:type="pct"/>
          </w:tcPr>
          <w:p w14:paraId="1F1FAFF1" w14:textId="6ADF1436"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6 000,00</w:t>
            </w:r>
          </w:p>
        </w:tc>
        <w:tc>
          <w:tcPr>
            <w:tcW w:w="287" w:type="pct"/>
          </w:tcPr>
          <w:p w14:paraId="1DAD671A" w14:textId="1A49F7B1"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6 000,00</w:t>
            </w:r>
          </w:p>
        </w:tc>
        <w:tc>
          <w:tcPr>
            <w:tcW w:w="328" w:type="pct"/>
          </w:tcPr>
          <w:p w14:paraId="20590CEA" w14:textId="77777777"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692" w:type="pct"/>
            <w:vMerge/>
          </w:tcPr>
          <w:p w14:paraId="135136E4" w14:textId="77777777" w:rsidR="001C3C0F" w:rsidRPr="00BE5BF4" w:rsidRDefault="001C3C0F" w:rsidP="001C3C0F">
            <w:pPr>
              <w:rPr>
                <w:rFonts w:eastAsia="Times New Roman" w:cs="Times New Roman"/>
                <w:color w:val="000000"/>
                <w:sz w:val="16"/>
                <w:szCs w:val="16"/>
                <w:lang w:eastAsia="ru-RU"/>
              </w:rPr>
            </w:pPr>
          </w:p>
        </w:tc>
      </w:tr>
      <w:tr w:rsidR="001C3C0F" w:rsidRPr="00BE5BF4" w14:paraId="6103EDDB" w14:textId="77777777" w:rsidTr="00EE5E11">
        <w:trPr>
          <w:trHeight w:val="173"/>
        </w:trPr>
        <w:tc>
          <w:tcPr>
            <w:tcW w:w="159" w:type="pct"/>
            <w:vMerge/>
          </w:tcPr>
          <w:p w14:paraId="5A44478A"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tcPr>
          <w:p w14:paraId="08796AA7" w14:textId="77777777" w:rsidR="001C3C0F" w:rsidRPr="00BE5BF4" w:rsidRDefault="001C3C0F" w:rsidP="001C3C0F">
            <w:pPr>
              <w:rPr>
                <w:rFonts w:eastAsia="Times New Roman" w:cs="Times New Roman"/>
                <w:iCs/>
                <w:color w:val="000000"/>
                <w:sz w:val="16"/>
                <w:szCs w:val="16"/>
                <w:lang w:eastAsia="ru-RU"/>
              </w:rPr>
            </w:pPr>
          </w:p>
        </w:tc>
        <w:tc>
          <w:tcPr>
            <w:tcW w:w="299" w:type="pct"/>
            <w:vMerge/>
          </w:tcPr>
          <w:p w14:paraId="34FD4343" w14:textId="77777777" w:rsidR="001C3C0F" w:rsidRPr="00BE5BF4" w:rsidRDefault="001C3C0F" w:rsidP="001C3C0F">
            <w:pPr>
              <w:jc w:val="center"/>
              <w:rPr>
                <w:rFonts w:eastAsia="Times New Roman" w:cs="Times New Roman"/>
                <w:iCs/>
                <w:color w:val="000000"/>
                <w:sz w:val="16"/>
                <w:szCs w:val="16"/>
                <w:lang w:eastAsia="ru-RU"/>
              </w:rPr>
            </w:pPr>
          </w:p>
        </w:tc>
        <w:tc>
          <w:tcPr>
            <w:tcW w:w="605" w:type="pct"/>
          </w:tcPr>
          <w:p w14:paraId="730A3CD3" w14:textId="77777777" w:rsidR="001C3C0F" w:rsidRPr="00BE5BF4" w:rsidRDefault="001C3C0F" w:rsidP="001C3C0F">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Внебюджетные источники</w:t>
            </w:r>
          </w:p>
        </w:tc>
        <w:tc>
          <w:tcPr>
            <w:tcW w:w="285" w:type="pct"/>
          </w:tcPr>
          <w:p w14:paraId="4FE4D814" w14:textId="04381FCC" w:rsidR="001C3C0F" w:rsidRPr="00E923B9" w:rsidRDefault="005F22D8" w:rsidP="001C3C0F">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328" w:type="pct"/>
          </w:tcPr>
          <w:p w14:paraId="6ACC6289" w14:textId="6852E9EB" w:rsidR="001C3C0F" w:rsidRPr="00E923B9" w:rsidRDefault="001C3C0F" w:rsidP="001C3C0F">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1069" w:type="pct"/>
            <w:gridSpan w:val="5"/>
          </w:tcPr>
          <w:p w14:paraId="3DED1396" w14:textId="77777777" w:rsidR="001C3C0F" w:rsidRPr="00E923B9" w:rsidRDefault="001C3C0F" w:rsidP="001C3C0F">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328" w:type="pct"/>
          </w:tcPr>
          <w:p w14:paraId="4B153809" w14:textId="77777777" w:rsidR="001C3C0F" w:rsidRPr="00236AA8" w:rsidRDefault="001C3C0F" w:rsidP="001C3C0F">
            <w:pPr>
              <w:jc w:val="center"/>
              <w:rPr>
                <w:rFonts w:eastAsia="Times New Roman" w:cs="Times New Roman"/>
                <w:color w:val="000000"/>
                <w:sz w:val="16"/>
                <w:szCs w:val="16"/>
                <w:lang w:eastAsia="ru-RU"/>
              </w:rPr>
            </w:pPr>
            <w:r w:rsidRPr="00236AA8">
              <w:rPr>
                <w:rFonts w:eastAsia="Times New Roman" w:cs="Times New Roman"/>
                <w:color w:val="000000"/>
                <w:sz w:val="16"/>
                <w:szCs w:val="16"/>
                <w:lang w:eastAsia="ru-RU"/>
              </w:rPr>
              <w:t>0</w:t>
            </w:r>
          </w:p>
        </w:tc>
        <w:tc>
          <w:tcPr>
            <w:tcW w:w="287" w:type="pct"/>
          </w:tcPr>
          <w:p w14:paraId="0813833F" w14:textId="77777777"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28" w:type="pct"/>
          </w:tcPr>
          <w:p w14:paraId="6F9EB06C" w14:textId="77777777"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692" w:type="pct"/>
            <w:vMerge/>
          </w:tcPr>
          <w:p w14:paraId="35E30357" w14:textId="77777777" w:rsidR="001C3C0F" w:rsidRPr="00BE5BF4" w:rsidRDefault="001C3C0F" w:rsidP="001C3C0F">
            <w:pPr>
              <w:rPr>
                <w:rFonts w:eastAsia="Times New Roman" w:cs="Times New Roman"/>
                <w:color w:val="000000"/>
                <w:sz w:val="16"/>
                <w:szCs w:val="16"/>
                <w:lang w:eastAsia="ru-RU"/>
              </w:rPr>
            </w:pPr>
          </w:p>
        </w:tc>
      </w:tr>
      <w:tr w:rsidR="001C3C0F" w:rsidRPr="00BE5BF4" w14:paraId="0E288590" w14:textId="77777777" w:rsidTr="00EE5E11">
        <w:trPr>
          <w:trHeight w:val="342"/>
        </w:trPr>
        <w:tc>
          <w:tcPr>
            <w:tcW w:w="159" w:type="pct"/>
            <w:vMerge/>
          </w:tcPr>
          <w:p w14:paraId="6EC8CECF"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val="restart"/>
          </w:tcPr>
          <w:p w14:paraId="28B2DCC1" w14:textId="7A5A1965" w:rsidR="001C3C0F" w:rsidRPr="00203ACD" w:rsidRDefault="001C3C0F" w:rsidP="001C3C0F">
            <w:pPr>
              <w:rPr>
                <w:rFonts w:eastAsia="Times New Roman" w:cs="Times New Roman"/>
                <w:iCs/>
                <w:color w:val="000000"/>
                <w:sz w:val="16"/>
                <w:szCs w:val="16"/>
                <w:lang w:eastAsia="ru-RU"/>
              </w:rPr>
            </w:pPr>
            <w:r>
              <w:rPr>
                <w:rFonts w:eastAsia="Times New Roman" w:cs="Times New Roman"/>
                <w:i/>
                <w:iCs/>
                <w:color w:val="000000"/>
                <w:sz w:val="16"/>
                <w:szCs w:val="16"/>
                <w:lang w:eastAsia="ru-RU"/>
              </w:rPr>
              <w:t xml:space="preserve">Выполнен ямочный ремонт асфальтового покрытия дворовых территорий, в том числе пешеходных дорожек, тротуаров, парковок, проездов, в том числе </w:t>
            </w:r>
            <w:r>
              <w:rPr>
                <w:rFonts w:eastAsia="Times New Roman" w:cs="Times New Roman"/>
                <w:i/>
                <w:iCs/>
                <w:color w:val="000000"/>
                <w:sz w:val="16"/>
                <w:szCs w:val="16"/>
                <w:lang w:eastAsia="ru-RU"/>
              </w:rPr>
              <w:lastRenderedPageBreak/>
              <w:t xml:space="preserve">проездов на дворовые территории, в том числе внутриквартальных проездов, не включенных в ГП МО, </w:t>
            </w:r>
            <w:proofErr w:type="spellStart"/>
            <w:proofErr w:type="gramStart"/>
            <w:r>
              <w:rPr>
                <w:rFonts w:eastAsia="Times New Roman" w:cs="Times New Roman"/>
                <w:i/>
                <w:iCs/>
                <w:color w:val="000000"/>
                <w:sz w:val="16"/>
                <w:szCs w:val="16"/>
                <w:lang w:eastAsia="ru-RU"/>
              </w:rPr>
              <w:t>кв.м</w:t>
            </w:r>
            <w:proofErr w:type="spellEnd"/>
            <w:proofErr w:type="gramEnd"/>
          </w:p>
        </w:tc>
        <w:tc>
          <w:tcPr>
            <w:tcW w:w="299" w:type="pct"/>
            <w:vMerge w:val="restart"/>
          </w:tcPr>
          <w:p w14:paraId="70CB8DD6" w14:textId="77777777" w:rsidR="001C3C0F" w:rsidRPr="00203ACD" w:rsidRDefault="001C3C0F" w:rsidP="001C3C0F">
            <w:pPr>
              <w:jc w:val="center"/>
              <w:rPr>
                <w:rFonts w:eastAsia="Times New Roman" w:cs="Times New Roman"/>
                <w:iCs/>
                <w:color w:val="000000"/>
                <w:sz w:val="16"/>
                <w:szCs w:val="16"/>
                <w:lang w:eastAsia="ru-RU"/>
              </w:rPr>
            </w:pPr>
          </w:p>
        </w:tc>
        <w:tc>
          <w:tcPr>
            <w:tcW w:w="605" w:type="pct"/>
            <w:vMerge w:val="restart"/>
          </w:tcPr>
          <w:p w14:paraId="4C0D2DA6" w14:textId="77777777" w:rsidR="001C3C0F" w:rsidRPr="00203ACD" w:rsidRDefault="001C3C0F" w:rsidP="001C3C0F">
            <w:pPr>
              <w:rPr>
                <w:rFonts w:eastAsia="Times New Roman" w:cs="Times New Roman"/>
                <w:color w:val="000000"/>
                <w:sz w:val="16"/>
                <w:szCs w:val="16"/>
                <w:lang w:eastAsia="ru-RU"/>
              </w:rPr>
            </w:pPr>
          </w:p>
        </w:tc>
        <w:tc>
          <w:tcPr>
            <w:tcW w:w="285" w:type="pct"/>
            <w:vMerge w:val="restart"/>
          </w:tcPr>
          <w:p w14:paraId="1F8A71DB" w14:textId="0C502CC8" w:rsidR="001C3C0F" w:rsidRPr="00E923B9" w:rsidRDefault="001C3C0F" w:rsidP="001C3C0F">
            <w:pPr>
              <w:jc w:val="center"/>
              <w:rPr>
                <w:rFonts w:eastAsia="Times New Roman" w:cs="Times New Roman"/>
                <w:sz w:val="16"/>
                <w:szCs w:val="16"/>
                <w:lang w:eastAsia="ru-RU"/>
              </w:rPr>
            </w:pPr>
            <w:r w:rsidRPr="00E923B9">
              <w:rPr>
                <w:rFonts w:eastAsia="Times New Roman" w:cs="Times New Roman"/>
                <w:sz w:val="16"/>
                <w:szCs w:val="16"/>
                <w:lang w:eastAsia="ru-RU"/>
              </w:rPr>
              <w:t>Всего</w:t>
            </w:r>
          </w:p>
        </w:tc>
        <w:tc>
          <w:tcPr>
            <w:tcW w:w="328" w:type="pct"/>
            <w:vMerge w:val="restart"/>
          </w:tcPr>
          <w:p w14:paraId="309D0A27" w14:textId="7FA86516" w:rsidR="001C3C0F" w:rsidRPr="00E923B9" w:rsidRDefault="001C3C0F" w:rsidP="001C3C0F">
            <w:pPr>
              <w:jc w:val="center"/>
              <w:rPr>
                <w:rFonts w:eastAsia="Times New Roman" w:cs="Times New Roman"/>
                <w:sz w:val="16"/>
                <w:szCs w:val="16"/>
                <w:lang w:eastAsia="ru-RU"/>
              </w:rPr>
            </w:pPr>
            <w:r w:rsidRPr="00E923B9">
              <w:rPr>
                <w:rFonts w:eastAsia="Times New Roman" w:cs="Times New Roman"/>
                <w:sz w:val="16"/>
                <w:szCs w:val="16"/>
                <w:lang w:eastAsia="ru-RU"/>
              </w:rPr>
              <w:t>2023 год</w:t>
            </w:r>
          </w:p>
        </w:tc>
        <w:tc>
          <w:tcPr>
            <w:tcW w:w="247" w:type="pct"/>
            <w:vMerge w:val="restart"/>
          </w:tcPr>
          <w:p w14:paraId="139B53A3" w14:textId="77777777" w:rsidR="001C3C0F" w:rsidRPr="00E923B9" w:rsidRDefault="001C3C0F" w:rsidP="001C3C0F">
            <w:pPr>
              <w:jc w:val="center"/>
              <w:rPr>
                <w:rFonts w:eastAsia="Times New Roman" w:cs="Times New Roman"/>
                <w:sz w:val="16"/>
                <w:szCs w:val="16"/>
                <w:lang w:eastAsia="ru-RU"/>
              </w:rPr>
            </w:pPr>
            <w:r w:rsidRPr="00E923B9">
              <w:rPr>
                <w:rFonts w:eastAsia="Times New Roman" w:cs="Times New Roman"/>
                <w:sz w:val="16"/>
                <w:szCs w:val="16"/>
                <w:lang w:eastAsia="ru-RU"/>
              </w:rPr>
              <w:t>Итого 2024 год</w:t>
            </w:r>
          </w:p>
        </w:tc>
        <w:tc>
          <w:tcPr>
            <w:tcW w:w="822" w:type="pct"/>
            <w:gridSpan w:val="4"/>
          </w:tcPr>
          <w:p w14:paraId="48E4430B" w14:textId="77777777" w:rsidR="001C3C0F" w:rsidRPr="00E923B9" w:rsidRDefault="001C3C0F" w:rsidP="001C3C0F">
            <w:pPr>
              <w:jc w:val="center"/>
              <w:rPr>
                <w:rFonts w:eastAsia="Times New Roman" w:cs="Times New Roman"/>
                <w:sz w:val="16"/>
                <w:szCs w:val="16"/>
                <w:lang w:eastAsia="ru-RU"/>
              </w:rPr>
            </w:pPr>
            <w:r w:rsidRPr="00E923B9">
              <w:rPr>
                <w:rFonts w:eastAsia="Times New Roman" w:cs="Times New Roman"/>
                <w:sz w:val="15"/>
                <w:szCs w:val="15"/>
                <w:lang w:eastAsia="ru-RU"/>
              </w:rPr>
              <w:t>В том числе:</w:t>
            </w:r>
          </w:p>
        </w:tc>
        <w:tc>
          <w:tcPr>
            <w:tcW w:w="328" w:type="pct"/>
            <w:vMerge w:val="restart"/>
          </w:tcPr>
          <w:p w14:paraId="77ECEAFD" w14:textId="77777777" w:rsidR="001C3C0F" w:rsidRPr="00236AA8" w:rsidRDefault="001C3C0F" w:rsidP="001C3C0F">
            <w:pPr>
              <w:jc w:val="center"/>
              <w:rPr>
                <w:rFonts w:eastAsia="Times New Roman" w:cs="Times New Roman"/>
                <w:color w:val="000000"/>
                <w:sz w:val="16"/>
                <w:szCs w:val="16"/>
                <w:lang w:eastAsia="ru-RU"/>
              </w:rPr>
            </w:pPr>
            <w:r w:rsidRPr="00040B87">
              <w:rPr>
                <w:rFonts w:eastAsia="Times New Roman" w:cs="Times New Roman"/>
                <w:color w:val="000000"/>
                <w:sz w:val="16"/>
                <w:szCs w:val="16"/>
                <w:lang w:eastAsia="ru-RU"/>
              </w:rPr>
              <w:t>202</w:t>
            </w:r>
            <w:r>
              <w:rPr>
                <w:rFonts w:eastAsia="Times New Roman" w:cs="Times New Roman"/>
                <w:color w:val="000000"/>
                <w:sz w:val="16"/>
                <w:szCs w:val="16"/>
                <w:lang w:eastAsia="ru-RU"/>
              </w:rPr>
              <w:t>5</w:t>
            </w:r>
            <w:r w:rsidRPr="00040B87">
              <w:rPr>
                <w:rFonts w:eastAsia="Times New Roman" w:cs="Times New Roman"/>
                <w:color w:val="000000"/>
                <w:sz w:val="16"/>
                <w:szCs w:val="16"/>
                <w:lang w:eastAsia="ru-RU"/>
              </w:rPr>
              <w:t xml:space="preserve"> год</w:t>
            </w:r>
          </w:p>
        </w:tc>
        <w:tc>
          <w:tcPr>
            <w:tcW w:w="287" w:type="pct"/>
            <w:vMerge w:val="restart"/>
          </w:tcPr>
          <w:p w14:paraId="56FFDEA0" w14:textId="77777777" w:rsidR="001C3C0F" w:rsidRPr="00203ACD" w:rsidRDefault="001C3C0F" w:rsidP="001C3C0F">
            <w:pPr>
              <w:jc w:val="center"/>
              <w:rPr>
                <w:rFonts w:eastAsia="Times New Roman" w:cs="Times New Roman"/>
                <w:color w:val="000000"/>
                <w:sz w:val="16"/>
                <w:szCs w:val="16"/>
                <w:lang w:eastAsia="ru-RU"/>
              </w:rPr>
            </w:pPr>
            <w:r w:rsidRPr="00040B87">
              <w:rPr>
                <w:rFonts w:eastAsia="Times New Roman" w:cs="Times New Roman"/>
                <w:color w:val="000000"/>
                <w:sz w:val="16"/>
                <w:szCs w:val="16"/>
                <w:lang w:eastAsia="ru-RU"/>
              </w:rPr>
              <w:t>202</w:t>
            </w:r>
            <w:r>
              <w:rPr>
                <w:rFonts w:eastAsia="Times New Roman" w:cs="Times New Roman"/>
                <w:color w:val="000000"/>
                <w:sz w:val="16"/>
                <w:szCs w:val="16"/>
                <w:lang w:eastAsia="ru-RU"/>
              </w:rPr>
              <w:t>6</w:t>
            </w:r>
            <w:r w:rsidRPr="00040B87">
              <w:rPr>
                <w:rFonts w:eastAsia="Times New Roman" w:cs="Times New Roman"/>
                <w:color w:val="000000"/>
                <w:sz w:val="16"/>
                <w:szCs w:val="16"/>
                <w:lang w:eastAsia="ru-RU"/>
              </w:rPr>
              <w:t xml:space="preserve"> год</w:t>
            </w:r>
          </w:p>
        </w:tc>
        <w:tc>
          <w:tcPr>
            <w:tcW w:w="328" w:type="pct"/>
            <w:vMerge w:val="restart"/>
          </w:tcPr>
          <w:p w14:paraId="310C7D90" w14:textId="77777777" w:rsidR="001C3C0F" w:rsidRPr="00203ACD"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202</w:t>
            </w:r>
            <w:r>
              <w:rPr>
                <w:rFonts w:eastAsia="Times New Roman" w:cs="Times New Roman"/>
                <w:color w:val="000000"/>
                <w:sz w:val="16"/>
                <w:szCs w:val="16"/>
                <w:lang w:eastAsia="ru-RU"/>
              </w:rPr>
              <w:t>7</w:t>
            </w:r>
            <w:r w:rsidRPr="00BE5BF4">
              <w:rPr>
                <w:rFonts w:eastAsia="Times New Roman" w:cs="Times New Roman"/>
                <w:color w:val="000000"/>
                <w:sz w:val="16"/>
                <w:szCs w:val="16"/>
                <w:lang w:eastAsia="ru-RU"/>
              </w:rPr>
              <w:t xml:space="preserve"> год</w:t>
            </w:r>
          </w:p>
        </w:tc>
        <w:tc>
          <w:tcPr>
            <w:tcW w:w="692" w:type="pct"/>
            <w:vMerge/>
          </w:tcPr>
          <w:p w14:paraId="4739C432" w14:textId="77777777" w:rsidR="001C3C0F" w:rsidRPr="00BE5BF4" w:rsidRDefault="001C3C0F" w:rsidP="001C3C0F">
            <w:pPr>
              <w:rPr>
                <w:rFonts w:eastAsia="Times New Roman" w:cs="Times New Roman"/>
                <w:color w:val="000000"/>
                <w:sz w:val="16"/>
                <w:szCs w:val="16"/>
                <w:lang w:eastAsia="ru-RU"/>
              </w:rPr>
            </w:pPr>
          </w:p>
        </w:tc>
      </w:tr>
      <w:tr w:rsidR="001C3C0F" w:rsidRPr="00BE5BF4" w14:paraId="57C2A3C6" w14:textId="77777777" w:rsidTr="00EE5E11">
        <w:trPr>
          <w:trHeight w:val="342"/>
        </w:trPr>
        <w:tc>
          <w:tcPr>
            <w:tcW w:w="159" w:type="pct"/>
            <w:vMerge/>
          </w:tcPr>
          <w:p w14:paraId="43989F28"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tcPr>
          <w:p w14:paraId="511EA410" w14:textId="77777777" w:rsidR="001C3C0F" w:rsidRPr="00203ACD" w:rsidRDefault="001C3C0F" w:rsidP="001C3C0F">
            <w:pPr>
              <w:rPr>
                <w:rFonts w:eastAsia="Times New Roman" w:cs="Times New Roman"/>
                <w:iCs/>
                <w:color w:val="000000"/>
                <w:sz w:val="16"/>
                <w:szCs w:val="16"/>
                <w:lang w:eastAsia="ru-RU"/>
              </w:rPr>
            </w:pPr>
          </w:p>
        </w:tc>
        <w:tc>
          <w:tcPr>
            <w:tcW w:w="299" w:type="pct"/>
            <w:vMerge/>
          </w:tcPr>
          <w:p w14:paraId="1F88CE2F" w14:textId="77777777" w:rsidR="001C3C0F" w:rsidRPr="00203ACD" w:rsidRDefault="001C3C0F" w:rsidP="001C3C0F">
            <w:pPr>
              <w:jc w:val="center"/>
              <w:rPr>
                <w:rFonts w:eastAsia="Times New Roman" w:cs="Times New Roman"/>
                <w:iCs/>
                <w:color w:val="000000"/>
                <w:sz w:val="16"/>
                <w:szCs w:val="16"/>
                <w:lang w:eastAsia="ru-RU"/>
              </w:rPr>
            </w:pPr>
          </w:p>
        </w:tc>
        <w:tc>
          <w:tcPr>
            <w:tcW w:w="605" w:type="pct"/>
            <w:vMerge/>
          </w:tcPr>
          <w:p w14:paraId="5E5AA8C7" w14:textId="77777777" w:rsidR="001C3C0F" w:rsidRPr="00203ACD" w:rsidRDefault="001C3C0F" w:rsidP="001C3C0F">
            <w:pPr>
              <w:rPr>
                <w:rFonts w:eastAsia="Times New Roman" w:cs="Times New Roman"/>
                <w:color w:val="000000"/>
                <w:sz w:val="16"/>
                <w:szCs w:val="16"/>
                <w:lang w:eastAsia="ru-RU"/>
              </w:rPr>
            </w:pPr>
          </w:p>
        </w:tc>
        <w:tc>
          <w:tcPr>
            <w:tcW w:w="285" w:type="pct"/>
            <w:vMerge/>
          </w:tcPr>
          <w:p w14:paraId="05190D93" w14:textId="77777777" w:rsidR="001C3C0F" w:rsidRPr="00E923B9" w:rsidRDefault="001C3C0F" w:rsidP="001C3C0F">
            <w:pPr>
              <w:jc w:val="center"/>
              <w:rPr>
                <w:rFonts w:eastAsia="Times New Roman" w:cs="Times New Roman"/>
                <w:sz w:val="16"/>
                <w:szCs w:val="16"/>
                <w:lang w:eastAsia="ru-RU"/>
              </w:rPr>
            </w:pPr>
          </w:p>
        </w:tc>
        <w:tc>
          <w:tcPr>
            <w:tcW w:w="328" w:type="pct"/>
            <w:vMerge/>
          </w:tcPr>
          <w:p w14:paraId="5709D3FA" w14:textId="1D3E964F" w:rsidR="001C3C0F" w:rsidRPr="00E923B9" w:rsidRDefault="001C3C0F" w:rsidP="001C3C0F">
            <w:pPr>
              <w:jc w:val="center"/>
              <w:rPr>
                <w:rFonts w:eastAsia="Times New Roman" w:cs="Times New Roman"/>
                <w:sz w:val="16"/>
                <w:szCs w:val="16"/>
                <w:lang w:eastAsia="ru-RU"/>
              </w:rPr>
            </w:pPr>
          </w:p>
        </w:tc>
        <w:tc>
          <w:tcPr>
            <w:tcW w:w="247" w:type="pct"/>
            <w:vMerge/>
          </w:tcPr>
          <w:p w14:paraId="2F15F710" w14:textId="77777777" w:rsidR="001C3C0F" w:rsidRPr="00E923B9" w:rsidRDefault="001C3C0F" w:rsidP="001C3C0F">
            <w:pPr>
              <w:jc w:val="center"/>
              <w:rPr>
                <w:rFonts w:eastAsia="Times New Roman" w:cs="Times New Roman"/>
                <w:sz w:val="16"/>
                <w:szCs w:val="16"/>
                <w:lang w:eastAsia="ru-RU"/>
              </w:rPr>
            </w:pPr>
          </w:p>
        </w:tc>
        <w:tc>
          <w:tcPr>
            <w:tcW w:w="206" w:type="pct"/>
          </w:tcPr>
          <w:p w14:paraId="78B3E119" w14:textId="77777777" w:rsidR="001C3C0F" w:rsidRPr="00E923B9" w:rsidRDefault="001C3C0F" w:rsidP="001C3C0F">
            <w:pPr>
              <w:jc w:val="center"/>
              <w:rPr>
                <w:rFonts w:eastAsia="Times New Roman" w:cs="Times New Roman"/>
                <w:sz w:val="15"/>
                <w:szCs w:val="15"/>
                <w:lang w:eastAsia="ru-RU"/>
              </w:rPr>
            </w:pPr>
            <w:r w:rsidRPr="00E923B9">
              <w:rPr>
                <w:rFonts w:eastAsia="Times New Roman" w:cs="Times New Roman"/>
                <w:sz w:val="15"/>
                <w:szCs w:val="15"/>
                <w:lang w:eastAsia="ru-RU"/>
              </w:rPr>
              <w:t>1</w:t>
            </w:r>
          </w:p>
          <w:p w14:paraId="27CF7671" w14:textId="77777777" w:rsidR="001C3C0F" w:rsidRPr="00E923B9" w:rsidRDefault="001C3C0F" w:rsidP="001C3C0F">
            <w:pPr>
              <w:jc w:val="center"/>
              <w:rPr>
                <w:rFonts w:eastAsia="Times New Roman" w:cs="Times New Roman"/>
                <w:sz w:val="16"/>
                <w:szCs w:val="16"/>
                <w:lang w:eastAsia="ru-RU"/>
              </w:rPr>
            </w:pPr>
            <w:r w:rsidRPr="00E923B9">
              <w:rPr>
                <w:rFonts w:eastAsia="Times New Roman" w:cs="Times New Roman"/>
                <w:sz w:val="15"/>
                <w:szCs w:val="15"/>
                <w:lang w:eastAsia="ru-RU"/>
              </w:rPr>
              <w:t>квартал</w:t>
            </w:r>
          </w:p>
        </w:tc>
        <w:tc>
          <w:tcPr>
            <w:tcW w:w="246" w:type="pct"/>
          </w:tcPr>
          <w:p w14:paraId="5CFF985A" w14:textId="77777777" w:rsidR="001C3C0F" w:rsidRPr="00E923B9" w:rsidRDefault="001C3C0F" w:rsidP="001C3C0F">
            <w:pPr>
              <w:jc w:val="center"/>
              <w:rPr>
                <w:rFonts w:eastAsia="Times New Roman" w:cs="Times New Roman"/>
                <w:sz w:val="15"/>
                <w:szCs w:val="15"/>
                <w:lang w:eastAsia="ru-RU"/>
              </w:rPr>
            </w:pPr>
            <w:r w:rsidRPr="00E923B9">
              <w:rPr>
                <w:rFonts w:eastAsia="Times New Roman" w:cs="Times New Roman"/>
                <w:sz w:val="15"/>
                <w:szCs w:val="15"/>
                <w:lang w:eastAsia="ru-RU"/>
              </w:rPr>
              <w:t>1</w:t>
            </w:r>
          </w:p>
          <w:p w14:paraId="5484A397" w14:textId="77777777" w:rsidR="001C3C0F" w:rsidRPr="00E923B9" w:rsidRDefault="001C3C0F" w:rsidP="001C3C0F">
            <w:pPr>
              <w:jc w:val="center"/>
              <w:rPr>
                <w:rFonts w:eastAsia="Times New Roman" w:cs="Times New Roman"/>
                <w:sz w:val="16"/>
                <w:szCs w:val="16"/>
                <w:lang w:eastAsia="ru-RU"/>
              </w:rPr>
            </w:pPr>
            <w:r w:rsidRPr="00E923B9">
              <w:rPr>
                <w:sz w:val="14"/>
                <w:szCs w:val="14"/>
              </w:rPr>
              <w:t>полугодие</w:t>
            </w:r>
          </w:p>
        </w:tc>
        <w:tc>
          <w:tcPr>
            <w:tcW w:w="205" w:type="pct"/>
          </w:tcPr>
          <w:p w14:paraId="7F84AB19" w14:textId="77777777" w:rsidR="001C3C0F" w:rsidRPr="00E923B9" w:rsidRDefault="001C3C0F" w:rsidP="001C3C0F">
            <w:pPr>
              <w:jc w:val="center"/>
              <w:rPr>
                <w:rFonts w:eastAsia="Times New Roman" w:cs="Times New Roman"/>
                <w:sz w:val="16"/>
                <w:szCs w:val="16"/>
                <w:lang w:eastAsia="ru-RU"/>
              </w:rPr>
            </w:pPr>
            <w:r w:rsidRPr="00E923B9">
              <w:rPr>
                <w:sz w:val="14"/>
                <w:szCs w:val="14"/>
              </w:rPr>
              <w:t>9 месяцев</w:t>
            </w:r>
          </w:p>
        </w:tc>
        <w:tc>
          <w:tcPr>
            <w:tcW w:w="165" w:type="pct"/>
          </w:tcPr>
          <w:p w14:paraId="1FA4D6B8" w14:textId="77777777" w:rsidR="001C3C0F" w:rsidRPr="00E923B9" w:rsidRDefault="001C3C0F" w:rsidP="001C3C0F">
            <w:pPr>
              <w:jc w:val="center"/>
              <w:rPr>
                <w:rFonts w:eastAsia="Times New Roman" w:cs="Times New Roman"/>
                <w:sz w:val="16"/>
                <w:szCs w:val="16"/>
                <w:lang w:eastAsia="ru-RU"/>
              </w:rPr>
            </w:pPr>
            <w:r w:rsidRPr="00E923B9">
              <w:rPr>
                <w:sz w:val="14"/>
                <w:szCs w:val="14"/>
              </w:rPr>
              <w:t>12 месяцев</w:t>
            </w:r>
          </w:p>
        </w:tc>
        <w:tc>
          <w:tcPr>
            <w:tcW w:w="328" w:type="pct"/>
            <w:vMerge/>
          </w:tcPr>
          <w:p w14:paraId="11CE1568" w14:textId="77777777" w:rsidR="001C3C0F" w:rsidRPr="00236AA8" w:rsidRDefault="001C3C0F" w:rsidP="001C3C0F">
            <w:pPr>
              <w:jc w:val="center"/>
              <w:rPr>
                <w:rFonts w:eastAsia="Times New Roman" w:cs="Times New Roman"/>
                <w:color w:val="000000"/>
                <w:sz w:val="16"/>
                <w:szCs w:val="16"/>
                <w:lang w:eastAsia="ru-RU"/>
              </w:rPr>
            </w:pPr>
          </w:p>
        </w:tc>
        <w:tc>
          <w:tcPr>
            <w:tcW w:w="287" w:type="pct"/>
            <w:vMerge/>
          </w:tcPr>
          <w:p w14:paraId="2A17F1FA" w14:textId="77777777" w:rsidR="001C3C0F" w:rsidRPr="00203ACD" w:rsidRDefault="001C3C0F" w:rsidP="001C3C0F">
            <w:pPr>
              <w:jc w:val="center"/>
              <w:rPr>
                <w:rFonts w:eastAsia="Times New Roman" w:cs="Times New Roman"/>
                <w:color w:val="000000"/>
                <w:sz w:val="16"/>
                <w:szCs w:val="16"/>
                <w:lang w:eastAsia="ru-RU"/>
              </w:rPr>
            </w:pPr>
          </w:p>
        </w:tc>
        <w:tc>
          <w:tcPr>
            <w:tcW w:w="328" w:type="pct"/>
            <w:vMerge/>
          </w:tcPr>
          <w:p w14:paraId="73AACA53" w14:textId="77777777" w:rsidR="001C3C0F" w:rsidRPr="00203ACD" w:rsidRDefault="001C3C0F" w:rsidP="001C3C0F">
            <w:pPr>
              <w:jc w:val="center"/>
              <w:rPr>
                <w:rFonts w:eastAsia="Times New Roman" w:cs="Times New Roman"/>
                <w:color w:val="000000"/>
                <w:sz w:val="16"/>
                <w:szCs w:val="16"/>
                <w:lang w:eastAsia="ru-RU"/>
              </w:rPr>
            </w:pPr>
          </w:p>
        </w:tc>
        <w:tc>
          <w:tcPr>
            <w:tcW w:w="692" w:type="pct"/>
            <w:vMerge/>
          </w:tcPr>
          <w:p w14:paraId="7A20CF6E" w14:textId="77777777" w:rsidR="001C3C0F" w:rsidRPr="00BE5BF4" w:rsidRDefault="001C3C0F" w:rsidP="001C3C0F">
            <w:pPr>
              <w:rPr>
                <w:rFonts w:eastAsia="Times New Roman" w:cs="Times New Roman"/>
                <w:color w:val="000000"/>
                <w:sz w:val="16"/>
                <w:szCs w:val="16"/>
                <w:lang w:eastAsia="ru-RU"/>
              </w:rPr>
            </w:pPr>
          </w:p>
        </w:tc>
      </w:tr>
      <w:tr w:rsidR="001C3C0F" w:rsidRPr="00BE5BF4" w14:paraId="4AF20B51" w14:textId="77777777" w:rsidTr="00EE5E11">
        <w:trPr>
          <w:trHeight w:val="342"/>
        </w:trPr>
        <w:tc>
          <w:tcPr>
            <w:tcW w:w="159" w:type="pct"/>
            <w:vMerge/>
          </w:tcPr>
          <w:p w14:paraId="6111C3A9"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tcPr>
          <w:p w14:paraId="018C1758" w14:textId="77777777" w:rsidR="001C3C0F" w:rsidRPr="00203ACD" w:rsidRDefault="001C3C0F" w:rsidP="001C3C0F">
            <w:pPr>
              <w:rPr>
                <w:rFonts w:eastAsia="Times New Roman" w:cs="Times New Roman"/>
                <w:iCs/>
                <w:color w:val="000000"/>
                <w:sz w:val="16"/>
                <w:szCs w:val="16"/>
                <w:lang w:eastAsia="ru-RU"/>
              </w:rPr>
            </w:pPr>
          </w:p>
        </w:tc>
        <w:tc>
          <w:tcPr>
            <w:tcW w:w="299" w:type="pct"/>
            <w:vMerge/>
          </w:tcPr>
          <w:p w14:paraId="7668427D" w14:textId="77777777" w:rsidR="001C3C0F" w:rsidRPr="00203ACD" w:rsidRDefault="001C3C0F" w:rsidP="001C3C0F">
            <w:pPr>
              <w:jc w:val="center"/>
              <w:rPr>
                <w:rFonts w:eastAsia="Times New Roman" w:cs="Times New Roman"/>
                <w:iCs/>
                <w:color w:val="000000"/>
                <w:sz w:val="16"/>
                <w:szCs w:val="16"/>
                <w:lang w:eastAsia="ru-RU"/>
              </w:rPr>
            </w:pPr>
          </w:p>
        </w:tc>
        <w:tc>
          <w:tcPr>
            <w:tcW w:w="605" w:type="pct"/>
            <w:vMerge/>
          </w:tcPr>
          <w:p w14:paraId="18CBA61B" w14:textId="77777777" w:rsidR="001C3C0F" w:rsidRPr="00203ACD" w:rsidRDefault="001C3C0F" w:rsidP="001C3C0F">
            <w:pPr>
              <w:rPr>
                <w:rFonts w:eastAsia="Times New Roman" w:cs="Times New Roman"/>
                <w:color w:val="000000"/>
                <w:sz w:val="16"/>
                <w:szCs w:val="16"/>
                <w:lang w:eastAsia="ru-RU"/>
              </w:rPr>
            </w:pPr>
          </w:p>
        </w:tc>
        <w:tc>
          <w:tcPr>
            <w:tcW w:w="285" w:type="pct"/>
          </w:tcPr>
          <w:p w14:paraId="4FE5F955" w14:textId="01C097B5" w:rsidR="001C3C0F" w:rsidRPr="00E923B9" w:rsidRDefault="001C3C0F" w:rsidP="001C3C0F">
            <w:pPr>
              <w:jc w:val="center"/>
              <w:rPr>
                <w:rFonts w:eastAsia="Times New Roman" w:cs="Times New Roman"/>
                <w:sz w:val="16"/>
                <w:szCs w:val="16"/>
                <w:highlight w:val="yellow"/>
                <w:lang w:eastAsia="ru-RU"/>
              </w:rPr>
            </w:pPr>
            <w:r w:rsidRPr="00E923B9">
              <w:rPr>
                <w:rFonts w:eastAsia="Times New Roman" w:cs="Times New Roman"/>
                <w:sz w:val="16"/>
                <w:szCs w:val="16"/>
                <w:lang w:eastAsia="ru-RU"/>
              </w:rPr>
              <w:t>-</w:t>
            </w:r>
          </w:p>
        </w:tc>
        <w:tc>
          <w:tcPr>
            <w:tcW w:w="328" w:type="pct"/>
          </w:tcPr>
          <w:p w14:paraId="57B02004" w14:textId="185A9896" w:rsidR="001C3C0F" w:rsidRPr="00E923B9" w:rsidRDefault="001C3C0F" w:rsidP="001C3C0F">
            <w:pPr>
              <w:jc w:val="center"/>
              <w:rPr>
                <w:rFonts w:eastAsia="Times New Roman" w:cs="Times New Roman"/>
                <w:sz w:val="16"/>
                <w:szCs w:val="16"/>
                <w:lang w:eastAsia="ru-RU"/>
              </w:rPr>
            </w:pPr>
            <w:r w:rsidRPr="00E923B9">
              <w:rPr>
                <w:rFonts w:eastAsia="Times New Roman" w:cs="Times New Roman"/>
                <w:sz w:val="16"/>
                <w:szCs w:val="16"/>
                <w:lang w:eastAsia="ru-RU"/>
              </w:rPr>
              <w:t>-</w:t>
            </w:r>
          </w:p>
        </w:tc>
        <w:tc>
          <w:tcPr>
            <w:tcW w:w="247" w:type="pct"/>
          </w:tcPr>
          <w:p w14:paraId="1AC91ADD" w14:textId="1D507B1B" w:rsidR="001C3C0F" w:rsidRPr="00E923B9" w:rsidRDefault="001C3C0F" w:rsidP="001C3C0F">
            <w:pPr>
              <w:jc w:val="center"/>
              <w:rPr>
                <w:rFonts w:eastAsia="Times New Roman" w:cs="Times New Roman"/>
                <w:sz w:val="16"/>
                <w:szCs w:val="16"/>
                <w:lang w:eastAsia="ru-RU"/>
              </w:rPr>
            </w:pPr>
            <w:r w:rsidRPr="00E923B9">
              <w:rPr>
                <w:rFonts w:eastAsia="Times New Roman" w:cs="Times New Roman"/>
                <w:sz w:val="16"/>
                <w:szCs w:val="16"/>
                <w:lang w:eastAsia="ru-RU"/>
              </w:rPr>
              <w:t>-</w:t>
            </w:r>
          </w:p>
        </w:tc>
        <w:tc>
          <w:tcPr>
            <w:tcW w:w="206" w:type="pct"/>
          </w:tcPr>
          <w:p w14:paraId="301848DB" w14:textId="24C5474F" w:rsidR="001C3C0F" w:rsidRPr="00E923B9" w:rsidRDefault="001C3C0F" w:rsidP="001C3C0F">
            <w:pPr>
              <w:jc w:val="center"/>
              <w:rPr>
                <w:rFonts w:eastAsia="Times New Roman" w:cs="Times New Roman"/>
                <w:sz w:val="16"/>
                <w:szCs w:val="16"/>
                <w:lang w:eastAsia="ru-RU"/>
              </w:rPr>
            </w:pPr>
            <w:r w:rsidRPr="00E923B9">
              <w:rPr>
                <w:rFonts w:eastAsia="Times New Roman" w:cs="Times New Roman"/>
                <w:sz w:val="16"/>
                <w:szCs w:val="16"/>
                <w:lang w:eastAsia="ru-RU"/>
              </w:rPr>
              <w:t>-</w:t>
            </w:r>
          </w:p>
        </w:tc>
        <w:tc>
          <w:tcPr>
            <w:tcW w:w="246" w:type="pct"/>
          </w:tcPr>
          <w:p w14:paraId="2EAFD8B8" w14:textId="16FCD7AD" w:rsidR="001C3C0F" w:rsidRPr="00E923B9" w:rsidRDefault="001C3C0F" w:rsidP="001C3C0F">
            <w:pPr>
              <w:jc w:val="center"/>
              <w:rPr>
                <w:rFonts w:eastAsia="Times New Roman" w:cs="Times New Roman"/>
                <w:sz w:val="16"/>
                <w:szCs w:val="16"/>
                <w:lang w:eastAsia="ru-RU"/>
              </w:rPr>
            </w:pPr>
            <w:r w:rsidRPr="00E923B9">
              <w:rPr>
                <w:rFonts w:eastAsia="Times New Roman" w:cs="Times New Roman"/>
                <w:sz w:val="16"/>
                <w:szCs w:val="16"/>
                <w:lang w:eastAsia="ru-RU"/>
              </w:rPr>
              <w:t>-</w:t>
            </w:r>
          </w:p>
        </w:tc>
        <w:tc>
          <w:tcPr>
            <w:tcW w:w="205" w:type="pct"/>
          </w:tcPr>
          <w:p w14:paraId="2B19D88C" w14:textId="53BF7538" w:rsidR="001C3C0F" w:rsidRPr="00E923B9" w:rsidRDefault="001C3C0F" w:rsidP="001C3C0F">
            <w:pPr>
              <w:jc w:val="center"/>
              <w:rPr>
                <w:rFonts w:eastAsia="Times New Roman" w:cs="Times New Roman"/>
                <w:sz w:val="16"/>
                <w:szCs w:val="16"/>
                <w:lang w:eastAsia="ru-RU"/>
              </w:rPr>
            </w:pPr>
            <w:r w:rsidRPr="00E923B9">
              <w:rPr>
                <w:rFonts w:eastAsia="Times New Roman" w:cs="Times New Roman"/>
                <w:sz w:val="16"/>
                <w:szCs w:val="16"/>
                <w:lang w:eastAsia="ru-RU"/>
              </w:rPr>
              <w:t>-</w:t>
            </w:r>
          </w:p>
        </w:tc>
        <w:tc>
          <w:tcPr>
            <w:tcW w:w="165" w:type="pct"/>
          </w:tcPr>
          <w:p w14:paraId="19953433" w14:textId="02621555" w:rsidR="001C3C0F" w:rsidRPr="00E923B9" w:rsidRDefault="001C3C0F" w:rsidP="001C3C0F">
            <w:pPr>
              <w:jc w:val="center"/>
              <w:rPr>
                <w:rFonts w:eastAsia="Times New Roman" w:cs="Times New Roman"/>
                <w:sz w:val="16"/>
                <w:szCs w:val="16"/>
                <w:lang w:eastAsia="ru-RU"/>
              </w:rPr>
            </w:pPr>
            <w:r w:rsidRPr="00E923B9">
              <w:rPr>
                <w:rFonts w:eastAsia="Times New Roman" w:cs="Times New Roman"/>
                <w:sz w:val="16"/>
                <w:szCs w:val="16"/>
                <w:lang w:eastAsia="ru-RU"/>
              </w:rPr>
              <w:t>-</w:t>
            </w:r>
          </w:p>
        </w:tc>
        <w:tc>
          <w:tcPr>
            <w:tcW w:w="328" w:type="pct"/>
          </w:tcPr>
          <w:p w14:paraId="0C004AFE" w14:textId="77777777" w:rsidR="001C3C0F" w:rsidRPr="00236AA8" w:rsidRDefault="001C3C0F" w:rsidP="001C3C0F">
            <w:pPr>
              <w:jc w:val="center"/>
              <w:rPr>
                <w:rFonts w:eastAsia="Times New Roman" w:cs="Times New Roman"/>
                <w:color w:val="000000"/>
                <w:sz w:val="16"/>
                <w:szCs w:val="16"/>
                <w:lang w:eastAsia="ru-RU"/>
              </w:rPr>
            </w:pPr>
            <w:r w:rsidRPr="00236AA8">
              <w:rPr>
                <w:rFonts w:eastAsia="Times New Roman" w:cs="Times New Roman"/>
                <w:color w:val="000000"/>
                <w:sz w:val="16"/>
                <w:szCs w:val="16"/>
                <w:lang w:eastAsia="ru-RU"/>
              </w:rPr>
              <w:t>-</w:t>
            </w:r>
          </w:p>
        </w:tc>
        <w:tc>
          <w:tcPr>
            <w:tcW w:w="287" w:type="pct"/>
          </w:tcPr>
          <w:p w14:paraId="0249AA2D" w14:textId="77777777" w:rsidR="001C3C0F" w:rsidRPr="00203ACD" w:rsidRDefault="001C3C0F" w:rsidP="001C3C0F">
            <w:pPr>
              <w:jc w:val="center"/>
              <w:rPr>
                <w:rFonts w:eastAsia="Times New Roman" w:cs="Times New Roman"/>
                <w:color w:val="000000"/>
                <w:sz w:val="16"/>
                <w:szCs w:val="16"/>
                <w:lang w:eastAsia="ru-RU"/>
              </w:rPr>
            </w:pPr>
            <w:r w:rsidRPr="00203ACD">
              <w:rPr>
                <w:rFonts w:eastAsia="Times New Roman" w:cs="Times New Roman"/>
                <w:color w:val="000000"/>
                <w:sz w:val="16"/>
                <w:szCs w:val="16"/>
                <w:lang w:eastAsia="ru-RU"/>
              </w:rPr>
              <w:t>-</w:t>
            </w:r>
          </w:p>
        </w:tc>
        <w:tc>
          <w:tcPr>
            <w:tcW w:w="328" w:type="pct"/>
          </w:tcPr>
          <w:p w14:paraId="5F1220CA" w14:textId="77777777" w:rsidR="001C3C0F" w:rsidRPr="00203ACD" w:rsidRDefault="001C3C0F" w:rsidP="001C3C0F">
            <w:pPr>
              <w:jc w:val="center"/>
              <w:rPr>
                <w:rFonts w:eastAsia="Times New Roman" w:cs="Times New Roman"/>
                <w:color w:val="000000"/>
                <w:sz w:val="16"/>
                <w:szCs w:val="16"/>
                <w:lang w:eastAsia="ru-RU"/>
              </w:rPr>
            </w:pPr>
            <w:r w:rsidRPr="00203ACD">
              <w:rPr>
                <w:rFonts w:eastAsia="Times New Roman" w:cs="Times New Roman"/>
                <w:color w:val="000000"/>
                <w:sz w:val="16"/>
                <w:szCs w:val="16"/>
                <w:lang w:eastAsia="ru-RU"/>
              </w:rPr>
              <w:t>-</w:t>
            </w:r>
          </w:p>
        </w:tc>
        <w:tc>
          <w:tcPr>
            <w:tcW w:w="692" w:type="pct"/>
            <w:vMerge/>
          </w:tcPr>
          <w:p w14:paraId="5580D82D" w14:textId="77777777" w:rsidR="001C3C0F" w:rsidRPr="00BE5BF4" w:rsidRDefault="001C3C0F" w:rsidP="001C3C0F">
            <w:pPr>
              <w:rPr>
                <w:rFonts w:eastAsia="Times New Roman" w:cs="Times New Roman"/>
                <w:color w:val="000000"/>
                <w:sz w:val="16"/>
                <w:szCs w:val="16"/>
                <w:lang w:eastAsia="ru-RU"/>
              </w:rPr>
            </w:pPr>
          </w:p>
        </w:tc>
      </w:tr>
      <w:tr w:rsidR="001C3C0F" w:rsidRPr="00F1753E" w14:paraId="587D6073" w14:textId="77777777" w:rsidTr="00EE5E11">
        <w:trPr>
          <w:trHeight w:val="205"/>
        </w:trPr>
        <w:tc>
          <w:tcPr>
            <w:tcW w:w="159" w:type="pct"/>
            <w:vMerge w:val="restart"/>
          </w:tcPr>
          <w:p w14:paraId="42A8FB84" w14:textId="5B1E475B"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2.1</w:t>
            </w:r>
            <w:r>
              <w:rPr>
                <w:rFonts w:eastAsia="Times New Roman" w:cs="Times New Roman"/>
                <w:color w:val="000000"/>
                <w:sz w:val="16"/>
                <w:szCs w:val="16"/>
                <w:lang w:eastAsia="ru-RU"/>
              </w:rPr>
              <w:t>8</w:t>
            </w:r>
            <w:r w:rsidRPr="00BE5BF4">
              <w:rPr>
                <w:rFonts w:eastAsia="Times New Roman" w:cs="Times New Roman"/>
                <w:color w:val="000000"/>
                <w:sz w:val="16"/>
                <w:szCs w:val="16"/>
                <w:lang w:eastAsia="ru-RU"/>
              </w:rPr>
              <w:t>.</w:t>
            </w:r>
          </w:p>
        </w:tc>
        <w:tc>
          <w:tcPr>
            <w:tcW w:w="620" w:type="pct"/>
            <w:vMerge w:val="restart"/>
          </w:tcPr>
          <w:p w14:paraId="67C5CFAB" w14:textId="3FD19AF4" w:rsidR="001C3C0F" w:rsidRPr="00BE5BF4" w:rsidRDefault="001C3C0F" w:rsidP="001C3C0F">
            <w:pPr>
              <w:rPr>
                <w:rFonts w:eastAsia="Times New Roman" w:cs="Times New Roman"/>
                <w:iCs/>
                <w:color w:val="000000"/>
                <w:sz w:val="16"/>
                <w:szCs w:val="16"/>
                <w:lang w:eastAsia="ru-RU"/>
              </w:rPr>
            </w:pPr>
            <w:r w:rsidRPr="00BE5BF4">
              <w:rPr>
                <w:rFonts w:eastAsia="Times New Roman" w:cs="Times New Roman"/>
                <w:iCs/>
                <w:color w:val="000000"/>
                <w:sz w:val="16"/>
                <w:szCs w:val="16"/>
                <w:lang w:eastAsia="ru-RU"/>
              </w:rPr>
              <w:t>Мероприятие 01.2</w:t>
            </w:r>
            <w:r>
              <w:rPr>
                <w:rFonts w:eastAsia="Times New Roman" w:cs="Times New Roman"/>
                <w:iCs/>
                <w:color w:val="000000"/>
                <w:sz w:val="16"/>
                <w:szCs w:val="16"/>
                <w:lang w:eastAsia="ru-RU"/>
              </w:rPr>
              <w:t>8</w:t>
            </w:r>
            <w:r w:rsidRPr="00BE5BF4">
              <w:rPr>
                <w:rFonts w:eastAsia="Times New Roman" w:cs="Times New Roman"/>
                <w:iCs/>
                <w:color w:val="000000"/>
                <w:sz w:val="16"/>
                <w:szCs w:val="16"/>
                <w:lang w:eastAsia="ru-RU"/>
              </w:rPr>
              <w:t>.</w:t>
            </w:r>
          </w:p>
          <w:p w14:paraId="0FA0088D" w14:textId="7D6DCDC6" w:rsidR="001C3C0F" w:rsidRDefault="001C3C0F" w:rsidP="001C3C0F">
            <w:pPr>
              <w:rPr>
                <w:rFonts w:eastAsia="Times New Roman" w:cs="Times New Roman"/>
                <w:iCs/>
                <w:color w:val="000000"/>
                <w:sz w:val="16"/>
                <w:szCs w:val="16"/>
                <w:lang w:eastAsia="ru-RU"/>
              </w:rPr>
            </w:pPr>
            <w:r>
              <w:rPr>
                <w:rFonts w:eastAsia="Times New Roman" w:cs="Times New Roman"/>
                <w:iCs/>
                <w:color w:val="000000"/>
                <w:sz w:val="16"/>
                <w:szCs w:val="16"/>
                <w:lang w:eastAsia="ru-RU"/>
              </w:rPr>
              <w:t>Мероприятие, не включенное в ГП МО -</w:t>
            </w:r>
          </w:p>
          <w:p w14:paraId="2ABCAF5C" w14:textId="2B0BA561" w:rsidR="001C3C0F" w:rsidRPr="00BE5BF4" w:rsidRDefault="001C3C0F" w:rsidP="001C3C0F">
            <w:pPr>
              <w:rPr>
                <w:rFonts w:eastAsia="Times New Roman" w:cs="Times New Roman"/>
                <w:iCs/>
                <w:color w:val="000000"/>
                <w:sz w:val="16"/>
                <w:szCs w:val="16"/>
                <w:lang w:eastAsia="ru-RU"/>
              </w:rPr>
            </w:pPr>
            <w:r>
              <w:rPr>
                <w:rFonts w:eastAsia="Times New Roman" w:cs="Times New Roman"/>
                <w:iCs/>
                <w:color w:val="000000"/>
                <w:sz w:val="16"/>
                <w:szCs w:val="16"/>
                <w:lang w:eastAsia="ru-RU"/>
              </w:rPr>
              <w:t>Создание и ремонт пешеходных коммуникаций</w:t>
            </w:r>
          </w:p>
        </w:tc>
        <w:tc>
          <w:tcPr>
            <w:tcW w:w="299" w:type="pct"/>
            <w:vMerge w:val="restart"/>
          </w:tcPr>
          <w:p w14:paraId="23A026E7" w14:textId="77777777" w:rsidR="001C3C0F" w:rsidRPr="00BE5BF4" w:rsidRDefault="001C3C0F" w:rsidP="001C3C0F">
            <w:pPr>
              <w:jc w:val="center"/>
              <w:rPr>
                <w:rFonts w:eastAsia="Times New Roman" w:cs="Times New Roman"/>
                <w:iCs/>
                <w:color w:val="000000"/>
                <w:sz w:val="16"/>
                <w:szCs w:val="16"/>
                <w:lang w:eastAsia="ru-RU"/>
              </w:rPr>
            </w:pPr>
            <w:r w:rsidRPr="00BE5BF4">
              <w:rPr>
                <w:rFonts w:eastAsia="Times New Roman" w:cs="Times New Roman"/>
                <w:iCs/>
                <w:color w:val="000000"/>
                <w:sz w:val="16"/>
                <w:szCs w:val="16"/>
                <w:lang w:eastAsia="ru-RU"/>
              </w:rPr>
              <w:t>2023-2027</w:t>
            </w:r>
          </w:p>
        </w:tc>
        <w:tc>
          <w:tcPr>
            <w:tcW w:w="605" w:type="pct"/>
          </w:tcPr>
          <w:p w14:paraId="52013486" w14:textId="77777777" w:rsidR="001C3C0F" w:rsidRPr="00BE5BF4" w:rsidRDefault="001C3C0F" w:rsidP="001C3C0F">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Итого</w:t>
            </w:r>
          </w:p>
        </w:tc>
        <w:tc>
          <w:tcPr>
            <w:tcW w:w="285" w:type="pct"/>
          </w:tcPr>
          <w:p w14:paraId="0D6AA902" w14:textId="324BA4F5" w:rsidR="001C3C0F" w:rsidRPr="00E923B9" w:rsidRDefault="005F22D8" w:rsidP="001C3C0F">
            <w:pPr>
              <w:jc w:val="center"/>
              <w:rPr>
                <w:rFonts w:eastAsia="Times New Roman" w:cs="Times New Roman"/>
                <w:sz w:val="16"/>
                <w:szCs w:val="16"/>
                <w:lang w:eastAsia="ru-RU"/>
              </w:rPr>
            </w:pPr>
            <w:r w:rsidRPr="00E923B9">
              <w:rPr>
                <w:rFonts w:eastAsia="Times New Roman" w:cs="Times New Roman"/>
                <w:sz w:val="16"/>
                <w:szCs w:val="16"/>
                <w:lang w:eastAsia="ru-RU"/>
              </w:rPr>
              <w:t>1</w:t>
            </w:r>
            <w:r w:rsidR="00A7155D" w:rsidRPr="00E923B9">
              <w:rPr>
                <w:rFonts w:eastAsia="Times New Roman" w:cs="Times New Roman"/>
                <w:sz w:val="16"/>
                <w:szCs w:val="16"/>
                <w:lang w:eastAsia="ru-RU"/>
              </w:rPr>
              <w:t>6</w:t>
            </w:r>
            <w:r w:rsidRPr="00E923B9">
              <w:rPr>
                <w:rFonts w:eastAsia="Times New Roman" w:cs="Times New Roman"/>
                <w:sz w:val="16"/>
                <w:szCs w:val="16"/>
                <w:lang w:eastAsia="ru-RU"/>
              </w:rPr>
              <w:t> 000,00</w:t>
            </w:r>
          </w:p>
        </w:tc>
        <w:tc>
          <w:tcPr>
            <w:tcW w:w="328" w:type="pct"/>
          </w:tcPr>
          <w:p w14:paraId="1348D2E5" w14:textId="771A9282" w:rsidR="001C3C0F" w:rsidRPr="00E923B9" w:rsidRDefault="005F22D8" w:rsidP="001C3C0F">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1069" w:type="pct"/>
            <w:gridSpan w:val="5"/>
          </w:tcPr>
          <w:p w14:paraId="0F0919C2" w14:textId="4235A55B" w:rsidR="001C3C0F" w:rsidRPr="00E923B9" w:rsidRDefault="00A7155D" w:rsidP="001C3C0F">
            <w:pPr>
              <w:jc w:val="center"/>
              <w:rPr>
                <w:rFonts w:eastAsia="Times New Roman" w:cs="Times New Roman"/>
                <w:sz w:val="16"/>
                <w:szCs w:val="16"/>
                <w:lang w:eastAsia="ru-RU"/>
              </w:rPr>
            </w:pPr>
            <w:r w:rsidRPr="00E923B9">
              <w:rPr>
                <w:rFonts w:eastAsia="Times New Roman" w:cs="Times New Roman"/>
                <w:sz w:val="16"/>
                <w:szCs w:val="16"/>
                <w:lang w:eastAsia="ru-RU"/>
              </w:rPr>
              <w:t>6</w:t>
            </w:r>
            <w:r w:rsidR="001C3C0F" w:rsidRPr="00E923B9">
              <w:rPr>
                <w:rFonts w:eastAsia="Times New Roman" w:cs="Times New Roman"/>
                <w:sz w:val="16"/>
                <w:szCs w:val="16"/>
                <w:lang w:eastAsia="ru-RU"/>
              </w:rPr>
              <w:t> 000,00</w:t>
            </w:r>
          </w:p>
        </w:tc>
        <w:tc>
          <w:tcPr>
            <w:tcW w:w="328" w:type="pct"/>
          </w:tcPr>
          <w:p w14:paraId="6B2DD15C" w14:textId="7110629C"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5 000,00</w:t>
            </w:r>
          </w:p>
        </w:tc>
        <w:tc>
          <w:tcPr>
            <w:tcW w:w="287" w:type="pct"/>
          </w:tcPr>
          <w:p w14:paraId="57C5A4DD" w14:textId="574712DE"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5 000,00</w:t>
            </w:r>
          </w:p>
        </w:tc>
        <w:tc>
          <w:tcPr>
            <w:tcW w:w="328" w:type="pct"/>
          </w:tcPr>
          <w:p w14:paraId="5452A899" w14:textId="77777777"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692" w:type="pct"/>
            <w:vMerge w:val="restart"/>
          </w:tcPr>
          <w:p w14:paraId="44D41CD1" w14:textId="77777777" w:rsidR="001C3C0F" w:rsidRDefault="001C3C0F" w:rsidP="001C3C0F">
            <w:pPr>
              <w:rPr>
                <w:rFonts w:eastAsia="Times New Roman" w:cs="Times New Roman"/>
                <w:color w:val="000000"/>
                <w:sz w:val="16"/>
                <w:szCs w:val="16"/>
                <w:lang w:eastAsia="ru-RU"/>
              </w:rPr>
            </w:pPr>
            <w:r>
              <w:rPr>
                <w:rFonts w:eastAsia="Times New Roman" w:cs="Times New Roman"/>
                <w:color w:val="000000"/>
                <w:sz w:val="16"/>
                <w:szCs w:val="16"/>
                <w:lang w:eastAsia="ru-RU"/>
              </w:rPr>
              <w:t xml:space="preserve">Отдел </w:t>
            </w:r>
          </w:p>
          <w:p w14:paraId="021AC828" w14:textId="18624EED" w:rsidR="001C3C0F" w:rsidRPr="00F1753E" w:rsidRDefault="001C3C0F" w:rsidP="001C3C0F">
            <w:pPr>
              <w:rPr>
                <w:rFonts w:eastAsia="Times New Roman" w:cs="Times New Roman"/>
                <w:color w:val="000000"/>
                <w:sz w:val="16"/>
                <w:szCs w:val="16"/>
                <w:lang w:eastAsia="ru-RU"/>
              </w:rPr>
            </w:pPr>
            <w:r>
              <w:rPr>
                <w:rFonts w:eastAsia="Times New Roman" w:cs="Times New Roman"/>
                <w:color w:val="000000"/>
                <w:sz w:val="16"/>
                <w:szCs w:val="16"/>
                <w:lang w:eastAsia="ru-RU"/>
              </w:rPr>
              <w:t>благоустройства</w:t>
            </w:r>
          </w:p>
        </w:tc>
      </w:tr>
      <w:tr w:rsidR="005F22D8" w:rsidRPr="00BE5BF4" w14:paraId="3A7F8D62" w14:textId="77777777" w:rsidTr="00EE5E11">
        <w:trPr>
          <w:trHeight w:val="342"/>
        </w:trPr>
        <w:tc>
          <w:tcPr>
            <w:tcW w:w="159" w:type="pct"/>
            <w:vMerge/>
          </w:tcPr>
          <w:p w14:paraId="5CEA0547" w14:textId="77777777" w:rsidR="005F22D8" w:rsidRPr="00BE5BF4" w:rsidRDefault="005F22D8" w:rsidP="005F22D8">
            <w:pPr>
              <w:jc w:val="center"/>
              <w:rPr>
                <w:rFonts w:eastAsia="Times New Roman" w:cs="Times New Roman"/>
                <w:color w:val="000000"/>
                <w:sz w:val="16"/>
                <w:szCs w:val="16"/>
                <w:lang w:eastAsia="ru-RU"/>
              </w:rPr>
            </w:pPr>
          </w:p>
        </w:tc>
        <w:tc>
          <w:tcPr>
            <w:tcW w:w="620" w:type="pct"/>
            <w:vMerge/>
          </w:tcPr>
          <w:p w14:paraId="18D95C0C" w14:textId="77777777" w:rsidR="005F22D8" w:rsidRPr="00BE5BF4" w:rsidRDefault="005F22D8" w:rsidP="005F22D8">
            <w:pPr>
              <w:rPr>
                <w:rFonts w:eastAsia="Times New Roman" w:cs="Times New Roman"/>
                <w:iCs/>
                <w:color w:val="000000"/>
                <w:sz w:val="16"/>
                <w:szCs w:val="16"/>
                <w:lang w:eastAsia="ru-RU"/>
              </w:rPr>
            </w:pPr>
          </w:p>
        </w:tc>
        <w:tc>
          <w:tcPr>
            <w:tcW w:w="299" w:type="pct"/>
            <w:vMerge/>
          </w:tcPr>
          <w:p w14:paraId="65ACF75F" w14:textId="77777777" w:rsidR="005F22D8" w:rsidRPr="00BE5BF4" w:rsidRDefault="005F22D8" w:rsidP="005F22D8">
            <w:pPr>
              <w:jc w:val="center"/>
              <w:rPr>
                <w:rFonts w:eastAsia="Times New Roman" w:cs="Times New Roman"/>
                <w:iCs/>
                <w:color w:val="000000"/>
                <w:sz w:val="16"/>
                <w:szCs w:val="16"/>
                <w:lang w:eastAsia="ru-RU"/>
              </w:rPr>
            </w:pPr>
          </w:p>
        </w:tc>
        <w:tc>
          <w:tcPr>
            <w:tcW w:w="605" w:type="pct"/>
          </w:tcPr>
          <w:p w14:paraId="379AEE80" w14:textId="77777777" w:rsidR="005F22D8" w:rsidRPr="00BE5BF4" w:rsidRDefault="005F22D8" w:rsidP="005F22D8">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Средства бюджета Московской области</w:t>
            </w:r>
          </w:p>
        </w:tc>
        <w:tc>
          <w:tcPr>
            <w:tcW w:w="285" w:type="pct"/>
          </w:tcPr>
          <w:p w14:paraId="3B206FC3" w14:textId="2B885A3D" w:rsidR="005F22D8" w:rsidRPr="00E923B9" w:rsidRDefault="005F22D8" w:rsidP="005F22D8">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328" w:type="pct"/>
          </w:tcPr>
          <w:p w14:paraId="4DBC690F" w14:textId="4FE263EE" w:rsidR="005F22D8" w:rsidRPr="00E923B9" w:rsidRDefault="005F22D8" w:rsidP="005F22D8">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1069" w:type="pct"/>
            <w:gridSpan w:val="5"/>
          </w:tcPr>
          <w:p w14:paraId="50174601" w14:textId="77777777" w:rsidR="005F22D8" w:rsidRPr="00E923B9" w:rsidRDefault="005F22D8" w:rsidP="005F22D8">
            <w:pPr>
              <w:jc w:val="center"/>
              <w:rPr>
                <w:rFonts w:eastAsia="Times New Roman" w:cs="Times New Roman"/>
                <w:sz w:val="16"/>
                <w:szCs w:val="16"/>
                <w:lang w:eastAsia="ru-RU"/>
              </w:rPr>
            </w:pPr>
            <w:r w:rsidRPr="00E923B9">
              <w:rPr>
                <w:rFonts w:eastAsia="Times New Roman" w:cs="Times New Roman"/>
                <w:sz w:val="16"/>
                <w:szCs w:val="16"/>
                <w:lang w:eastAsia="ru-RU"/>
              </w:rPr>
              <w:t>0</w:t>
            </w:r>
          </w:p>
          <w:p w14:paraId="27E5813C" w14:textId="77777777" w:rsidR="005F22D8" w:rsidRPr="00E923B9" w:rsidRDefault="005F22D8" w:rsidP="005F22D8">
            <w:pPr>
              <w:jc w:val="center"/>
              <w:rPr>
                <w:rFonts w:eastAsia="Times New Roman" w:cs="Times New Roman"/>
                <w:sz w:val="16"/>
                <w:szCs w:val="16"/>
                <w:lang w:eastAsia="ru-RU"/>
              </w:rPr>
            </w:pPr>
          </w:p>
        </w:tc>
        <w:tc>
          <w:tcPr>
            <w:tcW w:w="328" w:type="pct"/>
          </w:tcPr>
          <w:p w14:paraId="2A9BB1B7" w14:textId="77777777" w:rsidR="005F22D8" w:rsidRPr="00BC5384" w:rsidRDefault="005F22D8" w:rsidP="005F22D8">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287" w:type="pct"/>
          </w:tcPr>
          <w:p w14:paraId="31FD87EE" w14:textId="77777777" w:rsidR="005F22D8" w:rsidRPr="00BC5384" w:rsidRDefault="005F22D8" w:rsidP="005F22D8">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328" w:type="pct"/>
          </w:tcPr>
          <w:p w14:paraId="6654961E" w14:textId="77777777" w:rsidR="005F22D8" w:rsidRPr="00BE5BF4" w:rsidRDefault="005F22D8" w:rsidP="005F22D8">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692" w:type="pct"/>
            <w:vMerge/>
          </w:tcPr>
          <w:p w14:paraId="560FE2E0" w14:textId="77777777" w:rsidR="005F22D8" w:rsidRPr="00BE5BF4" w:rsidRDefault="005F22D8" w:rsidP="005F22D8">
            <w:pPr>
              <w:rPr>
                <w:rFonts w:eastAsia="Times New Roman" w:cs="Times New Roman"/>
                <w:color w:val="000000"/>
                <w:sz w:val="16"/>
                <w:szCs w:val="16"/>
                <w:lang w:eastAsia="ru-RU"/>
              </w:rPr>
            </w:pPr>
          </w:p>
        </w:tc>
      </w:tr>
      <w:tr w:rsidR="005F22D8" w:rsidRPr="00BE5BF4" w14:paraId="4B5C1B04" w14:textId="77777777" w:rsidTr="00EE5E11">
        <w:trPr>
          <w:trHeight w:val="342"/>
        </w:trPr>
        <w:tc>
          <w:tcPr>
            <w:tcW w:w="159" w:type="pct"/>
            <w:vMerge/>
          </w:tcPr>
          <w:p w14:paraId="4A5FB28E" w14:textId="77777777" w:rsidR="005F22D8" w:rsidRPr="00BE5BF4" w:rsidRDefault="005F22D8" w:rsidP="005F22D8">
            <w:pPr>
              <w:jc w:val="center"/>
              <w:rPr>
                <w:rFonts w:eastAsia="Times New Roman" w:cs="Times New Roman"/>
                <w:color w:val="000000"/>
                <w:sz w:val="16"/>
                <w:szCs w:val="16"/>
                <w:lang w:eastAsia="ru-RU"/>
              </w:rPr>
            </w:pPr>
          </w:p>
        </w:tc>
        <w:tc>
          <w:tcPr>
            <w:tcW w:w="620" w:type="pct"/>
            <w:vMerge/>
          </w:tcPr>
          <w:p w14:paraId="5451D624" w14:textId="77777777" w:rsidR="005F22D8" w:rsidRPr="00BE5BF4" w:rsidRDefault="005F22D8" w:rsidP="005F22D8">
            <w:pPr>
              <w:rPr>
                <w:rFonts w:eastAsia="Times New Roman" w:cs="Times New Roman"/>
                <w:iCs/>
                <w:color w:val="000000"/>
                <w:sz w:val="16"/>
                <w:szCs w:val="16"/>
                <w:lang w:eastAsia="ru-RU"/>
              </w:rPr>
            </w:pPr>
          </w:p>
        </w:tc>
        <w:tc>
          <w:tcPr>
            <w:tcW w:w="299" w:type="pct"/>
            <w:vMerge/>
          </w:tcPr>
          <w:p w14:paraId="6290F3C6" w14:textId="77777777" w:rsidR="005F22D8" w:rsidRPr="00BE5BF4" w:rsidRDefault="005F22D8" w:rsidP="005F22D8">
            <w:pPr>
              <w:jc w:val="center"/>
              <w:rPr>
                <w:rFonts w:eastAsia="Times New Roman" w:cs="Times New Roman"/>
                <w:iCs/>
                <w:color w:val="000000"/>
                <w:sz w:val="16"/>
                <w:szCs w:val="16"/>
                <w:lang w:eastAsia="ru-RU"/>
              </w:rPr>
            </w:pPr>
          </w:p>
        </w:tc>
        <w:tc>
          <w:tcPr>
            <w:tcW w:w="605" w:type="pct"/>
          </w:tcPr>
          <w:p w14:paraId="6DE4E4D1" w14:textId="77777777" w:rsidR="005F22D8" w:rsidRPr="00BE5BF4" w:rsidRDefault="005F22D8" w:rsidP="005F22D8">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Средства Дорожного фонда Московской области</w:t>
            </w:r>
          </w:p>
        </w:tc>
        <w:tc>
          <w:tcPr>
            <w:tcW w:w="285" w:type="pct"/>
          </w:tcPr>
          <w:p w14:paraId="6674822B" w14:textId="28FAACA1" w:rsidR="005F22D8" w:rsidRPr="00E923B9" w:rsidRDefault="005F22D8" w:rsidP="005F22D8">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328" w:type="pct"/>
          </w:tcPr>
          <w:p w14:paraId="012B29BB" w14:textId="666C5E8F" w:rsidR="005F22D8" w:rsidRPr="00E923B9" w:rsidRDefault="005F22D8" w:rsidP="005F22D8">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1069" w:type="pct"/>
            <w:gridSpan w:val="5"/>
          </w:tcPr>
          <w:p w14:paraId="6FEC8B86" w14:textId="77777777" w:rsidR="005F22D8" w:rsidRPr="00E923B9" w:rsidRDefault="005F22D8" w:rsidP="005F22D8">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328" w:type="pct"/>
          </w:tcPr>
          <w:p w14:paraId="60B19468" w14:textId="77777777" w:rsidR="005F22D8" w:rsidRPr="00BC5384" w:rsidRDefault="005F22D8" w:rsidP="005F22D8">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287" w:type="pct"/>
          </w:tcPr>
          <w:p w14:paraId="17974169" w14:textId="77777777" w:rsidR="005F22D8" w:rsidRPr="00BC5384" w:rsidRDefault="005F22D8" w:rsidP="005F22D8">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328" w:type="pct"/>
          </w:tcPr>
          <w:p w14:paraId="20B514A4" w14:textId="77777777" w:rsidR="005F22D8" w:rsidRPr="00BE5BF4" w:rsidRDefault="005F22D8" w:rsidP="005F22D8">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692" w:type="pct"/>
            <w:vMerge/>
          </w:tcPr>
          <w:p w14:paraId="5DE59398" w14:textId="77777777" w:rsidR="005F22D8" w:rsidRPr="00BE5BF4" w:rsidRDefault="005F22D8" w:rsidP="005F22D8">
            <w:pPr>
              <w:rPr>
                <w:rFonts w:eastAsia="Times New Roman" w:cs="Times New Roman"/>
                <w:color w:val="000000"/>
                <w:sz w:val="16"/>
                <w:szCs w:val="16"/>
                <w:lang w:eastAsia="ru-RU"/>
              </w:rPr>
            </w:pPr>
          </w:p>
        </w:tc>
      </w:tr>
      <w:tr w:rsidR="005F22D8" w:rsidRPr="00BE5BF4" w14:paraId="5346C7C9" w14:textId="77777777" w:rsidTr="00EE5E11">
        <w:trPr>
          <w:trHeight w:val="342"/>
        </w:trPr>
        <w:tc>
          <w:tcPr>
            <w:tcW w:w="159" w:type="pct"/>
            <w:vMerge/>
          </w:tcPr>
          <w:p w14:paraId="27853867" w14:textId="77777777" w:rsidR="005F22D8" w:rsidRPr="00BE5BF4" w:rsidRDefault="005F22D8" w:rsidP="005F22D8">
            <w:pPr>
              <w:jc w:val="center"/>
              <w:rPr>
                <w:rFonts w:eastAsia="Times New Roman" w:cs="Times New Roman"/>
                <w:color w:val="000000"/>
                <w:sz w:val="16"/>
                <w:szCs w:val="16"/>
                <w:lang w:eastAsia="ru-RU"/>
              </w:rPr>
            </w:pPr>
          </w:p>
        </w:tc>
        <w:tc>
          <w:tcPr>
            <w:tcW w:w="620" w:type="pct"/>
            <w:vMerge/>
          </w:tcPr>
          <w:p w14:paraId="3CD199FD" w14:textId="77777777" w:rsidR="005F22D8" w:rsidRPr="00BE5BF4" w:rsidRDefault="005F22D8" w:rsidP="005F22D8">
            <w:pPr>
              <w:rPr>
                <w:rFonts w:eastAsia="Times New Roman" w:cs="Times New Roman"/>
                <w:iCs/>
                <w:color w:val="000000"/>
                <w:sz w:val="16"/>
                <w:szCs w:val="16"/>
                <w:lang w:eastAsia="ru-RU"/>
              </w:rPr>
            </w:pPr>
          </w:p>
        </w:tc>
        <w:tc>
          <w:tcPr>
            <w:tcW w:w="299" w:type="pct"/>
            <w:vMerge/>
          </w:tcPr>
          <w:p w14:paraId="500D5F31" w14:textId="77777777" w:rsidR="005F22D8" w:rsidRPr="00BE5BF4" w:rsidRDefault="005F22D8" w:rsidP="005F22D8">
            <w:pPr>
              <w:jc w:val="center"/>
              <w:rPr>
                <w:rFonts w:eastAsia="Times New Roman" w:cs="Times New Roman"/>
                <w:iCs/>
                <w:color w:val="000000"/>
                <w:sz w:val="16"/>
                <w:szCs w:val="16"/>
                <w:lang w:eastAsia="ru-RU"/>
              </w:rPr>
            </w:pPr>
          </w:p>
        </w:tc>
        <w:tc>
          <w:tcPr>
            <w:tcW w:w="605" w:type="pct"/>
          </w:tcPr>
          <w:p w14:paraId="2C09C44D" w14:textId="77777777" w:rsidR="005F22D8" w:rsidRPr="00BE5BF4" w:rsidRDefault="005F22D8" w:rsidP="005F22D8">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 xml:space="preserve">Средства федерального бюджета </w:t>
            </w:r>
          </w:p>
        </w:tc>
        <w:tc>
          <w:tcPr>
            <w:tcW w:w="285" w:type="pct"/>
          </w:tcPr>
          <w:p w14:paraId="42D364BC" w14:textId="33BD677E" w:rsidR="005F22D8" w:rsidRPr="00E923B9" w:rsidRDefault="005F22D8" w:rsidP="005F22D8">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328" w:type="pct"/>
          </w:tcPr>
          <w:p w14:paraId="0DBC8E39" w14:textId="1EB28CE1" w:rsidR="005F22D8" w:rsidRPr="00E923B9" w:rsidRDefault="005F22D8" w:rsidP="005F22D8">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1069" w:type="pct"/>
            <w:gridSpan w:val="5"/>
          </w:tcPr>
          <w:p w14:paraId="15A8E8CA" w14:textId="77777777" w:rsidR="005F22D8" w:rsidRPr="00E923B9" w:rsidRDefault="005F22D8" w:rsidP="005F22D8">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328" w:type="pct"/>
          </w:tcPr>
          <w:p w14:paraId="0BF75D2F" w14:textId="77777777" w:rsidR="005F22D8" w:rsidRPr="00BC5384" w:rsidRDefault="005F22D8" w:rsidP="005F22D8">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287" w:type="pct"/>
          </w:tcPr>
          <w:p w14:paraId="2BBE98B6" w14:textId="77777777" w:rsidR="005F22D8" w:rsidRPr="00BC5384" w:rsidRDefault="005F22D8" w:rsidP="005F22D8">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0</w:t>
            </w:r>
          </w:p>
        </w:tc>
        <w:tc>
          <w:tcPr>
            <w:tcW w:w="328" w:type="pct"/>
          </w:tcPr>
          <w:p w14:paraId="49F54047" w14:textId="77777777" w:rsidR="005F22D8" w:rsidRPr="00BE5BF4" w:rsidRDefault="005F22D8" w:rsidP="005F22D8">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692" w:type="pct"/>
            <w:vMerge/>
          </w:tcPr>
          <w:p w14:paraId="60AFCC8B" w14:textId="77777777" w:rsidR="005F22D8" w:rsidRPr="00BE5BF4" w:rsidRDefault="005F22D8" w:rsidP="005F22D8">
            <w:pPr>
              <w:rPr>
                <w:rFonts w:eastAsia="Times New Roman" w:cs="Times New Roman"/>
                <w:color w:val="000000"/>
                <w:sz w:val="16"/>
                <w:szCs w:val="16"/>
                <w:lang w:eastAsia="ru-RU"/>
              </w:rPr>
            </w:pPr>
          </w:p>
        </w:tc>
      </w:tr>
      <w:tr w:rsidR="001C3C0F" w:rsidRPr="00BE5BF4" w14:paraId="119320D8" w14:textId="77777777" w:rsidTr="00EE5E11">
        <w:trPr>
          <w:trHeight w:val="342"/>
        </w:trPr>
        <w:tc>
          <w:tcPr>
            <w:tcW w:w="159" w:type="pct"/>
            <w:vMerge/>
          </w:tcPr>
          <w:p w14:paraId="5D6B5B4F"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tcPr>
          <w:p w14:paraId="7A9AD81D" w14:textId="77777777" w:rsidR="001C3C0F" w:rsidRPr="00BE5BF4" w:rsidRDefault="001C3C0F" w:rsidP="001C3C0F">
            <w:pPr>
              <w:rPr>
                <w:rFonts w:eastAsia="Times New Roman" w:cs="Times New Roman"/>
                <w:iCs/>
                <w:color w:val="000000"/>
                <w:sz w:val="16"/>
                <w:szCs w:val="16"/>
                <w:lang w:eastAsia="ru-RU"/>
              </w:rPr>
            </w:pPr>
          </w:p>
        </w:tc>
        <w:tc>
          <w:tcPr>
            <w:tcW w:w="299" w:type="pct"/>
            <w:vMerge/>
          </w:tcPr>
          <w:p w14:paraId="2161B863" w14:textId="77777777" w:rsidR="001C3C0F" w:rsidRPr="00BE5BF4" w:rsidRDefault="001C3C0F" w:rsidP="001C3C0F">
            <w:pPr>
              <w:jc w:val="center"/>
              <w:rPr>
                <w:rFonts w:eastAsia="Times New Roman" w:cs="Times New Roman"/>
                <w:iCs/>
                <w:color w:val="000000"/>
                <w:sz w:val="16"/>
                <w:szCs w:val="16"/>
                <w:lang w:eastAsia="ru-RU"/>
              </w:rPr>
            </w:pPr>
          </w:p>
        </w:tc>
        <w:tc>
          <w:tcPr>
            <w:tcW w:w="605" w:type="pct"/>
          </w:tcPr>
          <w:p w14:paraId="3CEB7E83" w14:textId="77777777" w:rsidR="001C3C0F" w:rsidRPr="00BE5BF4" w:rsidRDefault="001C3C0F" w:rsidP="001C3C0F">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Средства бюджета городского округа Истра</w:t>
            </w:r>
          </w:p>
        </w:tc>
        <w:tc>
          <w:tcPr>
            <w:tcW w:w="285" w:type="pct"/>
          </w:tcPr>
          <w:p w14:paraId="36B30AFB" w14:textId="04AAF653" w:rsidR="001C3C0F" w:rsidRPr="00E923B9" w:rsidRDefault="005F22D8" w:rsidP="001C3C0F">
            <w:pPr>
              <w:jc w:val="center"/>
              <w:rPr>
                <w:rFonts w:eastAsia="Times New Roman" w:cs="Times New Roman"/>
                <w:sz w:val="16"/>
                <w:szCs w:val="16"/>
                <w:lang w:eastAsia="ru-RU"/>
              </w:rPr>
            </w:pPr>
            <w:r w:rsidRPr="00E923B9">
              <w:rPr>
                <w:rFonts w:eastAsia="Times New Roman" w:cs="Times New Roman"/>
                <w:sz w:val="16"/>
                <w:szCs w:val="16"/>
                <w:lang w:eastAsia="ru-RU"/>
              </w:rPr>
              <w:t>1</w:t>
            </w:r>
            <w:r w:rsidR="00A7155D" w:rsidRPr="00E923B9">
              <w:rPr>
                <w:rFonts w:eastAsia="Times New Roman" w:cs="Times New Roman"/>
                <w:sz w:val="16"/>
                <w:szCs w:val="16"/>
                <w:lang w:eastAsia="ru-RU"/>
              </w:rPr>
              <w:t>6</w:t>
            </w:r>
            <w:r w:rsidRPr="00E923B9">
              <w:rPr>
                <w:rFonts w:eastAsia="Times New Roman" w:cs="Times New Roman"/>
                <w:sz w:val="16"/>
                <w:szCs w:val="16"/>
                <w:lang w:eastAsia="ru-RU"/>
              </w:rPr>
              <w:t> 000,00</w:t>
            </w:r>
          </w:p>
        </w:tc>
        <w:tc>
          <w:tcPr>
            <w:tcW w:w="328" w:type="pct"/>
          </w:tcPr>
          <w:p w14:paraId="31614B8C" w14:textId="0CE3C193" w:rsidR="001C3C0F" w:rsidRPr="00E923B9" w:rsidRDefault="005F22D8" w:rsidP="001C3C0F">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1069" w:type="pct"/>
            <w:gridSpan w:val="5"/>
          </w:tcPr>
          <w:p w14:paraId="7C9BF92C" w14:textId="1103FD51" w:rsidR="001C3C0F" w:rsidRPr="00E923B9" w:rsidRDefault="00A7155D" w:rsidP="001C3C0F">
            <w:pPr>
              <w:jc w:val="center"/>
              <w:rPr>
                <w:rFonts w:eastAsia="Times New Roman" w:cs="Times New Roman"/>
                <w:sz w:val="16"/>
                <w:szCs w:val="16"/>
                <w:lang w:eastAsia="ru-RU"/>
              </w:rPr>
            </w:pPr>
            <w:r w:rsidRPr="00E923B9">
              <w:rPr>
                <w:rFonts w:eastAsia="Times New Roman" w:cs="Times New Roman"/>
                <w:sz w:val="16"/>
                <w:szCs w:val="16"/>
                <w:lang w:eastAsia="ru-RU"/>
              </w:rPr>
              <w:t>6</w:t>
            </w:r>
            <w:r w:rsidR="001C3C0F" w:rsidRPr="00E923B9">
              <w:rPr>
                <w:rFonts w:eastAsia="Times New Roman" w:cs="Times New Roman"/>
                <w:sz w:val="16"/>
                <w:szCs w:val="16"/>
                <w:lang w:eastAsia="ru-RU"/>
              </w:rPr>
              <w:t> 000,00</w:t>
            </w:r>
          </w:p>
        </w:tc>
        <w:tc>
          <w:tcPr>
            <w:tcW w:w="328" w:type="pct"/>
          </w:tcPr>
          <w:p w14:paraId="06B2F97C" w14:textId="46FB2FBF"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5 000,00</w:t>
            </w:r>
          </w:p>
        </w:tc>
        <w:tc>
          <w:tcPr>
            <w:tcW w:w="287" w:type="pct"/>
          </w:tcPr>
          <w:p w14:paraId="1B19BE20" w14:textId="5E9A23A8" w:rsidR="001C3C0F" w:rsidRPr="00BC5384" w:rsidRDefault="001C3C0F" w:rsidP="001C3C0F">
            <w:pPr>
              <w:jc w:val="center"/>
              <w:rPr>
                <w:rFonts w:eastAsia="Times New Roman" w:cs="Times New Roman"/>
                <w:color w:val="000000"/>
                <w:sz w:val="16"/>
                <w:szCs w:val="16"/>
                <w:lang w:eastAsia="ru-RU"/>
              </w:rPr>
            </w:pPr>
            <w:r w:rsidRPr="00BC5384">
              <w:rPr>
                <w:rFonts w:eastAsia="Times New Roman" w:cs="Times New Roman"/>
                <w:color w:val="000000"/>
                <w:sz w:val="16"/>
                <w:szCs w:val="16"/>
                <w:lang w:eastAsia="ru-RU"/>
              </w:rPr>
              <w:t>5 000,00</w:t>
            </w:r>
          </w:p>
        </w:tc>
        <w:tc>
          <w:tcPr>
            <w:tcW w:w="328" w:type="pct"/>
          </w:tcPr>
          <w:p w14:paraId="459F8E51" w14:textId="77777777"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692" w:type="pct"/>
            <w:vMerge/>
          </w:tcPr>
          <w:p w14:paraId="15239837" w14:textId="77777777" w:rsidR="001C3C0F" w:rsidRPr="00BE5BF4" w:rsidRDefault="001C3C0F" w:rsidP="001C3C0F">
            <w:pPr>
              <w:rPr>
                <w:rFonts w:eastAsia="Times New Roman" w:cs="Times New Roman"/>
                <w:color w:val="000000"/>
                <w:sz w:val="16"/>
                <w:szCs w:val="16"/>
                <w:lang w:eastAsia="ru-RU"/>
              </w:rPr>
            </w:pPr>
          </w:p>
        </w:tc>
      </w:tr>
      <w:tr w:rsidR="001C3C0F" w:rsidRPr="00BE5BF4" w14:paraId="3663FF97" w14:textId="77777777" w:rsidTr="00EE5E11">
        <w:trPr>
          <w:trHeight w:val="186"/>
        </w:trPr>
        <w:tc>
          <w:tcPr>
            <w:tcW w:w="159" w:type="pct"/>
            <w:vMerge/>
          </w:tcPr>
          <w:p w14:paraId="545FAE0C"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tcPr>
          <w:p w14:paraId="75A4E94F" w14:textId="77777777" w:rsidR="001C3C0F" w:rsidRPr="00BE5BF4" w:rsidRDefault="001C3C0F" w:rsidP="001C3C0F">
            <w:pPr>
              <w:rPr>
                <w:rFonts w:eastAsia="Times New Roman" w:cs="Times New Roman"/>
                <w:iCs/>
                <w:color w:val="000000"/>
                <w:sz w:val="16"/>
                <w:szCs w:val="16"/>
                <w:lang w:eastAsia="ru-RU"/>
              </w:rPr>
            </w:pPr>
          </w:p>
        </w:tc>
        <w:tc>
          <w:tcPr>
            <w:tcW w:w="299" w:type="pct"/>
            <w:vMerge/>
          </w:tcPr>
          <w:p w14:paraId="52976B91" w14:textId="77777777" w:rsidR="001C3C0F" w:rsidRPr="00BE5BF4" w:rsidRDefault="001C3C0F" w:rsidP="001C3C0F">
            <w:pPr>
              <w:jc w:val="center"/>
              <w:rPr>
                <w:rFonts w:eastAsia="Times New Roman" w:cs="Times New Roman"/>
                <w:iCs/>
                <w:color w:val="000000"/>
                <w:sz w:val="16"/>
                <w:szCs w:val="16"/>
                <w:lang w:eastAsia="ru-RU"/>
              </w:rPr>
            </w:pPr>
          </w:p>
        </w:tc>
        <w:tc>
          <w:tcPr>
            <w:tcW w:w="605" w:type="pct"/>
          </w:tcPr>
          <w:p w14:paraId="16067ADC" w14:textId="77777777" w:rsidR="001C3C0F" w:rsidRPr="00BE5BF4" w:rsidRDefault="001C3C0F" w:rsidP="001C3C0F">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Внебюджетные источники</w:t>
            </w:r>
          </w:p>
        </w:tc>
        <w:tc>
          <w:tcPr>
            <w:tcW w:w="285" w:type="pct"/>
          </w:tcPr>
          <w:p w14:paraId="0E640AFD" w14:textId="77777777" w:rsidR="001C3C0F" w:rsidRPr="00BE5BF4" w:rsidRDefault="001C3C0F" w:rsidP="001C3C0F">
            <w:pPr>
              <w:jc w:val="center"/>
              <w:rPr>
                <w:rFonts w:eastAsia="Times New Roman" w:cs="Times New Roman"/>
                <w:color w:val="000000"/>
                <w:sz w:val="16"/>
                <w:szCs w:val="16"/>
                <w:lang w:eastAsia="ru-RU"/>
              </w:rPr>
            </w:pPr>
          </w:p>
        </w:tc>
        <w:tc>
          <w:tcPr>
            <w:tcW w:w="328" w:type="pct"/>
          </w:tcPr>
          <w:p w14:paraId="11A413F4" w14:textId="0DB90791"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1069" w:type="pct"/>
            <w:gridSpan w:val="5"/>
          </w:tcPr>
          <w:p w14:paraId="5E9E3CCC" w14:textId="77777777" w:rsidR="001C3C0F" w:rsidRPr="00236AA8" w:rsidRDefault="001C3C0F" w:rsidP="001C3C0F">
            <w:pPr>
              <w:jc w:val="center"/>
              <w:rPr>
                <w:rFonts w:eastAsia="Times New Roman" w:cs="Times New Roman"/>
                <w:color w:val="000000"/>
                <w:sz w:val="16"/>
                <w:szCs w:val="16"/>
                <w:lang w:eastAsia="ru-RU"/>
              </w:rPr>
            </w:pPr>
            <w:r w:rsidRPr="00236AA8">
              <w:rPr>
                <w:rFonts w:eastAsia="Times New Roman" w:cs="Times New Roman"/>
                <w:color w:val="000000"/>
                <w:sz w:val="16"/>
                <w:szCs w:val="16"/>
                <w:lang w:eastAsia="ru-RU"/>
              </w:rPr>
              <w:t>0</w:t>
            </w:r>
          </w:p>
        </w:tc>
        <w:tc>
          <w:tcPr>
            <w:tcW w:w="328" w:type="pct"/>
          </w:tcPr>
          <w:p w14:paraId="778F510C" w14:textId="77777777" w:rsidR="001C3C0F" w:rsidRPr="00236AA8" w:rsidRDefault="001C3C0F" w:rsidP="001C3C0F">
            <w:pPr>
              <w:jc w:val="center"/>
              <w:rPr>
                <w:rFonts w:eastAsia="Times New Roman" w:cs="Times New Roman"/>
                <w:color w:val="000000"/>
                <w:sz w:val="16"/>
                <w:szCs w:val="16"/>
                <w:lang w:eastAsia="ru-RU"/>
              </w:rPr>
            </w:pPr>
            <w:r w:rsidRPr="00236AA8">
              <w:rPr>
                <w:rFonts w:eastAsia="Times New Roman" w:cs="Times New Roman"/>
                <w:color w:val="000000"/>
                <w:sz w:val="16"/>
                <w:szCs w:val="16"/>
                <w:lang w:eastAsia="ru-RU"/>
              </w:rPr>
              <w:t>0</w:t>
            </w:r>
          </w:p>
        </w:tc>
        <w:tc>
          <w:tcPr>
            <w:tcW w:w="287" w:type="pct"/>
          </w:tcPr>
          <w:p w14:paraId="50252BA0" w14:textId="77777777"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28" w:type="pct"/>
          </w:tcPr>
          <w:p w14:paraId="3D07731D" w14:textId="77777777"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692" w:type="pct"/>
            <w:vMerge/>
          </w:tcPr>
          <w:p w14:paraId="61D7FF24" w14:textId="77777777" w:rsidR="001C3C0F" w:rsidRPr="00BE5BF4" w:rsidRDefault="001C3C0F" w:rsidP="001C3C0F">
            <w:pPr>
              <w:rPr>
                <w:rFonts w:eastAsia="Times New Roman" w:cs="Times New Roman"/>
                <w:color w:val="000000"/>
                <w:sz w:val="16"/>
                <w:szCs w:val="16"/>
                <w:lang w:eastAsia="ru-RU"/>
              </w:rPr>
            </w:pPr>
          </w:p>
        </w:tc>
      </w:tr>
      <w:tr w:rsidR="001C3C0F" w:rsidRPr="00BE5BF4" w14:paraId="239E4478" w14:textId="77777777" w:rsidTr="00EE5E11">
        <w:trPr>
          <w:trHeight w:val="275"/>
        </w:trPr>
        <w:tc>
          <w:tcPr>
            <w:tcW w:w="159" w:type="pct"/>
            <w:vMerge/>
          </w:tcPr>
          <w:p w14:paraId="355112D5"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val="restart"/>
          </w:tcPr>
          <w:p w14:paraId="024C3A18" w14:textId="344EDB78" w:rsidR="001C3C0F" w:rsidRPr="00203ACD" w:rsidRDefault="001C3C0F" w:rsidP="001C3C0F">
            <w:pPr>
              <w:rPr>
                <w:rFonts w:eastAsia="Times New Roman" w:cs="Times New Roman"/>
                <w:iCs/>
                <w:color w:val="000000"/>
                <w:sz w:val="16"/>
                <w:szCs w:val="16"/>
                <w:lang w:eastAsia="ru-RU"/>
              </w:rPr>
            </w:pPr>
            <w:r>
              <w:rPr>
                <w:rFonts w:eastAsia="Times New Roman" w:cs="Times New Roman"/>
                <w:i/>
                <w:iCs/>
                <w:color w:val="000000"/>
                <w:sz w:val="16"/>
                <w:szCs w:val="16"/>
                <w:lang w:eastAsia="ru-RU"/>
              </w:rPr>
              <w:t>Созданы и отремонтированы пешеходные коммуникации, не включенные в ГП МО</w:t>
            </w:r>
            <w:r w:rsidRPr="00203ACD">
              <w:rPr>
                <w:rFonts w:eastAsia="Times New Roman" w:cs="Times New Roman"/>
                <w:i/>
                <w:iCs/>
                <w:color w:val="000000"/>
                <w:sz w:val="16"/>
                <w:szCs w:val="16"/>
                <w:lang w:eastAsia="ru-RU"/>
              </w:rPr>
              <w:t>, кв. м</w:t>
            </w:r>
          </w:p>
        </w:tc>
        <w:tc>
          <w:tcPr>
            <w:tcW w:w="299" w:type="pct"/>
            <w:vMerge w:val="restart"/>
          </w:tcPr>
          <w:p w14:paraId="415D4D7C" w14:textId="77777777" w:rsidR="001C3C0F" w:rsidRPr="00203ACD" w:rsidRDefault="001C3C0F" w:rsidP="001C3C0F">
            <w:pPr>
              <w:jc w:val="center"/>
              <w:rPr>
                <w:rFonts w:eastAsia="Times New Roman" w:cs="Times New Roman"/>
                <w:iCs/>
                <w:color w:val="000000"/>
                <w:sz w:val="16"/>
                <w:szCs w:val="16"/>
                <w:lang w:eastAsia="ru-RU"/>
              </w:rPr>
            </w:pPr>
          </w:p>
        </w:tc>
        <w:tc>
          <w:tcPr>
            <w:tcW w:w="605" w:type="pct"/>
            <w:vMerge w:val="restart"/>
          </w:tcPr>
          <w:p w14:paraId="337272AE" w14:textId="77777777" w:rsidR="001C3C0F" w:rsidRPr="00203ACD" w:rsidRDefault="001C3C0F" w:rsidP="001C3C0F">
            <w:pPr>
              <w:rPr>
                <w:rFonts w:eastAsia="Times New Roman" w:cs="Times New Roman"/>
                <w:color w:val="000000"/>
                <w:sz w:val="16"/>
                <w:szCs w:val="16"/>
                <w:lang w:eastAsia="ru-RU"/>
              </w:rPr>
            </w:pPr>
          </w:p>
        </w:tc>
        <w:tc>
          <w:tcPr>
            <w:tcW w:w="285" w:type="pct"/>
            <w:vMerge w:val="restart"/>
          </w:tcPr>
          <w:p w14:paraId="1DD4697A" w14:textId="579A8BD8" w:rsidR="001C3C0F" w:rsidRPr="00203ACD" w:rsidRDefault="001C3C0F" w:rsidP="001C3C0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Всего</w:t>
            </w:r>
          </w:p>
        </w:tc>
        <w:tc>
          <w:tcPr>
            <w:tcW w:w="328" w:type="pct"/>
            <w:vMerge w:val="restart"/>
          </w:tcPr>
          <w:p w14:paraId="48A64584" w14:textId="45B2700C" w:rsidR="001C3C0F" w:rsidRPr="00203ACD" w:rsidRDefault="001C3C0F" w:rsidP="001C3C0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2023 год</w:t>
            </w:r>
          </w:p>
        </w:tc>
        <w:tc>
          <w:tcPr>
            <w:tcW w:w="247" w:type="pct"/>
            <w:vMerge w:val="restart"/>
          </w:tcPr>
          <w:p w14:paraId="2DC5BDA8" w14:textId="77777777" w:rsidR="001C3C0F" w:rsidRPr="00236AA8" w:rsidRDefault="001C3C0F" w:rsidP="001C3C0F">
            <w:pPr>
              <w:jc w:val="center"/>
              <w:rPr>
                <w:rFonts w:eastAsia="Times New Roman" w:cs="Times New Roman"/>
                <w:color w:val="000000"/>
                <w:sz w:val="16"/>
                <w:szCs w:val="16"/>
                <w:lang w:eastAsia="ru-RU"/>
              </w:rPr>
            </w:pPr>
            <w:r w:rsidRPr="00040B87">
              <w:rPr>
                <w:rFonts w:eastAsia="Times New Roman" w:cs="Times New Roman"/>
                <w:sz w:val="16"/>
                <w:szCs w:val="16"/>
                <w:lang w:eastAsia="ru-RU"/>
              </w:rPr>
              <w:t>Итого 202</w:t>
            </w:r>
            <w:r>
              <w:rPr>
                <w:rFonts w:eastAsia="Times New Roman" w:cs="Times New Roman"/>
                <w:sz w:val="16"/>
                <w:szCs w:val="16"/>
                <w:lang w:eastAsia="ru-RU"/>
              </w:rPr>
              <w:t>4</w:t>
            </w:r>
            <w:r w:rsidRPr="00040B87">
              <w:rPr>
                <w:rFonts w:eastAsia="Times New Roman" w:cs="Times New Roman"/>
                <w:sz w:val="16"/>
                <w:szCs w:val="16"/>
                <w:lang w:eastAsia="ru-RU"/>
              </w:rPr>
              <w:t xml:space="preserve"> год</w:t>
            </w:r>
          </w:p>
        </w:tc>
        <w:tc>
          <w:tcPr>
            <w:tcW w:w="822" w:type="pct"/>
            <w:gridSpan w:val="4"/>
          </w:tcPr>
          <w:p w14:paraId="1609B4AB" w14:textId="77777777" w:rsidR="001C3C0F" w:rsidRPr="00236AA8" w:rsidRDefault="001C3C0F" w:rsidP="001C3C0F">
            <w:pPr>
              <w:jc w:val="center"/>
              <w:rPr>
                <w:rFonts w:eastAsia="Times New Roman" w:cs="Times New Roman"/>
                <w:color w:val="000000"/>
                <w:sz w:val="16"/>
                <w:szCs w:val="16"/>
                <w:lang w:eastAsia="ru-RU"/>
              </w:rPr>
            </w:pPr>
            <w:r w:rsidRPr="00236AA8">
              <w:rPr>
                <w:rFonts w:eastAsia="Times New Roman" w:cs="Times New Roman"/>
                <w:sz w:val="15"/>
                <w:szCs w:val="15"/>
                <w:lang w:eastAsia="ru-RU"/>
              </w:rPr>
              <w:t>В том числе:</w:t>
            </w:r>
          </w:p>
        </w:tc>
        <w:tc>
          <w:tcPr>
            <w:tcW w:w="328" w:type="pct"/>
            <w:vMerge w:val="restart"/>
          </w:tcPr>
          <w:p w14:paraId="0D64C769" w14:textId="77777777" w:rsidR="001C3C0F" w:rsidRPr="00236AA8" w:rsidRDefault="001C3C0F" w:rsidP="001C3C0F">
            <w:pPr>
              <w:jc w:val="center"/>
              <w:rPr>
                <w:rFonts w:eastAsia="Times New Roman" w:cs="Times New Roman"/>
                <w:color w:val="000000"/>
                <w:sz w:val="16"/>
                <w:szCs w:val="16"/>
                <w:lang w:eastAsia="ru-RU"/>
              </w:rPr>
            </w:pPr>
            <w:r w:rsidRPr="00040B87">
              <w:rPr>
                <w:rFonts w:eastAsia="Times New Roman" w:cs="Times New Roman"/>
                <w:color w:val="000000"/>
                <w:sz w:val="16"/>
                <w:szCs w:val="16"/>
                <w:lang w:eastAsia="ru-RU"/>
              </w:rPr>
              <w:t>202</w:t>
            </w:r>
            <w:r>
              <w:rPr>
                <w:rFonts w:eastAsia="Times New Roman" w:cs="Times New Roman"/>
                <w:color w:val="000000"/>
                <w:sz w:val="16"/>
                <w:szCs w:val="16"/>
                <w:lang w:eastAsia="ru-RU"/>
              </w:rPr>
              <w:t>5</w:t>
            </w:r>
            <w:r w:rsidRPr="00040B87">
              <w:rPr>
                <w:rFonts w:eastAsia="Times New Roman" w:cs="Times New Roman"/>
                <w:color w:val="000000"/>
                <w:sz w:val="16"/>
                <w:szCs w:val="16"/>
                <w:lang w:eastAsia="ru-RU"/>
              </w:rPr>
              <w:t xml:space="preserve"> год</w:t>
            </w:r>
          </w:p>
        </w:tc>
        <w:tc>
          <w:tcPr>
            <w:tcW w:w="287" w:type="pct"/>
            <w:vMerge w:val="restart"/>
          </w:tcPr>
          <w:p w14:paraId="6E42BEF7" w14:textId="77777777" w:rsidR="001C3C0F" w:rsidRPr="00203ACD" w:rsidRDefault="001C3C0F" w:rsidP="001C3C0F">
            <w:pPr>
              <w:jc w:val="center"/>
              <w:rPr>
                <w:rFonts w:eastAsia="Times New Roman" w:cs="Times New Roman"/>
                <w:color w:val="000000"/>
                <w:sz w:val="16"/>
                <w:szCs w:val="16"/>
                <w:lang w:eastAsia="ru-RU"/>
              </w:rPr>
            </w:pPr>
            <w:r w:rsidRPr="00040B87">
              <w:rPr>
                <w:rFonts w:eastAsia="Times New Roman" w:cs="Times New Roman"/>
                <w:color w:val="000000"/>
                <w:sz w:val="16"/>
                <w:szCs w:val="16"/>
                <w:lang w:eastAsia="ru-RU"/>
              </w:rPr>
              <w:t>202</w:t>
            </w:r>
            <w:r>
              <w:rPr>
                <w:rFonts w:eastAsia="Times New Roman" w:cs="Times New Roman"/>
                <w:color w:val="000000"/>
                <w:sz w:val="16"/>
                <w:szCs w:val="16"/>
                <w:lang w:eastAsia="ru-RU"/>
              </w:rPr>
              <w:t>6</w:t>
            </w:r>
            <w:r w:rsidRPr="00040B87">
              <w:rPr>
                <w:rFonts w:eastAsia="Times New Roman" w:cs="Times New Roman"/>
                <w:color w:val="000000"/>
                <w:sz w:val="16"/>
                <w:szCs w:val="16"/>
                <w:lang w:eastAsia="ru-RU"/>
              </w:rPr>
              <w:t xml:space="preserve"> год</w:t>
            </w:r>
          </w:p>
        </w:tc>
        <w:tc>
          <w:tcPr>
            <w:tcW w:w="328" w:type="pct"/>
            <w:vMerge w:val="restart"/>
          </w:tcPr>
          <w:p w14:paraId="11A4EFF0" w14:textId="77777777" w:rsidR="001C3C0F" w:rsidRPr="00203ACD"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202</w:t>
            </w:r>
            <w:r>
              <w:rPr>
                <w:rFonts w:eastAsia="Times New Roman" w:cs="Times New Roman"/>
                <w:color w:val="000000"/>
                <w:sz w:val="16"/>
                <w:szCs w:val="16"/>
                <w:lang w:eastAsia="ru-RU"/>
              </w:rPr>
              <w:t>7</w:t>
            </w:r>
            <w:r w:rsidRPr="00BE5BF4">
              <w:rPr>
                <w:rFonts w:eastAsia="Times New Roman" w:cs="Times New Roman"/>
                <w:color w:val="000000"/>
                <w:sz w:val="16"/>
                <w:szCs w:val="16"/>
                <w:lang w:eastAsia="ru-RU"/>
              </w:rPr>
              <w:t xml:space="preserve"> год</w:t>
            </w:r>
          </w:p>
        </w:tc>
        <w:tc>
          <w:tcPr>
            <w:tcW w:w="692" w:type="pct"/>
            <w:vMerge/>
          </w:tcPr>
          <w:p w14:paraId="7F95745E" w14:textId="77777777" w:rsidR="001C3C0F" w:rsidRPr="00BE5BF4" w:rsidRDefault="001C3C0F" w:rsidP="001C3C0F">
            <w:pPr>
              <w:rPr>
                <w:rFonts w:eastAsia="Times New Roman" w:cs="Times New Roman"/>
                <w:color w:val="000000"/>
                <w:sz w:val="16"/>
                <w:szCs w:val="16"/>
                <w:lang w:eastAsia="ru-RU"/>
              </w:rPr>
            </w:pPr>
          </w:p>
        </w:tc>
      </w:tr>
      <w:tr w:rsidR="001C3C0F" w:rsidRPr="00BE5BF4" w14:paraId="5D044841" w14:textId="77777777" w:rsidTr="00EE5E11">
        <w:trPr>
          <w:trHeight w:val="342"/>
        </w:trPr>
        <w:tc>
          <w:tcPr>
            <w:tcW w:w="159" w:type="pct"/>
            <w:vMerge/>
          </w:tcPr>
          <w:p w14:paraId="09B56F10"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tcPr>
          <w:p w14:paraId="10726686" w14:textId="77777777" w:rsidR="001C3C0F" w:rsidRPr="00203ACD" w:rsidRDefault="001C3C0F" w:rsidP="001C3C0F">
            <w:pPr>
              <w:rPr>
                <w:rFonts w:eastAsia="Times New Roman" w:cs="Times New Roman"/>
                <w:iCs/>
                <w:color w:val="000000"/>
                <w:sz w:val="16"/>
                <w:szCs w:val="16"/>
                <w:lang w:eastAsia="ru-RU"/>
              </w:rPr>
            </w:pPr>
          </w:p>
        </w:tc>
        <w:tc>
          <w:tcPr>
            <w:tcW w:w="299" w:type="pct"/>
            <w:vMerge/>
          </w:tcPr>
          <w:p w14:paraId="0FD3CE84" w14:textId="77777777" w:rsidR="001C3C0F" w:rsidRPr="00203ACD" w:rsidRDefault="001C3C0F" w:rsidP="001C3C0F">
            <w:pPr>
              <w:jc w:val="center"/>
              <w:rPr>
                <w:rFonts w:eastAsia="Times New Roman" w:cs="Times New Roman"/>
                <w:iCs/>
                <w:color w:val="000000"/>
                <w:sz w:val="16"/>
                <w:szCs w:val="16"/>
                <w:lang w:eastAsia="ru-RU"/>
              </w:rPr>
            </w:pPr>
          </w:p>
        </w:tc>
        <w:tc>
          <w:tcPr>
            <w:tcW w:w="605" w:type="pct"/>
            <w:vMerge/>
          </w:tcPr>
          <w:p w14:paraId="4BA65B65" w14:textId="77777777" w:rsidR="001C3C0F" w:rsidRPr="00203ACD" w:rsidRDefault="001C3C0F" w:rsidP="001C3C0F">
            <w:pPr>
              <w:rPr>
                <w:rFonts w:eastAsia="Times New Roman" w:cs="Times New Roman"/>
                <w:color w:val="000000"/>
                <w:sz w:val="16"/>
                <w:szCs w:val="16"/>
                <w:lang w:eastAsia="ru-RU"/>
              </w:rPr>
            </w:pPr>
          </w:p>
        </w:tc>
        <w:tc>
          <w:tcPr>
            <w:tcW w:w="285" w:type="pct"/>
            <w:vMerge/>
          </w:tcPr>
          <w:p w14:paraId="2319A25C" w14:textId="77777777" w:rsidR="001C3C0F" w:rsidRPr="00203ACD" w:rsidRDefault="001C3C0F" w:rsidP="001C3C0F">
            <w:pPr>
              <w:jc w:val="center"/>
              <w:rPr>
                <w:rFonts w:eastAsia="Times New Roman" w:cs="Times New Roman"/>
                <w:color w:val="000000"/>
                <w:sz w:val="16"/>
                <w:szCs w:val="16"/>
                <w:lang w:eastAsia="ru-RU"/>
              </w:rPr>
            </w:pPr>
          </w:p>
        </w:tc>
        <w:tc>
          <w:tcPr>
            <w:tcW w:w="328" w:type="pct"/>
            <w:vMerge/>
          </w:tcPr>
          <w:p w14:paraId="480D096F" w14:textId="78DF219E" w:rsidR="001C3C0F" w:rsidRPr="00203ACD" w:rsidRDefault="001C3C0F" w:rsidP="001C3C0F">
            <w:pPr>
              <w:jc w:val="center"/>
              <w:rPr>
                <w:rFonts w:eastAsia="Times New Roman" w:cs="Times New Roman"/>
                <w:color w:val="000000"/>
                <w:sz w:val="16"/>
                <w:szCs w:val="16"/>
                <w:lang w:eastAsia="ru-RU"/>
              </w:rPr>
            </w:pPr>
          </w:p>
        </w:tc>
        <w:tc>
          <w:tcPr>
            <w:tcW w:w="247" w:type="pct"/>
            <w:vMerge/>
          </w:tcPr>
          <w:p w14:paraId="372FB5B3" w14:textId="77777777" w:rsidR="001C3C0F" w:rsidRPr="00236AA8" w:rsidRDefault="001C3C0F" w:rsidP="001C3C0F">
            <w:pPr>
              <w:jc w:val="center"/>
              <w:rPr>
                <w:rFonts w:eastAsia="Times New Roman" w:cs="Times New Roman"/>
                <w:color w:val="000000"/>
                <w:sz w:val="16"/>
                <w:szCs w:val="16"/>
                <w:lang w:eastAsia="ru-RU"/>
              </w:rPr>
            </w:pPr>
          </w:p>
        </w:tc>
        <w:tc>
          <w:tcPr>
            <w:tcW w:w="206" w:type="pct"/>
          </w:tcPr>
          <w:p w14:paraId="3C5A6DB8" w14:textId="77777777" w:rsidR="001C3C0F" w:rsidRPr="00236AA8" w:rsidRDefault="001C3C0F" w:rsidP="001C3C0F">
            <w:pPr>
              <w:jc w:val="center"/>
              <w:rPr>
                <w:rFonts w:eastAsia="Times New Roman" w:cs="Times New Roman"/>
                <w:sz w:val="15"/>
                <w:szCs w:val="15"/>
                <w:lang w:eastAsia="ru-RU"/>
              </w:rPr>
            </w:pPr>
            <w:r w:rsidRPr="00236AA8">
              <w:rPr>
                <w:rFonts w:eastAsia="Times New Roman" w:cs="Times New Roman"/>
                <w:sz w:val="15"/>
                <w:szCs w:val="15"/>
                <w:lang w:eastAsia="ru-RU"/>
              </w:rPr>
              <w:t>1</w:t>
            </w:r>
          </w:p>
          <w:p w14:paraId="742FEF93" w14:textId="77777777" w:rsidR="001C3C0F" w:rsidRPr="00236AA8" w:rsidRDefault="001C3C0F" w:rsidP="001C3C0F">
            <w:pPr>
              <w:jc w:val="center"/>
              <w:rPr>
                <w:rFonts w:eastAsia="Times New Roman" w:cs="Times New Roman"/>
                <w:color w:val="000000"/>
                <w:sz w:val="16"/>
                <w:szCs w:val="16"/>
                <w:lang w:eastAsia="ru-RU"/>
              </w:rPr>
            </w:pPr>
            <w:r w:rsidRPr="00236AA8">
              <w:rPr>
                <w:rFonts w:eastAsia="Times New Roman" w:cs="Times New Roman"/>
                <w:sz w:val="15"/>
                <w:szCs w:val="15"/>
                <w:lang w:eastAsia="ru-RU"/>
              </w:rPr>
              <w:t>квартал</w:t>
            </w:r>
          </w:p>
        </w:tc>
        <w:tc>
          <w:tcPr>
            <w:tcW w:w="246" w:type="pct"/>
          </w:tcPr>
          <w:p w14:paraId="6E06E265" w14:textId="77777777" w:rsidR="001C3C0F" w:rsidRPr="00236AA8" w:rsidRDefault="001C3C0F" w:rsidP="001C3C0F">
            <w:pPr>
              <w:jc w:val="center"/>
              <w:rPr>
                <w:rFonts w:eastAsia="Times New Roman" w:cs="Times New Roman"/>
                <w:sz w:val="15"/>
                <w:szCs w:val="15"/>
                <w:lang w:eastAsia="ru-RU"/>
              </w:rPr>
            </w:pPr>
            <w:r w:rsidRPr="00236AA8">
              <w:rPr>
                <w:rFonts w:eastAsia="Times New Roman" w:cs="Times New Roman"/>
                <w:sz w:val="15"/>
                <w:szCs w:val="15"/>
                <w:lang w:eastAsia="ru-RU"/>
              </w:rPr>
              <w:t>1</w:t>
            </w:r>
          </w:p>
          <w:p w14:paraId="1928309C" w14:textId="77777777" w:rsidR="001C3C0F" w:rsidRPr="00236AA8" w:rsidRDefault="001C3C0F" w:rsidP="001C3C0F">
            <w:pPr>
              <w:jc w:val="center"/>
              <w:rPr>
                <w:rFonts w:eastAsia="Times New Roman" w:cs="Times New Roman"/>
                <w:color w:val="000000"/>
                <w:sz w:val="16"/>
                <w:szCs w:val="16"/>
                <w:lang w:eastAsia="ru-RU"/>
              </w:rPr>
            </w:pPr>
            <w:r w:rsidRPr="00236AA8">
              <w:rPr>
                <w:sz w:val="14"/>
                <w:szCs w:val="14"/>
              </w:rPr>
              <w:t>полугодие</w:t>
            </w:r>
          </w:p>
        </w:tc>
        <w:tc>
          <w:tcPr>
            <w:tcW w:w="205" w:type="pct"/>
          </w:tcPr>
          <w:p w14:paraId="35DD8426" w14:textId="77777777" w:rsidR="001C3C0F" w:rsidRPr="00236AA8" w:rsidRDefault="001C3C0F" w:rsidP="001C3C0F">
            <w:pPr>
              <w:jc w:val="center"/>
              <w:rPr>
                <w:rFonts w:eastAsia="Times New Roman" w:cs="Times New Roman"/>
                <w:color w:val="000000"/>
                <w:sz w:val="16"/>
                <w:szCs w:val="16"/>
                <w:lang w:eastAsia="ru-RU"/>
              </w:rPr>
            </w:pPr>
            <w:r w:rsidRPr="00236AA8">
              <w:rPr>
                <w:sz w:val="14"/>
                <w:szCs w:val="14"/>
              </w:rPr>
              <w:t>9 месяцев</w:t>
            </w:r>
          </w:p>
        </w:tc>
        <w:tc>
          <w:tcPr>
            <w:tcW w:w="165" w:type="pct"/>
          </w:tcPr>
          <w:p w14:paraId="0E23777B" w14:textId="77777777" w:rsidR="001C3C0F" w:rsidRPr="00236AA8" w:rsidRDefault="001C3C0F" w:rsidP="001C3C0F">
            <w:pPr>
              <w:jc w:val="center"/>
              <w:rPr>
                <w:rFonts w:eastAsia="Times New Roman" w:cs="Times New Roman"/>
                <w:color w:val="000000"/>
                <w:sz w:val="16"/>
                <w:szCs w:val="16"/>
                <w:lang w:eastAsia="ru-RU"/>
              </w:rPr>
            </w:pPr>
            <w:r w:rsidRPr="00236AA8">
              <w:rPr>
                <w:sz w:val="14"/>
                <w:szCs w:val="14"/>
              </w:rPr>
              <w:t>12 месяцев</w:t>
            </w:r>
          </w:p>
        </w:tc>
        <w:tc>
          <w:tcPr>
            <w:tcW w:w="328" w:type="pct"/>
            <w:vMerge/>
          </w:tcPr>
          <w:p w14:paraId="01AB5CB7" w14:textId="77777777" w:rsidR="001C3C0F" w:rsidRPr="00236AA8" w:rsidRDefault="001C3C0F" w:rsidP="001C3C0F">
            <w:pPr>
              <w:jc w:val="center"/>
              <w:rPr>
                <w:rFonts w:eastAsia="Times New Roman" w:cs="Times New Roman"/>
                <w:color w:val="000000"/>
                <w:sz w:val="16"/>
                <w:szCs w:val="16"/>
                <w:lang w:eastAsia="ru-RU"/>
              </w:rPr>
            </w:pPr>
          </w:p>
        </w:tc>
        <w:tc>
          <w:tcPr>
            <w:tcW w:w="287" w:type="pct"/>
            <w:vMerge/>
          </w:tcPr>
          <w:p w14:paraId="26108058" w14:textId="77777777" w:rsidR="001C3C0F" w:rsidRPr="00203ACD" w:rsidRDefault="001C3C0F" w:rsidP="001C3C0F">
            <w:pPr>
              <w:jc w:val="center"/>
              <w:rPr>
                <w:rFonts w:eastAsia="Times New Roman" w:cs="Times New Roman"/>
                <w:color w:val="000000"/>
                <w:sz w:val="16"/>
                <w:szCs w:val="16"/>
                <w:lang w:eastAsia="ru-RU"/>
              </w:rPr>
            </w:pPr>
          </w:p>
        </w:tc>
        <w:tc>
          <w:tcPr>
            <w:tcW w:w="328" w:type="pct"/>
            <w:vMerge/>
          </w:tcPr>
          <w:p w14:paraId="62187BB9" w14:textId="77777777" w:rsidR="001C3C0F" w:rsidRPr="00203ACD" w:rsidRDefault="001C3C0F" w:rsidP="001C3C0F">
            <w:pPr>
              <w:jc w:val="center"/>
              <w:rPr>
                <w:rFonts w:eastAsia="Times New Roman" w:cs="Times New Roman"/>
                <w:color w:val="000000"/>
                <w:sz w:val="16"/>
                <w:szCs w:val="16"/>
                <w:lang w:eastAsia="ru-RU"/>
              </w:rPr>
            </w:pPr>
          </w:p>
        </w:tc>
        <w:tc>
          <w:tcPr>
            <w:tcW w:w="692" w:type="pct"/>
            <w:vMerge/>
          </w:tcPr>
          <w:p w14:paraId="604F4B30" w14:textId="77777777" w:rsidR="001C3C0F" w:rsidRPr="00BE5BF4" w:rsidRDefault="001C3C0F" w:rsidP="001C3C0F">
            <w:pPr>
              <w:rPr>
                <w:rFonts w:eastAsia="Times New Roman" w:cs="Times New Roman"/>
                <w:color w:val="000000"/>
                <w:sz w:val="16"/>
                <w:szCs w:val="16"/>
                <w:lang w:eastAsia="ru-RU"/>
              </w:rPr>
            </w:pPr>
          </w:p>
        </w:tc>
      </w:tr>
      <w:tr w:rsidR="001C3C0F" w:rsidRPr="00BE5BF4" w14:paraId="12E0237E" w14:textId="77777777" w:rsidTr="00EE5E11">
        <w:trPr>
          <w:trHeight w:val="199"/>
        </w:trPr>
        <w:tc>
          <w:tcPr>
            <w:tcW w:w="159" w:type="pct"/>
            <w:vMerge/>
          </w:tcPr>
          <w:p w14:paraId="0854BAF6"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tcPr>
          <w:p w14:paraId="35951E93" w14:textId="77777777" w:rsidR="001C3C0F" w:rsidRPr="00203ACD" w:rsidRDefault="001C3C0F" w:rsidP="001C3C0F">
            <w:pPr>
              <w:rPr>
                <w:rFonts w:eastAsia="Times New Roman" w:cs="Times New Roman"/>
                <w:iCs/>
                <w:color w:val="000000"/>
                <w:sz w:val="16"/>
                <w:szCs w:val="16"/>
                <w:lang w:eastAsia="ru-RU"/>
              </w:rPr>
            </w:pPr>
          </w:p>
        </w:tc>
        <w:tc>
          <w:tcPr>
            <w:tcW w:w="299" w:type="pct"/>
            <w:vMerge/>
          </w:tcPr>
          <w:p w14:paraId="34C2B183" w14:textId="77777777" w:rsidR="001C3C0F" w:rsidRPr="00203ACD" w:rsidRDefault="001C3C0F" w:rsidP="001C3C0F">
            <w:pPr>
              <w:jc w:val="center"/>
              <w:rPr>
                <w:rFonts w:eastAsia="Times New Roman" w:cs="Times New Roman"/>
                <w:iCs/>
                <w:color w:val="000000"/>
                <w:sz w:val="16"/>
                <w:szCs w:val="16"/>
                <w:lang w:eastAsia="ru-RU"/>
              </w:rPr>
            </w:pPr>
          </w:p>
        </w:tc>
        <w:tc>
          <w:tcPr>
            <w:tcW w:w="605" w:type="pct"/>
            <w:vMerge/>
          </w:tcPr>
          <w:p w14:paraId="2C20CCB4" w14:textId="77777777" w:rsidR="001C3C0F" w:rsidRPr="00203ACD" w:rsidRDefault="001C3C0F" w:rsidP="001C3C0F">
            <w:pPr>
              <w:rPr>
                <w:rFonts w:eastAsia="Times New Roman" w:cs="Times New Roman"/>
                <w:color w:val="000000"/>
                <w:sz w:val="16"/>
                <w:szCs w:val="16"/>
                <w:lang w:eastAsia="ru-RU"/>
              </w:rPr>
            </w:pPr>
          </w:p>
        </w:tc>
        <w:tc>
          <w:tcPr>
            <w:tcW w:w="285" w:type="pct"/>
          </w:tcPr>
          <w:p w14:paraId="409691B0" w14:textId="5EE6F25F" w:rsidR="001C3C0F" w:rsidRPr="00674D38" w:rsidRDefault="001C3C0F" w:rsidP="001C3C0F">
            <w:pPr>
              <w:jc w:val="center"/>
              <w:rPr>
                <w:rFonts w:eastAsia="Times New Roman" w:cs="Times New Roman"/>
                <w:color w:val="FF0000"/>
                <w:sz w:val="16"/>
                <w:szCs w:val="16"/>
                <w:highlight w:val="yellow"/>
                <w:lang w:eastAsia="ru-RU"/>
              </w:rPr>
            </w:pPr>
            <w:r w:rsidRPr="00E5170F">
              <w:rPr>
                <w:rFonts w:eastAsia="Times New Roman" w:cs="Times New Roman"/>
                <w:color w:val="000000"/>
                <w:sz w:val="16"/>
                <w:szCs w:val="16"/>
                <w:lang w:eastAsia="ru-RU"/>
              </w:rPr>
              <w:t>-</w:t>
            </w:r>
          </w:p>
        </w:tc>
        <w:tc>
          <w:tcPr>
            <w:tcW w:w="328" w:type="pct"/>
          </w:tcPr>
          <w:p w14:paraId="0159CE44" w14:textId="0C839F3D" w:rsidR="001C3C0F" w:rsidRPr="00203ACD" w:rsidRDefault="001C3C0F" w:rsidP="001C3C0F">
            <w:pPr>
              <w:jc w:val="center"/>
              <w:rPr>
                <w:rFonts w:eastAsia="Times New Roman" w:cs="Times New Roman"/>
                <w:color w:val="000000"/>
                <w:sz w:val="16"/>
                <w:szCs w:val="16"/>
                <w:lang w:eastAsia="ru-RU"/>
              </w:rPr>
            </w:pPr>
            <w:r w:rsidRPr="00E5170F">
              <w:rPr>
                <w:rFonts w:eastAsia="Times New Roman" w:cs="Times New Roman"/>
                <w:color w:val="000000"/>
                <w:sz w:val="16"/>
                <w:szCs w:val="16"/>
                <w:lang w:eastAsia="ru-RU"/>
              </w:rPr>
              <w:t>-</w:t>
            </w:r>
          </w:p>
        </w:tc>
        <w:tc>
          <w:tcPr>
            <w:tcW w:w="247" w:type="pct"/>
          </w:tcPr>
          <w:p w14:paraId="6D4AB502" w14:textId="53233515" w:rsidR="001C3C0F" w:rsidRPr="00236AA8" w:rsidRDefault="001C3C0F" w:rsidP="001C3C0F">
            <w:pPr>
              <w:jc w:val="center"/>
              <w:rPr>
                <w:rFonts w:eastAsia="Times New Roman" w:cs="Times New Roman"/>
                <w:color w:val="000000"/>
                <w:sz w:val="16"/>
                <w:szCs w:val="16"/>
                <w:lang w:eastAsia="ru-RU"/>
              </w:rPr>
            </w:pPr>
            <w:r w:rsidRPr="00E5170F">
              <w:rPr>
                <w:rFonts w:eastAsia="Times New Roman" w:cs="Times New Roman"/>
                <w:color w:val="000000"/>
                <w:sz w:val="16"/>
                <w:szCs w:val="16"/>
                <w:lang w:eastAsia="ru-RU"/>
              </w:rPr>
              <w:t>-</w:t>
            </w:r>
          </w:p>
        </w:tc>
        <w:tc>
          <w:tcPr>
            <w:tcW w:w="206" w:type="pct"/>
          </w:tcPr>
          <w:p w14:paraId="660EF14E" w14:textId="1EEFF461" w:rsidR="001C3C0F" w:rsidRPr="00236AA8" w:rsidRDefault="001C3C0F" w:rsidP="001C3C0F">
            <w:pPr>
              <w:jc w:val="center"/>
              <w:rPr>
                <w:rFonts w:eastAsia="Times New Roman" w:cs="Times New Roman"/>
                <w:color w:val="000000"/>
                <w:sz w:val="16"/>
                <w:szCs w:val="16"/>
                <w:lang w:eastAsia="ru-RU"/>
              </w:rPr>
            </w:pPr>
            <w:r w:rsidRPr="00E5170F">
              <w:rPr>
                <w:rFonts w:eastAsia="Times New Roman" w:cs="Times New Roman"/>
                <w:color w:val="000000"/>
                <w:sz w:val="16"/>
                <w:szCs w:val="16"/>
                <w:lang w:eastAsia="ru-RU"/>
              </w:rPr>
              <w:t>-</w:t>
            </w:r>
          </w:p>
        </w:tc>
        <w:tc>
          <w:tcPr>
            <w:tcW w:w="246" w:type="pct"/>
          </w:tcPr>
          <w:p w14:paraId="664C3226" w14:textId="01A702CC" w:rsidR="001C3C0F" w:rsidRPr="00236AA8" w:rsidRDefault="001C3C0F" w:rsidP="001C3C0F">
            <w:pPr>
              <w:jc w:val="center"/>
              <w:rPr>
                <w:rFonts w:eastAsia="Times New Roman" w:cs="Times New Roman"/>
                <w:color w:val="000000"/>
                <w:sz w:val="16"/>
                <w:szCs w:val="16"/>
                <w:lang w:eastAsia="ru-RU"/>
              </w:rPr>
            </w:pPr>
            <w:r w:rsidRPr="00E5170F">
              <w:rPr>
                <w:rFonts w:eastAsia="Times New Roman" w:cs="Times New Roman"/>
                <w:color w:val="000000"/>
                <w:sz w:val="16"/>
                <w:szCs w:val="16"/>
                <w:lang w:eastAsia="ru-RU"/>
              </w:rPr>
              <w:t>-</w:t>
            </w:r>
          </w:p>
        </w:tc>
        <w:tc>
          <w:tcPr>
            <w:tcW w:w="205" w:type="pct"/>
          </w:tcPr>
          <w:p w14:paraId="142CBC77" w14:textId="7AE2441D" w:rsidR="001C3C0F" w:rsidRPr="00236AA8" w:rsidRDefault="001C3C0F" w:rsidP="001C3C0F">
            <w:pPr>
              <w:jc w:val="center"/>
              <w:rPr>
                <w:rFonts w:eastAsia="Times New Roman" w:cs="Times New Roman"/>
                <w:color w:val="000000"/>
                <w:sz w:val="16"/>
                <w:szCs w:val="16"/>
                <w:lang w:eastAsia="ru-RU"/>
              </w:rPr>
            </w:pPr>
            <w:r w:rsidRPr="00E5170F">
              <w:rPr>
                <w:rFonts w:eastAsia="Times New Roman" w:cs="Times New Roman"/>
                <w:color w:val="000000"/>
                <w:sz w:val="16"/>
                <w:szCs w:val="16"/>
                <w:lang w:eastAsia="ru-RU"/>
              </w:rPr>
              <w:t>-</w:t>
            </w:r>
          </w:p>
        </w:tc>
        <w:tc>
          <w:tcPr>
            <w:tcW w:w="165" w:type="pct"/>
          </w:tcPr>
          <w:p w14:paraId="1346E0D9" w14:textId="459B54D7" w:rsidR="001C3C0F" w:rsidRPr="00236AA8" w:rsidRDefault="001C3C0F" w:rsidP="001C3C0F">
            <w:pPr>
              <w:jc w:val="center"/>
              <w:rPr>
                <w:rFonts w:eastAsia="Times New Roman" w:cs="Times New Roman"/>
                <w:color w:val="000000"/>
                <w:sz w:val="16"/>
                <w:szCs w:val="16"/>
                <w:lang w:eastAsia="ru-RU"/>
              </w:rPr>
            </w:pPr>
            <w:r w:rsidRPr="00E5170F">
              <w:rPr>
                <w:rFonts w:eastAsia="Times New Roman" w:cs="Times New Roman"/>
                <w:color w:val="000000"/>
                <w:sz w:val="16"/>
                <w:szCs w:val="16"/>
                <w:lang w:eastAsia="ru-RU"/>
              </w:rPr>
              <w:t>-</w:t>
            </w:r>
          </w:p>
        </w:tc>
        <w:tc>
          <w:tcPr>
            <w:tcW w:w="328" w:type="pct"/>
          </w:tcPr>
          <w:p w14:paraId="212CA07A" w14:textId="77777777" w:rsidR="001C3C0F" w:rsidRPr="00236AA8" w:rsidRDefault="001C3C0F" w:rsidP="001C3C0F">
            <w:pPr>
              <w:jc w:val="center"/>
              <w:rPr>
                <w:rFonts w:eastAsia="Times New Roman" w:cs="Times New Roman"/>
                <w:color w:val="000000"/>
                <w:sz w:val="16"/>
                <w:szCs w:val="16"/>
                <w:lang w:eastAsia="ru-RU"/>
              </w:rPr>
            </w:pPr>
            <w:r w:rsidRPr="00236AA8">
              <w:rPr>
                <w:rFonts w:eastAsia="Times New Roman" w:cs="Times New Roman"/>
                <w:color w:val="000000"/>
                <w:sz w:val="16"/>
                <w:szCs w:val="16"/>
                <w:lang w:eastAsia="ru-RU"/>
              </w:rPr>
              <w:t>-</w:t>
            </w:r>
          </w:p>
        </w:tc>
        <w:tc>
          <w:tcPr>
            <w:tcW w:w="287" w:type="pct"/>
          </w:tcPr>
          <w:p w14:paraId="48153246" w14:textId="77777777" w:rsidR="001C3C0F" w:rsidRPr="00203ACD" w:rsidRDefault="001C3C0F" w:rsidP="001C3C0F">
            <w:pPr>
              <w:jc w:val="center"/>
              <w:rPr>
                <w:rFonts w:eastAsia="Times New Roman" w:cs="Times New Roman"/>
                <w:color w:val="000000"/>
                <w:sz w:val="16"/>
                <w:szCs w:val="16"/>
                <w:lang w:eastAsia="ru-RU"/>
              </w:rPr>
            </w:pPr>
            <w:r w:rsidRPr="00203ACD">
              <w:rPr>
                <w:rFonts w:eastAsia="Times New Roman" w:cs="Times New Roman"/>
                <w:color w:val="000000"/>
                <w:sz w:val="16"/>
                <w:szCs w:val="16"/>
                <w:lang w:eastAsia="ru-RU"/>
              </w:rPr>
              <w:t>-</w:t>
            </w:r>
          </w:p>
        </w:tc>
        <w:tc>
          <w:tcPr>
            <w:tcW w:w="328" w:type="pct"/>
          </w:tcPr>
          <w:p w14:paraId="70368BFB" w14:textId="77777777" w:rsidR="001C3C0F" w:rsidRPr="00203ACD" w:rsidRDefault="001C3C0F" w:rsidP="001C3C0F">
            <w:pPr>
              <w:jc w:val="center"/>
              <w:rPr>
                <w:rFonts w:eastAsia="Times New Roman" w:cs="Times New Roman"/>
                <w:color w:val="000000"/>
                <w:sz w:val="16"/>
                <w:szCs w:val="16"/>
                <w:lang w:eastAsia="ru-RU"/>
              </w:rPr>
            </w:pPr>
            <w:r w:rsidRPr="00203ACD">
              <w:rPr>
                <w:rFonts w:eastAsia="Times New Roman" w:cs="Times New Roman"/>
                <w:color w:val="000000"/>
                <w:sz w:val="16"/>
                <w:szCs w:val="16"/>
                <w:lang w:eastAsia="ru-RU"/>
              </w:rPr>
              <w:t>-</w:t>
            </w:r>
          </w:p>
        </w:tc>
        <w:tc>
          <w:tcPr>
            <w:tcW w:w="692" w:type="pct"/>
            <w:vMerge/>
          </w:tcPr>
          <w:p w14:paraId="77A5133E" w14:textId="77777777" w:rsidR="001C3C0F" w:rsidRPr="00BE5BF4" w:rsidRDefault="001C3C0F" w:rsidP="001C3C0F">
            <w:pPr>
              <w:rPr>
                <w:rFonts w:eastAsia="Times New Roman" w:cs="Times New Roman"/>
                <w:color w:val="000000"/>
                <w:sz w:val="16"/>
                <w:szCs w:val="16"/>
                <w:lang w:eastAsia="ru-RU"/>
              </w:rPr>
            </w:pPr>
          </w:p>
        </w:tc>
      </w:tr>
      <w:tr w:rsidR="001C3C0F" w:rsidRPr="00F1753E" w14:paraId="1BBAA64A" w14:textId="77777777" w:rsidTr="00EE5E11">
        <w:trPr>
          <w:trHeight w:val="131"/>
        </w:trPr>
        <w:tc>
          <w:tcPr>
            <w:tcW w:w="159" w:type="pct"/>
            <w:vMerge w:val="restart"/>
          </w:tcPr>
          <w:p w14:paraId="0B58679A" w14:textId="641CB6F9"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2.1</w:t>
            </w:r>
            <w:r>
              <w:rPr>
                <w:rFonts w:eastAsia="Times New Roman" w:cs="Times New Roman"/>
                <w:color w:val="000000"/>
                <w:sz w:val="16"/>
                <w:szCs w:val="16"/>
                <w:lang w:eastAsia="ru-RU"/>
              </w:rPr>
              <w:t>9</w:t>
            </w:r>
            <w:r w:rsidRPr="00BE5BF4">
              <w:rPr>
                <w:rFonts w:eastAsia="Times New Roman" w:cs="Times New Roman"/>
                <w:color w:val="000000"/>
                <w:sz w:val="16"/>
                <w:szCs w:val="16"/>
                <w:lang w:eastAsia="ru-RU"/>
              </w:rPr>
              <w:t>.</w:t>
            </w:r>
          </w:p>
        </w:tc>
        <w:tc>
          <w:tcPr>
            <w:tcW w:w="620" w:type="pct"/>
            <w:vMerge w:val="restart"/>
          </w:tcPr>
          <w:p w14:paraId="598B35A4" w14:textId="0A78639B" w:rsidR="001C3C0F" w:rsidRPr="00EE5E11" w:rsidRDefault="001C3C0F" w:rsidP="001C3C0F">
            <w:pPr>
              <w:rPr>
                <w:rFonts w:eastAsia="Times New Roman" w:cs="Times New Roman"/>
                <w:iCs/>
                <w:color w:val="000000"/>
                <w:sz w:val="16"/>
                <w:szCs w:val="16"/>
                <w:lang w:eastAsia="ru-RU"/>
              </w:rPr>
            </w:pPr>
            <w:r w:rsidRPr="00EE5E11">
              <w:rPr>
                <w:rFonts w:eastAsia="Times New Roman" w:cs="Times New Roman"/>
                <w:iCs/>
                <w:color w:val="000000"/>
                <w:sz w:val="16"/>
                <w:szCs w:val="16"/>
                <w:lang w:eastAsia="ru-RU"/>
              </w:rPr>
              <w:t>Мероприятие 01.29.</w:t>
            </w:r>
          </w:p>
          <w:p w14:paraId="7FE6F931" w14:textId="77777777" w:rsidR="001C3C0F" w:rsidRPr="00EE5E11" w:rsidRDefault="001C3C0F" w:rsidP="001C3C0F">
            <w:pPr>
              <w:rPr>
                <w:rFonts w:eastAsia="Times New Roman" w:cs="Times New Roman"/>
                <w:iCs/>
                <w:color w:val="000000"/>
                <w:sz w:val="16"/>
                <w:szCs w:val="16"/>
                <w:lang w:eastAsia="ru-RU"/>
              </w:rPr>
            </w:pPr>
            <w:r w:rsidRPr="00EE5E11">
              <w:rPr>
                <w:rFonts w:eastAsia="Times New Roman" w:cs="Times New Roman"/>
                <w:iCs/>
                <w:color w:val="000000"/>
                <w:sz w:val="16"/>
                <w:szCs w:val="16"/>
                <w:lang w:eastAsia="ru-RU"/>
              </w:rPr>
              <w:t>Модернизация асфальтовых и иных покрытий с дополнительным благоустройством на дворовых территориях</w:t>
            </w:r>
          </w:p>
          <w:p w14:paraId="4C95C558" w14:textId="1C5822BB" w:rsidR="001C3C0F" w:rsidRPr="00EE5E11" w:rsidRDefault="001C3C0F" w:rsidP="001C3C0F">
            <w:pPr>
              <w:rPr>
                <w:rFonts w:eastAsia="Times New Roman" w:cs="Times New Roman"/>
                <w:iCs/>
                <w:color w:val="000000"/>
                <w:sz w:val="16"/>
                <w:szCs w:val="16"/>
                <w:lang w:eastAsia="ru-RU"/>
              </w:rPr>
            </w:pPr>
          </w:p>
        </w:tc>
        <w:tc>
          <w:tcPr>
            <w:tcW w:w="299" w:type="pct"/>
            <w:vMerge w:val="restart"/>
          </w:tcPr>
          <w:p w14:paraId="28C0A8F9" w14:textId="77777777" w:rsidR="001C3C0F" w:rsidRPr="00EE5E11" w:rsidRDefault="001C3C0F" w:rsidP="001C3C0F">
            <w:pPr>
              <w:jc w:val="center"/>
              <w:rPr>
                <w:rFonts w:eastAsia="Times New Roman" w:cs="Times New Roman"/>
                <w:iCs/>
                <w:color w:val="000000"/>
                <w:sz w:val="16"/>
                <w:szCs w:val="16"/>
                <w:lang w:eastAsia="ru-RU"/>
              </w:rPr>
            </w:pPr>
            <w:r w:rsidRPr="00EE5E11">
              <w:rPr>
                <w:rFonts w:eastAsia="Times New Roman" w:cs="Times New Roman"/>
                <w:iCs/>
                <w:color w:val="000000"/>
                <w:sz w:val="16"/>
                <w:szCs w:val="16"/>
                <w:lang w:eastAsia="ru-RU"/>
              </w:rPr>
              <w:t>2023-2027</w:t>
            </w:r>
          </w:p>
        </w:tc>
        <w:tc>
          <w:tcPr>
            <w:tcW w:w="605" w:type="pct"/>
          </w:tcPr>
          <w:p w14:paraId="021F106F" w14:textId="77777777" w:rsidR="001C3C0F" w:rsidRPr="00EE5E11" w:rsidRDefault="001C3C0F" w:rsidP="001C3C0F">
            <w:pPr>
              <w:rPr>
                <w:rFonts w:eastAsia="Times New Roman" w:cs="Times New Roman"/>
                <w:color w:val="000000"/>
                <w:sz w:val="16"/>
                <w:szCs w:val="16"/>
                <w:lang w:eastAsia="ru-RU"/>
              </w:rPr>
            </w:pPr>
            <w:r w:rsidRPr="00EE5E11">
              <w:rPr>
                <w:rFonts w:eastAsia="Times New Roman" w:cs="Times New Roman"/>
                <w:color w:val="000000"/>
                <w:sz w:val="16"/>
                <w:szCs w:val="16"/>
                <w:lang w:eastAsia="ru-RU"/>
              </w:rPr>
              <w:t>Итого</w:t>
            </w:r>
          </w:p>
        </w:tc>
        <w:tc>
          <w:tcPr>
            <w:tcW w:w="285" w:type="pct"/>
          </w:tcPr>
          <w:p w14:paraId="565C5209" w14:textId="566A184C" w:rsidR="001C3C0F" w:rsidRPr="00EE5E11" w:rsidRDefault="001C3C0F" w:rsidP="001C3C0F">
            <w:pPr>
              <w:jc w:val="center"/>
              <w:rPr>
                <w:rFonts w:eastAsia="Times New Roman" w:cs="Times New Roman"/>
                <w:color w:val="000000"/>
                <w:sz w:val="16"/>
                <w:szCs w:val="16"/>
                <w:lang w:eastAsia="ru-RU"/>
              </w:rPr>
            </w:pPr>
            <w:r w:rsidRPr="00EE5E11">
              <w:rPr>
                <w:rFonts w:eastAsia="Times New Roman" w:cs="Times New Roman"/>
                <w:color w:val="000000"/>
                <w:sz w:val="16"/>
                <w:szCs w:val="16"/>
                <w:lang w:eastAsia="ru-RU"/>
              </w:rPr>
              <w:t>0</w:t>
            </w:r>
          </w:p>
        </w:tc>
        <w:tc>
          <w:tcPr>
            <w:tcW w:w="328" w:type="pct"/>
          </w:tcPr>
          <w:p w14:paraId="7CC619BC" w14:textId="6B5FD431" w:rsidR="001C3C0F" w:rsidRPr="00EE5E11" w:rsidRDefault="001C3C0F" w:rsidP="001C3C0F">
            <w:pPr>
              <w:jc w:val="center"/>
              <w:rPr>
                <w:rFonts w:eastAsia="Times New Roman" w:cs="Times New Roman"/>
                <w:color w:val="000000"/>
                <w:sz w:val="16"/>
                <w:szCs w:val="16"/>
                <w:lang w:eastAsia="ru-RU"/>
              </w:rPr>
            </w:pPr>
            <w:r w:rsidRPr="00EE5E11">
              <w:rPr>
                <w:rFonts w:eastAsia="Times New Roman" w:cs="Times New Roman"/>
                <w:color w:val="000000"/>
                <w:sz w:val="16"/>
                <w:szCs w:val="16"/>
                <w:lang w:eastAsia="ru-RU"/>
              </w:rPr>
              <w:t>0</w:t>
            </w:r>
          </w:p>
        </w:tc>
        <w:tc>
          <w:tcPr>
            <w:tcW w:w="1069" w:type="pct"/>
            <w:gridSpan w:val="5"/>
          </w:tcPr>
          <w:p w14:paraId="71FB126F" w14:textId="3AEDF263" w:rsidR="001C3C0F" w:rsidRPr="00EE5E11" w:rsidRDefault="001C3C0F" w:rsidP="001C3C0F">
            <w:pPr>
              <w:jc w:val="center"/>
              <w:rPr>
                <w:rFonts w:eastAsia="Times New Roman" w:cs="Times New Roman"/>
                <w:color w:val="000000"/>
                <w:sz w:val="16"/>
                <w:szCs w:val="16"/>
                <w:lang w:eastAsia="ru-RU"/>
              </w:rPr>
            </w:pPr>
            <w:r w:rsidRPr="00EE5E11">
              <w:rPr>
                <w:rFonts w:eastAsia="Times New Roman" w:cs="Times New Roman"/>
                <w:color w:val="000000"/>
                <w:sz w:val="16"/>
                <w:szCs w:val="16"/>
                <w:lang w:eastAsia="ru-RU"/>
              </w:rPr>
              <w:t>0</w:t>
            </w:r>
          </w:p>
        </w:tc>
        <w:tc>
          <w:tcPr>
            <w:tcW w:w="328" w:type="pct"/>
          </w:tcPr>
          <w:p w14:paraId="47FF2841" w14:textId="77777777" w:rsidR="001C3C0F" w:rsidRPr="00EE5E11" w:rsidRDefault="001C3C0F" w:rsidP="001C3C0F">
            <w:pPr>
              <w:jc w:val="center"/>
              <w:rPr>
                <w:rFonts w:eastAsia="Times New Roman" w:cs="Times New Roman"/>
                <w:color w:val="000000"/>
                <w:sz w:val="16"/>
                <w:szCs w:val="16"/>
                <w:lang w:eastAsia="ru-RU"/>
              </w:rPr>
            </w:pPr>
            <w:r w:rsidRPr="00EE5E11">
              <w:rPr>
                <w:rFonts w:eastAsia="Times New Roman" w:cs="Times New Roman"/>
                <w:color w:val="000000"/>
                <w:sz w:val="16"/>
                <w:szCs w:val="16"/>
                <w:lang w:eastAsia="ru-RU"/>
              </w:rPr>
              <w:t>0</w:t>
            </w:r>
          </w:p>
        </w:tc>
        <w:tc>
          <w:tcPr>
            <w:tcW w:w="287" w:type="pct"/>
          </w:tcPr>
          <w:p w14:paraId="22B8303D" w14:textId="77777777" w:rsidR="001C3C0F" w:rsidRPr="00EE5E11" w:rsidRDefault="001C3C0F" w:rsidP="001C3C0F">
            <w:pPr>
              <w:jc w:val="center"/>
              <w:rPr>
                <w:rFonts w:eastAsia="Times New Roman" w:cs="Times New Roman"/>
                <w:color w:val="000000"/>
                <w:sz w:val="16"/>
                <w:szCs w:val="16"/>
                <w:lang w:eastAsia="ru-RU"/>
              </w:rPr>
            </w:pPr>
            <w:r w:rsidRPr="00EE5E11">
              <w:rPr>
                <w:rFonts w:eastAsia="Times New Roman" w:cs="Times New Roman"/>
                <w:color w:val="000000"/>
                <w:sz w:val="16"/>
                <w:szCs w:val="16"/>
                <w:lang w:eastAsia="ru-RU"/>
              </w:rPr>
              <w:t>0</w:t>
            </w:r>
          </w:p>
        </w:tc>
        <w:tc>
          <w:tcPr>
            <w:tcW w:w="328" w:type="pct"/>
          </w:tcPr>
          <w:p w14:paraId="0F1F59D9" w14:textId="77777777" w:rsidR="001C3C0F" w:rsidRPr="00EE5E11" w:rsidRDefault="001C3C0F" w:rsidP="001C3C0F">
            <w:pPr>
              <w:jc w:val="center"/>
              <w:rPr>
                <w:rFonts w:eastAsia="Times New Roman" w:cs="Times New Roman"/>
                <w:color w:val="000000"/>
                <w:sz w:val="16"/>
                <w:szCs w:val="16"/>
                <w:lang w:eastAsia="ru-RU"/>
              </w:rPr>
            </w:pPr>
            <w:r w:rsidRPr="00EE5E11">
              <w:rPr>
                <w:rFonts w:eastAsia="Times New Roman" w:cs="Times New Roman"/>
                <w:color w:val="000000"/>
                <w:sz w:val="16"/>
                <w:szCs w:val="16"/>
                <w:lang w:eastAsia="ru-RU"/>
              </w:rPr>
              <w:t>0</w:t>
            </w:r>
          </w:p>
        </w:tc>
        <w:tc>
          <w:tcPr>
            <w:tcW w:w="692" w:type="pct"/>
            <w:vMerge w:val="restart"/>
          </w:tcPr>
          <w:p w14:paraId="422472F3" w14:textId="77777777" w:rsidR="001C3C0F" w:rsidRDefault="001C3C0F" w:rsidP="001C3C0F">
            <w:pPr>
              <w:rPr>
                <w:rFonts w:eastAsia="Times New Roman" w:cs="Times New Roman"/>
                <w:color w:val="000000"/>
                <w:sz w:val="16"/>
                <w:szCs w:val="16"/>
                <w:lang w:eastAsia="ru-RU"/>
              </w:rPr>
            </w:pPr>
            <w:r>
              <w:rPr>
                <w:rFonts w:eastAsia="Times New Roman" w:cs="Times New Roman"/>
                <w:color w:val="000000"/>
                <w:sz w:val="16"/>
                <w:szCs w:val="16"/>
                <w:lang w:eastAsia="ru-RU"/>
              </w:rPr>
              <w:t xml:space="preserve">Отдел </w:t>
            </w:r>
          </w:p>
          <w:p w14:paraId="40C68A76" w14:textId="0B5AA700" w:rsidR="001C3C0F" w:rsidRPr="00F1753E" w:rsidRDefault="001C3C0F" w:rsidP="001C3C0F">
            <w:pPr>
              <w:rPr>
                <w:rFonts w:eastAsia="Times New Roman" w:cs="Times New Roman"/>
                <w:color w:val="000000"/>
                <w:sz w:val="16"/>
                <w:szCs w:val="16"/>
                <w:lang w:eastAsia="ru-RU"/>
              </w:rPr>
            </w:pPr>
            <w:r>
              <w:rPr>
                <w:rFonts w:eastAsia="Times New Roman" w:cs="Times New Roman"/>
                <w:color w:val="000000"/>
                <w:sz w:val="16"/>
                <w:szCs w:val="16"/>
                <w:lang w:eastAsia="ru-RU"/>
              </w:rPr>
              <w:t>благоустройства</w:t>
            </w:r>
          </w:p>
        </w:tc>
      </w:tr>
      <w:tr w:rsidR="001C3C0F" w:rsidRPr="00BE5BF4" w14:paraId="105E1BAA" w14:textId="77777777" w:rsidTr="00EE5E11">
        <w:trPr>
          <w:trHeight w:val="342"/>
        </w:trPr>
        <w:tc>
          <w:tcPr>
            <w:tcW w:w="159" w:type="pct"/>
            <w:vMerge/>
          </w:tcPr>
          <w:p w14:paraId="628A1B0E"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tcPr>
          <w:p w14:paraId="673CCE70" w14:textId="77777777" w:rsidR="001C3C0F" w:rsidRPr="00EE5E11" w:rsidRDefault="001C3C0F" w:rsidP="001C3C0F">
            <w:pPr>
              <w:rPr>
                <w:rFonts w:eastAsia="Times New Roman" w:cs="Times New Roman"/>
                <w:iCs/>
                <w:color w:val="000000"/>
                <w:sz w:val="16"/>
                <w:szCs w:val="16"/>
                <w:lang w:eastAsia="ru-RU"/>
              </w:rPr>
            </w:pPr>
          </w:p>
        </w:tc>
        <w:tc>
          <w:tcPr>
            <w:tcW w:w="299" w:type="pct"/>
            <w:vMerge/>
          </w:tcPr>
          <w:p w14:paraId="22C87D2D" w14:textId="77777777" w:rsidR="001C3C0F" w:rsidRPr="00EE5E11" w:rsidRDefault="001C3C0F" w:rsidP="001C3C0F">
            <w:pPr>
              <w:jc w:val="center"/>
              <w:rPr>
                <w:rFonts w:eastAsia="Times New Roman" w:cs="Times New Roman"/>
                <w:iCs/>
                <w:color w:val="000000"/>
                <w:sz w:val="16"/>
                <w:szCs w:val="16"/>
                <w:lang w:eastAsia="ru-RU"/>
              </w:rPr>
            </w:pPr>
          </w:p>
        </w:tc>
        <w:tc>
          <w:tcPr>
            <w:tcW w:w="605" w:type="pct"/>
          </w:tcPr>
          <w:p w14:paraId="0076DCB3" w14:textId="77777777" w:rsidR="001C3C0F" w:rsidRPr="00EE5E11" w:rsidRDefault="001C3C0F" w:rsidP="001C3C0F">
            <w:pPr>
              <w:rPr>
                <w:rFonts w:eastAsia="Times New Roman" w:cs="Times New Roman"/>
                <w:color w:val="000000"/>
                <w:sz w:val="16"/>
                <w:szCs w:val="16"/>
                <w:lang w:eastAsia="ru-RU"/>
              </w:rPr>
            </w:pPr>
            <w:r w:rsidRPr="00EE5E11">
              <w:rPr>
                <w:rFonts w:eastAsia="Times New Roman" w:cs="Times New Roman"/>
                <w:color w:val="000000"/>
                <w:sz w:val="16"/>
                <w:szCs w:val="16"/>
                <w:lang w:eastAsia="ru-RU"/>
              </w:rPr>
              <w:t>Средства бюджета Московской области</w:t>
            </w:r>
          </w:p>
        </w:tc>
        <w:tc>
          <w:tcPr>
            <w:tcW w:w="285" w:type="pct"/>
          </w:tcPr>
          <w:p w14:paraId="337542F1" w14:textId="3F330961" w:rsidR="001C3C0F" w:rsidRPr="00EE5E11" w:rsidRDefault="001C3C0F" w:rsidP="001C3C0F">
            <w:pPr>
              <w:jc w:val="center"/>
              <w:rPr>
                <w:rFonts w:eastAsia="Times New Roman" w:cs="Times New Roman"/>
                <w:color w:val="000000"/>
                <w:sz w:val="16"/>
                <w:szCs w:val="16"/>
                <w:lang w:eastAsia="ru-RU"/>
              </w:rPr>
            </w:pPr>
            <w:r w:rsidRPr="00EE5E11">
              <w:rPr>
                <w:rFonts w:eastAsia="Times New Roman" w:cs="Times New Roman"/>
                <w:color w:val="000000"/>
                <w:sz w:val="16"/>
                <w:szCs w:val="16"/>
                <w:lang w:eastAsia="ru-RU"/>
              </w:rPr>
              <w:t>0</w:t>
            </w:r>
          </w:p>
        </w:tc>
        <w:tc>
          <w:tcPr>
            <w:tcW w:w="328" w:type="pct"/>
          </w:tcPr>
          <w:p w14:paraId="6AFD7F17" w14:textId="2EC41563" w:rsidR="001C3C0F" w:rsidRPr="00EE5E11" w:rsidRDefault="001C3C0F" w:rsidP="001C3C0F">
            <w:pPr>
              <w:jc w:val="center"/>
              <w:rPr>
                <w:rFonts w:eastAsia="Times New Roman" w:cs="Times New Roman"/>
                <w:color w:val="000000"/>
                <w:sz w:val="16"/>
                <w:szCs w:val="16"/>
                <w:lang w:eastAsia="ru-RU"/>
              </w:rPr>
            </w:pPr>
            <w:r w:rsidRPr="00EE5E11">
              <w:rPr>
                <w:rFonts w:eastAsia="Times New Roman" w:cs="Times New Roman"/>
                <w:color w:val="000000"/>
                <w:sz w:val="16"/>
                <w:szCs w:val="16"/>
                <w:lang w:eastAsia="ru-RU"/>
              </w:rPr>
              <w:t>0</w:t>
            </w:r>
          </w:p>
        </w:tc>
        <w:tc>
          <w:tcPr>
            <w:tcW w:w="1069" w:type="pct"/>
            <w:gridSpan w:val="5"/>
          </w:tcPr>
          <w:p w14:paraId="1A017AD0" w14:textId="77777777" w:rsidR="001C3C0F" w:rsidRPr="00EE5E11" w:rsidRDefault="001C3C0F" w:rsidP="001C3C0F">
            <w:pPr>
              <w:jc w:val="center"/>
              <w:rPr>
                <w:rFonts w:eastAsia="Times New Roman" w:cs="Times New Roman"/>
                <w:color w:val="000000"/>
                <w:sz w:val="16"/>
                <w:szCs w:val="16"/>
                <w:lang w:eastAsia="ru-RU"/>
              </w:rPr>
            </w:pPr>
            <w:r w:rsidRPr="00EE5E11">
              <w:rPr>
                <w:rFonts w:eastAsia="Times New Roman" w:cs="Times New Roman"/>
                <w:color w:val="000000"/>
                <w:sz w:val="16"/>
                <w:szCs w:val="16"/>
                <w:lang w:eastAsia="ru-RU"/>
              </w:rPr>
              <w:t>0</w:t>
            </w:r>
          </w:p>
          <w:p w14:paraId="45D13A54" w14:textId="77777777" w:rsidR="001C3C0F" w:rsidRPr="00EE5E11" w:rsidRDefault="001C3C0F" w:rsidP="001C3C0F">
            <w:pPr>
              <w:jc w:val="center"/>
              <w:rPr>
                <w:rFonts w:eastAsia="Times New Roman" w:cs="Times New Roman"/>
                <w:color w:val="000000"/>
                <w:sz w:val="16"/>
                <w:szCs w:val="16"/>
                <w:lang w:eastAsia="ru-RU"/>
              </w:rPr>
            </w:pPr>
          </w:p>
        </w:tc>
        <w:tc>
          <w:tcPr>
            <w:tcW w:w="328" w:type="pct"/>
          </w:tcPr>
          <w:p w14:paraId="06B78E46" w14:textId="77777777" w:rsidR="001C3C0F" w:rsidRPr="00EE5E11" w:rsidRDefault="001C3C0F" w:rsidP="001C3C0F">
            <w:pPr>
              <w:jc w:val="center"/>
              <w:rPr>
                <w:rFonts w:eastAsia="Times New Roman" w:cs="Times New Roman"/>
                <w:color w:val="000000"/>
                <w:sz w:val="16"/>
                <w:szCs w:val="16"/>
                <w:lang w:eastAsia="ru-RU"/>
              </w:rPr>
            </w:pPr>
            <w:r w:rsidRPr="00EE5E11">
              <w:rPr>
                <w:rFonts w:eastAsia="Times New Roman" w:cs="Times New Roman"/>
                <w:color w:val="000000"/>
                <w:sz w:val="16"/>
                <w:szCs w:val="16"/>
                <w:lang w:eastAsia="ru-RU"/>
              </w:rPr>
              <w:t>0</w:t>
            </w:r>
          </w:p>
        </w:tc>
        <w:tc>
          <w:tcPr>
            <w:tcW w:w="287" w:type="pct"/>
          </w:tcPr>
          <w:p w14:paraId="4AD9BA2B" w14:textId="77777777" w:rsidR="001C3C0F" w:rsidRPr="00EE5E11" w:rsidRDefault="001C3C0F" w:rsidP="001C3C0F">
            <w:pPr>
              <w:jc w:val="center"/>
              <w:rPr>
                <w:rFonts w:eastAsia="Times New Roman" w:cs="Times New Roman"/>
                <w:color w:val="000000"/>
                <w:sz w:val="16"/>
                <w:szCs w:val="16"/>
                <w:lang w:eastAsia="ru-RU"/>
              </w:rPr>
            </w:pPr>
            <w:r w:rsidRPr="00EE5E11">
              <w:rPr>
                <w:rFonts w:eastAsia="Times New Roman" w:cs="Times New Roman"/>
                <w:color w:val="000000"/>
                <w:sz w:val="16"/>
                <w:szCs w:val="16"/>
                <w:lang w:eastAsia="ru-RU"/>
              </w:rPr>
              <w:t>0</w:t>
            </w:r>
          </w:p>
        </w:tc>
        <w:tc>
          <w:tcPr>
            <w:tcW w:w="328" w:type="pct"/>
          </w:tcPr>
          <w:p w14:paraId="1DC7D9F1" w14:textId="77777777" w:rsidR="001C3C0F" w:rsidRPr="00EE5E11" w:rsidRDefault="001C3C0F" w:rsidP="001C3C0F">
            <w:pPr>
              <w:jc w:val="center"/>
              <w:rPr>
                <w:rFonts w:eastAsia="Times New Roman" w:cs="Times New Roman"/>
                <w:color w:val="000000"/>
                <w:sz w:val="16"/>
                <w:szCs w:val="16"/>
                <w:lang w:eastAsia="ru-RU"/>
              </w:rPr>
            </w:pPr>
            <w:r w:rsidRPr="00EE5E11">
              <w:rPr>
                <w:rFonts w:eastAsia="Times New Roman" w:cs="Times New Roman"/>
                <w:color w:val="000000"/>
                <w:sz w:val="16"/>
                <w:szCs w:val="16"/>
                <w:lang w:eastAsia="ru-RU"/>
              </w:rPr>
              <w:t>0</w:t>
            </w:r>
          </w:p>
        </w:tc>
        <w:tc>
          <w:tcPr>
            <w:tcW w:w="692" w:type="pct"/>
            <w:vMerge/>
          </w:tcPr>
          <w:p w14:paraId="1700AF9F" w14:textId="77777777" w:rsidR="001C3C0F" w:rsidRPr="00BE5BF4" w:rsidRDefault="001C3C0F" w:rsidP="001C3C0F">
            <w:pPr>
              <w:rPr>
                <w:rFonts w:eastAsia="Times New Roman" w:cs="Times New Roman"/>
                <w:color w:val="000000"/>
                <w:sz w:val="16"/>
                <w:szCs w:val="16"/>
                <w:lang w:eastAsia="ru-RU"/>
              </w:rPr>
            </w:pPr>
          </w:p>
        </w:tc>
      </w:tr>
      <w:tr w:rsidR="001C3C0F" w:rsidRPr="00BE5BF4" w14:paraId="30A5611A" w14:textId="77777777" w:rsidTr="00EE5E11">
        <w:trPr>
          <w:trHeight w:val="342"/>
        </w:trPr>
        <w:tc>
          <w:tcPr>
            <w:tcW w:w="159" w:type="pct"/>
            <w:vMerge/>
          </w:tcPr>
          <w:p w14:paraId="05580561"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tcPr>
          <w:p w14:paraId="1CD30BB2" w14:textId="77777777" w:rsidR="001C3C0F" w:rsidRPr="00EE5E11" w:rsidRDefault="001C3C0F" w:rsidP="001C3C0F">
            <w:pPr>
              <w:rPr>
                <w:rFonts w:eastAsia="Times New Roman" w:cs="Times New Roman"/>
                <w:iCs/>
                <w:color w:val="000000"/>
                <w:sz w:val="16"/>
                <w:szCs w:val="16"/>
                <w:lang w:eastAsia="ru-RU"/>
              </w:rPr>
            </w:pPr>
          </w:p>
        </w:tc>
        <w:tc>
          <w:tcPr>
            <w:tcW w:w="299" w:type="pct"/>
            <w:vMerge/>
          </w:tcPr>
          <w:p w14:paraId="67745AA4" w14:textId="77777777" w:rsidR="001C3C0F" w:rsidRPr="00EE5E11" w:rsidRDefault="001C3C0F" w:rsidP="001C3C0F">
            <w:pPr>
              <w:jc w:val="center"/>
              <w:rPr>
                <w:rFonts w:eastAsia="Times New Roman" w:cs="Times New Roman"/>
                <w:iCs/>
                <w:color w:val="000000"/>
                <w:sz w:val="16"/>
                <w:szCs w:val="16"/>
                <w:lang w:eastAsia="ru-RU"/>
              </w:rPr>
            </w:pPr>
          </w:p>
        </w:tc>
        <w:tc>
          <w:tcPr>
            <w:tcW w:w="605" w:type="pct"/>
          </w:tcPr>
          <w:p w14:paraId="75C64182" w14:textId="77777777" w:rsidR="001C3C0F" w:rsidRPr="00EE5E11" w:rsidRDefault="001C3C0F" w:rsidP="001C3C0F">
            <w:pPr>
              <w:rPr>
                <w:rFonts w:eastAsia="Times New Roman" w:cs="Times New Roman"/>
                <w:color w:val="000000"/>
                <w:sz w:val="16"/>
                <w:szCs w:val="16"/>
                <w:lang w:eastAsia="ru-RU"/>
              </w:rPr>
            </w:pPr>
            <w:r w:rsidRPr="00EE5E11">
              <w:rPr>
                <w:rFonts w:eastAsia="Times New Roman" w:cs="Times New Roman"/>
                <w:color w:val="000000"/>
                <w:sz w:val="16"/>
                <w:szCs w:val="16"/>
                <w:lang w:eastAsia="ru-RU"/>
              </w:rPr>
              <w:t>Средства Дорожного фонда Московской области</w:t>
            </w:r>
          </w:p>
        </w:tc>
        <w:tc>
          <w:tcPr>
            <w:tcW w:w="285" w:type="pct"/>
          </w:tcPr>
          <w:p w14:paraId="78688ED7" w14:textId="23FBAC0D" w:rsidR="001C3C0F" w:rsidRPr="00EE5E11" w:rsidRDefault="001C3C0F" w:rsidP="001C3C0F">
            <w:pPr>
              <w:jc w:val="center"/>
              <w:rPr>
                <w:rFonts w:eastAsia="Times New Roman" w:cs="Times New Roman"/>
                <w:color w:val="000000"/>
                <w:sz w:val="16"/>
                <w:szCs w:val="16"/>
                <w:lang w:eastAsia="ru-RU"/>
              </w:rPr>
            </w:pPr>
            <w:r w:rsidRPr="00EE5E11">
              <w:rPr>
                <w:rFonts w:eastAsia="Times New Roman" w:cs="Times New Roman"/>
                <w:color w:val="000000"/>
                <w:sz w:val="16"/>
                <w:szCs w:val="16"/>
                <w:lang w:eastAsia="ru-RU"/>
              </w:rPr>
              <w:t>0</w:t>
            </w:r>
          </w:p>
        </w:tc>
        <w:tc>
          <w:tcPr>
            <w:tcW w:w="328" w:type="pct"/>
          </w:tcPr>
          <w:p w14:paraId="51CC02B3" w14:textId="3495F86F" w:rsidR="001C3C0F" w:rsidRPr="00EE5E11" w:rsidRDefault="001C3C0F" w:rsidP="001C3C0F">
            <w:pPr>
              <w:jc w:val="center"/>
              <w:rPr>
                <w:rFonts w:eastAsia="Times New Roman" w:cs="Times New Roman"/>
                <w:color w:val="000000"/>
                <w:sz w:val="16"/>
                <w:szCs w:val="16"/>
                <w:lang w:eastAsia="ru-RU"/>
              </w:rPr>
            </w:pPr>
            <w:r w:rsidRPr="00EE5E11">
              <w:rPr>
                <w:rFonts w:eastAsia="Times New Roman" w:cs="Times New Roman"/>
                <w:color w:val="000000"/>
                <w:sz w:val="16"/>
                <w:szCs w:val="16"/>
                <w:lang w:eastAsia="ru-RU"/>
              </w:rPr>
              <w:t>0</w:t>
            </w:r>
          </w:p>
        </w:tc>
        <w:tc>
          <w:tcPr>
            <w:tcW w:w="1069" w:type="pct"/>
            <w:gridSpan w:val="5"/>
          </w:tcPr>
          <w:p w14:paraId="1A906B37" w14:textId="77777777" w:rsidR="001C3C0F" w:rsidRPr="00EE5E11" w:rsidRDefault="001C3C0F" w:rsidP="001C3C0F">
            <w:pPr>
              <w:jc w:val="center"/>
              <w:rPr>
                <w:rFonts w:eastAsia="Times New Roman" w:cs="Times New Roman"/>
                <w:color w:val="000000"/>
                <w:sz w:val="16"/>
                <w:szCs w:val="16"/>
                <w:lang w:eastAsia="ru-RU"/>
              </w:rPr>
            </w:pPr>
            <w:r w:rsidRPr="00EE5E11">
              <w:rPr>
                <w:rFonts w:eastAsia="Times New Roman" w:cs="Times New Roman"/>
                <w:color w:val="000000"/>
                <w:sz w:val="16"/>
                <w:szCs w:val="16"/>
                <w:lang w:eastAsia="ru-RU"/>
              </w:rPr>
              <w:t>0</w:t>
            </w:r>
          </w:p>
        </w:tc>
        <w:tc>
          <w:tcPr>
            <w:tcW w:w="328" w:type="pct"/>
          </w:tcPr>
          <w:p w14:paraId="316DDCD2" w14:textId="77777777" w:rsidR="001C3C0F" w:rsidRPr="00EE5E11" w:rsidRDefault="001C3C0F" w:rsidP="001C3C0F">
            <w:pPr>
              <w:jc w:val="center"/>
              <w:rPr>
                <w:rFonts w:eastAsia="Times New Roman" w:cs="Times New Roman"/>
                <w:color w:val="000000"/>
                <w:sz w:val="16"/>
                <w:szCs w:val="16"/>
                <w:lang w:eastAsia="ru-RU"/>
              </w:rPr>
            </w:pPr>
            <w:r w:rsidRPr="00EE5E11">
              <w:rPr>
                <w:rFonts w:eastAsia="Times New Roman" w:cs="Times New Roman"/>
                <w:color w:val="000000"/>
                <w:sz w:val="16"/>
                <w:szCs w:val="16"/>
                <w:lang w:eastAsia="ru-RU"/>
              </w:rPr>
              <w:t>0</w:t>
            </w:r>
          </w:p>
        </w:tc>
        <w:tc>
          <w:tcPr>
            <w:tcW w:w="287" w:type="pct"/>
          </w:tcPr>
          <w:p w14:paraId="5EBD34D6" w14:textId="77777777" w:rsidR="001C3C0F" w:rsidRPr="00EE5E11" w:rsidRDefault="001C3C0F" w:rsidP="001C3C0F">
            <w:pPr>
              <w:jc w:val="center"/>
              <w:rPr>
                <w:rFonts w:eastAsia="Times New Roman" w:cs="Times New Roman"/>
                <w:color w:val="000000"/>
                <w:sz w:val="16"/>
                <w:szCs w:val="16"/>
                <w:lang w:eastAsia="ru-RU"/>
              </w:rPr>
            </w:pPr>
            <w:r w:rsidRPr="00EE5E11">
              <w:rPr>
                <w:rFonts w:eastAsia="Times New Roman" w:cs="Times New Roman"/>
                <w:color w:val="000000"/>
                <w:sz w:val="16"/>
                <w:szCs w:val="16"/>
                <w:lang w:eastAsia="ru-RU"/>
              </w:rPr>
              <w:t>0</w:t>
            </w:r>
          </w:p>
        </w:tc>
        <w:tc>
          <w:tcPr>
            <w:tcW w:w="328" w:type="pct"/>
          </w:tcPr>
          <w:p w14:paraId="1BA0D9B3" w14:textId="77777777" w:rsidR="001C3C0F" w:rsidRPr="00EE5E11" w:rsidRDefault="001C3C0F" w:rsidP="001C3C0F">
            <w:pPr>
              <w:jc w:val="center"/>
              <w:rPr>
                <w:rFonts w:eastAsia="Times New Roman" w:cs="Times New Roman"/>
                <w:color w:val="000000"/>
                <w:sz w:val="16"/>
                <w:szCs w:val="16"/>
                <w:lang w:eastAsia="ru-RU"/>
              </w:rPr>
            </w:pPr>
            <w:r w:rsidRPr="00EE5E11">
              <w:rPr>
                <w:rFonts w:eastAsia="Times New Roman" w:cs="Times New Roman"/>
                <w:color w:val="000000"/>
                <w:sz w:val="16"/>
                <w:szCs w:val="16"/>
                <w:lang w:eastAsia="ru-RU"/>
              </w:rPr>
              <w:t>0</w:t>
            </w:r>
          </w:p>
        </w:tc>
        <w:tc>
          <w:tcPr>
            <w:tcW w:w="692" w:type="pct"/>
            <w:vMerge/>
          </w:tcPr>
          <w:p w14:paraId="04CC6758" w14:textId="77777777" w:rsidR="001C3C0F" w:rsidRPr="00BE5BF4" w:rsidRDefault="001C3C0F" w:rsidP="001C3C0F">
            <w:pPr>
              <w:rPr>
                <w:rFonts w:eastAsia="Times New Roman" w:cs="Times New Roman"/>
                <w:color w:val="000000"/>
                <w:sz w:val="16"/>
                <w:szCs w:val="16"/>
                <w:lang w:eastAsia="ru-RU"/>
              </w:rPr>
            </w:pPr>
          </w:p>
        </w:tc>
      </w:tr>
      <w:tr w:rsidR="001C3C0F" w:rsidRPr="00BE5BF4" w14:paraId="4F528691" w14:textId="77777777" w:rsidTr="00EE5E11">
        <w:trPr>
          <w:trHeight w:val="342"/>
        </w:trPr>
        <w:tc>
          <w:tcPr>
            <w:tcW w:w="159" w:type="pct"/>
            <w:vMerge/>
          </w:tcPr>
          <w:p w14:paraId="538AFCE2"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tcPr>
          <w:p w14:paraId="16144D29" w14:textId="77777777" w:rsidR="001C3C0F" w:rsidRPr="00EE5E11" w:rsidRDefault="001C3C0F" w:rsidP="001C3C0F">
            <w:pPr>
              <w:rPr>
                <w:rFonts w:eastAsia="Times New Roman" w:cs="Times New Roman"/>
                <w:iCs/>
                <w:color w:val="000000"/>
                <w:sz w:val="16"/>
                <w:szCs w:val="16"/>
                <w:lang w:eastAsia="ru-RU"/>
              </w:rPr>
            </w:pPr>
          </w:p>
        </w:tc>
        <w:tc>
          <w:tcPr>
            <w:tcW w:w="299" w:type="pct"/>
            <w:vMerge/>
          </w:tcPr>
          <w:p w14:paraId="23E0D651" w14:textId="77777777" w:rsidR="001C3C0F" w:rsidRPr="00EE5E11" w:rsidRDefault="001C3C0F" w:rsidP="001C3C0F">
            <w:pPr>
              <w:jc w:val="center"/>
              <w:rPr>
                <w:rFonts w:eastAsia="Times New Roman" w:cs="Times New Roman"/>
                <w:iCs/>
                <w:color w:val="000000"/>
                <w:sz w:val="16"/>
                <w:szCs w:val="16"/>
                <w:lang w:eastAsia="ru-RU"/>
              </w:rPr>
            </w:pPr>
          </w:p>
        </w:tc>
        <w:tc>
          <w:tcPr>
            <w:tcW w:w="605" w:type="pct"/>
          </w:tcPr>
          <w:p w14:paraId="038AB2A7" w14:textId="77777777" w:rsidR="001C3C0F" w:rsidRPr="00EE5E11" w:rsidRDefault="001C3C0F" w:rsidP="001C3C0F">
            <w:pPr>
              <w:rPr>
                <w:rFonts w:eastAsia="Times New Roman" w:cs="Times New Roman"/>
                <w:color w:val="000000"/>
                <w:sz w:val="16"/>
                <w:szCs w:val="16"/>
                <w:lang w:eastAsia="ru-RU"/>
              </w:rPr>
            </w:pPr>
            <w:r w:rsidRPr="00EE5E11">
              <w:rPr>
                <w:rFonts w:eastAsia="Times New Roman" w:cs="Times New Roman"/>
                <w:color w:val="000000"/>
                <w:sz w:val="16"/>
                <w:szCs w:val="16"/>
                <w:lang w:eastAsia="ru-RU"/>
              </w:rPr>
              <w:t xml:space="preserve">Средства федерального бюджета </w:t>
            </w:r>
          </w:p>
        </w:tc>
        <w:tc>
          <w:tcPr>
            <w:tcW w:w="285" w:type="pct"/>
          </w:tcPr>
          <w:p w14:paraId="5D2285B0" w14:textId="09043216" w:rsidR="001C3C0F" w:rsidRPr="00EE5E11" w:rsidRDefault="001C3C0F" w:rsidP="001C3C0F">
            <w:pPr>
              <w:jc w:val="center"/>
              <w:rPr>
                <w:rFonts w:eastAsia="Times New Roman" w:cs="Times New Roman"/>
                <w:color w:val="000000"/>
                <w:sz w:val="16"/>
                <w:szCs w:val="16"/>
                <w:lang w:eastAsia="ru-RU"/>
              </w:rPr>
            </w:pPr>
            <w:r w:rsidRPr="00EE5E11">
              <w:rPr>
                <w:rFonts w:eastAsia="Times New Roman" w:cs="Times New Roman"/>
                <w:color w:val="000000"/>
                <w:sz w:val="16"/>
                <w:szCs w:val="16"/>
                <w:lang w:eastAsia="ru-RU"/>
              </w:rPr>
              <w:t>0</w:t>
            </w:r>
          </w:p>
        </w:tc>
        <w:tc>
          <w:tcPr>
            <w:tcW w:w="328" w:type="pct"/>
          </w:tcPr>
          <w:p w14:paraId="7AF4603F" w14:textId="5E3CCA1C" w:rsidR="001C3C0F" w:rsidRPr="00EE5E11" w:rsidRDefault="001C3C0F" w:rsidP="001C3C0F">
            <w:pPr>
              <w:jc w:val="center"/>
              <w:rPr>
                <w:rFonts w:eastAsia="Times New Roman" w:cs="Times New Roman"/>
                <w:color w:val="000000"/>
                <w:sz w:val="16"/>
                <w:szCs w:val="16"/>
                <w:lang w:eastAsia="ru-RU"/>
              </w:rPr>
            </w:pPr>
            <w:r w:rsidRPr="00EE5E11">
              <w:rPr>
                <w:rFonts w:eastAsia="Times New Roman" w:cs="Times New Roman"/>
                <w:color w:val="000000"/>
                <w:sz w:val="16"/>
                <w:szCs w:val="16"/>
                <w:lang w:eastAsia="ru-RU"/>
              </w:rPr>
              <w:t>0</w:t>
            </w:r>
          </w:p>
        </w:tc>
        <w:tc>
          <w:tcPr>
            <w:tcW w:w="1069" w:type="pct"/>
            <w:gridSpan w:val="5"/>
          </w:tcPr>
          <w:p w14:paraId="0C1D37D7" w14:textId="77777777" w:rsidR="001C3C0F" w:rsidRPr="00EE5E11" w:rsidRDefault="001C3C0F" w:rsidP="001C3C0F">
            <w:pPr>
              <w:jc w:val="center"/>
              <w:rPr>
                <w:rFonts w:eastAsia="Times New Roman" w:cs="Times New Roman"/>
                <w:color w:val="000000"/>
                <w:sz w:val="16"/>
                <w:szCs w:val="16"/>
                <w:lang w:eastAsia="ru-RU"/>
              </w:rPr>
            </w:pPr>
            <w:r w:rsidRPr="00EE5E11">
              <w:rPr>
                <w:rFonts w:eastAsia="Times New Roman" w:cs="Times New Roman"/>
                <w:color w:val="000000"/>
                <w:sz w:val="16"/>
                <w:szCs w:val="16"/>
                <w:lang w:eastAsia="ru-RU"/>
              </w:rPr>
              <w:t>0</w:t>
            </w:r>
          </w:p>
        </w:tc>
        <w:tc>
          <w:tcPr>
            <w:tcW w:w="328" w:type="pct"/>
          </w:tcPr>
          <w:p w14:paraId="57F3FCC2" w14:textId="77777777" w:rsidR="001C3C0F" w:rsidRPr="00EE5E11" w:rsidRDefault="001C3C0F" w:rsidP="001C3C0F">
            <w:pPr>
              <w:jc w:val="center"/>
              <w:rPr>
                <w:rFonts w:eastAsia="Times New Roman" w:cs="Times New Roman"/>
                <w:color w:val="000000"/>
                <w:sz w:val="16"/>
                <w:szCs w:val="16"/>
                <w:lang w:eastAsia="ru-RU"/>
              </w:rPr>
            </w:pPr>
            <w:r w:rsidRPr="00EE5E11">
              <w:rPr>
                <w:rFonts w:eastAsia="Times New Roman" w:cs="Times New Roman"/>
                <w:color w:val="000000"/>
                <w:sz w:val="16"/>
                <w:szCs w:val="16"/>
                <w:lang w:eastAsia="ru-RU"/>
              </w:rPr>
              <w:t>0</w:t>
            </w:r>
          </w:p>
        </w:tc>
        <w:tc>
          <w:tcPr>
            <w:tcW w:w="287" w:type="pct"/>
          </w:tcPr>
          <w:p w14:paraId="46348D85" w14:textId="77777777" w:rsidR="001C3C0F" w:rsidRPr="00EE5E11" w:rsidRDefault="001C3C0F" w:rsidP="001C3C0F">
            <w:pPr>
              <w:jc w:val="center"/>
              <w:rPr>
                <w:rFonts w:eastAsia="Times New Roman" w:cs="Times New Roman"/>
                <w:color w:val="000000"/>
                <w:sz w:val="16"/>
                <w:szCs w:val="16"/>
                <w:lang w:eastAsia="ru-RU"/>
              </w:rPr>
            </w:pPr>
            <w:r w:rsidRPr="00EE5E11">
              <w:rPr>
                <w:rFonts w:eastAsia="Times New Roman" w:cs="Times New Roman"/>
                <w:color w:val="000000"/>
                <w:sz w:val="16"/>
                <w:szCs w:val="16"/>
                <w:lang w:eastAsia="ru-RU"/>
              </w:rPr>
              <w:t>0</w:t>
            </w:r>
          </w:p>
        </w:tc>
        <w:tc>
          <w:tcPr>
            <w:tcW w:w="328" w:type="pct"/>
          </w:tcPr>
          <w:p w14:paraId="6926087F" w14:textId="77777777" w:rsidR="001C3C0F" w:rsidRPr="00EE5E11" w:rsidRDefault="001C3C0F" w:rsidP="001C3C0F">
            <w:pPr>
              <w:jc w:val="center"/>
              <w:rPr>
                <w:rFonts w:eastAsia="Times New Roman" w:cs="Times New Roman"/>
                <w:color w:val="000000"/>
                <w:sz w:val="16"/>
                <w:szCs w:val="16"/>
                <w:lang w:eastAsia="ru-RU"/>
              </w:rPr>
            </w:pPr>
            <w:r w:rsidRPr="00EE5E11">
              <w:rPr>
                <w:rFonts w:eastAsia="Times New Roman" w:cs="Times New Roman"/>
                <w:color w:val="000000"/>
                <w:sz w:val="16"/>
                <w:szCs w:val="16"/>
                <w:lang w:eastAsia="ru-RU"/>
              </w:rPr>
              <w:t>0</w:t>
            </w:r>
          </w:p>
        </w:tc>
        <w:tc>
          <w:tcPr>
            <w:tcW w:w="692" w:type="pct"/>
            <w:vMerge/>
          </w:tcPr>
          <w:p w14:paraId="7320E087" w14:textId="77777777" w:rsidR="001C3C0F" w:rsidRPr="00BE5BF4" w:rsidRDefault="001C3C0F" w:rsidP="001C3C0F">
            <w:pPr>
              <w:rPr>
                <w:rFonts w:eastAsia="Times New Roman" w:cs="Times New Roman"/>
                <w:color w:val="000000"/>
                <w:sz w:val="16"/>
                <w:szCs w:val="16"/>
                <w:lang w:eastAsia="ru-RU"/>
              </w:rPr>
            </w:pPr>
          </w:p>
        </w:tc>
      </w:tr>
      <w:tr w:rsidR="001C3C0F" w:rsidRPr="00BE5BF4" w14:paraId="54B11873" w14:textId="77777777" w:rsidTr="00EE5E11">
        <w:trPr>
          <w:trHeight w:val="342"/>
        </w:trPr>
        <w:tc>
          <w:tcPr>
            <w:tcW w:w="159" w:type="pct"/>
            <w:vMerge/>
          </w:tcPr>
          <w:p w14:paraId="2C013554"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tcPr>
          <w:p w14:paraId="4567AA63" w14:textId="77777777" w:rsidR="001C3C0F" w:rsidRPr="00EE5E11" w:rsidRDefault="001C3C0F" w:rsidP="001C3C0F">
            <w:pPr>
              <w:rPr>
                <w:rFonts w:eastAsia="Times New Roman" w:cs="Times New Roman"/>
                <w:iCs/>
                <w:color w:val="000000"/>
                <w:sz w:val="16"/>
                <w:szCs w:val="16"/>
                <w:lang w:eastAsia="ru-RU"/>
              </w:rPr>
            </w:pPr>
          </w:p>
        </w:tc>
        <w:tc>
          <w:tcPr>
            <w:tcW w:w="299" w:type="pct"/>
            <w:vMerge/>
          </w:tcPr>
          <w:p w14:paraId="35006DC2" w14:textId="77777777" w:rsidR="001C3C0F" w:rsidRPr="00EE5E11" w:rsidRDefault="001C3C0F" w:rsidP="001C3C0F">
            <w:pPr>
              <w:jc w:val="center"/>
              <w:rPr>
                <w:rFonts w:eastAsia="Times New Roman" w:cs="Times New Roman"/>
                <w:iCs/>
                <w:color w:val="000000"/>
                <w:sz w:val="16"/>
                <w:szCs w:val="16"/>
                <w:lang w:eastAsia="ru-RU"/>
              </w:rPr>
            </w:pPr>
          </w:p>
        </w:tc>
        <w:tc>
          <w:tcPr>
            <w:tcW w:w="605" w:type="pct"/>
          </w:tcPr>
          <w:p w14:paraId="6C7F847D" w14:textId="77777777" w:rsidR="001C3C0F" w:rsidRPr="00EE5E11" w:rsidRDefault="001C3C0F" w:rsidP="001C3C0F">
            <w:pPr>
              <w:rPr>
                <w:rFonts w:eastAsia="Times New Roman" w:cs="Times New Roman"/>
                <w:color w:val="000000"/>
                <w:sz w:val="16"/>
                <w:szCs w:val="16"/>
                <w:lang w:eastAsia="ru-RU"/>
              </w:rPr>
            </w:pPr>
            <w:r w:rsidRPr="00EE5E11">
              <w:rPr>
                <w:rFonts w:eastAsia="Times New Roman" w:cs="Times New Roman"/>
                <w:color w:val="000000"/>
                <w:sz w:val="16"/>
                <w:szCs w:val="16"/>
                <w:lang w:eastAsia="ru-RU"/>
              </w:rPr>
              <w:t>Средства бюджета городского округа Истра</w:t>
            </w:r>
          </w:p>
        </w:tc>
        <w:tc>
          <w:tcPr>
            <w:tcW w:w="285" w:type="pct"/>
          </w:tcPr>
          <w:p w14:paraId="233CD9AE" w14:textId="010234C9" w:rsidR="001C3C0F" w:rsidRPr="00EE5E11" w:rsidRDefault="001C3C0F" w:rsidP="001C3C0F">
            <w:pPr>
              <w:jc w:val="center"/>
              <w:rPr>
                <w:rFonts w:eastAsia="Times New Roman" w:cs="Times New Roman"/>
                <w:color w:val="000000"/>
                <w:sz w:val="16"/>
                <w:szCs w:val="16"/>
                <w:lang w:eastAsia="ru-RU"/>
              </w:rPr>
            </w:pPr>
            <w:r w:rsidRPr="00EE5E11">
              <w:rPr>
                <w:rFonts w:eastAsia="Times New Roman" w:cs="Times New Roman"/>
                <w:color w:val="000000"/>
                <w:sz w:val="16"/>
                <w:szCs w:val="16"/>
                <w:lang w:eastAsia="ru-RU"/>
              </w:rPr>
              <w:t>0</w:t>
            </w:r>
          </w:p>
        </w:tc>
        <w:tc>
          <w:tcPr>
            <w:tcW w:w="328" w:type="pct"/>
          </w:tcPr>
          <w:p w14:paraId="730AA784" w14:textId="106F91E6" w:rsidR="001C3C0F" w:rsidRPr="00EE5E11" w:rsidRDefault="001C3C0F" w:rsidP="001C3C0F">
            <w:pPr>
              <w:jc w:val="center"/>
              <w:rPr>
                <w:rFonts w:eastAsia="Times New Roman" w:cs="Times New Roman"/>
                <w:color w:val="000000"/>
                <w:sz w:val="16"/>
                <w:szCs w:val="16"/>
                <w:lang w:eastAsia="ru-RU"/>
              </w:rPr>
            </w:pPr>
            <w:r w:rsidRPr="00EE5E11">
              <w:rPr>
                <w:rFonts w:eastAsia="Times New Roman" w:cs="Times New Roman"/>
                <w:color w:val="000000"/>
                <w:sz w:val="16"/>
                <w:szCs w:val="16"/>
                <w:lang w:eastAsia="ru-RU"/>
              </w:rPr>
              <w:t>0</w:t>
            </w:r>
          </w:p>
        </w:tc>
        <w:tc>
          <w:tcPr>
            <w:tcW w:w="1069" w:type="pct"/>
            <w:gridSpan w:val="5"/>
          </w:tcPr>
          <w:p w14:paraId="7AC979BF" w14:textId="77777777" w:rsidR="001C3C0F" w:rsidRPr="00EE5E11" w:rsidRDefault="001C3C0F" w:rsidP="001C3C0F">
            <w:pPr>
              <w:jc w:val="center"/>
              <w:rPr>
                <w:rFonts w:eastAsia="Times New Roman" w:cs="Times New Roman"/>
                <w:color w:val="000000"/>
                <w:sz w:val="16"/>
                <w:szCs w:val="16"/>
                <w:lang w:eastAsia="ru-RU"/>
              </w:rPr>
            </w:pPr>
            <w:r w:rsidRPr="00EE5E11">
              <w:rPr>
                <w:rFonts w:eastAsia="Times New Roman" w:cs="Times New Roman"/>
                <w:color w:val="000000"/>
                <w:sz w:val="16"/>
                <w:szCs w:val="16"/>
                <w:lang w:eastAsia="ru-RU"/>
              </w:rPr>
              <w:t>0</w:t>
            </w:r>
          </w:p>
        </w:tc>
        <w:tc>
          <w:tcPr>
            <w:tcW w:w="328" w:type="pct"/>
          </w:tcPr>
          <w:p w14:paraId="1E508BE6" w14:textId="77777777" w:rsidR="001C3C0F" w:rsidRPr="00EE5E11" w:rsidRDefault="001C3C0F" w:rsidP="001C3C0F">
            <w:pPr>
              <w:jc w:val="center"/>
              <w:rPr>
                <w:rFonts w:eastAsia="Times New Roman" w:cs="Times New Roman"/>
                <w:color w:val="000000"/>
                <w:sz w:val="16"/>
                <w:szCs w:val="16"/>
                <w:lang w:eastAsia="ru-RU"/>
              </w:rPr>
            </w:pPr>
            <w:r w:rsidRPr="00EE5E11">
              <w:rPr>
                <w:rFonts w:eastAsia="Times New Roman" w:cs="Times New Roman"/>
                <w:color w:val="000000"/>
                <w:sz w:val="16"/>
                <w:szCs w:val="16"/>
                <w:lang w:eastAsia="ru-RU"/>
              </w:rPr>
              <w:t>0</w:t>
            </w:r>
          </w:p>
        </w:tc>
        <w:tc>
          <w:tcPr>
            <w:tcW w:w="287" w:type="pct"/>
          </w:tcPr>
          <w:p w14:paraId="1313C59B" w14:textId="77777777" w:rsidR="001C3C0F" w:rsidRPr="00EE5E11" w:rsidRDefault="001C3C0F" w:rsidP="001C3C0F">
            <w:pPr>
              <w:jc w:val="center"/>
              <w:rPr>
                <w:rFonts w:eastAsia="Times New Roman" w:cs="Times New Roman"/>
                <w:color w:val="000000"/>
                <w:sz w:val="16"/>
                <w:szCs w:val="16"/>
                <w:lang w:eastAsia="ru-RU"/>
              </w:rPr>
            </w:pPr>
            <w:r w:rsidRPr="00EE5E11">
              <w:rPr>
                <w:rFonts w:eastAsia="Times New Roman" w:cs="Times New Roman"/>
                <w:color w:val="000000"/>
                <w:sz w:val="16"/>
                <w:szCs w:val="16"/>
                <w:lang w:eastAsia="ru-RU"/>
              </w:rPr>
              <w:t>0</w:t>
            </w:r>
          </w:p>
        </w:tc>
        <w:tc>
          <w:tcPr>
            <w:tcW w:w="328" w:type="pct"/>
          </w:tcPr>
          <w:p w14:paraId="789096FC" w14:textId="77777777" w:rsidR="001C3C0F" w:rsidRPr="00EE5E11" w:rsidRDefault="001C3C0F" w:rsidP="001C3C0F">
            <w:pPr>
              <w:jc w:val="center"/>
              <w:rPr>
                <w:rFonts w:eastAsia="Times New Roman" w:cs="Times New Roman"/>
                <w:color w:val="000000"/>
                <w:sz w:val="16"/>
                <w:szCs w:val="16"/>
                <w:lang w:eastAsia="ru-RU"/>
              </w:rPr>
            </w:pPr>
            <w:r w:rsidRPr="00EE5E11">
              <w:rPr>
                <w:rFonts w:eastAsia="Times New Roman" w:cs="Times New Roman"/>
                <w:color w:val="000000"/>
                <w:sz w:val="16"/>
                <w:szCs w:val="16"/>
                <w:lang w:eastAsia="ru-RU"/>
              </w:rPr>
              <w:t>0</w:t>
            </w:r>
          </w:p>
        </w:tc>
        <w:tc>
          <w:tcPr>
            <w:tcW w:w="692" w:type="pct"/>
            <w:vMerge/>
          </w:tcPr>
          <w:p w14:paraId="5DFD2CEB" w14:textId="77777777" w:rsidR="001C3C0F" w:rsidRPr="00BE5BF4" w:rsidRDefault="001C3C0F" w:rsidP="001C3C0F">
            <w:pPr>
              <w:rPr>
                <w:rFonts w:eastAsia="Times New Roman" w:cs="Times New Roman"/>
                <w:color w:val="000000"/>
                <w:sz w:val="16"/>
                <w:szCs w:val="16"/>
                <w:lang w:eastAsia="ru-RU"/>
              </w:rPr>
            </w:pPr>
          </w:p>
        </w:tc>
      </w:tr>
      <w:tr w:rsidR="001C3C0F" w:rsidRPr="00BE5BF4" w14:paraId="6D9883BE" w14:textId="77777777" w:rsidTr="00EE5E11">
        <w:trPr>
          <w:trHeight w:val="283"/>
        </w:trPr>
        <w:tc>
          <w:tcPr>
            <w:tcW w:w="159" w:type="pct"/>
            <w:vMerge/>
          </w:tcPr>
          <w:p w14:paraId="2903CEE4"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tcPr>
          <w:p w14:paraId="1224D5E0" w14:textId="77777777" w:rsidR="001C3C0F" w:rsidRPr="00EE5E11" w:rsidRDefault="001C3C0F" w:rsidP="001C3C0F">
            <w:pPr>
              <w:rPr>
                <w:rFonts w:eastAsia="Times New Roman" w:cs="Times New Roman"/>
                <w:iCs/>
                <w:color w:val="000000"/>
                <w:sz w:val="16"/>
                <w:szCs w:val="16"/>
                <w:lang w:eastAsia="ru-RU"/>
              </w:rPr>
            </w:pPr>
          </w:p>
        </w:tc>
        <w:tc>
          <w:tcPr>
            <w:tcW w:w="299" w:type="pct"/>
            <w:vMerge/>
          </w:tcPr>
          <w:p w14:paraId="2A2DAC12" w14:textId="77777777" w:rsidR="001C3C0F" w:rsidRPr="00EE5E11" w:rsidRDefault="001C3C0F" w:rsidP="001C3C0F">
            <w:pPr>
              <w:jc w:val="center"/>
              <w:rPr>
                <w:rFonts w:eastAsia="Times New Roman" w:cs="Times New Roman"/>
                <w:iCs/>
                <w:color w:val="000000"/>
                <w:sz w:val="16"/>
                <w:szCs w:val="16"/>
                <w:lang w:eastAsia="ru-RU"/>
              </w:rPr>
            </w:pPr>
          </w:p>
        </w:tc>
        <w:tc>
          <w:tcPr>
            <w:tcW w:w="605" w:type="pct"/>
          </w:tcPr>
          <w:p w14:paraId="352F0322" w14:textId="77777777" w:rsidR="001C3C0F" w:rsidRPr="00EE5E11" w:rsidRDefault="001C3C0F" w:rsidP="001C3C0F">
            <w:pPr>
              <w:rPr>
                <w:rFonts w:eastAsia="Times New Roman" w:cs="Times New Roman"/>
                <w:color w:val="000000"/>
                <w:sz w:val="16"/>
                <w:szCs w:val="16"/>
                <w:lang w:eastAsia="ru-RU"/>
              </w:rPr>
            </w:pPr>
            <w:r w:rsidRPr="00EE5E11">
              <w:rPr>
                <w:rFonts w:eastAsia="Times New Roman" w:cs="Times New Roman"/>
                <w:color w:val="000000"/>
                <w:sz w:val="16"/>
                <w:szCs w:val="16"/>
                <w:lang w:eastAsia="ru-RU"/>
              </w:rPr>
              <w:t>Внебюджетные источники</w:t>
            </w:r>
          </w:p>
        </w:tc>
        <w:tc>
          <w:tcPr>
            <w:tcW w:w="285" w:type="pct"/>
          </w:tcPr>
          <w:p w14:paraId="3C1D2CC0" w14:textId="4CAFBEBD" w:rsidR="001C3C0F" w:rsidRPr="00EE5E11" w:rsidRDefault="001C3C0F" w:rsidP="001C3C0F">
            <w:pPr>
              <w:jc w:val="center"/>
              <w:rPr>
                <w:rFonts w:eastAsia="Times New Roman" w:cs="Times New Roman"/>
                <w:color w:val="000000"/>
                <w:sz w:val="16"/>
                <w:szCs w:val="16"/>
                <w:lang w:eastAsia="ru-RU"/>
              </w:rPr>
            </w:pPr>
            <w:r w:rsidRPr="00EE5E11">
              <w:rPr>
                <w:rFonts w:eastAsia="Times New Roman" w:cs="Times New Roman"/>
                <w:color w:val="000000"/>
                <w:sz w:val="16"/>
                <w:szCs w:val="16"/>
                <w:lang w:eastAsia="ru-RU"/>
              </w:rPr>
              <w:t>0</w:t>
            </w:r>
          </w:p>
        </w:tc>
        <w:tc>
          <w:tcPr>
            <w:tcW w:w="328" w:type="pct"/>
          </w:tcPr>
          <w:p w14:paraId="67980BF6" w14:textId="7077B9BB" w:rsidR="001C3C0F" w:rsidRPr="00EE5E11" w:rsidRDefault="001C3C0F" w:rsidP="001C3C0F">
            <w:pPr>
              <w:jc w:val="center"/>
              <w:rPr>
                <w:rFonts w:eastAsia="Times New Roman" w:cs="Times New Roman"/>
                <w:color w:val="000000"/>
                <w:sz w:val="16"/>
                <w:szCs w:val="16"/>
                <w:lang w:eastAsia="ru-RU"/>
              </w:rPr>
            </w:pPr>
            <w:r w:rsidRPr="00EE5E11">
              <w:rPr>
                <w:rFonts w:eastAsia="Times New Roman" w:cs="Times New Roman"/>
                <w:color w:val="000000"/>
                <w:sz w:val="16"/>
                <w:szCs w:val="16"/>
                <w:lang w:eastAsia="ru-RU"/>
              </w:rPr>
              <w:t>0</w:t>
            </w:r>
          </w:p>
        </w:tc>
        <w:tc>
          <w:tcPr>
            <w:tcW w:w="1069" w:type="pct"/>
            <w:gridSpan w:val="5"/>
          </w:tcPr>
          <w:p w14:paraId="4F0FC9B0" w14:textId="77777777" w:rsidR="001C3C0F" w:rsidRPr="00EE5E11" w:rsidRDefault="001C3C0F" w:rsidP="001C3C0F">
            <w:pPr>
              <w:jc w:val="center"/>
              <w:rPr>
                <w:rFonts w:eastAsia="Times New Roman" w:cs="Times New Roman"/>
                <w:color w:val="000000"/>
                <w:sz w:val="16"/>
                <w:szCs w:val="16"/>
                <w:lang w:eastAsia="ru-RU"/>
              </w:rPr>
            </w:pPr>
            <w:r w:rsidRPr="00EE5E11">
              <w:rPr>
                <w:rFonts w:eastAsia="Times New Roman" w:cs="Times New Roman"/>
                <w:color w:val="000000"/>
                <w:sz w:val="16"/>
                <w:szCs w:val="16"/>
                <w:lang w:eastAsia="ru-RU"/>
              </w:rPr>
              <w:t>0</w:t>
            </w:r>
          </w:p>
        </w:tc>
        <w:tc>
          <w:tcPr>
            <w:tcW w:w="328" w:type="pct"/>
          </w:tcPr>
          <w:p w14:paraId="2BB93F4D" w14:textId="77777777" w:rsidR="001C3C0F" w:rsidRPr="00EE5E11" w:rsidRDefault="001C3C0F" w:rsidP="001C3C0F">
            <w:pPr>
              <w:jc w:val="center"/>
              <w:rPr>
                <w:rFonts w:eastAsia="Times New Roman" w:cs="Times New Roman"/>
                <w:color w:val="000000"/>
                <w:sz w:val="16"/>
                <w:szCs w:val="16"/>
                <w:lang w:eastAsia="ru-RU"/>
              </w:rPr>
            </w:pPr>
            <w:r w:rsidRPr="00EE5E11">
              <w:rPr>
                <w:rFonts w:eastAsia="Times New Roman" w:cs="Times New Roman"/>
                <w:color w:val="000000"/>
                <w:sz w:val="16"/>
                <w:szCs w:val="16"/>
                <w:lang w:eastAsia="ru-RU"/>
              </w:rPr>
              <w:t>0</w:t>
            </w:r>
          </w:p>
        </w:tc>
        <w:tc>
          <w:tcPr>
            <w:tcW w:w="287" w:type="pct"/>
          </w:tcPr>
          <w:p w14:paraId="7CBE490E" w14:textId="77777777" w:rsidR="001C3C0F" w:rsidRPr="00EE5E11" w:rsidRDefault="001C3C0F" w:rsidP="001C3C0F">
            <w:pPr>
              <w:jc w:val="center"/>
              <w:rPr>
                <w:rFonts w:eastAsia="Times New Roman" w:cs="Times New Roman"/>
                <w:color w:val="000000"/>
                <w:sz w:val="16"/>
                <w:szCs w:val="16"/>
                <w:lang w:eastAsia="ru-RU"/>
              </w:rPr>
            </w:pPr>
            <w:r w:rsidRPr="00EE5E11">
              <w:rPr>
                <w:rFonts w:eastAsia="Times New Roman" w:cs="Times New Roman"/>
                <w:color w:val="000000"/>
                <w:sz w:val="16"/>
                <w:szCs w:val="16"/>
                <w:lang w:eastAsia="ru-RU"/>
              </w:rPr>
              <w:t>0</w:t>
            </w:r>
          </w:p>
        </w:tc>
        <w:tc>
          <w:tcPr>
            <w:tcW w:w="328" w:type="pct"/>
          </w:tcPr>
          <w:p w14:paraId="2B05A75B" w14:textId="77777777" w:rsidR="001C3C0F" w:rsidRPr="00EE5E11" w:rsidRDefault="001C3C0F" w:rsidP="001C3C0F">
            <w:pPr>
              <w:jc w:val="center"/>
              <w:rPr>
                <w:rFonts w:eastAsia="Times New Roman" w:cs="Times New Roman"/>
                <w:color w:val="000000"/>
                <w:sz w:val="16"/>
                <w:szCs w:val="16"/>
                <w:lang w:eastAsia="ru-RU"/>
              </w:rPr>
            </w:pPr>
            <w:r w:rsidRPr="00EE5E11">
              <w:rPr>
                <w:rFonts w:eastAsia="Times New Roman" w:cs="Times New Roman"/>
                <w:color w:val="000000"/>
                <w:sz w:val="16"/>
                <w:szCs w:val="16"/>
                <w:lang w:eastAsia="ru-RU"/>
              </w:rPr>
              <w:t>0</w:t>
            </w:r>
          </w:p>
        </w:tc>
        <w:tc>
          <w:tcPr>
            <w:tcW w:w="692" w:type="pct"/>
            <w:vMerge/>
          </w:tcPr>
          <w:p w14:paraId="12F21EE9" w14:textId="77777777" w:rsidR="001C3C0F" w:rsidRPr="00BE5BF4" w:rsidRDefault="001C3C0F" w:rsidP="001C3C0F">
            <w:pPr>
              <w:rPr>
                <w:rFonts w:eastAsia="Times New Roman" w:cs="Times New Roman"/>
                <w:color w:val="000000"/>
                <w:sz w:val="16"/>
                <w:szCs w:val="16"/>
                <w:lang w:eastAsia="ru-RU"/>
              </w:rPr>
            </w:pPr>
          </w:p>
        </w:tc>
      </w:tr>
      <w:tr w:rsidR="001C3C0F" w:rsidRPr="00BE5BF4" w14:paraId="4C65C09C" w14:textId="77777777" w:rsidTr="00EE5E11">
        <w:trPr>
          <w:trHeight w:val="117"/>
        </w:trPr>
        <w:tc>
          <w:tcPr>
            <w:tcW w:w="159" w:type="pct"/>
            <w:vMerge/>
          </w:tcPr>
          <w:p w14:paraId="0F030B95"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val="restart"/>
          </w:tcPr>
          <w:p w14:paraId="02E01AD7" w14:textId="7119BCC0" w:rsidR="001C3C0F" w:rsidRPr="00EE5E11" w:rsidRDefault="001C3C0F" w:rsidP="001C3C0F">
            <w:pPr>
              <w:rPr>
                <w:rFonts w:eastAsia="Times New Roman" w:cs="Times New Roman"/>
                <w:iCs/>
                <w:color w:val="000000"/>
                <w:sz w:val="16"/>
                <w:szCs w:val="16"/>
                <w:lang w:eastAsia="ru-RU"/>
              </w:rPr>
            </w:pPr>
            <w:r w:rsidRPr="00EE5E11">
              <w:rPr>
                <w:rFonts w:eastAsia="Times New Roman" w:cs="Times New Roman"/>
                <w:i/>
                <w:iCs/>
                <w:color w:val="000000"/>
                <w:sz w:val="16"/>
                <w:szCs w:val="16"/>
                <w:lang w:eastAsia="ru-RU"/>
              </w:rPr>
              <w:t>Модернизированы дворовые территории, ед.</w:t>
            </w:r>
          </w:p>
        </w:tc>
        <w:tc>
          <w:tcPr>
            <w:tcW w:w="299" w:type="pct"/>
            <w:vMerge w:val="restart"/>
          </w:tcPr>
          <w:p w14:paraId="6A72570F" w14:textId="77777777" w:rsidR="001C3C0F" w:rsidRPr="00EE5E11" w:rsidRDefault="001C3C0F" w:rsidP="001C3C0F">
            <w:pPr>
              <w:jc w:val="center"/>
              <w:rPr>
                <w:rFonts w:eastAsia="Times New Roman" w:cs="Times New Roman"/>
                <w:iCs/>
                <w:color w:val="000000"/>
                <w:sz w:val="16"/>
                <w:szCs w:val="16"/>
                <w:lang w:eastAsia="ru-RU"/>
              </w:rPr>
            </w:pPr>
          </w:p>
        </w:tc>
        <w:tc>
          <w:tcPr>
            <w:tcW w:w="605" w:type="pct"/>
            <w:vMerge w:val="restart"/>
          </w:tcPr>
          <w:p w14:paraId="3F82DA0E" w14:textId="77777777" w:rsidR="001C3C0F" w:rsidRPr="00EE5E11" w:rsidRDefault="001C3C0F" w:rsidP="001C3C0F">
            <w:pPr>
              <w:rPr>
                <w:rFonts w:eastAsia="Times New Roman" w:cs="Times New Roman"/>
                <w:color w:val="000000"/>
                <w:sz w:val="16"/>
                <w:szCs w:val="16"/>
                <w:lang w:eastAsia="ru-RU"/>
              </w:rPr>
            </w:pPr>
          </w:p>
        </w:tc>
        <w:tc>
          <w:tcPr>
            <w:tcW w:w="285" w:type="pct"/>
            <w:vMerge w:val="restart"/>
          </w:tcPr>
          <w:p w14:paraId="36C14738" w14:textId="08A98FD4" w:rsidR="001C3C0F" w:rsidRPr="00EE5E11" w:rsidRDefault="001C3C0F" w:rsidP="001C3C0F">
            <w:pPr>
              <w:jc w:val="center"/>
              <w:rPr>
                <w:rFonts w:eastAsia="Times New Roman" w:cs="Times New Roman"/>
                <w:color w:val="000000"/>
                <w:sz w:val="16"/>
                <w:szCs w:val="16"/>
                <w:lang w:eastAsia="ru-RU"/>
              </w:rPr>
            </w:pPr>
            <w:r w:rsidRPr="00EE5E11">
              <w:rPr>
                <w:rFonts w:eastAsia="Times New Roman" w:cs="Times New Roman"/>
                <w:color w:val="000000"/>
                <w:sz w:val="16"/>
                <w:szCs w:val="16"/>
                <w:lang w:eastAsia="ru-RU"/>
              </w:rPr>
              <w:t>Всего</w:t>
            </w:r>
          </w:p>
        </w:tc>
        <w:tc>
          <w:tcPr>
            <w:tcW w:w="328" w:type="pct"/>
            <w:vMerge w:val="restart"/>
          </w:tcPr>
          <w:p w14:paraId="19F42261" w14:textId="3FE2BCEC" w:rsidR="001C3C0F" w:rsidRPr="00EE5E11" w:rsidRDefault="001C3C0F" w:rsidP="001C3C0F">
            <w:pPr>
              <w:jc w:val="center"/>
              <w:rPr>
                <w:rFonts w:eastAsia="Times New Roman" w:cs="Times New Roman"/>
                <w:color w:val="000000"/>
                <w:sz w:val="16"/>
                <w:szCs w:val="16"/>
                <w:lang w:eastAsia="ru-RU"/>
              </w:rPr>
            </w:pPr>
            <w:r w:rsidRPr="00EE5E11">
              <w:rPr>
                <w:rFonts w:eastAsia="Times New Roman" w:cs="Times New Roman"/>
                <w:color w:val="000000"/>
                <w:sz w:val="16"/>
                <w:szCs w:val="16"/>
                <w:lang w:eastAsia="ru-RU"/>
              </w:rPr>
              <w:t>2023 год</w:t>
            </w:r>
          </w:p>
        </w:tc>
        <w:tc>
          <w:tcPr>
            <w:tcW w:w="247" w:type="pct"/>
            <w:vMerge w:val="restart"/>
          </w:tcPr>
          <w:p w14:paraId="45D7AE2B" w14:textId="77777777" w:rsidR="001C3C0F" w:rsidRPr="00EE5E11" w:rsidRDefault="001C3C0F" w:rsidP="001C3C0F">
            <w:pPr>
              <w:jc w:val="center"/>
              <w:rPr>
                <w:rFonts w:eastAsia="Times New Roman" w:cs="Times New Roman"/>
                <w:color w:val="000000"/>
                <w:sz w:val="16"/>
                <w:szCs w:val="16"/>
                <w:lang w:eastAsia="ru-RU"/>
              </w:rPr>
            </w:pPr>
            <w:r w:rsidRPr="00EE5E11">
              <w:rPr>
                <w:rFonts w:eastAsia="Times New Roman" w:cs="Times New Roman"/>
                <w:sz w:val="16"/>
                <w:szCs w:val="16"/>
                <w:lang w:eastAsia="ru-RU"/>
              </w:rPr>
              <w:t>Итого 2024 год</w:t>
            </w:r>
          </w:p>
        </w:tc>
        <w:tc>
          <w:tcPr>
            <w:tcW w:w="822" w:type="pct"/>
            <w:gridSpan w:val="4"/>
          </w:tcPr>
          <w:p w14:paraId="7E4173AB" w14:textId="77777777" w:rsidR="001C3C0F" w:rsidRPr="00EE5E11" w:rsidRDefault="001C3C0F" w:rsidP="001C3C0F">
            <w:pPr>
              <w:jc w:val="center"/>
              <w:rPr>
                <w:rFonts w:eastAsia="Times New Roman" w:cs="Times New Roman"/>
                <w:color w:val="000000"/>
                <w:sz w:val="16"/>
                <w:szCs w:val="16"/>
                <w:lang w:eastAsia="ru-RU"/>
              </w:rPr>
            </w:pPr>
            <w:r w:rsidRPr="00EE5E11">
              <w:rPr>
                <w:rFonts w:eastAsia="Times New Roman" w:cs="Times New Roman"/>
                <w:sz w:val="15"/>
                <w:szCs w:val="15"/>
                <w:lang w:eastAsia="ru-RU"/>
              </w:rPr>
              <w:t>В том числе:</w:t>
            </w:r>
          </w:p>
        </w:tc>
        <w:tc>
          <w:tcPr>
            <w:tcW w:w="328" w:type="pct"/>
            <w:vMerge w:val="restart"/>
          </w:tcPr>
          <w:p w14:paraId="2FFF7556" w14:textId="77777777" w:rsidR="001C3C0F" w:rsidRPr="00EE5E11" w:rsidRDefault="001C3C0F" w:rsidP="001C3C0F">
            <w:pPr>
              <w:jc w:val="center"/>
              <w:rPr>
                <w:rFonts w:eastAsia="Times New Roman" w:cs="Times New Roman"/>
                <w:color w:val="000000"/>
                <w:sz w:val="16"/>
                <w:szCs w:val="16"/>
                <w:lang w:eastAsia="ru-RU"/>
              </w:rPr>
            </w:pPr>
            <w:r w:rsidRPr="00EE5E11">
              <w:rPr>
                <w:rFonts w:eastAsia="Times New Roman" w:cs="Times New Roman"/>
                <w:color w:val="000000"/>
                <w:sz w:val="16"/>
                <w:szCs w:val="16"/>
                <w:lang w:eastAsia="ru-RU"/>
              </w:rPr>
              <w:t>2025 год</w:t>
            </w:r>
          </w:p>
        </w:tc>
        <w:tc>
          <w:tcPr>
            <w:tcW w:w="287" w:type="pct"/>
            <w:vMerge w:val="restart"/>
          </w:tcPr>
          <w:p w14:paraId="764534CA" w14:textId="77777777" w:rsidR="001C3C0F" w:rsidRPr="00EE5E11" w:rsidRDefault="001C3C0F" w:rsidP="001C3C0F">
            <w:pPr>
              <w:jc w:val="center"/>
              <w:rPr>
                <w:rFonts w:eastAsia="Times New Roman" w:cs="Times New Roman"/>
                <w:color w:val="000000"/>
                <w:sz w:val="16"/>
                <w:szCs w:val="16"/>
                <w:lang w:eastAsia="ru-RU"/>
              </w:rPr>
            </w:pPr>
            <w:r w:rsidRPr="00EE5E11">
              <w:rPr>
                <w:rFonts w:eastAsia="Times New Roman" w:cs="Times New Roman"/>
                <w:color w:val="000000"/>
                <w:sz w:val="16"/>
                <w:szCs w:val="16"/>
                <w:lang w:eastAsia="ru-RU"/>
              </w:rPr>
              <w:t>2026 год</w:t>
            </w:r>
          </w:p>
        </w:tc>
        <w:tc>
          <w:tcPr>
            <w:tcW w:w="328" w:type="pct"/>
            <w:vMerge w:val="restart"/>
          </w:tcPr>
          <w:p w14:paraId="58070D56" w14:textId="77777777" w:rsidR="001C3C0F" w:rsidRPr="00EE5E11" w:rsidRDefault="001C3C0F" w:rsidP="001C3C0F">
            <w:pPr>
              <w:jc w:val="center"/>
              <w:rPr>
                <w:rFonts w:eastAsia="Times New Roman" w:cs="Times New Roman"/>
                <w:color w:val="000000"/>
                <w:sz w:val="16"/>
                <w:szCs w:val="16"/>
                <w:lang w:eastAsia="ru-RU"/>
              </w:rPr>
            </w:pPr>
            <w:r w:rsidRPr="00EE5E11">
              <w:rPr>
                <w:rFonts w:eastAsia="Times New Roman" w:cs="Times New Roman"/>
                <w:color w:val="000000"/>
                <w:sz w:val="16"/>
                <w:szCs w:val="16"/>
                <w:lang w:eastAsia="ru-RU"/>
              </w:rPr>
              <w:t>2027 год</w:t>
            </w:r>
          </w:p>
        </w:tc>
        <w:tc>
          <w:tcPr>
            <w:tcW w:w="692" w:type="pct"/>
            <w:vMerge/>
          </w:tcPr>
          <w:p w14:paraId="21978212" w14:textId="77777777" w:rsidR="001C3C0F" w:rsidRPr="00BE5BF4" w:rsidRDefault="001C3C0F" w:rsidP="001C3C0F">
            <w:pPr>
              <w:rPr>
                <w:rFonts w:eastAsia="Times New Roman" w:cs="Times New Roman"/>
                <w:color w:val="000000"/>
                <w:sz w:val="16"/>
                <w:szCs w:val="16"/>
                <w:lang w:eastAsia="ru-RU"/>
              </w:rPr>
            </w:pPr>
          </w:p>
        </w:tc>
      </w:tr>
      <w:tr w:rsidR="001C3C0F" w:rsidRPr="00BE5BF4" w14:paraId="09D9F029" w14:textId="77777777" w:rsidTr="00EE5E11">
        <w:trPr>
          <w:trHeight w:val="342"/>
        </w:trPr>
        <w:tc>
          <w:tcPr>
            <w:tcW w:w="159" w:type="pct"/>
            <w:vMerge/>
          </w:tcPr>
          <w:p w14:paraId="769AF2DD"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tcPr>
          <w:p w14:paraId="31641274" w14:textId="77777777" w:rsidR="001C3C0F" w:rsidRPr="00EE5E11" w:rsidRDefault="001C3C0F" w:rsidP="001C3C0F">
            <w:pPr>
              <w:rPr>
                <w:rFonts w:eastAsia="Times New Roman" w:cs="Times New Roman"/>
                <w:iCs/>
                <w:color w:val="000000"/>
                <w:sz w:val="16"/>
                <w:szCs w:val="16"/>
                <w:lang w:eastAsia="ru-RU"/>
              </w:rPr>
            </w:pPr>
          </w:p>
        </w:tc>
        <w:tc>
          <w:tcPr>
            <w:tcW w:w="299" w:type="pct"/>
            <w:vMerge/>
          </w:tcPr>
          <w:p w14:paraId="6724C3E1" w14:textId="77777777" w:rsidR="001C3C0F" w:rsidRPr="00EE5E11" w:rsidRDefault="001C3C0F" w:rsidP="001C3C0F">
            <w:pPr>
              <w:jc w:val="center"/>
              <w:rPr>
                <w:rFonts w:eastAsia="Times New Roman" w:cs="Times New Roman"/>
                <w:iCs/>
                <w:color w:val="000000"/>
                <w:sz w:val="16"/>
                <w:szCs w:val="16"/>
                <w:lang w:eastAsia="ru-RU"/>
              </w:rPr>
            </w:pPr>
          </w:p>
        </w:tc>
        <w:tc>
          <w:tcPr>
            <w:tcW w:w="605" w:type="pct"/>
            <w:vMerge/>
          </w:tcPr>
          <w:p w14:paraId="087B837B" w14:textId="77777777" w:rsidR="001C3C0F" w:rsidRPr="00EE5E11" w:rsidRDefault="001C3C0F" w:rsidP="001C3C0F">
            <w:pPr>
              <w:rPr>
                <w:rFonts w:eastAsia="Times New Roman" w:cs="Times New Roman"/>
                <w:color w:val="000000"/>
                <w:sz w:val="16"/>
                <w:szCs w:val="16"/>
                <w:lang w:eastAsia="ru-RU"/>
              </w:rPr>
            </w:pPr>
          </w:p>
        </w:tc>
        <w:tc>
          <w:tcPr>
            <w:tcW w:w="285" w:type="pct"/>
            <w:vMerge/>
          </w:tcPr>
          <w:p w14:paraId="3F8774A1" w14:textId="77777777" w:rsidR="001C3C0F" w:rsidRPr="00EE5E11" w:rsidRDefault="001C3C0F" w:rsidP="001C3C0F">
            <w:pPr>
              <w:jc w:val="center"/>
              <w:rPr>
                <w:rFonts w:eastAsia="Times New Roman" w:cs="Times New Roman"/>
                <w:color w:val="000000"/>
                <w:sz w:val="16"/>
                <w:szCs w:val="16"/>
                <w:lang w:eastAsia="ru-RU"/>
              </w:rPr>
            </w:pPr>
          </w:p>
        </w:tc>
        <w:tc>
          <w:tcPr>
            <w:tcW w:w="328" w:type="pct"/>
            <w:vMerge/>
          </w:tcPr>
          <w:p w14:paraId="056FB903" w14:textId="2FD5FE3F" w:rsidR="001C3C0F" w:rsidRPr="00EE5E11" w:rsidRDefault="001C3C0F" w:rsidP="001C3C0F">
            <w:pPr>
              <w:jc w:val="center"/>
              <w:rPr>
                <w:rFonts w:eastAsia="Times New Roman" w:cs="Times New Roman"/>
                <w:color w:val="000000"/>
                <w:sz w:val="16"/>
                <w:szCs w:val="16"/>
                <w:lang w:eastAsia="ru-RU"/>
              </w:rPr>
            </w:pPr>
          </w:p>
        </w:tc>
        <w:tc>
          <w:tcPr>
            <w:tcW w:w="247" w:type="pct"/>
            <w:vMerge/>
          </w:tcPr>
          <w:p w14:paraId="2A196BD4" w14:textId="77777777" w:rsidR="001C3C0F" w:rsidRPr="00EE5E11" w:rsidRDefault="001C3C0F" w:rsidP="001C3C0F">
            <w:pPr>
              <w:jc w:val="center"/>
              <w:rPr>
                <w:rFonts w:eastAsia="Times New Roman" w:cs="Times New Roman"/>
                <w:color w:val="000000"/>
                <w:sz w:val="16"/>
                <w:szCs w:val="16"/>
                <w:lang w:eastAsia="ru-RU"/>
              </w:rPr>
            </w:pPr>
          </w:p>
        </w:tc>
        <w:tc>
          <w:tcPr>
            <w:tcW w:w="206" w:type="pct"/>
          </w:tcPr>
          <w:p w14:paraId="2C4A5F49" w14:textId="77777777" w:rsidR="001C3C0F" w:rsidRPr="00EE5E11" w:rsidRDefault="001C3C0F" w:rsidP="001C3C0F">
            <w:pPr>
              <w:jc w:val="center"/>
              <w:rPr>
                <w:rFonts w:eastAsia="Times New Roman" w:cs="Times New Roman"/>
                <w:sz w:val="15"/>
                <w:szCs w:val="15"/>
                <w:lang w:eastAsia="ru-RU"/>
              </w:rPr>
            </w:pPr>
            <w:r w:rsidRPr="00EE5E11">
              <w:rPr>
                <w:rFonts w:eastAsia="Times New Roman" w:cs="Times New Roman"/>
                <w:sz w:val="15"/>
                <w:szCs w:val="15"/>
                <w:lang w:eastAsia="ru-RU"/>
              </w:rPr>
              <w:t>1</w:t>
            </w:r>
          </w:p>
          <w:p w14:paraId="3C3640FF" w14:textId="77777777" w:rsidR="001C3C0F" w:rsidRPr="00EE5E11" w:rsidRDefault="001C3C0F" w:rsidP="001C3C0F">
            <w:pPr>
              <w:jc w:val="center"/>
              <w:rPr>
                <w:rFonts w:eastAsia="Times New Roman" w:cs="Times New Roman"/>
                <w:color w:val="000000"/>
                <w:sz w:val="16"/>
                <w:szCs w:val="16"/>
                <w:lang w:eastAsia="ru-RU"/>
              </w:rPr>
            </w:pPr>
            <w:r w:rsidRPr="00EE5E11">
              <w:rPr>
                <w:rFonts w:eastAsia="Times New Roman" w:cs="Times New Roman"/>
                <w:sz w:val="15"/>
                <w:szCs w:val="15"/>
                <w:lang w:eastAsia="ru-RU"/>
              </w:rPr>
              <w:t>квартал</w:t>
            </w:r>
          </w:p>
        </w:tc>
        <w:tc>
          <w:tcPr>
            <w:tcW w:w="246" w:type="pct"/>
          </w:tcPr>
          <w:p w14:paraId="08684970" w14:textId="77777777" w:rsidR="001C3C0F" w:rsidRPr="00EE5E11" w:rsidRDefault="001C3C0F" w:rsidP="001C3C0F">
            <w:pPr>
              <w:jc w:val="center"/>
              <w:rPr>
                <w:rFonts w:eastAsia="Times New Roman" w:cs="Times New Roman"/>
                <w:sz w:val="15"/>
                <w:szCs w:val="15"/>
                <w:lang w:eastAsia="ru-RU"/>
              </w:rPr>
            </w:pPr>
            <w:r w:rsidRPr="00EE5E11">
              <w:rPr>
                <w:rFonts w:eastAsia="Times New Roman" w:cs="Times New Roman"/>
                <w:sz w:val="15"/>
                <w:szCs w:val="15"/>
                <w:lang w:eastAsia="ru-RU"/>
              </w:rPr>
              <w:t>1</w:t>
            </w:r>
          </w:p>
          <w:p w14:paraId="23D5F627" w14:textId="77777777" w:rsidR="001C3C0F" w:rsidRPr="00EE5E11" w:rsidRDefault="001C3C0F" w:rsidP="001C3C0F">
            <w:pPr>
              <w:jc w:val="center"/>
              <w:rPr>
                <w:rFonts w:eastAsia="Times New Roman" w:cs="Times New Roman"/>
                <w:color w:val="000000"/>
                <w:sz w:val="16"/>
                <w:szCs w:val="16"/>
                <w:lang w:eastAsia="ru-RU"/>
              </w:rPr>
            </w:pPr>
            <w:r w:rsidRPr="00EE5E11">
              <w:rPr>
                <w:sz w:val="14"/>
                <w:szCs w:val="14"/>
              </w:rPr>
              <w:t>полугодие</w:t>
            </w:r>
          </w:p>
        </w:tc>
        <w:tc>
          <w:tcPr>
            <w:tcW w:w="205" w:type="pct"/>
          </w:tcPr>
          <w:p w14:paraId="6250ECF0" w14:textId="77777777" w:rsidR="001C3C0F" w:rsidRPr="00EE5E11" w:rsidRDefault="001C3C0F" w:rsidP="001C3C0F">
            <w:pPr>
              <w:jc w:val="center"/>
              <w:rPr>
                <w:rFonts w:eastAsia="Times New Roman" w:cs="Times New Roman"/>
                <w:color w:val="000000"/>
                <w:sz w:val="16"/>
                <w:szCs w:val="16"/>
                <w:lang w:eastAsia="ru-RU"/>
              </w:rPr>
            </w:pPr>
            <w:r w:rsidRPr="00EE5E11">
              <w:rPr>
                <w:sz w:val="14"/>
                <w:szCs w:val="14"/>
              </w:rPr>
              <w:t>9 месяцев</w:t>
            </w:r>
          </w:p>
        </w:tc>
        <w:tc>
          <w:tcPr>
            <w:tcW w:w="165" w:type="pct"/>
          </w:tcPr>
          <w:p w14:paraId="559EAAEC" w14:textId="77777777" w:rsidR="001C3C0F" w:rsidRPr="00EE5E11" w:rsidRDefault="001C3C0F" w:rsidP="001C3C0F">
            <w:pPr>
              <w:jc w:val="center"/>
              <w:rPr>
                <w:rFonts w:eastAsia="Times New Roman" w:cs="Times New Roman"/>
                <w:color w:val="000000"/>
                <w:sz w:val="16"/>
                <w:szCs w:val="16"/>
                <w:lang w:eastAsia="ru-RU"/>
              </w:rPr>
            </w:pPr>
            <w:r w:rsidRPr="00EE5E11">
              <w:rPr>
                <w:sz w:val="14"/>
                <w:szCs w:val="14"/>
              </w:rPr>
              <w:t>12 месяцев</w:t>
            </w:r>
          </w:p>
        </w:tc>
        <w:tc>
          <w:tcPr>
            <w:tcW w:w="328" w:type="pct"/>
            <w:vMerge/>
          </w:tcPr>
          <w:p w14:paraId="4310039D" w14:textId="77777777" w:rsidR="001C3C0F" w:rsidRPr="00EE5E11" w:rsidRDefault="001C3C0F" w:rsidP="001C3C0F">
            <w:pPr>
              <w:jc w:val="center"/>
              <w:rPr>
                <w:rFonts w:eastAsia="Times New Roman" w:cs="Times New Roman"/>
                <w:color w:val="000000"/>
                <w:sz w:val="16"/>
                <w:szCs w:val="16"/>
                <w:lang w:eastAsia="ru-RU"/>
              </w:rPr>
            </w:pPr>
          </w:p>
        </w:tc>
        <w:tc>
          <w:tcPr>
            <w:tcW w:w="287" w:type="pct"/>
            <w:vMerge/>
          </w:tcPr>
          <w:p w14:paraId="58677CBE" w14:textId="77777777" w:rsidR="001C3C0F" w:rsidRPr="00EE5E11" w:rsidRDefault="001C3C0F" w:rsidP="001C3C0F">
            <w:pPr>
              <w:jc w:val="center"/>
              <w:rPr>
                <w:rFonts w:eastAsia="Times New Roman" w:cs="Times New Roman"/>
                <w:color w:val="000000"/>
                <w:sz w:val="16"/>
                <w:szCs w:val="16"/>
                <w:lang w:eastAsia="ru-RU"/>
              </w:rPr>
            </w:pPr>
          </w:p>
        </w:tc>
        <w:tc>
          <w:tcPr>
            <w:tcW w:w="328" w:type="pct"/>
            <w:vMerge/>
          </w:tcPr>
          <w:p w14:paraId="152975A5" w14:textId="77777777" w:rsidR="001C3C0F" w:rsidRPr="00EE5E11" w:rsidRDefault="001C3C0F" w:rsidP="001C3C0F">
            <w:pPr>
              <w:jc w:val="center"/>
              <w:rPr>
                <w:rFonts w:eastAsia="Times New Roman" w:cs="Times New Roman"/>
                <w:color w:val="000000"/>
                <w:sz w:val="16"/>
                <w:szCs w:val="16"/>
                <w:lang w:eastAsia="ru-RU"/>
              </w:rPr>
            </w:pPr>
          </w:p>
        </w:tc>
        <w:tc>
          <w:tcPr>
            <w:tcW w:w="692" w:type="pct"/>
            <w:vMerge/>
          </w:tcPr>
          <w:p w14:paraId="7292EEA4" w14:textId="77777777" w:rsidR="001C3C0F" w:rsidRPr="00BE5BF4" w:rsidRDefault="001C3C0F" w:rsidP="001C3C0F">
            <w:pPr>
              <w:rPr>
                <w:rFonts w:eastAsia="Times New Roman" w:cs="Times New Roman"/>
                <w:color w:val="000000"/>
                <w:sz w:val="16"/>
                <w:szCs w:val="16"/>
                <w:lang w:eastAsia="ru-RU"/>
              </w:rPr>
            </w:pPr>
          </w:p>
        </w:tc>
      </w:tr>
      <w:tr w:rsidR="001C3C0F" w:rsidRPr="00BE5BF4" w14:paraId="7A8A5551" w14:textId="77777777" w:rsidTr="00EE5E11">
        <w:trPr>
          <w:trHeight w:val="153"/>
        </w:trPr>
        <w:tc>
          <w:tcPr>
            <w:tcW w:w="159" w:type="pct"/>
            <w:vMerge/>
          </w:tcPr>
          <w:p w14:paraId="08DEFBA3"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tcPr>
          <w:p w14:paraId="6D684C2B" w14:textId="77777777" w:rsidR="001C3C0F" w:rsidRPr="00EE5E11" w:rsidRDefault="001C3C0F" w:rsidP="001C3C0F">
            <w:pPr>
              <w:rPr>
                <w:rFonts w:eastAsia="Times New Roman" w:cs="Times New Roman"/>
                <w:iCs/>
                <w:color w:val="000000"/>
                <w:sz w:val="16"/>
                <w:szCs w:val="16"/>
                <w:lang w:eastAsia="ru-RU"/>
              </w:rPr>
            </w:pPr>
          </w:p>
        </w:tc>
        <w:tc>
          <w:tcPr>
            <w:tcW w:w="299" w:type="pct"/>
            <w:vMerge/>
          </w:tcPr>
          <w:p w14:paraId="553EF10D" w14:textId="77777777" w:rsidR="001C3C0F" w:rsidRPr="00EE5E11" w:rsidRDefault="001C3C0F" w:rsidP="001C3C0F">
            <w:pPr>
              <w:jc w:val="center"/>
              <w:rPr>
                <w:rFonts w:eastAsia="Times New Roman" w:cs="Times New Roman"/>
                <w:iCs/>
                <w:color w:val="000000"/>
                <w:sz w:val="16"/>
                <w:szCs w:val="16"/>
                <w:lang w:eastAsia="ru-RU"/>
              </w:rPr>
            </w:pPr>
          </w:p>
        </w:tc>
        <w:tc>
          <w:tcPr>
            <w:tcW w:w="605" w:type="pct"/>
            <w:vMerge/>
          </w:tcPr>
          <w:p w14:paraId="6AB25B0F" w14:textId="77777777" w:rsidR="001C3C0F" w:rsidRPr="00EE5E11" w:rsidRDefault="001C3C0F" w:rsidP="001C3C0F">
            <w:pPr>
              <w:rPr>
                <w:rFonts w:eastAsia="Times New Roman" w:cs="Times New Roman"/>
                <w:color w:val="000000"/>
                <w:sz w:val="16"/>
                <w:szCs w:val="16"/>
                <w:lang w:eastAsia="ru-RU"/>
              </w:rPr>
            </w:pPr>
          </w:p>
        </w:tc>
        <w:tc>
          <w:tcPr>
            <w:tcW w:w="285" w:type="pct"/>
          </w:tcPr>
          <w:p w14:paraId="60BF63EA" w14:textId="0D352996" w:rsidR="001C3C0F" w:rsidRPr="00EE5E11" w:rsidRDefault="001C3C0F" w:rsidP="001C3C0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w:t>
            </w:r>
          </w:p>
        </w:tc>
        <w:tc>
          <w:tcPr>
            <w:tcW w:w="328" w:type="pct"/>
          </w:tcPr>
          <w:p w14:paraId="575C3866" w14:textId="4A9211BD" w:rsidR="001C3C0F" w:rsidRPr="00EE5E11" w:rsidRDefault="001C3C0F" w:rsidP="001C3C0F">
            <w:pPr>
              <w:jc w:val="center"/>
              <w:rPr>
                <w:rFonts w:eastAsia="Times New Roman" w:cs="Times New Roman"/>
                <w:color w:val="000000"/>
                <w:sz w:val="16"/>
                <w:szCs w:val="16"/>
                <w:lang w:eastAsia="ru-RU"/>
              </w:rPr>
            </w:pPr>
            <w:r w:rsidRPr="00EE5E11">
              <w:rPr>
                <w:rFonts w:eastAsia="Times New Roman" w:cs="Times New Roman"/>
                <w:color w:val="000000"/>
                <w:sz w:val="16"/>
                <w:szCs w:val="16"/>
                <w:lang w:eastAsia="ru-RU"/>
              </w:rPr>
              <w:t>-</w:t>
            </w:r>
          </w:p>
        </w:tc>
        <w:tc>
          <w:tcPr>
            <w:tcW w:w="247" w:type="pct"/>
          </w:tcPr>
          <w:p w14:paraId="07EC74C1" w14:textId="77777777" w:rsidR="001C3C0F" w:rsidRPr="00EE5E11" w:rsidRDefault="001C3C0F" w:rsidP="001C3C0F">
            <w:pPr>
              <w:jc w:val="center"/>
              <w:rPr>
                <w:rFonts w:eastAsia="Times New Roman" w:cs="Times New Roman"/>
                <w:color w:val="000000"/>
                <w:sz w:val="16"/>
                <w:szCs w:val="16"/>
                <w:lang w:eastAsia="ru-RU"/>
              </w:rPr>
            </w:pPr>
            <w:r w:rsidRPr="00EE5E11">
              <w:rPr>
                <w:rFonts w:eastAsia="Times New Roman" w:cs="Times New Roman"/>
                <w:color w:val="000000"/>
                <w:sz w:val="16"/>
                <w:szCs w:val="16"/>
                <w:lang w:eastAsia="ru-RU"/>
              </w:rPr>
              <w:t>-</w:t>
            </w:r>
          </w:p>
        </w:tc>
        <w:tc>
          <w:tcPr>
            <w:tcW w:w="206" w:type="pct"/>
          </w:tcPr>
          <w:p w14:paraId="1547BF79" w14:textId="77777777" w:rsidR="001C3C0F" w:rsidRPr="00EE5E11" w:rsidRDefault="001C3C0F" w:rsidP="001C3C0F">
            <w:pPr>
              <w:jc w:val="center"/>
              <w:rPr>
                <w:rFonts w:eastAsia="Times New Roman" w:cs="Times New Roman"/>
                <w:color w:val="000000"/>
                <w:sz w:val="16"/>
                <w:szCs w:val="16"/>
                <w:lang w:eastAsia="ru-RU"/>
              </w:rPr>
            </w:pPr>
            <w:r w:rsidRPr="00EE5E11">
              <w:rPr>
                <w:rFonts w:eastAsia="Times New Roman" w:cs="Times New Roman"/>
                <w:color w:val="000000"/>
                <w:sz w:val="16"/>
                <w:szCs w:val="16"/>
                <w:lang w:eastAsia="ru-RU"/>
              </w:rPr>
              <w:t>-</w:t>
            </w:r>
          </w:p>
        </w:tc>
        <w:tc>
          <w:tcPr>
            <w:tcW w:w="246" w:type="pct"/>
          </w:tcPr>
          <w:p w14:paraId="7C8930A3" w14:textId="77777777" w:rsidR="001C3C0F" w:rsidRPr="00EE5E11" w:rsidRDefault="001C3C0F" w:rsidP="001C3C0F">
            <w:pPr>
              <w:jc w:val="center"/>
              <w:rPr>
                <w:rFonts w:eastAsia="Times New Roman" w:cs="Times New Roman"/>
                <w:color w:val="000000"/>
                <w:sz w:val="16"/>
                <w:szCs w:val="16"/>
                <w:lang w:eastAsia="ru-RU"/>
              </w:rPr>
            </w:pPr>
            <w:r w:rsidRPr="00EE5E11">
              <w:rPr>
                <w:rFonts w:eastAsia="Times New Roman" w:cs="Times New Roman"/>
                <w:color w:val="000000"/>
                <w:sz w:val="16"/>
                <w:szCs w:val="16"/>
                <w:lang w:eastAsia="ru-RU"/>
              </w:rPr>
              <w:t>-</w:t>
            </w:r>
          </w:p>
        </w:tc>
        <w:tc>
          <w:tcPr>
            <w:tcW w:w="205" w:type="pct"/>
          </w:tcPr>
          <w:p w14:paraId="361BD972" w14:textId="77777777" w:rsidR="001C3C0F" w:rsidRPr="00EE5E11" w:rsidRDefault="001C3C0F" w:rsidP="001C3C0F">
            <w:pPr>
              <w:jc w:val="center"/>
              <w:rPr>
                <w:rFonts w:eastAsia="Times New Roman" w:cs="Times New Roman"/>
                <w:color w:val="000000"/>
                <w:sz w:val="16"/>
                <w:szCs w:val="16"/>
                <w:lang w:eastAsia="ru-RU"/>
              </w:rPr>
            </w:pPr>
            <w:r w:rsidRPr="00EE5E11">
              <w:rPr>
                <w:rFonts w:eastAsia="Times New Roman" w:cs="Times New Roman"/>
                <w:color w:val="000000"/>
                <w:sz w:val="16"/>
                <w:szCs w:val="16"/>
                <w:lang w:eastAsia="ru-RU"/>
              </w:rPr>
              <w:t>-</w:t>
            </w:r>
          </w:p>
        </w:tc>
        <w:tc>
          <w:tcPr>
            <w:tcW w:w="165" w:type="pct"/>
          </w:tcPr>
          <w:p w14:paraId="6571CA8C" w14:textId="77777777" w:rsidR="001C3C0F" w:rsidRPr="00EE5E11" w:rsidRDefault="001C3C0F" w:rsidP="001C3C0F">
            <w:pPr>
              <w:jc w:val="center"/>
              <w:rPr>
                <w:rFonts w:eastAsia="Times New Roman" w:cs="Times New Roman"/>
                <w:color w:val="000000"/>
                <w:sz w:val="16"/>
                <w:szCs w:val="16"/>
                <w:lang w:eastAsia="ru-RU"/>
              </w:rPr>
            </w:pPr>
            <w:r w:rsidRPr="00EE5E11">
              <w:rPr>
                <w:rFonts w:eastAsia="Times New Roman" w:cs="Times New Roman"/>
                <w:color w:val="000000"/>
                <w:sz w:val="16"/>
                <w:szCs w:val="16"/>
                <w:lang w:eastAsia="ru-RU"/>
              </w:rPr>
              <w:t>-</w:t>
            </w:r>
          </w:p>
        </w:tc>
        <w:tc>
          <w:tcPr>
            <w:tcW w:w="328" w:type="pct"/>
          </w:tcPr>
          <w:p w14:paraId="5974386C" w14:textId="77777777" w:rsidR="001C3C0F" w:rsidRPr="00EE5E11" w:rsidRDefault="001C3C0F" w:rsidP="001C3C0F">
            <w:pPr>
              <w:jc w:val="center"/>
              <w:rPr>
                <w:rFonts w:eastAsia="Times New Roman" w:cs="Times New Roman"/>
                <w:color w:val="000000"/>
                <w:sz w:val="16"/>
                <w:szCs w:val="16"/>
                <w:lang w:eastAsia="ru-RU"/>
              </w:rPr>
            </w:pPr>
            <w:r w:rsidRPr="00EE5E11">
              <w:rPr>
                <w:rFonts w:eastAsia="Times New Roman" w:cs="Times New Roman"/>
                <w:color w:val="000000"/>
                <w:sz w:val="16"/>
                <w:szCs w:val="16"/>
                <w:lang w:eastAsia="ru-RU"/>
              </w:rPr>
              <w:t>-</w:t>
            </w:r>
          </w:p>
        </w:tc>
        <w:tc>
          <w:tcPr>
            <w:tcW w:w="287" w:type="pct"/>
          </w:tcPr>
          <w:p w14:paraId="5AA55FB9" w14:textId="77777777" w:rsidR="001C3C0F" w:rsidRPr="00EE5E11" w:rsidRDefault="001C3C0F" w:rsidP="001C3C0F">
            <w:pPr>
              <w:jc w:val="center"/>
              <w:rPr>
                <w:rFonts w:eastAsia="Times New Roman" w:cs="Times New Roman"/>
                <w:color w:val="000000"/>
                <w:sz w:val="16"/>
                <w:szCs w:val="16"/>
                <w:lang w:eastAsia="ru-RU"/>
              </w:rPr>
            </w:pPr>
            <w:r w:rsidRPr="00EE5E11">
              <w:rPr>
                <w:rFonts w:eastAsia="Times New Roman" w:cs="Times New Roman"/>
                <w:color w:val="000000"/>
                <w:sz w:val="16"/>
                <w:szCs w:val="16"/>
                <w:lang w:eastAsia="ru-RU"/>
              </w:rPr>
              <w:t>-</w:t>
            </w:r>
          </w:p>
        </w:tc>
        <w:tc>
          <w:tcPr>
            <w:tcW w:w="328" w:type="pct"/>
          </w:tcPr>
          <w:p w14:paraId="155629E8" w14:textId="77777777" w:rsidR="001C3C0F" w:rsidRPr="00EE5E11" w:rsidRDefault="001C3C0F" w:rsidP="001C3C0F">
            <w:pPr>
              <w:jc w:val="center"/>
              <w:rPr>
                <w:rFonts w:eastAsia="Times New Roman" w:cs="Times New Roman"/>
                <w:color w:val="000000"/>
                <w:sz w:val="16"/>
                <w:szCs w:val="16"/>
                <w:lang w:eastAsia="ru-RU"/>
              </w:rPr>
            </w:pPr>
            <w:r w:rsidRPr="00EE5E11">
              <w:rPr>
                <w:rFonts w:eastAsia="Times New Roman" w:cs="Times New Roman"/>
                <w:color w:val="000000"/>
                <w:sz w:val="16"/>
                <w:szCs w:val="16"/>
                <w:lang w:eastAsia="ru-RU"/>
              </w:rPr>
              <w:t>-</w:t>
            </w:r>
          </w:p>
        </w:tc>
        <w:tc>
          <w:tcPr>
            <w:tcW w:w="692" w:type="pct"/>
            <w:vMerge/>
          </w:tcPr>
          <w:p w14:paraId="259259C3" w14:textId="77777777" w:rsidR="001C3C0F" w:rsidRPr="00BE5BF4" w:rsidRDefault="001C3C0F" w:rsidP="001C3C0F">
            <w:pPr>
              <w:rPr>
                <w:rFonts w:eastAsia="Times New Roman" w:cs="Times New Roman"/>
                <w:color w:val="000000"/>
                <w:sz w:val="16"/>
                <w:szCs w:val="16"/>
                <w:lang w:eastAsia="ru-RU"/>
              </w:rPr>
            </w:pPr>
          </w:p>
        </w:tc>
      </w:tr>
      <w:tr w:rsidR="001C3C0F" w:rsidRPr="00F1753E" w14:paraId="731BB7CE" w14:textId="77777777" w:rsidTr="00EE5E11">
        <w:trPr>
          <w:trHeight w:val="99"/>
        </w:trPr>
        <w:tc>
          <w:tcPr>
            <w:tcW w:w="159" w:type="pct"/>
            <w:vMerge w:val="restart"/>
          </w:tcPr>
          <w:p w14:paraId="2F680296" w14:textId="771E98F5"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w:t>
            </w:r>
            <w:r>
              <w:rPr>
                <w:rFonts w:eastAsia="Times New Roman" w:cs="Times New Roman"/>
                <w:color w:val="000000"/>
                <w:sz w:val="16"/>
                <w:szCs w:val="16"/>
                <w:lang w:eastAsia="ru-RU"/>
              </w:rPr>
              <w:t>20</w:t>
            </w:r>
            <w:r w:rsidRPr="00BE5BF4">
              <w:rPr>
                <w:rFonts w:eastAsia="Times New Roman" w:cs="Times New Roman"/>
                <w:color w:val="000000"/>
                <w:sz w:val="16"/>
                <w:szCs w:val="16"/>
                <w:lang w:eastAsia="ru-RU"/>
              </w:rPr>
              <w:t>.</w:t>
            </w:r>
          </w:p>
        </w:tc>
        <w:tc>
          <w:tcPr>
            <w:tcW w:w="620" w:type="pct"/>
            <w:vMerge w:val="restart"/>
          </w:tcPr>
          <w:p w14:paraId="4437F215" w14:textId="03DCE423" w:rsidR="001C3C0F" w:rsidRPr="001C2B0F" w:rsidRDefault="001C3C0F" w:rsidP="001C3C0F">
            <w:pPr>
              <w:rPr>
                <w:rFonts w:eastAsia="Times New Roman" w:cs="Times New Roman"/>
                <w:iCs/>
                <w:color w:val="000000"/>
                <w:sz w:val="16"/>
                <w:szCs w:val="16"/>
                <w:lang w:eastAsia="ru-RU"/>
              </w:rPr>
            </w:pPr>
            <w:r w:rsidRPr="001C2B0F">
              <w:rPr>
                <w:rFonts w:eastAsia="Times New Roman" w:cs="Times New Roman"/>
                <w:iCs/>
                <w:color w:val="000000"/>
                <w:sz w:val="16"/>
                <w:szCs w:val="16"/>
                <w:lang w:eastAsia="ru-RU"/>
              </w:rPr>
              <w:t>Мероприятие 01.30.</w:t>
            </w:r>
          </w:p>
          <w:p w14:paraId="79965513" w14:textId="77777777" w:rsidR="001C3C0F" w:rsidRPr="001C2B0F" w:rsidRDefault="001C3C0F" w:rsidP="001C3C0F">
            <w:pPr>
              <w:rPr>
                <w:rFonts w:eastAsia="Times New Roman" w:cs="Times New Roman"/>
                <w:iCs/>
                <w:color w:val="000000"/>
                <w:sz w:val="16"/>
                <w:szCs w:val="16"/>
                <w:lang w:eastAsia="ru-RU"/>
              </w:rPr>
            </w:pPr>
            <w:r w:rsidRPr="001C2B0F">
              <w:rPr>
                <w:rFonts w:eastAsia="Times New Roman" w:cs="Times New Roman"/>
                <w:iCs/>
                <w:color w:val="000000"/>
                <w:sz w:val="16"/>
                <w:szCs w:val="16"/>
                <w:lang w:eastAsia="ru-RU"/>
              </w:rPr>
              <w:t>Модернизация детских игровых площадок, установленных ранее с привлечением средств бюджета Московской области</w:t>
            </w:r>
          </w:p>
          <w:p w14:paraId="314EF54F" w14:textId="2A499E6B" w:rsidR="001C3C0F" w:rsidRPr="001C2B0F" w:rsidRDefault="001C3C0F" w:rsidP="001C3C0F">
            <w:pPr>
              <w:rPr>
                <w:rFonts w:eastAsia="Times New Roman" w:cs="Times New Roman"/>
                <w:iCs/>
                <w:color w:val="000000"/>
                <w:sz w:val="16"/>
                <w:szCs w:val="16"/>
                <w:lang w:eastAsia="ru-RU"/>
              </w:rPr>
            </w:pPr>
          </w:p>
        </w:tc>
        <w:tc>
          <w:tcPr>
            <w:tcW w:w="299" w:type="pct"/>
            <w:vMerge w:val="restart"/>
          </w:tcPr>
          <w:p w14:paraId="3D259DD5" w14:textId="77777777" w:rsidR="001C3C0F" w:rsidRPr="001C2B0F" w:rsidRDefault="001C3C0F" w:rsidP="001C3C0F">
            <w:pPr>
              <w:jc w:val="center"/>
              <w:rPr>
                <w:rFonts w:eastAsia="Times New Roman" w:cs="Times New Roman"/>
                <w:iCs/>
                <w:color w:val="000000"/>
                <w:sz w:val="16"/>
                <w:szCs w:val="16"/>
                <w:lang w:eastAsia="ru-RU"/>
              </w:rPr>
            </w:pPr>
            <w:r w:rsidRPr="001C2B0F">
              <w:rPr>
                <w:rFonts w:eastAsia="Times New Roman" w:cs="Times New Roman"/>
                <w:iCs/>
                <w:color w:val="000000"/>
                <w:sz w:val="16"/>
                <w:szCs w:val="16"/>
                <w:lang w:eastAsia="ru-RU"/>
              </w:rPr>
              <w:t>2023-2027</w:t>
            </w:r>
          </w:p>
        </w:tc>
        <w:tc>
          <w:tcPr>
            <w:tcW w:w="605" w:type="pct"/>
          </w:tcPr>
          <w:p w14:paraId="6724CED1" w14:textId="77777777" w:rsidR="001C3C0F" w:rsidRPr="001C2B0F" w:rsidRDefault="001C3C0F" w:rsidP="001C3C0F">
            <w:pPr>
              <w:rPr>
                <w:rFonts w:eastAsia="Times New Roman" w:cs="Times New Roman"/>
                <w:color w:val="000000"/>
                <w:sz w:val="16"/>
                <w:szCs w:val="16"/>
                <w:lang w:eastAsia="ru-RU"/>
              </w:rPr>
            </w:pPr>
            <w:r w:rsidRPr="001C2B0F">
              <w:rPr>
                <w:rFonts w:eastAsia="Times New Roman" w:cs="Times New Roman"/>
                <w:color w:val="000000"/>
                <w:sz w:val="16"/>
                <w:szCs w:val="16"/>
                <w:lang w:eastAsia="ru-RU"/>
              </w:rPr>
              <w:t>Итого</w:t>
            </w:r>
          </w:p>
        </w:tc>
        <w:tc>
          <w:tcPr>
            <w:tcW w:w="285" w:type="pct"/>
          </w:tcPr>
          <w:p w14:paraId="37E0D12D" w14:textId="7867B3BF" w:rsidR="001C3C0F" w:rsidRPr="001C2B0F" w:rsidRDefault="001C3C0F" w:rsidP="001C3C0F">
            <w:pPr>
              <w:jc w:val="center"/>
              <w:rPr>
                <w:rFonts w:eastAsia="Times New Roman" w:cs="Times New Roman"/>
                <w:color w:val="000000"/>
                <w:sz w:val="16"/>
                <w:szCs w:val="16"/>
                <w:lang w:eastAsia="ru-RU"/>
              </w:rPr>
            </w:pPr>
            <w:r w:rsidRPr="001C2B0F">
              <w:rPr>
                <w:rFonts w:eastAsia="Times New Roman" w:cs="Times New Roman"/>
                <w:color w:val="000000"/>
                <w:sz w:val="16"/>
                <w:szCs w:val="16"/>
                <w:lang w:eastAsia="ru-RU"/>
              </w:rPr>
              <w:t>0</w:t>
            </w:r>
          </w:p>
        </w:tc>
        <w:tc>
          <w:tcPr>
            <w:tcW w:w="328" w:type="pct"/>
          </w:tcPr>
          <w:p w14:paraId="0A1F0AFC" w14:textId="2968E332" w:rsidR="001C3C0F" w:rsidRPr="001C2B0F" w:rsidRDefault="001C3C0F" w:rsidP="001C3C0F">
            <w:pPr>
              <w:jc w:val="center"/>
              <w:rPr>
                <w:rFonts w:eastAsia="Times New Roman" w:cs="Times New Roman"/>
                <w:color w:val="000000"/>
                <w:sz w:val="16"/>
                <w:szCs w:val="16"/>
                <w:lang w:eastAsia="ru-RU"/>
              </w:rPr>
            </w:pPr>
            <w:r w:rsidRPr="001C2B0F">
              <w:rPr>
                <w:rFonts w:eastAsia="Times New Roman" w:cs="Times New Roman"/>
                <w:color w:val="000000"/>
                <w:sz w:val="16"/>
                <w:szCs w:val="16"/>
                <w:lang w:eastAsia="ru-RU"/>
              </w:rPr>
              <w:t>0</w:t>
            </w:r>
          </w:p>
        </w:tc>
        <w:tc>
          <w:tcPr>
            <w:tcW w:w="1069" w:type="pct"/>
            <w:gridSpan w:val="5"/>
          </w:tcPr>
          <w:p w14:paraId="4D8B8451" w14:textId="2CA52B02" w:rsidR="001C3C0F" w:rsidRPr="001C2B0F" w:rsidRDefault="001C3C0F" w:rsidP="001C3C0F">
            <w:pPr>
              <w:jc w:val="center"/>
              <w:rPr>
                <w:rFonts w:eastAsia="Times New Roman" w:cs="Times New Roman"/>
                <w:color w:val="000000"/>
                <w:sz w:val="16"/>
                <w:szCs w:val="16"/>
                <w:lang w:eastAsia="ru-RU"/>
              </w:rPr>
            </w:pPr>
            <w:r w:rsidRPr="001C2B0F">
              <w:rPr>
                <w:rFonts w:eastAsia="Times New Roman" w:cs="Times New Roman"/>
                <w:color w:val="000000"/>
                <w:sz w:val="16"/>
                <w:szCs w:val="16"/>
                <w:lang w:eastAsia="ru-RU"/>
              </w:rPr>
              <w:t>0</w:t>
            </w:r>
          </w:p>
        </w:tc>
        <w:tc>
          <w:tcPr>
            <w:tcW w:w="328" w:type="pct"/>
          </w:tcPr>
          <w:p w14:paraId="7C5FED5D" w14:textId="77777777" w:rsidR="001C3C0F" w:rsidRPr="001C2B0F" w:rsidRDefault="001C3C0F" w:rsidP="001C3C0F">
            <w:pPr>
              <w:jc w:val="center"/>
              <w:rPr>
                <w:rFonts w:eastAsia="Times New Roman" w:cs="Times New Roman"/>
                <w:color w:val="000000"/>
                <w:sz w:val="16"/>
                <w:szCs w:val="16"/>
                <w:lang w:eastAsia="ru-RU"/>
              </w:rPr>
            </w:pPr>
            <w:r w:rsidRPr="001C2B0F">
              <w:rPr>
                <w:rFonts w:eastAsia="Times New Roman" w:cs="Times New Roman"/>
                <w:color w:val="000000"/>
                <w:sz w:val="16"/>
                <w:szCs w:val="16"/>
                <w:lang w:eastAsia="ru-RU"/>
              </w:rPr>
              <w:t>0</w:t>
            </w:r>
          </w:p>
        </w:tc>
        <w:tc>
          <w:tcPr>
            <w:tcW w:w="287" w:type="pct"/>
          </w:tcPr>
          <w:p w14:paraId="0722161B" w14:textId="77777777" w:rsidR="001C3C0F" w:rsidRPr="001C2B0F" w:rsidRDefault="001C3C0F" w:rsidP="001C3C0F">
            <w:pPr>
              <w:jc w:val="center"/>
              <w:rPr>
                <w:rFonts w:eastAsia="Times New Roman" w:cs="Times New Roman"/>
                <w:color w:val="000000"/>
                <w:sz w:val="16"/>
                <w:szCs w:val="16"/>
                <w:lang w:eastAsia="ru-RU"/>
              </w:rPr>
            </w:pPr>
            <w:r w:rsidRPr="001C2B0F">
              <w:rPr>
                <w:rFonts w:eastAsia="Times New Roman" w:cs="Times New Roman"/>
                <w:color w:val="000000"/>
                <w:sz w:val="16"/>
                <w:szCs w:val="16"/>
                <w:lang w:eastAsia="ru-RU"/>
              </w:rPr>
              <w:t>0</w:t>
            </w:r>
          </w:p>
        </w:tc>
        <w:tc>
          <w:tcPr>
            <w:tcW w:w="328" w:type="pct"/>
          </w:tcPr>
          <w:p w14:paraId="41B6AD1A" w14:textId="77777777" w:rsidR="001C3C0F" w:rsidRPr="001C2B0F" w:rsidRDefault="001C3C0F" w:rsidP="001C3C0F">
            <w:pPr>
              <w:jc w:val="center"/>
              <w:rPr>
                <w:rFonts w:eastAsia="Times New Roman" w:cs="Times New Roman"/>
                <w:color w:val="000000"/>
                <w:sz w:val="16"/>
                <w:szCs w:val="16"/>
                <w:lang w:eastAsia="ru-RU"/>
              </w:rPr>
            </w:pPr>
            <w:r w:rsidRPr="001C2B0F">
              <w:rPr>
                <w:rFonts w:eastAsia="Times New Roman" w:cs="Times New Roman"/>
                <w:color w:val="000000"/>
                <w:sz w:val="16"/>
                <w:szCs w:val="16"/>
                <w:lang w:eastAsia="ru-RU"/>
              </w:rPr>
              <w:t>0</w:t>
            </w:r>
          </w:p>
        </w:tc>
        <w:tc>
          <w:tcPr>
            <w:tcW w:w="692" w:type="pct"/>
            <w:vMerge w:val="restart"/>
          </w:tcPr>
          <w:p w14:paraId="04726885" w14:textId="77777777" w:rsidR="001C3C0F" w:rsidRDefault="001C3C0F" w:rsidP="001C3C0F">
            <w:pPr>
              <w:rPr>
                <w:rFonts w:eastAsia="Times New Roman" w:cs="Times New Roman"/>
                <w:color w:val="000000"/>
                <w:sz w:val="16"/>
                <w:szCs w:val="16"/>
                <w:lang w:eastAsia="ru-RU"/>
              </w:rPr>
            </w:pPr>
            <w:r>
              <w:rPr>
                <w:rFonts w:eastAsia="Times New Roman" w:cs="Times New Roman"/>
                <w:color w:val="000000"/>
                <w:sz w:val="16"/>
                <w:szCs w:val="16"/>
                <w:lang w:eastAsia="ru-RU"/>
              </w:rPr>
              <w:t xml:space="preserve">Отдел </w:t>
            </w:r>
          </w:p>
          <w:p w14:paraId="181B8721" w14:textId="34206AB1" w:rsidR="001C3C0F" w:rsidRPr="00F1753E" w:rsidRDefault="001C3C0F" w:rsidP="001C3C0F">
            <w:pPr>
              <w:rPr>
                <w:rFonts w:eastAsia="Times New Roman" w:cs="Times New Roman"/>
                <w:color w:val="000000"/>
                <w:sz w:val="16"/>
                <w:szCs w:val="16"/>
                <w:lang w:eastAsia="ru-RU"/>
              </w:rPr>
            </w:pPr>
            <w:r>
              <w:rPr>
                <w:rFonts w:eastAsia="Times New Roman" w:cs="Times New Roman"/>
                <w:color w:val="000000"/>
                <w:sz w:val="16"/>
                <w:szCs w:val="16"/>
                <w:lang w:eastAsia="ru-RU"/>
              </w:rPr>
              <w:t>благоустройства</w:t>
            </w:r>
          </w:p>
        </w:tc>
      </w:tr>
      <w:tr w:rsidR="001C3C0F" w:rsidRPr="00BE5BF4" w14:paraId="2D35067C" w14:textId="77777777" w:rsidTr="00EE5E11">
        <w:trPr>
          <w:trHeight w:val="342"/>
        </w:trPr>
        <w:tc>
          <w:tcPr>
            <w:tcW w:w="159" w:type="pct"/>
            <w:vMerge/>
          </w:tcPr>
          <w:p w14:paraId="09674A3B"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tcPr>
          <w:p w14:paraId="5A977E97" w14:textId="77777777" w:rsidR="001C3C0F" w:rsidRPr="001C2B0F" w:rsidRDefault="001C3C0F" w:rsidP="001C3C0F">
            <w:pPr>
              <w:rPr>
                <w:rFonts w:eastAsia="Times New Roman" w:cs="Times New Roman"/>
                <w:iCs/>
                <w:color w:val="000000"/>
                <w:sz w:val="16"/>
                <w:szCs w:val="16"/>
                <w:lang w:eastAsia="ru-RU"/>
              </w:rPr>
            </w:pPr>
          </w:p>
        </w:tc>
        <w:tc>
          <w:tcPr>
            <w:tcW w:w="299" w:type="pct"/>
            <w:vMerge/>
          </w:tcPr>
          <w:p w14:paraId="00E059CD" w14:textId="77777777" w:rsidR="001C3C0F" w:rsidRPr="001C2B0F" w:rsidRDefault="001C3C0F" w:rsidP="001C3C0F">
            <w:pPr>
              <w:jc w:val="center"/>
              <w:rPr>
                <w:rFonts w:eastAsia="Times New Roman" w:cs="Times New Roman"/>
                <w:iCs/>
                <w:color w:val="000000"/>
                <w:sz w:val="16"/>
                <w:szCs w:val="16"/>
                <w:lang w:eastAsia="ru-RU"/>
              </w:rPr>
            </w:pPr>
          </w:p>
        </w:tc>
        <w:tc>
          <w:tcPr>
            <w:tcW w:w="605" w:type="pct"/>
          </w:tcPr>
          <w:p w14:paraId="39E1B303" w14:textId="77777777" w:rsidR="001C3C0F" w:rsidRPr="001C2B0F" w:rsidRDefault="001C3C0F" w:rsidP="001C3C0F">
            <w:pPr>
              <w:rPr>
                <w:rFonts w:eastAsia="Times New Roman" w:cs="Times New Roman"/>
                <w:color w:val="000000"/>
                <w:sz w:val="16"/>
                <w:szCs w:val="16"/>
                <w:lang w:eastAsia="ru-RU"/>
              </w:rPr>
            </w:pPr>
            <w:r w:rsidRPr="001C2B0F">
              <w:rPr>
                <w:rFonts w:eastAsia="Times New Roman" w:cs="Times New Roman"/>
                <w:color w:val="000000"/>
                <w:sz w:val="16"/>
                <w:szCs w:val="16"/>
                <w:lang w:eastAsia="ru-RU"/>
              </w:rPr>
              <w:t>Средства бюджета Московской области</w:t>
            </w:r>
          </w:p>
        </w:tc>
        <w:tc>
          <w:tcPr>
            <w:tcW w:w="285" w:type="pct"/>
          </w:tcPr>
          <w:p w14:paraId="22E3D07E" w14:textId="3D67ADA2" w:rsidR="001C3C0F" w:rsidRPr="001C2B0F" w:rsidRDefault="001C3C0F" w:rsidP="001C3C0F">
            <w:pPr>
              <w:jc w:val="center"/>
              <w:rPr>
                <w:rFonts w:eastAsia="Times New Roman" w:cs="Times New Roman"/>
                <w:color w:val="000000"/>
                <w:sz w:val="16"/>
                <w:szCs w:val="16"/>
                <w:lang w:eastAsia="ru-RU"/>
              </w:rPr>
            </w:pPr>
            <w:r w:rsidRPr="001C2B0F">
              <w:rPr>
                <w:rFonts w:eastAsia="Times New Roman" w:cs="Times New Roman"/>
                <w:color w:val="000000"/>
                <w:sz w:val="16"/>
                <w:szCs w:val="16"/>
                <w:lang w:eastAsia="ru-RU"/>
              </w:rPr>
              <w:t>0</w:t>
            </w:r>
          </w:p>
        </w:tc>
        <w:tc>
          <w:tcPr>
            <w:tcW w:w="328" w:type="pct"/>
          </w:tcPr>
          <w:p w14:paraId="229D5402" w14:textId="46C58749" w:rsidR="001C3C0F" w:rsidRPr="001C2B0F" w:rsidRDefault="001C3C0F" w:rsidP="001C3C0F">
            <w:pPr>
              <w:jc w:val="center"/>
              <w:rPr>
                <w:rFonts w:eastAsia="Times New Roman" w:cs="Times New Roman"/>
                <w:color w:val="000000"/>
                <w:sz w:val="16"/>
                <w:szCs w:val="16"/>
                <w:lang w:eastAsia="ru-RU"/>
              </w:rPr>
            </w:pPr>
            <w:r w:rsidRPr="001C2B0F">
              <w:rPr>
                <w:rFonts w:eastAsia="Times New Roman" w:cs="Times New Roman"/>
                <w:color w:val="000000"/>
                <w:sz w:val="16"/>
                <w:szCs w:val="16"/>
                <w:lang w:eastAsia="ru-RU"/>
              </w:rPr>
              <w:t>0</w:t>
            </w:r>
          </w:p>
        </w:tc>
        <w:tc>
          <w:tcPr>
            <w:tcW w:w="1069" w:type="pct"/>
            <w:gridSpan w:val="5"/>
          </w:tcPr>
          <w:p w14:paraId="08AC8E79" w14:textId="77777777" w:rsidR="001C3C0F" w:rsidRPr="001C2B0F" w:rsidRDefault="001C3C0F" w:rsidP="001C3C0F">
            <w:pPr>
              <w:jc w:val="center"/>
              <w:rPr>
                <w:rFonts w:eastAsia="Times New Roman" w:cs="Times New Roman"/>
                <w:color w:val="000000"/>
                <w:sz w:val="16"/>
                <w:szCs w:val="16"/>
                <w:lang w:eastAsia="ru-RU"/>
              </w:rPr>
            </w:pPr>
            <w:r w:rsidRPr="001C2B0F">
              <w:rPr>
                <w:rFonts w:eastAsia="Times New Roman" w:cs="Times New Roman"/>
                <w:color w:val="000000"/>
                <w:sz w:val="16"/>
                <w:szCs w:val="16"/>
                <w:lang w:eastAsia="ru-RU"/>
              </w:rPr>
              <w:t>0</w:t>
            </w:r>
          </w:p>
          <w:p w14:paraId="5EE25ED8" w14:textId="77777777" w:rsidR="001C3C0F" w:rsidRPr="001C2B0F" w:rsidRDefault="001C3C0F" w:rsidP="001C3C0F">
            <w:pPr>
              <w:jc w:val="center"/>
              <w:rPr>
                <w:rFonts w:eastAsia="Times New Roman" w:cs="Times New Roman"/>
                <w:color w:val="000000"/>
                <w:sz w:val="16"/>
                <w:szCs w:val="16"/>
                <w:lang w:eastAsia="ru-RU"/>
              </w:rPr>
            </w:pPr>
          </w:p>
        </w:tc>
        <w:tc>
          <w:tcPr>
            <w:tcW w:w="328" w:type="pct"/>
          </w:tcPr>
          <w:p w14:paraId="2D5D68B9" w14:textId="77777777" w:rsidR="001C3C0F" w:rsidRPr="001C2B0F" w:rsidRDefault="001C3C0F" w:rsidP="001C3C0F">
            <w:pPr>
              <w:jc w:val="center"/>
              <w:rPr>
                <w:rFonts w:eastAsia="Times New Roman" w:cs="Times New Roman"/>
                <w:color w:val="000000"/>
                <w:sz w:val="16"/>
                <w:szCs w:val="16"/>
                <w:lang w:eastAsia="ru-RU"/>
              </w:rPr>
            </w:pPr>
            <w:r w:rsidRPr="001C2B0F">
              <w:rPr>
                <w:rFonts w:eastAsia="Times New Roman" w:cs="Times New Roman"/>
                <w:color w:val="000000"/>
                <w:sz w:val="16"/>
                <w:szCs w:val="16"/>
                <w:lang w:eastAsia="ru-RU"/>
              </w:rPr>
              <w:t>0</w:t>
            </w:r>
          </w:p>
        </w:tc>
        <w:tc>
          <w:tcPr>
            <w:tcW w:w="287" w:type="pct"/>
          </w:tcPr>
          <w:p w14:paraId="73875C64" w14:textId="77777777" w:rsidR="001C3C0F" w:rsidRPr="001C2B0F" w:rsidRDefault="001C3C0F" w:rsidP="001C3C0F">
            <w:pPr>
              <w:jc w:val="center"/>
              <w:rPr>
                <w:rFonts w:eastAsia="Times New Roman" w:cs="Times New Roman"/>
                <w:color w:val="000000"/>
                <w:sz w:val="16"/>
                <w:szCs w:val="16"/>
                <w:lang w:eastAsia="ru-RU"/>
              </w:rPr>
            </w:pPr>
            <w:r w:rsidRPr="001C2B0F">
              <w:rPr>
                <w:rFonts w:eastAsia="Times New Roman" w:cs="Times New Roman"/>
                <w:color w:val="000000"/>
                <w:sz w:val="16"/>
                <w:szCs w:val="16"/>
                <w:lang w:eastAsia="ru-RU"/>
              </w:rPr>
              <w:t>0</w:t>
            </w:r>
          </w:p>
        </w:tc>
        <w:tc>
          <w:tcPr>
            <w:tcW w:w="328" w:type="pct"/>
          </w:tcPr>
          <w:p w14:paraId="2AF06AB4" w14:textId="77777777" w:rsidR="001C3C0F" w:rsidRPr="001C2B0F" w:rsidRDefault="001C3C0F" w:rsidP="001C3C0F">
            <w:pPr>
              <w:jc w:val="center"/>
              <w:rPr>
                <w:rFonts w:eastAsia="Times New Roman" w:cs="Times New Roman"/>
                <w:color w:val="000000"/>
                <w:sz w:val="16"/>
                <w:szCs w:val="16"/>
                <w:lang w:eastAsia="ru-RU"/>
              </w:rPr>
            </w:pPr>
            <w:r w:rsidRPr="001C2B0F">
              <w:rPr>
                <w:rFonts w:eastAsia="Times New Roman" w:cs="Times New Roman"/>
                <w:color w:val="000000"/>
                <w:sz w:val="16"/>
                <w:szCs w:val="16"/>
                <w:lang w:eastAsia="ru-RU"/>
              </w:rPr>
              <w:t>0</w:t>
            </w:r>
          </w:p>
        </w:tc>
        <w:tc>
          <w:tcPr>
            <w:tcW w:w="692" w:type="pct"/>
            <w:vMerge/>
          </w:tcPr>
          <w:p w14:paraId="643A5753" w14:textId="77777777" w:rsidR="001C3C0F" w:rsidRPr="00BE5BF4" w:rsidRDefault="001C3C0F" w:rsidP="001C3C0F">
            <w:pPr>
              <w:rPr>
                <w:rFonts w:eastAsia="Times New Roman" w:cs="Times New Roman"/>
                <w:color w:val="000000"/>
                <w:sz w:val="16"/>
                <w:szCs w:val="16"/>
                <w:lang w:eastAsia="ru-RU"/>
              </w:rPr>
            </w:pPr>
          </w:p>
        </w:tc>
      </w:tr>
      <w:tr w:rsidR="001C3C0F" w:rsidRPr="00BE5BF4" w14:paraId="30780323" w14:textId="77777777" w:rsidTr="00EE5E11">
        <w:trPr>
          <w:trHeight w:val="342"/>
        </w:trPr>
        <w:tc>
          <w:tcPr>
            <w:tcW w:w="159" w:type="pct"/>
            <w:vMerge/>
          </w:tcPr>
          <w:p w14:paraId="66469C22"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tcPr>
          <w:p w14:paraId="3DE0C36E" w14:textId="77777777" w:rsidR="001C3C0F" w:rsidRPr="001C2B0F" w:rsidRDefault="001C3C0F" w:rsidP="001C3C0F">
            <w:pPr>
              <w:rPr>
                <w:rFonts w:eastAsia="Times New Roman" w:cs="Times New Roman"/>
                <w:iCs/>
                <w:color w:val="000000"/>
                <w:sz w:val="16"/>
                <w:szCs w:val="16"/>
                <w:lang w:eastAsia="ru-RU"/>
              </w:rPr>
            </w:pPr>
          </w:p>
        </w:tc>
        <w:tc>
          <w:tcPr>
            <w:tcW w:w="299" w:type="pct"/>
            <w:vMerge/>
          </w:tcPr>
          <w:p w14:paraId="72B62F32" w14:textId="77777777" w:rsidR="001C3C0F" w:rsidRPr="001C2B0F" w:rsidRDefault="001C3C0F" w:rsidP="001C3C0F">
            <w:pPr>
              <w:jc w:val="center"/>
              <w:rPr>
                <w:rFonts w:eastAsia="Times New Roman" w:cs="Times New Roman"/>
                <w:iCs/>
                <w:color w:val="000000"/>
                <w:sz w:val="16"/>
                <w:szCs w:val="16"/>
                <w:lang w:eastAsia="ru-RU"/>
              </w:rPr>
            </w:pPr>
          </w:p>
        </w:tc>
        <w:tc>
          <w:tcPr>
            <w:tcW w:w="605" w:type="pct"/>
          </w:tcPr>
          <w:p w14:paraId="523D8201" w14:textId="77777777" w:rsidR="001C3C0F" w:rsidRPr="001C2B0F" w:rsidRDefault="001C3C0F" w:rsidP="001C3C0F">
            <w:pPr>
              <w:rPr>
                <w:rFonts w:eastAsia="Times New Roman" w:cs="Times New Roman"/>
                <w:color w:val="000000"/>
                <w:sz w:val="16"/>
                <w:szCs w:val="16"/>
                <w:lang w:eastAsia="ru-RU"/>
              </w:rPr>
            </w:pPr>
            <w:r w:rsidRPr="001C2B0F">
              <w:rPr>
                <w:rFonts w:eastAsia="Times New Roman" w:cs="Times New Roman"/>
                <w:color w:val="000000"/>
                <w:sz w:val="16"/>
                <w:szCs w:val="16"/>
                <w:lang w:eastAsia="ru-RU"/>
              </w:rPr>
              <w:t>Средства Дорожного фонда Московской области</w:t>
            </w:r>
          </w:p>
        </w:tc>
        <w:tc>
          <w:tcPr>
            <w:tcW w:w="285" w:type="pct"/>
          </w:tcPr>
          <w:p w14:paraId="6AFF1B36" w14:textId="4D7CF472" w:rsidR="001C3C0F" w:rsidRPr="001C2B0F" w:rsidRDefault="001C3C0F" w:rsidP="001C3C0F">
            <w:pPr>
              <w:jc w:val="center"/>
              <w:rPr>
                <w:rFonts w:eastAsia="Times New Roman" w:cs="Times New Roman"/>
                <w:color w:val="000000"/>
                <w:sz w:val="16"/>
                <w:szCs w:val="16"/>
                <w:lang w:eastAsia="ru-RU"/>
              </w:rPr>
            </w:pPr>
            <w:r w:rsidRPr="001C2B0F">
              <w:rPr>
                <w:rFonts w:eastAsia="Times New Roman" w:cs="Times New Roman"/>
                <w:color w:val="000000"/>
                <w:sz w:val="16"/>
                <w:szCs w:val="16"/>
                <w:lang w:eastAsia="ru-RU"/>
              </w:rPr>
              <w:t>0</w:t>
            </w:r>
          </w:p>
        </w:tc>
        <w:tc>
          <w:tcPr>
            <w:tcW w:w="328" w:type="pct"/>
          </w:tcPr>
          <w:p w14:paraId="1CB14F7C" w14:textId="18C22481" w:rsidR="001C3C0F" w:rsidRPr="001C2B0F" w:rsidRDefault="001C3C0F" w:rsidP="001C3C0F">
            <w:pPr>
              <w:jc w:val="center"/>
              <w:rPr>
                <w:rFonts w:eastAsia="Times New Roman" w:cs="Times New Roman"/>
                <w:color w:val="000000"/>
                <w:sz w:val="16"/>
                <w:szCs w:val="16"/>
                <w:lang w:eastAsia="ru-RU"/>
              </w:rPr>
            </w:pPr>
            <w:r w:rsidRPr="001C2B0F">
              <w:rPr>
                <w:rFonts w:eastAsia="Times New Roman" w:cs="Times New Roman"/>
                <w:color w:val="000000"/>
                <w:sz w:val="16"/>
                <w:szCs w:val="16"/>
                <w:lang w:eastAsia="ru-RU"/>
              </w:rPr>
              <w:t>0</w:t>
            </w:r>
          </w:p>
        </w:tc>
        <w:tc>
          <w:tcPr>
            <w:tcW w:w="1069" w:type="pct"/>
            <w:gridSpan w:val="5"/>
          </w:tcPr>
          <w:p w14:paraId="594309D5" w14:textId="77777777" w:rsidR="001C3C0F" w:rsidRPr="001C2B0F" w:rsidRDefault="001C3C0F" w:rsidP="001C3C0F">
            <w:pPr>
              <w:jc w:val="center"/>
              <w:rPr>
                <w:rFonts w:eastAsia="Times New Roman" w:cs="Times New Roman"/>
                <w:color w:val="000000"/>
                <w:sz w:val="16"/>
                <w:szCs w:val="16"/>
                <w:lang w:eastAsia="ru-RU"/>
              </w:rPr>
            </w:pPr>
            <w:r w:rsidRPr="001C2B0F">
              <w:rPr>
                <w:rFonts w:eastAsia="Times New Roman" w:cs="Times New Roman"/>
                <w:color w:val="000000"/>
                <w:sz w:val="16"/>
                <w:szCs w:val="16"/>
                <w:lang w:eastAsia="ru-RU"/>
              </w:rPr>
              <w:t>0</w:t>
            </w:r>
          </w:p>
        </w:tc>
        <w:tc>
          <w:tcPr>
            <w:tcW w:w="328" w:type="pct"/>
          </w:tcPr>
          <w:p w14:paraId="7BDD1CA6" w14:textId="77777777" w:rsidR="001C3C0F" w:rsidRPr="001C2B0F" w:rsidRDefault="001C3C0F" w:rsidP="001C3C0F">
            <w:pPr>
              <w:jc w:val="center"/>
              <w:rPr>
                <w:rFonts w:eastAsia="Times New Roman" w:cs="Times New Roman"/>
                <w:color w:val="000000"/>
                <w:sz w:val="16"/>
                <w:szCs w:val="16"/>
                <w:lang w:eastAsia="ru-RU"/>
              </w:rPr>
            </w:pPr>
            <w:r w:rsidRPr="001C2B0F">
              <w:rPr>
                <w:rFonts w:eastAsia="Times New Roman" w:cs="Times New Roman"/>
                <w:color w:val="000000"/>
                <w:sz w:val="16"/>
                <w:szCs w:val="16"/>
                <w:lang w:eastAsia="ru-RU"/>
              </w:rPr>
              <w:t>0</w:t>
            </w:r>
          </w:p>
        </w:tc>
        <w:tc>
          <w:tcPr>
            <w:tcW w:w="287" w:type="pct"/>
          </w:tcPr>
          <w:p w14:paraId="6CA0F833" w14:textId="77777777" w:rsidR="001C3C0F" w:rsidRPr="001C2B0F" w:rsidRDefault="001C3C0F" w:rsidP="001C3C0F">
            <w:pPr>
              <w:jc w:val="center"/>
              <w:rPr>
                <w:rFonts w:eastAsia="Times New Roman" w:cs="Times New Roman"/>
                <w:color w:val="000000"/>
                <w:sz w:val="16"/>
                <w:szCs w:val="16"/>
                <w:lang w:eastAsia="ru-RU"/>
              </w:rPr>
            </w:pPr>
            <w:r w:rsidRPr="001C2B0F">
              <w:rPr>
                <w:rFonts w:eastAsia="Times New Roman" w:cs="Times New Roman"/>
                <w:color w:val="000000"/>
                <w:sz w:val="16"/>
                <w:szCs w:val="16"/>
                <w:lang w:eastAsia="ru-RU"/>
              </w:rPr>
              <w:t>0</w:t>
            </w:r>
          </w:p>
        </w:tc>
        <w:tc>
          <w:tcPr>
            <w:tcW w:w="328" w:type="pct"/>
          </w:tcPr>
          <w:p w14:paraId="765EABF1" w14:textId="77777777" w:rsidR="001C3C0F" w:rsidRPr="001C2B0F" w:rsidRDefault="001C3C0F" w:rsidP="001C3C0F">
            <w:pPr>
              <w:jc w:val="center"/>
              <w:rPr>
                <w:rFonts w:eastAsia="Times New Roman" w:cs="Times New Roman"/>
                <w:color w:val="000000"/>
                <w:sz w:val="16"/>
                <w:szCs w:val="16"/>
                <w:lang w:eastAsia="ru-RU"/>
              </w:rPr>
            </w:pPr>
            <w:r w:rsidRPr="001C2B0F">
              <w:rPr>
                <w:rFonts w:eastAsia="Times New Roman" w:cs="Times New Roman"/>
                <w:color w:val="000000"/>
                <w:sz w:val="16"/>
                <w:szCs w:val="16"/>
                <w:lang w:eastAsia="ru-RU"/>
              </w:rPr>
              <w:t>0</w:t>
            </w:r>
          </w:p>
        </w:tc>
        <w:tc>
          <w:tcPr>
            <w:tcW w:w="692" w:type="pct"/>
            <w:vMerge/>
          </w:tcPr>
          <w:p w14:paraId="28F740A7" w14:textId="77777777" w:rsidR="001C3C0F" w:rsidRPr="00BE5BF4" w:rsidRDefault="001C3C0F" w:rsidP="001C3C0F">
            <w:pPr>
              <w:rPr>
                <w:rFonts w:eastAsia="Times New Roman" w:cs="Times New Roman"/>
                <w:color w:val="000000"/>
                <w:sz w:val="16"/>
                <w:szCs w:val="16"/>
                <w:lang w:eastAsia="ru-RU"/>
              </w:rPr>
            </w:pPr>
          </w:p>
        </w:tc>
      </w:tr>
      <w:tr w:rsidR="001C3C0F" w:rsidRPr="00BE5BF4" w14:paraId="363BD723" w14:textId="77777777" w:rsidTr="00EE5E11">
        <w:trPr>
          <w:trHeight w:val="342"/>
        </w:trPr>
        <w:tc>
          <w:tcPr>
            <w:tcW w:w="159" w:type="pct"/>
            <w:vMerge/>
          </w:tcPr>
          <w:p w14:paraId="071D1F99"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tcPr>
          <w:p w14:paraId="0351E7CF" w14:textId="77777777" w:rsidR="001C3C0F" w:rsidRPr="001C2B0F" w:rsidRDefault="001C3C0F" w:rsidP="001C3C0F">
            <w:pPr>
              <w:rPr>
                <w:rFonts w:eastAsia="Times New Roman" w:cs="Times New Roman"/>
                <w:iCs/>
                <w:color w:val="000000"/>
                <w:sz w:val="16"/>
                <w:szCs w:val="16"/>
                <w:lang w:eastAsia="ru-RU"/>
              </w:rPr>
            </w:pPr>
          </w:p>
        </w:tc>
        <w:tc>
          <w:tcPr>
            <w:tcW w:w="299" w:type="pct"/>
            <w:vMerge/>
          </w:tcPr>
          <w:p w14:paraId="78369EA7" w14:textId="77777777" w:rsidR="001C3C0F" w:rsidRPr="001C2B0F" w:rsidRDefault="001C3C0F" w:rsidP="001C3C0F">
            <w:pPr>
              <w:jc w:val="center"/>
              <w:rPr>
                <w:rFonts w:eastAsia="Times New Roman" w:cs="Times New Roman"/>
                <w:iCs/>
                <w:color w:val="000000"/>
                <w:sz w:val="16"/>
                <w:szCs w:val="16"/>
                <w:lang w:eastAsia="ru-RU"/>
              </w:rPr>
            </w:pPr>
          </w:p>
        </w:tc>
        <w:tc>
          <w:tcPr>
            <w:tcW w:w="605" w:type="pct"/>
          </w:tcPr>
          <w:p w14:paraId="62715E2F" w14:textId="77777777" w:rsidR="001C3C0F" w:rsidRPr="001C2B0F" w:rsidRDefault="001C3C0F" w:rsidP="001C3C0F">
            <w:pPr>
              <w:rPr>
                <w:rFonts w:eastAsia="Times New Roman" w:cs="Times New Roman"/>
                <w:color w:val="000000"/>
                <w:sz w:val="16"/>
                <w:szCs w:val="16"/>
                <w:lang w:eastAsia="ru-RU"/>
              </w:rPr>
            </w:pPr>
            <w:r w:rsidRPr="001C2B0F">
              <w:rPr>
                <w:rFonts w:eastAsia="Times New Roman" w:cs="Times New Roman"/>
                <w:color w:val="000000"/>
                <w:sz w:val="16"/>
                <w:szCs w:val="16"/>
                <w:lang w:eastAsia="ru-RU"/>
              </w:rPr>
              <w:t xml:space="preserve">Средства федерального бюджета </w:t>
            </w:r>
          </w:p>
        </w:tc>
        <w:tc>
          <w:tcPr>
            <w:tcW w:w="285" w:type="pct"/>
          </w:tcPr>
          <w:p w14:paraId="11D6D3E7" w14:textId="4DBA9606" w:rsidR="001C3C0F" w:rsidRPr="001C2B0F" w:rsidRDefault="001C3C0F" w:rsidP="001C3C0F">
            <w:pPr>
              <w:jc w:val="center"/>
              <w:rPr>
                <w:rFonts w:eastAsia="Times New Roman" w:cs="Times New Roman"/>
                <w:color w:val="000000"/>
                <w:sz w:val="16"/>
                <w:szCs w:val="16"/>
                <w:lang w:eastAsia="ru-RU"/>
              </w:rPr>
            </w:pPr>
            <w:r w:rsidRPr="001C2B0F">
              <w:rPr>
                <w:rFonts w:eastAsia="Times New Roman" w:cs="Times New Roman"/>
                <w:color w:val="000000"/>
                <w:sz w:val="16"/>
                <w:szCs w:val="16"/>
                <w:lang w:eastAsia="ru-RU"/>
              </w:rPr>
              <w:t>0</w:t>
            </w:r>
          </w:p>
        </w:tc>
        <w:tc>
          <w:tcPr>
            <w:tcW w:w="328" w:type="pct"/>
          </w:tcPr>
          <w:p w14:paraId="32372909" w14:textId="57C3E937" w:rsidR="001C3C0F" w:rsidRPr="001C2B0F" w:rsidRDefault="001C3C0F" w:rsidP="001C3C0F">
            <w:pPr>
              <w:jc w:val="center"/>
              <w:rPr>
                <w:rFonts w:eastAsia="Times New Roman" w:cs="Times New Roman"/>
                <w:color w:val="000000"/>
                <w:sz w:val="16"/>
                <w:szCs w:val="16"/>
                <w:lang w:eastAsia="ru-RU"/>
              </w:rPr>
            </w:pPr>
            <w:r w:rsidRPr="001C2B0F">
              <w:rPr>
                <w:rFonts w:eastAsia="Times New Roman" w:cs="Times New Roman"/>
                <w:color w:val="000000"/>
                <w:sz w:val="16"/>
                <w:szCs w:val="16"/>
                <w:lang w:eastAsia="ru-RU"/>
              </w:rPr>
              <w:t>0</w:t>
            </w:r>
          </w:p>
        </w:tc>
        <w:tc>
          <w:tcPr>
            <w:tcW w:w="1069" w:type="pct"/>
            <w:gridSpan w:val="5"/>
          </w:tcPr>
          <w:p w14:paraId="092E10B2" w14:textId="77777777" w:rsidR="001C3C0F" w:rsidRPr="001C2B0F" w:rsidRDefault="001C3C0F" w:rsidP="001C3C0F">
            <w:pPr>
              <w:jc w:val="center"/>
              <w:rPr>
                <w:rFonts w:eastAsia="Times New Roman" w:cs="Times New Roman"/>
                <w:color w:val="000000"/>
                <w:sz w:val="16"/>
                <w:szCs w:val="16"/>
                <w:lang w:eastAsia="ru-RU"/>
              </w:rPr>
            </w:pPr>
            <w:r w:rsidRPr="001C2B0F">
              <w:rPr>
                <w:rFonts w:eastAsia="Times New Roman" w:cs="Times New Roman"/>
                <w:color w:val="000000"/>
                <w:sz w:val="16"/>
                <w:szCs w:val="16"/>
                <w:lang w:eastAsia="ru-RU"/>
              </w:rPr>
              <w:t>0</w:t>
            </w:r>
          </w:p>
        </w:tc>
        <w:tc>
          <w:tcPr>
            <w:tcW w:w="328" w:type="pct"/>
          </w:tcPr>
          <w:p w14:paraId="474328A6" w14:textId="77777777" w:rsidR="001C3C0F" w:rsidRPr="001C2B0F" w:rsidRDefault="001C3C0F" w:rsidP="001C3C0F">
            <w:pPr>
              <w:jc w:val="center"/>
              <w:rPr>
                <w:rFonts w:eastAsia="Times New Roman" w:cs="Times New Roman"/>
                <w:color w:val="000000"/>
                <w:sz w:val="16"/>
                <w:szCs w:val="16"/>
                <w:lang w:eastAsia="ru-RU"/>
              </w:rPr>
            </w:pPr>
            <w:r w:rsidRPr="001C2B0F">
              <w:rPr>
                <w:rFonts w:eastAsia="Times New Roman" w:cs="Times New Roman"/>
                <w:color w:val="000000"/>
                <w:sz w:val="16"/>
                <w:szCs w:val="16"/>
                <w:lang w:eastAsia="ru-RU"/>
              </w:rPr>
              <w:t>0</w:t>
            </w:r>
          </w:p>
        </w:tc>
        <w:tc>
          <w:tcPr>
            <w:tcW w:w="287" w:type="pct"/>
          </w:tcPr>
          <w:p w14:paraId="767B33AE" w14:textId="77777777" w:rsidR="001C3C0F" w:rsidRPr="001C2B0F" w:rsidRDefault="001C3C0F" w:rsidP="001C3C0F">
            <w:pPr>
              <w:jc w:val="center"/>
              <w:rPr>
                <w:rFonts w:eastAsia="Times New Roman" w:cs="Times New Roman"/>
                <w:color w:val="000000"/>
                <w:sz w:val="16"/>
                <w:szCs w:val="16"/>
                <w:lang w:eastAsia="ru-RU"/>
              </w:rPr>
            </w:pPr>
            <w:r w:rsidRPr="001C2B0F">
              <w:rPr>
                <w:rFonts w:eastAsia="Times New Roman" w:cs="Times New Roman"/>
                <w:color w:val="000000"/>
                <w:sz w:val="16"/>
                <w:szCs w:val="16"/>
                <w:lang w:eastAsia="ru-RU"/>
              </w:rPr>
              <w:t>0</w:t>
            </w:r>
          </w:p>
        </w:tc>
        <w:tc>
          <w:tcPr>
            <w:tcW w:w="328" w:type="pct"/>
          </w:tcPr>
          <w:p w14:paraId="6F7A9012" w14:textId="77777777" w:rsidR="001C3C0F" w:rsidRPr="001C2B0F" w:rsidRDefault="001C3C0F" w:rsidP="001C3C0F">
            <w:pPr>
              <w:jc w:val="center"/>
              <w:rPr>
                <w:rFonts w:eastAsia="Times New Roman" w:cs="Times New Roman"/>
                <w:color w:val="000000"/>
                <w:sz w:val="16"/>
                <w:szCs w:val="16"/>
                <w:lang w:eastAsia="ru-RU"/>
              </w:rPr>
            </w:pPr>
            <w:r w:rsidRPr="001C2B0F">
              <w:rPr>
                <w:rFonts w:eastAsia="Times New Roman" w:cs="Times New Roman"/>
                <w:color w:val="000000"/>
                <w:sz w:val="16"/>
                <w:szCs w:val="16"/>
                <w:lang w:eastAsia="ru-RU"/>
              </w:rPr>
              <w:t>0</w:t>
            </w:r>
          </w:p>
        </w:tc>
        <w:tc>
          <w:tcPr>
            <w:tcW w:w="692" w:type="pct"/>
            <w:vMerge/>
          </w:tcPr>
          <w:p w14:paraId="4BF5F81A" w14:textId="77777777" w:rsidR="001C3C0F" w:rsidRPr="00BE5BF4" w:rsidRDefault="001C3C0F" w:rsidP="001C3C0F">
            <w:pPr>
              <w:rPr>
                <w:rFonts w:eastAsia="Times New Roman" w:cs="Times New Roman"/>
                <w:color w:val="000000"/>
                <w:sz w:val="16"/>
                <w:szCs w:val="16"/>
                <w:lang w:eastAsia="ru-RU"/>
              </w:rPr>
            </w:pPr>
          </w:p>
        </w:tc>
      </w:tr>
      <w:tr w:rsidR="001C3C0F" w:rsidRPr="00BE5BF4" w14:paraId="6E4F3D33" w14:textId="77777777" w:rsidTr="00EE5E11">
        <w:trPr>
          <w:trHeight w:val="342"/>
        </w:trPr>
        <w:tc>
          <w:tcPr>
            <w:tcW w:w="159" w:type="pct"/>
            <w:vMerge/>
          </w:tcPr>
          <w:p w14:paraId="30B91D74"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tcPr>
          <w:p w14:paraId="48ABA669" w14:textId="77777777" w:rsidR="001C3C0F" w:rsidRPr="001C2B0F" w:rsidRDefault="001C3C0F" w:rsidP="001C3C0F">
            <w:pPr>
              <w:rPr>
                <w:rFonts w:eastAsia="Times New Roman" w:cs="Times New Roman"/>
                <w:iCs/>
                <w:color w:val="000000"/>
                <w:sz w:val="16"/>
                <w:szCs w:val="16"/>
                <w:lang w:eastAsia="ru-RU"/>
              </w:rPr>
            </w:pPr>
          </w:p>
        </w:tc>
        <w:tc>
          <w:tcPr>
            <w:tcW w:w="299" w:type="pct"/>
            <w:vMerge/>
          </w:tcPr>
          <w:p w14:paraId="7C1BD79E" w14:textId="77777777" w:rsidR="001C3C0F" w:rsidRPr="001C2B0F" w:rsidRDefault="001C3C0F" w:rsidP="001C3C0F">
            <w:pPr>
              <w:jc w:val="center"/>
              <w:rPr>
                <w:rFonts w:eastAsia="Times New Roman" w:cs="Times New Roman"/>
                <w:iCs/>
                <w:color w:val="000000"/>
                <w:sz w:val="16"/>
                <w:szCs w:val="16"/>
                <w:lang w:eastAsia="ru-RU"/>
              </w:rPr>
            </w:pPr>
          </w:p>
        </w:tc>
        <w:tc>
          <w:tcPr>
            <w:tcW w:w="605" w:type="pct"/>
          </w:tcPr>
          <w:p w14:paraId="532BC18F" w14:textId="77777777" w:rsidR="001C3C0F" w:rsidRPr="001C2B0F" w:rsidRDefault="001C3C0F" w:rsidP="001C3C0F">
            <w:pPr>
              <w:rPr>
                <w:rFonts w:eastAsia="Times New Roman" w:cs="Times New Roman"/>
                <w:color w:val="000000"/>
                <w:sz w:val="16"/>
                <w:szCs w:val="16"/>
                <w:lang w:eastAsia="ru-RU"/>
              </w:rPr>
            </w:pPr>
            <w:r w:rsidRPr="001C2B0F">
              <w:rPr>
                <w:rFonts w:eastAsia="Times New Roman" w:cs="Times New Roman"/>
                <w:color w:val="000000"/>
                <w:sz w:val="16"/>
                <w:szCs w:val="16"/>
                <w:lang w:eastAsia="ru-RU"/>
              </w:rPr>
              <w:t>Средства бюджета городского округа Истра</w:t>
            </w:r>
          </w:p>
        </w:tc>
        <w:tc>
          <w:tcPr>
            <w:tcW w:w="285" w:type="pct"/>
          </w:tcPr>
          <w:p w14:paraId="083B3E16" w14:textId="0A1A5181" w:rsidR="001C3C0F" w:rsidRPr="001C2B0F" w:rsidRDefault="001C3C0F" w:rsidP="001C3C0F">
            <w:pPr>
              <w:jc w:val="center"/>
              <w:rPr>
                <w:rFonts w:eastAsia="Times New Roman" w:cs="Times New Roman"/>
                <w:color w:val="000000"/>
                <w:sz w:val="16"/>
                <w:szCs w:val="16"/>
                <w:lang w:eastAsia="ru-RU"/>
              </w:rPr>
            </w:pPr>
            <w:r w:rsidRPr="001C2B0F">
              <w:rPr>
                <w:rFonts w:eastAsia="Times New Roman" w:cs="Times New Roman"/>
                <w:color w:val="000000"/>
                <w:sz w:val="16"/>
                <w:szCs w:val="16"/>
                <w:lang w:eastAsia="ru-RU"/>
              </w:rPr>
              <w:t>0</w:t>
            </w:r>
          </w:p>
        </w:tc>
        <w:tc>
          <w:tcPr>
            <w:tcW w:w="328" w:type="pct"/>
          </w:tcPr>
          <w:p w14:paraId="50AD59D9" w14:textId="798BEE20" w:rsidR="001C3C0F" w:rsidRPr="001C2B0F" w:rsidRDefault="001C3C0F" w:rsidP="001C3C0F">
            <w:pPr>
              <w:jc w:val="center"/>
              <w:rPr>
                <w:rFonts w:eastAsia="Times New Roman" w:cs="Times New Roman"/>
                <w:color w:val="000000"/>
                <w:sz w:val="16"/>
                <w:szCs w:val="16"/>
                <w:lang w:eastAsia="ru-RU"/>
              </w:rPr>
            </w:pPr>
            <w:r w:rsidRPr="001C2B0F">
              <w:rPr>
                <w:rFonts w:eastAsia="Times New Roman" w:cs="Times New Roman"/>
                <w:color w:val="000000"/>
                <w:sz w:val="16"/>
                <w:szCs w:val="16"/>
                <w:lang w:eastAsia="ru-RU"/>
              </w:rPr>
              <w:t>0</w:t>
            </w:r>
          </w:p>
        </w:tc>
        <w:tc>
          <w:tcPr>
            <w:tcW w:w="1069" w:type="pct"/>
            <w:gridSpan w:val="5"/>
          </w:tcPr>
          <w:p w14:paraId="255CBDF0" w14:textId="77777777" w:rsidR="001C3C0F" w:rsidRPr="001C2B0F" w:rsidRDefault="001C3C0F" w:rsidP="001C3C0F">
            <w:pPr>
              <w:jc w:val="center"/>
              <w:rPr>
                <w:rFonts w:eastAsia="Times New Roman" w:cs="Times New Roman"/>
                <w:color w:val="000000"/>
                <w:sz w:val="16"/>
                <w:szCs w:val="16"/>
                <w:lang w:eastAsia="ru-RU"/>
              </w:rPr>
            </w:pPr>
            <w:r w:rsidRPr="001C2B0F">
              <w:rPr>
                <w:rFonts w:eastAsia="Times New Roman" w:cs="Times New Roman"/>
                <w:color w:val="000000"/>
                <w:sz w:val="16"/>
                <w:szCs w:val="16"/>
                <w:lang w:eastAsia="ru-RU"/>
              </w:rPr>
              <w:t>0</w:t>
            </w:r>
          </w:p>
        </w:tc>
        <w:tc>
          <w:tcPr>
            <w:tcW w:w="328" w:type="pct"/>
          </w:tcPr>
          <w:p w14:paraId="71EF6D70" w14:textId="77777777" w:rsidR="001C3C0F" w:rsidRPr="001C2B0F" w:rsidRDefault="001C3C0F" w:rsidP="001C3C0F">
            <w:pPr>
              <w:jc w:val="center"/>
              <w:rPr>
                <w:rFonts w:eastAsia="Times New Roman" w:cs="Times New Roman"/>
                <w:color w:val="000000"/>
                <w:sz w:val="16"/>
                <w:szCs w:val="16"/>
                <w:lang w:eastAsia="ru-RU"/>
              </w:rPr>
            </w:pPr>
            <w:r w:rsidRPr="001C2B0F">
              <w:rPr>
                <w:rFonts w:eastAsia="Times New Roman" w:cs="Times New Roman"/>
                <w:color w:val="000000"/>
                <w:sz w:val="16"/>
                <w:szCs w:val="16"/>
                <w:lang w:eastAsia="ru-RU"/>
              </w:rPr>
              <w:t>0</w:t>
            </w:r>
          </w:p>
        </w:tc>
        <w:tc>
          <w:tcPr>
            <w:tcW w:w="287" w:type="pct"/>
          </w:tcPr>
          <w:p w14:paraId="094645F2" w14:textId="77777777" w:rsidR="001C3C0F" w:rsidRPr="001C2B0F" w:rsidRDefault="001C3C0F" w:rsidP="001C3C0F">
            <w:pPr>
              <w:jc w:val="center"/>
              <w:rPr>
                <w:rFonts w:eastAsia="Times New Roman" w:cs="Times New Roman"/>
                <w:color w:val="000000"/>
                <w:sz w:val="16"/>
                <w:szCs w:val="16"/>
                <w:lang w:eastAsia="ru-RU"/>
              </w:rPr>
            </w:pPr>
            <w:r w:rsidRPr="001C2B0F">
              <w:rPr>
                <w:rFonts w:eastAsia="Times New Roman" w:cs="Times New Roman"/>
                <w:color w:val="000000"/>
                <w:sz w:val="16"/>
                <w:szCs w:val="16"/>
                <w:lang w:eastAsia="ru-RU"/>
              </w:rPr>
              <w:t>0</w:t>
            </w:r>
          </w:p>
        </w:tc>
        <w:tc>
          <w:tcPr>
            <w:tcW w:w="328" w:type="pct"/>
          </w:tcPr>
          <w:p w14:paraId="67F609E3" w14:textId="77777777" w:rsidR="001C3C0F" w:rsidRPr="001C2B0F" w:rsidRDefault="001C3C0F" w:rsidP="001C3C0F">
            <w:pPr>
              <w:jc w:val="center"/>
              <w:rPr>
                <w:rFonts w:eastAsia="Times New Roman" w:cs="Times New Roman"/>
                <w:color w:val="000000"/>
                <w:sz w:val="16"/>
                <w:szCs w:val="16"/>
                <w:lang w:eastAsia="ru-RU"/>
              </w:rPr>
            </w:pPr>
            <w:r w:rsidRPr="001C2B0F">
              <w:rPr>
                <w:rFonts w:eastAsia="Times New Roman" w:cs="Times New Roman"/>
                <w:color w:val="000000"/>
                <w:sz w:val="16"/>
                <w:szCs w:val="16"/>
                <w:lang w:eastAsia="ru-RU"/>
              </w:rPr>
              <w:t>0</w:t>
            </w:r>
          </w:p>
        </w:tc>
        <w:tc>
          <w:tcPr>
            <w:tcW w:w="692" w:type="pct"/>
            <w:vMerge/>
          </w:tcPr>
          <w:p w14:paraId="64E63369" w14:textId="77777777" w:rsidR="001C3C0F" w:rsidRPr="00BE5BF4" w:rsidRDefault="001C3C0F" w:rsidP="001C3C0F">
            <w:pPr>
              <w:rPr>
                <w:rFonts w:eastAsia="Times New Roman" w:cs="Times New Roman"/>
                <w:color w:val="000000"/>
                <w:sz w:val="16"/>
                <w:szCs w:val="16"/>
                <w:lang w:eastAsia="ru-RU"/>
              </w:rPr>
            </w:pPr>
          </w:p>
        </w:tc>
      </w:tr>
      <w:tr w:rsidR="001C3C0F" w:rsidRPr="00BE5BF4" w14:paraId="01FFF400" w14:textId="77777777" w:rsidTr="00EE5E11">
        <w:trPr>
          <w:trHeight w:val="237"/>
        </w:trPr>
        <w:tc>
          <w:tcPr>
            <w:tcW w:w="159" w:type="pct"/>
            <w:vMerge/>
          </w:tcPr>
          <w:p w14:paraId="70EBC99B"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tcPr>
          <w:p w14:paraId="20A237B8" w14:textId="77777777" w:rsidR="001C3C0F" w:rsidRPr="001C2B0F" w:rsidRDefault="001C3C0F" w:rsidP="001C3C0F">
            <w:pPr>
              <w:rPr>
                <w:rFonts w:eastAsia="Times New Roman" w:cs="Times New Roman"/>
                <w:iCs/>
                <w:color w:val="000000"/>
                <w:sz w:val="16"/>
                <w:szCs w:val="16"/>
                <w:lang w:eastAsia="ru-RU"/>
              </w:rPr>
            </w:pPr>
          </w:p>
        </w:tc>
        <w:tc>
          <w:tcPr>
            <w:tcW w:w="299" w:type="pct"/>
            <w:vMerge/>
          </w:tcPr>
          <w:p w14:paraId="0A4063CA" w14:textId="77777777" w:rsidR="001C3C0F" w:rsidRPr="001C2B0F" w:rsidRDefault="001C3C0F" w:rsidP="001C3C0F">
            <w:pPr>
              <w:jc w:val="center"/>
              <w:rPr>
                <w:rFonts w:eastAsia="Times New Roman" w:cs="Times New Roman"/>
                <w:iCs/>
                <w:color w:val="000000"/>
                <w:sz w:val="16"/>
                <w:szCs w:val="16"/>
                <w:lang w:eastAsia="ru-RU"/>
              </w:rPr>
            </w:pPr>
          </w:p>
        </w:tc>
        <w:tc>
          <w:tcPr>
            <w:tcW w:w="605" w:type="pct"/>
          </w:tcPr>
          <w:p w14:paraId="6340FCF8" w14:textId="77777777" w:rsidR="001C3C0F" w:rsidRPr="001C2B0F" w:rsidRDefault="001C3C0F" w:rsidP="001C3C0F">
            <w:pPr>
              <w:rPr>
                <w:rFonts w:eastAsia="Times New Roman" w:cs="Times New Roman"/>
                <w:color w:val="000000"/>
                <w:sz w:val="16"/>
                <w:szCs w:val="16"/>
                <w:lang w:eastAsia="ru-RU"/>
              </w:rPr>
            </w:pPr>
            <w:r w:rsidRPr="001C2B0F">
              <w:rPr>
                <w:rFonts w:eastAsia="Times New Roman" w:cs="Times New Roman"/>
                <w:color w:val="000000"/>
                <w:sz w:val="16"/>
                <w:szCs w:val="16"/>
                <w:lang w:eastAsia="ru-RU"/>
              </w:rPr>
              <w:t>Внебюджетные источники</w:t>
            </w:r>
          </w:p>
        </w:tc>
        <w:tc>
          <w:tcPr>
            <w:tcW w:w="285" w:type="pct"/>
          </w:tcPr>
          <w:p w14:paraId="4362F1AA" w14:textId="2EB575DD" w:rsidR="001C3C0F" w:rsidRPr="001C2B0F" w:rsidRDefault="001C3C0F" w:rsidP="001C3C0F">
            <w:pPr>
              <w:jc w:val="center"/>
              <w:rPr>
                <w:rFonts w:eastAsia="Times New Roman" w:cs="Times New Roman"/>
                <w:color w:val="000000"/>
                <w:sz w:val="16"/>
                <w:szCs w:val="16"/>
                <w:lang w:eastAsia="ru-RU"/>
              </w:rPr>
            </w:pPr>
            <w:r w:rsidRPr="001C2B0F">
              <w:rPr>
                <w:rFonts w:eastAsia="Times New Roman" w:cs="Times New Roman"/>
                <w:color w:val="000000"/>
                <w:sz w:val="16"/>
                <w:szCs w:val="16"/>
                <w:lang w:eastAsia="ru-RU"/>
              </w:rPr>
              <w:t>0</w:t>
            </w:r>
          </w:p>
        </w:tc>
        <w:tc>
          <w:tcPr>
            <w:tcW w:w="328" w:type="pct"/>
          </w:tcPr>
          <w:p w14:paraId="4F35A5F6" w14:textId="63C97A3A" w:rsidR="001C3C0F" w:rsidRPr="001C2B0F" w:rsidRDefault="001C3C0F" w:rsidP="001C3C0F">
            <w:pPr>
              <w:jc w:val="center"/>
              <w:rPr>
                <w:rFonts w:eastAsia="Times New Roman" w:cs="Times New Roman"/>
                <w:color w:val="000000"/>
                <w:sz w:val="16"/>
                <w:szCs w:val="16"/>
                <w:lang w:eastAsia="ru-RU"/>
              </w:rPr>
            </w:pPr>
            <w:r w:rsidRPr="001C2B0F">
              <w:rPr>
                <w:rFonts w:eastAsia="Times New Roman" w:cs="Times New Roman"/>
                <w:color w:val="000000"/>
                <w:sz w:val="16"/>
                <w:szCs w:val="16"/>
                <w:lang w:eastAsia="ru-RU"/>
              </w:rPr>
              <w:t>0</w:t>
            </w:r>
          </w:p>
        </w:tc>
        <w:tc>
          <w:tcPr>
            <w:tcW w:w="1069" w:type="pct"/>
            <w:gridSpan w:val="5"/>
          </w:tcPr>
          <w:p w14:paraId="582CAF79" w14:textId="77777777" w:rsidR="001C3C0F" w:rsidRPr="001C2B0F" w:rsidRDefault="001C3C0F" w:rsidP="001C3C0F">
            <w:pPr>
              <w:jc w:val="center"/>
              <w:rPr>
                <w:rFonts w:eastAsia="Times New Roman" w:cs="Times New Roman"/>
                <w:color w:val="000000"/>
                <w:sz w:val="16"/>
                <w:szCs w:val="16"/>
                <w:lang w:eastAsia="ru-RU"/>
              </w:rPr>
            </w:pPr>
            <w:r w:rsidRPr="001C2B0F">
              <w:rPr>
                <w:rFonts w:eastAsia="Times New Roman" w:cs="Times New Roman"/>
                <w:color w:val="000000"/>
                <w:sz w:val="16"/>
                <w:szCs w:val="16"/>
                <w:lang w:eastAsia="ru-RU"/>
              </w:rPr>
              <w:t>0</w:t>
            </w:r>
          </w:p>
        </w:tc>
        <w:tc>
          <w:tcPr>
            <w:tcW w:w="328" w:type="pct"/>
          </w:tcPr>
          <w:p w14:paraId="45549E62" w14:textId="77777777" w:rsidR="001C3C0F" w:rsidRPr="001C2B0F" w:rsidRDefault="001C3C0F" w:rsidP="001C3C0F">
            <w:pPr>
              <w:jc w:val="center"/>
              <w:rPr>
                <w:rFonts w:eastAsia="Times New Roman" w:cs="Times New Roman"/>
                <w:color w:val="000000"/>
                <w:sz w:val="16"/>
                <w:szCs w:val="16"/>
                <w:lang w:eastAsia="ru-RU"/>
              </w:rPr>
            </w:pPr>
            <w:r w:rsidRPr="001C2B0F">
              <w:rPr>
                <w:rFonts w:eastAsia="Times New Roman" w:cs="Times New Roman"/>
                <w:color w:val="000000"/>
                <w:sz w:val="16"/>
                <w:szCs w:val="16"/>
                <w:lang w:eastAsia="ru-RU"/>
              </w:rPr>
              <w:t>0</w:t>
            </w:r>
          </w:p>
        </w:tc>
        <w:tc>
          <w:tcPr>
            <w:tcW w:w="287" w:type="pct"/>
          </w:tcPr>
          <w:p w14:paraId="5A4CDEE1" w14:textId="77777777" w:rsidR="001C3C0F" w:rsidRPr="001C2B0F" w:rsidRDefault="001C3C0F" w:rsidP="001C3C0F">
            <w:pPr>
              <w:jc w:val="center"/>
              <w:rPr>
                <w:rFonts w:eastAsia="Times New Roman" w:cs="Times New Roman"/>
                <w:color w:val="000000"/>
                <w:sz w:val="16"/>
                <w:szCs w:val="16"/>
                <w:lang w:eastAsia="ru-RU"/>
              </w:rPr>
            </w:pPr>
            <w:r w:rsidRPr="001C2B0F">
              <w:rPr>
                <w:rFonts w:eastAsia="Times New Roman" w:cs="Times New Roman"/>
                <w:color w:val="000000"/>
                <w:sz w:val="16"/>
                <w:szCs w:val="16"/>
                <w:lang w:eastAsia="ru-RU"/>
              </w:rPr>
              <w:t>0</w:t>
            </w:r>
          </w:p>
        </w:tc>
        <w:tc>
          <w:tcPr>
            <w:tcW w:w="328" w:type="pct"/>
          </w:tcPr>
          <w:p w14:paraId="520F504E" w14:textId="77777777" w:rsidR="001C3C0F" w:rsidRPr="001C2B0F" w:rsidRDefault="001C3C0F" w:rsidP="001C3C0F">
            <w:pPr>
              <w:jc w:val="center"/>
              <w:rPr>
                <w:rFonts w:eastAsia="Times New Roman" w:cs="Times New Roman"/>
                <w:color w:val="000000"/>
                <w:sz w:val="16"/>
                <w:szCs w:val="16"/>
                <w:lang w:eastAsia="ru-RU"/>
              </w:rPr>
            </w:pPr>
            <w:r w:rsidRPr="001C2B0F">
              <w:rPr>
                <w:rFonts w:eastAsia="Times New Roman" w:cs="Times New Roman"/>
                <w:color w:val="000000"/>
                <w:sz w:val="16"/>
                <w:szCs w:val="16"/>
                <w:lang w:eastAsia="ru-RU"/>
              </w:rPr>
              <w:t>0</w:t>
            </w:r>
          </w:p>
        </w:tc>
        <w:tc>
          <w:tcPr>
            <w:tcW w:w="692" w:type="pct"/>
            <w:vMerge/>
          </w:tcPr>
          <w:p w14:paraId="30888FC3" w14:textId="77777777" w:rsidR="001C3C0F" w:rsidRPr="00BE5BF4" w:rsidRDefault="001C3C0F" w:rsidP="001C3C0F">
            <w:pPr>
              <w:rPr>
                <w:rFonts w:eastAsia="Times New Roman" w:cs="Times New Roman"/>
                <w:color w:val="000000"/>
                <w:sz w:val="16"/>
                <w:szCs w:val="16"/>
                <w:lang w:eastAsia="ru-RU"/>
              </w:rPr>
            </w:pPr>
          </w:p>
        </w:tc>
      </w:tr>
      <w:tr w:rsidR="001C3C0F" w:rsidRPr="00BE5BF4" w14:paraId="62AEBD3D" w14:textId="77777777" w:rsidTr="00EE5E11">
        <w:trPr>
          <w:trHeight w:val="342"/>
        </w:trPr>
        <w:tc>
          <w:tcPr>
            <w:tcW w:w="159" w:type="pct"/>
            <w:vMerge/>
          </w:tcPr>
          <w:p w14:paraId="53405467"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val="restart"/>
          </w:tcPr>
          <w:p w14:paraId="65F2DA4B" w14:textId="673B7A7E" w:rsidR="001C3C0F" w:rsidRPr="001C2B0F" w:rsidRDefault="001C3C0F" w:rsidP="001C3C0F">
            <w:pPr>
              <w:rPr>
                <w:rFonts w:eastAsia="Times New Roman" w:cs="Times New Roman"/>
                <w:iCs/>
                <w:color w:val="000000"/>
                <w:sz w:val="16"/>
                <w:szCs w:val="16"/>
                <w:lang w:eastAsia="ru-RU"/>
              </w:rPr>
            </w:pPr>
            <w:r w:rsidRPr="001C2B0F">
              <w:rPr>
                <w:rFonts w:eastAsia="Times New Roman" w:cs="Times New Roman"/>
                <w:i/>
                <w:iCs/>
                <w:color w:val="000000"/>
                <w:sz w:val="16"/>
                <w:szCs w:val="16"/>
                <w:lang w:eastAsia="ru-RU"/>
              </w:rPr>
              <w:t>Модерниз</w:t>
            </w:r>
            <w:r w:rsidR="00AB3A1B">
              <w:rPr>
                <w:rFonts w:eastAsia="Times New Roman" w:cs="Times New Roman"/>
                <w:i/>
                <w:iCs/>
                <w:color w:val="000000"/>
                <w:sz w:val="16"/>
                <w:szCs w:val="16"/>
                <w:lang w:eastAsia="ru-RU"/>
              </w:rPr>
              <w:t xml:space="preserve">ация </w:t>
            </w:r>
            <w:r w:rsidRPr="001C2B0F">
              <w:rPr>
                <w:rFonts w:eastAsia="Times New Roman" w:cs="Times New Roman"/>
                <w:i/>
                <w:iCs/>
                <w:color w:val="000000"/>
                <w:sz w:val="16"/>
                <w:szCs w:val="16"/>
                <w:lang w:eastAsia="ru-RU"/>
              </w:rPr>
              <w:t>детски</w:t>
            </w:r>
            <w:r w:rsidR="00AB3A1B">
              <w:rPr>
                <w:rFonts w:eastAsia="Times New Roman" w:cs="Times New Roman"/>
                <w:i/>
                <w:iCs/>
                <w:color w:val="000000"/>
                <w:sz w:val="16"/>
                <w:szCs w:val="16"/>
                <w:lang w:eastAsia="ru-RU"/>
              </w:rPr>
              <w:t>х</w:t>
            </w:r>
            <w:r w:rsidRPr="001C2B0F">
              <w:rPr>
                <w:rFonts w:eastAsia="Times New Roman" w:cs="Times New Roman"/>
                <w:i/>
                <w:iCs/>
                <w:color w:val="000000"/>
                <w:sz w:val="16"/>
                <w:szCs w:val="16"/>
                <w:lang w:eastAsia="ru-RU"/>
              </w:rPr>
              <w:t xml:space="preserve"> игровы</w:t>
            </w:r>
            <w:r w:rsidR="00AB3A1B">
              <w:rPr>
                <w:rFonts w:eastAsia="Times New Roman" w:cs="Times New Roman"/>
                <w:i/>
                <w:iCs/>
                <w:color w:val="000000"/>
                <w:sz w:val="16"/>
                <w:szCs w:val="16"/>
                <w:lang w:eastAsia="ru-RU"/>
              </w:rPr>
              <w:t>х</w:t>
            </w:r>
            <w:r w:rsidRPr="001C2B0F">
              <w:rPr>
                <w:rFonts w:eastAsia="Times New Roman" w:cs="Times New Roman"/>
                <w:i/>
                <w:iCs/>
                <w:color w:val="000000"/>
                <w:sz w:val="16"/>
                <w:szCs w:val="16"/>
                <w:lang w:eastAsia="ru-RU"/>
              </w:rPr>
              <w:t xml:space="preserve"> площад</w:t>
            </w:r>
            <w:r w:rsidR="00AB3A1B">
              <w:rPr>
                <w:rFonts w:eastAsia="Times New Roman" w:cs="Times New Roman"/>
                <w:i/>
                <w:iCs/>
                <w:color w:val="000000"/>
                <w:sz w:val="16"/>
                <w:szCs w:val="16"/>
                <w:lang w:eastAsia="ru-RU"/>
              </w:rPr>
              <w:t>о</w:t>
            </w:r>
            <w:r w:rsidRPr="001C2B0F">
              <w:rPr>
                <w:rFonts w:eastAsia="Times New Roman" w:cs="Times New Roman"/>
                <w:i/>
                <w:iCs/>
                <w:color w:val="000000"/>
                <w:sz w:val="16"/>
                <w:szCs w:val="16"/>
                <w:lang w:eastAsia="ru-RU"/>
              </w:rPr>
              <w:t>к, установленны</w:t>
            </w:r>
            <w:r w:rsidR="00AB3A1B">
              <w:rPr>
                <w:rFonts w:eastAsia="Times New Roman" w:cs="Times New Roman"/>
                <w:i/>
                <w:iCs/>
                <w:color w:val="000000"/>
                <w:sz w:val="16"/>
                <w:szCs w:val="16"/>
                <w:lang w:eastAsia="ru-RU"/>
              </w:rPr>
              <w:t>х</w:t>
            </w:r>
            <w:r w:rsidRPr="001C2B0F">
              <w:rPr>
                <w:rFonts w:eastAsia="Times New Roman" w:cs="Times New Roman"/>
                <w:i/>
                <w:iCs/>
                <w:color w:val="000000"/>
                <w:sz w:val="16"/>
                <w:szCs w:val="16"/>
                <w:lang w:eastAsia="ru-RU"/>
              </w:rPr>
              <w:t xml:space="preserve"> ранее с привлечением средств бюджета Московской области, ед.</w:t>
            </w:r>
          </w:p>
        </w:tc>
        <w:tc>
          <w:tcPr>
            <w:tcW w:w="299" w:type="pct"/>
            <w:vMerge w:val="restart"/>
          </w:tcPr>
          <w:p w14:paraId="30AD6F26" w14:textId="77777777" w:rsidR="001C3C0F" w:rsidRPr="001C2B0F" w:rsidRDefault="001C3C0F" w:rsidP="001C3C0F">
            <w:pPr>
              <w:jc w:val="center"/>
              <w:rPr>
                <w:rFonts w:eastAsia="Times New Roman" w:cs="Times New Roman"/>
                <w:iCs/>
                <w:color w:val="000000"/>
                <w:sz w:val="16"/>
                <w:szCs w:val="16"/>
                <w:lang w:eastAsia="ru-RU"/>
              </w:rPr>
            </w:pPr>
          </w:p>
        </w:tc>
        <w:tc>
          <w:tcPr>
            <w:tcW w:w="605" w:type="pct"/>
            <w:vMerge w:val="restart"/>
          </w:tcPr>
          <w:p w14:paraId="088DE0F8" w14:textId="77777777" w:rsidR="001C3C0F" w:rsidRPr="001C2B0F" w:rsidRDefault="001C3C0F" w:rsidP="001C3C0F">
            <w:pPr>
              <w:rPr>
                <w:rFonts w:eastAsia="Times New Roman" w:cs="Times New Roman"/>
                <w:color w:val="000000"/>
                <w:sz w:val="16"/>
                <w:szCs w:val="16"/>
                <w:lang w:eastAsia="ru-RU"/>
              </w:rPr>
            </w:pPr>
          </w:p>
        </w:tc>
        <w:tc>
          <w:tcPr>
            <w:tcW w:w="285" w:type="pct"/>
            <w:vMerge w:val="restart"/>
          </w:tcPr>
          <w:p w14:paraId="6C939887" w14:textId="14A3D248" w:rsidR="001C3C0F" w:rsidRPr="001C2B0F" w:rsidRDefault="001C3C0F" w:rsidP="001C3C0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Всего</w:t>
            </w:r>
          </w:p>
        </w:tc>
        <w:tc>
          <w:tcPr>
            <w:tcW w:w="328" w:type="pct"/>
            <w:vMerge w:val="restart"/>
          </w:tcPr>
          <w:p w14:paraId="45FC4D9B" w14:textId="462A0966" w:rsidR="001C3C0F" w:rsidRPr="001C2B0F" w:rsidRDefault="001C3C0F" w:rsidP="001C3C0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2023 год</w:t>
            </w:r>
          </w:p>
        </w:tc>
        <w:tc>
          <w:tcPr>
            <w:tcW w:w="247" w:type="pct"/>
            <w:vMerge w:val="restart"/>
          </w:tcPr>
          <w:p w14:paraId="7B3A0008" w14:textId="77777777" w:rsidR="001C3C0F" w:rsidRPr="001C2B0F" w:rsidRDefault="001C3C0F" w:rsidP="001C3C0F">
            <w:pPr>
              <w:jc w:val="center"/>
              <w:rPr>
                <w:rFonts w:eastAsia="Times New Roman" w:cs="Times New Roman"/>
                <w:color w:val="000000"/>
                <w:sz w:val="16"/>
                <w:szCs w:val="16"/>
                <w:lang w:eastAsia="ru-RU"/>
              </w:rPr>
            </w:pPr>
            <w:r w:rsidRPr="001C2B0F">
              <w:rPr>
                <w:rFonts w:eastAsia="Times New Roman" w:cs="Times New Roman"/>
                <w:sz w:val="16"/>
                <w:szCs w:val="16"/>
                <w:lang w:eastAsia="ru-RU"/>
              </w:rPr>
              <w:t>Итого 2024 год</w:t>
            </w:r>
          </w:p>
        </w:tc>
        <w:tc>
          <w:tcPr>
            <w:tcW w:w="822" w:type="pct"/>
            <w:gridSpan w:val="4"/>
          </w:tcPr>
          <w:p w14:paraId="7B20331B" w14:textId="77777777" w:rsidR="001C3C0F" w:rsidRPr="001C2B0F" w:rsidRDefault="001C3C0F" w:rsidP="001C3C0F">
            <w:pPr>
              <w:jc w:val="center"/>
              <w:rPr>
                <w:rFonts w:eastAsia="Times New Roman" w:cs="Times New Roman"/>
                <w:color w:val="000000"/>
                <w:sz w:val="16"/>
                <w:szCs w:val="16"/>
                <w:lang w:eastAsia="ru-RU"/>
              </w:rPr>
            </w:pPr>
            <w:r w:rsidRPr="001C2B0F">
              <w:rPr>
                <w:rFonts w:eastAsia="Times New Roman" w:cs="Times New Roman"/>
                <w:sz w:val="15"/>
                <w:szCs w:val="15"/>
                <w:lang w:eastAsia="ru-RU"/>
              </w:rPr>
              <w:t>В том числе:</w:t>
            </w:r>
          </w:p>
        </w:tc>
        <w:tc>
          <w:tcPr>
            <w:tcW w:w="328" w:type="pct"/>
            <w:vMerge w:val="restart"/>
          </w:tcPr>
          <w:p w14:paraId="1D558AEC" w14:textId="77777777" w:rsidR="001C3C0F" w:rsidRPr="001C2B0F" w:rsidRDefault="001C3C0F" w:rsidP="001C3C0F">
            <w:pPr>
              <w:jc w:val="center"/>
              <w:rPr>
                <w:rFonts w:eastAsia="Times New Roman" w:cs="Times New Roman"/>
                <w:color w:val="000000"/>
                <w:sz w:val="16"/>
                <w:szCs w:val="16"/>
                <w:lang w:eastAsia="ru-RU"/>
              </w:rPr>
            </w:pPr>
            <w:r w:rsidRPr="001C2B0F">
              <w:rPr>
                <w:rFonts w:eastAsia="Times New Roman" w:cs="Times New Roman"/>
                <w:color w:val="000000"/>
                <w:sz w:val="16"/>
                <w:szCs w:val="16"/>
                <w:lang w:eastAsia="ru-RU"/>
              </w:rPr>
              <w:t>2025 год</w:t>
            </w:r>
          </w:p>
        </w:tc>
        <w:tc>
          <w:tcPr>
            <w:tcW w:w="287" w:type="pct"/>
            <w:vMerge w:val="restart"/>
          </w:tcPr>
          <w:p w14:paraId="75BF39CD" w14:textId="77777777" w:rsidR="001C3C0F" w:rsidRPr="001C2B0F" w:rsidRDefault="001C3C0F" w:rsidP="001C3C0F">
            <w:pPr>
              <w:jc w:val="center"/>
              <w:rPr>
                <w:rFonts w:eastAsia="Times New Roman" w:cs="Times New Roman"/>
                <w:color w:val="000000"/>
                <w:sz w:val="16"/>
                <w:szCs w:val="16"/>
                <w:lang w:eastAsia="ru-RU"/>
              </w:rPr>
            </w:pPr>
            <w:r w:rsidRPr="001C2B0F">
              <w:rPr>
                <w:rFonts w:eastAsia="Times New Roman" w:cs="Times New Roman"/>
                <w:color w:val="000000"/>
                <w:sz w:val="16"/>
                <w:szCs w:val="16"/>
                <w:lang w:eastAsia="ru-RU"/>
              </w:rPr>
              <w:t>2026 год</w:t>
            </w:r>
          </w:p>
        </w:tc>
        <w:tc>
          <w:tcPr>
            <w:tcW w:w="328" w:type="pct"/>
            <w:vMerge w:val="restart"/>
          </w:tcPr>
          <w:p w14:paraId="441964E9" w14:textId="77777777" w:rsidR="001C3C0F" w:rsidRPr="001C2B0F" w:rsidRDefault="001C3C0F" w:rsidP="001C3C0F">
            <w:pPr>
              <w:jc w:val="center"/>
              <w:rPr>
                <w:rFonts w:eastAsia="Times New Roman" w:cs="Times New Roman"/>
                <w:color w:val="000000"/>
                <w:sz w:val="16"/>
                <w:szCs w:val="16"/>
                <w:lang w:eastAsia="ru-RU"/>
              </w:rPr>
            </w:pPr>
            <w:r w:rsidRPr="001C2B0F">
              <w:rPr>
                <w:rFonts w:eastAsia="Times New Roman" w:cs="Times New Roman"/>
                <w:color w:val="000000"/>
                <w:sz w:val="16"/>
                <w:szCs w:val="16"/>
                <w:lang w:eastAsia="ru-RU"/>
              </w:rPr>
              <w:t>2027 год</w:t>
            </w:r>
          </w:p>
        </w:tc>
        <w:tc>
          <w:tcPr>
            <w:tcW w:w="692" w:type="pct"/>
            <w:vMerge/>
          </w:tcPr>
          <w:p w14:paraId="1D4106CE" w14:textId="77777777" w:rsidR="001C3C0F" w:rsidRPr="00BE5BF4" w:rsidRDefault="001C3C0F" w:rsidP="001C3C0F">
            <w:pPr>
              <w:rPr>
                <w:rFonts w:eastAsia="Times New Roman" w:cs="Times New Roman"/>
                <w:color w:val="000000"/>
                <w:sz w:val="16"/>
                <w:szCs w:val="16"/>
                <w:lang w:eastAsia="ru-RU"/>
              </w:rPr>
            </w:pPr>
          </w:p>
        </w:tc>
      </w:tr>
      <w:tr w:rsidR="001C3C0F" w:rsidRPr="00BE5BF4" w14:paraId="1D0F49E6" w14:textId="77777777" w:rsidTr="00EE5E11">
        <w:trPr>
          <w:trHeight w:val="342"/>
        </w:trPr>
        <w:tc>
          <w:tcPr>
            <w:tcW w:w="159" w:type="pct"/>
            <w:vMerge/>
          </w:tcPr>
          <w:p w14:paraId="649EB409"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tcPr>
          <w:p w14:paraId="376DA62C" w14:textId="77777777" w:rsidR="001C3C0F" w:rsidRPr="001C2B0F" w:rsidRDefault="001C3C0F" w:rsidP="001C3C0F">
            <w:pPr>
              <w:rPr>
                <w:rFonts w:eastAsia="Times New Roman" w:cs="Times New Roman"/>
                <w:iCs/>
                <w:color w:val="000000"/>
                <w:sz w:val="16"/>
                <w:szCs w:val="16"/>
                <w:lang w:eastAsia="ru-RU"/>
              </w:rPr>
            </w:pPr>
          </w:p>
        </w:tc>
        <w:tc>
          <w:tcPr>
            <w:tcW w:w="299" w:type="pct"/>
            <w:vMerge/>
          </w:tcPr>
          <w:p w14:paraId="048CA4DA" w14:textId="77777777" w:rsidR="001C3C0F" w:rsidRPr="001C2B0F" w:rsidRDefault="001C3C0F" w:rsidP="001C3C0F">
            <w:pPr>
              <w:jc w:val="center"/>
              <w:rPr>
                <w:rFonts w:eastAsia="Times New Roman" w:cs="Times New Roman"/>
                <w:iCs/>
                <w:color w:val="000000"/>
                <w:sz w:val="16"/>
                <w:szCs w:val="16"/>
                <w:lang w:eastAsia="ru-RU"/>
              </w:rPr>
            </w:pPr>
          </w:p>
        </w:tc>
        <w:tc>
          <w:tcPr>
            <w:tcW w:w="605" w:type="pct"/>
            <w:vMerge/>
          </w:tcPr>
          <w:p w14:paraId="229D01E2" w14:textId="77777777" w:rsidR="001C3C0F" w:rsidRPr="001C2B0F" w:rsidRDefault="001C3C0F" w:rsidP="001C3C0F">
            <w:pPr>
              <w:rPr>
                <w:rFonts w:eastAsia="Times New Roman" w:cs="Times New Roman"/>
                <w:color w:val="000000"/>
                <w:sz w:val="16"/>
                <w:szCs w:val="16"/>
                <w:lang w:eastAsia="ru-RU"/>
              </w:rPr>
            </w:pPr>
          </w:p>
        </w:tc>
        <w:tc>
          <w:tcPr>
            <w:tcW w:w="285" w:type="pct"/>
            <w:vMerge/>
          </w:tcPr>
          <w:p w14:paraId="00957136" w14:textId="77777777" w:rsidR="001C3C0F" w:rsidRPr="001C2B0F" w:rsidRDefault="001C3C0F" w:rsidP="001C3C0F">
            <w:pPr>
              <w:jc w:val="center"/>
              <w:rPr>
                <w:rFonts w:eastAsia="Times New Roman" w:cs="Times New Roman"/>
                <w:color w:val="000000"/>
                <w:sz w:val="16"/>
                <w:szCs w:val="16"/>
                <w:lang w:eastAsia="ru-RU"/>
              </w:rPr>
            </w:pPr>
          </w:p>
        </w:tc>
        <w:tc>
          <w:tcPr>
            <w:tcW w:w="328" w:type="pct"/>
            <w:vMerge/>
          </w:tcPr>
          <w:p w14:paraId="7C5E07E6" w14:textId="754F5C50" w:rsidR="001C3C0F" w:rsidRPr="001C2B0F" w:rsidRDefault="001C3C0F" w:rsidP="001C3C0F">
            <w:pPr>
              <w:jc w:val="center"/>
              <w:rPr>
                <w:rFonts w:eastAsia="Times New Roman" w:cs="Times New Roman"/>
                <w:color w:val="000000"/>
                <w:sz w:val="16"/>
                <w:szCs w:val="16"/>
                <w:lang w:eastAsia="ru-RU"/>
              </w:rPr>
            </w:pPr>
          </w:p>
        </w:tc>
        <w:tc>
          <w:tcPr>
            <w:tcW w:w="247" w:type="pct"/>
            <w:vMerge/>
          </w:tcPr>
          <w:p w14:paraId="3E6209BA" w14:textId="77777777" w:rsidR="001C3C0F" w:rsidRPr="001C2B0F" w:rsidRDefault="001C3C0F" w:rsidP="001C3C0F">
            <w:pPr>
              <w:jc w:val="center"/>
              <w:rPr>
                <w:rFonts w:eastAsia="Times New Roman" w:cs="Times New Roman"/>
                <w:color w:val="000000"/>
                <w:sz w:val="16"/>
                <w:szCs w:val="16"/>
                <w:lang w:eastAsia="ru-RU"/>
              </w:rPr>
            </w:pPr>
          </w:p>
        </w:tc>
        <w:tc>
          <w:tcPr>
            <w:tcW w:w="206" w:type="pct"/>
          </w:tcPr>
          <w:p w14:paraId="521BF21F" w14:textId="77777777" w:rsidR="001C3C0F" w:rsidRPr="001C2B0F" w:rsidRDefault="001C3C0F" w:rsidP="001C3C0F">
            <w:pPr>
              <w:jc w:val="center"/>
              <w:rPr>
                <w:rFonts w:eastAsia="Times New Roman" w:cs="Times New Roman"/>
                <w:sz w:val="15"/>
                <w:szCs w:val="15"/>
                <w:lang w:eastAsia="ru-RU"/>
              </w:rPr>
            </w:pPr>
            <w:r w:rsidRPr="001C2B0F">
              <w:rPr>
                <w:rFonts w:eastAsia="Times New Roman" w:cs="Times New Roman"/>
                <w:sz w:val="15"/>
                <w:szCs w:val="15"/>
                <w:lang w:eastAsia="ru-RU"/>
              </w:rPr>
              <w:t>1</w:t>
            </w:r>
          </w:p>
          <w:p w14:paraId="15246907" w14:textId="77777777" w:rsidR="001C3C0F" w:rsidRPr="001C2B0F" w:rsidRDefault="001C3C0F" w:rsidP="001C3C0F">
            <w:pPr>
              <w:jc w:val="center"/>
              <w:rPr>
                <w:rFonts w:eastAsia="Times New Roman" w:cs="Times New Roman"/>
                <w:color w:val="000000"/>
                <w:sz w:val="16"/>
                <w:szCs w:val="16"/>
                <w:lang w:eastAsia="ru-RU"/>
              </w:rPr>
            </w:pPr>
            <w:r w:rsidRPr="001C2B0F">
              <w:rPr>
                <w:rFonts w:eastAsia="Times New Roman" w:cs="Times New Roman"/>
                <w:sz w:val="15"/>
                <w:szCs w:val="15"/>
                <w:lang w:eastAsia="ru-RU"/>
              </w:rPr>
              <w:t>квартал</w:t>
            </w:r>
          </w:p>
        </w:tc>
        <w:tc>
          <w:tcPr>
            <w:tcW w:w="246" w:type="pct"/>
          </w:tcPr>
          <w:p w14:paraId="30DDFC3F" w14:textId="77777777" w:rsidR="001C3C0F" w:rsidRPr="001C2B0F" w:rsidRDefault="001C3C0F" w:rsidP="001C3C0F">
            <w:pPr>
              <w:jc w:val="center"/>
              <w:rPr>
                <w:rFonts w:eastAsia="Times New Roman" w:cs="Times New Roman"/>
                <w:sz w:val="15"/>
                <w:szCs w:val="15"/>
                <w:lang w:eastAsia="ru-RU"/>
              </w:rPr>
            </w:pPr>
            <w:r w:rsidRPr="001C2B0F">
              <w:rPr>
                <w:rFonts w:eastAsia="Times New Roman" w:cs="Times New Roman"/>
                <w:sz w:val="15"/>
                <w:szCs w:val="15"/>
                <w:lang w:eastAsia="ru-RU"/>
              </w:rPr>
              <w:t>1</w:t>
            </w:r>
          </w:p>
          <w:p w14:paraId="4F22DA66" w14:textId="77777777" w:rsidR="001C3C0F" w:rsidRPr="001C2B0F" w:rsidRDefault="001C3C0F" w:rsidP="001C3C0F">
            <w:pPr>
              <w:jc w:val="center"/>
              <w:rPr>
                <w:rFonts w:eastAsia="Times New Roman" w:cs="Times New Roman"/>
                <w:color w:val="000000"/>
                <w:sz w:val="16"/>
                <w:szCs w:val="16"/>
                <w:lang w:eastAsia="ru-RU"/>
              </w:rPr>
            </w:pPr>
            <w:r w:rsidRPr="001C2B0F">
              <w:rPr>
                <w:sz w:val="14"/>
                <w:szCs w:val="14"/>
              </w:rPr>
              <w:t>полугодие</w:t>
            </w:r>
          </w:p>
        </w:tc>
        <w:tc>
          <w:tcPr>
            <w:tcW w:w="205" w:type="pct"/>
          </w:tcPr>
          <w:p w14:paraId="072148E9" w14:textId="77777777" w:rsidR="001C3C0F" w:rsidRPr="001C2B0F" w:rsidRDefault="001C3C0F" w:rsidP="001C3C0F">
            <w:pPr>
              <w:jc w:val="center"/>
              <w:rPr>
                <w:rFonts w:eastAsia="Times New Roman" w:cs="Times New Roman"/>
                <w:color w:val="000000"/>
                <w:sz w:val="16"/>
                <w:szCs w:val="16"/>
                <w:lang w:eastAsia="ru-RU"/>
              </w:rPr>
            </w:pPr>
            <w:r w:rsidRPr="001C2B0F">
              <w:rPr>
                <w:sz w:val="14"/>
                <w:szCs w:val="14"/>
              </w:rPr>
              <w:t>9 месяцев</w:t>
            </w:r>
          </w:p>
        </w:tc>
        <w:tc>
          <w:tcPr>
            <w:tcW w:w="165" w:type="pct"/>
          </w:tcPr>
          <w:p w14:paraId="22F6BB8F" w14:textId="77777777" w:rsidR="001C3C0F" w:rsidRPr="001C2B0F" w:rsidRDefault="001C3C0F" w:rsidP="001C3C0F">
            <w:pPr>
              <w:jc w:val="center"/>
              <w:rPr>
                <w:rFonts w:eastAsia="Times New Roman" w:cs="Times New Roman"/>
                <w:color w:val="000000"/>
                <w:sz w:val="16"/>
                <w:szCs w:val="16"/>
                <w:lang w:eastAsia="ru-RU"/>
              </w:rPr>
            </w:pPr>
            <w:r w:rsidRPr="001C2B0F">
              <w:rPr>
                <w:sz w:val="14"/>
                <w:szCs w:val="14"/>
              </w:rPr>
              <w:t>12 месяцев</w:t>
            </w:r>
          </w:p>
        </w:tc>
        <w:tc>
          <w:tcPr>
            <w:tcW w:w="328" w:type="pct"/>
            <w:vMerge/>
          </w:tcPr>
          <w:p w14:paraId="6E86172A" w14:textId="77777777" w:rsidR="001C3C0F" w:rsidRPr="001C2B0F" w:rsidRDefault="001C3C0F" w:rsidP="001C3C0F">
            <w:pPr>
              <w:jc w:val="center"/>
              <w:rPr>
                <w:rFonts w:eastAsia="Times New Roman" w:cs="Times New Roman"/>
                <w:color w:val="000000"/>
                <w:sz w:val="16"/>
                <w:szCs w:val="16"/>
                <w:lang w:eastAsia="ru-RU"/>
              </w:rPr>
            </w:pPr>
          </w:p>
        </w:tc>
        <w:tc>
          <w:tcPr>
            <w:tcW w:w="287" w:type="pct"/>
            <w:vMerge/>
          </w:tcPr>
          <w:p w14:paraId="2933ABA2" w14:textId="77777777" w:rsidR="001C3C0F" w:rsidRPr="001C2B0F" w:rsidRDefault="001C3C0F" w:rsidP="001C3C0F">
            <w:pPr>
              <w:jc w:val="center"/>
              <w:rPr>
                <w:rFonts w:eastAsia="Times New Roman" w:cs="Times New Roman"/>
                <w:color w:val="000000"/>
                <w:sz w:val="16"/>
                <w:szCs w:val="16"/>
                <w:lang w:eastAsia="ru-RU"/>
              </w:rPr>
            </w:pPr>
          </w:p>
        </w:tc>
        <w:tc>
          <w:tcPr>
            <w:tcW w:w="328" w:type="pct"/>
            <w:vMerge/>
          </w:tcPr>
          <w:p w14:paraId="3E4C259E" w14:textId="77777777" w:rsidR="001C3C0F" w:rsidRPr="001C2B0F" w:rsidRDefault="001C3C0F" w:rsidP="001C3C0F">
            <w:pPr>
              <w:jc w:val="center"/>
              <w:rPr>
                <w:rFonts w:eastAsia="Times New Roman" w:cs="Times New Roman"/>
                <w:color w:val="000000"/>
                <w:sz w:val="16"/>
                <w:szCs w:val="16"/>
                <w:lang w:eastAsia="ru-RU"/>
              </w:rPr>
            </w:pPr>
          </w:p>
        </w:tc>
        <w:tc>
          <w:tcPr>
            <w:tcW w:w="692" w:type="pct"/>
            <w:vMerge/>
          </w:tcPr>
          <w:p w14:paraId="0A4BE7FB" w14:textId="77777777" w:rsidR="001C3C0F" w:rsidRPr="00BE5BF4" w:rsidRDefault="001C3C0F" w:rsidP="001C3C0F">
            <w:pPr>
              <w:rPr>
                <w:rFonts w:eastAsia="Times New Roman" w:cs="Times New Roman"/>
                <w:color w:val="000000"/>
                <w:sz w:val="16"/>
                <w:szCs w:val="16"/>
                <w:lang w:eastAsia="ru-RU"/>
              </w:rPr>
            </w:pPr>
          </w:p>
        </w:tc>
      </w:tr>
      <w:tr w:rsidR="001C3C0F" w:rsidRPr="00BE5BF4" w14:paraId="3E2C0C65" w14:textId="77777777" w:rsidTr="00EE5E11">
        <w:trPr>
          <w:trHeight w:val="342"/>
        </w:trPr>
        <w:tc>
          <w:tcPr>
            <w:tcW w:w="159" w:type="pct"/>
            <w:vMerge/>
          </w:tcPr>
          <w:p w14:paraId="6E92BB7E"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tcPr>
          <w:p w14:paraId="0E2FC0CB" w14:textId="77777777" w:rsidR="001C3C0F" w:rsidRPr="001C2B0F" w:rsidRDefault="001C3C0F" w:rsidP="001C3C0F">
            <w:pPr>
              <w:rPr>
                <w:rFonts w:eastAsia="Times New Roman" w:cs="Times New Roman"/>
                <w:iCs/>
                <w:color w:val="000000"/>
                <w:sz w:val="16"/>
                <w:szCs w:val="16"/>
                <w:lang w:eastAsia="ru-RU"/>
              </w:rPr>
            </w:pPr>
          </w:p>
        </w:tc>
        <w:tc>
          <w:tcPr>
            <w:tcW w:w="299" w:type="pct"/>
            <w:vMerge/>
          </w:tcPr>
          <w:p w14:paraId="5903F480" w14:textId="77777777" w:rsidR="001C3C0F" w:rsidRPr="001C2B0F" w:rsidRDefault="001C3C0F" w:rsidP="001C3C0F">
            <w:pPr>
              <w:jc w:val="center"/>
              <w:rPr>
                <w:rFonts w:eastAsia="Times New Roman" w:cs="Times New Roman"/>
                <w:iCs/>
                <w:color w:val="000000"/>
                <w:sz w:val="16"/>
                <w:szCs w:val="16"/>
                <w:lang w:eastAsia="ru-RU"/>
              </w:rPr>
            </w:pPr>
          </w:p>
        </w:tc>
        <w:tc>
          <w:tcPr>
            <w:tcW w:w="605" w:type="pct"/>
            <w:vMerge/>
          </w:tcPr>
          <w:p w14:paraId="07C7BAA7" w14:textId="77777777" w:rsidR="001C3C0F" w:rsidRPr="001C2B0F" w:rsidRDefault="001C3C0F" w:rsidP="001C3C0F">
            <w:pPr>
              <w:rPr>
                <w:rFonts w:eastAsia="Times New Roman" w:cs="Times New Roman"/>
                <w:color w:val="000000"/>
                <w:sz w:val="16"/>
                <w:szCs w:val="16"/>
                <w:lang w:eastAsia="ru-RU"/>
              </w:rPr>
            </w:pPr>
          </w:p>
        </w:tc>
        <w:tc>
          <w:tcPr>
            <w:tcW w:w="285" w:type="pct"/>
          </w:tcPr>
          <w:p w14:paraId="20C21F8C" w14:textId="02777B60" w:rsidR="001C3C0F" w:rsidRPr="001C2B0F" w:rsidRDefault="001C3C0F" w:rsidP="001C3C0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w:t>
            </w:r>
          </w:p>
        </w:tc>
        <w:tc>
          <w:tcPr>
            <w:tcW w:w="328" w:type="pct"/>
          </w:tcPr>
          <w:p w14:paraId="14505E94" w14:textId="0024D9BF" w:rsidR="001C3C0F" w:rsidRPr="001C2B0F" w:rsidRDefault="001C3C0F" w:rsidP="001C3C0F">
            <w:pPr>
              <w:jc w:val="center"/>
              <w:rPr>
                <w:rFonts w:eastAsia="Times New Roman" w:cs="Times New Roman"/>
                <w:color w:val="000000"/>
                <w:sz w:val="16"/>
                <w:szCs w:val="16"/>
                <w:lang w:eastAsia="ru-RU"/>
              </w:rPr>
            </w:pPr>
            <w:r w:rsidRPr="001C2B0F">
              <w:rPr>
                <w:rFonts w:eastAsia="Times New Roman" w:cs="Times New Roman"/>
                <w:color w:val="000000"/>
                <w:sz w:val="16"/>
                <w:szCs w:val="16"/>
                <w:lang w:eastAsia="ru-RU"/>
              </w:rPr>
              <w:t>-</w:t>
            </w:r>
          </w:p>
        </w:tc>
        <w:tc>
          <w:tcPr>
            <w:tcW w:w="247" w:type="pct"/>
          </w:tcPr>
          <w:p w14:paraId="6A49194C" w14:textId="77777777" w:rsidR="001C3C0F" w:rsidRPr="001C2B0F" w:rsidRDefault="001C3C0F" w:rsidP="001C3C0F">
            <w:pPr>
              <w:jc w:val="center"/>
              <w:rPr>
                <w:rFonts w:eastAsia="Times New Roman" w:cs="Times New Roman"/>
                <w:color w:val="000000"/>
                <w:sz w:val="16"/>
                <w:szCs w:val="16"/>
                <w:lang w:eastAsia="ru-RU"/>
              </w:rPr>
            </w:pPr>
            <w:r w:rsidRPr="001C2B0F">
              <w:rPr>
                <w:rFonts w:eastAsia="Times New Roman" w:cs="Times New Roman"/>
                <w:color w:val="000000"/>
                <w:sz w:val="16"/>
                <w:szCs w:val="16"/>
                <w:lang w:eastAsia="ru-RU"/>
              </w:rPr>
              <w:t>-</w:t>
            </w:r>
          </w:p>
        </w:tc>
        <w:tc>
          <w:tcPr>
            <w:tcW w:w="206" w:type="pct"/>
          </w:tcPr>
          <w:p w14:paraId="115C6808" w14:textId="77777777" w:rsidR="001C3C0F" w:rsidRPr="001C2B0F" w:rsidRDefault="001C3C0F" w:rsidP="001C3C0F">
            <w:pPr>
              <w:jc w:val="center"/>
              <w:rPr>
                <w:rFonts w:eastAsia="Times New Roman" w:cs="Times New Roman"/>
                <w:color w:val="000000"/>
                <w:sz w:val="16"/>
                <w:szCs w:val="16"/>
                <w:lang w:eastAsia="ru-RU"/>
              </w:rPr>
            </w:pPr>
            <w:r w:rsidRPr="001C2B0F">
              <w:rPr>
                <w:rFonts w:eastAsia="Times New Roman" w:cs="Times New Roman"/>
                <w:color w:val="000000"/>
                <w:sz w:val="16"/>
                <w:szCs w:val="16"/>
                <w:lang w:eastAsia="ru-RU"/>
              </w:rPr>
              <w:t>-</w:t>
            </w:r>
          </w:p>
        </w:tc>
        <w:tc>
          <w:tcPr>
            <w:tcW w:w="246" w:type="pct"/>
          </w:tcPr>
          <w:p w14:paraId="210FB235" w14:textId="77777777" w:rsidR="001C3C0F" w:rsidRPr="001C2B0F" w:rsidRDefault="001C3C0F" w:rsidP="001C3C0F">
            <w:pPr>
              <w:jc w:val="center"/>
              <w:rPr>
                <w:rFonts w:eastAsia="Times New Roman" w:cs="Times New Roman"/>
                <w:color w:val="000000"/>
                <w:sz w:val="16"/>
                <w:szCs w:val="16"/>
                <w:lang w:eastAsia="ru-RU"/>
              </w:rPr>
            </w:pPr>
            <w:r w:rsidRPr="001C2B0F">
              <w:rPr>
                <w:rFonts w:eastAsia="Times New Roman" w:cs="Times New Roman"/>
                <w:color w:val="000000"/>
                <w:sz w:val="16"/>
                <w:szCs w:val="16"/>
                <w:lang w:eastAsia="ru-RU"/>
              </w:rPr>
              <w:t>-</w:t>
            </w:r>
          </w:p>
        </w:tc>
        <w:tc>
          <w:tcPr>
            <w:tcW w:w="205" w:type="pct"/>
          </w:tcPr>
          <w:p w14:paraId="723450AD" w14:textId="77777777" w:rsidR="001C3C0F" w:rsidRPr="001C2B0F" w:rsidRDefault="001C3C0F" w:rsidP="001C3C0F">
            <w:pPr>
              <w:jc w:val="center"/>
              <w:rPr>
                <w:rFonts w:eastAsia="Times New Roman" w:cs="Times New Roman"/>
                <w:color w:val="000000"/>
                <w:sz w:val="16"/>
                <w:szCs w:val="16"/>
                <w:lang w:eastAsia="ru-RU"/>
              </w:rPr>
            </w:pPr>
            <w:r w:rsidRPr="001C2B0F">
              <w:rPr>
                <w:rFonts w:eastAsia="Times New Roman" w:cs="Times New Roman"/>
                <w:color w:val="000000"/>
                <w:sz w:val="16"/>
                <w:szCs w:val="16"/>
                <w:lang w:eastAsia="ru-RU"/>
              </w:rPr>
              <w:t>-</w:t>
            </w:r>
          </w:p>
        </w:tc>
        <w:tc>
          <w:tcPr>
            <w:tcW w:w="165" w:type="pct"/>
          </w:tcPr>
          <w:p w14:paraId="5C07EA3E" w14:textId="77777777" w:rsidR="001C3C0F" w:rsidRPr="001C2B0F" w:rsidRDefault="001C3C0F" w:rsidP="001C3C0F">
            <w:pPr>
              <w:jc w:val="center"/>
              <w:rPr>
                <w:rFonts w:eastAsia="Times New Roman" w:cs="Times New Roman"/>
                <w:color w:val="000000"/>
                <w:sz w:val="16"/>
                <w:szCs w:val="16"/>
                <w:lang w:eastAsia="ru-RU"/>
              </w:rPr>
            </w:pPr>
            <w:r w:rsidRPr="001C2B0F">
              <w:rPr>
                <w:rFonts w:eastAsia="Times New Roman" w:cs="Times New Roman"/>
                <w:color w:val="000000"/>
                <w:sz w:val="16"/>
                <w:szCs w:val="16"/>
                <w:lang w:eastAsia="ru-RU"/>
              </w:rPr>
              <w:t>-</w:t>
            </w:r>
          </w:p>
        </w:tc>
        <w:tc>
          <w:tcPr>
            <w:tcW w:w="328" w:type="pct"/>
          </w:tcPr>
          <w:p w14:paraId="36B22DDB" w14:textId="77777777" w:rsidR="001C3C0F" w:rsidRPr="001C2B0F" w:rsidRDefault="001C3C0F" w:rsidP="001C3C0F">
            <w:pPr>
              <w:jc w:val="center"/>
              <w:rPr>
                <w:rFonts w:eastAsia="Times New Roman" w:cs="Times New Roman"/>
                <w:color w:val="000000"/>
                <w:sz w:val="16"/>
                <w:szCs w:val="16"/>
                <w:lang w:eastAsia="ru-RU"/>
              </w:rPr>
            </w:pPr>
            <w:r w:rsidRPr="001C2B0F">
              <w:rPr>
                <w:rFonts w:eastAsia="Times New Roman" w:cs="Times New Roman"/>
                <w:color w:val="000000"/>
                <w:sz w:val="16"/>
                <w:szCs w:val="16"/>
                <w:lang w:eastAsia="ru-RU"/>
              </w:rPr>
              <w:t>-</w:t>
            </w:r>
          </w:p>
        </w:tc>
        <w:tc>
          <w:tcPr>
            <w:tcW w:w="287" w:type="pct"/>
          </w:tcPr>
          <w:p w14:paraId="6C960286" w14:textId="77777777" w:rsidR="001C3C0F" w:rsidRPr="001C2B0F" w:rsidRDefault="001C3C0F" w:rsidP="001C3C0F">
            <w:pPr>
              <w:jc w:val="center"/>
              <w:rPr>
                <w:rFonts w:eastAsia="Times New Roman" w:cs="Times New Roman"/>
                <w:color w:val="000000"/>
                <w:sz w:val="16"/>
                <w:szCs w:val="16"/>
                <w:lang w:eastAsia="ru-RU"/>
              </w:rPr>
            </w:pPr>
            <w:r w:rsidRPr="001C2B0F">
              <w:rPr>
                <w:rFonts w:eastAsia="Times New Roman" w:cs="Times New Roman"/>
                <w:color w:val="000000"/>
                <w:sz w:val="16"/>
                <w:szCs w:val="16"/>
                <w:lang w:eastAsia="ru-RU"/>
              </w:rPr>
              <w:t>-</w:t>
            </w:r>
          </w:p>
        </w:tc>
        <w:tc>
          <w:tcPr>
            <w:tcW w:w="328" w:type="pct"/>
          </w:tcPr>
          <w:p w14:paraId="51EBB1F5" w14:textId="77777777" w:rsidR="001C3C0F" w:rsidRPr="001C2B0F" w:rsidRDefault="001C3C0F" w:rsidP="001C3C0F">
            <w:pPr>
              <w:jc w:val="center"/>
              <w:rPr>
                <w:rFonts w:eastAsia="Times New Roman" w:cs="Times New Roman"/>
                <w:color w:val="000000"/>
                <w:sz w:val="16"/>
                <w:szCs w:val="16"/>
                <w:lang w:eastAsia="ru-RU"/>
              </w:rPr>
            </w:pPr>
            <w:r w:rsidRPr="001C2B0F">
              <w:rPr>
                <w:rFonts w:eastAsia="Times New Roman" w:cs="Times New Roman"/>
                <w:color w:val="000000"/>
                <w:sz w:val="16"/>
                <w:szCs w:val="16"/>
                <w:lang w:eastAsia="ru-RU"/>
              </w:rPr>
              <w:t>-</w:t>
            </w:r>
          </w:p>
        </w:tc>
        <w:tc>
          <w:tcPr>
            <w:tcW w:w="692" w:type="pct"/>
            <w:vMerge/>
          </w:tcPr>
          <w:p w14:paraId="5A16F7C4" w14:textId="77777777" w:rsidR="001C3C0F" w:rsidRPr="00BE5BF4" w:rsidRDefault="001C3C0F" w:rsidP="001C3C0F">
            <w:pPr>
              <w:rPr>
                <w:rFonts w:eastAsia="Times New Roman" w:cs="Times New Roman"/>
                <w:color w:val="000000"/>
                <w:sz w:val="16"/>
                <w:szCs w:val="16"/>
                <w:lang w:eastAsia="ru-RU"/>
              </w:rPr>
            </w:pPr>
          </w:p>
        </w:tc>
      </w:tr>
      <w:tr w:rsidR="001C3C0F" w:rsidRPr="00BE5BF4" w14:paraId="2D7C7546" w14:textId="77777777" w:rsidTr="00EE5E11">
        <w:trPr>
          <w:trHeight w:val="188"/>
        </w:trPr>
        <w:tc>
          <w:tcPr>
            <w:tcW w:w="159" w:type="pct"/>
            <w:vMerge w:val="restart"/>
          </w:tcPr>
          <w:p w14:paraId="6EF8CA87" w14:textId="77777777"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3.</w:t>
            </w:r>
          </w:p>
        </w:tc>
        <w:tc>
          <w:tcPr>
            <w:tcW w:w="620" w:type="pct"/>
            <w:vMerge w:val="restart"/>
            <w:shd w:val="clear" w:color="auto" w:fill="FFFFFF" w:themeFill="background1"/>
          </w:tcPr>
          <w:p w14:paraId="597E82B8" w14:textId="7E42453D" w:rsidR="001C3C0F" w:rsidRPr="00203ACD" w:rsidRDefault="001C3C0F" w:rsidP="001C3C0F">
            <w:pPr>
              <w:rPr>
                <w:rFonts w:eastAsia="Times New Roman" w:cs="Times New Roman"/>
                <w:i/>
                <w:iCs/>
                <w:color w:val="000000"/>
                <w:sz w:val="16"/>
                <w:szCs w:val="16"/>
                <w:lang w:eastAsia="ru-RU"/>
              </w:rPr>
            </w:pPr>
            <w:r w:rsidRPr="00203ACD">
              <w:rPr>
                <w:rFonts w:eastAsia="Times New Roman" w:cs="Times New Roman"/>
                <w:iCs/>
                <w:color w:val="000000"/>
                <w:sz w:val="16"/>
                <w:szCs w:val="16"/>
                <w:lang w:eastAsia="ru-RU"/>
              </w:rPr>
              <w:t>Основное мероприятие 02</w:t>
            </w:r>
            <w:r>
              <w:rPr>
                <w:rFonts w:eastAsia="Times New Roman" w:cs="Times New Roman"/>
                <w:iCs/>
                <w:color w:val="000000"/>
                <w:sz w:val="16"/>
                <w:szCs w:val="16"/>
                <w:lang w:eastAsia="ru-RU"/>
              </w:rPr>
              <w:t>.</w:t>
            </w:r>
            <w:r w:rsidRPr="00203ACD">
              <w:rPr>
                <w:rFonts w:eastAsia="Times New Roman" w:cs="Times New Roman"/>
                <w:iCs/>
                <w:color w:val="000000"/>
                <w:sz w:val="16"/>
                <w:szCs w:val="16"/>
                <w:lang w:eastAsia="ru-RU"/>
              </w:rPr>
              <w:t xml:space="preserve"> Создание благоприятных условий для проживания граждан в многоквартирных домах, расположенных на территории Московской области </w:t>
            </w:r>
          </w:p>
        </w:tc>
        <w:tc>
          <w:tcPr>
            <w:tcW w:w="299" w:type="pct"/>
            <w:vMerge w:val="restart"/>
          </w:tcPr>
          <w:p w14:paraId="6569B96A" w14:textId="77777777" w:rsidR="001C3C0F" w:rsidRPr="00203ACD" w:rsidRDefault="001C3C0F" w:rsidP="001C3C0F">
            <w:pPr>
              <w:rPr>
                <w:rFonts w:eastAsia="Times New Roman" w:cs="Times New Roman"/>
                <w:color w:val="000000"/>
                <w:sz w:val="16"/>
                <w:szCs w:val="16"/>
                <w:lang w:eastAsia="ru-RU"/>
              </w:rPr>
            </w:pPr>
            <w:r w:rsidRPr="00203ACD">
              <w:rPr>
                <w:rFonts w:eastAsia="Times New Roman" w:cs="Times New Roman"/>
                <w:iCs/>
                <w:color w:val="000000"/>
                <w:sz w:val="16"/>
                <w:szCs w:val="16"/>
                <w:lang w:eastAsia="ru-RU"/>
              </w:rPr>
              <w:t>2023-2027</w:t>
            </w:r>
          </w:p>
        </w:tc>
        <w:tc>
          <w:tcPr>
            <w:tcW w:w="605" w:type="pct"/>
          </w:tcPr>
          <w:p w14:paraId="23FAF8EB" w14:textId="77777777" w:rsidR="001C3C0F" w:rsidRPr="00203ACD" w:rsidRDefault="001C3C0F" w:rsidP="001C3C0F">
            <w:pPr>
              <w:rPr>
                <w:rFonts w:eastAsia="Times New Roman" w:cs="Times New Roman"/>
                <w:color w:val="000000"/>
                <w:sz w:val="16"/>
                <w:szCs w:val="16"/>
                <w:lang w:eastAsia="ru-RU"/>
              </w:rPr>
            </w:pPr>
            <w:r w:rsidRPr="00203ACD">
              <w:rPr>
                <w:rFonts w:eastAsia="Times New Roman" w:cs="Times New Roman"/>
                <w:color w:val="000000"/>
                <w:sz w:val="16"/>
                <w:szCs w:val="16"/>
                <w:lang w:eastAsia="ru-RU"/>
              </w:rPr>
              <w:t>Итого</w:t>
            </w:r>
          </w:p>
        </w:tc>
        <w:tc>
          <w:tcPr>
            <w:tcW w:w="285" w:type="pct"/>
          </w:tcPr>
          <w:p w14:paraId="25C84090" w14:textId="46F6430F" w:rsidR="001C3C0F" w:rsidRPr="00203ACD" w:rsidRDefault="001C3C0F" w:rsidP="001C3C0F">
            <w:pPr>
              <w:jc w:val="center"/>
              <w:rPr>
                <w:rFonts w:eastAsia="Times New Roman" w:cs="Times New Roman"/>
                <w:color w:val="000000"/>
                <w:sz w:val="16"/>
                <w:szCs w:val="16"/>
                <w:lang w:eastAsia="ru-RU"/>
              </w:rPr>
            </w:pPr>
            <w:r w:rsidRPr="00203ACD">
              <w:rPr>
                <w:rFonts w:eastAsia="Times New Roman" w:cs="Times New Roman"/>
                <w:color w:val="000000"/>
                <w:sz w:val="16"/>
                <w:szCs w:val="16"/>
                <w:lang w:eastAsia="ru-RU"/>
              </w:rPr>
              <w:t>0</w:t>
            </w:r>
          </w:p>
        </w:tc>
        <w:tc>
          <w:tcPr>
            <w:tcW w:w="328" w:type="pct"/>
          </w:tcPr>
          <w:p w14:paraId="6E2C07F1" w14:textId="524114D0" w:rsidR="001C3C0F" w:rsidRPr="00203ACD" w:rsidRDefault="001C3C0F" w:rsidP="001C3C0F">
            <w:pPr>
              <w:jc w:val="center"/>
              <w:rPr>
                <w:rFonts w:eastAsia="Times New Roman" w:cs="Times New Roman"/>
                <w:color w:val="000000"/>
                <w:sz w:val="16"/>
                <w:szCs w:val="16"/>
                <w:lang w:eastAsia="ru-RU"/>
              </w:rPr>
            </w:pPr>
            <w:r w:rsidRPr="00203ACD">
              <w:rPr>
                <w:rFonts w:eastAsia="Times New Roman" w:cs="Times New Roman"/>
                <w:color w:val="000000"/>
                <w:sz w:val="16"/>
                <w:szCs w:val="16"/>
                <w:lang w:eastAsia="ru-RU"/>
              </w:rPr>
              <w:t>0</w:t>
            </w:r>
          </w:p>
        </w:tc>
        <w:tc>
          <w:tcPr>
            <w:tcW w:w="1069" w:type="pct"/>
            <w:gridSpan w:val="5"/>
          </w:tcPr>
          <w:p w14:paraId="2A3987B6" w14:textId="187ADB64" w:rsidR="001C3C0F" w:rsidRPr="00203ACD" w:rsidRDefault="001C3C0F" w:rsidP="001C3C0F">
            <w:pPr>
              <w:jc w:val="center"/>
              <w:rPr>
                <w:rFonts w:eastAsia="Times New Roman" w:cs="Times New Roman"/>
                <w:color w:val="000000"/>
                <w:sz w:val="16"/>
                <w:szCs w:val="16"/>
                <w:lang w:eastAsia="ru-RU"/>
              </w:rPr>
            </w:pPr>
            <w:r w:rsidRPr="00203ACD">
              <w:rPr>
                <w:rFonts w:eastAsia="Times New Roman" w:cs="Times New Roman"/>
                <w:color w:val="000000"/>
                <w:sz w:val="16"/>
                <w:szCs w:val="16"/>
                <w:lang w:eastAsia="ru-RU"/>
              </w:rPr>
              <w:t>0</w:t>
            </w:r>
          </w:p>
        </w:tc>
        <w:tc>
          <w:tcPr>
            <w:tcW w:w="328" w:type="pct"/>
          </w:tcPr>
          <w:p w14:paraId="7C181EF7" w14:textId="3F2CE9E0" w:rsidR="001C3C0F" w:rsidRPr="00203ACD" w:rsidRDefault="001C3C0F" w:rsidP="001C3C0F">
            <w:pPr>
              <w:jc w:val="center"/>
              <w:rPr>
                <w:rFonts w:eastAsia="Times New Roman" w:cs="Times New Roman"/>
                <w:color w:val="000000"/>
                <w:sz w:val="16"/>
                <w:szCs w:val="16"/>
                <w:lang w:eastAsia="ru-RU"/>
              </w:rPr>
            </w:pPr>
            <w:r w:rsidRPr="00203ACD">
              <w:rPr>
                <w:rFonts w:eastAsia="Times New Roman" w:cs="Times New Roman"/>
                <w:color w:val="000000"/>
                <w:sz w:val="16"/>
                <w:szCs w:val="16"/>
                <w:lang w:eastAsia="ru-RU"/>
              </w:rPr>
              <w:t>0</w:t>
            </w:r>
          </w:p>
        </w:tc>
        <w:tc>
          <w:tcPr>
            <w:tcW w:w="287" w:type="pct"/>
          </w:tcPr>
          <w:p w14:paraId="4468DF5E" w14:textId="391506D9" w:rsidR="001C3C0F" w:rsidRPr="00203ACD" w:rsidRDefault="001C3C0F" w:rsidP="001C3C0F">
            <w:pPr>
              <w:jc w:val="center"/>
              <w:rPr>
                <w:rFonts w:eastAsia="Times New Roman" w:cs="Times New Roman"/>
                <w:color w:val="000000"/>
                <w:sz w:val="16"/>
                <w:szCs w:val="16"/>
                <w:lang w:eastAsia="ru-RU"/>
              </w:rPr>
            </w:pPr>
            <w:r w:rsidRPr="00203ACD">
              <w:rPr>
                <w:rFonts w:eastAsia="Times New Roman" w:cs="Times New Roman"/>
                <w:color w:val="000000"/>
                <w:sz w:val="16"/>
                <w:szCs w:val="16"/>
                <w:lang w:eastAsia="ru-RU"/>
              </w:rPr>
              <w:t>0</w:t>
            </w:r>
          </w:p>
        </w:tc>
        <w:tc>
          <w:tcPr>
            <w:tcW w:w="328" w:type="pct"/>
          </w:tcPr>
          <w:p w14:paraId="064DF9E2" w14:textId="76B48FD1" w:rsidR="001C3C0F" w:rsidRPr="00203ACD" w:rsidRDefault="001C3C0F" w:rsidP="001C3C0F">
            <w:pPr>
              <w:jc w:val="center"/>
              <w:rPr>
                <w:rFonts w:eastAsia="Times New Roman" w:cs="Times New Roman"/>
                <w:color w:val="000000"/>
                <w:sz w:val="16"/>
                <w:szCs w:val="16"/>
                <w:lang w:eastAsia="ru-RU"/>
              </w:rPr>
            </w:pPr>
            <w:r w:rsidRPr="00203ACD">
              <w:rPr>
                <w:rFonts w:eastAsia="Times New Roman" w:cs="Times New Roman"/>
                <w:color w:val="000000"/>
                <w:sz w:val="16"/>
                <w:szCs w:val="16"/>
                <w:lang w:eastAsia="ru-RU"/>
              </w:rPr>
              <w:t>0</w:t>
            </w:r>
          </w:p>
        </w:tc>
        <w:tc>
          <w:tcPr>
            <w:tcW w:w="692" w:type="pct"/>
            <w:vMerge w:val="restart"/>
          </w:tcPr>
          <w:p w14:paraId="0A0E218A" w14:textId="77777777" w:rsidR="001C3C0F" w:rsidRDefault="001C3C0F" w:rsidP="001C3C0F">
            <w:pPr>
              <w:rPr>
                <w:rFonts w:cs="Times New Roman"/>
                <w:sz w:val="16"/>
                <w:szCs w:val="16"/>
              </w:rPr>
            </w:pPr>
            <w:r w:rsidRPr="00BE5BF4">
              <w:rPr>
                <w:rFonts w:cs="Times New Roman"/>
                <w:sz w:val="16"/>
                <w:szCs w:val="16"/>
              </w:rPr>
              <w:t xml:space="preserve">Управление </w:t>
            </w:r>
          </w:p>
          <w:p w14:paraId="5B296713" w14:textId="77777777" w:rsidR="001C3C0F" w:rsidRDefault="001C3C0F" w:rsidP="001C3C0F">
            <w:pPr>
              <w:rPr>
                <w:rFonts w:cs="Times New Roman"/>
                <w:sz w:val="16"/>
                <w:szCs w:val="16"/>
              </w:rPr>
            </w:pPr>
            <w:r w:rsidRPr="00BE5BF4">
              <w:rPr>
                <w:rFonts w:cs="Times New Roman"/>
                <w:sz w:val="16"/>
                <w:szCs w:val="16"/>
              </w:rPr>
              <w:t>жилищно-</w:t>
            </w:r>
          </w:p>
          <w:p w14:paraId="5E6429BA" w14:textId="77777777" w:rsidR="001C3C0F" w:rsidRDefault="001C3C0F" w:rsidP="001C3C0F">
            <w:pPr>
              <w:rPr>
                <w:rFonts w:cs="Times New Roman"/>
                <w:sz w:val="16"/>
                <w:szCs w:val="16"/>
              </w:rPr>
            </w:pPr>
            <w:r w:rsidRPr="00BE5BF4">
              <w:rPr>
                <w:rFonts w:cs="Times New Roman"/>
                <w:sz w:val="16"/>
                <w:szCs w:val="16"/>
              </w:rPr>
              <w:t xml:space="preserve">коммунального </w:t>
            </w:r>
          </w:p>
          <w:p w14:paraId="43A1BF01" w14:textId="77777777" w:rsidR="001C3C0F" w:rsidRDefault="001C3C0F" w:rsidP="001C3C0F">
            <w:pPr>
              <w:rPr>
                <w:rFonts w:cs="Times New Roman"/>
                <w:sz w:val="16"/>
                <w:szCs w:val="16"/>
              </w:rPr>
            </w:pPr>
            <w:r w:rsidRPr="00BE5BF4">
              <w:rPr>
                <w:rFonts w:cs="Times New Roman"/>
                <w:sz w:val="16"/>
                <w:szCs w:val="16"/>
              </w:rPr>
              <w:t xml:space="preserve">хозяйства, </w:t>
            </w:r>
          </w:p>
          <w:p w14:paraId="2F295B90" w14:textId="77777777" w:rsidR="001C3C0F" w:rsidRDefault="001C3C0F" w:rsidP="001C3C0F">
            <w:pPr>
              <w:rPr>
                <w:rFonts w:cs="Times New Roman"/>
                <w:sz w:val="16"/>
                <w:szCs w:val="16"/>
              </w:rPr>
            </w:pPr>
            <w:r w:rsidRPr="00BE5BF4">
              <w:rPr>
                <w:rFonts w:cs="Times New Roman"/>
                <w:sz w:val="16"/>
                <w:szCs w:val="16"/>
              </w:rPr>
              <w:t>управление</w:t>
            </w:r>
          </w:p>
          <w:p w14:paraId="60AA60C1" w14:textId="77777777" w:rsidR="001C3C0F" w:rsidRDefault="001C3C0F" w:rsidP="001C3C0F">
            <w:pPr>
              <w:rPr>
                <w:rFonts w:cs="Times New Roman"/>
                <w:sz w:val="16"/>
                <w:szCs w:val="16"/>
              </w:rPr>
            </w:pPr>
            <w:r w:rsidRPr="00BE5BF4">
              <w:rPr>
                <w:rFonts w:cs="Times New Roman"/>
                <w:sz w:val="16"/>
                <w:szCs w:val="16"/>
              </w:rPr>
              <w:t xml:space="preserve">содержания </w:t>
            </w:r>
          </w:p>
          <w:p w14:paraId="327E2C76" w14:textId="034EA3DC" w:rsidR="001C3C0F" w:rsidRPr="00BE5BF4" w:rsidRDefault="001C3C0F" w:rsidP="001C3C0F">
            <w:pPr>
              <w:rPr>
                <w:rFonts w:eastAsia="Times New Roman" w:cs="Times New Roman"/>
                <w:color w:val="000000"/>
                <w:sz w:val="16"/>
                <w:szCs w:val="16"/>
                <w:lang w:eastAsia="ru-RU"/>
              </w:rPr>
            </w:pPr>
            <w:r w:rsidRPr="00BE5BF4">
              <w:rPr>
                <w:rFonts w:cs="Times New Roman"/>
                <w:sz w:val="16"/>
                <w:szCs w:val="16"/>
              </w:rPr>
              <w:t>территорий</w:t>
            </w:r>
          </w:p>
        </w:tc>
      </w:tr>
      <w:tr w:rsidR="001C3C0F" w:rsidRPr="00BE5BF4" w14:paraId="20D3982D" w14:textId="77777777" w:rsidTr="00EE5E11">
        <w:trPr>
          <w:trHeight w:val="188"/>
        </w:trPr>
        <w:tc>
          <w:tcPr>
            <w:tcW w:w="159" w:type="pct"/>
            <w:vMerge/>
          </w:tcPr>
          <w:p w14:paraId="1AABC012"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shd w:val="clear" w:color="auto" w:fill="FFFFFF" w:themeFill="background1"/>
          </w:tcPr>
          <w:p w14:paraId="49F42A83" w14:textId="77777777" w:rsidR="001C3C0F" w:rsidRPr="00203ACD" w:rsidRDefault="001C3C0F" w:rsidP="001C3C0F">
            <w:pPr>
              <w:rPr>
                <w:rFonts w:eastAsia="Times New Roman" w:cs="Times New Roman"/>
                <w:i/>
                <w:iCs/>
                <w:color w:val="000000"/>
                <w:sz w:val="16"/>
                <w:szCs w:val="16"/>
                <w:lang w:eastAsia="ru-RU"/>
              </w:rPr>
            </w:pPr>
          </w:p>
        </w:tc>
        <w:tc>
          <w:tcPr>
            <w:tcW w:w="299" w:type="pct"/>
            <w:vMerge/>
          </w:tcPr>
          <w:p w14:paraId="370FB15E" w14:textId="77777777" w:rsidR="001C3C0F" w:rsidRPr="00203ACD" w:rsidRDefault="001C3C0F" w:rsidP="001C3C0F">
            <w:pPr>
              <w:rPr>
                <w:rFonts w:eastAsia="Times New Roman" w:cs="Times New Roman"/>
                <w:color w:val="000000"/>
                <w:sz w:val="16"/>
                <w:szCs w:val="16"/>
                <w:lang w:eastAsia="ru-RU"/>
              </w:rPr>
            </w:pPr>
          </w:p>
        </w:tc>
        <w:tc>
          <w:tcPr>
            <w:tcW w:w="605" w:type="pct"/>
          </w:tcPr>
          <w:p w14:paraId="70142B74" w14:textId="77777777" w:rsidR="001C3C0F" w:rsidRPr="00203ACD" w:rsidRDefault="001C3C0F" w:rsidP="001C3C0F">
            <w:pPr>
              <w:rPr>
                <w:rFonts w:eastAsia="Times New Roman" w:cs="Times New Roman"/>
                <w:color w:val="000000"/>
                <w:sz w:val="16"/>
                <w:szCs w:val="16"/>
                <w:lang w:eastAsia="ru-RU"/>
              </w:rPr>
            </w:pPr>
            <w:r w:rsidRPr="00203ACD">
              <w:rPr>
                <w:rFonts w:eastAsia="Times New Roman" w:cs="Times New Roman"/>
                <w:color w:val="000000"/>
                <w:sz w:val="16"/>
                <w:szCs w:val="16"/>
                <w:lang w:eastAsia="ru-RU"/>
              </w:rPr>
              <w:t>Средства бюджета Московской области</w:t>
            </w:r>
          </w:p>
        </w:tc>
        <w:tc>
          <w:tcPr>
            <w:tcW w:w="285" w:type="pct"/>
          </w:tcPr>
          <w:p w14:paraId="50AB6AA5" w14:textId="70777D9F" w:rsidR="001C3C0F" w:rsidRPr="00203ACD" w:rsidRDefault="001C3C0F" w:rsidP="001C3C0F">
            <w:pPr>
              <w:jc w:val="center"/>
              <w:rPr>
                <w:rFonts w:eastAsia="Times New Roman" w:cs="Times New Roman"/>
                <w:color w:val="000000"/>
                <w:sz w:val="16"/>
                <w:szCs w:val="16"/>
                <w:lang w:eastAsia="ru-RU"/>
              </w:rPr>
            </w:pPr>
            <w:r w:rsidRPr="00203ACD">
              <w:rPr>
                <w:rFonts w:eastAsia="Times New Roman" w:cs="Times New Roman"/>
                <w:color w:val="000000"/>
                <w:sz w:val="16"/>
                <w:szCs w:val="16"/>
                <w:lang w:eastAsia="ru-RU"/>
              </w:rPr>
              <w:t>0</w:t>
            </w:r>
          </w:p>
        </w:tc>
        <w:tc>
          <w:tcPr>
            <w:tcW w:w="328" w:type="pct"/>
          </w:tcPr>
          <w:p w14:paraId="50D3E5D8" w14:textId="0E61955B" w:rsidR="001C3C0F" w:rsidRPr="00203ACD" w:rsidRDefault="001C3C0F" w:rsidP="001C3C0F">
            <w:pPr>
              <w:jc w:val="center"/>
              <w:rPr>
                <w:rFonts w:eastAsia="Times New Roman" w:cs="Times New Roman"/>
                <w:i/>
                <w:iCs/>
                <w:color w:val="000000"/>
                <w:sz w:val="16"/>
                <w:szCs w:val="16"/>
                <w:lang w:eastAsia="ru-RU"/>
              </w:rPr>
            </w:pPr>
            <w:r w:rsidRPr="00203ACD">
              <w:rPr>
                <w:rFonts w:eastAsia="Times New Roman" w:cs="Times New Roman"/>
                <w:color w:val="000000"/>
                <w:sz w:val="16"/>
                <w:szCs w:val="16"/>
                <w:lang w:eastAsia="ru-RU"/>
              </w:rPr>
              <w:t>0</w:t>
            </w:r>
          </w:p>
        </w:tc>
        <w:tc>
          <w:tcPr>
            <w:tcW w:w="1069" w:type="pct"/>
            <w:gridSpan w:val="5"/>
          </w:tcPr>
          <w:p w14:paraId="6C256E1A" w14:textId="63811DAD" w:rsidR="001C3C0F" w:rsidRPr="00203ACD" w:rsidRDefault="001C3C0F" w:rsidP="001C3C0F">
            <w:pPr>
              <w:jc w:val="center"/>
              <w:rPr>
                <w:rFonts w:eastAsia="Times New Roman" w:cs="Times New Roman"/>
                <w:i/>
                <w:iCs/>
                <w:color w:val="000000"/>
                <w:sz w:val="16"/>
                <w:szCs w:val="16"/>
                <w:lang w:eastAsia="ru-RU"/>
              </w:rPr>
            </w:pPr>
            <w:r w:rsidRPr="00203ACD">
              <w:rPr>
                <w:rFonts w:eastAsia="Times New Roman" w:cs="Times New Roman"/>
                <w:color w:val="000000"/>
                <w:sz w:val="16"/>
                <w:szCs w:val="16"/>
                <w:lang w:eastAsia="ru-RU"/>
              </w:rPr>
              <w:t>0</w:t>
            </w:r>
          </w:p>
        </w:tc>
        <w:tc>
          <w:tcPr>
            <w:tcW w:w="328" w:type="pct"/>
          </w:tcPr>
          <w:p w14:paraId="72FDC517" w14:textId="4CD989BD" w:rsidR="001C3C0F" w:rsidRPr="00203ACD" w:rsidRDefault="001C3C0F" w:rsidP="001C3C0F">
            <w:pPr>
              <w:jc w:val="center"/>
              <w:rPr>
                <w:rFonts w:eastAsia="Times New Roman" w:cs="Times New Roman"/>
                <w:i/>
                <w:iCs/>
                <w:color w:val="000000"/>
                <w:sz w:val="16"/>
                <w:szCs w:val="16"/>
                <w:lang w:eastAsia="ru-RU"/>
              </w:rPr>
            </w:pPr>
            <w:r w:rsidRPr="00203ACD">
              <w:rPr>
                <w:rFonts w:eastAsia="Times New Roman" w:cs="Times New Roman"/>
                <w:color w:val="000000"/>
                <w:sz w:val="16"/>
                <w:szCs w:val="16"/>
                <w:lang w:eastAsia="ru-RU"/>
              </w:rPr>
              <w:t>0</w:t>
            </w:r>
          </w:p>
        </w:tc>
        <w:tc>
          <w:tcPr>
            <w:tcW w:w="287" w:type="pct"/>
          </w:tcPr>
          <w:p w14:paraId="0C7F080F" w14:textId="5085EA01" w:rsidR="001C3C0F" w:rsidRPr="00203ACD" w:rsidRDefault="001C3C0F" w:rsidP="001C3C0F">
            <w:pPr>
              <w:jc w:val="center"/>
              <w:rPr>
                <w:rFonts w:eastAsia="Times New Roman" w:cs="Times New Roman"/>
                <w:i/>
                <w:iCs/>
                <w:color w:val="000000"/>
                <w:sz w:val="16"/>
                <w:szCs w:val="16"/>
                <w:lang w:eastAsia="ru-RU"/>
              </w:rPr>
            </w:pPr>
            <w:r w:rsidRPr="00203ACD">
              <w:rPr>
                <w:rFonts w:eastAsia="Times New Roman" w:cs="Times New Roman"/>
                <w:color w:val="000000"/>
                <w:sz w:val="16"/>
                <w:szCs w:val="16"/>
                <w:lang w:eastAsia="ru-RU"/>
              </w:rPr>
              <w:t>0</w:t>
            </w:r>
          </w:p>
        </w:tc>
        <w:tc>
          <w:tcPr>
            <w:tcW w:w="328" w:type="pct"/>
          </w:tcPr>
          <w:p w14:paraId="0064CEF1" w14:textId="3C6F1A1B" w:rsidR="001C3C0F" w:rsidRPr="00203ACD" w:rsidRDefault="001C3C0F" w:rsidP="001C3C0F">
            <w:pPr>
              <w:jc w:val="center"/>
              <w:rPr>
                <w:rFonts w:eastAsia="Times New Roman" w:cs="Times New Roman"/>
                <w:i/>
                <w:iCs/>
                <w:color w:val="000000"/>
                <w:sz w:val="16"/>
                <w:szCs w:val="16"/>
                <w:lang w:eastAsia="ru-RU"/>
              </w:rPr>
            </w:pPr>
            <w:r w:rsidRPr="00203ACD">
              <w:rPr>
                <w:rFonts w:eastAsia="Times New Roman" w:cs="Times New Roman"/>
                <w:color w:val="000000"/>
                <w:sz w:val="16"/>
                <w:szCs w:val="16"/>
                <w:lang w:eastAsia="ru-RU"/>
              </w:rPr>
              <w:t>0</w:t>
            </w:r>
          </w:p>
        </w:tc>
        <w:tc>
          <w:tcPr>
            <w:tcW w:w="692" w:type="pct"/>
            <w:vMerge/>
          </w:tcPr>
          <w:p w14:paraId="26763B74" w14:textId="77777777" w:rsidR="001C3C0F" w:rsidRPr="00BE5BF4" w:rsidRDefault="001C3C0F" w:rsidP="001C3C0F">
            <w:pPr>
              <w:rPr>
                <w:rFonts w:eastAsia="Times New Roman" w:cs="Times New Roman"/>
                <w:color w:val="000000"/>
                <w:sz w:val="16"/>
                <w:szCs w:val="16"/>
                <w:lang w:eastAsia="ru-RU"/>
              </w:rPr>
            </w:pPr>
          </w:p>
        </w:tc>
      </w:tr>
      <w:tr w:rsidR="001C3C0F" w:rsidRPr="00BE5BF4" w14:paraId="35B5F11D" w14:textId="77777777" w:rsidTr="00EE5E11">
        <w:trPr>
          <w:trHeight w:val="188"/>
        </w:trPr>
        <w:tc>
          <w:tcPr>
            <w:tcW w:w="159" w:type="pct"/>
            <w:vMerge/>
          </w:tcPr>
          <w:p w14:paraId="7081B150"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shd w:val="clear" w:color="auto" w:fill="FFFFFF" w:themeFill="background1"/>
          </w:tcPr>
          <w:p w14:paraId="3A7C4864" w14:textId="77777777" w:rsidR="001C3C0F" w:rsidRPr="00203ACD" w:rsidRDefault="001C3C0F" w:rsidP="001C3C0F">
            <w:pPr>
              <w:rPr>
                <w:rFonts w:eastAsia="Times New Roman" w:cs="Times New Roman"/>
                <w:i/>
                <w:iCs/>
                <w:color w:val="000000"/>
                <w:sz w:val="16"/>
                <w:szCs w:val="16"/>
                <w:lang w:eastAsia="ru-RU"/>
              </w:rPr>
            </w:pPr>
          </w:p>
        </w:tc>
        <w:tc>
          <w:tcPr>
            <w:tcW w:w="299" w:type="pct"/>
            <w:vMerge/>
          </w:tcPr>
          <w:p w14:paraId="4CF207C2" w14:textId="77777777" w:rsidR="001C3C0F" w:rsidRPr="00203ACD" w:rsidRDefault="001C3C0F" w:rsidP="001C3C0F">
            <w:pPr>
              <w:rPr>
                <w:rFonts w:eastAsia="Times New Roman" w:cs="Times New Roman"/>
                <w:color w:val="000000"/>
                <w:sz w:val="16"/>
                <w:szCs w:val="16"/>
                <w:lang w:eastAsia="ru-RU"/>
              </w:rPr>
            </w:pPr>
          </w:p>
        </w:tc>
        <w:tc>
          <w:tcPr>
            <w:tcW w:w="605" w:type="pct"/>
          </w:tcPr>
          <w:p w14:paraId="7C2078BC" w14:textId="77777777" w:rsidR="001C3C0F" w:rsidRPr="00203ACD" w:rsidRDefault="001C3C0F" w:rsidP="001C3C0F">
            <w:pPr>
              <w:rPr>
                <w:rFonts w:eastAsia="Times New Roman" w:cs="Times New Roman"/>
                <w:color w:val="000000"/>
                <w:sz w:val="16"/>
                <w:szCs w:val="16"/>
                <w:lang w:eastAsia="ru-RU"/>
              </w:rPr>
            </w:pPr>
            <w:r w:rsidRPr="00203ACD">
              <w:rPr>
                <w:rFonts w:eastAsia="Times New Roman" w:cs="Times New Roman"/>
                <w:color w:val="000000"/>
                <w:sz w:val="16"/>
                <w:szCs w:val="16"/>
                <w:lang w:eastAsia="ru-RU"/>
              </w:rPr>
              <w:t xml:space="preserve">Средства федерального бюджета </w:t>
            </w:r>
          </w:p>
        </w:tc>
        <w:tc>
          <w:tcPr>
            <w:tcW w:w="285" w:type="pct"/>
          </w:tcPr>
          <w:p w14:paraId="089D6740" w14:textId="331B4189" w:rsidR="001C3C0F" w:rsidRPr="00203ACD" w:rsidRDefault="001C3C0F" w:rsidP="001C3C0F">
            <w:pPr>
              <w:jc w:val="center"/>
              <w:rPr>
                <w:rFonts w:eastAsia="Times New Roman" w:cs="Times New Roman"/>
                <w:color w:val="000000"/>
                <w:sz w:val="16"/>
                <w:szCs w:val="16"/>
                <w:lang w:eastAsia="ru-RU"/>
              </w:rPr>
            </w:pPr>
            <w:r w:rsidRPr="00203ACD">
              <w:rPr>
                <w:rFonts w:eastAsia="Times New Roman" w:cs="Times New Roman"/>
                <w:color w:val="000000"/>
                <w:sz w:val="16"/>
                <w:szCs w:val="16"/>
                <w:lang w:eastAsia="ru-RU"/>
              </w:rPr>
              <w:t>0</w:t>
            </w:r>
          </w:p>
        </w:tc>
        <w:tc>
          <w:tcPr>
            <w:tcW w:w="328" w:type="pct"/>
          </w:tcPr>
          <w:p w14:paraId="04C4CDA5" w14:textId="5B272AAF" w:rsidR="001C3C0F" w:rsidRPr="00203ACD" w:rsidRDefault="001C3C0F" w:rsidP="001C3C0F">
            <w:pPr>
              <w:jc w:val="center"/>
              <w:rPr>
                <w:rFonts w:eastAsia="Times New Roman" w:cs="Times New Roman"/>
                <w:i/>
                <w:iCs/>
                <w:color w:val="000000"/>
                <w:sz w:val="16"/>
                <w:szCs w:val="16"/>
                <w:lang w:eastAsia="ru-RU"/>
              </w:rPr>
            </w:pPr>
            <w:r w:rsidRPr="00203ACD">
              <w:rPr>
                <w:rFonts w:eastAsia="Times New Roman" w:cs="Times New Roman"/>
                <w:color w:val="000000"/>
                <w:sz w:val="16"/>
                <w:szCs w:val="16"/>
                <w:lang w:eastAsia="ru-RU"/>
              </w:rPr>
              <w:t>0</w:t>
            </w:r>
          </w:p>
        </w:tc>
        <w:tc>
          <w:tcPr>
            <w:tcW w:w="1069" w:type="pct"/>
            <w:gridSpan w:val="5"/>
          </w:tcPr>
          <w:p w14:paraId="0D11E479" w14:textId="51808C8E" w:rsidR="001C3C0F" w:rsidRPr="00203ACD" w:rsidRDefault="001C3C0F" w:rsidP="001C3C0F">
            <w:pPr>
              <w:jc w:val="center"/>
              <w:rPr>
                <w:rFonts w:eastAsia="Times New Roman" w:cs="Times New Roman"/>
                <w:i/>
                <w:iCs/>
                <w:color w:val="000000"/>
                <w:sz w:val="16"/>
                <w:szCs w:val="16"/>
                <w:lang w:eastAsia="ru-RU"/>
              </w:rPr>
            </w:pPr>
            <w:r w:rsidRPr="00203ACD">
              <w:rPr>
                <w:rFonts w:eastAsia="Times New Roman" w:cs="Times New Roman"/>
                <w:color w:val="000000"/>
                <w:sz w:val="16"/>
                <w:szCs w:val="16"/>
                <w:lang w:eastAsia="ru-RU"/>
              </w:rPr>
              <w:t>0</w:t>
            </w:r>
          </w:p>
        </w:tc>
        <w:tc>
          <w:tcPr>
            <w:tcW w:w="328" w:type="pct"/>
          </w:tcPr>
          <w:p w14:paraId="0276ABE9" w14:textId="23C465DD" w:rsidR="001C3C0F" w:rsidRPr="00203ACD" w:rsidRDefault="001C3C0F" w:rsidP="001C3C0F">
            <w:pPr>
              <w:jc w:val="center"/>
              <w:rPr>
                <w:rFonts w:eastAsia="Times New Roman" w:cs="Times New Roman"/>
                <w:i/>
                <w:iCs/>
                <w:color w:val="000000"/>
                <w:sz w:val="16"/>
                <w:szCs w:val="16"/>
                <w:lang w:eastAsia="ru-RU"/>
              </w:rPr>
            </w:pPr>
            <w:r w:rsidRPr="00203ACD">
              <w:rPr>
                <w:rFonts w:eastAsia="Times New Roman" w:cs="Times New Roman"/>
                <w:color w:val="000000"/>
                <w:sz w:val="16"/>
                <w:szCs w:val="16"/>
                <w:lang w:eastAsia="ru-RU"/>
              </w:rPr>
              <w:t>0</w:t>
            </w:r>
          </w:p>
        </w:tc>
        <w:tc>
          <w:tcPr>
            <w:tcW w:w="287" w:type="pct"/>
          </w:tcPr>
          <w:p w14:paraId="1DADB4BB" w14:textId="40848E4D" w:rsidR="001C3C0F" w:rsidRPr="00203ACD" w:rsidRDefault="001C3C0F" w:rsidP="001C3C0F">
            <w:pPr>
              <w:jc w:val="center"/>
              <w:rPr>
                <w:rFonts w:eastAsia="Times New Roman" w:cs="Times New Roman"/>
                <w:i/>
                <w:iCs/>
                <w:color w:val="000000"/>
                <w:sz w:val="16"/>
                <w:szCs w:val="16"/>
                <w:lang w:eastAsia="ru-RU"/>
              </w:rPr>
            </w:pPr>
            <w:r w:rsidRPr="00203ACD">
              <w:rPr>
                <w:rFonts w:eastAsia="Times New Roman" w:cs="Times New Roman"/>
                <w:color w:val="000000"/>
                <w:sz w:val="16"/>
                <w:szCs w:val="16"/>
                <w:lang w:eastAsia="ru-RU"/>
              </w:rPr>
              <w:t>0</w:t>
            </w:r>
          </w:p>
        </w:tc>
        <w:tc>
          <w:tcPr>
            <w:tcW w:w="328" w:type="pct"/>
          </w:tcPr>
          <w:p w14:paraId="2BFB2E6C" w14:textId="3853F099" w:rsidR="001C3C0F" w:rsidRPr="00203ACD" w:rsidRDefault="001C3C0F" w:rsidP="001C3C0F">
            <w:pPr>
              <w:jc w:val="center"/>
              <w:rPr>
                <w:rFonts w:eastAsia="Times New Roman" w:cs="Times New Roman"/>
                <w:i/>
                <w:iCs/>
                <w:color w:val="000000"/>
                <w:sz w:val="16"/>
                <w:szCs w:val="16"/>
                <w:lang w:eastAsia="ru-RU"/>
              </w:rPr>
            </w:pPr>
            <w:r w:rsidRPr="00203ACD">
              <w:rPr>
                <w:rFonts w:eastAsia="Times New Roman" w:cs="Times New Roman"/>
                <w:color w:val="000000"/>
                <w:sz w:val="16"/>
                <w:szCs w:val="16"/>
                <w:lang w:eastAsia="ru-RU"/>
              </w:rPr>
              <w:t>0</w:t>
            </w:r>
          </w:p>
        </w:tc>
        <w:tc>
          <w:tcPr>
            <w:tcW w:w="692" w:type="pct"/>
            <w:vMerge/>
          </w:tcPr>
          <w:p w14:paraId="0CEE86CC" w14:textId="77777777" w:rsidR="001C3C0F" w:rsidRPr="00BE5BF4" w:rsidRDefault="001C3C0F" w:rsidP="001C3C0F">
            <w:pPr>
              <w:rPr>
                <w:rFonts w:eastAsia="Times New Roman" w:cs="Times New Roman"/>
                <w:color w:val="000000"/>
                <w:sz w:val="16"/>
                <w:szCs w:val="16"/>
                <w:lang w:eastAsia="ru-RU"/>
              </w:rPr>
            </w:pPr>
          </w:p>
        </w:tc>
      </w:tr>
      <w:tr w:rsidR="001C3C0F" w:rsidRPr="00BE5BF4" w14:paraId="2C8F1BBF" w14:textId="77777777" w:rsidTr="00EE5E11">
        <w:trPr>
          <w:trHeight w:val="188"/>
        </w:trPr>
        <w:tc>
          <w:tcPr>
            <w:tcW w:w="159" w:type="pct"/>
            <w:vMerge/>
          </w:tcPr>
          <w:p w14:paraId="1FEFB76F"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shd w:val="clear" w:color="auto" w:fill="FFFFFF" w:themeFill="background1"/>
          </w:tcPr>
          <w:p w14:paraId="4A5CE541" w14:textId="77777777" w:rsidR="001C3C0F" w:rsidRPr="00203ACD" w:rsidRDefault="001C3C0F" w:rsidP="001C3C0F">
            <w:pPr>
              <w:rPr>
                <w:rFonts w:eastAsia="Times New Roman" w:cs="Times New Roman"/>
                <w:i/>
                <w:iCs/>
                <w:color w:val="000000"/>
                <w:sz w:val="16"/>
                <w:szCs w:val="16"/>
                <w:lang w:eastAsia="ru-RU"/>
              </w:rPr>
            </w:pPr>
          </w:p>
        </w:tc>
        <w:tc>
          <w:tcPr>
            <w:tcW w:w="299" w:type="pct"/>
            <w:vMerge/>
          </w:tcPr>
          <w:p w14:paraId="68D3D6D6" w14:textId="77777777" w:rsidR="001C3C0F" w:rsidRPr="00203ACD" w:rsidRDefault="001C3C0F" w:rsidP="001C3C0F">
            <w:pPr>
              <w:rPr>
                <w:rFonts w:eastAsia="Times New Roman" w:cs="Times New Roman"/>
                <w:color w:val="000000"/>
                <w:sz w:val="16"/>
                <w:szCs w:val="16"/>
                <w:lang w:eastAsia="ru-RU"/>
              </w:rPr>
            </w:pPr>
          </w:p>
        </w:tc>
        <w:tc>
          <w:tcPr>
            <w:tcW w:w="605" w:type="pct"/>
          </w:tcPr>
          <w:p w14:paraId="21E5C2FC" w14:textId="1DED162F" w:rsidR="001C3C0F" w:rsidRPr="00203ACD" w:rsidRDefault="001C3C0F" w:rsidP="001C3C0F">
            <w:pPr>
              <w:rPr>
                <w:rFonts w:eastAsia="Times New Roman" w:cs="Times New Roman"/>
                <w:color w:val="000000"/>
                <w:sz w:val="16"/>
                <w:szCs w:val="16"/>
                <w:lang w:eastAsia="ru-RU"/>
              </w:rPr>
            </w:pPr>
            <w:r w:rsidRPr="00203ACD">
              <w:rPr>
                <w:rFonts w:eastAsia="Times New Roman" w:cs="Times New Roman"/>
                <w:color w:val="000000"/>
                <w:sz w:val="16"/>
                <w:szCs w:val="16"/>
                <w:lang w:eastAsia="ru-RU"/>
              </w:rPr>
              <w:t>Средства бюджета городского округа Истра</w:t>
            </w:r>
          </w:p>
        </w:tc>
        <w:tc>
          <w:tcPr>
            <w:tcW w:w="285" w:type="pct"/>
          </w:tcPr>
          <w:p w14:paraId="12F85115" w14:textId="37ADF984" w:rsidR="001C3C0F" w:rsidRPr="00203ACD" w:rsidRDefault="001C3C0F" w:rsidP="001C3C0F">
            <w:pPr>
              <w:jc w:val="center"/>
              <w:rPr>
                <w:rFonts w:eastAsia="Times New Roman" w:cs="Times New Roman"/>
                <w:color w:val="000000"/>
                <w:sz w:val="16"/>
                <w:szCs w:val="16"/>
                <w:lang w:eastAsia="ru-RU"/>
              </w:rPr>
            </w:pPr>
            <w:r w:rsidRPr="00203ACD">
              <w:rPr>
                <w:rFonts w:eastAsia="Times New Roman" w:cs="Times New Roman"/>
                <w:color w:val="000000"/>
                <w:sz w:val="16"/>
                <w:szCs w:val="16"/>
                <w:lang w:eastAsia="ru-RU"/>
              </w:rPr>
              <w:t>0</w:t>
            </w:r>
          </w:p>
        </w:tc>
        <w:tc>
          <w:tcPr>
            <w:tcW w:w="328" w:type="pct"/>
          </w:tcPr>
          <w:p w14:paraId="0675FEF7" w14:textId="198EB667" w:rsidR="001C3C0F" w:rsidRPr="00203ACD" w:rsidRDefault="001C3C0F" w:rsidP="001C3C0F">
            <w:pPr>
              <w:jc w:val="center"/>
              <w:rPr>
                <w:rFonts w:eastAsia="Times New Roman" w:cs="Times New Roman"/>
                <w:i/>
                <w:iCs/>
                <w:color w:val="000000"/>
                <w:sz w:val="16"/>
                <w:szCs w:val="16"/>
                <w:lang w:eastAsia="ru-RU"/>
              </w:rPr>
            </w:pPr>
            <w:r w:rsidRPr="00203ACD">
              <w:rPr>
                <w:rFonts w:eastAsia="Times New Roman" w:cs="Times New Roman"/>
                <w:color w:val="000000"/>
                <w:sz w:val="16"/>
                <w:szCs w:val="16"/>
                <w:lang w:eastAsia="ru-RU"/>
              </w:rPr>
              <w:t>0</w:t>
            </w:r>
          </w:p>
        </w:tc>
        <w:tc>
          <w:tcPr>
            <w:tcW w:w="1069" w:type="pct"/>
            <w:gridSpan w:val="5"/>
          </w:tcPr>
          <w:p w14:paraId="77C2ECCB" w14:textId="60BE8FC0" w:rsidR="001C3C0F" w:rsidRPr="00203ACD" w:rsidRDefault="001C3C0F" w:rsidP="001C3C0F">
            <w:pPr>
              <w:jc w:val="center"/>
              <w:rPr>
                <w:rFonts w:eastAsia="Times New Roman" w:cs="Times New Roman"/>
                <w:i/>
                <w:iCs/>
                <w:color w:val="000000"/>
                <w:sz w:val="16"/>
                <w:szCs w:val="16"/>
                <w:lang w:eastAsia="ru-RU"/>
              </w:rPr>
            </w:pPr>
            <w:r w:rsidRPr="00203ACD">
              <w:rPr>
                <w:rFonts w:eastAsia="Times New Roman" w:cs="Times New Roman"/>
                <w:color w:val="000000"/>
                <w:sz w:val="16"/>
                <w:szCs w:val="16"/>
                <w:lang w:eastAsia="ru-RU"/>
              </w:rPr>
              <w:t>0</w:t>
            </w:r>
          </w:p>
        </w:tc>
        <w:tc>
          <w:tcPr>
            <w:tcW w:w="328" w:type="pct"/>
          </w:tcPr>
          <w:p w14:paraId="0C032840" w14:textId="721E9FB5" w:rsidR="001C3C0F" w:rsidRPr="00203ACD" w:rsidRDefault="001C3C0F" w:rsidP="001C3C0F">
            <w:pPr>
              <w:jc w:val="center"/>
              <w:rPr>
                <w:rFonts w:eastAsia="Times New Roman" w:cs="Times New Roman"/>
                <w:i/>
                <w:iCs/>
                <w:color w:val="000000"/>
                <w:sz w:val="16"/>
                <w:szCs w:val="16"/>
                <w:lang w:eastAsia="ru-RU"/>
              </w:rPr>
            </w:pPr>
            <w:r w:rsidRPr="00203ACD">
              <w:rPr>
                <w:rFonts w:eastAsia="Times New Roman" w:cs="Times New Roman"/>
                <w:color w:val="000000"/>
                <w:sz w:val="16"/>
                <w:szCs w:val="16"/>
                <w:lang w:eastAsia="ru-RU"/>
              </w:rPr>
              <w:t>0</w:t>
            </w:r>
          </w:p>
        </w:tc>
        <w:tc>
          <w:tcPr>
            <w:tcW w:w="287" w:type="pct"/>
          </w:tcPr>
          <w:p w14:paraId="702BE681" w14:textId="1BE1C6C9" w:rsidR="001C3C0F" w:rsidRPr="00203ACD" w:rsidRDefault="001C3C0F" w:rsidP="001C3C0F">
            <w:pPr>
              <w:jc w:val="center"/>
              <w:rPr>
                <w:rFonts w:eastAsia="Times New Roman" w:cs="Times New Roman"/>
                <w:i/>
                <w:iCs/>
                <w:color w:val="000000"/>
                <w:sz w:val="16"/>
                <w:szCs w:val="16"/>
                <w:lang w:eastAsia="ru-RU"/>
              </w:rPr>
            </w:pPr>
            <w:r w:rsidRPr="00203ACD">
              <w:rPr>
                <w:rFonts w:eastAsia="Times New Roman" w:cs="Times New Roman"/>
                <w:color w:val="000000"/>
                <w:sz w:val="16"/>
                <w:szCs w:val="16"/>
                <w:lang w:eastAsia="ru-RU"/>
              </w:rPr>
              <w:t>0</w:t>
            </w:r>
          </w:p>
        </w:tc>
        <w:tc>
          <w:tcPr>
            <w:tcW w:w="328" w:type="pct"/>
          </w:tcPr>
          <w:p w14:paraId="5F36D919" w14:textId="3F93D361" w:rsidR="001C3C0F" w:rsidRPr="00203ACD" w:rsidRDefault="001C3C0F" w:rsidP="001C3C0F">
            <w:pPr>
              <w:jc w:val="center"/>
              <w:rPr>
                <w:rFonts w:eastAsia="Times New Roman" w:cs="Times New Roman"/>
                <w:i/>
                <w:iCs/>
                <w:color w:val="000000"/>
                <w:sz w:val="16"/>
                <w:szCs w:val="16"/>
                <w:lang w:eastAsia="ru-RU"/>
              </w:rPr>
            </w:pPr>
            <w:r w:rsidRPr="00203ACD">
              <w:rPr>
                <w:rFonts w:eastAsia="Times New Roman" w:cs="Times New Roman"/>
                <w:color w:val="000000"/>
                <w:sz w:val="16"/>
                <w:szCs w:val="16"/>
                <w:lang w:eastAsia="ru-RU"/>
              </w:rPr>
              <w:t>0</w:t>
            </w:r>
          </w:p>
        </w:tc>
        <w:tc>
          <w:tcPr>
            <w:tcW w:w="692" w:type="pct"/>
            <w:vMerge/>
          </w:tcPr>
          <w:p w14:paraId="11B01E82" w14:textId="77777777" w:rsidR="001C3C0F" w:rsidRPr="00BE5BF4" w:rsidRDefault="001C3C0F" w:rsidP="001C3C0F">
            <w:pPr>
              <w:rPr>
                <w:rFonts w:eastAsia="Times New Roman" w:cs="Times New Roman"/>
                <w:color w:val="000000"/>
                <w:sz w:val="16"/>
                <w:szCs w:val="16"/>
                <w:lang w:eastAsia="ru-RU"/>
              </w:rPr>
            </w:pPr>
          </w:p>
        </w:tc>
      </w:tr>
      <w:tr w:rsidR="001C3C0F" w:rsidRPr="00BE5BF4" w14:paraId="5E06A435" w14:textId="77777777" w:rsidTr="00EE5E11">
        <w:trPr>
          <w:trHeight w:val="188"/>
        </w:trPr>
        <w:tc>
          <w:tcPr>
            <w:tcW w:w="159" w:type="pct"/>
            <w:vMerge/>
          </w:tcPr>
          <w:p w14:paraId="092842E9"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shd w:val="clear" w:color="auto" w:fill="FFFFFF" w:themeFill="background1"/>
          </w:tcPr>
          <w:p w14:paraId="689B93EC" w14:textId="77777777" w:rsidR="001C3C0F" w:rsidRPr="00203ACD" w:rsidRDefault="001C3C0F" w:rsidP="001C3C0F">
            <w:pPr>
              <w:rPr>
                <w:rFonts w:eastAsia="Times New Roman" w:cs="Times New Roman"/>
                <w:i/>
                <w:iCs/>
                <w:color w:val="000000"/>
                <w:sz w:val="16"/>
                <w:szCs w:val="16"/>
                <w:lang w:eastAsia="ru-RU"/>
              </w:rPr>
            </w:pPr>
          </w:p>
        </w:tc>
        <w:tc>
          <w:tcPr>
            <w:tcW w:w="299" w:type="pct"/>
            <w:vMerge/>
          </w:tcPr>
          <w:p w14:paraId="3386B62D" w14:textId="77777777" w:rsidR="001C3C0F" w:rsidRPr="00203ACD" w:rsidRDefault="001C3C0F" w:rsidP="001C3C0F">
            <w:pPr>
              <w:rPr>
                <w:rFonts w:eastAsia="Times New Roman" w:cs="Times New Roman"/>
                <w:color w:val="000000"/>
                <w:sz w:val="16"/>
                <w:szCs w:val="16"/>
                <w:lang w:eastAsia="ru-RU"/>
              </w:rPr>
            </w:pPr>
          </w:p>
        </w:tc>
        <w:tc>
          <w:tcPr>
            <w:tcW w:w="605" w:type="pct"/>
          </w:tcPr>
          <w:p w14:paraId="5207B656" w14:textId="77777777" w:rsidR="001C3C0F" w:rsidRPr="00203ACD" w:rsidRDefault="001C3C0F" w:rsidP="001C3C0F">
            <w:pPr>
              <w:rPr>
                <w:rFonts w:eastAsia="Times New Roman" w:cs="Times New Roman"/>
                <w:color w:val="000000"/>
                <w:sz w:val="16"/>
                <w:szCs w:val="16"/>
                <w:lang w:eastAsia="ru-RU"/>
              </w:rPr>
            </w:pPr>
            <w:r w:rsidRPr="00203ACD">
              <w:rPr>
                <w:rFonts w:eastAsia="Times New Roman" w:cs="Times New Roman"/>
                <w:color w:val="000000"/>
                <w:sz w:val="16"/>
                <w:szCs w:val="16"/>
                <w:lang w:eastAsia="ru-RU"/>
              </w:rPr>
              <w:t>Внебюджетные источники</w:t>
            </w:r>
          </w:p>
        </w:tc>
        <w:tc>
          <w:tcPr>
            <w:tcW w:w="285" w:type="pct"/>
          </w:tcPr>
          <w:p w14:paraId="71ECEA0E" w14:textId="284A0124" w:rsidR="001C3C0F" w:rsidRPr="00203ACD" w:rsidRDefault="001C3C0F" w:rsidP="001C3C0F">
            <w:pPr>
              <w:jc w:val="center"/>
              <w:rPr>
                <w:rFonts w:eastAsia="Times New Roman" w:cs="Times New Roman"/>
                <w:color w:val="000000"/>
                <w:sz w:val="16"/>
                <w:szCs w:val="16"/>
                <w:lang w:eastAsia="ru-RU"/>
              </w:rPr>
            </w:pPr>
            <w:r w:rsidRPr="00203ACD">
              <w:rPr>
                <w:rFonts w:eastAsia="Times New Roman" w:cs="Times New Roman"/>
                <w:color w:val="000000"/>
                <w:sz w:val="16"/>
                <w:szCs w:val="16"/>
                <w:lang w:eastAsia="ru-RU"/>
              </w:rPr>
              <w:t>0</w:t>
            </w:r>
          </w:p>
        </w:tc>
        <w:tc>
          <w:tcPr>
            <w:tcW w:w="328" w:type="pct"/>
          </w:tcPr>
          <w:p w14:paraId="0CEAE0DB" w14:textId="5B4B46ED" w:rsidR="001C3C0F" w:rsidRPr="00203ACD" w:rsidRDefault="001C3C0F" w:rsidP="001C3C0F">
            <w:pPr>
              <w:jc w:val="center"/>
              <w:rPr>
                <w:rFonts w:eastAsia="Times New Roman" w:cs="Times New Roman"/>
                <w:i/>
                <w:iCs/>
                <w:color w:val="000000"/>
                <w:sz w:val="16"/>
                <w:szCs w:val="16"/>
                <w:lang w:eastAsia="ru-RU"/>
              </w:rPr>
            </w:pPr>
            <w:r w:rsidRPr="00203ACD">
              <w:rPr>
                <w:rFonts w:eastAsia="Times New Roman" w:cs="Times New Roman"/>
                <w:color w:val="000000"/>
                <w:sz w:val="16"/>
                <w:szCs w:val="16"/>
                <w:lang w:eastAsia="ru-RU"/>
              </w:rPr>
              <w:t>0</w:t>
            </w:r>
          </w:p>
        </w:tc>
        <w:tc>
          <w:tcPr>
            <w:tcW w:w="1069" w:type="pct"/>
            <w:gridSpan w:val="5"/>
          </w:tcPr>
          <w:p w14:paraId="29C0DC58" w14:textId="0043978B" w:rsidR="001C3C0F" w:rsidRPr="00203ACD" w:rsidRDefault="001C3C0F" w:rsidP="001C3C0F">
            <w:pPr>
              <w:jc w:val="center"/>
              <w:rPr>
                <w:rFonts w:eastAsia="Times New Roman" w:cs="Times New Roman"/>
                <w:i/>
                <w:iCs/>
                <w:color w:val="000000"/>
                <w:sz w:val="16"/>
                <w:szCs w:val="16"/>
                <w:lang w:eastAsia="ru-RU"/>
              </w:rPr>
            </w:pPr>
            <w:r w:rsidRPr="00203ACD">
              <w:rPr>
                <w:rFonts w:eastAsia="Times New Roman" w:cs="Times New Roman"/>
                <w:color w:val="000000"/>
                <w:sz w:val="16"/>
                <w:szCs w:val="16"/>
                <w:lang w:eastAsia="ru-RU"/>
              </w:rPr>
              <w:t>0</w:t>
            </w:r>
          </w:p>
        </w:tc>
        <w:tc>
          <w:tcPr>
            <w:tcW w:w="328" w:type="pct"/>
          </w:tcPr>
          <w:p w14:paraId="66D1EAF1" w14:textId="27A9D6CA" w:rsidR="001C3C0F" w:rsidRPr="00203ACD" w:rsidRDefault="001C3C0F" w:rsidP="001C3C0F">
            <w:pPr>
              <w:jc w:val="center"/>
              <w:rPr>
                <w:rFonts w:eastAsia="Times New Roman" w:cs="Times New Roman"/>
                <w:i/>
                <w:iCs/>
                <w:color w:val="000000"/>
                <w:sz w:val="16"/>
                <w:szCs w:val="16"/>
                <w:lang w:eastAsia="ru-RU"/>
              </w:rPr>
            </w:pPr>
            <w:r w:rsidRPr="00203ACD">
              <w:rPr>
                <w:rFonts w:eastAsia="Times New Roman" w:cs="Times New Roman"/>
                <w:color w:val="000000"/>
                <w:sz w:val="16"/>
                <w:szCs w:val="16"/>
                <w:lang w:eastAsia="ru-RU"/>
              </w:rPr>
              <w:t>0</w:t>
            </w:r>
          </w:p>
        </w:tc>
        <w:tc>
          <w:tcPr>
            <w:tcW w:w="287" w:type="pct"/>
          </w:tcPr>
          <w:p w14:paraId="1E2F0AA0" w14:textId="39A1CC97" w:rsidR="001C3C0F" w:rsidRPr="00203ACD" w:rsidRDefault="001C3C0F" w:rsidP="001C3C0F">
            <w:pPr>
              <w:jc w:val="center"/>
              <w:rPr>
                <w:rFonts w:eastAsia="Times New Roman" w:cs="Times New Roman"/>
                <w:i/>
                <w:iCs/>
                <w:color w:val="000000"/>
                <w:sz w:val="16"/>
                <w:szCs w:val="16"/>
                <w:lang w:eastAsia="ru-RU"/>
              </w:rPr>
            </w:pPr>
            <w:r w:rsidRPr="00203ACD">
              <w:rPr>
                <w:rFonts w:eastAsia="Times New Roman" w:cs="Times New Roman"/>
                <w:color w:val="000000"/>
                <w:sz w:val="16"/>
                <w:szCs w:val="16"/>
                <w:lang w:eastAsia="ru-RU"/>
              </w:rPr>
              <w:t>0</w:t>
            </w:r>
          </w:p>
        </w:tc>
        <w:tc>
          <w:tcPr>
            <w:tcW w:w="328" w:type="pct"/>
          </w:tcPr>
          <w:p w14:paraId="0DB76542" w14:textId="0F328218" w:rsidR="001C3C0F" w:rsidRPr="00203ACD" w:rsidRDefault="001C3C0F" w:rsidP="001C3C0F">
            <w:pPr>
              <w:jc w:val="center"/>
              <w:rPr>
                <w:rFonts w:eastAsia="Times New Roman" w:cs="Times New Roman"/>
                <w:i/>
                <w:iCs/>
                <w:color w:val="000000"/>
                <w:sz w:val="16"/>
                <w:szCs w:val="16"/>
                <w:lang w:eastAsia="ru-RU"/>
              </w:rPr>
            </w:pPr>
            <w:r w:rsidRPr="00203ACD">
              <w:rPr>
                <w:rFonts w:eastAsia="Times New Roman" w:cs="Times New Roman"/>
                <w:color w:val="000000"/>
                <w:sz w:val="16"/>
                <w:szCs w:val="16"/>
                <w:lang w:eastAsia="ru-RU"/>
              </w:rPr>
              <w:t>0</w:t>
            </w:r>
          </w:p>
        </w:tc>
        <w:tc>
          <w:tcPr>
            <w:tcW w:w="692" w:type="pct"/>
            <w:vMerge/>
          </w:tcPr>
          <w:p w14:paraId="53EA4930" w14:textId="77777777" w:rsidR="001C3C0F" w:rsidRPr="00BE5BF4" w:rsidRDefault="001C3C0F" w:rsidP="001C3C0F">
            <w:pPr>
              <w:rPr>
                <w:rFonts w:eastAsia="Times New Roman" w:cs="Times New Roman"/>
                <w:color w:val="000000"/>
                <w:sz w:val="16"/>
                <w:szCs w:val="16"/>
                <w:lang w:eastAsia="ru-RU"/>
              </w:rPr>
            </w:pPr>
          </w:p>
        </w:tc>
      </w:tr>
      <w:tr w:rsidR="001C3C0F" w:rsidRPr="00BE5BF4" w14:paraId="60ACEB8B" w14:textId="77777777" w:rsidTr="00EE5E11">
        <w:trPr>
          <w:trHeight w:val="188"/>
        </w:trPr>
        <w:tc>
          <w:tcPr>
            <w:tcW w:w="159" w:type="pct"/>
            <w:vMerge w:val="restart"/>
          </w:tcPr>
          <w:p w14:paraId="3FD66311" w14:textId="77777777" w:rsidR="001C3C0F" w:rsidRPr="00BE5BF4" w:rsidRDefault="001C3C0F" w:rsidP="001C3C0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3.1.</w:t>
            </w:r>
          </w:p>
        </w:tc>
        <w:tc>
          <w:tcPr>
            <w:tcW w:w="620" w:type="pct"/>
            <w:vMerge w:val="restart"/>
            <w:shd w:val="clear" w:color="auto" w:fill="auto"/>
          </w:tcPr>
          <w:p w14:paraId="1EA3468A" w14:textId="77777777" w:rsidR="001C3C0F" w:rsidRPr="00203ACD" w:rsidRDefault="001C3C0F" w:rsidP="001C3C0F">
            <w:pPr>
              <w:rPr>
                <w:color w:val="000000"/>
                <w:sz w:val="16"/>
                <w:szCs w:val="16"/>
              </w:rPr>
            </w:pPr>
            <w:r w:rsidRPr="00203ACD">
              <w:rPr>
                <w:color w:val="000000"/>
                <w:sz w:val="16"/>
                <w:szCs w:val="16"/>
              </w:rPr>
              <w:t>Мероприятие 02.01.</w:t>
            </w:r>
          </w:p>
          <w:p w14:paraId="78D5DAEB" w14:textId="454EE209" w:rsidR="001C3C0F" w:rsidRPr="00203ACD" w:rsidRDefault="001C3C0F" w:rsidP="001C3C0F">
            <w:pPr>
              <w:rPr>
                <w:rFonts w:eastAsia="Times New Roman" w:cs="Times New Roman"/>
                <w:i/>
                <w:iCs/>
                <w:color w:val="000000"/>
                <w:sz w:val="16"/>
                <w:szCs w:val="16"/>
                <w:lang w:eastAsia="ru-RU"/>
              </w:rPr>
            </w:pPr>
            <w:r w:rsidRPr="00203ACD">
              <w:rPr>
                <w:color w:val="000000"/>
                <w:sz w:val="16"/>
                <w:szCs w:val="16"/>
              </w:rPr>
              <w:t>Проведение капит</w:t>
            </w:r>
            <w:r>
              <w:rPr>
                <w:color w:val="000000"/>
                <w:sz w:val="16"/>
                <w:szCs w:val="16"/>
              </w:rPr>
              <w:t>а</w:t>
            </w:r>
            <w:r w:rsidRPr="00203ACD">
              <w:rPr>
                <w:color w:val="000000"/>
                <w:sz w:val="16"/>
                <w:szCs w:val="16"/>
              </w:rPr>
              <w:t>льного ремонта многоквартирных домов на территории Московской области</w:t>
            </w:r>
            <w:r w:rsidRPr="00203ACD">
              <w:rPr>
                <w:rFonts w:eastAsia="Times New Roman" w:cs="Times New Roman"/>
                <w:i/>
                <w:iCs/>
                <w:color w:val="000000"/>
                <w:sz w:val="16"/>
                <w:szCs w:val="16"/>
                <w:lang w:eastAsia="ru-RU"/>
              </w:rPr>
              <w:t xml:space="preserve"> </w:t>
            </w:r>
          </w:p>
        </w:tc>
        <w:tc>
          <w:tcPr>
            <w:tcW w:w="299" w:type="pct"/>
            <w:vMerge w:val="restart"/>
          </w:tcPr>
          <w:p w14:paraId="3F3C71D1" w14:textId="77777777" w:rsidR="001C3C0F" w:rsidRPr="00203ACD" w:rsidRDefault="001C3C0F" w:rsidP="001C3C0F">
            <w:pPr>
              <w:rPr>
                <w:rFonts w:eastAsia="Times New Roman" w:cs="Times New Roman"/>
                <w:color w:val="000000"/>
                <w:sz w:val="16"/>
                <w:szCs w:val="16"/>
                <w:lang w:eastAsia="ru-RU"/>
              </w:rPr>
            </w:pPr>
            <w:r w:rsidRPr="00203ACD">
              <w:rPr>
                <w:rFonts w:eastAsia="Times New Roman" w:cs="Times New Roman"/>
                <w:iCs/>
                <w:color w:val="000000"/>
                <w:sz w:val="16"/>
                <w:szCs w:val="16"/>
                <w:lang w:eastAsia="ru-RU"/>
              </w:rPr>
              <w:t>2023-2027</w:t>
            </w:r>
          </w:p>
        </w:tc>
        <w:tc>
          <w:tcPr>
            <w:tcW w:w="605" w:type="pct"/>
          </w:tcPr>
          <w:p w14:paraId="0CE72FED" w14:textId="77777777" w:rsidR="001C3C0F" w:rsidRPr="00203ACD" w:rsidRDefault="001C3C0F" w:rsidP="001C3C0F">
            <w:pPr>
              <w:rPr>
                <w:rFonts w:eastAsia="Times New Roman" w:cs="Times New Roman"/>
                <w:color w:val="000000"/>
                <w:sz w:val="16"/>
                <w:szCs w:val="16"/>
                <w:lang w:eastAsia="ru-RU"/>
              </w:rPr>
            </w:pPr>
            <w:r w:rsidRPr="00203ACD">
              <w:rPr>
                <w:rFonts w:eastAsia="Times New Roman" w:cs="Times New Roman"/>
                <w:color w:val="000000"/>
                <w:sz w:val="16"/>
                <w:szCs w:val="16"/>
                <w:lang w:eastAsia="ru-RU"/>
              </w:rPr>
              <w:t>Итого</w:t>
            </w:r>
          </w:p>
        </w:tc>
        <w:tc>
          <w:tcPr>
            <w:tcW w:w="285" w:type="pct"/>
          </w:tcPr>
          <w:p w14:paraId="1DF3245C" w14:textId="3A1A80CB" w:rsidR="001C3C0F" w:rsidRPr="00562030" w:rsidRDefault="001C3C0F" w:rsidP="001C3C0F">
            <w:pPr>
              <w:jc w:val="center"/>
              <w:rPr>
                <w:rFonts w:eastAsia="Times New Roman" w:cs="Times New Roman"/>
                <w:color w:val="000000"/>
                <w:sz w:val="16"/>
                <w:szCs w:val="16"/>
                <w:lang w:eastAsia="ru-RU"/>
              </w:rPr>
            </w:pPr>
            <w:r w:rsidRPr="00562030">
              <w:rPr>
                <w:rFonts w:eastAsia="Times New Roman" w:cs="Times New Roman"/>
                <w:color w:val="000000"/>
                <w:sz w:val="16"/>
                <w:szCs w:val="16"/>
                <w:lang w:eastAsia="ru-RU"/>
              </w:rPr>
              <w:t>0</w:t>
            </w:r>
          </w:p>
        </w:tc>
        <w:tc>
          <w:tcPr>
            <w:tcW w:w="328" w:type="pct"/>
          </w:tcPr>
          <w:p w14:paraId="1C265823" w14:textId="28DC13DF" w:rsidR="001C3C0F" w:rsidRPr="00562030" w:rsidRDefault="001C3C0F" w:rsidP="001C3C0F">
            <w:pPr>
              <w:jc w:val="center"/>
              <w:rPr>
                <w:rFonts w:eastAsia="Times New Roman" w:cs="Times New Roman"/>
                <w:color w:val="000000"/>
                <w:sz w:val="16"/>
                <w:szCs w:val="16"/>
                <w:lang w:eastAsia="ru-RU"/>
              </w:rPr>
            </w:pPr>
            <w:r w:rsidRPr="00562030">
              <w:rPr>
                <w:rFonts w:eastAsia="Times New Roman" w:cs="Times New Roman"/>
                <w:color w:val="000000"/>
                <w:sz w:val="16"/>
                <w:szCs w:val="16"/>
                <w:lang w:eastAsia="ru-RU"/>
              </w:rPr>
              <w:t>0</w:t>
            </w:r>
          </w:p>
        </w:tc>
        <w:tc>
          <w:tcPr>
            <w:tcW w:w="1069" w:type="pct"/>
            <w:gridSpan w:val="5"/>
          </w:tcPr>
          <w:p w14:paraId="061003AC" w14:textId="367DAA8B" w:rsidR="001C3C0F" w:rsidRPr="00562030" w:rsidRDefault="001C3C0F" w:rsidP="001C3C0F">
            <w:pPr>
              <w:jc w:val="center"/>
              <w:rPr>
                <w:rFonts w:eastAsia="Times New Roman" w:cs="Times New Roman"/>
                <w:color w:val="000000"/>
                <w:sz w:val="16"/>
                <w:szCs w:val="16"/>
                <w:lang w:eastAsia="ru-RU"/>
              </w:rPr>
            </w:pPr>
            <w:r w:rsidRPr="00562030">
              <w:rPr>
                <w:rFonts w:eastAsia="Times New Roman" w:cs="Times New Roman"/>
                <w:color w:val="000000"/>
                <w:sz w:val="16"/>
                <w:szCs w:val="16"/>
                <w:lang w:eastAsia="ru-RU"/>
              </w:rPr>
              <w:t>0</w:t>
            </w:r>
          </w:p>
        </w:tc>
        <w:tc>
          <w:tcPr>
            <w:tcW w:w="328" w:type="pct"/>
          </w:tcPr>
          <w:p w14:paraId="2F697F81" w14:textId="1B2B8780" w:rsidR="001C3C0F" w:rsidRPr="00562030" w:rsidRDefault="001C3C0F" w:rsidP="001C3C0F">
            <w:pPr>
              <w:jc w:val="center"/>
              <w:rPr>
                <w:rFonts w:eastAsia="Times New Roman" w:cs="Times New Roman"/>
                <w:color w:val="000000"/>
                <w:sz w:val="16"/>
                <w:szCs w:val="16"/>
                <w:lang w:eastAsia="ru-RU"/>
              </w:rPr>
            </w:pPr>
            <w:r w:rsidRPr="00562030">
              <w:rPr>
                <w:rFonts w:eastAsia="Times New Roman" w:cs="Times New Roman"/>
                <w:color w:val="000000"/>
                <w:sz w:val="16"/>
                <w:szCs w:val="16"/>
                <w:lang w:eastAsia="ru-RU"/>
              </w:rPr>
              <w:t>0</w:t>
            </w:r>
          </w:p>
        </w:tc>
        <w:tc>
          <w:tcPr>
            <w:tcW w:w="287" w:type="pct"/>
          </w:tcPr>
          <w:p w14:paraId="7D4D3D2B" w14:textId="6663322F" w:rsidR="001C3C0F" w:rsidRPr="00562030" w:rsidRDefault="001C3C0F" w:rsidP="001C3C0F">
            <w:pPr>
              <w:jc w:val="center"/>
              <w:rPr>
                <w:rFonts w:eastAsia="Times New Roman" w:cs="Times New Roman"/>
                <w:color w:val="000000"/>
                <w:sz w:val="16"/>
                <w:szCs w:val="16"/>
                <w:lang w:eastAsia="ru-RU"/>
              </w:rPr>
            </w:pPr>
            <w:r w:rsidRPr="00562030">
              <w:rPr>
                <w:rFonts w:eastAsia="Times New Roman" w:cs="Times New Roman"/>
                <w:color w:val="000000"/>
                <w:sz w:val="16"/>
                <w:szCs w:val="16"/>
                <w:lang w:eastAsia="ru-RU"/>
              </w:rPr>
              <w:t>0</w:t>
            </w:r>
          </w:p>
        </w:tc>
        <w:tc>
          <w:tcPr>
            <w:tcW w:w="328" w:type="pct"/>
          </w:tcPr>
          <w:p w14:paraId="17309B80" w14:textId="5438EB3B" w:rsidR="001C3C0F" w:rsidRPr="00203ACD" w:rsidRDefault="001C3C0F" w:rsidP="001C3C0F">
            <w:pPr>
              <w:jc w:val="center"/>
              <w:rPr>
                <w:rFonts w:eastAsia="Times New Roman" w:cs="Times New Roman"/>
                <w:color w:val="000000"/>
                <w:sz w:val="16"/>
                <w:szCs w:val="16"/>
                <w:lang w:eastAsia="ru-RU"/>
              </w:rPr>
            </w:pPr>
            <w:r w:rsidRPr="00203ACD">
              <w:rPr>
                <w:rFonts w:eastAsia="Times New Roman" w:cs="Times New Roman"/>
                <w:color w:val="000000"/>
                <w:sz w:val="16"/>
                <w:szCs w:val="16"/>
                <w:lang w:eastAsia="ru-RU"/>
              </w:rPr>
              <w:t>0</w:t>
            </w:r>
          </w:p>
        </w:tc>
        <w:tc>
          <w:tcPr>
            <w:tcW w:w="692" w:type="pct"/>
            <w:vMerge/>
          </w:tcPr>
          <w:p w14:paraId="70329C8E" w14:textId="77777777" w:rsidR="001C3C0F" w:rsidRPr="00BE5BF4" w:rsidRDefault="001C3C0F" w:rsidP="001C3C0F">
            <w:pPr>
              <w:rPr>
                <w:rFonts w:eastAsia="Times New Roman" w:cs="Times New Roman"/>
                <w:color w:val="000000"/>
                <w:sz w:val="16"/>
                <w:szCs w:val="16"/>
                <w:lang w:eastAsia="ru-RU"/>
              </w:rPr>
            </w:pPr>
          </w:p>
        </w:tc>
      </w:tr>
      <w:tr w:rsidR="001C3C0F" w:rsidRPr="00BE5BF4" w14:paraId="498AC421" w14:textId="77777777" w:rsidTr="00EE5E11">
        <w:trPr>
          <w:trHeight w:val="188"/>
        </w:trPr>
        <w:tc>
          <w:tcPr>
            <w:tcW w:w="159" w:type="pct"/>
            <w:vMerge/>
          </w:tcPr>
          <w:p w14:paraId="64D52C5A"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shd w:val="clear" w:color="auto" w:fill="auto"/>
          </w:tcPr>
          <w:p w14:paraId="6113785F" w14:textId="77777777" w:rsidR="001C3C0F" w:rsidRPr="00203ACD" w:rsidRDefault="001C3C0F" w:rsidP="001C3C0F">
            <w:pPr>
              <w:rPr>
                <w:rFonts w:eastAsia="Times New Roman" w:cs="Times New Roman"/>
                <w:i/>
                <w:iCs/>
                <w:color w:val="000000"/>
                <w:sz w:val="16"/>
                <w:szCs w:val="16"/>
                <w:lang w:eastAsia="ru-RU"/>
              </w:rPr>
            </w:pPr>
          </w:p>
        </w:tc>
        <w:tc>
          <w:tcPr>
            <w:tcW w:w="299" w:type="pct"/>
            <w:vMerge/>
          </w:tcPr>
          <w:p w14:paraId="42FDC222" w14:textId="77777777" w:rsidR="001C3C0F" w:rsidRPr="00203ACD" w:rsidRDefault="001C3C0F" w:rsidP="001C3C0F">
            <w:pPr>
              <w:rPr>
                <w:rFonts w:eastAsia="Times New Roman" w:cs="Times New Roman"/>
                <w:color w:val="000000"/>
                <w:sz w:val="16"/>
                <w:szCs w:val="16"/>
                <w:lang w:eastAsia="ru-RU"/>
              </w:rPr>
            </w:pPr>
          </w:p>
        </w:tc>
        <w:tc>
          <w:tcPr>
            <w:tcW w:w="605" w:type="pct"/>
          </w:tcPr>
          <w:p w14:paraId="1C0D623A" w14:textId="77777777" w:rsidR="001C3C0F" w:rsidRPr="00203ACD" w:rsidRDefault="001C3C0F" w:rsidP="001C3C0F">
            <w:pPr>
              <w:rPr>
                <w:rFonts w:eastAsia="Times New Roman" w:cs="Times New Roman"/>
                <w:color w:val="000000"/>
                <w:sz w:val="16"/>
                <w:szCs w:val="16"/>
                <w:lang w:eastAsia="ru-RU"/>
              </w:rPr>
            </w:pPr>
            <w:r w:rsidRPr="00203ACD">
              <w:rPr>
                <w:rFonts w:eastAsia="Times New Roman" w:cs="Times New Roman"/>
                <w:color w:val="000000"/>
                <w:sz w:val="16"/>
                <w:szCs w:val="16"/>
                <w:lang w:eastAsia="ru-RU"/>
              </w:rPr>
              <w:t>Средства бюджета Московской области</w:t>
            </w:r>
          </w:p>
        </w:tc>
        <w:tc>
          <w:tcPr>
            <w:tcW w:w="285" w:type="pct"/>
          </w:tcPr>
          <w:p w14:paraId="47468FF9" w14:textId="25CBC6DC" w:rsidR="001C3C0F" w:rsidRPr="00562030" w:rsidRDefault="001C3C0F" w:rsidP="001C3C0F">
            <w:pPr>
              <w:jc w:val="center"/>
              <w:rPr>
                <w:rFonts w:eastAsia="Times New Roman" w:cs="Times New Roman"/>
                <w:color w:val="000000"/>
                <w:sz w:val="16"/>
                <w:szCs w:val="16"/>
                <w:lang w:eastAsia="ru-RU"/>
              </w:rPr>
            </w:pPr>
            <w:r w:rsidRPr="00562030">
              <w:rPr>
                <w:rFonts w:eastAsia="Times New Roman" w:cs="Times New Roman"/>
                <w:color w:val="000000"/>
                <w:sz w:val="16"/>
                <w:szCs w:val="16"/>
                <w:lang w:eastAsia="ru-RU"/>
              </w:rPr>
              <w:t>0</w:t>
            </w:r>
          </w:p>
        </w:tc>
        <w:tc>
          <w:tcPr>
            <w:tcW w:w="328" w:type="pct"/>
          </w:tcPr>
          <w:p w14:paraId="487E16AC" w14:textId="13C6A8CE" w:rsidR="001C3C0F" w:rsidRPr="00562030" w:rsidRDefault="001C3C0F" w:rsidP="001C3C0F">
            <w:pPr>
              <w:jc w:val="center"/>
              <w:rPr>
                <w:rFonts w:eastAsia="Times New Roman" w:cs="Times New Roman"/>
                <w:color w:val="000000"/>
                <w:sz w:val="16"/>
                <w:szCs w:val="16"/>
                <w:lang w:eastAsia="ru-RU"/>
              </w:rPr>
            </w:pPr>
            <w:r w:rsidRPr="00562030">
              <w:rPr>
                <w:rFonts w:eastAsia="Times New Roman" w:cs="Times New Roman"/>
                <w:color w:val="000000"/>
                <w:sz w:val="16"/>
                <w:szCs w:val="16"/>
                <w:lang w:eastAsia="ru-RU"/>
              </w:rPr>
              <w:t>0</w:t>
            </w:r>
          </w:p>
        </w:tc>
        <w:tc>
          <w:tcPr>
            <w:tcW w:w="1069" w:type="pct"/>
            <w:gridSpan w:val="5"/>
          </w:tcPr>
          <w:p w14:paraId="2838A8E4" w14:textId="59EC3535" w:rsidR="001C3C0F" w:rsidRPr="00562030" w:rsidRDefault="001C3C0F" w:rsidP="001C3C0F">
            <w:pPr>
              <w:jc w:val="center"/>
              <w:rPr>
                <w:rFonts w:eastAsia="Times New Roman" w:cs="Times New Roman"/>
                <w:color w:val="000000"/>
                <w:sz w:val="16"/>
                <w:szCs w:val="16"/>
                <w:lang w:eastAsia="ru-RU"/>
              </w:rPr>
            </w:pPr>
            <w:r w:rsidRPr="00562030">
              <w:rPr>
                <w:rFonts w:eastAsia="Times New Roman" w:cs="Times New Roman"/>
                <w:color w:val="000000"/>
                <w:sz w:val="16"/>
                <w:szCs w:val="16"/>
                <w:lang w:eastAsia="ru-RU"/>
              </w:rPr>
              <w:t>0</w:t>
            </w:r>
          </w:p>
        </w:tc>
        <w:tc>
          <w:tcPr>
            <w:tcW w:w="328" w:type="pct"/>
          </w:tcPr>
          <w:p w14:paraId="20B3F597" w14:textId="3EBE9E60" w:rsidR="001C3C0F" w:rsidRPr="00562030" w:rsidRDefault="001C3C0F" w:rsidP="001C3C0F">
            <w:pPr>
              <w:jc w:val="center"/>
              <w:rPr>
                <w:rFonts w:eastAsia="Times New Roman" w:cs="Times New Roman"/>
                <w:color w:val="000000"/>
                <w:sz w:val="16"/>
                <w:szCs w:val="16"/>
                <w:lang w:eastAsia="ru-RU"/>
              </w:rPr>
            </w:pPr>
            <w:r w:rsidRPr="00562030">
              <w:rPr>
                <w:rFonts w:eastAsia="Times New Roman" w:cs="Times New Roman"/>
                <w:color w:val="000000"/>
                <w:sz w:val="16"/>
                <w:szCs w:val="16"/>
                <w:lang w:eastAsia="ru-RU"/>
              </w:rPr>
              <w:t>0</w:t>
            </w:r>
          </w:p>
        </w:tc>
        <w:tc>
          <w:tcPr>
            <w:tcW w:w="287" w:type="pct"/>
          </w:tcPr>
          <w:p w14:paraId="32E175A0" w14:textId="612DC22A" w:rsidR="001C3C0F" w:rsidRPr="00562030" w:rsidRDefault="001C3C0F" w:rsidP="001C3C0F">
            <w:pPr>
              <w:jc w:val="center"/>
              <w:rPr>
                <w:rFonts w:eastAsia="Times New Roman" w:cs="Times New Roman"/>
                <w:color w:val="000000"/>
                <w:sz w:val="16"/>
                <w:szCs w:val="16"/>
                <w:lang w:eastAsia="ru-RU"/>
              </w:rPr>
            </w:pPr>
            <w:r w:rsidRPr="00562030">
              <w:rPr>
                <w:rFonts w:eastAsia="Times New Roman" w:cs="Times New Roman"/>
                <w:color w:val="000000"/>
                <w:sz w:val="16"/>
                <w:szCs w:val="16"/>
                <w:lang w:eastAsia="ru-RU"/>
              </w:rPr>
              <w:t>0</w:t>
            </w:r>
          </w:p>
        </w:tc>
        <w:tc>
          <w:tcPr>
            <w:tcW w:w="328" w:type="pct"/>
          </w:tcPr>
          <w:p w14:paraId="0E6A57D1" w14:textId="1FD7A3A6" w:rsidR="001C3C0F" w:rsidRPr="00203ACD" w:rsidRDefault="001C3C0F" w:rsidP="001C3C0F">
            <w:pPr>
              <w:jc w:val="center"/>
              <w:rPr>
                <w:rFonts w:eastAsia="Times New Roman" w:cs="Times New Roman"/>
                <w:color w:val="000000"/>
                <w:sz w:val="16"/>
                <w:szCs w:val="16"/>
                <w:lang w:eastAsia="ru-RU"/>
              </w:rPr>
            </w:pPr>
            <w:r w:rsidRPr="00203ACD">
              <w:rPr>
                <w:rFonts w:eastAsia="Times New Roman" w:cs="Times New Roman"/>
                <w:color w:val="000000"/>
                <w:sz w:val="16"/>
                <w:szCs w:val="16"/>
                <w:lang w:eastAsia="ru-RU"/>
              </w:rPr>
              <w:t>0</w:t>
            </w:r>
          </w:p>
        </w:tc>
        <w:tc>
          <w:tcPr>
            <w:tcW w:w="692" w:type="pct"/>
            <w:vMerge w:val="restart"/>
          </w:tcPr>
          <w:p w14:paraId="5C757BAE" w14:textId="77777777" w:rsidR="001C3C0F" w:rsidRDefault="001C3C0F" w:rsidP="001C3C0F">
            <w:pPr>
              <w:rPr>
                <w:rFonts w:cs="Times New Roman"/>
                <w:sz w:val="16"/>
                <w:szCs w:val="16"/>
              </w:rPr>
            </w:pPr>
            <w:r w:rsidRPr="00BE5BF4">
              <w:rPr>
                <w:rFonts w:cs="Times New Roman"/>
                <w:sz w:val="16"/>
                <w:szCs w:val="16"/>
              </w:rPr>
              <w:t xml:space="preserve">Управление </w:t>
            </w:r>
          </w:p>
          <w:p w14:paraId="5B8F6C50" w14:textId="77777777" w:rsidR="001C3C0F" w:rsidRDefault="001C3C0F" w:rsidP="001C3C0F">
            <w:pPr>
              <w:rPr>
                <w:rFonts w:cs="Times New Roman"/>
                <w:sz w:val="16"/>
                <w:szCs w:val="16"/>
              </w:rPr>
            </w:pPr>
            <w:r w:rsidRPr="00BE5BF4">
              <w:rPr>
                <w:rFonts w:cs="Times New Roman"/>
                <w:sz w:val="16"/>
                <w:szCs w:val="16"/>
              </w:rPr>
              <w:t>жилищно-</w:t>
            </w:r>
          </w:p>
          <w:p w14:paraId="7D6AD86C" w14:textId="77777777" w:rsidR="001C3C0F" w:rsidRDefault="001C3C0F" w:rsidP="001C3C0F">
            <w:pPr>
              <w:rPr>
                <w:rFonts w:cs="Times New Roman"/>
                <w:sz w:val="16"/>
                <w:szCs w:val="16"/>
              </w:rPr>
            </w:pPr>
            <w:r w:rsidRPr="00BE5BF4">
              <w:rPr>
                <w:rFonts w:cs="Times New Roman"/>
                <w:sz w:val="16"/>
                <w:szCs w:val="16"/>
              </w:rPr>
              <w:t xml:space="preserve">коммунального </w:t>
            </w:r>
          </w:p>
          <w:p w14:paraId="4C2CE416" w14:textId="77777777" w:rsidR="001C3C0F" w:rsidRDefault="001C3C0F" w:rsidP="001C3C0F">
            <w:pPr>
              <w:rPr>
                <w:rFonts w:cs="Times New Roman"/>
                <w:sz w:val="16"/>
                <w:szCs w:val="16"/>
              </w:rPr>
            </w:pPr>
            <w:r w:rsidRPr="00BE5BF4">
              <w:rPr>
                <w:rFonts w:cs="Times New Roman"/>
                <w:sz w:val="16"/>
                <w:szCs w:val="16"/>
              </w:rPr>
              <w:t xml:space="preserve">хозяйства, </w:t>
            </w:r>
          </w:p>
          <w:p w14:paraId="661546CC" w14:textId="77777777" w:rsidR="001C3C0F" w:rsidRDefault="001C3C0F" w:rsidP="001C3C0F">
            <w:pPr>
              <w:rPr>
                <w:rFonts w:cs="Times New Roman"/>
                <w:sz w:val="16"/>
                <w:szCs w:val="16"/>
              </w:rPr>
            </w:pPr>
            <w:r w:rsidRPr="00BE5BF4">
              <w:rPr>
                <w:rFonts w:cs="Times New Roman"/>
                <w:sz w:val="16"/>
                <w:szCs w:val="16"/>
              </w:rPr>
              <w:t>управление</w:t>
            </w:r>
          </w:p>
          <w:p w14:paraId="78CA9395" w14:textId="77777777" w:rsidR="001C3C0F" w:rsidRDefault="001C3C0F" w:rsidP="001C3C0F">
            <w:pPr>
              <w:rPr>
                <w:rFonts w:cs="Times New Roman"/>
                <w:sz w:val="16"/>
                <w:szCs w:val="16"/>
              </w:rPr>
            </w:pPr>
            <w:r w:rsidRPr="00BE5BF4">
              <w:rPr>
                <w:rFonts w:cs="Times New Roman"/>
                <w:sz w:val="16"/>
                <w:szCs w:val="16"/>
              </w:rPr>
              <w:t xml:space="preserve">содержания </w:t>
            </w:r>
          </w:p>
          <w:p w14:paraId="3DC855A7" w14:textId="0E8CB843" w:rsidR="001C3C0F" w:rsidRPr="00BE5BF4" w:rsidRDefault="001C3C0F" w:rsidP="001C3C0F">
            <w:pPr>
              <w:rPr>
                <w:rFonts w:eastAsia="Times New Roman" w:cs="Times New Roman"/>
                <w:color w:val="000000"/>
                <w:sz w:val="16"/>
                <w:szCs w:val="16"/>
                <w:lang w:eastAsia="ru-RU"/>
              </w:rPr>
            </w:pPr>
            <w:r w:rsidRPr="00BE5BF4">
              <w:rPr>
                <w:rFonts w:cs="Times New Roman"/>
                <w:sz w:val="16"/>
                <w:szCs w:val="16"/>
              </w:rPr>
              <w:t>территорий</w:t>
            </w:r>
          </w:p>
        </w:tc>
      </w:tr>
      <w:tr w:rsidR="001C3C0F" w:rsidRPr="00BE5BF4" w14:paraId="79F9A9DC" w14:textId="77777777" w:rsidTr="00EE5E11">
        <w:trPr>
          <w:trHeight w:val="188"/>
        </w:trPr>
        <w:tc>
          <w:tcPr>
            <w:tcW w:w="159" w:type="pct"/>
            <w:vMerge/>
          </w:tcPr>
          <w:p w14:paraId="6B93055F"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shd w:val="clear" w:color="auto" w:fill="auto"/>
          </w:tcPr>
          <w:p w14:paraId="0241F01F" w14:textId="77777777" w:rsidR="001C3C0F" w:rsidRPr="00203ACD" w:rsidRDefault="001C3C0F" w:rsidP="001C3C0F">
            <w:pPr>
              <w:rPr>
                <w:rFonts w:eastAsia="Times New Roman" w:cs="Times New Roman"/>
                <w:i/>
                <w:iCs/>
                <w:color w:val="000000"/>
                <w:sz w:val="16"/>
                <w:szCs w:val="16"/>
                <w:lang w:eastAsia="ru-RU"/>
              </w:rPr>
            </w:pPr>
          </w:p>
        </w:tc>
        <w:tc>
          <w:tcPr>
            <w:tcW w:w="299" w:type="pct"/>
            <w:vMerge/>
          </w:tcPr>
          <w:p w14:paraId="36A58A3D" w14:textId="77777777" w:rsidR="001C3C0F" w:rsidRPr="00203ACD" w:rsidRDefault="001C3C0F" w:rsidP="001C3C0F">
            <w:pPr>
              <w:rPr>
                <w:rFonts w:eastAsia="Times New Roman" w:cs="Times New Roman"/>
                <w:color w:val="000000"/>
                <w:sz w:val="16"/>
                <w:szCs w:val="16"/>
                <w:lang w:eastAsia="ru-RU"/>
              </w:rPr>
            </w:pPr>
          </w:p>
        </w:tc>
        <w:tc>
          <w:tcPr>
            <w:tcW w:w="605" w:type="pct"/>
          </w:tcPr>
          <w:p w14:paraId="07B509C0" w14:textId="77777777" w:rsidR="001C3C0F" w:rsidRPr="00203ACD" w:rsidRDefault="001C3C0F" w:rsidP="001C3C0F">
            <w:pPr>
              <w:rPr>
                <w:rFonts w:eastAsia="Times New Roman" w:cs="Times New Roman"/>
                <w:color w:val="000000"/>
                <w:sz w:val="16"/>
                <w:szCs w:val="16"/>
                <w:lang w:eastAsia="ru-RU"/>
              </w:rPr>
            </w:pPr>
            <w:r w:rsidRPr="00203ACD">
              <w:rPr>
                <w:rFonts w:eastAsia="Times New Roman" w:cs="Times New Roman"/>
                <w:color w:val="000000"/>
                <w:sz w:val="16"/>
                <w:szCs w:val="16"/>
                <w:lang w:eastAsia="ru-RU"/>
              </w:rPr>
              <w:t xml:space="preserve">Средства федерального бюджета </w:t>
            </w:r>
          </w:p>
        </w:tc>
        <w:tc>
          <w:tcPr>
            <w:tcW w:w="285" w:type="pct"/>
          </w:tcPr>
          <w:p w14:paraId="2BEBB0C7" w14:textId="1598BAF8" w:rsidR="001C3C0F" w:rsidRPr="00562030" w:rsidRDefault="001C3C0F" w:rsidP="001C3C0F">
            <w:pPr>
              <w:jc w:val="center"/>
              <w:rPr>
                <w:rFonts w:eastAsia="Times New Roman" w:cs="Times New Roman"/>
                <w:color w:val="000000"/>
                <w:sz w:val="16"/>
                <w:szCs w:val="16"/>
                <w:lang w:eastAsia="ru-RU"/>
              </w:rPr>
            </w:pPr>
            <w:r w:rsidRPr="00562030">
              <w:rPr>
                <w:rFonts w:eastAsia="Times New Roman" w:cs="Times New Roman"/>
                <w:color w:val="000000"/>
                <w:sz w:val="16"/>
                <w:szCs w:val="16"/>
                <w:lang w:eastAsia="ru-RU"/>
              </w:rPr>
              <w:t>0</w:t>
            </w:r>
          </w:p>
        </w:tc>
        <w:tc>
          <w:tcPr>
            <w:tcW w:w="328" w:type="pct"/>
          </w:tcPr>
          <w:p w14:paraId="4743CF16" w14:textId="790E1294" w:rsidR="001C3C0F" w:rsidRPr="00562030" w:rsidRDefault="001C3C0F" w:rsidP="001C3C0F">
            <w:pPr>
              <w:jc w:val="center"/>
              <w:rPr>
                <w:rFonts w:eastAsia="Times New Roman" w:cs="Times New Roman"/>
                <w:color w:val="000000"/>
                <w:sz w:val="16"/>
                <w:szCs w:val="16"/>
                <w:lang w:eastAsia="ru-RU"/>
              </w:rPr>
            </w:pPr>
            <w:r w:rsidRPr="00562030">
              <w:rPr>
                <w:rFonts w:eastAsia="Times New Roman" w:cs="Times New Roman"/>
                <w:color w:val="000000"/>
                <w:sz w:val="16"/>
                <w:szCs w:val="16"/>
                <w:lang w:eastAsia="ru-RU"/>
              </w:rPr>
              <w:t>0</w:t>
            </w:r>
          </w:p>
        </w:tc>
        <w:tc>
          <w:tcPr>
            <w:tcW w:w="1069" w:type="pct"/>
            <w:gridSpan w:val="5"/>
          </w:tcPr>
          <w:p w14:paraId="0F6C4BA6" w14:textId="135923BC" w:rsidR="001C3C0F" w:rsidRPr="00562030" w:rsidRDefault="001C3C0F" w:rsidP="001C3C0F">
            <w:pPr>
              <w:jc w:val="center"/>
              <w:rPr>
                <w:rFonts w:eastAsia="Times New Roman" w:cs="Times New Roman"/>
                <w:color w:val="000000"/>
                <w:sz w:val="16"/>
                <w:szCs w:val="16"/>
                <w:lang w:eastAsia="ru-RU"/>
              </w:rPr>
            </w:pPr>
            <w:r w:rsidRPr="00562030">
              <w:rPr>
                <w:rFonts w:eastAsia="Times New Roman" w:cs="Times New Roman"/>
                <w:color w:val="000000"/>
                <w:sz w:val="16"/>
                <w:szCs w:val="16"/>
                <w:lang w:eastAsia="ru-RU"/>
              </w:rPr>
              <w:t>0</w:t>
            </w:r>
          </w:p>
        </w:tc>
        <w:tc>
          <w:tcPr>
            <w:tcW w:w="328" w:type="pct"/>
          </w:tcPr>
          <w:p w14:paraId="489ECBD0" w14:textId="56A113BD" w:rsidR="001C3C0F" w:rsidRPr="00562030" w:rsidRDefault="001C3C0F" w:rsidP="001C3C0F">
            <w:pPr>
              <w:jc w:val="center"/>
              <w:rPr>
                <w:rFonts w:eastAsia="Times New Roman" w:cs="Times New Roman"/>
                <w:color w:val="000000"/>
                <w:sz w:val="16"/>
                <w:szCs w:val="16"/>
                <w:lang w:eastAsia="ru-RU"/>
              </w:rPr>
            </w:pPr>
            <w:r w:rsidRPr="00562030">
              <w:rPr>
                <w:rFonts w:eastAsia="Times New Roman" w:cs="Times New Roman"/>
                <w:color w:val="000000"/>
                <w:sz w:val="16"/>
                <w:szCs w:val="16"/>
                <w:lang w:eastAsia="ru-RU"/>
              </w:rPr>
              <w:t>0</w:t>
            </w:r>
          </w:p>
        </w:tc>
        <w:tc>
          <w:tcPr>
            <w:tcW w:w="287" w:type="pct"/>
          </w:tcPr>
          <w:p w14:paraId="0EFDC05C" w14:textId="326F436C" w:rsidR="001C3C0F" w:rsidRPr="00562030" w:rsidRDefault="001C3C0F" w:rsidP="001C3C0F">
            <w:pPr>
              <w:jc w:val="center"/>
              <w:rPr>
                <w:rFonts w:eastAsia="Times New Roman" w:cs="Times New Roman"/>
                <w:color w:val="000000"/>
                <w:sz w:val="16"/>
                <w:szCs w:val="16"/>
                <w:lang w:eastAsia="ru-RU"/>
              </w:rPr>
            </w:pPr>
            <w:r w:rsidRPr="00562030">
              <w:rPr>
                <w:rFonts w:eastAsia="Times New Roman" w:cs="Times New Roman"/>
                <w:color w:val="000000"/>
                <w:sz w:val="16"/>
                <w:szCs w:val="16"/>
                <w:lang w:eastAsia="ru-RU"/>
              </w:rPr>
              <w:t>0</w:t>
            </w:r>
          </w:p>
        </w:tc>
        <w:tc>
          <w:tcPr>
            <w:tcW w:w="328" w:type="pct"/>
          </w:tcPr>
          <w:p w14:paraId="37C93C13" w14:textId="7E0C92D9" w:rsidR="001C3C0F" w:rsidRPr="00203ACD" w:rsidRDefault="001C3C0F" w:rsidP="001C3C0F">
            <w:pPr>
              <w:jc w:val="center"/>
              <w:rPr>
                <w:rFonts w:eastAsia="Times New Roman" w:cs="Times New Roman"/>
                <w:color w:val="000000"/>
                <w:sz w:val="16"/>
                <w:szCs w:val="16"/>
                <w:lang w:eastAsia="ru-RU"/>
              </w:rPr>
            </w:pPr>
            <w:r w:rsidRPr="00203ACD">
              <w:rPr>
                <w:rFonts w:eastAsia="Times New Roman" w:cs="Times New Roman"/>
                <w:color w:val="000000"/>
                <w:sz w:val="16"/>
                <w:szCs w:val="16"/>
                <w:lang w:eastAsia="ru-RU"/>
              </w:rPr>
              <w:t>0</w:t>
            </w:r>
          </w:p>
        </w:tc>
        <w:tc>
          <w:tcPr>
            <w:tcW w:w="692" w:type="pct"/>
            <w:vMerge/>
          </w:tcPr>
          <w:p w14:paraId="655E9EA9" w14:textId="77777777" w:rsidR="001C3C0F" w:rsidRPr="00BE5BF4" w:rsidRDefault="001C3C0F" w:rsidP="001C3C0F">
            <w:pPr>
              <w:rPr>
                <w:rFonts w:eastAsia="Times New Roman" w:cs="Times New Roman"/>
                <w:color w:val="000000"/>
                <w:sz w:val="16"/>
                <w:szCs w:val="16"/>
                <w:lang w:eastAsia="ru-RU"/>
              </w:rPr>
            </w:pPr>
          </w:p>
        </w:tc>
      </w:tr>
      <w:tr w:rsidR="001C3C0F" w:rsidRPr="00BE5BF4" w14:paraId="5D437A30" w14:textId="77777777" w:rsidTr="00EE5E11">
        <w:trPr>
          <w:trHeight w:val="188"/>
        </w:trPr>
        <w:tc>
          <w:tcPr>
            <w:tcW w:w="159" w:type="pct"/>
            <w:vMerge/>
          </w:tcPr>
          <w:p w14:paraId="79F64F69"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shd w:val="clear" w:color="auto" w:fill="auto"/>
          </w:tcPr>
          <w:p w14:paraId="79515DF6" w14:textId="77777777" w:rsidR="001C3C0F" w:rsidRPr="00203ACD" w:rsidRDefault="001C3C0F" w:rsidP="001C3C0F">
            <w:pPr>
              <w:rPr>
                <w:rFonts w:eastAsia="Times New Roman" w:cs="Times New Roman"/>
                <w:i/>
                <w:iCs/>
                <w:color w:val="000000"/>
                <w:sz w:val="16"/>
                <w:szCs w:val="16"/>
                <w:lang w:eastAsia="ru-RU"/>
              </w:rPr>
            </w:pPr>
          </w:p>
        </w:tc>
        <w:tc>
          <w:tcPr>
            <w:tcW w:w="299" w:type="pct"/>
            <w:vMerge/>
          </w:tcPr>
          <w:p w14:paraId="418E9915" w14:textId="77777777" w:rsidR="001C3C0F" w:rsidRPr="00203ACD" w:rsidRDefault="001C3C0F" w:rsidP="001C3C0F">
            <w:pPr>
              <w:rPr>
                <w:rFonts w:eastAsia="Times New Roman" w:cs="Times New Roman"/>
                <w:color w:val="000000"/>
                <w:sz w:val="16"/>
                <w:szCs w:val="16"/>
                <w:lang w:eastAsia="ru-RU"/>
              </w:rPr>
            </w:pPr>
          </w:p>
        </w:tc>
        <w:tc>
          <w:tcPr>
            <w:tcW w:w="605" w:type="pct"/>
          </w:tcPr>
          <w:p w14:paraId="16939811" w14:textId="525EF976" w:rsidR="001C3C0F" w:rsidRPr="00203ACD" w:rsidRDefault="001C3C0F" w:rsidP="001C3C0F">
            <w:pPr>
              <w:rPr>
                <w:rFonts w:eastAsia="Times New Roman" w:cs="Times New Roman"/>
                <w:color w:val="000000"/>
                <w:sz w:val="16"/>
                <w:szCs w:val="16"/>
                <w:lang w:eastAsia="ru-RU"/>
              </w:rPr>
            </w:pPr>
            <w:r w:rsidRPr="00203ACD">
              <w:rPr>
                <w:rFonts w:eastAsia="Times New Roman" w:cs="Times New Roman"/>
                <w:color w:val="000000"/>
                <w:sz w:val="16"/>
                <w:szCs w:val="16"/>
                <w:lang w:eastAsia="ru-RU"/>
              </w:rPr>
              <w:t>Средства бюджета городского округа Истра</w:t>
            </w:r>
          </w:p>
        </w:tc>
        <w:tc>
          <w:tcPr>
            <w:tcW w:w="285" w:type="pct"/>
          </w:tcPr>
          <w:p w14:paraId="185D40F6" w14:textId="1F4975CA" w:rsidR="001C3C0F" w:rsidRPr="00562030" w:rsidRDefault="001C3C0F" w:rsidP="001C3C0F">
            <w:pPr>
              <w:jc w:val="center"/>
              <w:rPr>
                <w:rFonts w:eastAsia="Times New Roman" w:cs="Times New Roman"/>
                <w:color w:val="000000"/>
                <w:sz w:val="16"/>
                <w:szCs w:val="16"/>
                <w:lang w:eastAsia="ru-RU"/>
              </w:rPr>
            </w:pPr>
            <w:r w:rsidRPr="00562030">
              <w:rPr>
                <w:rFonts w:eastAsia="Times New Roman" w:cs="Times New Roman"/>
                <w:color w:val="000000"/>
                <w:sz w:val="16"/>
                <w:szCs w:val="16"/>
                <w:lang w:eastAsia="ru-RU"/>
              </w:rPr>
              <w:t>0</w:t>
            </w:r>
          </w:p>
        </w:tc>
        <w:tc>
          <w:tcPr>
            <w:tcW w:w="328" w:type="pct"/>
          </w:tcPr>
          <w:p w14:paraId="373D8B0F" w14:textId="0BE98342" w:rsidR="001C3C0F" w:rsidRPr="00562030" w:rsidRDefault="001C3C0F" w:rsidP="001C3C0F">
            <w:pPr>
              <w:jc w:val="center"/>
              <w:rPr>
                <w:rFonts w:eastAsia="Times New Roman" w:cs="Times New Roman"/>
                <w:color w:val="000000"/>
                <w:sz w:val="16"/>
                <w:szCs w:val="16"/>
                <w:lang w:eastAsia="ru-RU"/>
              </w:rPr>
            </w:pPr>
            <w:r w:rsidRPr="00562030">
              <w:rPr>
                <w:rFonts w:eastAsia="Times New Roman" w:cs="Times New Roman"/>
                <w:color w:val="000000"/>
                <w:sz w:val="16"/>
                <w:szCs w:val="16"/>
                <w:lang w:eastAsia="ru-RU"/>
              </w:rPr>
              <w:t>0</w:t>
            </w:r>
          </w:p>
        </w:tc>
        <w:tc>
          <w:tcPr>
            <w:tcW w:w="1069" w:type="pct"/>
            <w:gridSpan w:val="5"/>
          </w:tcPr>
          <w:p w14:paraId="4F0C91D8" w14:textId="28162E69" w:rsidR="001C3C0F" w:rsidRPr="00562030" w:rsidRDefault="001C3C0F" w:rsidP="001C3C0F">
            <w:pPr>
              <w:jc w:val="center"/>
              <w:rPr>
                <w:rFonts w:eastAsia="Times New Roman" w:cs="Times New Roman"/>
                <w:color w:val="000000"/>
                <w:sz w:val="16"/>
                <w:szCs w:val="16"/>
                <w:lang w:eastAsia="ru-RU"/>
              </w:rPr>
            </w:pPr>
            <w:r w:rsidRPr="00562030">
              <w:rPr>
                <w:rFonts w:eastAsia="Times New Roman" w:cs="Times New Roman"/>
                <w:color w:val="000000"/>
                <w:sz w:val="16"/>
                <w:szCs w:val="16"/>
                <w:lang w:eastAsia="ru-RU"/>
              </w:rPr>
              <w:t>0</w:t>
            </w:r>
          </w:p>
        </w:tc>
        <w:tc>
          <w:tcPr>
            <w:tcW w:w="328" w:type="pct"/>
          </w:tcPr>
          <w:p w14:paraId="3043EBAE" w14:textId="443C8187" w:rsidR="001C3C0F" w:rsidRPr="00562030" w:rsidRDefault="001C3C0F" w:rsidP="001C3C0F">
            <w:pPr>
              <w:jc w:val="center"/>
              <w:rPr>
                <w:rFonts w:eastAsia="Times New Roman" w:cs="Times New Roman"/>
                <w:color w:val="000000"/>
                <w:sz w:val="16"/>
                <w:szCs w:val="16"/>
                <w:lang w:eastAsia="ru-RU"/>
              </w:rPr>
            </w:pPr>
            <w:r w:rsidRPr="00562030">
              <w:rPr>
                <w:rFonts w:eastAsia="Times New Roman" w:cs="Times New Roman"/>
                <w:color w:val="000000"/>
                <w:sz w:val="16"/>
                <w:szCs w:val="16"/>
                <w:lang w:eastAsia="ru-RU"/>
              </w:rPr>
              <w:t>0</w:t>
            </w:r>
          </w:p>
        </w:tc>
        <w:tc>
          <w:tcPr>
            <w:tcW w:w="287" w:type="pct"/>
          </w:tcPr>
          <w:p w14:paraId="38B52E61" w14:textId="5D31198A" w:rsidR="001C3C0F" w:rsidRPr="00562030" w:rsidRDefault="001C3C0F" w:rsidP="001C3C0F">
            <w:pPr>
              <w:jc w:val="center"/>
              <w:rPr>
                <w:rFonts w:eastAsia="Times New Roman" w:cs="Times New Roman"/>
                <w:color w:val="000000"/>
                <w:sz w:val="16"/>
                <w:szCs w:val="16"/>
                <w:lang w:eastAsia="ru-RU"/>
              </w:rPr>
            </w:pPr>
            <w:r w:rsidRPr="00562030">
              <w:rPr>
                <w:rFonts w:eastAsia="Times New Roman" w:cs="Times New Roman"/>
                <w:color w:val="000000"/>
                <w:sz w:val="16"/>
                <w:szCs w:val="16"/>
                <w:lang w:eastAsia="ru-RU"/>
              </w:rPr>
              <w:t>0</w:t>
            </w:r>
          </w:p>
        </w:tc>
        <w:tc>
          <w:tcPr>
            <w:tcW w:w="328" w:type="pct"/>
          </w:tcPr>
          <w:p w14:paraId="19C1139C" w14:textId="04295A16" w:rsidR="001C3C0F" w:rsidRPr="00203ACD" w:rsidRDefault="001C3C0F" w:rsidP="001C3C0F">
            <w:pPr>
              <w:jc w:val="center"/>
              <w:rPr>
                <w:rFonts w:eastAsia="Times New Roman" w:cs="Times New Roman"/>
                <w:color w:val="000000"/>
                <w:sz w:val="16"/>
                <w:szCs w:val="16"/>
                <w:lang w:eastAsia="ru-RU"/>
              </w:rPr>
            </w:pPr>
            <w:r w:rsidRPr="00203ACD">
              <w:rPr>
                <w:rFonts w:eastAsia="Times New Roman" w:cs="Times New Roman"/>
                <w:color w:val="000000"/>
                <w:sz w:val="16"/>
                <w:szCs w:val="16"/>
                <w:lang w:eastAsia="ru-RU"/>
              </w:rPr>
              <w:t>0</w:t>
            </w:r>
          </w:p>
        </w:tc>
        <w:tc>
          <w:tcPr>
            <w:tcW w:w="692" w:type="pct"/>
            <w:vMerge/>
          </w:tcPr>
          <w:p w14:paraId="45CCCF8F" w14:textId="77777777" w:rsidR="001C3C0F" w:rsidRPr="00BE5BF4" w:rsidRDefault="001C3C0F" w:rsidP="001C3C0F">
            <w:pPr>
              <w:rPr>
                <w:rFonts w:eastAsia="Times New Roman" w:cs="Times New Roman"/>
                <w:color w:val="000000"/>
                <w:sz w:val="16"/>
                <w:szCs w:val="16"/>
                <w:lang w:eastAsia="ru-RU"/>
              </w:rPr>
            </w:pPr>
          </w:p>
        </w:tc>
      </w:tr>
      <w:tr w:rsidR="001C3C0F" w:rsidRPr="00BE5BF4" w14:paraId="53CF1EA7" w14:textId="77777777" w:rsidTr="00EE5E11">
        <w:trPr>
          <w:trHeight w:val="188"/>
        </w:trPr>
        <w:tc>
          <w:tcPr>
            <w:tcW w:w="159" w:type="pct"/>
            <w:vMerge/>
          </w:tcPr>
          <w:p w14:paraId="00B36A18"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shd w:val="clear" w:color="auto" w:fill="auto"/>
          </w:tcPr>
          <w:p w14:paraId="7DF9C859" w14:textId="77777777" w:rsidR="001C3C0F" w:rsidRPr="00203ACD" w:rsidRDefault="001C3C0F" w:rsidP="001C3C0F">
            <w:pPr>
              <w:rPr>
                <w:rFonts w:eastAsia="Times New Roman" w:cs="Times New Roman"/>
                <w:i/>
                <w:iCs/>
                <w:color w:val="000000"/>
                <w:sz w:val="16"/>
                <w:szCs w:val="16"/>
                <w:lang w:eastAsia="ru-RU"/>
              </w:rPr>
            </w:pPr>
          </w:p>
        </w:tc>
        <w:tc>
          <w:tcPr>
            <w:tcW w:w="299" w:type="pct"/>
            <w:vMerge/>
          </w:tcPr>
          <w:p w14:paraId="7287EFEC" w14:textId="77777777" w:rsidR="001C3C0F" w:rsidRPr="00203ACD" w:rsidRDefault="001C3C0F" w:rsidP="001C3C0F">
            <w:pPr>
              <w:rPr>
                <w:rFonts w:eastAsia="Times New Roman" w:cs="Times New Roman"/>
                <w:color w:val="000000"/>
                <w:sz w:val="16"/>
                <w:szCs w:val="16"/>
                <w:lang w:eastAsia="ru-RU"/>
              </w:rPr>
            </w:pPr>
          </w:p>
        </w:tc>
        <w:tc>
          <w:tcPr>
            <w:tcW w:w="605" w:type="pct"/>
          </w:tcPr>
          <w:p w14:paraId="640C2432" w14:textId="77777777" w:rsidR="001C3C0F" w:rsidRPr="00203ACD" w:rsidRDefault="001C3C0F" w:rsidP="001C3C0F">
            <w:pPr>
              <w:rPr>
                <w:rFonts w:eastAsia="Times New Roman" w:cs="Times New Roman"/>
                <w:color w:val="000000"/>
                <w:sz w:val="16"/>
                <w:szCs w:val="16"/>
                <w:lang w:eastAsia="ru-RU"/>
              </w:rPr>
            </w:pPr>
            <w:r w:rsidRPr="00203ACD">
              <w:rPr>
                <w:rFonts w:eastAsia="Times New Roman" w:cs="Times New Roman"/>
                <w:color w:val="000000"/>
                <w:sz w:val="16"/>
                <w:szCs w:val="16"/>
                <w:lang w:eastAsia="ru-RU"/>
              </w:rPr>
              <w:t>Внебюджетные источники</w:t>
            </w:r>
          </w:p>
        </w:tc>
        <w:tc>
          <w:tcPr>
            <w:tcW w:w="285" w:type="pct"/>
          </w:tcPr>
          <w:p w14:paraId="14C5D4F3" w14:textId="60389AFA" w:rsidR="001C3C0F" w:rsidRPr="00562030" w:rsidRDefault="001C3C0F" w:rsidP="001C3C0F">
            <w:pPr>
              <w:jc w:val="center"/>
              <w:rPr>
                <w:rFonts w:eastAsia="Times New Roman" w:cs="Times New Roman"/>
                <w:color w:val="000000"/>
                <w:sz w:val="16"/>
                <w:szCs w:val="16"/>
                <w:lang w:eastAsia="ru-RU"/>
              </w:rPr>
            </w:pPr>
            <w:r w:rsidRPr="00562030">
              <w:rPr>
                <w:rFonts w:eastAsia="Times New Roman" w:cs="Times New Roman"/>
                <w:color w:val="000000"/>
                <w:sz w:val="16"/>
                <w:szCs w:val="16"/>
                <w:lang w:eastAsia="ru-RU"/>
              </w:rPr>
              <w:t>0</w:t>
            </w:r>
          </w:p>
        </w:tc>
        <w:tc>
          <w:tcPr>
            <w:tcW w:w="328" w:type="pct"/>
          </w:tcPr>
          <w:p w14:paraId="40D58EEC" w14:textId="4C91E9DE" w:rsidR="001C3C0F" w:rsidRPr="00562030" w:rsidRDefault="001C3C0F" w:rsidP="001C3C0F">
            <w:pPr>
              <w:jc w:val="center"/>
              <w:rPr>
                <w:rFonts w:eastAsia="Times New Roman" w:cs="Times New Roman"/>
                <w:color w:val="000000"/>
                <w:sz w:val="16"/>
                <w:szCs w:val="16"/>
                <w:lang w:eastAsia="ru-RU"/>
              </w:rPr>
            </w:pPr>
            <w:r w:rsidRPr="00562030">
              <w:rPr>
                <w:rFonts w:eastAsia="Times New Roman" w:cs="Times New Roman"/>
                <w:color w:val="000000"/>
                <w:sz w:val="16"/>
                <w:szCs w:val="16"/>
                <w:lang w:eastAsia="ru-RU"/>
              </w:rPr>
              <w:t>0</w:t>
            </w:r>
          </w:p>
        </w:tc>
        <w:tc>
          <w:tcPr>
            <w:tcW w:w="1069" w:type="pct"/>
            <w:gridSpan w:val="5"/>
          </w:tcPr>
          <w:p w14:paraId="5BD8B7C5" w14:textId="5E40D226" w:rsidR="001C3C0F" w:rsidRPr="00562030" w:rsidRDefault="001C3C0F" w:rsidP="001C3C0F">
            <w:pPr>
              <w:jc w:val="center"/>
              <w:rPr>
                <w:rFonts w:eastAsia="Times New Roman" w:cs="Times New Roman"/>
                <w:color w:val="000000"/>
                <w:sz w:val="16"/>
                <w:szCs w:val="16"/>
                <w:lang w:eastAsia="ru-RU"/>
              </w:rPr>
            </w:pPr>
            <w:r w:rsidRPr="00562030">
              <w:rPr>
                <w:rFonts w:eastAsia="Times New Roman" w:cs="Times New Roman"/>
                <w:color w:val="000000"/>
                <w:sz w:val="16"/>
                <w:szCs w:val="16"/>
                <w:lang w:eastAsia="ru-RU"/>
              </w:rPr>
              <w:t>0</w:t>
            </w:r>
          </w:p>
        </w:tc>
        <w:tc>
          <w:tcPr>
            <w:tcW w:w="328" w:type="pct"/>
          </w:tcPr>
          <w:p w14:paraId="240ED7B6" w14:textId="7EEBF038" w:rsidR="001C3C0F" w:rsidRPr="00562030" w:rsidRDefault="001C3C0F" w:rsidP="001C3C0F">
            <w:pPr>
              <w:jc w:val="center"/>
              <w:rPr>
                <w:rFonts w:eastAsia="Times New Roman" w:cs="Times New Roman"/>
                <w:color w:val="000000"/>
                <w:sz w:val="16"/>
                <w:szCs w:val="16"/>
                <w:lang w:eastAsia="ru-RU"/>
              </w:rPr>
            </w:pPr>
            <w:r w:rsidRPr="00562030">
              <w:rPr>
                <w:rFonts w:eastAsia="Times New Roman" w:cs="Times New Roman"/>
                <w:color w:val="000000"/>
                <w:sz w:val="16"/>
                <w:szCs w:val="16"/>
                <w:lang w:eastAsia="ru-RU"/>
              </w:rPr>
              <w:t>0</w:t>
            </w:r>
          </w:p>
        </w:tc>
        <w:tc>
          <w:tcPr>
            <w:tcW w:w="287" w:type="pct"/>
          </w:tcPr>
          <w:p w14:paraId="68761E1B" w14:textId="085F1777" w:rsidR="001C3C0F" w:rsidRPr="00562030" w:rsidRDefault="001C3C0F" w:rsidP="001C3C0F">
            <w:pPr>
              <w:jc w:val="center"/>
              <w:rPr>
                <w:rFonts w:eastAsia="Times New Roman" w:cs="Times New Roman"/>
                <w:color w:val="000000"/>
                <w:sz w:val="16"/>
                <w:szCs w:val="16"/>
                <w:lang w:eastAsia="ru-RU"/>
              </w:rPr>
            </w:pPr>
            <w:r w:rsidRPr="00562030">
              <w:rPr>
                <w:rFonts w:eastAsia="Times New Roman" w:cs="Times New Roman"/>
                <w:color w:val="000000"/>
                <w:sz w:val="16"/>
                <w:szCs w:val="16"/>
                <w:lang w:eastAsia="ru-RU"/>
              </w:rPr>
              <w:t>0</w:t>
            </w:r>
          </w:p>
        </w:tc>
        <w:tc>
          <w:tcPr>
            <w:tcW w:w="328" w:type="pct"/>
          </w:tcPr>
          <w:p w14:paraId="166DEC78" w14:textId="6F666DA7" w:rsidR="001C3C0F" w:rsidRPr="00203ACD" w:rsidRDefault="001C3C0F" w:rsidP="001C3C0F">
            <w:pPr>
              <w:jc w:val="center"/>
              <w:rPr>
                <w:rFonts w:eastAsia="Times New Roman" w:cs="Times New Roman"/>
                <w:color w:val="000000"/>
                <w:sz w:val="16"/>
                <w:szCs w:val="16"/>
                <w:lang w:eastAsia="ru-RU"/>
              </w:rPr>
            </w:pPr>
            <w:r w:rsidRPr="00203ACD">
              <w:rPr>
                <w:rFonts w:eastAsia="Times New Roman" w:cs="Times New Roman"/>
                <w:color w:val="000000"/>
                <w:sz w:val="16"/>
                <w:szCs w:val="16"/>
                <w:lang w:eastAsia="ru-RU"/>
              </w:rPr>
              <w:t>0</w:t>
            </w:r>
          </w:p>
        </w:tc>
        <w:tc>
          <w:tcPr>
            <w:tcW w:w="692" w:type="pct"/>
            <w:vMerge/>
          </w:tcPr>
          <w:p w14:paraId="5CB62C52" w14:textId="77777777" w:rsidR="001C3C0F" w:rsidRPr="00BE5BF4" w:rsidRDefault="001C3C0F" w:rsidP="001C3C0F">
            <w:pPr>
              <w:rPr>
                <w:rFonts w:eastAsia="Times New Roman" w:cs="Times New Roman"/>
                <w:color w:val="000000"/>
                <w:sz w:val="16"/>
                <w:szCs w:val="16"/>
                <w:lang w:eastAsia="ru-RU"/>
              </w:rPr>
            </w:pPr>
          </w:p>
        </w:tc>
      </w:tr>
      <w:tr w:rsidR="001C3C0F" w:rsidRPr="00BE5BF4" w14:paraId="56695055" w14:textId="77777777" w:rsidTr="00EE5E11">
        <w:trPr>
          <w:trHeight w:val="188"/>
        </w:trPr>
        <w:tc>
          <w:tcPr>
            <w:tcW w:w="159" w:type="pct"/>
            <w:vMerge/>
          </w:tcPr>
          <w:p w14:paraId="4BD7D6D7"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val="restart"/>
            <w:shd w:val="clear" w:color="auto" w:fill="auto"/>
          </w:tcPr>
          <w:p w14:paraId="3259DEB5" w14:textId="77777777" w:rsidR="001C3C0F" w:rsidRPr="00203ACD" w:rsidRDefault="001C3C0F" w:rsidP="001C3C0F">
            <w:pPr>
              <w:rPr>
                <w:rFonts w:eastAsia="Times New Roman" w:cs="Times New Roman"/>
                <w:i/>
                <w:iCs/>
                <w:color w:val="000000"/>
                <w:sz w:val="16"/>
                <w:szCs w:val="16"/>
                <w:lang w:eastAsia="ru-RU"/>
              </w:rPr>
            </w:pPr>
            <w:r w:rsidRPr="00203ACD">
              <w:rPr>
                <w:rFonts w:eastAsia="Times New Roman" w:cs="Times New Roman"/>
                <w:i/>
                <w:iCs/>
                <w:color w:val="000000"/>
                <w:sz w:val="16"/>
                <w:szCs w:val="16"/>
                <w:lang w:eastAsia="ru-RU"/>
              </w:rPr>
              <w:t>Количество многоквартирных домов, в которых проведен капитальный ремонт, ед.</w:t>
            </w:r>
          </w:p>
        </w:tc>
        <w:tc>
          <w:tcPr>
            <w:tcW w:w="299" w:type="pct"/>
            <w:vMerge w:val="restart"/>
          </w:tcPr>
          <w:p w14:paraId="3CC18F1C" w14:textId="77777777" w:rsidR="001C3C0F" w:rsidRPr="00203ACD" w:rsidRDefault="001C3C0F" w:rsidP="001C3C0F">
            <w:pPr>
              <w:rPr>
                <w:rFonts w:eastAsia="Times New Roman" w:cs="Times New Roman"/>
                <w:color w:val="000000"/>
                <w:sz w:val="16"/>
                <w:szCs w:val="16"/>
                <w:lang w:eastAsia="ru-RU"/>
              </w:rPr>
            </w:pPr>
          </w:p>
        </w:tc>
        <w:tc>
          <w:tcPr>
            <w:tcW w:w="605" w:type="pct"/>
            <w:vMerge w:val="restart"/>
          </w:tcPr>
          <w:p w14:paraId="689BF857" w14:textId="77777777" w:rsidR="001C3C0F" w:rsidRPr="00E01948" w:rsidRDefault="001C3C0F" w:rsidP="001C3C0F">
            <w:pPr>
              <w:rPr>
                <w:rFonts w:eastAsia="Times New Roman" w:cs="Times New Roman"/>
                <w:color w:val="000000"/>
                <w:sz w:val="16"/>
                <w:szCs w:val="16"/>
                <w:lang w:eastAsia="ru-RU"/>
              </w:rPr>
            </w:pPr>
          </w:p>
        </w:tc>
        <w:tc>
          <w:tcPr>
            <w:tcW w:w="285" w:type="pct"/>
            <w:vMerge w:val="restart"/>
          </w:tcPr>
          <w:p w14:paraId="4FC7B38B" w14:textId="23259E06" w:rsidR="001C3C0F" w:rsidRPr="0047114E" w:rsidRDefault="001C3C0F" w:rsidP="001C3C0F">
            <w:pPr>
              <w:jc w:val="center"/>
              <w:rPr>
                <w:rFonts w:eastAsia="Times New Roman" w:cs="Times New Roman"/>
                <w:sz w:val="16"/>
                <w:szCs w:val="16"/>
                <w:lang w:eastAsia="ru-RU"/>
              </w:rPr>
            </w:pPr>
            <w:r w:rsidRPr="0047114E">
              <w:rPr>
                <w:rFonts w:eastAsia="Times New Roman" w:cs="Times New Roman"/>
                <w:sz w:val="16"/>
                <w:szCs w:val="16"/>
                <w:lang w:eastAsia="ru-RU"/>
              </w:rPr>
              <w:t>Всего</w:t>
            </w:r>
          </w:p>
        </w:tc>
        <w:tc>
          <w:tcPr>
            <w:tcW w:w="328" w:type="pct"/>
            <w:vMerge w:val="restart"/>
          </w:tcPr>
          <w:p w14:paraId="42931346" w14:textId="54B7E0DA" w:rsidR="001C3C0F" w:rsidRPr="0047114E" w:rsidRDefault="001C3C0F" w:rsidP="001C3C0F">
            <w:pPr>
              <w:jc w:val="center"/>
              <w:rPr>
                <w:rFonts w:eastAsia="Times New Roman" w:cs="Times New Roman"/>
                <w:i/>
                <w:iCs/>
                <w:sz w:val="16"/>
                <w:szCs w:val="16"/>
                <w:lang w:eastAsia="ru-RU"/>
              </w:rPr>
            </w:pPr>
            <w:r w:rsidRPr="0047114E">
              <w:rPr>
                <w:rFonts w:eastAsia="Times New Roman" w:cs="Times New Roman"/>
                <w:sz w:val="16"/>
                <w:szCs w:val="16"/>
                <w:lang w:eastAsia="ru-RU"/>
              </w:rPr>
              <w:t>2023 год</w:t>
            </w:r>
          </w:p>
        </w:tc>
        <w:tc>
          <w:tcPr>
            <w:tcW w:w="247" w:type="pct"/>
            <w:vMerge w:val="restart"/>
          </w:tcPr>
          <w:p w14:paraId="6E64AC9C" w14:textId="7AB6BC74" w:rsidR="001C3C0F" w:rsidRPr="0047114E" w:rsidRDefault="001C3C0F" w:rsidP="001C3C0F">
            <w:pPr>
              <w:jc w:val="center"/>
              <w:rPr>
                <w:rFonts w:eastAsia="Times New Roman" w:cs="Times New Roman"/>
                <w:i/>
                <w:iCs/>
                <w:sz w:val="16"/>
                <w:szCs w:val="16"/>
                <w:lang w:eastAsia="ru-RU"/>
              </w:rPr>
            </w:pPr>
            <w:r w:rsidRPr="0047114E">
              <w:rPr>
                <w:rFonts w:eastAsia="Times New Roman" w:cs="Times New Roman"/>
                <w:sz w:val="16"/>
                <w:szCs w:val="16"/>
                <w:lang w:eastAsia="ru-RU"/>
              </w:rPr>
              <w:t>Итого 2024 год</w:t>
            </w:r>
          </w:p>
        </w:tc>
        <w:tc>
          <w:tcPr>
            <w:tcW w:w="822" w:type="pct"/>
            <w:gridSpan w:val="4"/>
          </w:tcPr>
          <w:p w14:paraId="273ED54F" w14:textId="4824E9F5" w:rsidR="001C3C0F" w:rsidRPr="0047114E" w:rsidRDefault="001C3C0F" w:rsidP="001C3C0F">
            <w:pPr>
              <w:jc w:val="center"/>
              <w:rPr>
                <w:rFonts w:eastAsia="Times New Roman" w:cs="Times New Roman"/>
                <w:i/>
                <w:iCs/>
                <w:sz w:val="16"/>
                <w:szCs w:val="16"/>
                <w:lang w:eastAsia="ru-RU"/>
              </w:rPr>
            </w:pPr>
            <w:r w:rsidRPr="0047114E">
              <w:rPr>
                <w:rFonts w:eastAsia="Times New Roman" w:cs="Times New Roman"/>
                <w:sz w:val="15"/>
                <w:szCs w:val="15"/>
                <w:lang w:eastAsia="ru-RU"/>
              </w:rPr>
              <w:t>В том числе:</w:t>
            </w:r>
          </w:p>
        </w:tc>
        <w:tc>
          <w:tcPr>
            <w:tcW w:w="328" w:type="pct"/>
            <w:vMerge w:val="restart"/>
          </w:tcPr>
          <w:p w14:paraId="3089FC43" w14:textId="28C3CF43" w:rsidR="001C3C0F" w:rsidRPr="0047114E" w:rsidRDefault="001C3C0F" w:rsidP="001C3C0F">
            <w:pPr>
              <w:jc w:val="center"/>
              <w:rPr>
                <w:rFonts w:eastAsia="Times New Roman" w:cs="Times New Roman"/>
                <w:i/>
                <w:iCs/>
                <w:sz w:val="16"/>
                <w:szCs w:val="16"/>
                <w:lang w:eastAsia="ru-RU"/>
              </w:rPr>
            </w:pPr>
            <w:r w:rsidRPr="0047114E">
              <w:rPr>
                <w:rFonts w:eastAsia="Times New Roman" w:cs="Times New Roman"/>
                <w:sz w:val="16"/>
                <w:szCs w:val="16"/>
                <w:lang w:eastAsia="ru-RU"/>
              </w:rPr>
              <w:t>2025 год</w:t>
            </w:r>
          </w:p>
        </w:tc>
        <w:tc>
          <w:tcPr>
            <w:tcW w:w="287" w:type="pct"/>
            <w:vMerge w:val="restart"/>
          </w:tcPr>
          <w:p w14:paraId="389F5189" w14:textId="56A2A15D" w:rsidR="001C3C0F" w:rsidRPr="0047114E" w:rsidRDefault="001C3C0F" w:rsidP="001C3C0F">
            <w:pPr>
              <w:jc w:val="center"/>
              <w:rPr>
                <w:rFonts w:eastAsia="Times New Roman" w:cs="Times New Roman"/>
                <w:i/>
                <w:iCs/>
                <w:sz w:val="16"/>
                <w:szCs w:val="16"/>
                <w:lang w:eastAsia="ru-RU"/>
              </w:rPr>
            </w:pPr>
            <w:r w:rsidRPr="0047114E">
              <w:rPr>
                <w:rFonts w:eastAsia="Times New Roman" w:cs="Times New Roman"/>
                <w:sz w:val="16"/>
                <w:szCs w:val="16"/>
                <w:lang w:eastAsia="ru-RU"/>
              </w:rPr>
              <w:t>2026 год</w:t>
            </w:r>
          </w:p>
        </w:tc>
        <w:tc>
          <w:tcPr>
            <w:tcW w:w="328" w:type="pct"/>
            <w:vMerge w:val="restart"/>
          </w:tcPr>
          <w:p w14:paraId="5307BB47" w14:textId="225D4425" w:rsidR="001C3C0F" w:rsidRPr="00203ACD" w:rsidRDefault="001C3C0F" w:rsidP="001C3C0F">
            <w:pPr>
              <w:jc w:val="center"/>
              <w:rPr>
                <w:rFonts w:eastAsia="Times New Roman" w:cs="Times New Roman"/>
                <w:i/>
                <w:iCs/>
                <w:color w:val="000000"/>
                <w:sz w:val="16"/>
                <w:szCs w:val="16"/>
                <w:lang w:eastAsia="ru-RU"/>
              </w:rPr>
            </w:pPr>
            <w:r w:rsidRPr="00BE5BF4">
              <w:rPr>
                <w:rFonts w:eastAsia="Times New Roman" w:cs="Times New Roman"/>
                <w:color w:val="000000"/>
                <w:sz w:val="16"/>
                <w:szCs w:val="16"/>
                <w:lang w:eastAsia="ru-RU"/>
              </w:rPr>
              <w:t>202</w:t>
            </w:r>
            <w:r>
              <w:rPr>
                <w:rFonts w:eastAsia="Times New Roman" w:cs="Times New Roman"/>
                <w:color w:val="000000"/>
                <w:sz w:val="16"/>
                <w:szCs w:val="16"/>
                <w:lang w:eastAsia="ru-RU"/>
              </w:rPr>
              <w:t>7</w:t>
            </w:r>
            <w:r w:rsidRPr="00BE5BF4">
              <w:rPr>
                <w:rFonts w:eastAsia="Times New Roman" w:cs="Times New Roman"/>
                <w:color w:val="000000"/>
                <w:sz w:val="16"/>
                <w:szCs w:val="16"/>
                <w:lang w:eastAsia="ru-RU"/>
              </w:rPr>
              <w:t xml:space="preserve"> год</w:t>
            </w:r>
          </w:p>
        </w:tc>
        <w:tc>
          <w:tcPr>
            <w:tcW w:w="692" w:type="pct"/>
            <w:vMerge/>
          </w:tcPr>
          <w:p w14:paraId="59EC3991" w14:textId="77777777" w:rsidR="001C3C0F" w:rsidRPr="00BE5BF4" w:rsidRDefault="001C3C0F" w:rsidP="001C3C0F">
            <w:pPr>
              <w:rPr>
                <w:rFonts w:eastAsia="Times New Roman" w:cs="Times New Roman"/>
                <w:color w:val="000000"/>
                <w:sz w:val="16"/>
                <w:szCs w:val="16"/>
                <w:lang w:eastAsia="ru-RU"/>
              </w:rPr>
            </w:pPr>
          </w:p>
        </w:tc>
      </w:tr>
      <w:tr w:rsidR="001C3C0F" w:rsidRPr="00BE5BF4" w14:paraId="381B6C32" w14:textId="77777777" w:rsidTr="00EE5E11">
        <w:trPr>
          <w:trHeight w:val="188"/>
        </w:trPr>
        <w:tc>
          <w:tcPr>
            <w:tcW w:w="159" w:type="pct"/>
            <w:vMerge/>
          </w:tcPr>
          <w:p w14:paraId="213BB2DC"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shd w:val="clear" w:color="auto" w:fill="auto"/>
          </w:tcPr>
          <w:p w14:paraId="0A495D92" w14:textId="77777777" w:rsidR="001C3C0F" w:rsidRPr="00203ACD" w:rsidRDefault="001C3C0F" w:rsidP="001C3C0F">
            <w:pPr>
              <w:rPr>
                <w:rFonts w:eastAsia="Times New Roman" w:cs="Times New Roman"/>
                <w:i/>
                <w:iCs/>
                <w:color w:val="000000"/>
                <w:sz w:val="16"/>
                <w:szCs w:val="16"/>
                <w:lang w:eastAsia="ru-RU"/>
              </w:rPr>
            </w:pPr>
          </w:p>
        </w:tc>
        <w:tc>
          <w:tcPr>
            <w:tcW w:w="299" w:type="pct"/>
            <w:vMerge/>
          </w:tcPr>
          <w:p w14:paraId="3B974DA1" w14:textId="77777777" w:rsidR="001C3C0F" w:rsidRPr="00203ACD" w:rsidRDefault="001C3C0F" w:rsidP="001C3C0F">
            <w:pPr>
              <w:rPr>
                <w:rFonts w:eastAsia="Times New Roman" w:cs="Times New Roman"/>
                <w:color w:val="000000"/>
                <w:sz w:val="16"/>
                <w:szCs w:val="16"/>
                <w:lang w:eastAsia="ru-RU"/>
              </w:rPr>
            </w:pPr>
          </w:p>
        </w:tc>
        <w:tc>
          <w:tcPr>
            <w:tcW w:w="605" w:type="pct"/>
            <w:vMerge/>
          </w:tcPr>
          <w:p w14:paraId="3689FE0B" w14:textId="77777777" w:rsidR="001C3C0F" w:rsidRPr="00E01948" w:rsidRDefault="001C3C0F" w:rsidP="001C3C0F">
            <w:pPr>
              <w:rPr>
                <w:rFonts w:eastAsia="Times New Roman" w:cs="Times New Roman"/>
                <w:color w:val="000000"/>
                <w:sz w:val="16"/>
                <w:szCs w:val="16"/>
                <w:lang w:eastAsia="ru-RU"/>
              </w:rPr>
            </w:pPr>
          </w:p>
        </w:tc>
        <w:tc>
          <w:tcPr>
            <w:tcW w:w="285" w:type="pct"/>
            <w:vMerge/>
          </w:tcPr>
          <w:p w14:paraId="15F437BA" w14:textId="77777777" w:rsidR="001C3C0F" w:rsidRPr="0047114E" w:rsidRDefault="001C3C0F" w:rsidP="001C3C0F">
            <w:pPr>
              <w:jc w:val="center"/>
              <w:rPr>
                <w:rFonts w:eastAsia="Times New Roman" w:cs="Times New Roman"/>
                <w:i/>
                <w:iCs/>
                <w:sz w:val="16"/>
                <w:szCs w:val="16"/>
                <w:lang w:eastAsia="ru-RU"/>
              </w:rPr>
            </w:pPr>
          </w:p>
        </w:tc>
        <w:tc>
          <w:tcPr>
            <w:tcW w:w="328" w:type="pct"/>
            <w:vMerge/>
          </w:tcPr>
          <w:p w14:paraId="66E3BCB1" w14:textId="3B3FB449" w:rsidR="001C3C0F" w:rsidRPr="0047114E" w:rsidRDefault="001C3C0F" w:rsidP="001C3C0F">
            <w:pPr>
              <w:jc w:val="center"/>
              <w:rPr>
                <w:rFonts w:eastAsia="Times New Roman" w:cs="Times New Roman"/>
                <w:i/>
                <w:iCs/>
                <w:sz w:val="16"/>
                <w:szCs w:val="16"/>
                <w:lang w:eastAsia="ru-RU"/>
              </w:rPr>
            </w:pPr>
          </w:p>
        </w:tc>
        <w:tc>
          <w:tcPr>
            <w:tcW w:w="247" w:type="pct"/>
            <w:vMerge/>
          </w:tcPr>
          <w:p w14:paraId="49CAC431" w14:textId="44CCEBF4" w:rsidR="001C3C0F" w:rsidRPr="0047114E" w:rsidRDefault="001C3C0F" w:rsidP="001C3C0F">
            <w:pPr>
              <w:jc w:val="center"/>
              <w:rPr>
                <w:rFonts w:eastAsia="Times New Roman" w:cs="Times New Roman"/>
                <w:i/>
                <w:iCs/>
                <w:sz w:val="16"/>
                <w:szCs w:val="16"/>
                <w:lang w:eastAsia="ru-RU"/>
              </w:rPr>
            </w:pPr>
          </w:p>
        </w:tc>
        <w:tc>
          <w:tcPr>
            <w:tcW w:w="206" w:type="pct"/>
          </w:tcPr>
          <w:p w14:paraId="13D36E0A" w14:textId="77777777" w:rsidR="001C3C0F" w:rsidRPr="0047114E" w:rsidRDefault="001C3C0F" w:rsidP="001C3C0F">
            <w:pPr>
              <w:jc w:val="center"/>
              <w:rPr>
                <w:rFonts w:eastAsia="Times New Roman" w:cs="Times New Roman"/>
                <w:sz w:val="15"/>
                <w:szCs w:val="15"/>
                <w:lang w:eastAsia="ru-RU"/>
              </w:rPr>
            </w:pPr>
            <w:r w:rsidRPr="0047114E">
              <w:rPr>
                <w:rFonts w:eastAsia="Times New Roman" w:cs="Times New Roman"/>
                <w:sz w:val="15"/>
                <w:szCs w:val="15"/>
                <w:lang w:eastAsia="ru-RU"/>
              </w:rPr>
              <w:t>1</w:t>
            </w:r>
          </w:p>
          <w:p w14:paraId="02D5693E" w14:textId="313138D8" w:rsidR="001C3C0F" w:rsidRPr="0047114E" w:rsidRDefault="001C3C0F" w:rsidP="001C3C0F">
            <w:pPr>
              <w:jc w:val="center"/>
              <w:rPr>
                <w:rFonts w:eastAsia="Times New Roman" w:cs="Times New Roman"/>
                <w:i/>
                <w:iCs/>
                <w:sz w:val="16"/>
                <w:szCs w:val="16"/>
                <w:lang w:eastAsia="ru-RU"/>
              </w:rPr>
            </w:pPr>
            <w:r w:rsidRPr="0047114E">
              <w:rPr>
                <w:rFonts w:eastAsia="Times New Roman" w:cs="Times New Roman"/>
                <w:sz w:val="15"/>
                <w:szCs w:val="15"/>
                <w:lang w:eastAsia="ru-RU"/>
              </w:rPr>
              <w:t>квартал</w:t>
            </w:r>
          </w:p>
        </w:tc>
        <w:tc>
          <w:tcPr>
            <w:tcW w:w="246" w:type="pct"/>
          </w:tcPr>
          <w:p w14:paraId="6E6E5CE5" w14:textId="77777777" w:rsidR="001C3C0F" w:rsidRPr="0047114E" w:rsidRDefault="001C3C0F" w:rsidP="001C3C0F">
            <w:pPr>
              <w:jc w:val="center"/>
              <w:rPr>
                <w:rFonts w:eastAsia="Times New Roman" w:cs="Times New Roman"/>
                <w:sz w:val="15"/>
                <w:szCs w:val="15"/>
                <w:lang w:eastAsia="ru-RU"/>
              </w:rPr>
            </w:pPr>
            <w:r w:rsidRPr="0047114E">
              <w:rPr>
                <w:rFonts w:eastAsia="Times New Roman" w:cs="Times New Roman"/>
                <w:sz w:val="15"/>
                <w:szCs w:val="15"/>
                <w:lang w:eastAsia="ru-RU"/>
              </w:rPr>
              <w:t>1</w:t>
            </w:r>
          </w:p>
          <w:p w14:paraId="5033100B" w14:textId="1AEEB3BB" w:rsidR="001C3C0F" w:rsidRPr="0047114E" w:rsidRDefault="001C3C0F" w:rsidP="001C3C0F">
            <w:pPr>
              <w:jc w:val="center"/>
              <w:rPr>
                <w:rFonts w:eastAsia="Times New Roman" w:cs="Times New Roman"/>
                <w:i/>
                <w:iCs/>
                <w:sz w:val="16"/>
                <w:szCs w:val="16"/>
                <w:lang w:eastAsia="ru-RU"/>
              </w:rPr>
            </w:pPr>
            <w:r w:rsidRPr="0047114E">
              <w:rPr>
                <w:sz w:val="14"/>
                <w:szCs w:val="14"/>
              </w:rPr>
              <w:t>полугодие</w:t>
            </w:r>
          </w:p>
        </w:tc>
        <w:tc>
          <w:tcPr>
            <w:tcW w:w="205" w:type="pct"/>
          </w:tcPr>
          <w:p w14:paraId="51FB4965" w14:textId="73003605" w:rsidR="001C3C0F" w:rsidRPr="0047114E" w:rsidRDefault="001C3C0F" w:rsidP="001C3C0F">
            <w:pPr>
              <w:jc w:val="center"/>
              <w:rPr>
                <w:rFonts w:eastAsia="Times New Roman" w:cs="Times New Roman"/>
                <w:i/>
                <w:iCs/>
                <w:sz w:val="16"/>
                <w:szCs w:val="16"/>
                <w:lang w:eastAsia="ru-RU"/>
              </w:rPr>
            </w:pPr>
            <w:r w:rsidRPr="0047114E">
              <w:rPr>
                <w:sz w:val="14"/>
                <w:szCs w:val="14"/>
              </w:rPr>
              <w:t>9 месяцев</w:t>
            </w:r>
          </w:p>
        </w:tc>
        <w:tc>
          <w:tcPr>
            <w:tcW w:w="165" w:type="pct"/>
          </w:tcPr>
          <w:p w14:paraId="303B788A" w14:textId="321CAB09" w:rsidR="001C3C0F" w:rsidRPr="0047114E" w:rsidRDefault="001C3C0F" w:rsidP="001C3C0F">
            <w:pPr>
              <w:jc w:val="center"/>
              <w:rPr>
                <w:rFonts w:eastAsia="Times New Roman" w:cs="Times New Roman"/>
                <w:i/>
                <w:iCs/>
                <w:sz w:val="16"/>
                <w:szCs w:val="16"/>
                <w:lang w:eastAsia="ru-RU"/>
              </w:rPr>
            </w:pPr>
            <w:r w:rsidRPr="0047114E">
              <w:rPr>
                <w:sz w:val="14"/>
                <w:szCs w:val="14"/>
              </w:rPr>
              <w:t>12 месяцев</w:t>
            </w:r>
          </w:p>
        </w:tc>
        <w:tc>
          <w:tcPr>
            <w:tcW w:w="328" w:type="pct"/>
            <w:vMerge/>
          </w:tcPr>
          <w:p w14:paraId="748C1F98" w14:textId="77777777" w:rsidR="001C3C0F" w:rsidRPr="0047114E" w:rsidRDefault="001C3C0F" w:rsidP="001C3C0F">
            <w:pPr>
              <w:jc w:val="center"/>
              <w:rPr>
                <w:rFonts w:eastAsia="Times New Roman" w:cs="Times New Roman"/>
                <w:i/>
                <w:iCs/>
                <w:sz w:val="16"/>
                <w:szCs w:val="16"/>
                <w:lang w:eastAsia="ru-RU"/>
              </w:rPr>
            </w:pPr>
          </w:p>
        </w:tc>
        <w:tc>
          <w:tcPr>
            <w:tcW w:w="287" w:type="pct"/>
            <w:vMerge/>
          </w:tcPr>
          <w:p w14:paraId="3EA505C7" w14:textId="77777777" w:rsidR="001C3C0F" w:rsidRPr="0047114E" w:rsidRDefault="001C3C0F" w:rsidP="001C3C0F">
            <w:pPr>
              <w:jc w:val="center"/>
              <w:rPr>
                <w:rFonts w:eastAsia="Times New Roman" w:cs="Times New Roman"/>
                <w:i/>
                <w:iCs/>
                <w:sz w:val="16"/>
                <w:szCs w:val="16"/>
                <w:lang w:eastAsia="ru-RU"/>
              </w:rPr>
            </w:pPr>
          </w:p>
        </w:tc>
        <w:tc>
          <w:tcPr>
            <w:tcW w:w="328" w:type="pct"/>
            <w:vMerge/>
          </w:tcPr>
          <w:p w14:paraId="5BDB6AFF" w14:textId="77777777" w:rsidR="001C3C0F" w:rsidRPr="00203ACD" w:rsidRDefault="001C3C0F" w:rsidP="001C3C0F">
            <w:pPr>
              <w:jc w:val="center"/>
              <w:rPr>
                <w:rFonts w:eastAsia="Times New Roman" w:cs="Times New Roman"/>
                <w:i/>
                <w:iCs/>
                <w:color w:val="000000"/>
                <w:sz w:val="16"/>
                <w:szCs w:val="16"/>
                <w:lang w:eastAsia="ru-RU"/>
              </w:rPr>
            </w:pPr>
          </w:p>
        </w:tc>
        <w:tc>
          <w:tcPr>
            <w:tcW w:w="692" w:type="pct"/>
            <w:vMerge/>
          </w:tcPr>
          <w:p w14:paraId="4859CD07" w14:textId="77777777" w:rsidR="001C3C0F" w:rsidRPr="00BE5BF4" w:rsidRDefault="001C3C0F" w:rsidP="001C3C0F">
            <w:pPr>
              <w:rPr>
                <w:rFonts w:eastAsia="Times New Roman" w:cs="Times New Roman"/>
                <w:color w:val="000000"/>
                <w:sz w:val="16"/>
                <w:szCs w:val="16"/>
                <w:lang w:eastAsia="ru-RU"/>
              </w:rPr>
            </w:pPr>
          </w:p>
        </w:tc>
      </w:tr>
      <w:tr w:rsidR="001C3C0F" w:rsidRPr="00BE5BF4" w14:paraId="49D7AA9C" w14:textId="77777777" w:rsidTr="00EE5E11">
        <w:trPr>
          <w:trHeight w:val="188"/>
        </w:trPr>
        <w:tc>
          <w:tcPr>
            <w:tcW w:w="159" w:type="pct"/>
            <w:vMerge/>
          </w:tcPr>
          <w:p w14:paraId="0F128E29"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shd w:val="clear" w:color="auto" w:fill="auto"/>
          </w:tcPr>
          <w:p w14:paraId="55E4861F" w14:textId="77777777" w:rsidR="001C3C0F" w:rsidRPr="00203ACD" w:rsidRDefault="001C3C0F" w:rsidP="001C3C0F">
            <w:pPr>
              <w:rPr>
                <w:rFonts w:eastAsia="Times New Roman" w:cs="Times New Roman"/>
                <w:i/>
                <w:iCs/>
                <w:color w:val="000000"/>
                <w:sz w:val="16"/>
                <w:szCs w:val="16"/>
                <w:lang w:eastAsia="ru-RU"/>
              </w:rPr>
            </w:pPr>
          </w:p>
        </w:tc>
        <w:tc>
          <w:tcPr>
            <w:tcW w:w="299" w:type="pct"/>
            <w:vMerge/>
          </w:tcPr>
          <w:p w14:paraId="3AFA3B30" w14:textId="77777777" w:rsidR="001C3C0F" w:rsidRPr="00203ACD" w:rsidRDefault="001C3C0F" w:rsidP="001C3C0F">
            <w:pPr>
              <w:rPr>
                <w:rFonts w:eastAsia="Times New Roman" w:cs="Times New Roman"/>
                <w:color w:val="000000"/>
                <w:sz w:val="16"/>
                <w:szCs w:val="16"/>
                <w:lang w:eastAsia="ru-RU"/>
              </w:rPr>
            </w:pPr>
          </w:p>
        </w:tc>
        <w:tc>
          <w:tcPr>
            <w:tcW w:w="605" w:type="pct"/>
            <w:vMerge/>
          </w:tcPr>
          <w:p w14:paraId="2CBD77CE" w14:textId="77777777" w:rsidR="001C3C0F" w:rsidRPr="00E01948" w:rsidRDefault="001C3C0F" w:rsidP="001C3C0F">
            <w:pPr>
              <w:rPr>
                <w:rFonts w:eastAsia="Times New Roman" w:cs="Times New Roman"/>
                <w:color w:val="000000"/>
                <w:sz w:val="16"/>
                <w:szCs w:val="16"/>
                <w:lang w:eastAsia="ru-RU"/>
              </w:rPr>
            </w:pPr>
          </w:p>
        </w:tc>
        <w:tc>
          <w:tcPr>
            <w:tcW w:w="285" w:type="pct"/>
          </w:tcPr>
          <w:p w14:paraId="13CC9372" w14:textId="342F5F60" w:rsidR="001C3C0F" w:rsidRPr="0047114E" w:rsidRDefault="001C3C0F" w:rsidP="001C3C0F">
            <w:pPr>
              <w:jc w:val="center"/>
              <w:rPr>
                <w:rFonts w:eastAsia="Times New Roman" w:cs="Times New Roman"/>
                <w:sz w:val="16"/>
                <w:szCs w:val="16"/>
                <w:lang w:eastAsia="ru-RU"/>
              </w:rPr>
            </w:pPr>
            <w:r w:rsidRPr="0047114E">
              <w:rPr>
                <w:rFonts w:eastAsia="Times New Roman" w:cs="Times New Roman"/>
                <w:sz w:val="16"/>
                <w:szCs w:val="16"/>
                <w:lang w:eastAsia="ru-RU"/>
              </w:rPr>
              <w:t>33</w:t>
            </w:r>
          </w:p>
        </w:tc>
        <w:tc>
          <w:tcPr>
            <w:tcW w:w="328" w:type="pct"/>
          </w:tcPr>
          <w:p w14:paraId="7BA9EBBB" w14:textId="37A54A4D" w:rsidR="001C3C0F" w:rsidRPr="0047114E" w:rsidRDefault="001C3C0F" w:rsidP="001C3C0F">
            <w:pPr>
              <w:jc w:val="center"/>
              <w:rPr>
                <w:rFonts w:eastAsia="Times New Roman" w:cs="Times New Roman"/>
                <w:iCs/>
                <w:sz w:val="16"/>
                <w:szCs w:val="16"/>
                <w:lang w:eastAsia="ru-RU"/>
              </w:rPr>
            </w:pPr>
            <w:r w:rsidRPr="0047114E">
              <w:rPr>
                <w:rFonts w:eastAsia="Times New Roman" w:cs="Times New Roman"/>
                <w:sz w:val="16"/>
                <w:szCs w:val="16"/>
                <w:lang w:eastAsia="ru-RU"/>
              </w:rPr>
              <w:t>27</w:t>
            </w:r>
          </w:p>
        </w:tc>
        <w:tc>
          <w:tcPr>
            <w:tcW w:w="247" w:type="pct"/>
          </w:tcPr>
          <w:p w14:paraId="40C5533A" w14:textId="7E378458" w:rsidR="001C3C0F" w:rsidRPr="0047114E" w:rsidRDefault="001C3C0F" w:rsidP="001C3C0F">
            <w:pPr>
              <w:jc w:val="center"/>
              <w:rPr>
                <w:rFonts w:eastAsia="Times New Roman" w:cs="Times New Roman"/>
                <w:iCs/>
                <w:sz w:val="16"/>
                <w:szCs w:val="16"/>
                <w:lang w:eastAsia="ru-RU"/>
              </w:rPr>
            </w:pPr>
            <w:r w:rsidRPr="0047114E">
              <w:rPr>
                <w:rFonts w:eastAsia="Times New Roman" w:cs="Times New Roman"/>
                <w:iCs/>
                <w:sz w:val="16"/>
                <w:szCs w:val="16"/>
                <w:lang w:eastAsia="ru-RU"/>
              </w:rPr>
              <w:t>6</w:t>
            </w:r>
          </w:p>
        </w:tc>
        <w:tc>
          <w:tcPr>
            <w:tcW w:w="206" w:type="pct"/>
          </w:tcPr>
          <w:p w14:paraId="6D16C04B" w14:textId="7E44E3FC" w:rsidR="001C3C0F" w:rsidRPr="0047114E" w:rsidRDefault="001C3C0F" w:rsidP="001C3C0F">
            <w:pPr>
              <w:jc w:val="center"/>
              <w:rPr>
                <w:rFonts w:eastAsia="Times New Roman" w:cs="Times New Roman"/>
                <w:iCs/>
                <w:sz w:val="16"/>
                <w:szCs w:val="16"/>
                <w:lang w:eastAsia="ru-RU"/>
              </w:rPr>
            </w:pPr>
            <w:r w:rsidRPr="0047114E">
              <w:rPr>
                <w:rFonts w:eastAsia="Times New Roman" w:cs="Times New Roman"/>
                <w:iCs/>
                <w:sz w:val="16"/>
                <w:szCs w:val="16"/>
                <w:lang w:eastAsia="ru-RU"/>
              </w:rPr>
              <w:t>-</w:t>
            </w:r>
          </w:p>
        </w:tc>
        <w:tc>
          <w:tcPr>
            <w:tcW w:w="246" w:type="pct"/>
          </w:tcPr>
          <w:p w14:paraId="1CDBF07D" w14:textId="642AF30C" w:rsidR="001C3C0F" w:rsidRPr="0047114E" w:rsidRDefault="001C3C0F" w:rsidP="001C3C0F">
            <w:pPr>
              <w:jc w:val="center"/>
              <w:rPr>
                <w:rFonts w:eastAsia="Times New Roman" w:cs="Times New Roman"/>
                <w:iCs/>
                <w:sz w:val="16"/>
                <w:szCs w:val="16"/>
                <w:lang w:eastAsia="ru-RU"/>
              </w:rPr>
            </w:pPr>
            <w:r w:rsidRPr="0047114E">
              <w:rPr>
                <w:rFonts w:eastAsia="Times New Roman" w:cs="Times New Roman"/>
                <w:iCs/>
                <w:sz w:val="16"/>
                <w:szCs w:val="16"/>
                <w:lang w:eastAsia="ru-RU"/>
              </w:rPr>
              <w:t>-</w:t>
            </w:r>
          </w:p>
        </w:tc>
        <w:tc>
          <w:tcPr>
            <w:tcW w:w="205" w:type="pct"/>
          </w:tcPr>
          <w:p w14:paraId="3CA5ACF9" w14:textId="467D946E" w:rsidR="001C3C0F" w:rsidRPr="0047114E" w:rsidRDefault="001C3C0F" w:rsidP="001C3C0F">
            <w:pPr>
              <w:jc w:val="center"/>
              <w:rPr>
                <w:rFonts w:eastAsia="Times New Roman" w:cs="Times New Roman"/>
                <w:iCs/>
                <w:sz w:val="16"/>
                <w:szCs w:val="16"/>
                <w:lang w:eastAsia="ru-RU"/>
              </w:rPr>
            </w:pPr>
            <w:r w:rsidRPr="0047114E">
              <w:rPr>
                <w:rFonts w:eastAsia="Times New Roman" w:cs="Times New Roman"/>
                <w:iCs/>
                <w:sz w:val="16"/>
                <w:szCs w:val="16"/>
                <w:lang w:eastAsia="ru-RU"/>
              </w:rPr>
              <w:t>-</w:t>
            </w:r>
          </w:p>
        </w:tc>
        <w:tc>
          <w:tcPr>
            <w:tcW w:w="165" w:type="pct"/>
          </w:tcPr>
          <w:p w14:paraId="3AE9A3D3" w14:textId="6ACF8623" w:rsidR="001C3C0F" w:rsidRPr="0047114E" w:rsidRDefault="001C3C0F" w:rsidP="001C3C0F">
            <w:pPr>
              <w:jc w:val="center"/>
              <w:rPr>
                <w:rFonts w:eastAsia="Times New Roman" w:cs="Times New Roman"/>
                <w:iCs/>
                <w:sz w:val="16"/>
                <w:szCs w:val="16"/>
                <w:lang w:eastAsia="ru-RU"/>
              </w:rPr>
            </w:pPr>
            <w:r w:rsidRPr="0047114E">
              <w:rPr>
                <w:rFonts w:eastAsia="Times New Roman" w:cs="Times New Roman"/>
                <w:iCs/>
                <w:sz w:val="16"/>
                <w:szCs w:val="16"/>
                <w:lang w:eastAsia="ru-RU"/>
              </w:rPr>
              <w:t>6</w:t>
            </w:r>
          </w:p>
        </w:tc>
        <w:tc>
          <w:tcPr>
            <w:tcW w:w="328" w:type="pct"/>
          </w:tcPr>
          <w:p w14:paraId="303EA78D" w14:textId="1B144CFD" w:rsidR="001C3C0F" w:rsidRPr="0047114E" w:rsidRDefault="001C3C0F" w:rsidP="001C3C0F">
            <w:pPr>
              <w:jc w:val="center"/>
              <w:rPr>
                <w:rFonts w:eastAsia="Times New Roman" w:cs="Times New Roman"/>
                <w:iCs/>
                <w:sz w:val="16"/>
                <w:szCs w:val="16"/>
                <w:lang w:eastAsia="ru-RU"/>
              </w:rPr>
            </w:pPr>
            <w:r w:rsidRPr="0047114E">
              <w:rPr>
                <w:rFonts w:eastAsia="Times New Roman" w:cs="Times New Roman"/>
                <w:iCs/>
                <w:sz w:val="16"/>
                <w:szCs w:val="16"/>
                <w:lang w:eastAsia="ru-RU"/>
              </w:rPr>
              <w:t>-</w:t>
            </w:r>
          </w:p>
        </w:tc>
        <w:tc>
          <w:tcPr>
            <w:tcW w:w="287" w:type="pct"/>
          </w:tcPr>
          <w:p w14:paraId="6EAE9427" w14:textId="74DA41C7" w:rsidR="001C3C0F" w:rsidRPr="0047114E" w:rsidRDefault="001C3C0F" w:rsidP="001C3C0F">
            <w:pPr>
              <w:jc w:val="center"/>
              <w:rPr>
                <w:rFonts w:eastAsia="Times New Roman" w:cs="Times New Roman"/>
                <w:iCs/>
                <w:sz w:val="16"/>
                <w:szCs w:val="16"/>
                <w:lang w:eastAsia="ru-RU"/>
              </w:rPr>
            </w:pPr>
            <w:r w:rsidRPr="0047114E">
              <w:rPr>
                <w:rFonts w:eastAsia="Times New Roman" w:cs="Times New Roman"/>
                <w:iCs/>
                <w:sz w:val="16"/>
                <w:szCs w:val="16"/>
                <w:lang w:eastAsia="ru-RU"/>
              </w:rPr>
              <w:t>-</w:t>
            </w:r>
          </w:p>
        </w:tc>
        <w:tc>
          <w:tcPr>
            <w:tcW w:w="328" w:type="pct"/>
          </w:tcPr>
          <w:p w14:paraId="3A768465" w14:textId="5D65C4FD" w:rsidR="001C3C0F" w:rsidRPr="00203ACD" w:rsidRDefault="001C3C0F" w:rsidP="001C3C0F">
            <w:pPr>
              <w:jc w:val="center"/>
              <w:rPr>
                <w:rFonts w:eastAsia="Times New Roman" w:cs="Times New Roman"/>
                <w:i/>
                <w:iCs/>
                <w:color w:val="000000"/>
                <w:sz w:val="16"/>
                <w:szCs w:val="16"/>
                <w:lang w:eastAsia="ru-RU"/>
              </w:rPr>
            </w:pPr>
            <w:r w:rsidRPr="008838A7">
              <w:rPr>
                <w:rFonts w:eastAsia="Times New Roman" w:cs="Times New Roman"/>
                <w:iCs/>
                <w:color w:val="000000"/>
                <w:sz w:val="16"/>
                <w:szCs w:val="16"/>
                <w:lang w:eastAsia="ru-RU"/>
              </w:rPr>
              <w:t>-</w:t>
            </w:r>
          </w:p>
        </w:tc>
        <w:tc>
          <w:tcPr>
            <w:tcW w:w="692" w:type="pct"/>
            <w:vMerge/>
          </w:tcPr>
          <w:p w14:paraId="7C46F952" w14:textId="77777777" w:rsidR="001C3C0F" w:rsidRPr="00BE5BF4" w:rsidRDefault="001C3C0F" w:rsidP="001C3C0F">
            <w:pPr>
              <w:rPr>
                <w:rFonts w:eastAsia="Times New Roman" w:cs="Times New Roman"/>
                <w:color w:val="000000"/>
                <w:sz w:val="16"/>
                <w:szCs w:val="16"/>
                <w:lang w:eastAsia="ru-RU"/>
              </w:rPr>
            </w:pPr>
          </w:p>
        </w:tc>
      </w:tr>
      <w:tr w:rsidR="001C3C0F" w:rsidRPr="00BE5BF4" w14:paraId="473656E6" w14:textId="77777777" w:rsidTr="00EE5E11">
        <w:trPr>
          <w:trHeight w:val="188"/>
        </w:trPr>
        <w:tc>
          <w:tcPr>
            <w:tcW w:w="159" w:type="pct"/>
            <w:vMerge w:val="restart"/>
          </w:tcPr>
          <w:p w14:paraId="71B90B32" w14:textId="77777777" w:rsidR="001C3C0F" w:rsidRPr="00BE5BF4" w:rsidRDefault="001C3C0F" w:rsidP="001C3C0F">
            <w:pPr>
              <w:jc w:val="center"/>
              <w:rPr>
                <w:rFonts w:eastAsia="Times New Roman" w:cs="Times New Roman"/>
                <w:color w:val="000000"/>
                <w:sz w:val="16"/>
                <w:szCs w:val="16"/>
                <w:lang w:eastAsia="ru-RU"/>
              </w:rPr>
            </w:pPr>
            <w:bookmarkStart w:id="10" w:name="_Hlk157710575"/>
            <w:bookmarkStart w:id="11" w:name="_Hlk141366597"/>
            <w:r w:rsidRPr="00BE5BF4">
              <w:rPr>
                <w:rFonts w:eastAsia="Times New Roman" w:cs="Times New Roman"/>
                <w:color w:val="000000"/>
                <w:sz w:val="16"/>
                <w:szCs w:val="16"/>
                <w:lang w:eastAsia="ru-RU"/>
              </w:rPr>
              <w:t>4.</w:t>
            </w:r>
          </w:p>
        </w:tc>
        <w:tc>
          <w:tcPr>
            <w:tcW w:w="620" w:type="pct"/>
            <w:vMerge w:val="restart"/>
            <w:shd w:val="clear" w:color="auto" w:fill="FFFFFF" w:themeFill="background1"/>
          </w:tcPr>
          <w:p w14:paraId="62EF65E9" w14:textId="4F672A6C" w:rsidR="001C3C0F" w:rsidRPr="00A9079F" w:rsidRDefault="001C3C0F" w:rsidP="001C3C0F">
            <w:pPr>
              <w:rPr>
                <w:rFonts w:eastAsia="Times New Roman" w:cs="Times New Roman"/>
                <w:iCs/>
                <w:color w:val="000000"/>
                <w:sz w:val="16"/>
                <w:szCs w:val="16"/>
                <w:lang w:eastAsia="ru-RU"/>
              </w:rPr>
            </w:pPr>
            <w:r w:rsidRPr="00A9079F">
              <w:rPr>
                <w:rFonts w:eastAsia="Times New Roman" w:cs="Times New Roman"/>
                <w:iCs/>
                <w:color w:val="000000"/>
                <w:sz w:val="16"/>
                <w:szCs w:val="16"/>
                <w:lang w:eastAsia="ru-RU"/>
              </w:rPr>
              <w:t>Основное мероприятие 03</w:t>
            </w:r>
            <w:r>
              <w:rPr>
                <w:rFonts w:eastAsia="Times New Roman" w:cs="Times New Roman"/>
                <w:iCs/>
                <w:color w:val="000000"/>
                <w:sz w:val="16"/>
                <w:szCs w:val="16"/>
                <w:lang w:eastAsia="ru-RU"/>
              </w:rPr>
              <w:t>.</w:t>
            </w:r>
            <w:r w:rsidRPr="00A9079F">
              <w:rPr>
                <w:rFonts w:eastAsia="Times New Roman" w:cs="Times New Roman"/>
                <w:iCs/>
                <w:color w:val="000000"/>
                <w:sz w:val="16"/>
                <w:szCs w:val="16"/>
                <w:lang w:eastAsia="ru-RU"/>
              </w:rPr>
              <w:t xml:space="preserve"> Приведение в надлежащее состояние подъездов в многоквартирных домах  </w:t>
            </w:r>
          </w:p>
        </w:tc>
        <w:tc>
          <w:tcPr>
            <w:tcW w:w="299" w:type="pct"/>
            <w:vMerge w:val="restart"/>
          </w:tcPr>
          <w:p w14:paraId="15259974" w14:textId="77777777" w:rsidR="001C3C0F" w:rsidRPr="00A9079F" w:rsidRDefault="001C3C0F" w:rsidP="001C3C0F">
            <w:pPr>
              <w:rPr>
                <w:rFonts w:eastAsia="Times New Roman" w:cs="Times New Roman"/>
                <w:color w:val="000000"/>
                <w:sz w:val="16"/>
                <w:szCs w:val="16"/>
                <w:lang w:eastAsia="ru-RU"/>
              </w:rPr>
            </w:pPr>
            <w:r w:rsidRPr="00A9079F">
              <w:rPr>
                <w:rFonts w:eastAsia="Times New Roman" w:cs="Times New Roman"/>
                <w:iCs/>
                <w:color w:val="000000"/>
                <w:sz w:val="16"/>
                <w:szCs w:val="16"/>
                <w:lang w:eastAsia="ru-RU"/>
              </w:rPr>
              <w:t>2023-2027</w:t>
            </w:r>
          </w:p>
        </w:tc>
        <w:tc>
          <w:tcPr>
            <w:tcW w:w="605" w:type="pct"/>
          </w:tcPr>
          <w:p w14:paraId="5E7CA9A4" w14:textId="77777777" w:rsidR="001C3C0F" w:rsidRPr="00E01948" w:rsidRDefault="001C3C0F" w:rsidP="001C3C0F">
            <w:pPr>
              <w:rPr>
                <w:rFonts w:eastAsia="Times New Roman" w:cs="Times New Roman"/>
                <w:color w:val="000000"/>
                <w:sz w:val="16"/>
                <w:szCs w:val="16"/>
                <w:lang w:eastAsia="ru-RU"/>
              </w:rPr>
            </w:pPr>
            <w:r w:rsidRPr="00E01948">
              <w:rPr>
                <w:rFonts w:eastAsia="Times New Roman" w:cs="Times New Roman"/>
                <w:color w:val="000000"/>
                <w:sz w:val="16"/>
                <w:szCs w:val="16"/>
                <w:lang w:eastAsia="ru-RU"/>
              </w:rPr>
              <w:t>Итого</w:t>
            </w:r>
          </w:p>
        </w:tc>
        <w:tc>
          <w:tcPr>
            <w:tcW w:w="285" w:type="pct"/>
          </w:tcPr>
          <w:p w14:paraId="215E54EF" w14:textId="5E6FC054" w:rsidR="001C3C0F" w:rsidRPr="009C1AE8" w:rsidRDefault="009C1AE8" w:rsidP="001C3C0F">
            <w:pPr>
              <w:jc w:val="center"/>
              <w:rPr>
                <w:rFonts w:eastAsia="Times New Roman" w:cs="Times New Roman"/>
                <w:color w:val="000000"/>
                <w:sz w:val="16"/>
                <w:szCs w:val="16"/>
                <w:lang w:eastAsia="ru-RU"/>
              </w:rPr>
            </w:pPr>
            <w:r w:rsidRPr="009C1AE8">
              <w:rPr>
                <w:rFonts w:eastAsia="Times New Roman" w:cs="Times New Roman"/>
                <w:color w:val="000000"/>
                <w:sz w:val="16"/>
                <w:szCs w:val="16"/>
                <w:lang w:eastAsia="ru-RU"/>
              </w:rPr>
              <w:t>47 240,25</w:t>
            </w:r>
          </w:p>
        </w:tc>
        <w:tc>
          <w:tcPr>
            <w:tcW w:w="328" w:type="pct"/>
          </w:tcPr>
          <w:p w14:paraId="6F84E2C0" w14:textId="0D5D4131" w:rsidR="001C3C0F" w:rsidRPr="009C1AE8" w:rsidRDefault="005F22D8" w:rsidP="001C3C0F">
            <w:pPr>
              <w:jc w:val="center"/>
              <w:rPr>
                <w:rFonts w:eastAsia="Times New Roman" w:cs="Times New Roman"/>
                <w:color w:val="000000"/>
                <w:sz w:val="16"/>
                <w:szCs w:val="16"/>
                <w:lang w:eastAsia="ru-RU"/>
              </w:rPr>
            </w:pPr>
            <w:r w:rsidRPr="009C1AE8">
              <w:rPr>
                <w:rFonts w:eastAsia="Times New Roman" w:cs="Times New Roman"/>
                <w:color w:val="000000"/>
                <w:sz w:val="16"/>
                <w:szCs w:val="16"/>
                <w:lang w:eastAsia="ru-RU"/>
              </w:rPr>
              <w:t>36 360,25</w:t>
            </w:r>
          </w:p>
        </w:tc>
        <w:tc>
          <w:tcPr>
            <w:tcW w:w="1069" w:type="pct"/>
            <w:gridSpan w:val="5"/>
          </w:tcPr>
          <w:p w14:paraId="57FBC859" w14:textId="20C7BAA0" w:rsidR="001C3C0F" w:rsidRPr="009C1AE8" w:rsidRDefault="001C3C0F" w:rsidP="001C3C0F">
            <w:pPr>
              <w:jc w:val="center"/>
              <w:rPr>
                <w:rFonts w:eastAsia="Times New Roman" w:cs="Times New Roman"/>
                <w:color w:val="000000"/>
                <w:sz w:val="16"/>
                <w:szCs w:val="16"/>
                <w:lang w:eastAsia="ru-RU"/>
              </w:rPr>
            </w:pPr>
            <w:r w:rsidRPr="009C1AE8">
              <w:rPr>
                <w:rFonts w:eastAsia="Times New Roman" w:cs="Times New Roman"/>
                <w:color w:val="000000"/>
                <w:sz w:val="16"/>
                <w:szCs w:val="16"/>
                <w:lang w:eastAsia="ru-RU"/>
              </w:rPr>
              <w:t>10 880,00</w:t>
            </w:r>
          </w:p>
        </w:tc>
        <w:tc>
          <w:tcPr>
            <w:tcW w:w="328" w:type="pct"/>
          </w:tcPr>
          <w:p w14:paraId="7141EE0C" w14:textId="66D519BA" w:rsidR="001C3C0F" w:rsidRPr="009C1AE8" w:rsidRDefault="001C3C0F" w:rsidP="001C3C0F">
            <w:pPr>
              <w:jc w:val="center"/>
              <w:rPr>
                <w:rFonts w:eastAsia="Times New Roman" w:cs="Times New Roman"/>
                <w:color w:val="000000"/>
                <w:sz w:val="16"/>
                <w:szCs w:val="16"/>
                <w:lang w:eastAsia="ru-RU"/>
              </w:rPr>
            </w:pPr>
            <w:r w:rsidRPr="009C1AE8">
              <w:rPr>
                <w:rFonts w:eastAsia="Times New Roman" w:cs="Times New Roman"/>
                <w:color w:val="000000"/>
                <w:sz w:val="16"/>
                <w:szCs w:val="16"/>
                <w:lang w:eastAsia="ru-RU"/>
              </w:rPr>
              <w:t>0</w:t>
            </w:r>
          </w:p>
        </w:tc>
        <w:tc>
          <w:tcPr>
            <w:tcW w:w="287" w:type="pct"/>
          </w:tcPr>
          <w:p w14:paraId="09563BE6" w14:textId="544914EB" w:rsidR="001C3C0F" w:rsidRPr="009C1AE8" w:rsidRDefault="001C3C0F" w:rsidP="001C3C0F">
            <w:pPr>
              <w:jc w:val="center"/>
              <w:rPr>
                <w:rFonts w:eastAsia="Times New Roman" w:cs="Times New Roman"/>
                <w:color w:val="000000"/>
                <w:sz w:val="16"/>
                <w:szCs w:val="16"/>
                <w:lang w:eastAsia="ru-RU"/>
              </w:rPr>
            </w:pPr>
            <w:r w:rsidRPr="009C1AE8">
              <w:rPr>
                <w:rFonts w:eastAsia="Times New Roman" w:cs="Times New Roman"/>
                <w:color w:val="000000"/>
                <w:sz w:val="16"/>
                <w:szCs w:val="16"/>
                <w:lang w:eastAsia="ru-RU"/>
              </w:rPr>
              <w:t>0</w:t>
            </w:r>
          </w:p>
        </w:tc>
        <w:tc>
          <w:tcPr>
            <w:tcW w:w="328" w:type="pct"/>
          </w:tcPr>
          <w:p w14:paraId="4C448BA5" w14:textId="1DA5F8D5" w:rsidR="001C3C0F" w:rsidRPr="00213D8E" w:rsidRDefault="001C3C0F" w:rsidP="001C3C0F">
            <w:pPr>
              <w:jc w:val="center"/>
              <w:rPr>
                <w:rFonts w:eastAsia="Times New Roman" w:cs="Times New Roman"/>
                <w:color w:val="000000"/>
                <w:sz w:val="16"/>
                <w:szCs w:val="16"/>
                <w:lang w:eastAsia="ru-RU"/>
              </w:rPr>
            </w:pPr>
            <w:r w:rsidRPr="00A9079F">
              <w:rPr>
                <w:rFonts w:eastAsia="Times New Roman" w:cs="Times New Roman"/>
                <w:color w:val="000000"/>
                <w:sz w:val="16"/>
                <w:szCs w:val="16"/>
                <w:lang w:eastAsia="ru-RU"/>
              </w:rPr>
              <w:t>0</w:t>
            </w:r>
          </w:p>
        </w:tc>
        <w:tc>
          <w:tcPr>
            <w:tcW w:w="692" w:type="pct"/>
            <w:vMerge w:val="restart"/>
          </w:tcPr>
          <w:p w14:paraId="291F2F94" w14:textId="77777777" w:rsidR="001C3C0F" w:rsidRDefault="001C3C0F" w:rsidP="001C3C0F">
            <w:pPr>
              <w:rPr>
                <w:rFonts w:cs="Times New Roman"/>
                <w:sz w:val="16"/>
                <w:szCs w:val="16"/>
              </w:rPr>
            </w:pPr>
            <w:r w:rsidRPr="00BE5BF4">
              <w:rPr>
                <w:rFonts w:cs="Times New Roman"/>
                <w:sz w:val="16"/>
                <w:szCs w:val="16"/>
              </w:rPr>
              <w:t xml:space="preserve">Управление </w:t>
            </w:r>
          </w:p>
          <w:p w14:paraId="2C7108A0" w14:textId="77777777" w:rsidR="001C3C0F" w:rsidRDefault="001C3C0F" w:rsidP="001C3C0F">
            <w:pPr>
              <w:rPr>
                <w:rFonts w:cs="Times New Roman"/>
                <w:sz w:val="16"/>
                <w:szCs w:val="16"/>
              </w:rPr>
            </w:pPr>
            <w:r w:rsidRPr="00BE5BF4">
              <w:rPr>
                <w:rFonts w:cs="Times New Roman"/>
                <w:sz w:val="16"/>
                <w:szCs w:val="16"/>
              </w:rPr>
              <w:t>жилищно-</w:t>
            </w:r>
          </w:p>
          <w:p w14:paraId="07649D06" w14:textId="77777777" w:rsidR="001C3C0F" w:rsidRDefault="001C3C0F" w:rsidP="001C3C0F">
            <w:pPr>
              <w:rPr>
                <w:rFonts w:cs="Times New Roman"/>
                <w:sz w:val="16"/>
                <w:szCs w:val="16"/>
              </w:rPr>
            </w:pPr>
            <w:r w:rsidRPr="00BE5BF4">
              <w:rPr>
                <w:rFonts w:cs="Times New Roman"/>
                <w:sz w:val="16"/>
                <w:szCs w:val="16"/>
              </w:rPr>
              <w:t xml:space="preserve">коммунального </w:t>
            </w:r>
          </w:p>
          <w:p w14:paraId="3C91FA26" w14:textId="39E899D1" w:rsidR="001C3C0F" w:rsidRPr="00BE5BF4" w:rsidRDefault="001C3C0F" w:rsidP="001C3C0F">
            <w:pPr>
              <w:rPr>
                <w:rFonts w:eastAsia="Times New Roman" w:cs="Times New Roman"/>
                <w:color w:val="000000"/>
                <w:sz w:val="16"/>
                <w:szCs w:val="16"/>
                <w:lang w:eastAsia="ru-RU"/>
              </w:rPr>
            </w:pPr>
            <w:r w:rsidRPr="00BE5BF4">
              <w:rPr>
                <w:rFonts w:cs="Times New Roman"/>
                <w:sz w:val="16"/>
                <w:szCs w:val="16"/>
              </w:rPr>
              <w:t>хозяйства</w:t>
            </w:r>
            <w:r>
              <w:rPr>
                <w:rFonts w:cs="Times New Roman"/>
                <w:sz w:val="16"/>
                <w:szCs w:val="16"/>
              </w:rPr>
              <w:t>.</w:t>
            </w:r>
          </w:p>
        </w:tc>
      </w:tr>
      <w:tr w:rsidR="001C3C0F" w:rsidRPr="00BE5BF4" w14:paraId="78B42141" w14:textId="77777777" w:rsidTr="00EE5E11">
        <w:trPr>
          <w:trHeight w:val="188"/>
        </w:trPr>
        <w:tc>
          <w:tcPr>
            <w:tcW w:w="159" w:type="pct"/>
            <w:vMerge/>
          </w:tcPr>
          <w:p w14:paraId="0AB0A042"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shd w:val="clear" w:color="auto" w:fill="FFFFFF" w:themeFill="background1"/>
          </w:tcPr>
          <w:p w14:paraId="3500AA44" w14:textId="77777777" w:rsidR="001C3C0F" w:rsidRPr="00A9079F" w:rsidRDefault="001C3C0F" w:rsidP="001C3C0F">
            <w:pPr>
              <w:rPr>
                <w:rFonts w:eastAsia="Times New Roman" w:cs="Times New Roman"/>
                <w:i/>
                <w:iCs/>
                <w:color w:val="000000"/>
                <w:sz w:val="16"/>
                <w:szCs w:val="16"/>
                <w:lang w:eastAsia="ru-RU"/>
              </w:rPr>
            </w:pPr>
          </w:p>
        </w:tc>
        <w:tc>
          <w:tcPr>
            <w:tcW w:w="299" w:type="pct"/>
            <w:vMerge/>
          </w:tcPr>
          <w:p w14:paraId="7590C592" w14:textId="77777777" w:rsidR="001C3C0F" w:rsidRPr="00A9079F" w:rsidRDefault="001C3C0F" w:rsidP="001C3C0F">
            <w:pPr>
              <w:rPr>
                <w:rFonts w:eastAsia="Times New Roman" w:cs="Times New Roman"/>
                <w:color w:val="000000"/>
                <w:sz w:val="16"/>
                <w:szCs w:val="16"/>
                <w:lang w:eastAsia="ru-RU"/>
              </w:rPr>
            </w:pPr>
          </w:p>
        </w:tc>
        <w:tc>
          <w:tcPr>
            <w:tcW w:w="605" w:type="pct"/>
          </w:tcPr>
          <w:p w14:paraId="4DF86E32" w14:textId="77777777" w:rsidR="001C3C0F" w:rsidRPr="00E01948" w:rsidRDefault="001C3C0F" w:rsidP="001C3C0F">
            <w:pPr>
              <w:rPr>
                <w:rFonts w:eastAsia="Times New Roman" w:cs="Times New Roman"/>
                <w:color w:val="000000"/>
                <w:sz w:val="16"/>
                <w:szCs w:val="16"/>
                <w:lang w:eastAsia="ru-RU"/>
              </w:rPr>
            </w:pPr>
            <w:r w:rsidRPr="00E01948">
              <w:rPr>
                <w:rFonts w:eastAsia="Times New Roman" w:cs="Times New Roman"/>
                <w:color w:val="000000"/>
                <w:sz w:val="16"/>
                <w:szCs w:val="16"/>
                <w:lang w:eastAsia="ru-RU"/>
              </w:rPr>
              <w:t>Средства бюджета Московской области</w:t>
            </w:r>
          </w:p>
        </w:tc>
        <w:tc>
          <w:tcPr>
            <w:tcW w:w="285" w:type="pct"/>
          </w:tcPr>
          <w:p w14:paraId="3544228A" w14:textId="1BBF7B4D" w:rsidR="001C3C0F" w:rsidRPr="009C1AE8" w:rsidRDefault="009C1AE8" w:rsidP="001C3C0F">
            <w:pPr>
              <w:jc w:val="center"/>
              <w:rPr>
                <w:rFonts w:eastAsia="Times New Roman" w:cs="Times New Roman"/>
                <w:color w:val="000000"/>
                <w:sz w:val="16"/>
                <w:szCs w:val="16"/>
                <w:lang w:eastAsia="ru-RU"/>
              </w:rPr>
            </w:pPr>
            <w:r w:rsidRPr="009C1AE8">
              <w:rPr>
                <w:rFonts w:eastAsia="Times New Roman" w:cs="Times New Roman"/>
                <w:color w:val="000000"/>
                <w:sz w:val="16"/>
                <w:szCs w:val="16"/>
                <w:lang w:eastAsia="ru-RU"/>
              </w:rPr>
              <w:t>7 563,44</w:t>
            </w:r>
          </w:p>
        </w:tc>
        <w:tc>
          <w:tcPr>
            <w:tcW w:w="328" w:type="pct"/>
          </w:tcPr>
          <w:p w14:paraId="4EA84D41" w14:textId="4836A2F5" w:rsidR="001C3C0F" w:rsidRPr="009C1AE8" w:rsidRDefault="005F22D8" w:rsidP="001C3C0F">
            <w:pPr>
              <w:jc w:val="center"/>
              <w:rPr>
                <w:rFonts w:eastAsia="Times New Roman" w:cs="Times New Roman"/>
                <w:color w:val="000000"/>
                <w:sz w:val="16"/>
                <w:szCs w:val="16"/>
                <w:lang w:eastAsia="ru-RU"/>
              </w:rPr>
            </w:pPr>
            <w:r w:rsidRPr="009C1AE8">
              <w:rPr>
                <w:rFonts w:eastAsia="Times New Roman" w:cs="Times New Roman"/>
                <w:color w:val="000000"/>
                <w:sz w:val="16"/>
                <w:szCs w:val="16"/>
                <w:lang w:eastAsia="ru-RU"/>
              </w:rPr>
              <w:t>7 563,44</w:t>
            </w:r>
          </w:p>
        </w:tc>
        <w:tc>
          <w:tcPr>
            <w:tcW w:w="1069" w:type="pct"/>
            <w:gridSpan w:val="5"/>
          </w:tcPr>
          <w:p w14:paraId="29A88F54" w14:textId="0F19E371" w:rsidR="001C3C0F" w:rsidRPr="009C1AE8" w:rsidRDefault="001C3C0F" w:rsidP="001C3C0F">
            <w:pPr>
              <w:jc w:val="center"/>
              <w:rPr>
                <w:rFonts w:eastAsia="Times New Roman" w:cs="Times New Roman"/>
                <w:color w:val="000000"/>
                <w:sz w:val="16"/>
                <w:szCs w:val="16"/>
                <w:lang w:eastAsia="ru-RU"/>
              </w:rPr>
            </w:pPr>
            <w:r w:rsidRPr="009C1AE8">
              <w:rPr>
                <w:rFonts w:eastAsia="Times New Roman" w:cs="Times New Roman"/>
                <w:color w:val="000000"/>
                <w:sz w:val="16"/>
                <w:szCs w:val="16"/>
                <w:lang w:eastAsia="ru-RU"/>
              </w:rPr>
              <w:t>0</w:t>
            </w:r>
          </w:p>
        </w:tc>
        <w:tc>
          <w:tcPr>
            <w:tcW w:w="328" w:type="pct"/>
          </w:tcPr>
          <w:p w14:paraId="428F65C1" w14:textId="32B260FF" w:rsidR="001C3C0F" w:rsidRPr="009C1AE8" w:rsidRDefault="001C3C0F" w:rsidP="001C3C0F">
            <w:pPr>
              <w:jc w:val="center"/>
              <w:rPr>
                <w:rFonts w:eastAsia="Times New Roman" w:cs="Times New Roman"/>
                <w:color w:val="000000"/>
                <w:sz w:val="16"/>
                <w:szCs w:val="16"/>
                <w:lang w:eastAsia="ru-RU"/>
              </w:rPr>
            </w:pPr>
            <w:r w:rsidRPr="009C1AE8">
              <w:rPr>
                <w:rFonts w:eastAsia="Times New Roman" w:cs="Times New Roman"/>
                <w:color w:val="000000"/>
                <w:sz w:val="16"/>
                <w:szCs w:val="16"/>
                <w:lang w:eastAsia="ru-RU"/>
              </w:rPr>
              <w:t>0</w:t>
            </w:r>
          </w:p>
        </w:tc>
        <w:tc>
          <w:tcPr>
            <w:tcW w:w="287" w:type="pct"/>
          </w:tcPr>
          <w:p w14:paraId="123F6798" w14:textId="2EE55669" w:rsidR="001C3C0F" w:rsidRPr="009C1AE8" w:rsidRDefault="001C3C0F" w:rsidP="001C3C0F">
            <w:pPr>
              <w:jc w:val="center"/>
              <w:rPr>
                <w:rFonts w:eastAsia="Times New Roman" w:cs="Times New Roman"/>
                <w:color w:val="000000"/>
                <w:sz w:val="16"/>
                <w:szCs w:val="16"/>
                <w:lang w:eastAsia="ru-RU"/>
              </w:rPr>
            </w:pPr>
            <w:r w:rsidRPr="009C1AE8">
              <w:rPr>
                <w:rFonts w:eastAsia="Times New Roman" w:cs="Times New Roman"/>
                <w:color w:val="000000"/>
                <w:sz w:val="16"/>
                <w:szCs w:val="16"/>
                <w:lang w:eastAsia="ru-RU"/>
              </w:rPr>
              <w:t>0</w:t>
            </w:r>
          </w:p>
        </w:tc>
        <w:tc>
          <w:tcPr>
            <w:tcW w:w="328" w:type="pct"/>
          </w:tcPr>
          <w:p w14:paraId="2575FAD4" w14:textId="68CFE205" w:rsidR="001C3C0F" w:rsidRPr="00213D8E" w:rsidRDefault="001C3C0F" w:rsidP="001C3C0F">
            <w:pPr>
              <w:jc w:val="center"/>
              <w:rPr>
                <w:rFonts w:eastAsia="Times New Roman" w:cs="Times New Roman"/>
                <w:color w:val="000000"/>
                <w:sz w:val="16"/>
                <w:szCs w:val="16"/>
                <w:lang w:eastAsia="ru-RU"/>
              </w:rPr>
            </w:pPr>
            <w:r w:rsidRPr="00A9079F">
              <w:rPr>
                <w:rFonts w:eastAsia="Times New Roman" w:cs="Times New Roman"/>
                <w:color w:val="000000"/>
                <w:sz w:val="16"/>
                <w:szCs w:val="16"/>
                <w:lang w:eastAsia="ru-RU"/>
              </w:rPr>
              <w:t>0</w:t>
            </w:r>
          </w:p>
        </w:tc>
        <w:tc>
          <w:tcPr>
            <w:tcW w:w="692" w:type="pct"/>
            <w:vMerge/>
          </w:tcPr>
          <w:p w14:paraId="1D58F4CD" w14:textId="77777777" w:rsidR="001C3C0F" w:rsidRPr="00BE5BF4" w:rsidRDefault="001C3C0F" w:rsidP="001C3C0F">
            <w:pPr>
              <w:rPr>
                <w:rFonts w:eastAsia="Times New Roman" w:cs="Times New Roman"/>
                <w:color w:val="000000"/>
                <w:sz w:val="16"/>
                <w:szCs w:val="16"/>
                <w:lang w:eastAsia="ru-RU"/>
              </w:rPr>
            </w:pPr>
          </w:p>
        </w:tc>
      </w:tr>
      <w:tr w:rsidR="001C3C0F" w:rsidRPr="00BE5BF4" w14:paraId="1466B444" w14:textId="77777777" w:rsidTr="00EE5E11">
        <w:trPr>
          <w:trHeight w:val="188"/>
        </w:trPr>
        <w:tc>
          <w:tcPr>
            <w:tcW w:w="159" w:type="pct"/>
            <w:vMerge/>
          </w:tcPr>
          <w:p w14:paraId="316CB113"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shd w:val="clear" w:color="auto" w:fill="FFFFFF" w:themeFill="background1"/>
          </w:tcPr>
          <w:p w14:paraId="31D2067C" w14:textId="77777777" w:rsidR="001C3C0F" w:rsidRPr="00A9079F" w:rsidRDefault="001C3C0F" w:rsidP="001C3C0F">
            <w:pPr>
              <w:rPr>
                <w:rFonts w:eastAsia="Times New Roman" w:cs="Times New Roman"/>
                <w:i/>
                <w:iCs/>
                <w:color w:val="000000"/>
                <w:sz w:val="16"/>
                <w:szCs w:val="16"/>
                <w:lang w:eastAsia="ru-RU"/>
              </w:rPr>
            </w:pPr>
          </w:p>
        </w:tc>
        <w:tc>
          <w:tcPr>
            <w:tcW w:w="299" w:type="pct"/>
            <w:vMerge/>
          </w:tcPr>
          <w:p w14:paraId="614FA20E" w14:textId="77777777" w:rsidR="001C3C0F" w:rsidRPr="00A9079F" w:rsidRDefault="001C3C0F" w:rsidP="001C3C0F">
            <w:pPr>
              <w:rPr>
                <w:rFonts w:eastAsia="Times New Roman" w:cs="Times New Roman"/>
                <w:color w:val="000000"/>
                <w:sz w:val="16"/>
                <w:szCs w:val="16"/>
                <w:lang w:eastAsia="ru-RU"/>
              </w:rPr>
            </w:pPr>
          </w:p>
        </w:tc>
        <w:tc>
          <w:tcPr>
            <w:tcW w:w="605" w:type="pct"/>
          </w:tcPr>
          <w:p w14:paraId="4708D937" w14:textId="77777777" w:rsidR="001C3C0F" w:rsidRPr="00E01948" w:rsidRDefault="001C3C0F" w:rsidP="001C3C0F">
            <w:pPr>
              <w:rPr>
                <w:rFonts w:eastAsia="Times New Roman" w:cs="Times New Roman"/>
                <w:color w:val="000000"/>
                <w:sz w:val="16"/>
                <w:szCs w:val="16"/>
                <w:lang w:eastAsia="ru-RU"/>
              </w:rPr>
            </w:pPr>
            <w:r w:rsidRPr="00E01948">
              <w:rPr>
                <w:rFonts w:eastAsia="Times New Roman" w:cs="Times New Roman"/>
                <w:color w:val="000000"/>
                <w:sz w:val="16"/>
                <w:szCs w:val="16"/>
                <w:lang w:eastAsia="ru-RU"/>
              </w:rPr>
              <w:t xml:space="preserve">Средства федерального бюджета </w:t>
            </w:r>
          </w:p>
        </w:tc>
        <w:tc>
          <w:tcPr>
            <w:tcW w:w="285" w:type="pct"/>
          </w:tcPr>
          <w:p w14:paraId="6B11C103" w14:textId="1BEA0746" w:rsidR="001C3C0F" w:rsidRPr="009C1AE8" w:rsidRDefault="009C1AE8" w:rsidP="001C3C0F">
            <w:pPr>
              <w:jc w:val="center"/>
              <w:rPr>
                <w:rFonts w:eastAsia="Times New Roman" w:cs="Times New Roman"/>
                <w:color w:val="000000"/>
                <w:sz w:val="16"/>
                <w:szCs w:val="16"/>
                <w:lang w:eastAsia="ru-RU"/>
              </w:rPr>
            </w:pPr>
            <w:r w:rsidRPr="009C1AE8">
              <w:rPr>
                <w:rFonts w:eastAsia="Times New Roman" w:cs="Times New Roman"/>
                <w:color w:val="000000"/>
                <w:sz w:val="16"/>
                <w:szCs w:val="16"/>
                <w:lang w:eastAsia="ru-RU"/>
              </w:rPr>
              <w:t>0</w:t>
            </w:r>
          </w:p>
        </w:tc>
        <w:tc>
          <w:tcPr>
            <w:tcW w:w="328" w:type="pct"/>
          </w:tcPr>
          <w:p w14:paraId="3981DC90" w14:textId="11EDCE58" w:rsidR="001C3C0F" w:rsidRPr="009C1AE8" w:rsidRDefault="001C3C0F" w:rsidP="001C3C0F">
            <w:pPr>
              <w:jc w:val="center"/>
              <w:rPr>
                <w:rFonts w:eastAsia="Times New Roman" w:cs="Times New Roman"/>
                <w:color w:val="000000"/>
                <w:sz w:val="16"/>
                <w:szCs w:val="16"/>
                <w:lang w:eastAsia="ru-RU"/>
              </w:rPr>
            </w:pPr>
            <w:r w:rsidRPr="009C1AE8">
              <w:rPr>
                <w:rFonts w:eastAsia="Times New Roman" w:cs="Times New Roman"/>
                <w:color w:val="000000"/>
                <w:sz w:val="16"/>
                <w:szCs w:val="16"/>
                <w:lang w:eastAsia="ru-RU"/>
              </w:rPr>
              <w:t>0</w:t>
            </w:r>
          </w:p>
        </w:tc>
        <w:tc>
          <w:tcPr>
            <w:tcW w:w="1069" w:type="pct"/>
            <w:gridSpan w:val="5"/>
          </w:tcPr>
          <w:p w14:paraId="45F74206" w14:textId="25EA40FE" w:rsidR="001C3C0F" w:rsidRPr="009C1AE8" w:rsidRDefault="001C3C0F" w:rsidP="001C3C0F">
            <w:pPr>
              <w:jc w:val="center"/>
              <w:rPr>
                <w:rFonts w:eastAsia="Times New Roman" w:cs="Times New Roman"/>
                <w:color w:val="000000"/>
                <w:sz w:val="16"/>
                <w:szCs w:val="16"/>
                <w:lang w:eastAsia="ru-RU"/>
              </w:rPr>
            </w:pPr>
            <w:r w:rsidRPr="009C1AE8">
              <w:rPr>
                <w:rFonts w:eastAsia="Times New Roman" w:cs="Times New Roman"/>
                <w:color w:val="000000"/>
                <w:sz w:val="16"/>
                <w:szCs w:val="16"/>
                <w:lang w:eastAsia="ru-RU"/>
              </w:rPr>
              <w:t>0</w:t>
            </w:r>
          </w:p>
        </w:tc>
        <w:tc>
          <w:tcPr>
            <w:tcW w:w="328" w:type="pct"/>
          </w:tcPr>
          <w:p w14:paraId="39ACC57C" w14:textId="7C5C870C" w:rsidR="001C3C0F" w:rsidRPr="009C1AE8" w:rsidRDefault="001C3C0F" w:rsidP="001C3C0F">
            <w:pPr>
              <w:jc w:val="center"/>
              <w:rPr>
                <w:rFonts w:eastAsia="Times New Roman" w:cs="Times New Roman"/>
                <w:color w:val="000000"/>
                <w:sz w:val="16"/>
                <w:szCs w:val="16"/>
                <w:lang w:eastAsia="ru-RU"/>
              </w:rPr>
            </w:pPr>
            <w:r w:rsidRPr="009C1AE8">
              <w:rPr>
                <w:rFonts w:eastAsia="Times New Roman" w:cs="Times New Roman"/>
                <w:color w:val="000000"/>
                <w:sz w:val="16"/>
                <w:szCs w:val="16"/>
                <w:lang w:eastAsia="ru-RU"/>
              </w:rPr>
              <w:t>0</w:t>
            </w:r>
          </w:p>
        </w:tc>
        <w:tc>
          <w:tcPr>
            <w:tcW w:w="287" w:type="pct"/>
          </w:tcPr>
          <w:p w14:paraId="3420EFB4" w14:textId="7FEF2F9B" w:rsidR="001C3C0F" w:rsidRPr="009C1AE8" w:rsidRDefault="001C3C0F" w:rsidP="001C3C0F">
            <w:pPr>
              <w:jc w:val="center"/>
              <w:rPr>
                <w:rFonts w:eastAsia="Times New Roman" w:cs="Times New Roman"/>
                <w:color w:val="000000"/>
                <w:sz w:val="16"/>
                <w:szCs w:val="16"/>
                <w:lang w:eastAsia="ru-RU"/>
              </w:rPr>
            </w:pPr>
            <w:r w:rsidRPr="009C1AE8">
              <w:rPr>
                <w:rFonts w:eastAsia="Times New Roman" w:cs="Times New Roman"/>
                <w:color w:val="000000"/>
                <w:sz w:val="16"/>
                <w:szCs w:val="16"/>
                <w:lang w:eastAsia="ru-RU"/>
              </w:rPr>
              <w:t>0</w:t>
            </w:r>
          </w:p>
        </w:tc>
        <w:tc>
          <w:tcPr>
            <w:tcW w:w="328" w:type="pct"/>
          </w:tcPr>
          <w:p w14:paraId="6E989512" w14:textId="7D4D8C65" w:rsidR="001C3C0F" w:rsidRPr="00213D8E" w:rsidRDefault="001C3C0F" w:rsidP="001C3C0F">
            <w:pPr>
              <w:jc w:val="center"/>
              <w:rPr>
                <w:rFonts w:eastAsia="Times New Roman" w:cs="Times New Roman"/>
                <w:color w:val="000000"/>
                <w:sz w:val="16"/>
                <w:szCs w:val="16"/>
                <w:lang w:eastAsia="ru-RU"/>
              </w:rPr>
            </w:pPr>
            <w:r w:rsidRPr="00A9079F">
              <w:rPr>
                <w:rFonts w:eastAsia="Times New Roman" w:cs="Times New Roman"/>
                <w:color w:val="000000"/>
                <w:sz w:val="16"/>
                <w:szCs w:val="16"/>
                <w:lang w:eastAsia="ru-RU"/>
              </w:rPr>
              <w:t>0</w:t>
            </w:r>
          </w:p>
        </w:tc>
        <w:tc>
          <w:tcPr>
            <w:tcW w:w="692" w:type="pct"/>
            <w:vMerge/>
          </w:tcPr>
          <w:p w14:paraId="6670E74F" w14:textId="77777777" w:rsidR="001C3C0F" w:rsidRPr="00BE5BF4" w:rsidRDefault="001C3C0F" w:rsidP="001C3C0F">
            <w:pPr>
              <w:rPr>
                <w:rFonts w:eastAsia="Times New Roman" w:cs="Times New Roman"/>
                <w:color w:val="000000"/>
                <w:sz w:val="16"/>
                <w:szCs w:val="16"/>
                <w:lang w:eastAsia="ru-RU"/>
              </w:rPr>
            </w:pPr>
          </w:p>
        </w:tc>
      </w:tr>
      <w:tr w:rsidR="001C3C0F" w:rsidRPr="00BE5BF4" w14:paraId="114132CF" w14:textId="77777777" w:rsidTr="00EE5E11">
        <w:trPr>
          <w:trHeight w:val="188"/>
        </w:trPr>
        <w:tc>
          <w:tcPr>
            <w:tcW w:w="159" w:type="pct"/>
            <w:vMerge/>
          </w:tcPr>
          <w:p w14:paraId="431E6421"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shd w:val="clear" w:color="auto" w:fill="FFFFFF" w:themeFill="background1"/>
          </w:tcPr>
          <w:p w14:paraId="7FF40E24" w14:textId="77777777" w:rsidR="001C3C0F" w:rsidRPr="00A9079F" w:rsidRDefault="001C3C0F" w:rsidP="001C3C0F">
            <w:pPr>
              <w:rPr>
                <w:rFonts w:eastAsia="Times New Roman" w:cs="Times New Roman"/>
                <w:i/>
                <w:iCs/>
                <w:color w:val="000000"/>
                <w:sz w:val="16"/>
                <w:szCs w:val="16"/>
                <w:lang w:eastAsia="ru-RU"/>
              </w:rPr>
            </w:pPr>
          </w:p>
        </w:tc>
        <w:tc>
          <w:tcPr>
            <w:tcW w:w="299" w:type="pct"/>
            <w:vMerge/>
          </w:tcPr>
          <w:p w14:paraId="50CF7835" w14:textId="77777777" w:rsidR="001C3C0F" w:rsidRPr="00A9079F" w:rsidRDefault="001C3C0F" w:rsidP="001C3C0F">
            <w:pPr>
              <w:rPr>
                <w:rFonts w:eastAsia="Times New Roman" w:cs="Times New Roman"/>
                <w:color w:val="000000"/>
                <w:sz w:val="16"/>
                <w:szCs w:val="16"/>
                <w:lang w:eastAsia="ru-RU"/>
              </w:rPr>
            </w:pPr>
          </w:p>
        </w:tc>
        <w:tc>
          <w:tcPr>
            <w:tcW w:w="605" w:type="pct"/>
          </w:tcPr>
          <w:p w14:paraId="42437048" w14:textId="11933AE0" w:rsidR="001C3C0F" w:rsidRPr="00E01948" w:rsidRDefault="001C3C0F" w:rsidP="001C3C0F">
            <w:pPr>
              <w:rPr>
                <w:rFonts w:eastAsia="Times New Roman" w:cs="Times New Roman"/>
                <w:color w:val="000000"/>
                <w:sz w:val="16"/>
                <w:szCs w:val="16"/>
                <w:lang w:eastAsia="ru-RU"/>
              </w:rPr>
            </w:pPr>
            <w:r w:rsidRPr="00E01948">
              <w:rPr>
                <w:rFonts w:eastAsia="Times New Roman" w:cs="Times New Roman"/>
                <w:color w:val="000000"/>
                <w:sz w:val="16"/>
                <w:szCs w:val="16"/>
                <w:lang w:eastAsia="ru-RU"/>
              </w:rPr>
              <w:t>Средства бюджета городского округа Истра</w:t>
            </w:r>
          </w:p>
        </w:tc>
        <w:tc>
          <w:tcPr>
            <w:tcW w:w="285" w:type="pct"/>
          </w:tcPr>
          <w:p w14:paraId="147E186B" w14:textId="113253DF" w:rsidR="001C3C0F" w:rsidRPr="009C1AE8" w:rsidRDefault="009C1AE8" w:rsidP="001C3C0F">
            <w:pPr>
              <w:jc w:val="center"/>
              <w:rPr>
                <w:rFonts w:eastAsia="Times New Roman" w:cs="Times New Roman"/>
                <w:color w:val="000000"/>
                <w:sz w:val="16"/>
                <w:szCs w:val="16"/>
                <w:lang w:eastAsia="ru-RU"/>
              </w:rPr>
            </w:pPr>
            <w:r w:rsidRPr="009C1AE8">
              <w:rPr>
                <w:rFonts w:eastAsia="Times New Roman" w:cs="Times New Roman"/>
                <w:color w:val="000000"/>
                <w:sz w:val="16"/>
                <w:szCs w:val="16"/>
                <w:lang w:eastAsia="ru-RU"/>
              </w:rPr>
              <w:t>6 872,56</w:t>
            </w:r>
          </w:p>
        </w:tc>
        <w:tc>
          <w:tcPr>
            <w:tcW w:w="328" w:type="pct"/>
          </w:tcPr>
          <w:p w14:paraId="30374AA1" w14:textId="4036C9D5" w:rsidR="001C3C0F" w:rsidRPr="009C1AE8" w:rsidRDefault="005F22D8" w:rsidP="001C3C0F">
            <w:pPr>
              <w:jc w:val="center"/>
              <w:rPr>
                <w:rFonts w:eastAsia="Times New Roman" w:cs="Times New Roman"/>
                <w:color w:val="000000"/>
                <w:sz w:val="16"/>
                <w:szCs w:val="16"/>
                <w:lang w:eastAsia="ru-RU"/>
              </w:rPr>
            </w:pPr>
            <w:r w:rsidRPr="009C1AE8">
              <w:rPr>
                <w:rFonts w:eastAsia="Times New Roman" w:cs="Times New Roman"/>
                <w:color w:val="000000"/>
                <w:sz w:val="16"/>
                <w:szCs w:val="16"/>
                <w:lang w:eastAsia="ru-RU"/>
              </w:rPr>
              <w:t>3 608,56</w:t>
            </w:r>
          </w:p>
        </w:tc>
        <w:tc>
          <w:tcPr>
            <w:tcW w:w="1069" w:type="pct"/>
            <w:gridSpan w:val="5"/>
          </w:tcPr>
          <w:p w14:paraId="5436DF79" w14:textId="505FDC0B" w:rsidR="001C3C0F" w:rsidRPr="009C1AE8" w:rsidRDefault="001C3C0F" w:rsidP="001C3C0F">
            <w:pPr>
              <w:jc w:val="center"/>
              <w:rPr>
                <w:rFonts w:eastAsia="Times New Roman" w:cs="Times New Roman"/>
                <w:color w:val="000000"/>
                <w:sz w:val="16"/>
                <w:szCs w:val="16"/>
                <w:lang w:eastAsia="ru-RU"/>
              </w:rPr>
            </w:pPr>
            <w:r w:rsidRPr="009C1AE8">
              <w:rPr>
                <w:rFonts w:eastAsia="Times New Roman" w:cs="Times New Roman"/>
                <w:color w:val="000000"/>
                <w:sz w:val="16"/>
                <w:szCs w:val="16"/>
                <w:lang w:eastAsia="ru-RU"/>
              </w:rPr>
              <w:t>3 264,00</w:t>
            </w:r>
          </w:p>
        </w:tc>
        <w:tc>
          <w:tcPr>
            <w:tcW w:w="328" w:type="pct"/>
          </w:tcPr>
          <w:p w14:paraId="58280EC1" w14:textId="07774E6F" w:rsidR="001C3C0F" w:rsidRPr="009C1AE8" w:rsidRDefault="001C3C0F" w:rsidP="001C3C0F">
            <w:pPr>
              <w:jc w:val="center"/>
              <w:rPr>
                <w:rFonts w:eastAsia="Times New Roman" w:cs="Times New Roman"/>
                <w:color w:val="000000"/>
                <w:sz w:val="16"/>
                <w:szCs w:val="16"/>
                <w:lang w:eastAsia="ru-RU"/>
              </w:rPr>
            </w:pPr>
            <w:r w:rsidRPr="009C1AE8">
              <w:rPr>
                <w:rFonts w:eastAsia="Times New Roman" w:cs="Times New Roman"/>
                <w:color w:val="000000"/>
                <w:sz w:val="16"/>
                <w:szCs w:val="16"/>
                <w:lang w:eastAsia="ru-RU"/>
              </w:rPr>
              <w:t>0</w:t>
            </w:r>
          </w:p>
        </w:tc>
        <w:tc>
          <w:tcPr>
            <w:tcW w:w="287" w:type="pct"/>
          </w:tcPr>
          <w:p w14:paraId="13CAEE3D" w14:textId="70B7F418" w:rsidR="001C3C0F" w:rsidRPr="009C1AE8" w:rsidRDefault="001C3C0F" w:rsidP="001C3C0F">
            <w:pPr>
              <w:jc w:val="center"/>
              <w:rPr>
                <w:rFonts w:eastAsia="Times New Roman" w:cs="Times New Roman"/>
                <w:color w:val="000000"/>
                <w:sz w:val="16"/>
                <w:szCs w:val="16"/>
                <w:lang w:eastAsia="ru-RU"/>
              </w:rPr>
            </w:pPr>
            <w:r w:rsidRPr="009C1AE8">
              <w:rPr>
                <w:rFonts w:eastAsia="Times New Roman" w:cs="Times New Roman"/>
                <w:color w:val="000000"/>
                <w:sz w:val="16"/>
                <w:szCs w:val="16"/>
                <w:lang w:eastAsia="ru-RU"/>
              </w:rPr>
              <w:t>0</w:t>
            </w:r>
          </w:p>
        </w:tc>
        <w:tc>
          <w:tcPr>
            <w:tcW w:w="328" w:type="pct"/>
          </w:tcPr>
          <w:p w14:paraId="6B2251C1" w14:textId="0F5B9C3C" w:rsidR="001C3C0F" w:rsidRPr="00213D8E" w:rsidRDefault="001C3C0F" w:rsidP="001C3C0F">
            <w:pPr>
              <w:jc w:val="center"/>
              <w:rPr>
                <w:rFonts w:eastAsia="Times New Roman" w:cs="Times New Roman"/>
                <w:color w:val="000000"/>
                <w:sz w:val="16"/>
                <w:szCs w:val="16"/>
                <w:lang w:eastAsia="ru-RU"/>
              </w:rPr>
            </w:pPr>
            <w:r w:rsidRPr="00A9079F">
              <w:rPr>
                <w:rFonts w:eastAsia="Times New Roman" w:cs="Times New Roman"/>
                <w:color w:val="000000"/>
                <w:sz w:val="16"/>
                <w:szCs w:val="16"/>
                <w:lang w:eastAsia="ru-RU"/>
              </w:rPr>
              <w:t>0</w:t>
            </w:r>
          </w:p>
        </w:tc>
        <w:tc>
          <w:tcPr>
            <w:tcW w:w="692" w:type="pct"/>
            <w:vMerge/>
          </w:tcPr>
          <w:p w14:paraId="13D298EB" w14:textId="77777777" w:rsidR="001C3C0F" w:rsidRPr="00BE5BF4" w:rsidRDefault="001C3C0F" w:rsidP="001C3C0F">
            <w:pPr>
              <w:rPr>
                <w:rFonts w:eastAsia="Times New Roman" w:cs="Times New Roman"/>
                <w:color w:val="000000"/>
                <w:sz w:val="16"/>
                <w:szCs w:val="16"/>
                <w:lang w:eastAsia="ru-RU"/>
              </w:rPr>
            </w:pPr>
          </w:p>
        </w:tc>
      </w:tr>
      <w:bookmarkEnd w:id="10"/>
      <w:tr w:rsidR="001C3C0F" w:rsidRPr="00BE5BF4" w14:paraId="11EE6AE5" w14:textId="77777777" w:rsidTr="00EE5E11">
        <w:trPr>
          <w:trHeight w:val="188"/>
        </w:trPr>
        <w:tc>
          <w:tcPr>
            <w:tcW w:w="159" w:type="pct"/>
            <w:vMerge/>
          </w:tcPr>
          <w:p w14:paraId="0D46F4F6" w14:textId="77777777" w:rsidR="001C3C0F" w:rsidRPr="00BE5BF4" w:rsidRDefault="001C3C0F" w:rsidP="001C3C0F">
            <w:pPr>
              <w:jc w:val="center"/>
              <w:rPr>
                <w:rFonts w:eastAsia="Times New Roman" w:cs="Times New Roman"/>
                <w:color w:val="000000"/>
                <w:sz w:val="16"/>
                <w:szCs w:val="16"/>
                <w:lang w:eastAsia="ru-RU"/>
              </w:rPr>
            </w:pPr>
          </w:p>
        </w:tc>
        <w:tc>
          <w:tcPr>
            <w:tcW w:w="620" w:type="pct"/>
            <w:vMerge/>
            <w:shd w:val="clear" w:color="auto" w:fill="FFFFFF" w:themeFill="background1"/>
          </w:tcPr>
          <w:p w14:paraId="763038F6" w14:textId="77777777" w:rsidR="001C3C0F" w:rsidRPr="00A9079F" w:rsidRDefault="001C3C0F" w:rsidP="001C3C0F">
            <w:pPr>
              <w:rPr>
                <w:rFonts w:eastAsia="Times New Roman" w:cs="Times New Roman"/>
                <w:i/>
                <w:iCs/>
                <w:color w:val="000000"/>
                <w:sz w:val="16"/>
                <w:szCs w:val="16"/>
                <w:lang w:eastAsia="ru-RU"/>
              </w:rPr>
            </w:pPr>
          </w:p>
        </w:tc>
        <w:tc>
          <w:tcPr>
            <w:tcW w:w="299" w:type="pct"/>
            <w:vMerge/>
          </w:tcPr>
          <w:p w14:paraId="33062D07" w14:textId="77777777" w:rsidR="001C3C0F" w:rsidRPr="00A9079F" w:rsidRDefault="001C3C0F" w:rsidP="001C3C0F">
            <w:pPr>
              <w:rPr>
                <w:rFonts w:eastAsia="Times New Roman" w:cs="Times New Roman"/>
                <w:color w:val="000000"/>
                <w:sz w:val="16"/>
                <w:szCs w:val="16"/>
                <w:lang w:eastAsia="ru-RU"/>
              </w:rPr>
            </w:pPr>
          </w:p>
        </w:tc>
        <w:tc>
          <w:tcPr>
            <w:tcW w:w="605" w:type="pct"/>
          </w:tcPr>
          <w:p w14:paraId="0EFA4288" w14:textId="24265A36" w:rsidR="001C3C0F" w:rsidRPr="00E01948" w:rsidRDefault="001C3C0F" w:rsidP="001C3C0F">
            <w:pPr>
              <w:rPr>
                <w:rFonts w:eastAsia="Times New Roman" w:cs="Times New Roman"/>
                <w:color w:val="000000"/>
                <w:sz w:val="16"/>
                <w:szCs w:val="16"/>
                <w:lang w:eastAsia="ru-RU"/>
              </w:rPr>
            </w:pPr>
            <w:r w:rsidRPr="00E01948">
              <w:rPr>
                <w:rFonts w:eastAsia="Times New Roman" w:cs="Times New Roman"/>
                <w:color w:val="000000"/>
                <w:sz w:val="16"/>
                <w:szCs w:val="16"/>
                <w:lang w:eastAsia="ru-RU"/>
              </w:rPr>
              <w:t>Внебюджетные источники</w:t>
            </w:r>
          </w:p>
        </w:tc>
        <w:tc>
          <w:tcPr>
            <w:tcW w:w="285" w:type="pct"/>
          </w:tcPr>
          <w:p w14:paraId="4E64F4ED" w14:textId="54CE925E" w:rsidR="001C3C0F" w:rsidRPr="009C1AE8" w:rsidRDefault="009C1AE8" w:rsidP="001C3C0F">
            <w:pPr>
              <w:jc w:val="center"/>
              <w:rPr>
                <w:rFonts w:eastAsia="Times New Roman" w:cs="Times New Roman"/>
                <w:color w:val="000000" w:themeColor="text1"/>
                <w:sz w:val="16"/>
                <w:szCs w:val="16"/>
                <w:lang w:eastAsia="ru-RU"/>
              </w:rPr>
            </w:pPr>
            <w:r w:rsidRPr="009C1AE8">
              <w:rPr>
                <w:rFonts w:eastAsia="Times New Roman" w:cs="Times New Roman"/>
                <w:color w:val="000000" w:themeColor="text1"/>
                <w:sz w:val="16"/>
                <w:szCs w:val="16"/>
                <w:lang w:eastAsia="ru-RU"/>
              </w:rPr>
              <w:t>32 804,25</w:t>
            </w:r>
          </w:p>
        </w:tc>
        <w:tc>
          <w:tcPr>
            <w:tcW w:w="328" w:type="pct"/>
          </w:tcPr>
          <w:p w14:paraId="31D71ED8" w14:textId="06877D37" w:rsidR="001C3C0F" w:rsidRPr="009C1AE8" w:rsidRDefault="005F22D8" w:rsidP="001C3C0F">
            <w:pPr>
              <w:jc w:val="center"/>
              <w:rPr>
                <w:rFonts w:eastAsia="Times New Roman" w:cs="Times New Roman"/>
                <w:color w:val="000000"/>
                <w:sz w:val="16"/>
                <w:szCs w:val="16"/>
                <w:lang w:eastAsia="ru-RU"/>
              </w:rPr>
            </w:pPr>
            <w:r w:rsidRPr="009C1AE8">
              <w:rPr>
                <w:rFonts w:eastAsia="Times New Roman" w:cs="Times New Roman"/>
                <w:color w:val="000000" w:themeColor="text1"/>
                <w:sz w:val="16"/>
                <w:szCs w:val="16"/>
                <w:lang w:eastAsia="ru-RU"/>
              </w:rPr>
              <w:t>25 188,25</w:t>
            </w:r>
          </w:p>
        </w:tc>
        <w:tc>
          <w:tcPr>
            <w:tcW w:w="1069" w:type="pct"/>
            <w:gridSpan w:val="5"/>
          </w:tcPr>
          <w:p w14:paraId="24C70A3B" w14:textId="5C3B0CB5" w:rsidR="001C3C0F" w:rsidRPr="009C1AE8" w:rsidRDefault="001C3C0F" w:rsidP="001C3C0F">
            <w:pPr>
              <w:jc w:val="center"/>
              <w:rPr>
                <w:rFonts w:eastAsia="Times New Roman" w:cs="Times New Roman"/>
                <w:color w:val="000000"/>
                <w:sz w:val="16"/>
                <w:szCs w:val="16"/>
                <w:lang w:eastAsia="ru-RU"/>
              </w:rPr>
            </w:pPr>
            <w:r w:rsidRPr="009C1AE8">
              <w:rPr>
                <w:rFonts w:eastAsia="Times New Roman" w:cs="Times New Roman"/>
                <w:color w:val="000000" w:themeColor="text1"/>
                <w:sz w:val="16"/>
                <w:szCs w:val="16"/>
                <w:lang w:eastAsia="ru-RU"/>
              </w:rPr>
              <w:t>7 616,00</w:t>
            </w:r>
          </w:p>
        </w:tc>
        <w:tc>
          <w:tcPr>
            <w:tcW w:w="328" w:type="pct"/>
          </w:tcPr>
          <w:p w14:paraId="02E03109" w14:textId="5E7872A6" w:rsidR="001C3C0F" w:rsidRPr="009C1AE8" w:rsidRDefault="001C3C0F" w:rsidP="001C3C0F">
            <w:pPr>
              <w:jc w:val="center"/>
              <w:rPr>
                <w:rFonts w:eastAsia="Times New Roman" w:cs="Times New Roman"/>
                <w:color w:val="000000"/>
                <w:sz w:val="16"/>
                <w:szCs w:val="16"/>
                <w:lang w:eastAsia="ru-RU"/>
              </w:rPr>
            </w:pPr>
            <w:r w:rsidRPr="009C1AE8">
              <w:rPr>
                <w:rFonts w:eastAsia="Times New Roman" w:cs="Times New Roman"/>
                <w:color w:val="000000"/>
                <w:sz w:val="16"/>
                <w:szCs w:val="16"/>
                <w:lang w:eastAsia="ru-RU"/>
              </w:rPr>
              <w:t>0</w:t>
            </w:r>
          </w:p>
        </w:tc>
        <w:tc>
          <w:tcPr>
            <w:tcW w:w="287" w:type="pct"/>
          </w:tcPr>
          <w:p w14:paraId="6DC5D133" w14:textId="4023B509" w:rsidR="001C3C0F" w:rsidRPr="009C1AE8" w:rsidRDefault="001C3C0F" w:rsidP="001C3C0F">
            <w:pPr>
              <w:jc w:val="center"/>
              <w:rPr>
                <w:rFonts w:eastAsia="Times New Roman" w:cs="Times New Roman"/>
                <w:color w:val="000000"/>
                <w:sz w:val="16"/>
                <w:szCs w:val="16"/>
                <w:lang w:eastAsia="ru-RU"/>
              </w:rPr>
            </w:pPr>
            <w:r w:rsidRPr="009C1AE8">
              <w:rPr>
                <w:rFonts w:eastAsia="Times New Roman" w:cs="Times New Roman"/>
                <w:color w:val="000000"/>
                <w:sz w:val="16"/>
                <w:szCs w:val="16"/>
                <w:lang w:eastAsia="ru-RU"/>
              </w:rPr>
              <w:t>0</w:t>
            </w:r>
          </w:p>
        </w:tc>
        <w:tc>
          <w:tcPr>
            <w:tcW w:w="328" w:type="pct"/>
          </w:tcPr>
          <w:p w14:paraId="58F794CE" w14:textId="1F3A539E" w:rsidR="001C3C0F" w:rsidRPr="00213D8E" w:rsidRDefault="001C3C0F" w:rsidP="001C3C0F">
            <w:pPr>
              <w:jc w:val="center"/>
              <w:rPr>
                <w:rFonts w:eastAsia="Times New Roman" w:cs="Times New Roman"/>
                <w:color w:val="000000"/>
                <w:sz w:val="16"/>
                <w:szCs w:val="16"/>
                <w:lang w:eastAsia="ru-RU"/>
              </w:rPr>
            </w:pPr>
            <w:r w:rsidRPr="00A9079F">
              <w:rPr>
                <w:rFonts w:eastAsia="Times New Roman" w:cs="Times New Roman"/>
                <w:color w:val="000000"/>
                <w:sz w:val="16"/>
                <w:szCs w:val="16"/>
                <w:lang w:eastAsia="ru-RU"/>
              </w:rPr>
              <w:t>0</w:t>
            </w:r>
          </w:p>
        </w:tc>
        <w:tc>
          <w:tcPr>
            <w:tcW w:w="692" w:type="pct"/>
            <w:vMerge/>
          </w:tcPr>
          <w:p w14:paraId="050E5563" w14:textId="77777777" w:rsidR="001C3C0F" w:rsidRPr="00BE5BF4" w:rsidRDefault="001C3C0F" w:rsidP="001C3C0F">
            <w:pPr>
              <w:rPr>
                <w:rFonts w:eastAsia="Times New Roman" w:cs="Times New Roman"/>
                <w:color w:val="000000"/>
                <w:sz w:val="16"/>
                <w:szCs w:val="16"/>
                <w:lang w:eastAsia="ru-RU"/>
              </w:rPr>
            </w:pPr>
          </w:p>
        </w:tc>
      </w:tr>
      <w:tr w:rsidR="009C1AE8" w:rsidRPr="00BE5BF4" w14:paraId="173FA4AB" w14:textId="77777777" w:rsidTr="00EE5E11">
        <w:trPr>
          <w:trHeight w:val="188"/>
        </w:trPr>
        <w:tc>
          <w:tcPr>
            <w:tcW w:w="159" w:type="pct"/>
            <w:vMerge w:val="restart"/>
          </w:tcPr>
          <w:p w14:paraId="028781F3" w14:textId="77777777" w:rsidR="009C1AE8" w:rsidRPr="007F6348" w:rsidRDefault="009C1AE8" w:rsidP="009C1AE8">
            <w:pPr>
              <w:jc w:val="center"/>
              <w:rPr>
                <w:rFonts w:eastAsia="Times New Roman" w:cs="Times New Roman"/>
                <w:color w:val="000000"/>
                <w:sz w:val="16"/>
                <w:szCs w:val="16"/>
                <w:lang w:eastAsia="ru-RU"/>
              </w:rPr>
            </w:pPr>
            <w:r w:rsidRPr="007F6348">
              <w:rPr>
                <w:rFonts w:eastAsia="Times New Roman" w:cs="Times New Roman"/>
                <w:color w:val="000000"/>
                <w:sz w:val="16"/>
                <w:szCs w:val="16"/>
                <w:lang w:eastAsia="ru-RU"/>
              </w:rPr>
              <w:t>4.1.</w:t>
            </w:r>
          </w:p>
        </w:tc>
        <w:tc>
          <w:tcPr>
            <w:tcW w:w="620" w:type="pct"/>
            <w:vMerge w:val="restart"/>
          </w:tcPr>
          <w:p w14:paraId="1D8097BB" w14:textId="77777777" w:rsidR="009C1AE8" w:rsidRDefault="009C1AE8" w:rsidP="009C1AE8">
            <w:pPr>
              <w:rPr>
                <w:color w:val="000000"/>
                <w:sz w:val="16"/>
                <w:szCs w:val="16"/>
              </w:rPr>
            </w:pPr>
            <w:r w:rsidRPr="00A9079F">
              <w:rPr>
                <w:color w:val="000000"/>
                <w:sz w:val="16"/>
                <w:szCs w:val="16"/>
              </w:rPr>
              <w:t xml:space="preserve">Мероприятие 03.01. </w:t>
            </w:r>
          </w:p>
          <w:p w14:paraId="47C0C6F4" w14:textId="40BFF618" w:rsidR="009C1AE8" w:rsidRDefault="009C1AE8" w:rsidP="009C1AE8">
            <w:pPr>
              <w:rPr>
                <w:color w:val="000000"/>
                <w:sz w:val="16"/>
                <w:szCs w:val="16"/>
              </w:rPr>
            </w:pPr>
            <w:r>
              <w:rPr>
                <w:color w:val="000000"/>
                <w:sz w:val="16"/>
                <w:szCs w:val="16"/>
              </w:rPr>
              <w:t>Мероприятие в рамках ГП МО -</w:t>
            </w:r>
          </w:p>
          <w:p w14:paraId="239107F1" w14:textId="69499AB3" w:rsidR="009C1AE8" w:rsidRPr="00A9079F" w:rsidRDefault="009C1AE8" w:rsidP="009C1AE8">
            <w:pPr>
              <w:rPr>
                <w:rFonts w:eastAsia="Times New Roman" w:cs="Times New Roman"/>
                <w:i/>
                <w:iCs/>
                <w:color w:val="000000"/>
                <w:sz w:val="16"/>
                <w:szCs w:val="16"/>
                <w:lang w:eastAsia="ru-RU"/>
              </w:rPr>
            </w:pPr>
            <w:r w:rsidRPr="00A9079F">
              <w:rPr>
                <w:color w:val="000000"/>
                <w:sz w:val="16"/>
                <w:szCs w:val="16"/>
              </w:rPr>
              <w:t>Ремонт подъездов в многоквартирных домах</w:t>
            </w:r>
          </w:p>
        </w:tc>
        <w:tc>
          <w:tcPr>
            <w:tcW w:w="299" w:type="pct"/>
            <w:vMerge w:val="restart"/>
          </w:tcPr>
          <w:p w14:paraId="0DEA7908" w14:textId="77777777" w:rsidR="009C1AE8" w:rsidRPr="00A9079F" w:rsidRDefault="009C1AE8" w:rsidP="009C1AE8">
            <w:pPr>
              <w:rPr>
                <w:rFonts w:eastAsia="Times New Roman" w:cs="Times New Roman"/>
                <w:color w:val="000000"/>
                <w:sz w:val="16"/>
                <w:szCs w:val="16"/>
                <w:lang w:eastAsia="ru-RU"/>
              </w:rPr>
            </w:pPr>
            <w:r w:rsidRPr="00A9079F">
              <w:rPr>
                <w:rFonts w:eastAsia="Times New Roman" w:cs="Times New Roman"/>
                <w:iCs/>
                <w:color w:val="000000"/>
                <w:sz w:val="16"/>
                <w:szCs w:val="16"/>
                <w:lang w:eastAsia="ru-RU"/>
              </w:rPr>
              <w:t>2023-2027</w:t>
            </w:r>
          </w:p>
        </w:tc>
        <w:tc>
          <w:tcPr>
            <w:tcW w:w="605" w:type="pct"/>
          </w:tcPr>
          <w:p w14:paraId="7731CF2A" w14:textId="77777777" w:rsidR="009C1AE8" w:rsidRPr="00E01948" w:rsidRDefault="009C1AE8" w:rsidP="009C1AE8">
            <w:pPr>
              <w:rPr>
                <w:rFonts w:eastAsia="Times New Roman" w:cs="Times New Roman"/>
                <w:color w:val="000000"/>
                <w:sz w:val="16"/>
                <w:szCs w:val="16"/>
                <w:lang w:eastAsia="ru-RU"/>
              </w:rPr>
            </w:pPr>
            <w:r w:rsidRPr="00E01948">
              <w:rPr>
                <w:rFonts w:eastAsia="Times New Roman" w:cs="Times New Roman"/>
                <w:color w:val="000000"/>
                <w:sz w:val="16"/>
                <w:szCs w:val="16"/>
                <w:lang w:eastAsia="ru-RU"/>
              </w:rPr>
              <w:t>Итого</w:t>
            </w:r>
          </w:p>
        </w:tc>
        <w:tc>
          <w:tcPr>
            <w:tcW w:w="285" w:type="pct"/>
          </w:tcPr>
          <w:p w14:paraId="4D456B59" w14:textId="2FF7DCAA" w:rsidR="009C1AE8" w:rsidRPr="009C1AE8" w:rsidRDefault="009C1AE8" w:rsidP="009C1AE8">
            <w:pPr>
              <w:jc w:val="center"/>
              <w:rPr>
                <w:rFonts w:eastAsia="Times New Roman" w:cs="Times New Roman"/>
                <w:color w:val="000000"/>
                <w:sz w:val="16"/>
                <w:szCs w:val="16"/>
                <w:lang w:eastAsia="ru-RU"/>
              </w:rPr>
            </w:pPr>
            <w:r w:rsidRPr="009C1AE8">
              <w:rPr>
                <w:rFonts w:eastAsia="Times New Roman" w:cs="Times New Roman"/>
                <w:color w:val="000000"/>
                <w:sz w:val="16"/>
                <w:szCs w:val="16"/>
                <w:lang w:eastAsia="ru-RU"/>
              </w:rPr>
              <w:t>47 240,25</w:t>
            </w:r>
          </w:p>
        </w:tc>
        <w:tc>
          <w:tcPr>
            <w:tcW w:w="328" w:type="pct"/>
          </w:tcPr>
          <w:p w14:paraId="4CE5855A" w14:textId="29F1CED9" w:rsidR="009C1AE8" w:rsidRPr="009C1AE8" w:rsidRDefault="009C1AE8" w:rsidP="009C1AE8">
            <w:pPr>
              <w:jc w:val="center"/>
              <w:rPr>
                <w:rFonts w:eastAsia="Times New Roman" w:cs="Times New Roman"/>
                <w:color w:val="000000"/>
                <w:sz w:val="16"/>
                <w:szCs w:val="16"/>
                <w:lang w:eastAsia="ru-RU"/>
              </w:rPr>
            </w:pPr>
            <w:r w:rsidRPr="009C1AE8">
              <w:rPr>
                <w:rFonts w:eastAsia="Times New Roman" w:cs="Times New Roman"/>
                <w:color w:val="000000"/>
                <w:sz w:val="16"/>
                <w:szCs w:val="16"/>
                <w:lang w:eastAsia="ru-RU"/>
              </w:rPr>
              <w:t>36 360,25</w:t>
            </w:r>
          </w:p>
        </w:tc>
        <w:tc>
          <w:tcPr>
            <w:tcW w:w="1069" w:type="pct"/>
            <w:gridSpan w:val="5"/>
          </w:tcPr>
          <w:p w14:paraId="1C39BAB8" w14:textId="5404803C" w:rsidR="009C1AE8" w:rsidRPr="009C1AE8" w:rsidRDefault="009C1AE8" w:rsidP="009C1AE8">
            <w:pPr>
              <w:jc w:val="center"/>
              <w:rPr>
                <w:rFonts w:eastAsia="Times New Roman" w:cs="Times New Roman"/>
                <w:color w:val="000000"/>
                <w:sz w:val="16"/>
                <w:szCs w:val="16"/>
                <w:lang w:eastAsia="ru-RU"/>
              </w:rPr>
            </w:pPr>
            <w:r w:rsidRPr="009C1AE8">
              <w:rPr>
                <w:rFonts w:eastAsia="Times New Roman" w:cs="Times New Roman"/>
                <w:color w:val="000000"/>
                <w:sz w:val="16"/>
                <w:szCs w:val="16"/>
                <w:lang w:eastAsia="ru-RU"/>
              </w:rPr>
              <w:t>10 880,00</w:t>
            </w:r>
          </w:p>
        </w:tc>
        <w:tc>
          <w:tcPr>
            <w:tcW w:w="328" w:type="pct"/>
          </w:tcPr>
          <w:p w14:paraId="6DBCE355" w14:textId="7A3D776D" w:rsidR="009C1AE8" w:rsidRPr="009C1AE8" w:rsidRDefault="009C1AE8" w:rsidP="009C1AE8">
            <w:pPr>
              <w:jc w:val="center"/>
              <w:rPr>
                <w:rFonts w:eastAsia="Times New Roman" w:cs="Times New Roman"/>
                <w:color w:val="000000"/>
                <w:sz w:val="16"/>
                <w:szCs w:val="16"/>
                <w:lang w:eastAsia="ru-RU"/>
              </w:rPr>
            </w:pPr>
            <w:r w:rsidRPr="009C1AE8">
              <w:rPr>
                <w:rFonts w:eastAsia="Times New Roman" w:cs="Times New Roman"/>
                <w:color w:val="000000"/>
                <w:sz w:val="16"/>
                <w:szCs w:val="16"/>
                <w:lang w:eastAsia="ru-RU"/>
              </w:rPr>
              <w:t>0</w:t>
            </w:r>
          </w:p>
        </w:tc>
        <w:tc>
          <w:tcPr>
            <w:tcW w:w="287" w:type="pct"/>
          </w:tcPr>
          <w:p w14:paraId="026A2074" w14:textId="73413DA2" w:rsidR="009C1AE8" w:rsidRPr="009C1AE8" w:rsidRDefault="009C1AE8" w:rsidP="009C1AE8">
            <w:pPr>
              <w:jc w:val="center"/>
              <w:rPr>
                <w:rFonts w:eastAsia="Times New Roman" w:cs="Times New Roman"/>
                <w:color w:val="000000"/>
                <w:sz w:val="16"/>
                <w:szCs w:val="16"/>
                <w:lang w:eastAsia="ru-RU"/>
              </w:rPr>
            </w:pPr>
            <w:r w:rsidRPr="009C1AE8">
              <w:rPr>
                <w:rFonts w:eastAsia="Times New Roman" w:cs="Times New Roman"/>
                <w:color w:val="000000"/>
                <w:sz w:val="16"/>
                <w:szCs w:val="16"/>
                <w:lang w:eastAsia="ru-RU"/>
              </w:rPr>
              <w:t>0</w:t>
            </w:r>
          </w:p>
        </w:tc>
        <w:tc>
          <w:tcPr>
            <w:tcW w:w="328" w:type="pct"/>
          </w:tcPr>
          <w:p w14:paraId="3C6BBD42" w14:textId="0BD2CDBD" w:rsidR="009C1AE8" w:rsidRPr="00A9079F" w:rsidRDefault="009C1AE8" w:rsidP="009C1AE8">
            <w:pPr>
              <w:jc w:val="center"/>
              <w:rPr>
                <w:rFonts w:eastAsia="Times New Roman" w:cs="Times New Roman"/>
                <w:color w:val="000000"/>
                <w:sz w:val="16"/>
                <w:szCs w:val="16"/>
                <w:lang w:eastAsia="ru-RU"/>
              </w:rPr>
            </w:pPr>
            <w:r w:rsidRPr="00A9079F">
              <w:rPr>
                <w:rFonts w:eastAsia="Times New Roman" w:cs="Times New Roman"/>
                <w:color w:val="000000"/>
                <w:sz w:val="16"/>
                <w:szCs w:val="16"/>
                <w:lang w:eastAsia="ru-RU"/>
              </w:rPr>
              <w:t>0</w:t>
            </w:r>
          </w:p>
        </w:tc>
        <w:tc>
          <w:tcPr>
            <w:tcW w:w="692" w:type="pct"/>
            <w:vMerge w:val="restart"/>
          </w:tcPr>
          <w:p w14:paraId="302EF1EA" w14:textId="77777777" w:rsidR="009C1AE8" w:rsidRDefault="009C1AE8" w:rsidP="009C1AE8">
            <w:pPr>
              <w:rPr>
                <w:rFonts w:cs="Times New Roman"/>
                <w:sz w:val="16"/>
                <w:szCs w:val="16"/>
              </w:rPr>
            </w:pPr>
            <w:r w:rsidRPr="00BE5BF4">
              <w:rPr>
                <w:rFonts w:cs="Times New Roman"/>
                <w:sz w:val="16"/>
                <w:szCs w:val="16"/>
              </w:rPr>
              <w:t xml:space="preserve">Управление </w:t>
            </w:r>
          </w:p>
          <w:p w14:paraId="140360D9" w14:textId="77777777" w:rsidR="009C1AE8" w:rsidRDefault="009C1AE8" w:rsidP="009C1AE8">
            <w:pPr>
              <w:rPr>
                <w:rFonts w:cs="Times New Roman"/>
                <w:sz w:val="16"/>
                <w:szCs w:val="16"/>
              </w:rPr>
            </w:pPr>
            <w:r w:rsidRPr="00BE5BF4">
              <w:rPr>
                <w:rFonts w:cs="Times New Roman"/>
                <w:sz w:val="16"/>
                <w:szCs w:val="16"/>
              </w:rPr>
              <w:t>жилищно-</w:t>
            </w:r>
          </w:p>
          <w:p w14:paraId="60A71935" w14:textId="77777777" w:rsidR="009C1AE8" w:rsidRDefault="009C1AE8" w:rsidP="009C1AE8">
            <w:pPr>
              <w:rPr>
                <w:rFonts w:cs="Times New Roman"/>
                <w:sz w:val="16"/>
                <w:szCs w:val="16"/>
              </w:rPr>
            </w:pPr>
            <w:r w:rsidRPr="00BE5BF4">
              <w:rPr>
                <w:rFonts w:cs="Times New Roman"/>
                <w:sz w:val="16"/>
                <w:szCs w:val="16"/>
              </w:rPr>
              <w:t xml:space="preserve">коммунального </w:t>
            </w:r>
          </w:p>
          <w:p w14:paraId="526C13C7" w14:textId="057EDED3" w:rsidR="009C1AE8" w:rsidRPr="00BE5BF4" w:rsidRDefault="009C1AE8" w:rsidP="009C1AE8">
            <w:pPr>
              <w:rPr>
                <w:rFonts w:eastAsia="Times New Roman" w:cs="Times New Roman"/>
                <w:color w:val="000000"/>
                <w:sz w:val="16"/>
                <w:szCs w:val="16"/>
                <w:lang w:eastAsia="ru-RU"/>
              </w:rPr>
            </w:pPr>
            <w:r w:rsidRPr="00BE5BF4">
              <w:rPr>
                <w:rFonts w:cs="Times New Roman"/>
                <w:sz w:val="16"/>
                <w:szCs w:val="16"/>
              </w:rPr>
              <w:t>хозяйства</w:t>
            </w:r>
            <w:r>
              <w:rPr>
                <w:rFonts w:cs="Times New Roman"/>
                <w:sz w:val="16"/>
                <w:szCs w:val="16"/>
              </w:rPr>
              <w:t>.</w:t>
            </w:r>
          </w:p>
        </w:tc>
      </w:tr>
      <w:tr w:rsidR="009C1AE8" w:rsidRPr="00BE5BF4" w14:paraId="7A84F082" w14:textId="77777777" w:rsidTr="00EE5E11">
        <w:trPr>
          <w:trHeight w:val="188"/>
        </w:trPr>
        <w:tc>
          <w:tcPr>
            <w:tcW w:w="159" w:type="pct"/>
            <w:vMerge/>
          </w:tcPr>
          <w:p w14:paraId="7F9CF2C2" w14:textId="77777777" w:rsidR="009C1AE8" w:rsidRPr="007F6348" w:rsidRDefault="009C1AE8" w:rsidP="009C1AE8">
            <w:pPr>
              <w:rPr>
                <w:rFonts w:eastAsia="Times New Roman" w:cs="Times New Roman"/>
                <w:color w:val="000000"/>
                <w:sz w:val="16"/>
                <w:szCs w:val="16"/>
                <w:lang w:eastAsia="ru-RU"/>
              </w:rPr>
            </w:pPr>
          </w:p>
        </w:tc>
        <w:tc>
          <w:tcPr>
            <w:tcW w:w="620" w:type="pct"/>
            <w:vMerge/>
          </w:tcPr>
          <w:p w14:paraId="4319F6FC" w14:textId="77777777" w:rsidR="009C1AE8" w:rsidRPr="00A9079F" w:rsidRDefault="009C1AE8" w:rsidP="009C1AE8">
            <w:pPr>
              <w:rPr>
                <w:rFonts w:eastAsia="Times New Roman" w:cs="Times New Roman"/>
                <w:i/>
                <w:iCs/>
                <w:color w:val="000000"/>
                <w:sz w:val="16"/>
                <w:szCs w:val="16"/>
                <w:lang w:eastAsia="ru-RU"/>
              </w:rPr>
            </w:pPr>
          </w:p>
        </w:tc>
        <w:tc>
          <w:tcPr>
            <w:tcW w:w="299" w:type="pct"/>
            <w:vMerge/>
          </w:tcPr>
          <w:p w14:paraId="5624FAC9" w14:textId="77777777" w:rsidR="009C1AE8" w:rsidRPr="00A9079F" w:rsidRDefault="009C1AE8" w:rsidP="009C1AE8">
            <w:pPr>
              <w:rPr>
                <w:rFonts w:eastAsia="Times New Roman" w:cs="Times New Roman"/>
                <w:color w:val="000000"/>
                <w:sz w:val="16"/>
                <w:szCs w:val="16"/>
                <w:lang w:eastAsia="ru-RU"/>
              </w:rPr>
            </w:pPr>
          </w:p>
        </w:tc>
        <w:tc>
          <w:tcPr>
            <w:tcW w:w="605" w:type="pct"/>
          </w:tcPr>
          <w:p w14:paraId="63B5D7AB" w14:textId="77777777" w:rsidR="009C1AE8" w:rsidRPr="00E01948" w:rsidRDefault="009C1AE8" w:rsidP="009C1AE8">
            <w:pPr>
              <w:rPr>
                <w:rFonts w:eastAsia="Times New Roman" w:cs="Times New Roman"/>
                <w:color w:val="000000"/>
                <w:sz w:val="16"/>
                <w:szCs w:val="16"/>
                <w:lang w:eastAsia="ru-RU"/>
              </w:rPr>
            </w:pPr>
            <w:r w:rsidRPr="00E01948">
              <w:rPr>
                <w:rFonts w:eastAsia="Times New Roman" w:cs="Times New Roman"/>
                <w:color w:val="000000"/>
                <w:sz w:val="16"/>
                <w:szCs w:val="16"/>
                <w:lang w:eastAsia="ru-RU"/>
              </w:rPr>
              <w:t>Средства бюджета Московской области</w:t>
            </w:r>
          </w:p>
        </w:tc>
        <w:tc>
          <w:tcPr>
            <w:tcW w:w="285" w:type="pct"/>
          </w:tcPr>
          <w:p w14:paraId="1705FEDC" w14:textId="52D93DB9" w:rsidR="009C1AE8" w:rsidRPr="009C1AE8" w:rsidRDefault="009C1AE8" w:rsidP="009C1AE8">
            <w:pPr>
              <w:jc w:val="center"/>
              <w:rPr>
                <w:rFonts w:eastAsia="Times New Roman" w:cs="Times New Roman"/>
                <w:color w:val="000000"/>
                <w:sz w:val="16"/>
                <w:szCs w:val="16"/>
                <w:lang w:eastAsia="ru-RU"/>
              </w:rPr>
            </w:pPr>
            <w:r w:rsidRPr="009C1AE8">
              <w:rPr>
                <w:rFonts w:eastAsia="Times New Roman" w:cs="Times New Roman"/>
                <w:color w:val="000000"/>
                <w:sz w:val="16"/>
                <w:szCs w:val="16"/>
                <w:lang w:eastAsia="ru-RU"/>
              </w:rPr>
              <w:t>7 563,44</w:t>
            </w:r>
          </w:p>
        </w:tc>
        <w:tc>
          <w:tcPr>
            <w:tcW w:w="328" w:type="pct"/>
          </w:tcPr>
          <w:p w14:paraId="521FB57A" w14:textId="5C27A06C" w:rsidR="009C1AE8" w:rsidRPr="009C1AE8" w:rsidRDefault="009C1AE8" w:rsidP="009C1AE8">
            <w:pPr>
              <w:jc w:val="center"/>
              <w:rPr>
                <w:rFonts w:eastAsia="Times New Roman" w:cs="Times New Roman"/>
                <w:color w:val="000000"/>
                <w:sz w:val="16"/>
                <w:szCs w:val="16"/>
                <w:lang w:eastAsia="ru-RU"/>
              </w:rPr>
            </w:pPr>
            <w:r w:rsidRPr="009C1AE8">
              <w:rPr>
                <w:rFonts w:eastAsia="Times New Roman" w:cs="Times New Roman"/>
                <w:color w:val="000000"/>
                <w:sz w:val="16"/>
                <w:szCs w:val="16"/>
                <w:lang w:eastAsia="ru-RU"/>
              </w:rPr>
              <w:t>7 563,44</w:t>
            </w:r>
          </w:p>
        </w:tc>
        <w:tc>
          <w:tcPr>
            <w:tcW w:w="1069" w:type="pct"/>
            <w:gridSpan w:val="5"/>
          </w:tcPr>
          <w:p w14:paraId="2581FAEA" w14:textId="4E515419" w:rsidR="009C1AE8" w:rsidRPr="009C1AE8" w:rsidRDefault="009C1AE8" w:rsidP="009C1AE8">
            <w:pPr>
              <w:jc w:val="center"/>
              <w:rPr>
                <w:rFonts w:eastAsia="Times New Roman" w:cs="Times New Roman"/>
                <w:color w:val="000000"/>
                <w:sz w:val="16"/>
                <w:szCs w:val="16"/>
                <w:lang w:eastAsia="ru-RU"/>
              </w:rPr>
            </w:pPr>
            <w:r w:rsidRPr="009C1AE8">
              <w:rPr>
                <w:rFonts w:eastAsia="Times New Roman" w:cs="Times New Roman"/>
                <w:color w:val="000000"/>
                <w:sz w:val="16"/>
                <w:szCs w:val="16"/>
                <w:lang w:eastAsia="ru-RU"/>
              </w:rPr>
              <w:t>0</w:t>
            </w:r>
          </w:p>
        </w:tc>
        <w:tc>
          <w:tcPr>
            <w:tcW w:w="328" w:type="pct"/>
          </w:tcPr>
          <w:p w14:paraId="0683A493" w14:textId="1AFCC30A" w:rsidR="009C1AE8" w:rsidRPr="009C1AE8" w:rsidRDefault="009C1AE8" w:rsidP="009C1AE8">
            <w:pPr>
              <w:jc w:val="center"/>
              <w:rPr>
                <w:rFonts w:eastAsia="Times New Roman" w:cs="Times New Roman"/>
                <w:color w:val="000000"/>
                <w:sz w:val="16"/>
                <w:szCs w:val="16"/>
                <w:lang w:eastAsia="ru-RU"/>
              </w:rPr>
            </w:pPr>
            <w:r w:rsidRPr="009C1AE8">
              <w:rPr>
                <w:rFonts w:eastAsia="Times New Roman" w:cs="Times New Roman"/>
                <w:color w:val="000000"/>
                <w:sz w:val="16"/>
                <w:szCs w:val="16"/>
                <w:lang w:eastAsia="ru-RU"/>
              </w:rPr>
              <w:t>0</w:t>
            </w:r>
          </w:p>
        </w:tc>
        <w:tc>
          <w:tcPr>
            <w:tcW w:w="287" w:type="pct"/>
          </w:tcPr>
          <w:p w14:paraId="034D4C69" w14:textId="5617B03F" w:rsidR="009C1AE8" w:rsidRPr="009C1AE8" w:rsidRDefault="009C1AE8" w:rsidP="009C1AE8">
            <w:pPr>
              <w:jc w:val="center"/>
              <w:rPr>
                <w:rFonts w:eastAsia="Times New Roman" w:cs="Times New Roman"/>
                <w:color w:val="000000"/>
                <w:sz w:val="16"/>
                <w:szCs w:val="16"/>
                <w:lang w:eastAsia="ru-RU"/>
              </w:rPr>
            </w:pPr>
            <w:r w:rsidRPr="009C1AE8">
              <w:rPr>
                <w:rFonts w:eastAsia="Times New Roman" w:cs="Times New Roman"/>
                <w:color w:val="000000"/>
                <w:sz w:val="16"/>
                <w:szCs w:val="16"/>
                <w:lang w:eastAsia="ru-RU"/>
              </w:rPr>
              <w:t>0</w:t>
            </w:r>
          </w:p>
        </w:tc>
        <w:tc>
          <w:tcPr>
            <w:tcW w:w="328" w:type="pct"/>
          </w:tcPr>
          <w:p w14:paraId="477903AE" w14:textId="36784D74" w:rsidR="009C1AE8" w:rsidRPr="00A9079F" w:rsidRDefault="009C1AE8" w:rsidP="009C1AE8">
            <w:pPr>
              <w:jc w:val="center"/>
              <w:rPr>
                <w:rFonts w:eastAsia="Times New Roman" w:cs="Times New Roman"/>
                <w:color w:val="000000"/>
                <w:sz w:val="16"/>
                <w:szCs w:val="16"/>
                <w:lang w:eastAsia="ru-RU"/>
              </w:rPr>
            </w:pPr>
            <w:r w:rsidRPr="00A9079F">
              <w:rPr>
                <w:rFonts w:eastAsia="Times New Roman" w:cs="Times New Roman"/>
                <w:color w:val="000000"/>
                <w:sz w:val="16"/>
                <w:szCs w:val="16"/>
                <w:lang w:eastAsia="ru-RU"/>
              </w:rPr>
              <w:t>0</w:t>
            </w:r>
          </w:p>
        </w:tc>
        <w:tc>
          <w:tcPr>
            <w:tcW w:w="692" w:type="pct"/>
            <w:vMerge/>
          </w:tcPr>
          <w:p w14:paraId="6EEC4E4E" w14:textId="77777777" w:rsidR="009C1AE8" w:rsidRPr="00BE5BF4" w:rsidRDefault="009C1AE8" w:rsidP="009C1AE8">
            <w:pPr>
              <w:rPr>
                <w:rFonts w:eastAsia="Times New Roman" w:cs="Times New Roman"/>
                <w:color w:val="000000"/>
                <w:sz w:val="16"/>
                <w:szCs w:val="16"/>
                <w:lang w:eastAsia="ru-RU"/>
              </w:rPr>
            </w:pPr>
          </w:p>
        </w:tc>
      </w:tr>
      <w:tr w:rsidR="009C1AE8" w:rsidRPr="00BE5BF4" w14:paraId="48D13BC8" w14:textId="77777777" w:rsidTr="00EE5E11">
        <w:trPr>
          <w:trHeight w:val="188"/>
        </w:trPr>
        <w:tc>
          <w:tcPr>
            <w:tcW w:w="159" w:type="pct"/>
            <w:vMerge/>
          </w:tcPr>
          <w:p w14:paraId="590B93E6" w14:textId="77777777" w:rsidR="009C1AE8" w:rsidRPr="007F6348" w:rsidRDefault="009C1AE8" w:rsidP="009C1AE8">
            <w:pPr>
              <w:rPr>
                <w:rFonts w:eastAsia="Times New Roman" w:cs="Times New Roman"/>
                <w:color w:val="000000"/>
                <w:sz w:val="16"/>
                <w:szCs w:val="16"/>
                <w:lang w:eastAsia="ru-RU"/>
              </w:rPr>
            </w:pPr>
          </w:p>
        </w:tc>
        <w:tc>
          <w:tcPr>
            <w:tcW w:w="620" w:type="pct"/>
            <w:vMerge/>
          </w:tcPr>
          <w:p w14:paraId="2C35D551" w14:textId="77777777" w:rsidR="009C1AE8" w:rsidRPr="00A9079F" w:rsidRDefault="009C1AE8" w:rsidP="009C1AE8">
            <w:pPr>
              <w:rPr>
                <w:rFonts w:eastAsia="Times New Roman" w:cs="Times New Roman"/>
                <w:i/>
                <w:iCs/>
                <w:color w:val="000000"/>
                <w:sz w:val="16"/>
                <w:szCs w:val="16"/>
                <w:lang w:eastAsia="ru-RU"/>
              </w:rPr>
            </w:pPr>
          </w:p>
        </w:tc>
        <w:tc>
          <w:tcPr>
            <w:tcW w:w="299" w:type="pct"/>
            <w:vMerge/>
          </w:tcPr>
          <w:p w14:paraId="28455A72" w14:textId="77777777" w:rsidR="009C1AE8" w:rsidRPr="00A9079F" w:rsidRDefault="009C1AE8" w:rsidP="009C1AE8">
            <w:pPr>
              <w:rPr>
                <w:rFonts w:eastAsia="Times New Roman" w:cs="Times New Roman"/>
                <w:color w:val="000000"/>
                <w:sz w:val="16"/>
                <w:szCs w:val="16"/>
                <w:lang w:eastAsia="ru-RU"/>
              </w:rPr>
            </w:pPr>
          </w:p>
        </w:tc>
        <w:tc>
          <w:tcPr>
            <w:tcW w:w="605" w:type="pct"/>
          </w:tcPr>
          <w:p w14:paraId="07AB8EF9" w14:textId="77777777" w:rsidR="009C1AE8" w:rsidRPr="00E01948" w:rsidRDefault="009C1AE8" w:rsidP="009C1AE8">
            <w:pPr>
              <w:rPr>
                <w:rFonts w:eastAsia="Times New Roman" w:cs="Times New Roman"/>
                <w:color w:val="000000"/>
                <w:sz w:val="16"/>
                <w:szCs w:val="16"/>
                <w:lang w:eastAsia="ru-RU"/>
              </w:rPr>
            </w:pPr>
            <w:r w:rsidRPr="00E01948">
              <w:rPr>
                <w:rFonts w:eastAsia="Times New Roman" w:cs="Times New Roman"/>
                <w:color w:val="000000"/>
                <w:sz w:val="16"/>
                <w:szCs w:val="16"/>
                <w:lang w:eastAsia="ru-RU"/>
              </w:rPr>
              <w:t xml:space="preserve">Средства федерального бюджета </w:t>
            </w:r>
          </w:p>
        </w:tc>
        <w:tc>
          <w:tcPr>
            <w:tcW w:w="285" w:type="pct"/>
          </w:tcPr>
          <w:p w14:paraId="434173E2" w14:textId="7321C57C" w:rsidR="009C1AE8" w:rsidRPr="009C1AE8" w:rsidRDefault="009C1AE8" w:rsidP="009C1AE8">
            <w:pPr>
              <w:jc w:val="center"/>
              <w:rPr>
                <w:rFonts w:eastAsia="Times New Roman" w:cs="Times New Roman"/>
                <w:color w:val="000000"/>
                <w:sz w:val="16"/>
                <w:szCs w:val="16"/>
                <w:lang w:eastAsia="ru-RU"/>
              </w:rPr>
            </w:pPr>
            <w:r w:rsidRPr="009C1AE8">
              <w:rPr>
                <w:rFonts w:eastAsia="Times New Roman" w:cs="Times New Roman"/>
                <w:color w:val="000000"/>
                <w:sz w:val="16"/>
                <w:szCs w:val="16"/>
                <w:lang w:eastAsia="ru-RU"/>
              </w:rPr>
              <w:t>0</w:t>
            </w:r>
          </w:p>
        </w:tc>
        <w:tc>
          <w:tcPr>
            <w:tcW w:w="328" w:type="pct"/>
          </w:tcPr>
          <w:p w14:paraId="5B98ABD7" w14:textId="433F4C45" w:rsidR="009C1AE8" w:rsidRPr="009C1AE8" w:rsidRDefault="009C1AE8" w:rsidP="009C1AE8">
            <w:pPr>
              <w:jc w:val="center"/>
              <w:rPr>
                <w:rFonts w:eastAsia="Times New Roman" w:cs="Times New Roman"/>
                <w:color w:val="000000"/>
                <w:sz w:val="16"/>
                <w:szCs w:val="16"/>
                <w:lang w:eastAsia="ru-RU"/>
              </w:rPr>
            </w:pPr>
            <w:r w:rsidRPr="009C1AE8">
              <w:rPr>
                <w:rFonts w:eastAsia="Times New Roman" w:cs="Times New Roman"/>
                <w:color w:val="000000"/>
                <w:sz w:val="16"/>
                <w:szCs w:val="16"/>
                <w:lang w:eastAsia="ru-RU"/>
              </w:rPr>
              <w:t>0</w:t>
            </w:r>
          </w:p>
        </w:tc>
        <w:tc>
          <w:tcPr>
            <w:tcW w:w="1069" w:type="pct"/>
            <w:gridSpan w:val="5"/>
          </w:tcPr>
          <w:p w14:paraId="0B053897" w14:textId="3E32D681" w:rsidR="009C1AE8" w:rsidRPr="009C1AE8" w:rsidRDefault="009C1AE8" w:rsidP="009C1AE8">
            <w:pPr>
              <w:jc w:val="center"/>
              <w:rPr>
                <w:rFonts w:eastAsia="Times New Roman" w:cs="Times New Roman"/>
                <w:color w:val="000000"/>
                <w:sz w:val="16"/>
                <w:szCs w:val="16"/>
                <w:lang w:eastAsia="ru-RU"/>
              </w:rPr>
            </w:pPr>
            <w:r w:rsidRPr="009C1AE8">
              <w:rPr>
                <w:rFonts w:eastAsia="Times New Roman" w:cs="Times New Roman"/>
                <w:color w:val="000000"/>
                <w:sz w:val="16"/>
                <w:szCs w:val="16"/>
                <w:lang w:eastAsia="ru-RU"/>
              </w:rPr>
              <w:t>0</w:t>
            </w:r>
          </w:p>
        </w:tc>
        <w:tc>
          <w:tcPr>
            <w:tcW w:w="328" w:type="pct"/>
          </w:tcPr>
          <w:p w14:paraId="6258B865" w14:textId="45FEB6C4" w:rsidR="009C1AE8" w:rsidRPr="009C1AE8" w:rsidRDefault="009C1AE8" w:rsidP="009C1AE8">
            <w:pPr>
              <w:jc w:val="center"/>
              <w:rPr>
                <w:rFonts w:eastAsia="Times New Roman" w:cs="Times New Roman"/>
                <w:color w:val="000000"/>
                <w:sz w:val="16"/>
                <w:szCs w:val="16"/>
                <w:lang w:eastAsia="ru-RU"/>
              </w:rPr>
            </w:pPr>
            <w:r w:rsidRPr="009C1AE8">
              <w:rPr>
                <w:rFonts w:eastAsia="Times New Roman" w:cs="Times New Roman"/>
                <w:color w:val="000000"/>
                <w:sz w:val="16"/>
                <w:szCs w:val="16"/>
                <w:lang w:eastAsia="ru-RU"/>
              </w:rPr>
              <w:t>0</w:t>
            </w:r>
          </w:p>
        </w:tc>
        <w:tc>
          <w:tcPr>
            <w:tcW w:w="287" w:type="pct"/>
          </w:tcPr>
          <w:p w14:paraId="00A6D5BC" w14:textId="0BD0F4AB" w:rsidR="009C1AE8" w:rsidRPr="009C1AE8" w:rsidRDefault="009C1AE8" w:rsidP="009C1AE8">
            <w:pPr>
              <w:jc w:val="center"/>
              <w:rPr>
                <w:rFonts w:eastAsia="Times New Roman" w:cs="Times New Roman"/>
                <w:color w:val="000000"/>
                <w:sz w:val="16"/>
                <w:szCs w:val="16"/>
                <w:lang w:eastAsia="ru-RU"/>
              </w:rPr>
            </w:pPr>
            <w:r w:rsidRPr="009C1AE8">
              <w:rPr>
                <w:rFonts w:eastAsia="Times New Roman" w:cs="Times New Roman"/>
                <w:color w:val="000000"/>
                <w:sz w:val="16"/>
                <w:szCs w:val="16"/>
                <w:lang w:eastAsia="ru-RU"/>
              </w:rPr>
              <w:t>0</w:t>
            </w:r>
          </w:p>
        </w:tc>
        <w:tc>
          <w:tcPr>
            <w:tcW w:w="328" w:type="pct"/>
          </w:tcPr>
          <w:p w14:paraId="1B623503" w14:textId="0E47EF52" w:rsidR="009C1AE8" w:rsidRPr="00A9079F" w:rsidRDefault="009C1AE8" w:rsidP="009C1AE8">
            <w:pPr>
              <w:jc w:val="center"/>
              <w:rPr>
                <w:rFonts w:eastAsia="Times New Roman" w:cs="Times New Roman"/>
                <w:color w:val="000000"/>
                <w:sz w:val="16"/>
                <w:szCs w:val="16"/>
                <w:lang w:eastAsia="ru-RU"/>
              </w:rPr>
            </w:pPr>
            <w:r w:rsidRPr="00A9079F">
              <w:rPr>
                <w:rFonts w:eastAsia="Times New Roman" w:cs="Times New Roman"/>
                <w:color w:val="000000"/>
                <w:sz w:val="16"/>
                <w:szCs w:val="16"/>
                <w:lang w:eastAsia="ru-RU"/>
              </w:rPr>
              <w:t>0</w:t>
            </w:r>
          </w:p>
        </w:tc>
        <w:tc>
          <w:tcPr>
            <w:tcW w:w="692" w:type="pct"/>
            <w:vMerge/>
          </w:tcPr>
          <w:p w14:paraId="7056B100" w14:textId="77777777" w:rsidR="009C1AE8" w:rsidRPr="00BE5BF4" w:rsidRDefault="009C1AE8" w:rsidP="009C1AE8">
            <w:pPr>
              <w:rPr>
                <w:rFonts w:eastAsia="Times New Roman" w:cs="Times New Roman"/>
                <w:color w:val="000000"/>
                <w:sz w:val="16"/>
                <w:szCs w:val="16"/>
                <w:lang w:eastAsia="ru-RU"/>
              </w:rPr>
            </w:pPr>
          </w:p>
        </w:tc>
      </w:tr>
      <w:tr w:rsidR="009C1AE8" w:rsidRPr="00BE5BF4" w14:paraId="0E7CCF4D" w14:textId="77777777" w:rsidTr="00EE5E11">
        <w:trPr>
          <w:trHeight w:val="188"/>
        </w:trPr>
        <w:tc>
          <w:tcPr>
            <w:tcW w:w="159" w:type="pct"/>
            <w:vMerge/>
          </w:tcPr>
          <w:p w14:paraId="1DEF43BF" w14:textId="77777777" w:rsidR="009C1AE8" w:rsidRPr="007F6348" w:rsidRDefault="009C1AE8" w:rsidP="009C1AE8">
            <w:pPr>
              <w:rPr>
                <w:rFonts w:eastAsia="Times New Roman" w:cs="Times New Roman"/>
                <w:color w:val="000000"/>
                <w:sz w:val="16"/>
                <w:szCs w:val="16"/>
                <w:lang w:eastAsia="ru-RU"/>
              </w:rPr>
            </w:pPr>
          </w:p>
        </w:tc>
        <w:tc>
          <w:tcPr>
            <w:tcW w:w="620" w:type="pct"/>
            <w:vMerge/>
          </w:tcPr>
          <w:p w14:paraId="7F06B2ED" w14:textId="77777777" w:rsidR="009C1AE8" w:rsidRPr="00A9079F" w:rsidRDefault="009C1AE8" w:rsidP="009C1AE8">
            <w:pPr>
              <w:rPr>
                <w:rFonts w:eastAsia="Times New Roman" w:cs="Times New Roman"/>
                <w:i/>
                <w:iCs/>
                <w:color w:val="000000"/>
                <w:sz w:val="16"/>
                <w:szCs w:val="16"/>
                <w:lang w:eastAsia="ru-RU"/>
              </w:rPr>
            </w:pPr>
          </w:p>
        </w:tc>
        <w:tc>
          <w:tcPr>
            <w:tcW w:w="299" w:type="pct"/>
            <w:vMerge/>
          </w:tcPr>
          <w:p w14:paraId="3F0B254F" w14:textId="77777777" w:rsidR="009C1AE8" w:rsidRPr="00A9079F" w:rsidRDefault="009C1AE8" w:rsidP="009C1AE8">
            <w:pPr>
              <w:rPr>
                <w:rFonts w:eastAsia="Times New Roman" w:cs="Times New Roman"/>
                <w:color w:val="000000"/>
                <w:sz w:val="16"/>
                <w:szCs w:val="16"/>
                <w:lang w:eastAsia="ru-RU"/>
              </w:rPr>
            </w:pPr>
          </w:p>
        </w:tc>
        <w:tc>
          <w:tcPr>
            <w:tcW w:w="605" w:type="pct"/>
          </w:tcPr>
          <w:p w14:paraId="29A3213D" w14:textId="1C37099D" w:rsidR="009C1AE8" w:rsidRPr="00E01948" w:rsidRDefault="009C1AE8" w:rsidP="009C1AE8">
            <w:pPr>
              <w:rPr>
                <w:rFonts w:eastAsia="Times New Roman" w:cs="Times New Roman"/>
                <w:color w:val="000000"/>
                <w:sz w:val="16"/>
                <w:szCs w:val="16"/>
                <w:lang w:eastAsia="ru-RU"/>
              </w:rPr>
            </w:pPr>
            <w:r w:rsidRPr="00E01948">
              <w:rPr>
                <w:rFonts w:eastAsia="Times New Roman" w:cs="Times New Roman"/>
                <w:color w:val="000000"/>
                <w:sz w:val="16"/>
                <w:szCs w:val="16"/>
                <w:lang w:eastAsia="ru-RU"/>
              </w:rPr>
              <w:t>Средства бюджета городского округа Истра</w:t>
            </w:r>
          </w:p>
        </w:tc>
        <w:tc>
          <w:tcPr>
            <w:tcW w:w="285" w:type="pct"/>
          </w:tcPr>
          <w:p w14:paraId="581C2F88" w14:textId="71A219BC" w:rsidR="009C1AE8" w:rsidRPr="009C1AE8" w:rsidRDefault="009C1AE8" w:rsidP="009C1AE8">
            <w:pPr>
              <w:jc w:val="center"/>
              <w:rPr>
                <w:rFonts w:eastAsia="Times New Roman" w:cs="Times New Roman"/>
                <w:color w:val="000000"/>
                <w:sz w:val="16"/>
                <w:szCs w:val="16"/>
                <w:lang w:eastAsia="ru-RU"/>
              </w:rPr>
            </w:pPr>
            <w:r w:rsidRPr="009C1AE8">
              <w:rPr>
                <w:rFonts w:eastAsia="Times New Roman" w:cs="Times New Roman"/>
                <w:color w:val="000000"/>
                <w:sz w:val="16"/>
                <w:szCs w:val="16"/>
                <w:lang w:eastAsia="ru-RU"/>
              </w:rPr>
              <w:t>6 872,56</w:t>
            </w:r>
          </w:p>
        </w:tc>
        <w:tc>
          <w:tcPr>
            <w:tcW w:w="328" w:type="pct"/>
          </w:tcPr>
          <w:p w14:paraId="723EFD52" w14:textId="1D9C4833" w:rsidR="009C1AE8" w:rsidRPr="009C1AE8" w:rsidRDefault="009C1AE8" w:rsidP="009C1AE8">
            <w:pPr>
              <w:jc w:val="center"/>
              <w:rPr>
                <w:rFonts w:eastAsia="Times New Roman" w:cs="Times New Roman"/>
                <w:color w:val="000000"/>
                <w:sz w:val="16"/>
                <w:szCs w:val="16"/>
                <w:lang w:eastAsia="ru-RU"/>
              </w:rPr>
            </w:pPr>
            <w:r w:rsidRPr="009C1AE8">
              <w:rPr>
                <w:rFonts w:eastAsia="Times New Roman" w:cs="Times New Roman"/>
                <w:color w:val="000000"/>
                <w:sz w:val="16"/>
                <w:szCs w:val="16"/>
                <w:lang w:eastAsia="ru-RU"/>
              </w:rPr>
              <w:t>3 608,56</w:t>
            </w:r>
          </w:p>
        </w:tc>
        <w:tc>
          <w:tcPr>
            <w:tcW w:w="1069" w:type="pct"/>
            <w:gridSpan w:val="5"/>
          </w:tcPr>
          <w:p w14:paraId="75891CA9" w14:textId="0A3D407C" w:rsidR="009C1AE8" w:rsidRPr="009C1AE8" w:rsidRDefault="009C1AE8" w:rsidP="009C1AE8">
            <w:pPr>
              <w:jc w:val="center"/>
              <w:rPr>
                <w:rFonts w:eastAsia="Times New Roman" w:cs="Times New Roman"/>
                <w:color w:val="000000"/>
                <w:sz w:val="16"/>
                <w:szCs w:val="16"/>
                <w:lang w:eastAsia="ru-RU"/>
              </w:rPr>
            </w:pPr>
            <w:r w:rsidRPr="009C1AE8">
              <w:rPr>
                <w:rFonts w:eastAsia="Times New Roman" w:cs="Times New Roman"/>
                <w:color w:val="000000"/>
                <w:sz w:val="16"/>
                <w:szCs w:val="16"/>
                <w:lang w:eastAsia="ru-RU"/>
              </w:rPr>
              <w:t>3 264,00</w:t>
            </w:r>
          </w:p>
        </w:tc>
        <w:tc>
          <w:tcPr>
            <w:tcW w:w="328" w:type="pct"/>
          </w:tcPr>
          <w:p w14:paraId="281D7290" w14:textId="1F766C78" w:rsidR="009C1AE8" w:rsidRPr="009C1AE8" w:rsidRDefault="009C1AE8" w:rsidP="009C1AE8">
            <w:pPr>
              <w:jc w:val="center"/>
              <w:rPr>
                <w:rFonts w:eastAsia="Times New Roman" w:cs="Times New Roman"/>
                <w:color w:val="000000"/>
                <w:sz w:val="16"/>
                <w:szCs w:val="16"/>
                <w:lang w:eastAsia="ru-RU"/>
              </w:rPr>
            </w:pPr>
            <w:r w:rsidRPr="009C1AE8">
              <w:rPr>
                <w:rFonts w:eastAsia="Times New Roman" w:cs="Times New Roman"/>
                <w:color w:val="000000"/>
                <w:sz w:val="16"/>
                <w:szCs w:val="16"/>
                <w:lang w:eastAsia="ru-RU"/>
              </w:rPr>
              <w:t>0</w:t>
            </w:r>
          </w:p>
        </w:tc>
        <w:tc>
          <w:tcPr>
            <w:tcW w:w="287" w:type="pct"/>
          </w:tcPr>
          <w:p w14:paraId="0CC0B8D6" w14:textId="3DBFAB58" w:rsidR="009C1AE8" w:rsidRPr="009C1AE8" w:rsidRDefault="009C1AE8" w:rsidP="009C1AE8">
            <w:pPr>
              <w:jc w:val="center"/>
              <w:rPr>
                <w:rFonts w:eastAsia="Times New Roman" w:cs="Times New Roman"/>
                <w:color w:val="000000"/>
                <w:sz w:val="16"/>
                <w:szCs w:val="16"/>
                <w:lang w:eastAsia="ru-RU"/>
              </w:rPr>
            </w:pPr>
            <w:r w:rsidRPr="009C1AE8">
              <w:rPr>
                <w:rFonts w:eastAsia="Times New Roman" w:cs="Times New Roman"/>
                <w:color w:val="000000"/>
                <w:sz w:val="16"/>
                <w:szCs w:val="16"/>
                <w:lang w:eastAsia="ru-RU"/>
              </w:rPr>
              <w:t>0</w:t>
            </w:r>
          </w:p>
        </w:tc>
        <w:tc>
          <w:tcPr>
            <w:tcW w:w="328" w:type="pct"/>
          </w:tcPr>
          <w:p w14:paraId="587F97E6" w14:textId="1E83FA40" w:rsidR="009C1AE8" w:rsidRPr="00A9079F" w:rsidRDefault="009C1AE8" w:rsidP="009C1AE8">
            <w:pPr>
              <w:jc w:val="center"/>
              <w:rPr>
                <w:rFonts w:eastAsia="Times New Roman" w:cs="Times New Roman"/>
                <w:color w:val="000000"/>
                <w:sz w:val="16"/>
                <w:szCs w:val="16"/>
                <w:lang w:eastAsia="ru-RU"/>
              </w:rPr>
            </w:pPr>
            <w:r w:rsidRPr="00A9079F">
              <w:rPr>
                <w:rFonts w:eastAsia="Times New Roman" w:cs="Times New Roman"/>
                <w:color w:val="000000"/>
                <w:sz w:val="16"/>
                <w:szCs w:val="16"/>
                <w:lang w:eastAsia="ru-RU"/>
              </w:rPr>
              <w:t>0</w:t>
            </w:r>
          </w:p>
        </w:tc>
        <w:tc>
          <w:tcPr>
            <w:tcW w:w="692" w:type="pct"/>
            <w:vMerge/>
          </w:tcPr>
          <w:p w14:paraId="5859F79B" w14:textId="77777777" w:rsidR="009C1AE8" w:rsidRPr="00BE5BF4" w:rsidRDefault="009C1AE8" w:rsidP="009C1AE8">
            <w:pPr>
              <w:rPr>
                <w:rFonts w:eastAsia="Times New Roman" w:cs="Times New Roman"/>
                <w:color w:val="000000"/>
                <w:sz w:val="16"/>
                <w:szCs w:val="16"/>
                <w:lang w:eastAsia="ru-RU"/>
              </w:rPr>
            </w:pPr>
          </w:p>
        </w:tc>
      </w:tr>
      <w:tr w:rsidR="009C1AE8" w:rsidRPr="00BE5BF4" w14:paraId="1FFD079C" w14:textId="77777777" w:rsidTr="00EE5E11">
        <w:trPr>
          <w:trHeight w:val="383"/>
        </w:trPr>
        <w:tc>
          <w:tcPr>
            <w:tcW w:w="159" w:type="pct"/>
            <w:vMerge/>
          </w:tcPr>
          <w:p w14:paraId="65297637" w14:textId="77777777" w:rsidR="009C1AE8" w:rsidRPr="007F6348" w:rsidRDefault="009C1AE8" w:rsidP="009C1AE8">
            <w:pPr>
              <w:rPr>
                <w:rFonts w:eastAsia="Times New Roman" w:cs="Times New Roman"/>
                <w:color w:val="000000"/>
                <w:sz w:val="16"/>
                <w:szCs w:val="16"/>
                <w:lang w:eastAsia="ru-RU"/>
              </w:rPr>
            </w:pPr>
          </w:p>
        </w:tc>
        <w:tc>
          <w:tcPr>
            <w:tcW w:w="620" w:type="pct"/>
            <w:vMerge/>
          </w:tcPr>
          <w:p w14:paraId="02A9137F" w14:textId="77777777" w:rsidR="009C1AE8" w:rsidRPr="00A9079F" w:rsidRDefault="009C1AE8" w:rsidP="009C1AE8">
            <w:pPr>
              <w:rPr>
                <w:rFonts w:eastAsia="Times New Roman" w:cs="Times New Roman"/>
                <w:i/>
                <w:iCs/>
                <w:color w:val="000000"/>
                <w:sz w:val="16"/>
                <w:szCs w:val="16"/>
                <w:lang w:eastAsia="ru-RU"/>
              </w:rPr>
            </w:pPr>
          </w:p>
        </w:tc>
        <w:tc>
          <w:tcPr>
            <w:tcW w:w="299" w:type="pct"/>
            <w:vMerge/>
          </w:tcPr>
          <w:p w14:paraId="2B5D97C0" w14:textId="77777777" w:rsidR="009C1AE8" w:rsidRPr="00A9079F" w:rsidRDefault="009C1AE8" w:rsidP="009C1AE8">
            <w:pPr>
              <w:rPr>
                <w:rFonts w:eastAsia="Times New Roman" w:cs="Times New Roman"/>
                <w:color w:val="000000"/>
                <w:sz w:val="16"/>
                <w:szCs w:val="16"/>
                <w:lang w:eastAsia="ru-RU"/>
              </w:rPr>
            </w:pPr>
          </w:p>
        </w:tc>
        <w:tc>
          <w:tcPr>
            <w:tcW w:w="605" w:type="pct"/>
          </w:tcPr>
          <w:p w14:paraId="40936576" w14:textId="77777777" w:rsidR="009C1AE8" w:rsidRPr="00E01948" w:rsidRDefault="009C1AE8" w:rsidP="009C1AE8">
            <w:pPr>
              <w:rPr>
                <w:rFonts w:eastAsia="Times New Roman" w:cs="Times New Roman"/>
                <w:color w:val="000000"/>
                <w:sz w:val="16"/>
                <w:szCs w:val="16"/>
                <w:lang w:eastAsia="ru-RU"/>
              </w:rPr>
            </w:pPr>
            <w:r w:rsidRPr="00E01948">
              <w:rPr>
                <w:rFonts w:eastAsia="Times New Roman" w:cs="Times New Roman"/>
                <w:color w:val="000000"/>
                <w:sz w:val="16"/>
                <w:szCs w:val="16"/>
                <w:lang w:eastAsia="ru-RU"/>
              </w:rPr>
              <w:t>Внебюджетные источники</w:t>
            </w:r>
          </w:p>
        </w:tc>
        <w:tc>
          <w:tcPr>
            <w:tcW w:w="285" w:type="pct"/>
          </w:tcPr>
          <w:p w14:paraId="743FC73A" w14:textId="72C22C84" w:rsidR="009C1AE8" w:rsidRPr="009C1AE8" w:rsidRDefault="009C1AE8" w:rsidP="009C1AE8">
            <w:pPr>
              <w:jc w:val="center"/>
              <w:rPr>
                <w:rFonts w:eastAsia="Times New Roman" w:cs="Times New Roman"/>
                <w:color w:val="000000" w:themeColor="text1"/>
                <w:sz w:val="16"/>
                <w:szCs w:val="16"/>
                <w:lang w:eastAsia="ru-RU"/>
              </w:rPr>
            </w:pPr>
            <w:r w:rsidRPr="009C1AE8">
              <w:rPr>
                <w:rFonts w:eastAsia="Times New Roman" w:cs="Times New Roman"/>
                <w:color w:val="000000" w:themeColor="text1"/>
                <w:sz w:val="16"/>
                <w:szCs w:val="16"/>
                <w:lang w:eastAsia="ru-RU"/>
              </w:rPr>
              <w:t>32 804,25</w:t>
            </w:r>
          </w:p>
        </w:tc>
        <w:tc>
          <w:tcPr>
            <w:tcW w:w="328" w:type="pct"/>
          </w:tcPr>
          <w:p w14:paraId="71A83FFF" w14:textId="520F58FF" w:rsidR="009C1AE8" w:rsidRPr="009C1AE8" w:rsidRDefault="009C1AE8" w:rsidP="009C1AE8">
            <w:pPr>
              <w:jc w:val="center"/>
              <w:rPr>
                <w:rFonts w:eastAsia="Times New Roman" w:cs="Times New Roman"/>
                <w:color w:val="000000"/>
                <w:sz w:val="16"/>
                <w:szCs w:val="16"/>
                <w:lang w:eastAsia="ru-RU"/>
              </w:rPr>
            </w:pPr>
            <w:r w:rsidRPr="009C1AE8">
              <w:rPr>
                <w:rFonts w:eastAsia="Times New Roman" w:cs="Times New Roman"/>
                <w:color w:val="000000" w:themeColor="text1"/>
                <w:sz w:val="16"/>
                <w:szCs w:val="16"/>
                <w:lang w:eastAsia="ru-RU"/>
              </w:rPr>
              <w:t>25 188,25</w:t>
            </w:r>
          </w:p>
        </w:tc>
        <w:tc>
          <w:tcPr>
            <w:tcW w:w="1069" w:type="pct"/>
            <w:gridSpan w:val="5"/>
          </w:tcPr>
          <w:p w14:paraId="5EAC1B90" w14:textId="2472B441" w:rsidR="009C1AE8" w:rsidRPr="009C1AE8" w:rsidRDefault="009C1AE8" w:rsidP="009C1AE8">
            <w:pPr>
              <w:jc w:val="center"/>
              <w:rPr>
                <w:rFonts w:eastAsia="Times New Roman" w:cs="Times New Roman"/>
                <w:color w:val="000000"/>
                <w:sz w:val="16"/>
                <w:szCs w:val="16"/>
                <w:lang w:eastAsia="ru-RU"/>
              </w:rPr>
            </w:pPr>
            <w:r w:rsidRPr="009C1AE8">
              <w:rPr>
                <w:rFonts w:eastAsia="Times New Roman" w:cs="Times New Roman"/>
                <w:color w:val="000000" w:themeColor="text1"/>
                <w:sz w:val="16"/>
                <w:szCs w:val="16"/>
                <w:lang w:eastAsia="ru-RU"/>
              </w:rPr>
              <w:t>7 616,00</w:t>
            </w:r>
          </w:p>
        </w:tc>
        <w:tc>
          <w:tcPr>
            <w:tcW w:w="328" w:type="pct"/>
          </w:tcPr>
          <w:p w14:paraId="0BAA3BF5" w14:textId="6188D2A9" w:rsidR="009C1AE8" w:rsidRPr="009C1AE8" w:rsidRDefault="009C1AE8" w:rsidP="009C1AE8">
            <w:pPr>
              <w:jc w:val="center"/>
              <w:rPr>
                <w:rFonts w:eastAsia="Times New Roman" w:cs="Times New Roman"/>
                <w:color w:val="000000"/>
                <w:sz w:val="16"/>
                <w:szCs w:val="16"/>
                <w:lang w:eastAsia="ru-RU"/>
              </w:rPr>
            </w:pPr>
            <w:r w:rsidRPr="009C1AE8">
              <w:rPr>
                <w:rFonts w:eastAsia="Times New Roman" w:cs="Times New Roman"/>
                <w:color w:val="000000"/>
                <w:sz w:val="16"/>
                <w:szCs w:val="16"/>
                <w:lang w:eastAsia="ru-RU"/>
              </w:rPr>
              <w:t>0</w:t>
            </w:r>
          </w:p>
        </w:tc>
        <w:tc>
          <w:tcPr>
            <w:tcW w:w="287" w:type="pct"/>
          </w:tcPr>
          <w:p w14:paraId="1CCAD4E9" w14:textId="6C51D9D7" w:rsidR="009C1AE8" w:rsidRPr="009C1AE8" w:rsidRDefault="009C1AE8" w:rsidP="009C1AE8">
            <w:pPr>
              <w:jc w:val="center"/>
              <w:rPr>
                <w:rFonts w:eastAsia="Times New Roman" w:cs="Times New Roman"/>
                <w:color w:val="000000"/>
                <w:sz w:val="16"/>
                <w:szCs w:val="16"/>
                <w:lang w:eastAsia="ru-RU"/>
              </w:rPr>
            </w:pPr>
            <w:r w:rsidRPr="009C1AE8">
              <w:rPr>
                <w:rFonts w:eastAsia="Times New Roman" w:cs="Times New Roman"/>
                <w:color w:val="000000"/>
                <w:sz w:val="16"/>
                <w:szCs w:val="16"/>
                <w:lang w:eastAsia="ru-RU"/>
              </w:rPr>
              <w:t>0</w:t>
            </w:r>
          </w:p>
        </w:tc>
        <w:tc>
          <w:tcPr>
            <w:tcW w:w="328" w:type="pct"/>
          </w:tcPr>
          <w:p w14:paraId="2C56BD3F" w14:textId="4203736A" w:rsidR="009C1AE8" w:rsidRPr="00213D8E" w:rsidRDefault="009C1AE8" w:rsidP="009C1AE8">
            <w:pPr>
              <w:jc w:val="center"/>
              <w:rPr>
                <w:rFonts w:eastAsia="Times New Roman" w:cs="Times New Roman"/>
                <w:color w:val="000000"/>
                <w:sz w:val="16"/>
                <w:szCs w:val="16"/>
                <w:lang w:eastAsia="ru-RU"/>
              </w:rPr>
            </w:pPr>
            <w:r w:rsidRPr="00A9079F">
              <w:rPr>
                <w:rFonts w:eastAsia="Times New Roman" w:cs="Times New Roman"/>
                <w:color w:val="000000"/>
                <w:sz w:val="16"/>
                <w:szCs w:val="16"/>
                <w:lang w:eastAsia="ru-RU"/>
              </w:rPr>
              <w:t>0</w:t>
            </w:r>
          </w:p>
        </w:tc>
        <w:tc>
          <w:tcPr>
            <w:tcW w:w="692" w:type="pct"/>
            <w:vMerge/>
          </w:tcPr>
          <w:p w14:paraId="1B3D76A3" w14:textId="77777777" w:rsidR="009C1AE8" w:rsidRPr="00BE5BF4" w:rsidRDefault="009C1AE8" w:rsidP="009C1AE8">
            <w:pPr>
              <w:rPr>
                <w:rFonts w:eastAsia="Times New Roman" w:cs="Times New Roman"/>
                <w:color w:val="000000"/>
                <w:sz w:val="16"/>
                <w:szCs w:val="16"/>
                <w:lang w:eastAsia="ru-RU"/>
              </w:rPr>
            </w:pPr>
          </w:p>
        </w:tc>
      </w:tr>
      <w:bookmarkEnd w:id="11"/>
      <w:tr w:rsidR="001C3C0F" w:rsidRPr="00BE5BF4" w14:paraId="6D4800F8" w14:textId="77777777" w:rsidTr="00EE5E11">
        <w:trPr>
          <w:trHeight w:val="188"/>
        </w:trPr>
        <w:tc>
          <w:tcPr>
            <w:tcW w:w="159" w:type="pct"/>
            <w:vMerge/>
          </w:tcPr>
          <w:p w14:paraId="4919AE95" w14:textId="77777777" w:rsidR="001C3C0F" w:rsidRPr="00C1725F" w:rsidRDefault="001C3C0F" w:rsidP="001C3C0F">
            <w:pPr>
              <w:rPr>
                <w:rFonts w:eastAsia="Times New Roman" w:cs="Times New Roman"/>
                <w:color w:val="000000"/>
                <w:sz w:val="16"/>
                <w:szCs w:val="16"/>
                <w:highlight w:val="yellow"/>
                <w:lang w:eastAsia="ru-RU"/>
              </w:rPr>
            </w:pPr>
          </w:p>
        </w:tc>
        <w:tc>
          <w:tcPr>
            <w:tcW w:w="620" w:type="pct"/>
            <w:vMerge w:val="restart"/>
          </w:tcPr>
          <w:p w14:paraId="794B6BD5" w14:textId="113134E9" w:rsidR="001C3C0F" w:rsidRPr="00A9079F" w:rsidRDefault="001C3C0F" w:rsidP="001C3C0F">
            <w:pPr>
              <w:rPr>
                <w:rFonts w:eastAsia="Times New Roman" w:cs="Times New Roman"/>
                <w:i/>
                <w:iCs/>
                <w:color w:val="000000"/>
                <w:sz w:val="16"/>
                <w:szCs w:val="16"/>
                <w:lang w:eastAsia="ru-RU"/>
              </w:rPr>
            </w:pPr>
            <w:r>
              <w:rPr>
                <w:i/>
                <w:color w:val="000000"/>
                <w:sz w:val="16"/>
                <w:szCs w:val="16"/>
              </w:rPr>
              <w:t>Проведен ремонт подъездов МКД,</w:t>
            </w:r>
            <w:r w:rsidRPr="00A9079F">
              <w:rPr>
                <w:i/>
                <w:color w:val="000000"/>
                <w:sz w:val="16"/>
                <w:szCs w:val="16"/>
              </w:rPr>
              <w:t xml:space="preserve"> ед.</w:t>
            </w:r>
          </w:p>
        </w:tc>
        <w:tc>
          <w:tcPr>
            <w:tcW w:w="299" w:type="pct"/>
            <w:vMerge w:val="restart"/>
          </w:tcPr>
          <w:p w14:paraId="5D74C52F" w14:textId="77777777" w:rsidR="001C3C0F" w:rsidRPr="00A9079F" w:rsidRDefault="001C3C0F" w:rsidP="001C3C0F">
            <w:pPr>
              <w:rPr>
                <w:rFonts w:eastAsia="Times New Roman" w:cs="Times New Roman"/>
                <w:color w:val="000000"/>
                <w:sz w:val="16"/>
                <w:szCs w:val="16"/>
                <w:lang w:eastAsia="ru-RU"/>
              </w:rPr>
            </w:pPr>
          </w:p>
        </w:tc>
        <w:tc>
          <w:tcPr>
            <w:tcW w:w="605" w:type="pct"/>
            <w:vMerge w:val="restart"/>
          </w:tcPr>
          <w:p w14:paraId="63BD912F" w14:textId="77777777" w:rsidR="001C3C0F" w:rsidRPr="00E01948" w:rsidRDefault="001C3C0F" w:rsidP="001C3C0F">
            <w:pPr>
              <w:rPr>
                <w:rFonts w:eastAsia="Times New Roman" w:cs="Times New Roman"/>
                <w:color w:val="000000"/>
                <w:sz w:val="16"/>
                <w:szCs w:val="16"/>
                <w:lang w:eastAsia="ru-RU"/>
              </w:rPr>
            </w:pPr>
          </w:p>
        </w:tc>
        <w:tc>
          <w:tcPr>
            <w:tcW w:w="285" w:type="pct"/>
            <w:vMerge w:val="restart"/>
          </w:tcPr>
          <w:p w14:paraId="7CE6F613" w14:textId="37465CBE" w:rsidR="001C3C0F" w:rsidRPr="00E01948" w:rsidRDefault="001C3C0F" w:rsidP="001C3C0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Всего</w:t>
            </w:r>
          </w:p>
        </w:tc>
        <w:tc>
          <w:tcPr>
            <w:tcW w:w="328" w:type="pct"/>
            <w:vMerge w:val="restart"/>
          </w:tcPr>
          <w:p w14:paraId="7A77B49A" w14:textId="28E47D56" w:rsidR="001C3C0F" w:rsidRPr="00E01948" w:rsidRDefault="001C3C0F" w:rsidP="001C3C0F">
            <w:pPr>
              <w:jc w:val="center"/>
              <w:rPr>
                <w:rFonts w:eastAsia="Times New Roman" w:cs="Times New Roman"/>
                <w:i/>
                <w:iCs/>
                <w:color w:val="000000"/>
                <w:sz w:val="16"/>
                <w:szCs w:val="16"/>
                <w:lang w:eastAsia="ru-RU"/>
              </w:rPr>
            </w:pPr>
            <w:r>
              <w:rPr>
                <w:rFonts w:eastAsia="Times New Roman" w:cs="Times New Roman"/>
                <w:color w:val="000000"/>
                <w:sz w:val="16"/>
                <w:szCs w:val="16"/>
                <w:lang w:eastAsia="ru-RU"/>
              </w:rPr>
              <w:t>2023 год</w:t>
            </w:r>
          </w:p>
        </w:tc>
        <w:tc>
          <w:tcPr>
            <w:tcW w:w="247" w:type="pct"/>
            <w:vMerge w:val="restart"/>
          </w:tcPr>
          <w:p w14:paraId="505A7FF6" w14:textId="77777777" w:rsidR="001C3C0F" w:rsidRDefault="001C3C0F" w:rsidP="001C3C0F">
            <w:pPr>
              <w:jc w:val="center"/>
              <w:rPr>
                <w:rFonts w:eastAsia="Times New Roman" w:cs="Times New Roman"/>
                <w:sz w:val="16"/>
                <w:szCs w:val="16"/>
                <w:lang w:eastAsia="ru-RU"/>
              </w:rPr>
            </w:pPr>
            <w:r w:rsidRPr="00040B87">
              <w:rPr>
                <w:rFonts w:eastAsia="Times New Roman" w:cs="Times New Roman"/>
                <w:sz w:val="16"/>
                <w:szCs w:val="16"/>
                <w:lang w:eastAsia="ru-RU"/>
              </w:rPr>
              <w:t xml:space="preserve">Итого </w:t>
            </w:r>
          </w:p>
          <w:p w14:paraId="255F630E" w14:textId="4C396167" w:rsidR="001C3C0F" w:rsidRPr="00E01948" w:rsidRDefault="001C3C0F" w:rsidP="001C3C0F">
            <w:pPr>
              <w:jc w:val="center"/>
              <w:rPr>
                <w:rFonts w:eastAsia="Times New Roman" w:cs="Times New Roman"/>
                <w:i/>
                <w:iCs/>
                <w:color w:val="000000"/>
                <w:sz w:val="16"/>
                <w:szCs w:val="16"/>
                <w:lang w:eastAsia="ru-RU"/>
              </w:rPr>
            </w:pPr>
            <w:r w:rsidRPr="00040B87">
              <w:rPr>
                <w:rFonts w:eastAsia="Times New Roman" w:cs="Times New Roman"/>
                <w:sz w:val="16"/>
                <w:szCs w:val="16"/>
                <w:lang w:eastAsia="ru-RU"/>
              </w:rPr>
              <w:t>202</w:t>
            </w:r>
            <w:r>
              <w:rPr>
                <w:rFonts w:eastAsia="Times New Roman" w:cs="Times New Roman"/>
                <w:sz w:val="16"/>
                <w:szCs w:val="16"/>
                <w:lang w:eastAsia="ru-RU"/>
              </w:rPr>
              <w:t>4</w:t>
            </w:r>
            <w:r w:rsidRPr="00040B87">
              <w:rPr>
                <w:rFonts w:eastAsia="Times New Roman" w:cs="Times New Roman"/>
                <w:sz w:val="16"/>
                <w:szCs w:val="16"/>
                <w:lang w:eastAsia="ru-RU"/>
              </w:rPr>
              <w:t xml:space="preserve"> год</w:t>
            </w:r>
          </w:p>
        </w:tc>
        <w:tc>
          <w:tcPr>
            <w:tcW w:w="822" w:type="pct"/>
            <w:gridSpan w:val="4"/>
          </w:tcPr>
          <w:p w14:paraId="5767D2EC" w14:textId="6C3E86F4" w:rsidR="001C3C0F" w:rsidRPr="00E01948" w:rsidRDefault="001C3C0F" w:rsidP="001C3C0F">
            <w:pPr>
              <w:jc w:val="center"/>
              <w:rPr>
                <w:rFonts w:eastAsia="Times New Roman" w:cs="Times New Roman"/>
                <w:i/>
                <w:iCs/>
                <w:color w:val="000000"/>
                <w:sz w:val="16"/>
                <w:szCs w:val="16"/>
                <w:lang w:eastAsia="ru-RU"/>
              </w:rPr>
            </w:pPr>
            <w:r w:rsidRPr="00E01948">
              <w:rPr>
                <w:rFonts w:eastAsia="Times New Roman" w:cs="Times New Roman"/>
                <w:sz w:val="15"/>
                <w:szCs w:val="15"/>
                <w:lang w:eastAsia="ru-RU"/>
              </w:rPr>
              <w:t>В том числе:</w:t>
            </w:r>
          </w:p>
        </w:tc>
        <w:tc>
          <w:tcPr>
            <w:tcW w:w="328" w:type="pct"/>
            <w:vMerge w:val="restart"/>
          </w:tcPr>
          <w:p w14:paraId="45138279" w14:textId="1EA0EAD8" w:rsidR="001C3C0F" w:rsidRPr="00E01948" w:rsidRDefault="001C3C0F" w:rsidP="001C3C0F">
            <w:pPr>
              <w:jc w:val="center"/>
              <w:rPr>
                <w:rFonts w:eastAsia="Times New Roman" w:cs="Times New Roman"/>
                <w:i/>
                <w:iCs/>
                <w:color w:val="000000"/>
                <w:sz w:val="16"/>
                <w:szCs w:val="16"/>
                <w:lang w:eastAsia="ru-RU"/>
              </w:rPr>
            </w:pPr>
            <w:r w:rsidRPr="00040B87">
              <w:rPr>
                <w:rFonts w:eastAsia="Times New Roman" w:cs="Times New Roman"/>
                <w:color w:val="000000"/>
                <w:sz w:val="16"/>
                <w:szCs w:val="16"/>
                <w:lang w:eastAsia="ru-RU"/>
              </w:rPr>
              <w:t>202</w:t>
            </w:r>
            <w:r>
              <w:rPr>
                <w:rFonts w:eastAsia="Times New Roman" w:cs="Times New Roman"/>
                <w:color w:val="000000"/>
                <w:sz w:val="16"/>
                <w:szCs w:val="16"/>
                <w:lang w:eastAsia="ru-RU"/>
              </w:rPr>
              <w:t>5</w:t>
            </w:r>
            <w:r w:rsidRPr="00040B87">
              <w:rPr>
                <w:rFonts w:eastAsia="Times New Roman" w:cs="Times New Roman"/>
                <w:color w:val="000000"/>
                <w:sz w:val="16"/>
                <w:szCs w:val="16"/>
                <w:lang w:eastAsia="ru-RU"/>
              </w:rPr>
              <w:t xml:space="preserve"> год</w:t>
            </w:r>
          </w:p>
        </w:tc>
        <w:tc>
          <w:tcPr>
            <w:tcW w:w="287" w:type="pct"/>
            <w:vMerge w:val="restart"/>
          </w:tcPr>
          <w:p w14:paraId="18813486" w14:textId="1EADC8DC" w:rsidR="001C3C0F" w:rsidRPr="00A9079F" w:rsidRDefault="001C3C0F" w:rsidP="001C3C0F">
            <w:pPr>
              <w:jc w:val="center"/>
              <w:rPr>
                <w:rFonts w:eastAsia="Times New Roman" w:cs="Times New Roman"/>
                <w:i/>
                <w:iCs/>
                <w:color w:val="000000"/>
                <w:sz w:val="16"/>
                <w:szCs w:val="16"/>
                <w:lang w:eastAsia="ru-RU"/>
              </w:rPr>
            </w:pPr>
            <w:r w:rsidRPr="00040B87">
              <w:rPr>
                <w:rFonts w:eastAsia="Times New Roman" w:cs="Times New Roman"/>
                <w:color w:val="000000"/>
                <w:sz w:val="16"/>
                <w:szCs w:val="16"/>
                <w:lang w:eastAsia="ru-RU"/>
              </w:rPr>
              <w:t>202</w:t>
            </w:r>
            <w:r>
              <w:rPr>
                <w:rFonts w:eastAsia="Times New Roman" w:cs="Times New Roman"/>
                <w:color w:val="000000"/>
                <w:sz w:val="16"/>
                <w:szCs w:val="16"/>
                <w:lang w:eastAsia="ru-RU"/>
              </w:rPr>
              <w:t>6</w:t>
            </w:r>
            <w:r w:rsidRPr="00040B87">
              <w:rPr>
                <w:rFonts w:eastAsia="Times New Roman" w:cs="Times New Roman"/>
                <w:color w:val="000000"/>
                <w:sz w:val="16"/>
                <w:szCs w:val="16"/>
                <w:lang w:eastAsia="ru-RU"/>
              </w:rPr>
              <w:t xml:space="preserve"> год</w:t>
            </w:r>
          </w:p>
        </w:tc>
        <w:tc>
          <w:tcPr>
            <w:tcW w:w="328" w:type="pct"/>
            <w:vMerge w:val="restart"/>
          </w:tcPr>
          <w:p w14:paraId="2FC8C6FB" w14:textId="5D4C006F" w:rsidR="001C3C0F" w:rsidRPr="00A9079F" w:rsidRDefault="001C3C0F" w:rsidP="001C3C0F">
            <w:pPr>
              <w:jc w:val="center"/>
              <w:rPr>
                <w:rFonts w:eastAsia="Times New Roman" w:cs="Times New Roman"/>
                <w:i/>
                <w:iCs/>
                <w:color w:val="000000"/>
                <w:sz w:val="16"/>
                <w:szCs w:val="16"/>
                <w:lang w:eastAsia="ru-RU"/>
              </w:rPr>
            </w:pPr>
            <w:r w:rsidRPr="00BE5BF4">
              <w:rPr>
                <w:rFonts w:eastAsia="Times New Roman" w:cs="Times New Roman"/>
                <w:color w:val="000000"/>
                <w:sz w:val="16"/>
                <w:szCs w:val="16"/>
                <w:lang w:eastAsia="ru-RU"/>
              </w:rPr>
              <w:t>202</w:t>
            </w:r>
            <w:r>
              <w:rPr>
                <w:rFonts w:eastAsia="Times New Roman" w:cs="Times New Roman"/>
                <w:color w:val="000000"/>
                <w:sz w:val="16"/>
                <w:szCs w:val="16"/>
                <w:lang w:eastAsia="ru-RU"/>
              </w:rPr>
              <w:t>7</w:t>
            </w:r>
            <w:r w:rsidRPr="00BE5BF4">
              <w:rPr>
                <w:rFonts w:eastAsia="Times New Roman" w:cs="Times New Roman"/>
                <w:color w:val="000000"/>
                <w:sz w:val="16"/>
                <w:szCs w:val="16"/>
                <w:lang w:eastAsia="ru-RU"/>
              </w:rPr>
              <w:t xml:space="preserve"> год</w:t>
            </w:r>
          </w:p>
        </w:tc>
        <w:tc>
          <w:tcPr>
            <w:tcW w:w="692" w:type="pct"/>
            <w:vMerge/>
          </w:tcPr>
          <w:p w14:paraId="71CD5523" w14:textId="77777777" w:rsidR="001C3C0F" w:rsidRPr="00BE5BF4" w:rsidRDefault="001C3C0F" w:rsidP="001C3C0F">
            <w:pPr>
              <w:rPr>
                <w:rFonts w:eastAsia="Times New Roman" w:cs="Times New Roman"/>
                <w:color w:val="000000"/>
                <w:sz w:val="16"/>
                <w:szCs w:val="16"/>
                <w:lang w:eastAsia="ru-RU"/>
              </w:rPr>
            </w:pPr>
          </w:p>
        </w:tc>
      </w:tr>
      <w:tr w:rsidR="001C3C0F" w:rsidRPr="00BE5BF4" w14:paraId="4D98ABE2" w14:textId="77777777" w:rsidTr="00EE5E11">
        <w:trPr>
          <w:trHeight w:val="188"/>
        </w:trPr>
        <w:tc>
          <w:tcPr>
            <w:tcW w:w="159" w:type="pct"/>
            <w:vMerge/>
          </w:tcPr>
          <w:p w14:paraId="7E5A219A" w14:textId="77777777" w:rsidR="001C3C0F" w:rsidRPr="00C1725F" w:rsidRDefault="001C3C0F" w:rsidP="001C3C0F">
            <w:pPr>
              <w:rPr>
                <w:rFonts w:eastAsia="Times New Roman" w:cs="Times New Roman"/>
                <w:color w:val="000000"/>
                <w:sz w:val="16"/>
                <w:szCs w:val="16"/>
                <w:highlight w:val="yellow"/>
                <w:lang w:eastAsia="ru-RU"/>
              </w:rPr>
            </w:pPr>
          </w:p>
        </w:tc>
        <w:tc>
          <w:tcPr>
            <w:tcW w:w="620" w:type="pct"/>
            <w:vMerge/>
          </w:tcPr>
          <w:p w14:paraId="62C8065B" w14:textId="77777777" w:rsidR="001C3C0F" w:rsidRPr="00A9079F" w:rsidRDefault="001C3C0F" w:rsidP="001C3C0F">
            <w:pPr>
              <w:rPr>
                <w:rFonts w:eastAsia="Times New Roman" w:cs="Times New Roman"/>
                <w:i/>
                <w:iCs/>
                <w:color w:val="000000"/>
                <w:sz w:val="16"/>
                <w:szCs w:val="16"/>
                <w:lang w:eastAsia="ru-RU"/>
              </w:rPr>
            </w:pPr>
          </w:p>
        </w:tc>
        <w:tc>
          <w:tcPr>
            <w:tcW w:w="299" w:type="pct"/>
            <w:vMerge/>
          </w:tcPr>
          <w:p w14:paraId="2EA8C32D" w14:textId="77777777" w:rsidR="001C3C0F" w:rsidRPr="00A9079F" w:rsidRDefault="001C3C0F" w:rsidP="001C3C0F">
            <w:pPr>
              <w:rPr>
                <w:rFonts w:eastAsia="Times New Roman" w:cs="Times New Roman"/>
                <w:color w:val="000000"/>
                <w:sz w:val="16"/>
                <w:szCs w:val="16"/>
                <w:lang w:eastAsia="ru-RU"/>
              </w:rPr>
            </w:pPr>
          </w:p>
        </w:tc>
        <w:tc>
          <w:tcPr>
            <w:tcW w:w="605" w:type="pct"/>
            <w:vMerge/>
          </w:tcPr>
          <w:p w14:paraId="1B546154" w14:textId="77777777" w:rsidR="001C3C0F" w:rsidRPr="00E01948" w:rsidRDefault="001C3C0F" w:rsidP="001C3C0F">
            <w:pPr>
              <w:rPr>
                <w:rFonts w:eastAsia="Times New Roman" w:cs="Times New Roman"/>
                <w:color w:val="000000"/>
                <w:sz w:val="16"/>
                <w:szCs w:val="16"/>
                <w:lang w:eastAsia="ru-RU"/>
              </w:rPr>
            </w:pPr>
          </w:p>
        </w:tc>
        <w:tc>
          <w:tcPr>
            <w:tcW w:w="285" w:type="pct"/>
            <w:vMerge/>
          </w:tcPr>
          <w:p w14:paraId="663218D5" w14:textId="77777777" w:rsidR="001C3C0F" w:rsidRPr="00E01948" w:rsidRDefault="001C3C0F" w:rsidP="001C3C0F">
            <w:pPr>
              <w:jc w:val="center"/>
              <w:rPr>
                <w:rFonts w:eastAsia="Times New Roman" w:cs="Times New Roman"/>
                <w:i/>
                <w:iCs/>
                <w:color w:val="000000"/>
                <w:sz w:val="16"/>
                <w:szCs w:val="16"/>
                <w:lang w:eastAsia="ru-RU"/>
              </w:rPr>
            </w:pPr>
          </w:p>
        </w:tc>
        <w:tc>
          <w:tcPr>
            <w:tcW w:w="328" w:type="pct"/>
            <w:vMerge/>
          </w:tcPr>
          <w:p w14:paraId="0F268E0A" w14:textId="437B2473" w:rsidR="001C3C0F" w:rsidRPr="00E01948" w:rsidRDefault="001C3C0F" w:rsidP="001C3C0F">
            <w:pPr>
              <w:jc w:val="center"/>
              <w:rPr>
                <w:rFonts w:eastAsia="Times New Roman" w:cs="Times New Roman"/>
                <w:i/>
                <w:iCs/>
                <w:color w:val="000000"/>
                <w:sz w:val="16"/>
                <w:szCs w:val="16"/>
                <w:lang w:eastAsia="ru-RU"/>
              </w:rPr>
            </w:pPr>
          </w:p>
        </w:tc>
        <w:tc>
          <w:tcPr>
            <w:tcW w:w="247" w:type="pct"/>
            <w:vMerge/>
          </w:tcPr>
          <w:p w14:paraId="5523C3CA" w14:textId="4E5D4DF6" w:rsidR="001C3C0F" w:rsidRPr="00E01948" w:rsidRDefault="001C3C0F" w:rsidP="001C3C0F">
            <w:pPr>
              <w:jc w:val="center"/>
              <w:rPr>
                <w:rFonts w:eastAsia="Times New Roman" w:cs="Times New Roman"/>
                <w:i/>
                <w:iCs/>
                <w:color w:val="000000"/>
                <w:sz w:val="16"/>
                <w:szCs w:val="16"/>
                <w:lang w:eastAsia="ru-RU"/>
              </w:rPr>
            </w:pPr>
          </w:p>
        </w:tc>
        <w:tc>
          <w:tcPr>
            <w:tcW w:w="206" w:type="pct"/>
          </w:tcPr>
          <w:p w14:paraId="763505FE" w14:textId="77777777" w:rsidR="001C3C0F" w:rsidRPr="00E01948" w:rsidRDefault="001C3C0F" w:rsidP="001C3C0F">
            <w:pPr>
              <w:jc w:val="center"/>
              <w:rPr>
                <w:rFonts w:eastAsia="Times New Roman" w:cs="Times New Roman"/>
                <w:sz w:val="15"/>
                <w:szCs w:val="15"/>
                <w:lang w:eastAsia="ru-RU"/>
              </w:rPr>
            </w:pPr>
            <w:r w:rsidRPr="00E01948">
              <w:rPr>
                <w:rFonts w:eastAsia="Times New Roman" w:cs="Times New Roman"/>
                <w:sz w:val="15"/>
                <w:szCs w:val="15"/>
                <w:lang w:eastAsia="ru-RU"/>
              </w:rPr>
              <w:t>1</w:t>
            </w:r>
          </w:p>
          <w:p w14:paraId="581AF206" w14:textId="6B33C5AD" w:rsidR="001C3C0F" w:rsidRPr="00E01948" w:rsidRDefault="001C3C0F" w:rsidP="001C3C0F">
            <w:pPr>
              <w:jc w:val="center"/>
              <w:rPr>
                <w:rFonts w:eastAsia="Times New Roman" w:cs="Times New Roman"/>
                <w:i/>
                <w:iCs/>
                <w:color w:val="000000"/>
                <w:sz w:val="16"/>
                <w:szCs w:val="16"/>
                <w:lang w:eastAsia="ru-RU"/>
              </w:rPr>
            </w:pPr>
            <w:r w:rsidRPr="00E01948">
              <w:rPr>
                <w:rFonts w:eastAsia="Times New Roman" w:cs="Times New Roman"/>
                <w:sz w:val="15"/>
                <w:szCs w:val="15"/>
                <w:lang w:eastAsia="ru-RU"/>
              </w:rPr>
              <w:t>квартал</w:t>
            </w:r>
          </w:p>
        </w:tc>
        <w:tc>
          <w:tcPr>
            <w:tcW w:w="246" w:type="pct"/>
          </w:tcPr>
          <w:p w14:paraId="1B02324E" w14:textId="77777777" w:rsidR="001C3C0F" w:rsidRPr="00E01948" w:rsidRDefault="001C3C0F" w:rsidP="001C3C0F">
            <w:pPr>
              <w:jc w:val="center"/>
              <w:rPr>
                <w:rFonts w:eastAsia="Times New Roman" w:cs="Times New Roman"/>
                <w:sz w:val="15"/>
                <w:szCs w:val="15"/>
                <w:lang w:eastAsia="ru-RU"/>
              </w:rPr>
            </w:pPr>
            <w:r w:rsidRPr="00E01948">
              <w:rPr>
                <w:rFonts w:eastAsia="Times New Roman" w:cs="Times New Roman"/>
                <w:sz w:val="15"/>
                <w:szCs w:val="15"/>
                <w:lang w:eastAsia="ru-RU"/>
              </w:rPr>
              <w:t>1</w:t>
            </w:r>
          </w:p>
          <w:p w14:paraId="1CC3C1A0" w14:textId="3E5097A1" w:rsidR="001C3C0F" w:rsidRPr="00E01948" w:rsidRDefault="001C3C0F" w:rsidP="001C3C0F">
            <w:pPr>
              <w:jc w:val="center"/>
              <w:rPr>
                <w:rFonts w:eastAsia="Times New Roman" w:cs="Times New Roman"/>
                <w:sz w:val="15"/>
                <w:szCs w:val="15"/>
                <w:lang w:eastAsia="ru-RU"/>
              </w:rPr>
            </w:pPr>
            <w:r w:rsidRPr="00E01948">
              <w:rPr>
                <w:rFonts w:eastAsia="Times New Roman" w:cs="Times New Roman"/>
                <w:sz w:val="15"/>
                <w:szCs w:val="15"/>
                <w:lang w:eastAsia="ru-RU"/>
              </w:rPr>
              <w:t>полугодие</w:t>
            </w:r>
          </w:p>
        </w:tc>
        <w:tc>
          <w:tcPr>
            <w:tcW w:w="205" w:type="pct"/>
          </w:tcPr>
          <w:p w14:paraId="1CE7CAC1" w14:textId="07FEA4DE" w:rsidR="001C3C0F" w:rsidRPr="00E01948" w:rsidRDefault="001C3C0F" w:rsidP="001C3C0F">
            <w:pPr>
              <w:jc w:val="center"/>
              <w:rPr>
                <w:rFonts w:eastAsia="Times New Roman" w:cs="Times New Roman"/>
                <w:sz w:val="15"/>
                <w:szCs w:val="15"/>
                <w:lang w:eastAsia="ru-RU"/>
              </w:rPr>
            </w:pPr>
            <w:r w:rsidRPr="00E01948">
              <w:rPr>
                <w:rFonts w:eastAsia="Times New Roman" w:cs="Times New Roman"/>
                <w:sz w:val="15"/>
                <w:szCs w:val="15"/>
                <w:lang w:eastAsia="ru-RU"/>
              </w:rPr>
              <w:t>9 месяцев</w:t>
            </w:r>
          </w:p>
        </w:tc>
        <w:tc>
          <w:tcPr>
            <w:tcW w:w="165" w:type="pct"/>
          </w:tcPr>
          <w:p w14:paraId="035A075D" w14:textId="6F74FAD9" w:rsidR="001C3C0F" w:rsidRPr="00E01948" w:rsidRDefault="001C3C0F" w:rsidP="001C3C0F">
            <w:pPr>
              <w:jc w:val="center"/>
              <w:rPr>
                <w:rFonts w:eastAsia="Times New Roman" w:cs="Times New Roman"/>
                <w:sz w:val="15"/>
                <w:szCs w:val="15"/>
                <w:lang w:eastAsia="ru-RU"/>
              </w:rPr>
            </w:pPr>
            <w:r w:rsidRPr="00E01948">
              <w:rPr>
                <w:rFonts w:eastAsia="Times New Roman" w:cs="Times New Roman"/>
                <w:sz w:val="15"/>
                <w:szCs w:val="15"/>
                <w:lang w:eastAsia="ru-RU"/>
              </w:rPr>
              <w:t>12 месяцев</w:t>
            </w:r>
          </w:p>
        </w:tc>
        <w:tc>
          <w:tcPr>
            <w:tcW w:w="328" w:type="pct"/>
            <w:vMerge/>
          </w:tcPr>
          <w:p w14:paraId="2FD92592" w14:textId="77777777" w:rsidR="001C3C0F" w:rsidRPr="00E01948" w:rsidRDefault="001C3C0F" w:rsidP="001C3C0F">
            <w:pPr>
              <w:jc w:val="center"/>
              <w:rPr>
                <w:rFonts w:eastAsia="Times New Roman" w:cs="Times New Roman"/>
                <w:i/>
                <w:iCs/>
                <w:color w:val="000000"/>
                <w:sz w:val="16"/>
                <w:szCs w:val="16"/>
                <w:lang w:eastAsia="ru-RU"/>
              </w:rPr>
            </w:pPr>
          </w:p>
        </w:tc>
        <w:tc>
          <w:tcPr>
            <w:tcW w:w="287" w:type="pct"/>
            <w:vMerge/>
          </w:tcPr>
          <w:p w14:paraId="38832104" w14:textId="77777777" w:rsidR="001C3C0F" w:rsidRPr="00A9079F" w:rsidRDefault="001C3C0F" w:rsidP="001C3C0F">
            <w:pPr>
              <w:jc w:val="center"/>
              <w:rPr>
                <w:rFonts w:eastAsia="Times New Roman" w:cs="Times New Roman"/>
                <w:i/>
                <w:iCs/>
                <w:color w:val="000000"/>
                <w:sz w:val="16"/>
                <w:szCs w:val="16"/>
                <w:lang w:eastAsia="ru-RU"/>
              </w:rPr>
            </w:pPr>
          </w:p>
        </w:tc>
        <w:tc>
          <w:tcPr>
            <w:tcW w:w="328" w:type="pct"/>
            <w:vMerge/>
          </w:tcPr>
          <w:p w14:paraId="19965B2A" w14:textId="77777777" w:rsidR="001C3C0F" w:rsidRPr="00A9079F" w:rsidRDefault="001C3C0F" w:rsidP="001C3C0F">
            <w:pPr>
              <w:jc w:val="center"/>
              <w:rPr>
                <w:rFonts w:eastAsia="Times New Roman" w:cs="Times New Roman"/>
                <w:i/>
                <w:iCs/>
                <w:color w:val="000000"/>
                <w:sz w:val="16"/>
                <w:szCs w:val="16"/>
                <w:lang w:eastAsia="ru-RU"/>
              </w:rPr>
            </w:pPr>
          </w:p>
        </w:tc>
        <w:tc>
          <w:tcPr>
            <w:tcW w:w="692" w:type="pct"/>
            <w:vMerge/>
          </w:tcPr>
          <w:p w14:paraId="433E7198" w14:textId="77777777" w:rsidR="001C3C0F" w:rsidRPr="00BE5BF4" w:rsidRDefault="001C3C0F" w:rsidP="001C3C0F">
            <w:pPr>
              <w:rPr>
                <w:rFonts w:eastAsia="Times New Roman" w:cs="Times New Roman"/>
                <w:color w:val="000000"/>
                <w:sz w:val="16"/>
                <w:szCs w:val="16"/>
                <w:lang w:eastAsia="ru-RU"/>
              </w:rPr>
            </w:pPr>
          </w:p>
        </w:tc>
      </w:tr>
      <w:tr w:rsidR="001C3C0F" w:rsidRPr="00BE5BF4" w14:paraId="32DC0B54" w14:textId="77777777" w:rsidTr="00EE5E11">
        <w:trPr>
          <w:trHeight w:val="188"/>
        </w:trPr>
        <w:tc>
          <w:tcPr>
            <w:tcW w:w="159" w:type="pct"/>
            <w:vMerge/>
          </w:tcPr>
          <w:p w14:paraId="7506EADE" w14:textId="77777777" w:rsidR="001C3C0F" w:rsidRPr="00C1725F" w:rsidRDefault="001C3C0F" w:rsidP="001C3C0F">
            <w:pPr>
              <w:rPr>
                <w:rFonts w:eastAsia="Times New Roman" w:cs="Times New Roman"/>
                <w:color w:val="000000"/>
                <w:sz w:val="16"/>
                <w:szCs w:val="16"/>
                <w:highlight w:val="yellow"/>
                <w:lang w:eastAsia="ru-RU"/>
              </w:rPr>
            </w:pPr>
          </w:p>
        </w:tc>
        <w:tc>
          <w:tcPr>
            <w:tcW w:w="620" w:type="pct"/>
            <w:vMerge/>
          </w:tcPr>
          <w:p w14:paraId="256D4AD3" w14:textId="77777777" w:rsidR="001C3C0F" w:rsidRPr="00A9079F" w:rsidRDefault="001C3C0F" w:rsidP="001C3C0F">
            <w:pPr>
              <w:rPr>
                <w:rFonts w:eastAsia="Times New Roman" w:cs="Times New Roman"/>
                <w:i/>
                <w:iCs/>
                <w:color w:val="000000"/>
                <w:sz w:val="16"/>
                <w:szCs w:val="16"/>
                <w:lang w:eastAsia="ru-RU"/>
              </w:rPr>
            </w:pPr>
          </w:p>
        </w:tc>
        <w:tc>
          <w:tcPr>
            <w:tcW w:w="299" w:type="pct"/>
            <w:vMerge/>
          </w:tcPr>
          <w:p w14:paraId="6CDC4403" w14:textId="77777777" w:rsidR="001C3C0F" w:rsidRPr="00A9079F" w:rsidRDefault="001C3C0F" w:rsidP="001C3C0F">
            <w:pPr>
              <w:rPr>
                <w:rFonts w:eastAsia="Times New Roman" w:cs="Times New Roman"/>
                <w:color w:val="000000"/>
                <w:sz w:val="16"/>
                <w:szCs w:val="16"/>
                <w:lang w:eastAsia="ru-RU"/>
              </w:rPr>
            </w:pPr>
          </w:p>
        </w:tc>
        <w:tc>
          <w:tcPr>
            <w:tcW w:w="605" w:type="pct"/>
            <w:vMerge/>
          </w:tcPr>
          <w:p w14:paraId="592A0C3E" w14:textId="77777777" w:rsidR="001C3C0F" w:rsidRPr="00E01948" w:rsidRDefault="001C3C0F" w:rsidP="001C3C0F">
            <w:pPr>
              <w:rPr>
                <w:rFonts w:eastAsia="Times New Roman" w:cs="Times New Roman"/>
                <w:color w:val="000000"/>
                <w:sz w:val="16"/>
                <w:szCs w:val="16"/>
                <w:lang w:eastAsia="ru-RU"/>
              </w:rPr>
            </w:pPr>
          </w:p>
        </w:tc>
        <w:tc>
          <w:tcPr>
            <w:tcW w:w="285" w:type="pct"/>
          </w:tcPr>
          <w:p w14:paraId="4136386C" w14:textId="14F521B6" w:rsidR="001C3C0F" w:rsidRPr="0047114E" w:rsidRDefault="001C3C0F" w:rsidP="001C3C0F">
            <w:pPr>
              <w:jc w:val="center"/>
              <w:rPr>
                <w:rFonts w:eastAsia="Times New Roman" w:cs="Times New Roman"/>
                <w:sz w:val="16"/>
                <w:szCs w:val="16"/>
                <w:lang w:eastAsia="ru-RU"/>
              </w:rPr>
            </w:pPr>
            <w:r w:rsidRPr="0047114E">
              <w:rPr>
                <w:rFonts w:eastAsia="Times New Roman" w:cs="Times New Roman"/>
                <w:sz w:val="16"/>
                <w:szCs w:val="16"/>
                <w:lang w:eastAsia="ru-RU"/>
              </w:rPr>
              <w:t>120</w:t>
            </w:r>
          </w:p>
        </w:tc>
        <w:tc>
          <w:tcPr>
            <w:tcW w:w="328" w:type="pct"/>
            <w:shd w:val="clear" w:color="auto" w:fill="auto"/>
          </w:tcPr>
          <w:p w14:paraId="3D2488C1" w14:textId="47771823" w:rsidR="001C3C0F" w:rsidRPr="0047114E" w:rsidRDefault="001C3C0F" w:rsidP="001C3C0F">
            <w:pPr>
              <w:jc w:val="center"/>
              <w:rPr>
                <w:rFonts w:eastAsia="Times New Roman" w:cs="Times New Roman"/>
                <w:sz w:val="16"/>
                <w:szCs w:val="16"/>
                <w:lang w:eastAsia="ru-RU"/>
              </w:rPr>
            </w:pPr>
            <w:r w:rsidRPr="0047114E">
              <w:rPr>
                <w:rFonts w:eastAsia="Times New Roman" w:cs="Times New Roman"/>
                <w:sz w:val="16"/>
                <w:szCs w:val="16"/>
                <w:lang w:eastAsia="ru-RU"/>
              </w:rPr>
              <w:t>107</w:t>
            </w:r>
          </w:p>
        </w:tc>
        <w:tc>
          <w:tcPr>
            <w:tcW w:w="247" w:type="pct"/>
            <w:shd w:val="clear" w:color="auto" w:fill="auto"/>
          </w:tcPr>
          <w:p w14:paraId="3D9F32F9" w14:textId="25EA4BC9" w:rsidR="001C3C0F" w:rsidRPr="0047114E" w:rsidRDefault="001C3C0F" w:rsidP="001C3C0F">
            <w:pPr>
              <w:jc w:val="center"/>
              <w:rPr>
                <w:rFonts w:eastAsia="Times New Roman" w:cs="Times New Roman"/>
                <w:color w:val="000000"/>
                <w:sz w:val="16"/>
                <w:szCs w:val="16"/>
                <w:lang w:eastAsia="ru-RU"/>
              </w:rPr>
            </w:pPr>
            <w:r w:rsidRPr="0047114E">
              <w:rPr>
                <w:rFonts w:eastAsia="Times New Roman" w:cs="Times New Roman"/>
                <w:color w:val="000000"/>
                <w:sz w:val="16"/>
                <w:szCs w:val="16"/>
                <w:lang w:eastAsia="ru-RU"/>
              </w:rPr>
              <w:t>13</w:t>
            </w:r>
          </w:p>
        </w:tc>
        <w:tc>
          <w:tcPr>
            <w:tcW w:w="206" w:type="pct"/>
            <w:shd w:val="clear" w:color="auto" w:fill="auto"/>
          </w:tcPr>
          <w:p w14:paraId="1F7352A6" w14:textId="0B8F3FE3" w:rsidR="001C3C0F" w:rsidRPr="0047114E" w:rsidRDefault="001C3C0F" w:rsidP="001C3C0F">
            <w:pPr>
              <w:jc w:val="center"/>
              <w:rPr>
                <w:rFonts w:eastAsia="Times New Roman" w:cs="Times New Roman"/>
                <w:color w:val="000000"/>
                <w:sz w:val="16"/>
                <w:szCs w:val="16"/>
                <w:lang w:eastAsia="ru-RU"/>
              </w:rPr>
            </w:pPr>
            <w:r w:rsidRPr="0047114E">
              <w:rPr>
                <w:rFonts w:eastAsia="Times New Roman" w:cs="Times New Roman"/>
                <w:color w:val="000000"/>
                <w:sz w:val="16"/>
                <w:szCs w:val="16"/>
                <w:lang w:eastAsia="ru-RU"/>
              </w:rPr>
              <w:t>-</w:t>
            </w:r>
          </w:p>
        </w:tc>
        <w:tc>
          <w:tcPr>
            <w:tcW w:w="246" w:type="pct"/>
            <w:shd w:val="clear" w:color="auto" w:fill="auto"/>
          </w:tcPr>
          <w:p w14:paraId="26367C21" w14:textId="3E52181D" w:rsidR="001C3C0F" w:rsidRPr="0047114E" w:rsidRDefault="001C3C0F" w:rsidP="001C3C0F">
            <w:pPr>
              <w:jc w:val="center"/>
              <w:rPr>
                <w:rFonts w:eastAsia="Times New Roman" w:cs="Times New Roman"/>
                <w:color w:val="000000"/>
                <w:sz w:val="16"/>
                <w:szCs w:val="16"/>
                <w:lang w:eastAsia="ru-RU"/>
              </w:rPr>
            </w:pPr>
            <w:r w:rsidRPr="0047114E">
              <w:rPr>
                <w:rFonts w:eastAsia="Times New Roman" w:cs="Times New Roman"/>
                <w:color w:val="000000"/>
                <w:sz w:val="16"/>
                <w:szCs w:val="16"/>
                <w:lang w:eastAsia="ru-RU"/>
              </w:rPr>
              <w:t>-</w:t>
            </w:r>
          </w:p>
        </w:tc>
        <w:tc>
          <w:tcPr>
            <w:tcW w:w="205" w:type="pct"/>
            <w:shd w:val="clear" w:color="auto" w:fill="auto"/>
          </w:tcPr>
          <w:p w14:paraId="1344BEF4" w14:textId="4EC6DC37" w:rsidR="001C3C0F" w:rsidRPr="0047114E" w:rsidRDefault="001C3C0F" w:rsidP="001C3C0F">
            <w:pPr>
              <w:jc w:val="center"/>
              <w:rPr>
                <w:rFonts w:eastAsia="Times New Roman" w:cs="Times New Roman"/>
                <w:color w:val="000000"/>
                <w:sz w:val="16"/>
                <w:szCs w:val="16"/>
                <w:lang w:eastAsia="ru-RU"/>
              </w:rPr>
            </w:pPr>
            <w:r w:rsidRPr="0047114E">
              <w:rPr>
                <w:rFonts w:eastAsia="Times New Roman" w:cs="Times New Roman"/>
                <w:color w:val="000000"/>
                <w:sz w:val="16"/>
                <w:szCs w:val="16"/>
                <w:lang w:eastAsia="ru-RU"/>
              </w:rPr>
              <w:t>-</w:t>
            </w:r>
          </w:p>
        </w:tc>
        <w:tc>
          <w:tcPr>
            <w:tcW w:w="165" w:type="pct"/>
            <w:shd w:val="clear" w:color="auto" w:fill="auto"/>
          </w:tcPr>
          <w:p w14:paraId="4F5E5C9F" w14:textId="6C74D358" w:rsidR="001C3C0F" w:rsidRPr="0047114E" w:rsidRDefault="001C3C0F" w:rsidP="001C3C0F">
            <w:pPr>
              <w:jc w:val="center"/>
              <w:rPr>
                <w:rFonts w:eastAsia="Times New Roman" w:cs="Times New Roman"/>
                <w:color w:val="000000"/>
                <w:sz w:val="16"/>
                <w:szCs w:val="16"/>
                <w:lang w:eastAsia="ru-RU"/>
              </w:rPr>
            </w:pPr>
            <w:r w:rsidRPr="0047114E">
              <w:rPr>
                <w:rFonts w:eastAsia="Times New Roman" w:cs="Times New Roman"/>
                <w:color w:val="000000"/>
                <w:sz w:val="16"/>
                <w:szCs w:val="16"/>
                <w:lang w:eastAsia="ru-RU"/>
              </w:rPr>
              <w:t>13</w:t>
            </w:r>
          </w:p>
        </w:tc>
        <w:tc>
          <w:tcPr>
            <w:tcW w:w="328" w:type="pct"/>
          </w:tcPr>
          <w:p w14:paraId="721432A0" w14:textId="1403DEFA" w:rsidR="001C3C0F" w:rsidRPr="0047114E" w:rsidRDefault="001C3C0F" w:rsidP="001C3C0F">
            <w:pPr>
              <w:jc w:val="center"/>
              <w:rPr>
                <w:rFonts w:eastAsia="Times New Roman" w:cs="Times New Roman"/>
                <w:color w:val="000000"/>
                <w:sz w:val="16"/>
                <w:szCs w:val="16"/>
                <w:lang w:eastAsia="ru-RU"/>
              </w:rPr>
            </w:pPr>
            <w:r w:rsidRPr="0047114E">
              <w:rPr>
                <w:rFonts w:eastAsia="Times New Roman" w:cs="Times New Roman"/>
                <w:color w:val="000000"/>
                <w:sz w:val="16"/>
                <w:szCs w:val="16"/>
                <w:lang w:eastAsia="ru-RU"/>
              </w:rPr>
              <w:t>-</w:t>
            </w:r>
          </w:p>
        </w:tc>
        <w:tc>
          <w:tcPr>
            <w:tcW w:w="287" w:type="pct"/>
          </w:tcPr>
          <w:p w14:paraId="0BE70F6D" w14:textId="7405FEF5" w:rsidR="001C3C0F" w:rsidRPr="0047114E" w:rsidRDefault="001C3C0F" w:rsidP="001C3C0F">
            <w:pPr>
              <w:jc w:val="center"/>
              <w:rPr>
                <w:rFonts w:eastAsia="Times New Roman" w:cs="Times New Roman"/>
                <w:color w:val="000000"/>
                <w:sz w:val="16"/>
                <w:szCs w:val="16"/>
                <w:lang w:eastAsia="ru-RU"/>
              </w:rPr>
            </w:pPr>
            <w:r w:rsidRPr="0047114E">
              <w:rPr>
                <w:rFonts w:eastAsia="Times New Roman" w:cs="Times New Roman"/>
                <w:color w:val="000000"/>
                <w:sz w:val="16"/>
                <w:szCs w:val="16"/>
                <w:lang w:eastAsia="ru-RU"/>
              </w:rPr>
              <w:t>-</w:t>
            </w:r>
          </w:p>
        </w:tc>
        <w:tc>
          <w:tcPr>
            <w:tcW w:w="328" w:type="pct"/>
          </w:tcPr>
          <w:p w14:paraId="3A478045" w14:textId="64480C98" w:rsidR="001C3C0F" w:rsidRPr="00213D8E" w:rsidRDefault="001C3C0F" w:rsidP="001C3C0F">
            <w:pPr>
              <w:jc w:val="center"/>
              <w:rPr>
                <w:rFonts w:eastAsia="Times New Roman" w:cs="Times New Roman"/>
                <w:color w:val="000000"/>
                <w:sz w:val="16"/>
                <w:szCs w:val="16"/>
                <w:lang w:eastAsia="ru-RU"/>
              </w:rPr>
            </w:pPr>
            <w:r w:rsidRPr="00213D8E">
              <w:rPr>
                <w:rFonts w:eastAsia="Times New Roman" w:cs="Times New Roman"/>
                <w:color w:val="000000"/>
                <w:sz w:val="16"/>
                <w:szCs w:val="16"/>
                <w:lang w:eastAsia="ru-RU"/>
              </w:rPr>
              <w:t>0</w:t>
            </w:r>
          </w:p>
        </w:tc>
        <w:tc>
          <w:tcPr>
            <w:tcW w:w="692" w:type="pct"/>
            <w:vMerge/>
          </w:tcPr>
          <w:p w14:paraId="6F2328AB" w14:textId="77777777" w:rsidR="001C3C0F" w:rsidRPr="00BE5BF4" w:rsidRDefault="001C3C0F" w:rsidP="001C3C0F">
            <w:pPr>
              <w:rPr>
                <w:rFonts w:eastAsia="Times New Roman" w:cs="Times New Roman"/>
                <w:color w:val="000000"/>
                <w:sz w:val="16"/>
                <w:szCs w:val="16"/>
                <w:lang w:eastAsia="ru-RU"/>
              </w:rPr>
            </w:pPr>
          </w:p>
        </w:tc>
      </w:tr>
      <w:tr w:rsidR="001C3C0F" w:rsidRPr="00BE5BF4" w14:paraId="6ED425C1" w14:textId="77777777" w:rsidTr="00EE5E11">
        <w:trPr>
          <w:trHeight w:val="188"/>
        </w:trPr>
        <w:tc>
          <w:tcPr>
            <w:tcW w:w="159" w:type="pct"/>
            <w:vMerge w:val="restart"/>
          </w:tcPr>
          <w:p w14:paraId="3EAB5BE0" w14:textId="77777777" w:rsidR="001C3C0F" w:rsidRPr="007B099A" w:rsidRDefault="001C3C0F" w:rsidP="001C3C0F">
            <w:pPr>
              <w:jc w:val="center"/>
              <w:rPr>
                <w:rFonts w:eastAsia="Times New Roman" w:cs="Times New Roman"/>
                <w:color w:val="000000"/>
                <w:sz w:val="16"/>
                <w:szCs w:val="16"/>
                <w:lang w:eastAsia="ru-RU"/>
              </w:rPr>
            </w:pPr>
            <w:r w:rsidRPr="007B099A">
              <w:rPr>
                <w:rFonts w:eastAsia="Times New Roman" w:cs="Times New Roman"/>
                <w:color w:val="000000"/>
                <w:sz w:val="16"/>
                <w:szCs w:val="16"/>
                <w:lang w:eastAsia="ru-RU"/>
              </w:rPr>
              <w:t>4.2.</w:t>
            </w:r>
          </w:p>
        </w:tc>
        <w:tc>
          <w:tcPr>
            <w:tcW w:w="620" w:type="pct"/>
            <w:vMerge w:val="restart"/>
          </w:tcPr>
          <w:p w14:paraId="4EF0695B" w14:textId="77777777" w:rsidR="001C3C0F" w:rsidRPr="007B099A" w:rsidRDefault="001C3C0F" w:rsidP="001C3C0F">
            <w:pPr>
              <w:rPr>
                <w:rFonts w:eastAsia="Times New Roman" w:cs="Times New Roman"/>
                <w:i/>
                <w:iCs/>
                <w:color w:val="000000"/>
                <w:sz w:val="16"/>
                <w:szCs w:val="16"/>
                <w:lang w:eastAsia="ru-RU"/>
              </w:rPr>
            </w:pPr>
            <w:r w:rsidRPr="007B099A">
              <w:rPr>
                <w:color w:val="000000"/>
                <w:sz w:val="16"/>
                <w:szCs w:val="16"/>
              </w:rPr>
              <w:t xml:space="preserve">Мероприятие 03.02. Установка камер видеонаблюдения в подъездах многоквартирных домов за счет средств местного бюджета </w:t>
            </w:r>
          </w:p>
        </w:tc>
        <w:tc>
          <w:tcPr>
            <w:tcW w:w="299" w:type="pct"/>
            <w:vMerge w:val="restart"/>
          </w:tcPr>
          <w:p w14:paraId="78069EBF" w14:textId="77777777" w:rsidR="001C3C0F" w:rsidRPr="007B099A" w:rsidRDefault="001C3C0F" w:rsidP="001C3C0F">
            <w:pPr>
              <w:rPr>
                <w:rFonts w:eastAsia="Times New Roman" w:cs="Times New Roman"/>
                <w:color w:val="000000"/>
                <w:sz w:val="16"/>
                <w:szCs w:val="16"/>
                <w:lang w:eastAsia="ru-RU"/>
              </w:rPr>
            </w:pPr>
            <w:r w:rsidRPr="007B099A">
              <w:rPr>
                <w:rFonts w:eastAsia="Times New Roman" w:cs="Times New Roman"/>
                <w:iCs/>
                <w:color w:val="000000"/>
                <w:sz w:val="16"/>
                <w:szCs w:val="16"/>
                <w:lang w:eastAsia="ru-RU"/>
              </w:rPr>
              <w:t>2023-2027</w:t>
            </w:r>
          </w:p>
        </w:tc>
        <w:tc>
          <w:tcPr>
            <w:tcW w:w="605" w:type="pct"/>
          </w:tcPr>
          <w:p w14:paraId="31050BA9" w14:textId="77777777" w:rsidR="001C3C0F" w:rsidRPr="007B099A" w:rsidRDefault="001C3C0F" w:rsidP="001C3C0F">
            <w:pPr>
              <w:rPr>
                <w:rFonts w:eastAsia="Times New Roman" w:cs="Times New Roman"/>
                <w:color w:val="000000"/>
                <w:sz w:val="16"/>
                <w:szCs w:val="16"/>
                <w:lang w:eastAsia="ru-RU"/>
              </w:rPr>
            </w:pPr>
            <w:r w:rsidRPr="007B099A">
              <w:rPr>
                <w:rFonts w:eastAsia="Times New Roman" w:cs="Times New Roman"/>
                <w:color w:val="000000"/>
                <w:sz w:val="16"/>
                <w:szCs w:val="16"/>
                <w:lang w:eastAsia="ru-RU"/>
              </w:rPr>
              <w:t>Итого</w:t>
            </w:r>
          </w:p>
        </w:tc>
        <w:tc>
          <w:tcPr>
            <w:tcW w:w="285" w:type="pct"/>
          </w:tcPr>
          <w:p w14:paraId="440A6809" w14:textId="3468D1BB" w:rsidR="001C3C0F" w:rsidRPr="00B41733" w:rsidRDefault="001C3C0F" w:rsidP="001C3C0F">
            <w:pPr>
              <w:jc w:val="center"/>
              <w:rPr>
                <w:rFonts w:eastAsia="Times New Roman" w:cs="Times New Roman"/>
                <w:color w:val="000000"/>
                <w:sz w:val="16"/>
                <w:szCs w:val="16"/>
                <w:lang w:eastAsia="ru-RU"/>
              </w:rPr>
            </w:pPr>
            <w:r w:rsidRPr="00B41733">
              <w:rPr>
                <w:rFonts w:eastAsia="Times New Roman" w:cs="Times New Roman"/>
                <w:color w:val="000000"/>
                <w:sz w:val="16"/>
                <w:szCs w:val="16"/>
                <w:lang w:eastAsia="ru-RU"/>
              </w:rPr>
              <w:t>0</w:t>
            </w:r>
          </w:p>
        </w:tc>
        <w:tc>
          <w:tcPr>
            <w:tcW w:w="328" w:type="pct"/>
          </w:tcPr>
          <w:p w14:paraId="299D190E" w14:textId="581F4E44" w:rsidR="001C3C0F" w:rsidRPr="00B41733" w:rsidRDefault="001C3C0F" w:rsidP="001C3C0F">
            <w:pPr>
              <w:jc w:val="center"/>
              <w:rPr>
                <w:rFonts w:eastAsia="Times New Roman" w:cs="Times New Roman"/>
                <w:i/>
                <w:iCs/>
                <w:color w:val="000000"/>
                <w:sz w:val="16"/>
                <w:szCs w:val="16"/>
                <w:lang w:eastAsia="ru-RU"/>
              </w:rPr>
            </w:pPr>
            <w:r w:rsidRPr="00B41733">
              <w:rPr>
                <w:rFonts w:eastAsia="Times New Roman" w:cs="Times New Roman"/>
                <w:color w:val="000000"/>
                <w:sz w:val="16"/>
                <w:szCs w:val="16"/>
                <w:lang w:eastAsia="ru-RU"/>
              </w:rPr>
              <w:t>0</w:t>
            </w:r>
          </w:p>
        </w:tc>
        <w:tc>
          <w:tcPr>
            <w:tcW w:w="1069" w:type="pct"/>
            <w:gridSpan w:val="5"/>
          </w:tcPr>
          <w:p w14:paraId="0AD6EC94" w14:textId="5C903C1E" w:rsidR="001C3C0F" w:rsidRPr="00B41733" w:rsidRDefault="001C3C0F" w:rsidP="001C3C0F">
            <w:pPr>
              <w:jc w:val="center"/>
              <w:rPr>
                <w:rFonts w:eastAsia="Times New Roman" w:cs="Times New Roman"/>
                <w:i/>
                <w:iCs/>
                <w:color w:val="000000"/>
                <w:sz w:val="16"/>
                <w:szCs w:val="16"/>
                <w:lang w:eastAsia="ru-RU"/>
              </w:rPr>
            </w:pPr>
            <w:r w:rsidRPr="00B41733">
              <w:rPr>
                <w:rFonts w:eastAsia="Times New Roman" w:cs="Times New Roman"/>
                <w:color w:val="000000"/>
                <w:sz w:val="16"/>
                <w:szCs w:val="16"/>
                <w:lang w:eastAsia="ru-RU"/>
              </w:rPr>
              <w:t>0</w:t>
            </w:r>
          </w:p>
        </w:tc>
        <w:tc>
          <w:tcPr>
            <w:tcW w:w="328" w:type="pct"/>
          </w:tcPr>
          <w:p w14:paraId="723EAFF8" w14:textId="3F0B3950" w:rsidR="001C3C0F" w:rsidRPr="00B41733" w:rsidRDefault="001C3C0F" w:rsidP="001C3C0F">
            <w:pPr>
              <w:jc w:val="center"/>
              <w:rPr>
                <w:rFonts w:eastAsia="Times New Roman" w:cs="Times New Roman"/>
                <w:i/>
                <w:iCs/>
                <w:color w:val="000000"/>
                <w:sz w:val="16"/>
                <w:szCs w:val="16"/>
                <w:lang w:eastAsia="ru-RU"/>
              </w:rPr>
            </w:pPr>
            <w:r w:rsidRPr="00B41733">
              <w:rPr>
                <w:rFonts w:eastAsia="Times New Roman" w:cs="Times New Roman"/>
                <w:color w:val="000000"/>
                <w:sz w:val="16"/>
                <w:szCs w:val="16"/>
                <w:lang w:eastAsia="ru-RU"/>
              </w:rPr>
              <w:t>0</w:t>
            </w:r>
          </w:p>
        </w:tc>
        <w:tc>
          <w:tcPr>
            <w:tcW w:w="287" w:type="pct"/>
          </w:tcPr>
          <w:p w14:paraId="69F1C4DD" w14:textId="2CA2798C" w:rsidR="001C3C0F" w:rsidRPr="00B41733" w:rsidRDefault="001C3C0F" w:rsidP="001C3C0F">
            <w:pPr>
              <w:jc w:val="center"/>
              <w:rPr>
                <w:rFonts w:eastAsia="Times New Roman" w:cs="Times New Roman"/>
                <w:i/>
                <w:iCs/>
                <w:color w:val="000000"/>
                <w:sz w:val="16"/>
                <w:szCs w:val="16"/>
                <w:lang w:eastAsia="ru-RU"/>
              </w:rPr>
            </w:pPr>
            <w:r w:rsidRPr="00B41733">
              <w:rPr>
                <w:rFonts w:eastAsia="Times New Roman" w:cs="Times New Roman"/>
                <w:color w:val="000000"/>
                <w:sz w:val="16"/>
                <w:szCs w:val="16"/>
                <w:lang w:eastAsia="ru-RU"/>
              </w:rPr>
              <w:t>0</w:t>
            </w:r>
          </w:p>
        </w:tc>
        <w:tc>
          <w:tcPr>
            <w:tcW w:w="328" w:type="pct"/>
          </w:tcPr>
          <w:p w14:paraId="7B1A3137" w14:textId="701DB9BC" w:rsidR="001C3C0F" w:rsidRPr="007B099A" w:rsidRDefault="001C3C0F" w:rsidP="001C3C0F">
            <w:pPr>
              <w:jc w:val="center"/>
              <w:rPr>
                <w:rFonts w:eastAsia="Times New Roman" w:cs="Times New Roman"/>
                <w:i/>
                <w:iCs/>
                <w:color w:val="000000"/>
                <w:sz w:val="16"/>
                <w:szCs w:val="16"/>
                <w:lang w:eastAsia="ru-RU"/>
              </w:rPr>
            </w:pPr>
            <w:r w:rsidRPr="007B099A">
              <w:rPr>
                <w:rFonts w:eastAsia="Times New Roman" w:cs="Times New Roman"/>
                <w:color w:val="000000"/>
                <w:sz w:val="16"/>
                <w:szCs w:val="16"/>
                <w:lang w:eastAsia="ru-RU"/>
              </w:rPr>
              <w:t>0</w:t>
            </w:r>
          </w:p>
        </w:tc>
        <w:tc>
          <w:tcPr>
            <w:tcW w:w="692" w:type="pct"/>
            <w:vMerge w:val="restart"/>
          </w:tcPr>
          <w:p w14:paraId="672C2790" w14:textId="77777777" w:rsidR="001C3C0F" w:rsidRDefault="001C3C0F" w:rsidP="001C3C0F">
            <w:pPr>
              <w:rPr>
                <w:rFonts w:cs="Times New Roman"/>
                <w:sz w:val="16"/>
                <w:szCs w:val="16"/>
              </w:rPr>
            </w:pPr>
            <w:r w:rsidRPr="00BE5BF4">
              <w:rPr>
                <w:rFonts w:cs="Times New Roman"/>
                <w:sz w:val="16"/>
                <w:szCs w:val="16"/>
              </w:rPr>
              <w:t xml:space="preserve">Управление </w:t>
            </w:r>
          </w:p>
          <w:p w14:paraId="23F6B94C" w14:textId="77777777" w:rsidR="001C3C0F" w:rsidRDefault="001C3C0F" w:rsidP="001C3C0F">
            <w:pPr>
              <w:rPr>
                <w:rFonts w:cs="Times New Roman"/>
                <w:sz w:val="16"/>
                <w:szCs w:val="16"/>
              </w:rPr>
            </w:pPr>
            <w:r w:rsidRPr="00BE5BF4">
              <w:rPr>
                <w:rFonts w:cs="Times New Roman"/>
                <w:sz w:val="16"/>
                <w:szCs w:val="16"/>
              </w:rPr>
              <w:t>жилищно-</w:t>
            </w:r>
          </w:p>
          <w:p w14:paraId="4B2F675C" w14:textId="77777777" w:rsidR="001C3C0F" w:rsidRDefault="001C3C0F" w:rsidP="001C3C0F">
            <w:pPr>
              <w:rPr>
                <w:rFonts w:cs="Times New Roman"/>
                <w:sz w:val="16"/>
                <w:szCs w:val="16"/>
              </w:rPr>
            </w:pPr>
            <w:r w:rsidRPr="00BE5BF4">
              <w:rPr>
                <w:rFonts w:cs="Times New Roman"/>
                <w:sz w:val="16"/>
                <w:szCs w:val="16"/>
              </w:rPr>
              <w:t xml:space="preserve">коммунального </w:t>
            </w:r>
          </w:p>
          <w:p w14:paraId="2688F2B7" w14:textId="749D0A96" w:rsidR="001C3C0F" w:rsidRPr="00BE5BF4" w:rsidRDefault="001C3C0F" w:rsidP="001C3C0F">
            <w:pPr>
              <w:rPr>
                <w:rFonts w:eastAsia="Times New Roman" w:cs="Times New Roman"/>
                <w:color w:val="000000"/>
                <w:sz w:val="16"/>
                <w:szCs w:val="16"/>
                <w:lang w:eastAsia="ru-RU"/>
              </w:rPr>
            </w:pPr>
            <w:r w:rsidRPr="00BE5BF4">
              <w:rPr>
                <w:rFonts w:cs="Times New Roman"/>
                <w:sz w:val="16"/>
                <w:szCs w:val="16"/>
              </w:rPr>
              <w:t>хозяйства</w:t>
            </w:r>
            <w:r>
              <w:rPr>
                <w:rFonts w:cs="Times New Roman"/>
                <w:sz w:val="16"/>
                <w:szCs w:val="16"/>
              </w:rPr>
              <w:t>.</w:t>
            </w:r>
          </w:p>
        </w:tc>
      </w:tr>
      <w:tr w:rsidR="001C3C0F" w:rsidRPr="00BE5BF4" w14:paraId="0431E3F6" w14:textId="77777777" w:rsidTr="00EE5E11">
        <w:trPr>
          <w:trHeight w:val="188"/>
        </w:trPr>
        <w:tc>
          <w:tcPr>
            <w:tcW w:w="159" w:type="pct"/>
            <w:vMerge/>
          </w:tcPr>
          <w:p w14:paraId="5BB93DB2" w14:textId="77777777" w:rsidR="001C3C0F" w:rsidRPr="007B099A" w:rsidRDefault="001C3C0F" w:rsidP="001C3C0F">
            <w:pPr>
              <w:jc w:val="center"/>
              <w:rPr>
                <w:rFonts w:eastAsia="Times New Roman" w:cs="Times New Roman"/>
                <w:color w:val="000000"/>
                <w:sz w:val="16"/>
                <w:szCs w:val="16"/>
                <w:lang w:eastAsia="ru-RU"/>
              </w:rPr>
            </w:pPr>
          </w:p>
        </w:tc>
        <w:tc>
          <w:tcPr>
            <w:tcW w:w="620" w:type="pct"/>
            <w:vMerge/>
          </w:tcPr>
          <w:p w14:paraId="6C80B4BF" w14:textId="77777777" w:rsidR="001C3C0F" w:rsidRPr="007B099A" w:rsidRDefault="001C3C0F" w:rsidP="001C3C0F">
            <w:pPr>
              <w:rPr>
                <w:rFonts w:eastAsia="Times New Roman" w:cs="Times New Roman"/>
                <w:i/>
                <w:iCs/>
                <w:color w:val="000000"/>
                <w:sz w:val="16"/>
                <w:szCs w:val="16"/>
                <w:lang w:eastAsia="ru-RU"/>
              </w:rPr>
            </w:pPr>
          </w:p>
        </w:tc>
        <w:tc>
          <w:tcPr>
            <w:tcW w:w="299" w:type="pct"/>
            <w:vMerge/>
          </w:tcPr>
          <w:p w14:paraId="20A2F07C" w14:textId="77777777" w:rsidR="001C3C0F" w:rsidRPr="007B099A" w:rsidRDefault="001C3C0F" w:rsidP="001C3C0F">
            <w:pPr>
              <w:rPr>
                <w:rFonts w:eastAsia="Times New Roman" w:cs="Times New Roman"/>
                <w:color w:val="000000"/>
                <w:sz w:val="16"/>
                <w:szCs w:val="16"/>
                <w:lang w:eastAsia="ru-RU"/>
              </w:rPr>
            </w:pPr>
          </w:p>
        </w:tc>
        <w:tc>
          <w:tcPr>
            <w:tcW w:w="605" w:type="pct"/>
          </w:tcPr>
          <w:p w14:paraId="25F08A82" w14:textId="77777777" w:rsidR="001C3C0F" w:rsidRPr="007B099A" w:rsidRDefault="001C3C0F" w:rsidP="001C3C0F">
            <w:pPr>
              <w:rPr>
                <w:rFonts w:eastAsia="Times New Roman" w:cs="Times New Roman"/>
                <w:color w:val="000000"/>
                <w:sz w:val="16"/>
                <w:szCs w:val="16"/>
                <w:lang w:eastAsia="ru-RU"/>
              </w:rPr>
            </w:pPr>
            <w:r w:rsidRPr="007B099A">
              <w:rPr>
                <w:rFonts w:eastAsia="Times New Roman" w:cs="Times New Roman"/>
                <w:color w:val="000000"/>
                <w:sz w:val="16"/>
                <w:szCs w:val="16"/>
                <w:lang w:eastAsia="ru-RU"/>
              </w:rPr>
              <w:t>Средства бюджета Московской области</w:t>
            </w:r>
          </w:p>
        </w:tc>
        <w:tc>
          <w:tcPr>
            <w:tcW w:w="285" w:type="pct"/>
          </w:tcPr>
          <w:p w14:paraId="3D775614" w14:textId="3442B1E0" w:rsidR="001C3C0F" w:rsidRPr="00B41733" w:rsidRDefault="001C3C0F" w:rsidP="001C3C0F">
            <w:pPr>
              <w:jc w:val="center"/>
              <w:rPr>
                <w:rFonts w:eastAsia="Times New Roman" w:cs="Times New Roman"/>
                <w:color w:val="000000"/>
                <w:sz w:val="16"/>
                <w:szCs w:val="16"/>
                <w:lang w:eastAsia="ru-RU"/>
              </w:rPr>
            </w:pPr>
            <w:r w:rsidRPr="00B41733">
              <w:rPr>
                <w:rFonts w:eastAsia="Times New Roman" w:cs="Times New Roman"/>
                <w:color w:val="000000"/>
                <w:sz w:val="16"/>
                <w:szCs w:val="16"/>
                <w:lang w:eastAsia="ru-RU"/>
              </w:rPr>
              <w:t>0</w:t>
            </w:r>
          </w:p>
        </w:tc>
        <w:tc>
          <w:tcPr>
            <w:tcW w:w="328" w:type="pct"/>
          </w:tcPr>
          <w:p w14:paraId="17FE5F51" w14:textId="5E45F93C" w:rsidR="001C3C0F" w:rsidRPr="00B41733" w:rsidRDefault="001C3C0F" w:rsidP="001C3C0F">
            <w:pPr>
              <w:jc w:val="center"/>
              <w:rPr>
                <w:rFonts w:eastAsia="Times New Roman" w:cs="Times New Roman"/>
                <w:i/>
                <w:iCs/>
                <w:color w:val="000000"/>
                <w:sz w:val="16"/>
                <w:szCs w:val="16"/>
                <w:lang w:eastAsia="ru-RU"/>
              </w:rPr>
            </w:pPr>
            <w:r w:rsidRPr="00B41733">
              <w:rPr>
                <w:rFonts w:eastAsia="Times New Roman" w:cs="Times New Roman"/>
                <w:color w:val="000000"/>
                <w:sz w:val="16"/>
                <w:szCs w:val="16"/>
                <w:lang w:eastAsia="ru-RU"/>
              </w:rPr>
              <w:t>0</w:t>
            </w:r>
          </w:p>
        </w:tc>
        <w:tc>
          <w:tcPr>
            <w:tcW w:w="1069" w:type="pct"/>
            <w:gridSpan w:val="5"/>
          </w:tcPr>
          <w:p w14:paraId="149B61D9" w14:textId="73899BE1" w:rsidR="001C3C0F" w:rsidRPr="00B41733" w:rsidRDefault="001C3C0F" w:rsidP="001C3C0F">
            <w:pPr>
              <w:jc w:val="center"/>
              <w:rPr>
                <w:rFonts w:eastAsia="Times New Roman" w:cs="Times New Roman"/>
                <w:i/>
                <w:iCs/>
                <w:color w:val="000000"/>
                <w:sz w:val="16"/>
                <w:szCs w:val="16"/>
                <w:lang w:eastAsia="ru-RU"/>
              </w:rPr>
            </w:pPr>
            <w:r w:rsidRPr="00B41733">
              <w:rPr>
                <w:rFonts w:eastAsia="Times New Roman" w:cs="Times New Roman"/>
                <w:color w:val="000000"/>
                <w:sz w:val="16"/>
                <w:szCs w:val="16"/>
                <w:lang w:eastAsia="ru-RU"/>
              </w:rPr>
              <w:t>0</w:t>
            </w:r>
          </w:p>
        </w:tc>
        <w:tc>
          <w:tcPr>
            <w:tcW w:w="328" w:type="pct"/>
          </w:tcPr>
          <w:p w14:paraId="280576E2" w14:textId="67203721" w:rsidR="001C3C0F" w:rsidRPr="00B41733" w:rsidRDefault="001C3C0F" w:rsidP="001C3C0F">
            <w:pPr>
              <w:jc w:val="center"/>
              <w:rPr>
                <w:rFonts w:eastAsia="Times New Roman" w:cs="Times New Roman"/>
                <w:i/>
                <w:iCs/>
                <w:color w:val="000000"/>
                <w:sz w:val="16"/>
                <w:szCs w:val="16"/>
                <w:lang w:eastAsia="ru-RU"/>
              </w:rPr>
            </w:pPr>
            <w:r w:rsidRPr="00B41733">
              <w:rPr>
                <w:rFonts w:eastAsia="Times New Roman" w:cs="Times New Roman"/>
                <w:color w:val="000000"/>
                <w:sz w:val="16"/>
                <w:szCs w:val="16"/>
                <w:lang w:eastAsia="ru-RU"/>
              </w:rPr>
              <w:t>0</w:t>
            </w:r>
          </w:p>
        </w:tc>
        <w:tc>
          <w:tcPr>
            <w:tcW w:w="287" w:type="pct"/>
          </w:tcPr>
          <w:p w14:paraId="74AE86A7" w14:textId="59EFC8D9" w:rsidR="001C3C0F" w:rsidRPr="00B41733" w:rsidRDefault="001C3C0F" w:rsidP="001C3C0F">
            <w:pPr>
              <w:jc w:val="center"/>
              <w:rPr>
                <w:rFonts w:eastAsia="Times New Roman" w:cs="Times New Roman"/>
                <w:i/>
                <w:iCs/>
                <w:color w:val="000000"/>
                <w:sz w:val="16"/>
                <w:szCs w:val="16"/>
                <w:lang w:eastAsia="ru-RU"/>
              </w:rPr>
            </w:pPr>
            <w:r w:rsidRPr="00B41733">
              <w:rPr>
                <w:rFonts w:eastAsia="Times New Roman" w:cs="Times New Roman"/>
                <w:color w:val="000000"/>
                <w:sz w:val="16"/>
                <w:szCs w:val="16"/>
                <w:lang w:eastAsia="ru-RU"/>
              </w:rPr>
              <w:t>0</w:t>
            </w:r>
          </w:p>
        </w:tc>
        <w:tc>
          <w:tcPr>
            <w:tcW w:w="328" w:type="pct"/>
          </w:tcPr>
          <w:p w14:paraId="6670AA9A" w14:textId="5EF92132" w:rsidR="001C3C0F" w:rsidRPr="007B099A" w:rsidRDefault="001C3C0F" w:rsidP="001C3C0F">
            <w:pPr>
              <w:jc w:val="center"/>
              <w:rPr>
                <w:rFonts w:eastAsia="Times New Roman" w:cs="Times New Roman"/>
                <w:i/>
                <w:iCs/>
                <w:color w:val="000000"/>
                <w:sz w:val="16"/>
                <w:szCs w:val="16"/>
                <w:lang w:eastAsia="ru-RU"/>
              </w:rPr>
            </w:pPr>
            <w:r w:rsidRPr="007B099A">
              <w:rPr>
                <w:rFonts w:eastAsia="Times New Roman" w:cs="Times New Roman"/>
                <w:color w:val="000000"/>
                <w:sz w:val="16"/>
                <w:szCs w:val="16"/>
                <w:lang w:eastAsia="ru-RU"/>
              </w:rPr>
              <w:t>0</w:t>
            </w:r>
          </w:p>
        </w:tc>
        <w:tc>
          <w:tcPr>
            <w:tcW w:w="692" w:type="pct"/>
            <w:vMerge/>
          </w:tcPr>
          <w:p w14:paraId="439347AF" w14:textId="77777777" w:rsidR="001C3C0F" w:rsidRPr="00BE5BF4" w:rsidRDefault="001C3C0F" w:rsidP="001C3C0F">
            <w:pPr>
              <w:rPr>
                <w:rFonts w:eastAsia="Times New Roman" w:cs="Times New Roman"/>
                <w:color w:val="000000"/>
                <w:sz w:val="16"/>
                <w:szCs w:val="16"/>
                <w:lang w:eastAsia="ru-RU"/>
              </w:rPr>
            </w:pPr>
          </w:p>
        </w:tc>
      </w:tr>
      <w:tr w:rsidR="001C3C0F" w:rsidRPr="00BE5BF4" w14:paraId="4EC237E4" w14:textId="77777777" w:rsidTr="00EE5E11">
        <w:trPr>
          <w:trHeight w:val="188"/>
        </w:trPr>
        <w:tc>
          <w:tcPr>
            <w:tcW w:w="159" w:type="pct"/>
            <w:vMerge/>
          </w:tcPr>
          <w:p w14:paraId="0903109D" w14:textId="77777777" w:rsidR="001C3C0F" w:rsidRPr="007B099A" w:rsidRDefault="001C3C0F" w:rsidP="001C3C0F">
            <w:pPr>
              <w:jc w:val="center"/>
              <w:rPr>
                <w:rFonts w:eastAsia="Times New Roman" w:cs="Times New Roman"/>
                <w:color w:val="000000"/>
                <w:sz w:val="16"/>
                <w:szCs w:val="16"/>
                <w:lang w:eastAsia="ru-RU"/>
              </w:rPr>
            </w:pPr>
          </w:p>
        </w:tc>
        <w:tc>
          <w:tcPr>
            <w:tcW w:w="620" w:type="pct"/>
            <w:vMerge/>
          </w:tcPr>
          <w:p w14:paraId="55A10C02" w14:textId="77777777" w:rsidR="001C3C0F" w:rsidRPr="007B099A" w:rsidRDefault="001C3C0F" w:rsidP="001C3C0F">
            <w:pPr>
              <w:rPr>
                <w:rFonts w:eastAsia="Times New Roman" w:cs="Times New Roman"/>
                <w:i/>
                <w:iCs/>
                <w:color w:val="000000"/>
                <w:sz w:val="16"/>
                <w:szCs w:val="16"/>
                <w:lang w:eastAsia="ru-RU"/>
              </w:rPr>
            </w:pPr>
          </w:p>
        </w:tc>
        <w:tc>
          <w:tcPr>
            <w:tcW w:w="299" w:type="pct"/>
            <w:vMerge/>
          </w:tcPr>
          <w:p w14:paraId="1E5692AD" w14:textId="77777777" w:rsidR="001C3C0F" w:rsidRPr="007B099A" w:rsidRDefault="001C3C0F" w:rsidP="001C3C0F">
            <w:pPr>
              <w:rPr>
                <w:rFonts w:eastAsia="Times New Roman" w:cs="Times New Roman"/>
                <w:color w:val="000000"/>
                <w:sz w:val="16"/>
                <w:szCs w:val="16"/>
                <w:lang w:eastAsia="ru-RU"/>
              </w:rPr>
            </w:pPr>
          </w:p>
        </w:tc>
        <w:tc>
          <w:tcPr>
            <w:tcW w:w="605" w:type="pct"/>
          </w:tcPr>
          <w:p w14:paraId="7A45CA8A" w14:textId="77777777" w:rsidR="001C3C0F" w:rsidRPr="007B099A" w:rsidRDefault="001C3C0F" w:rsidP="001C3C0F">
            <w:pPr>
              <w:rPr>
                <w:rFonts w:eastAsia="Times New Roman" w:cs="Times New Roman"/>
                <w:color w:val="000000"/>
                <w:sz w:val="16"/>
                <w:szCs w:val="16"/>
                <w:lang w:eastAsia="ru-RU"/>
              </w:rPr>
            </w:pPr>
            <w:r w:rsidRPr="007B099A">
              <w:rPr>
                <w:rFonts w:eastAsia="Times New Roman" w:cs="Times New Roman"/>
                <w:color w:val="000000"/>
                <w:sz w:val="16"/>
                <w:szCs w:val="16"/>
                <w:lang w:eastAsia="ru-RU"/>
              </w:rPr>
              <w:t xml:space="preserve">Средства федерального бюджета </w:t>
            </w:r>
          </w:p>
        </w:tc>
        <w:tc>
          <w:tcPr>
            <w:tcW w:w="285" w:type="pct"/>
          </w:tcPr>
          <w:p w14:paraId="4F592E14" w14:textId="7DAEA807" w:rsidR="001C3C0F" w:rsidRPr="00B41733" w:rsidRDefault="001C3C0F" w:rsidP="001C3C0F">
            <w:pPr>
              <w:jc w:val="center"/>
              <w:rPr>
                <w:rFonts w:eastAsia="Times New Roman" w:cs="Times New Roman"/>
                <w:color w:val="000000"/>
                <w:sz w:val="16"/>
                <w:szCs w:val="16"/>
                <w:lang w:eastAsia="ru-RU"/>
              </w:rPr>
            </w:pPr>
            <w:r w:rsidRPr="00B41733">
              <w:rPr>
                <w:rFonts w:eastAsia="Times New Roman" w:cs="Times New Roman"/>
                <w:color w:val="000000"/>
                <w:sz w:val="16"/>
                <w:szCs w:val="16"/>
                <w:lang w:eastAsia="ru-RU"/>
              </w:rPr>
              <w:t>0</w:t>
            </w:r>
          </w:p>
        </w:tc>
        <w:tc>
          <w:tcPr>
            <w:tcW w:w="328" w:type="pct"/>
          </w:tcPr>
          <w:p w14:paraId="62780C36" w14:textId="262E0A98" w:rsidR="001C3C0F" w:rsidRPr="00B41733" w:rsidRDefault="001C3C0F" w:rsidP="001C3C0F">
            <w:pPr>
              <w:jc w:val="center"/>
              <w:rPr>
                <w:rFonts w:eastAsia="Times New Roman" w:cs="Times New Roman"/>
                <w:i/>
                <w:iCs/>
                <w:color w:val="000000"/>
                <w:sz w:val="16"/>
                <w:szCs w:val="16"/>
                <w:lang w:eastAsia="ru-RU"/>
              </w:rPr>
            </w:pPr>
            <w:r w:rsidRPr="00B41733">
              <w:rPr>
                <w:rFonts w:eastAsia="Times New Roman" w:cs="Times New Roman"/>
                <w:color w:val="000000"/>
                <w:sz w:val="16"/>
                <w:szCs w:val="16"/>
                <w:lang w:eastAsia="ru-RU"/>
              </w:rPr>
              <w:t>0</w:t>
            </w:r>
          </w:p>
        </w:tc>
        <w:tc>
          <w:tcPr>
            <w:tcW w:w="1069" w:type="pct"/>
            <w:gridSpan w:val="5"/>
          </w:tcPr>
          <w:p w14:paraId="32796C07" w14:textId="5A1887F9" w:rsidR="001C3C0F" w:rsidRPr="00B41733" w:rsidRDefault="001C3C0F" w:rsidP="001C3C0F">
            <w:pPr>
              <w:jc w:val="center"/>
              <w:rPr>
                <w:rFonts w:eastAsia="Times New Roman" w:cs="Times New Roman"/>
                <w:i/>
                <w:iCs/>
                <w:color w:val="000000"/>
                <w:sz w:val="16"/>
                <w:szCs w:val="16"/>
                <w:lang w:eastAsia="ru-RU"/>
              </w:rPr>
            </w:pPr>
            <w:r w:rsidRPr="00B41733">
              <w:rPr>
                <w:rFonts w:eastAsia="Times New Roman" w:cs="Times New Roman"/>
                <w:color w:val="000000"/>
                <w:sz w:val="16"/>
                <w:szCs w:val="16"/>
                <w:lang w:eastAsia="ru-RU"/>
              </w:rPr>
              <w:t>0</w:t>
            </w:r>
          </w:p>
        </w:tc>
        <w:tc>
          <w:tcPr>
            <w:tcW w:w="328" w:type="pct"/>
          </w:tcPr>
          <w:p w14:paraId="77321E68" w14:textId="1C8DBAE7" w:rsidR="001C3C0F" w:rsidRPr="00B41733" w:rsidRDefault="001C3C0F" w:rsidP="001C3C0F">
            <w:pPr>
              <w:jc w:val="center"/>
              <w:rPr>
                <w:rFonts w:eastAsia="Times New Roman" w:cs="Times New Roman"/>
                <w:i/>
                <w:iCs/>
                <w:color w:val="000000"/>
                <w:sz w:val="16"/>
                <w:szCs w:val="16"/>
                <w:lang w:eastAsia="ru-RU"/>
              </w:rPr>
            </w:pPr>
            <w:r w:rsidRPr="00B41733">
              <w:rPr>
                <w:rFonts w:eastAsia="Times New Roman" w:cs="Times New Roman"/>
                <w:color w:val="000000"/>
                <w:sz w:val="16"/>
                <w:szCs w:val="16"/>
                <w:lang w:eastAsia="ru-RU"/>
              </w:rPr>
              <w:t>0</w:t>
            </w:r>
          </w:p>
        </w:tc>
        <w:tc>
          <w:tcPr>
            <w:tcW w:w="287" w:type="pct"/>
          </w:tcPr>
          <w:p w14:paraId="58C58220" w14:textId="0447EC5A" w:rsidR="001C3C0F" w:rsidRPr="00B41733" w:rsidRDefault="001C3C0F" w:rsidP="001C3C0F">
            <w:pPr>
              <w:jc w:val="center"/>
              <w:rPr>
                <w:rFonts w:eastAsia="Times New Roman" w:cs="Times New Roman"/>
                <w:i/>
                <w:iCs/>
                <w:color w:val="000000"/>
                <w:sz w:val="16"/>
                <w:szCs w:val="16"/>
                <w:lang w:eastAsia="ru-RU"/>
              </w:rPr>
            </w:pPr>
            <w:r w:rsidRPr="00B41733">
              <w:rPr>
                <w:rFonts w:eastAsia="Times New Roman" w:cs="Times New Roman"/>
                <w:color w:val="000000"/>
                <w:sz w:val="16"/>
                <w:szCs w:val="16"/>
                <w:lang w:eastAsia="ru-RU"/>
              </w:rPr>
              <w:t>0</w:t>
            </w:r>
          </w:p>
        </w:tc>
        <w:tc>
          <w:tcPr>
            <w:tcW w:w="328" w:type="pct"/>
          </w:tcPr>
          <w:p w14:paraId="2C1DF9B1" w14:textId="5642EBE8" w:rsidR="001C3C0F" w:rsidRPr="007B099A" w:rsidRDefault="001C3C0F" w:rsidP="001C3C0F">
            <w:pPr>
              <w:jc w:val="center"/>
              <w:rPr>
                <w:rFonts w:eastAsia="Times New Roman" w:cs="Times New Roman"/>
                <w:i/>
                <w:iCs/>
                <w:color w:val="000000"/>
                <w:sz w:val="16"/>
                <w:szCs w:val="16"/>
                <w:lang w:eastAsia="ru-RU"/>
              </w:rPr>
            </w:pPr>
            <w:r w:rsidRPr="007B099A">
              <w:rPr>
                <w:rFonts w:eastAsia="Times New Roman" w:cs="Times New Roman"/>
                <w:color w:val="000000"/>
                <w:sz w:val="16"/>
                <w:szCs w:val="16"/>
                <w:lang w:eastAsia="ru-RU"/>
              </w:rPr>
              <w:t>0</w:t>
            </w:r>
          </w:p>
        </w:tc>
        <w:tc>
          <w:tcPr>
            <w:tcW w:w="692" w:type="pct"/>
            <w:vMerge/>
          </w:tcPr>
          <w:p w14:paraId="5851A20A" w14:textId="77777777" w:rsidR="001C3C0F" w:rsidRPr="00BE5BF4" w:rsidRDefault="001C3C0F" w:rsidP="001C3C0F">
            <w:pPr>
              <w:rPr>
                <w:rFonts w:eastAsia="Times New Roman" w:cs="Times New Roman"/>
                <w:color w:val="000000"/>
                <w:sz w:val="16"/>
                <w:szCs w:val="16"/>
                <w:lang w:eastAsia="ru-RU"/>
              </w:rPr>
            </w:pPr>
          </w:p>
        </w:tc>
      </w:tr>
      <w:tr w:rsidR="001C3C0F" w:rsidRPr="00BE5BF4" w14:paraId="04A0B218" w14:textId="77777777" w:rsidTr="00EE5E11">
        <w:trPr>
          <w:trHeight w:val="188"/>
        </w:trPr>
        <w:tc>
          <w:tcPr>
            <w:tcW w:w="159" w:type="pct"/>
            <w:vMerge/>
          </w:tcPr>
          <w:p w14:paraId="0BE71301" w14:textId="77777777" w:rsidR="001C3C0F" w:rsidRPr="007B099A" w:rsidRDefault="001C3C0F" w:rsidP="001C3C0F">
            <w:pPr>
              <w:jc w:val="center"/>
              <w:rPr>
                <w:rFonts w:eastAsia="Times New Roman" w:cs="Times New Roman"/>
                <w:color w:val="000000"/>
                <w:sz w:val="16"/>
                <w:szCs w:val="16"/>
                <w:lang w:eastAsia="ru-RU"/>
              </w:rPr>
            </w:pPr>
          </w:p>
        </w:tc>
        <w:tc>
          <w:tcPr>
            <w:tcW w:w="620" w:type="pct"/>
            <w:vMerge/>
          </w:tcPr>
          <w:p w14:paraId="3AD0B36D" w14:textId="77777777" w:rsidR="001C3C0F" w:rsidRPr="007B099A" w:rsidRDefault="001C3C0F" w:rsidP="001C3C0F">
            <w:pPr>
              <w:rPr>
                <w:rFonts w:eastAsia="Times New Roman" w:cs="Times New Roman"/>
                <w:i/>
                <w:iCs/>
                <w:color w:val="000000"/>
                <w:sz w:val="16"/>
                <w:szCs w:val="16"/>
                <w:lang w:eastAsia="ru-RU"/>
              </w:rPr>
            </w:pPr>
          </w:p>
        </w:tc>
        <w:tc>
          <w:tcPr>
            <w:tcW w:w="299" w:type="pct"/>
            <w:vMerge/>
          </w:tcPr>
          <w:p w14:paraId="738040EC" w14:textId="77777777" w:rsidR="001C3C0F" w:rsidRPr="007B099A" w:rsidRDefault="001C3C0F" w:rsidP="001C3C0F">
            <w:pPr>
              <w:rPr>
                <w:rFonts w:eastAsia="Times New Roman" w:cs="Times New Roman"/>
                <w:color w:val="000000"/>
                <w:sz w:val="16"/>
                <w:szCs w:val="16"/>
                <w:lang w:eastAsia="ru-RU"/>
              </w:rPr>
            </w:pPr>
          </w:p>
        </w:tc>
        <w:tc>
          <w:tcPr>
            <w:tcW w:w="605" w:type="pct"/>
          </w:tcPr>
          <w:p w14:paraId="1A47A642" w14:textId="591986BE" w:rsidR="001C3C0F" w:rsidRPr="007B099A" w:rsidRDefault="001C3C0F" w:rsidP="001C3C0F">
            <w:pPr>
              <w:rPr>
                <w:rFonts w:eastAsia="Times New Roman" w:cs="Times New Roman"/>
                <w:color w:val="000000"/>
                <w:sz w:val="16"/>
                <w:szCs w:val="16"/>
                <w:lang w:eastAsia="ru-RU"/>
              </w:rPr>
            </w:pPr>
            <w:r w:rsidRPr="007B099A">
              <w:rPr>
                <w:rFonts w:eastAsia="Times New Roman" w:cs="Times New Roman"/>
                <w:color w:val="000000"/>
                <w:sz w:val="16"/>
                <w:szCs w:val="16"/>
                <w:lang w:eastAsia="ru-RU"/>
              </w:rPr>
              <w:t>Средства бюджета городского округа Истра</w:t>
            </w:r>
          </w:p>
        </w:tc>
        <w:tc>
          <w:tcPr>
            <w:tcW w:w="285" w:type="pct"/>
          </w:tcPr>
          <w:p w14:paraId="3F997544" w14:textId="30710397" w:rsidR="001C3C0F" w:rsidRPr="00B41733" w:rsidRDefault="001C3C0F" w:rsidP="001C3C0F">
            <w:pPr>
              <w:jc w:val="center"/>
              <w:rPr>
                <w:rFonts w:eastAsia="Times New Roman" w:cs="Times New Roman"/>
                <w:color w:val="000000"/>
                <w:sz w:val="16"/>
                <w:szCs w:val="16"/>
                <w:lang w:eastAsia="ru-RU"/>
              </w:rPr>
            </w:pPr>
            <w:r w:rsidRPr="00B41733">
              <w:rPr>
                <w:rFonts w:eastAsia="Times New Roman" w:cs="Times New Roman"/>
                <w:color w:val="000000"/>
                <w:sz w:val="16"/>
                <w:szCs w:val="16"/>
                <w:lang w:eastAsia="ru-RU"/>
              </w:rPr>
              <w:t>0</w:t>
            </w:r>
          </w:p>
        </w:tc>
        <w:tc>
          <w:tcPr>
            <w:tcW w:w="328" w:type="pct"/>
          </w:tcPr>
          <w:p w14:paraId="49C1E3A7" w14:textId="2B498C55" w:rsidR="001C3C0F" w:rsidRPr="00B41733" w:rsidRDefault="001C3C0F" w:rsidP="001C3C0F">
            <w:pPr>
              <w:jc w:val="center"/>
              <w:rPr>
                <w:rFonts w:eastAsia="Times New Roman" w:cs="Times New Roman"/>
                <w:i/>
                <w:iCs/>
                <w:color w:val="000000"/>
                <w:sz w:val="16"/>
                <w:szCs w:val="16"/>
                <w:lang w:eastAsia="ru-RU"/>
              </w:rPr>
            </w:pPr>
            <w:r w:rsidRPr="00B41733">
              <w:rPr>
                <w:rFonts w:eastAsia="Times New Roman" w:cs="Times New Roman"/>
                <w:color w:val="000000"/>
                <w:sz w:val="16"/>
                <w:szCs w:val="16"/>
                <w:lang w:eastAsia="ru-RU"/>
              </w:rPr>
              <w:t>0</w:t>
            </w:r>
          </w:p>
        </w:tc>
        <w:tc>
          <w:tcPr>
            <w:tcW w:w="1069" w:type="pct"/>
            <w:gridSpan w:val="5"/>
          </w:tcPr>
          <w:p w14:paraId="2E4767EB" w14:textId="0409B8C1" w:rsidR="001C3C0F" w:rsidRPr="00B41733" w:rsidRDefault="001C3C0F" w:rsidP="001C3C0F">
            <w:pPr>
              <w:jc w:val="center"/>
              <w:rPr>
                <w:rFonts w:eastAsia="Times New Roman" w:cs="Times New Roman"/>
                <w:i/>
                <w:iCs/>
                <w:color w:val="000000"/>
                <w:sz w:val="16"/>
                <w:szCs w:val="16"/>
                <w:lang w:eastAsia="ru-RU"/>
              </w:rPr>
            </w:pPr>
            <w:r w:rsidRPr="00B41733">
              <w:rPr>
                <w:rFonts w:eastAsia="Times New Roman" w:cs="Times New Roman"/>
                <w:color w:val="000000"/>
                <w:sz w:val="16"/>
                <w:szCs w:val="16"/>
                <w:lang w:eastAsia="ru-RU"/>
              </w:rPr>
              <w:t>0</w:t>
            </w:r>
          </w:p>
        </w:tc>
        <w:tc>
          <w:tcPr>
            <w:tcW w:w="328" w:type="pct"/>
          </w:tcPr>
          <w:p w14:paraId="046A6B94" w14:textId="556D15C6" w:rsidR="001C3C0F" w:rsidRPr="00B41733" w:rsidRDefault="001C3C0F" w:rsidP="001C3C0F">
            <w:pPr>
              <w:jc w:val="center"/>
              <w:rPr>
                <w:rFonts w:eastAsia="Times New Roman" w:cs="Times New Roman"/>
                <w:i/>
                <w:iCs/>
                <w:color w:val="000000"/>
                <w:sz w:val="16"/>
                <w:szCs w:val="16"/>
                <w:lang w:eastAsia="ru-RU"/>
              </w:rPr>
            </w:pPr>
            <w:r w:rsidRPr="00B41733">
              <w:rPr>
                <w:rFonts w:eastAsia="Times New Roman" w:cs="Times New Roman"/>
                <w:color w:val="000000"/>
                <w:sz w:val="16"/>
                <w:szCs w:val="16"/>
                <w:lang w:eastAsia="ru-RU"/>
              </w:rPr>
              <w:t>0</w:t>
            </w:r>
          </w:p>
        </w:tc>
        <w:tc>
          <w:tcPr>
            <w:tcW w:w="287" w:type="pct"/>
          </w:tcPr>
          <w:p w14:paraId="01ADD201" w14:textId="54E927AB" w:rsidR="001C3C0F" w:rsidRPr="00B41733" w:rsidRDefault="001C3C0F" w:rsidP="001C3C0F">
            <w:pPr>
              <w:jc w:val="center"/>
              <w:rPr>
                <w:rFonts w:eastAsia="Times New Roman" w:cs="Times New Roman"/>
                <w:i/>
                <w:iCs/>
                <w:color w:val="000000"/>
                <w:sz w:val="16"/>
                <w:szCs w:val="16"/>
                <w:lang w:eastAsia="ru-RU"/>
              </w:rPr>
            </w:pPr>
            <w:r w:rsidRPr="00B41733">
              <w:rPr>
                <w:rFonts w:eastAsia="Times New Roman" w:cs="Times New Roman"/>
                <w:color w:val="000000"/>
                <w:sz w:val="16"/>
                <w:szCs w:val="16"/>
                <w:lang w:eastAsia="ru-RU"/>
              </w:rPr>
              <w:t>0</w:t>
            </w:r>
          </w:p>
        </w:tc>
        <w:tc>
          <w:tcPr>
            <w:tcW w:w="328" w:type="pct"/>
          </w:tcPr>
          <w:p w14:paraId="045E1D8D" w14:textId="0FA3A3B1" w:rsidR="001C3C0F" w:rsidRPr="007B099A" w:rsidRDefault="001C3C0F" w:rsidP="001C3C0F">
            <w:pPr>
              <w:jc w:val="center"/>
              <w:rPr>
                <w:rFonts w:eastAsia="Times New Roman" w:cs="Times New Roman"/>
                <w:i/>
                <w:iCs/>
                <w:color w:val="000000"/>
                <w:sz w:val="16"/>
                <w:szCs w:val="16"/>
                <w:lang w:eastAsia="ru-RU"/>
              </w:rPr>
            </w:pPr>
            <w:r w:rsidRPr="007B099A">
              <w:rPr>
                <w:rFonts w:eastAsia="Times New Roman" w:cs="Times New Roman"/>
                <w:color w:val="000000"/>
                <w:sz w:val="16"/>
                <w:szCs w:val="16"/>
                <w:lang w:eastAsia="ru-RU"/>
              </w:rPr>
              <w:t>0</w:t>
            </w:r>
          </w:p>
        </w:tc>
        <w:tc>
          <w:tcPr>
            <w:tcW w:w="692" w:type="pct"/>
            <w:vMerge/>
          </w:tcPr>
          <w:p w14:paraId="0582C3DD" w14:textId="77777777" w:rsidR="001C3C0F" w:rsidRPr="00BE5BF4" w:rsidRDefault="001C3C0F" w:rsidP="001C3C0F">
            <w:pPr>
              <w:rPr>
                <w:rFonts w:eastAsia="Times New Roman" w:cs="Times New Roman"/>
                <w:color w:val="000000"/>
                <w:sz w:val="16"/>
                <w:szCs w:val="16"/>
                <w:lang w:eastAsia="ru-RU"/>
              </w:rPr>
            </w:pPr>
          </w:p>
        </w:tc>
      </w:tr>
      <w:tr w:rsidR="001C3C0F" w:rsidRPr="00BE5BF4" w14:paraId="76337CF4" w14:textId="77777777" w:rsidTr="00EE5E11">
        <w:trPr>
          <w:trHeight w:val="188"/>
        </w:trPr>
        <w:tc>
          <w:tcPr>
            <w:tcW w:w="159" w:type="pct"/>
            <w:vMerge/>
          </w:tcPr>
          <w:p w14:paraId="23DCF26A" w14:textId="77777777" w:rsidR="001C3C0F" w:rsidRPr="007B099A" w:rsidRDefault="001C3C0F" w:rsidP="001C3C0F">
            <w:pPr>
              <w:jc w:val="center"/>
              <w:rPr>
                <w:rFonts w:eastAsia="Times New Roman" w:cs="Times New Roman"/>
                <w:color w:val="000000"/>
                <w:sz w:val="16"/>
                <w:szCs w:val="16"/>
                <w:lang w:eastAsia="ru-RU"/>
              </w:rPr>
            </w:pPr>
          </w:p>
        </w:tc>
        <w:tc>
          <w:tcPr>
            <w:tcW w:w="620" w:type="pct"/>
            <w:vMerge/>
          </w:tcPr>
          <w:p w14:paraId="6E4C845D" w14:textId="77777777" w:rsidR="001C3C0F" w:rsidRPr="007B099A" w:rsidRDefault="001C3C0F" w:rsidP="001C3C0F">
            <w:pPr>
              <w:rPr>
                <w:rFonts w:eastAsia="Times New Roman" w:cs="Times New Roman"/>
                <w:i/>
                <w:iCs/>
                <w:color w:val="000000"/>
                <w:sz w:val="16"/>
                <w:szCs w:val="16"/>
                <w:lang w:eastAsia="ru-RU"/>
              </w:rPr>
            </w:pPr>
          </w:p>
        </w:tc>
        <w:tc>
          <w:tcPr>
            <w:tcW w:w="299" w:type="pct"/>
            <w:vMerge/>
          </w:tcPr>
          <w:p w14:paraId="087EE0A8" w14:textId="77777777" w:rsidR="001C3C0F" w:rsidRPr="007B099A" w:rsidRDefault="001C3C0F" w:rsidP="001C3C0F">
            <w:pPr>
              <w:rPr>
                <w:rFonts w:eastAsia="Times New Roman" w:cs="Times New Roman"/>
                <w:color w:val="000000"/>
                <w:sz w:val="16"/>
                <w:szCs w:val="16"/>
                <w:lang w:eastAsia="ru-RU"/>
              </w:rPr>
            </w:pPr>
          </w:p>
        </w:tc>
        <w:tc>
          <w:tcPr>
            <w:tcW w:w="605" w:type="pct"/>
          </w:tcPr>
          <w:p w14:paraId="067D4874" w14:textId="77777777" w:rsidR="001C3C0F" w:rsidRPr="007B099A" w:rsidRDefault="001C3C0F" w:rsidP="001C3C0F">
            <w:pPr>
              <w:rPr>
                <w:rFonts w:eastAsia="Times New Roman" w:cs="Times New Roman"/>
                <w:color w:val="000000"/>
                <w:sz w:val="16"/>
                <w:szCs w:val="16"/>
                <w:lang w:eastAsia="ru-RU"/>
              </w:rPr>
            </w:pPr>
            <w:r w:rsidRPr="007B099A">
              <w:rPr>
                <w:rFonts w:eastAsia="Times New Roman" w:cs="Times New Roman"/>
                <w:color w:val="000000"/>
                <w:sz w:val="16"/>
                <w:szCs w:val="16"/>
                <w:lang w:eastAsia="ru-RU"/>
              </w:rPr>
              <w:t>Внебюджетные источники</w:t>
            </w:r>
          </w:p>
        </w:tc>
        <w:tc>
          <w:tcPr>
            <w:tcW w:w="285" w:type="pct"/>
          </w:tcPr>
          <w:p w14:paraId="63A387A0" w14:textId="7AA372D2" w:rsidR="001C3C0F" w:rsidRPr="00B41733" w:rsidRDefault="001C3C0F" w:rsidP="001C3C0F">
            <w:pPr>
              <w:jc w:val="center"/>
              <w:rPr>
                <w:rFonts w:eastAsia="Times New Roman" w:cs="Times New Roman"/>
                <w:color w:val="000000"/>
                <w:sz w:val="16"/>
                <w:szCs w:val="16"/>
                <w:lang w:eastAsia="ru-RU"/>
              </w:rPr>
            </w:pPr>
            <w:r w:rsidRPr="00B41733">
              <w:rPr>
                <w:rFonts w:eastAsia="Times New Roman" w:cs="Times New Roman"/>
                <w:color w:val="000000"/>
                <w:sz w:val="16"/>
                <w:szCs w:val="16"/>
                <w:lang w:eastAsia="ru-RU"/>
              </w:rPr>
              <w:t>0</w:t>
            </w:r>
          </w:p>
        </w:tc>
        <w:tc>
          <w:tcPr>
            <w:tcW w:w="328" w:type="pct"/>
          </w:tcPr>
          <w:p w14:paraId="0F513F31" w14:textId="7D348A1D" w:rsidR="001C3C0F" w:rsidRPr="00B41733" w:rsidRDefault="001C3C0F" w:rsidP="001C3C0F">
            <w:pPr>
              <w:jc w:val="center"/>
              <w:rPr>
                <w:rFonts w:eastAsia="Times New Roman" w:cs="Times New Roman"/>
                <w:i/>
                <w:iCs/>
                <w:color w:val="000000"/>
                <w:sz w:val="16"/>
                <w:szCs w:val="16"/>
                <w:lang w:eastAsia="ru-RU"/>
              </w:rPr>
            </w:pPr>
            <w:r w:rsidRPr="00B41733">
              <w:rPr>
                <w:rFonts w:eastAsia="Times New Roman" w:cs="Times New Roman"/>
                <w:color w:val="000000"/>
                <w:sz w:val="16"/>
                <w:szCs w:val="16"/>
                <w:lang w:eastAsia="ru-RU"/>
              </w:rPr>
              <w:t>0</w:t>
            </w:r>
          </w:p>
        </w:tc>
        <w:tc>
          <w:tcPr>
            <w:tcW w:w="1069" w:type="pct"/>
            <w:gridSpan w:val="5"/>
          </w:tcPr>
          <w:p w14:paraId="3AF2055B" w14:textId="45C33FA2" w:rsidR="001C3C0F" w:rsidRPr="00B41733" w:rsidRDefault="001C3C0F" w:rsidP="001C3C0F">
            <w:pPr>
              <w:jc w:val="center"/>
              <w:rPr>
                <w:rFonts w:eastAsia="Times New Roman" w:cs="Times New Roman"/>
                <w:i/>
                <w:iCs/>
                <w:color w:val="000000"/>
                <w:sz w:val="16"/>
                <w:szCs w:val="16"/>
                <w:lang w:eastAsia="ru-RU"/>
              </w:rPr>
            </w:pPr>
            <w:r w:rsidRPr="00B41733">
              <w:rPr>
                <w:rFonts w:eastAsia="Times New Roman" w:cs="Times New Roman"/>
                <w:color w:val="000000"/>
                <w:sz w:val="16"/>
                <w:szCs w:val="16"/>
                <w:lang w:eastAsia="ru-RU"/>
              </w:rPr>
              <w:t>0</w:t>
            </w:r>
          </w:p>
        </w:tc>
        <w:tc>
          <w:tcPr>
            <w:tcW w:w="328" w:type="pct"/>
          </w:tcPr>
          <w:p w14:paraId="71C443A1" w14:textId="3FAD7BB9" w:rsidR="001C3C0F" w:rsidRPr="00B41733" w:rsidRDefault="001C3C0F" w:rsidP="001C3C0F">
            <w:pPr>
              <w:jc w:val="center"/>
              <w:rPr>
                <w:rFonts w:eastAsia="Times New Roman" w:cs="Times New Roman"/>
                <w:i/>
                <w:iCs/>
                <w:color w:val="000000"/>
                <w:sz w:val="16"/>
                <w:szCs w:val="16"/>
                <w:lang w:eastAsia="ru-RU"/>
              </w:rPr>
            </w:pPr>
            <w:r w:rsidRPr="00B41733">
              <w:rPr>
                <w:rFonts w:eastAsia="Times New Roman" w:cs="Times New Roman"/>
                <w:color w:val="000000"/>
                <w:sz w:val="16"/>
                <w:szCs w:val="16"/>
                <w:lang w:eastAsia="ru-RU"/>
              </w:rPr>
              <w:t>0</w:t>
            </w:r>
          </w:p>
        </w:tc>
        <w:tc>
          <w:tcPr>
            <w:tcW w:w="287" w:type="pct"/>
          </w:tcPr>
          <w:p w14:paraId="116373F3" w14:textId="7D704005" w:rsidR="001C3C0F" w:rsidRPr="00B41733" w:rsidRDefault="001C3C0F" w:rsidP="001C3C0F">
            <w:pPr>
              <w:jc w:val="center"/>
              <w:rPr>
                <w:rFonts w:eastAsia="Times New Roman" w:cs="Times New Roman"/>
                <w:i/>
                <w:iCs/>
                <w:color w:val="000000"/>
                <w:sz w:val="16"/>
                <w:szCs w:val="16"/>
                <w:lang w:eastAsia="ru-RU"/>
              </w:rPr>
            </w:pPr>
            <w:r w:rsidRPr="00B41733">
              <w:rPr>
                <w:rFonts w:eastAsia="Times New Roman" w:cs="Times New Roman"/>
                <w:color w:val="000000"/>
                <w:sz w:val="16"/>
                <w:szCs w:val="16"/>
                <w:lang w:eastAsia="ru-RU"/>
              </w:rPr>
              <w:t>0</w:t>
            </w:r>
          </w:p>
        </w:tc>
        <w:tc>
          <w:tcPr>
            <w:tcW w:w="328" w:type="pct"/>
          </w:tcPr>
          <w:p w14:paraId="2F63D984" w14:textId="5654FB86" w:rsidR="001C3C0F" w:rsidRPr="007B099A" w:rsidRDefault="001C3C0F" w:rsidP="001C3C0F">
            <w:pPr>
              <w:jc w:val="center"/>
              <w:rPr>
                <w:rFonts w:eastAsia="Times New Roman" w:cs="Times New Roman"/>
                <w:i/>
                <w:iCs/>
                <w:color w:val="000000"/>
                <w:sz w:val="16"/>
                <w:szCs w:val="16"/>
                <w:lang w:eastAsia="ru-RU"/>
              </w:rPr>
            </w:pPr>
            <w:r w:rsidRPr="007B099A">
              <w:rPr>
                <w:rFonts w:eastAsia="Times New Roman" w:cs="Times New Roman"/>
                <w:color w:val="000000"/>
                <w:sz w:val="16"/>
                <w:szCs w:val="16"/>
                <w:lang w:eastAsia="ru-RU"/>
              </w:rPr>
              <w:t>0</w:t>
            </w:r>
          </w:p>
        </w:tc>
        <w:tc>
          <w:tcPr>
            <w:tcW w:w="692" w:type="pct"/>
            <w:vMerge/>
          </w:tcPr>
          <w:p w14:paraId="1EE299D0" w14:textId="77777777" w:rsidR="001C3C0F" w:rsidRPr="00BE5BF4" w:rsidRDefault="001C3C0F" w:rsidP="001C3C0F">
            <w:pPr>
              <w:rPr>
                <w:rFonts w:eastAsia="Times New Roman" w:cs="Times New Roman"/>
                <w:color w:val="000000"/>
                <w:sz w:val="16"/>
                <w:szCs w:val="16"/>
                <w:lang w:eastAsia="ru-RU"/>
              </w:rPr>
            </w:pPr>
          </w:p>
        </w:tc>
      </w:tr>
      <w:tr w:rsidR="001C3C0F" w:rsidRPr="00BE5BF4" w14:paraId="5D694CCD" w14:textId="77777777" w:rsidTr="00EE5E11">
        <w:trPr>
          <w:trHeight w:val="188"/>
        </w:trPr>
        <w:tc>
          <w:tcPr>
            <w:tcW w:w="159" w:type="pct"/>
            <w:vMerge/>
          </w:tcPr>
          <w:p w14:paraId="304D85EB" w14:textId="77777777" w:rsidR="001C3C0F" w:rsidRPr="007B099A" w:rsidRDefault="001C3C0F" w:rsidP="001C3C0F">
            <w:pPr>
              <w:jc w:val="center"/>
              <w:rPr>
                <w:rFonts w:eastAsia="Times New Roman" w:cs="Times New Roman"/>
                <w:color w:val="000000"/>
                <w:sz w:val="16"/>
                <w:szCs w:val="16"/>
                <w:lang w:eastAsia="ru-RU"/>
              </w:rPr>
            </w:pPr>
          </w:p>
        </w:tc>
        <w:tc>
          <w:tcPr>
            <w:tcW w:w="620" w:type="pct"/>
            <w:vMerge w:val="restart"/>
          </w:tcPr>
          <w:p w14:paraId="291743CA" w14:textId="77777777" w:rsidR="001C3C0F" w:rsidRPr="007B099A" w:rsidRDefault="001C3C0F" w:rsidP="001C3C0F">
            <w:pPr>
              <w:rPr>
                <w:rFonts w:eastAsia="Times New Roman" w:cs="Times New Roman"/>
                <w:i/>
                <w:iCs/>
                <w:color w:val="000000"/>
                <w:sz w:val="16"/>
                <w:szCs w:val="16"/>
                <w:lang w:eastAsia="ru-RU"/>
              </w:rPr>
            </w:pPr>
            <w:r w:rsidRPr="007B099A">
              <w:rPr>
                <w:rFonts w:eastAsia="Times New Roman" w:cs="Times New Roman"/>
                <w:i/>
                <w:iCs/>
                <w:color w:val="000000"/>
                <w:sz w:val="16"/>
                <w:szCs w:val="16"/>
                <w:lang w:eastAsia="ru-RU"/>
              </w:rPr>
              <w:t>Количество установленных камер видеонаблюдения в подъездах многоквартирных домов, ед.</w:t>
            </w:r>
          </w:p>
        </w:tc>
        <w:tc>
          <w:tcPr>
            <w:tcW w:w="299" w:type="pct"/>
            <w:vMerge w:val="restart"/>
          </w:tcPr>
          <w:p w14:paraId="7C9077CB" w14:textId="77777777" w:rsidR="001C3C0F" w:rsidRPr="007B099A" w:rsidRDefault="001C3C0F" w:rsidP="001C3C0F">
            <w:pPr>
              <w:rPr>
                <w:rFonts w:eastAsia="Times New Roman" w:cs="Times New Roman"/>
                <w:color w:val="000000"/>
                <w:sz w:val="16"/>
                <w:szCs w:val="16"/>
                <w:lang w:eastAsia="ru-RU"/>
              </w:rPr>
            </w:pPr>
          </w:p>
        </w:tc>
        <w:tc>
          <w:tcPr>
            <w:tcW w:w="605" w:type="pct"/>
            <w:vMerge w:val="restart"/>
          </w:tcPr>
          <w:p w14:paraId="4D5097AA" w14:textId="77777777" w:rsidR="001C3C0F" w:rsidRPr="007B099A" w:rsidRDefault="001C3C0F" w:rsidP="001C3C0F">
            <w:pPr>
              <w:rPr>
                <w:rFonts w:eastAsia="Times New Roman" w:cs="Times New Roman"/>
                <w:color w:val="000000"/>
                <w:sz w:val="16"/>
                <w:szCs w:val="16"/>
                <w:lang w:eastAsia="ru-RU"/>
              </w:rPr>
            </w:pPr>
          </w:p>
        </w:tc>
        <w:tc>
          <w:tcPr>
            <w:tcW w:w="285" w:type="pct"/>
            <w:vMerge w:val="restart"/>
          </w:tcPr>
          <w:p w14:paraId="1E227956" w14:textId="2ADD3FBB" w:rsidR="001C3C0F" w:rsidRPr="007B099A" w:rsidRDefault="001C3C0F" w:rsidP="001C3C0F">
            <w:pPr>
              <w:jc w:val="center"/>
              <w:rPr>
                <w:rFonts w:eastAsia="Times New Roman" w:cs="Times New Roman"/>
                <w:color w:val="000000"/>
                <w:sz w:val="16"/>
                <w:szCs w:val="16"/>
                <w:lang w:eastAsia="ru-RU"/>
              </w:rPr>
            </w:pPr>
            <w:r w:rsidRPr="007B099A">
              <w:rPr>
                <w:rFonts w:eastAsia="Times New Roman" w:cs="Times New Roman"/>
                <w:color w:val="000000"/>
                <w:sz w:val="16"/>
                <w:szCs w:val="16"/>
                <w:lang w:eastAsia="ru-RU"/>
              </w:rPr>
              <w:t>Всего</w:t>
            </w:r>
          </w:p>
        </w:tc>
        <w:tc>
          <w:tcPr>
            <w:tcW w:w="328" w:type="pct"/>
            <w:vMerge w:val="restart"/>
          </w:tcPr>
          <w:p w14:paraId="27D72469" w14:textId="42759522" w:rsidR="001C3C0F" w:rsidRPr="007B099A" w:rsidRDefault="001C3C0F" w:rsidP="001C3C0F">
            <w:pPr>
              <w:jc w:val="center"/>
              <w:rPr>
                <w:rFonts w:eastAsia="Times New Roman" w:cs="Times New Roman"/>
                <w:i/>
                <w:iCs/>
                <w:color w:val="000000"/>
                <w:sz w:val="16"/>
                <w:szCs w:val="16"/>
                <w:lang w:eastAsia="ru-RU"/>
              </w:rPr>
            </w:pPr>
            <w:r>
              <w:rPr>
                <w:rFonts w:eastAsia="Times New Roman" w:cs="Times New Roman"/>
                <w:color w:val="000000"/>
                <w:sz w:val="16"/>
                <w:szCs w:val="16"/>
                <w:lang w:eastAsia="ru-RU"/>
              </w:rPr>
              <w:t>2023 год</w:t>
            </w:r>
          </w:p>
        </w:tc>
        <w:tc>
          <w:tcPr>
            <w:tcW w:w="247" w:type="pct"/>
            <w:vMerge w:val="restart"/>
          </w:tcPr>
          <w:p w14:paraId="454D9426" w14:textId="77777777" w:rsidR="001C3C0F" w:rsidRDefault="001C3C0F" w:rsidP="001C3C0F">
            <w:pPr>
              <w:jc w:val="center"/>
              <w:rPr>
                <w:rFonts w:eastAsia="Times New Roman" w:cs="Times New Roman"/>
                <w:sz w:val="16"/>
                <w:szCs w:val="16"/>
                <w:lang w:eastAsia="ru-RU"/>
              </w:rPr>
            </w:pPr>
            <w:r w:rsidRPr="00040B87">
              <w:rPr>
                <w:rFonts w:eastAsia="Times New Roman" w:cs="Times New Roman"/>
                <w:sz w:val="16"/>
                <w:szCs w:val="16"/>
                <w:lang w:eastAsia="ru-RU"/>
              </w:rPr>
              <w:t xml:space="preserve">Итого </w:t>
            </w:r>
          </w:p>
          <w:p w14:paraId="26EDD6E0" w14:textId="33E7239A" w:rsidR="001C3C0F" w:rsidRPr="003610DF" w:rsidRDefault="001C3C0F" w:rsidP="001C3C0F">
            <w:pPr>
              <w:jc w:val="center"/>
              <w:rPr>
                <w:rFonts w:eastAsia="Times New Roman" w:cs="Times New Roman"/>
                <w:sz w:val="15"/>
                <w:szCs w:val="15"/>
                <w:lang w:eastAsia="ru-RU"/>
              </w:rPr>
            </w:pPr>
            <w:r w:rsidRPr="00040B87">
              <w:rPr>
                <w:rFonts w:eastAsia="Times New Roman" w:cs="Times New Roman"/>
                <w:sz w:val="16"/>
                <w:szCs w:val="16"/>
                <w:lang w:eastAsia="ru-RU"/>
              </w:rPr>
              <w:t>202</w:t>
            </w:r>
            <w:r>
              <w:rPr>
                <w:rFonts w:eastAsia="Times New Roman" w:cs="Times New Roman"/>
                <w:sz w:val="16"/>
                <w:szCs w:val="16"/>
                <w:lang w:eastAsia="ru-RU"/>
              </w:rPr>
              <w:t>4</w:t>
            </w:r>
            <w:r w:rsidRPr="00040B87">
              <w:rPr>
                <w:rFonts w:eastAsia="Times New Roman" w:cs="Times New Roman"/>
                <w:sz w:val="16"/>
                <w:szCs w:val="16"/>
                <w:lang w:eastAsia="ru-RU"/>
              </w:rPr>
              <w:t xml:space="preserve"> год</w:t>
            </w:r>
          </w:p>
        </w:tc>
        <w:tc>
          <w:tcPr>
            <w:tcW w:w="822" w:type="pct"/>
            <w:gridSpan w:val="4"/>
          </w:tcPr>
          <w:p w14:paraId="0D591104" w14:textId="41D41932" w:rsidR="001C3C0F" w:rsidRPr="003610DF" w:rsidRDefault="001C3C0F" w:rsidP="001C3C0F">
            <w:pPr>
              <w:jc w:val="center"/>
              <w:rPr>
                <w:rFonts w:eastAsia="Times New Roman" w:cs="Times New Roman"/>
                <w:sz w:val="15"/>
                <w:szCs w:val="15"/>
                <w:lang w:eastAsia="ru-RU"/>
              </w:rPr>
            </w:pPr>
            <w:r w:rsidRPr="003610DF">
              <w:rPr>
                <w:rFonts w:eastAsia="Times New Roman" w:cs="Times New Roman"/>
                <w:sz w:val="15"/>
                <w:szCs w:val="15"/>
                <w:lang w:eastAsia="ru-RU"/>
              </w:rPr>
              <w:t>В том числе:</w:t>
            </w:r>
          </w:p>
        </w:tc>
        <w:tc>
          <w:tcPr>
            <w:tcW w:w="328" w:type="pct"/>
            <w:vMerge w:val="restart"/>
          </w:tcPr>
          <w:p w14:paraId="2CEE7E6D" w14:textId="183B4002" w:rsidR="001C3C0F" w:rsidRPr="007B099A" w:rsidRDefault="001C3C0F" w:rsidP="001C3C0F">
            <w:pPr>
              <w:jc w:val="center"/>
              <w:rPr>
                <w:rFonts w:eastAsia="Times New Roman" w:cs="Times New Roman"/>
                <w:i/>
                <w:iCs/>
                <w:color w:val="000000"/>
                <w:sz w:val="16"/>
                <w:szCs w:val="16"/>
                <w:lang w:eastAsia="ru-RU"/>
              </w:rPr>
            </w:pPr>
            <w:r w:rsidRPr="00040B87">
              <w:rPr>
                <w:rFonts w:eastAsia="Times New Roman" w:cs="Times New Roman"/>
                <w:color w:val="000000"/>
                <w:sz w:val="16"/>
                <w:szCs w:val="16"/>
                <w:lang w:eastAsia="ru-RU"/>
              </w:rPr>
              <w:t>202</w:t>
            </w:r>
            <w:r>
              <w:rPr>
                <w:rFonts w:eastAsia="Times New Roman" w:cs="Times New Roman"/>
                <w:color w:val="000000"/>
                <w:sz w:val="16"/>
                <w:szCs w:val="16"/>
                <w:lang w:eastAsia="ru-RU"/>
              </w:rPr>
              <w:t>5</w:t>
            </w:r>
            <w:r w:rsidRPr="00040B87">
              <w:rPr>
                <w:rFonts w:eastAsia="Times New Roman" w:cs="Times New Roman"/>
                <w:color w:val="000000"/>
                <w:sz w:val="16"/>
                <w:szCs w:val="16"/>
                <w:lang w:eastAsia="ru-RU"/>
              </w:rPr>
              <w:t xml:space="preserve"> год</w:t>
            </w:r>
          </w:p>
        </w:tc>
        <w:tc>
          <w:tcPr>
            <w:tcW w:w="287" w:type="pct"/>
            <w:vMerge w:val="restart"/>
          </w:tcPr>
          <w:p w14:paraId="5474E95F" w14:textId="61C69A3C" w:rsidR="001C3C0F" w:rsidRPr="007B099A" w:rsidRDefault="001C3C0F" w:rsidP="001C3C0F">
            <w:pPr>
              <w:jc w:val="center"/>
              <w:rPr>
                <w:rFonts w:eastAsia="Times New Roman" w:cs="Times New Roman"/>
                <w:i/>
                <w:iCs/>
                <w:color w:val="000000"/>
                <w:sz w:val="16"/>
                <w:szCs w:val="16"/>
                <w:lang w:eastAsia="ru-RU"/>
              </w:rPr>
            </w:pPr>
            <w:r w:rsidRPr="00040B87">
              <w:rPr>
                <w:rFonts w:eastAsia="Times New Roman" w:cs="Times New Roman"/>
                <w:color w:val="000000"/>
                <w:sz w:val="16"/>
                <w:szCs w:val="16"/>
                <w:lang w:eastAsia="ru-RU"/>
              </w:rPr>
              <w:t>202</w:t>
            </w:r>
            <w:r>
              <w:rPr>
                <w:rFonts w:eastAsia="Times New Roman" w:cs="Times New Roman"/>
                <w:color w:val="000000"/>
                <w:sz w:val="16"/>
                <w:szCs w:val="16"/>
                <w:lang w:eastAsia="ru-RU"/>
              </w:rPr>
              <w:t>6</w:t>
            </w:r>
            <w:r w:rsidRPr="00040B87">
              <w:rPr>
                <w:rFonts w:eastAsia="Times New Roman" w:cs="Times New Roman"/>
                <w:color w:val="000000"/>
                <w:sz w:val="16"/>
                <w:szCs w:val="16"/>
                <w:lang w:eastAsia="ru-RU"/>
              </w:rPr>
              <w:t xml:space="preserve"> год</w:t>
            </w:r>
          </w:p>
        </w:tc>
        <w:tc>
          <w:tcPr>
            <w:tcW w:w="328" w:type="pct"/>
            <w:vMerge w:val="restart"/>
          </w:tcPr>
          <w:p w14:paraId="2429D02F" w14:textId="7AEFC043" w:rsidR="001C3C0F" w:rsidRPr="007B099A" w:rsidRDefault="001C3C0F" w:rsidP="001C3C0F">
            <w:pPr>
              <w:jc w:val="center"/>
              <w:rPr>
                <w:rFonts w:eastAsia="Times New Roman" w:cs="Times New Roman"/>
                <w:i/>
                <w:iCs/>
                <w:color w:val="000000"/>
                <w:sz w:val="16"/>
                <w:szCs w:val="16"/>
                <w:lang w:eastAsia="ru-RU"/>
              </w:rPr>
            </w:pPr>
            <w:r w:rsidRPr="00BE5BF4">
              <w:rPr>
                <w:rFonts w:eastAsia="Times New Roman" w:cs="Times New Roman"/>
                <w:color w:val="000000"/>
                <w:sz w:val="16"/>
                <w:szCs w:val="16"/>
                <w:lang w:eastAsia="ru-RU"/>
              </w:rPr>
              <w:t>202</w:t>
            </w:r>
            <w:r>
              <w:rPr>
                <w:rFonts w:eastAsia="Times New Roman" w:cs="Times New Roman"/>
                <w:color w:val="000000"/>
                <w:sz w:val="16"/>
                <w:szCs w:val="16"/>
                <w:lang w:eastAsia="ru-RU"/>
              </w:rPr>
              <w:t>7</w:t>
            </w:r>
            <w:r w:rsidRPr="00BE5BF4">
              <w:rPr>
                <w:rFonts w:eastAsia="Times New Roman" w:cs="Times New Roman"/>
                <w:color w:val="000000"/>
                <w:sz w:val="16"/>
                <w:szCs w:val="16"/>
                <w:lang w:eastAsia="ru-RU"/>
              </w:rPr>
              <w:t xml:space="preserve"> год</w:t>
            </w:r>
          </w:p>
        </w:tc>
        <w:tc>
          <w:tcPr>
            <w:tcW w:w="692" w:type="pct"/>
            <w:vMerge/>
          </w:tcPr>
          <w:p w14:paraId="54871624" w14:textId="77777777" w:rsidR="001C3C0F" w:rsidRPr="00BE5BF4" w:rsidRDefault="001C3C0F" w:rsidP="001C3C0F">
            <w:pPr>
              <w:rPr>
                <w:rFonts w:eastAsia="Times New Roman" w:cs="Times New Roman"/>
                <w:color w:val="000000"/>
                <w:sz w:val="16"/>
                <w:szCs w:val="16"/>
                <w:lang w:eastAsia="ru-RU"/>
              </w:rPr>
            </w:pPr>
          </w:p>
        </w:tc>
      </w:tr>
      <w:tr w:rsidR="001C3C0F" w:rsidRPr="00BE5BF4" w14:paraId="223F9389" w14:textId="77777777" w:rsidTr="00EE5E11">
        <w:trPr>
          <w:trHeight w:val="188"/>
        </w:trPr>
        <w:tc>
          <w:tcPr>
            <w:tcW w:w="159" w:type="pct"/>
            <w:vMerge/>
          </w:tcPr>
          <w:p w14:paraId="2BB439A1" w14:textId="77777777" w:rsidR="001C3C0F" w:rsidRPr="007B099A" w:rsidRDefault="001C3C0F" w:rsidP="001C3C0F">
            <w:pPr>
              <w:jc w:val="center"/>
              <w:rPr>
                <w:rFonts w:eastAsia="Times New Roman" w:cs="Times New Roman"/>
                <w:color w:val="000000"/>
                <w:sz w:val="16"/>
                <w:szCs w:val="16"/>
                <w:lang w:eastAsia="ru-RU"/>
              </w:rPr>
            </w:pPr>
          </w:p>
        </w:tc>
        <w:tc>
          <w:tcPr>
            <w:tcW w:w="620" w:type="pct"/>
            <w:vMerge/>
          </w:tcPr>
          <w:p w14:paraId="3C139135" w14:textId="77777777" w:rsidR="001C3C0F" w:rsidRPr="007B099A" w:rsidRDefault="001C3C0F" w:rsidP="001C3C0F">
            <w:pPr>
              <w:rPr>
                <w:rFonts w:eastAsia="Times New Roman" w:cs="Times New Roman"/>
                <w:i/>
                <w:iCs/>
                <w:color w:val="000000"/>
                <w:sz w:val="16"/>
                <w:szCs w:val="16"/>
                <w:lang w:eastAsia="ru-RU"/>
              </w:rPr>
            </w:pPr>
          </w:p>
        </w:tc>
        <w:tc>
          <w:tcPr>
            <w:tcW w:w="299" w:type="pct"/>
            <w:vMerge/>
          </w:tcPr>
          <w:p w14:paraId="55B66F2D" w14:textId="77777777" w:rsidR="001C3C0F" w:rsidRPr="007B099A" w:rsidRDefault="001C3C0F" w:rsidP="001C3C0F">
            <w:pPr>
              <w:rPr>
                <w:rFonts w:eastAsia="Times New Roman" w:cs="Times New Roman"/>
                <w:color w:val="000000"/>
                <w:sz w:val="16"/>
                <w:szCs w:val="16"/>
                <w:lang w:eastAsia="ru-RU"/>
              </w:rPr>
            </w:pPr>
          </w:p>
        </w:tc>
        <w:tc>
          <w:tcPr>
            <w:tcW w:w="605" w:type="pct"/>
            <w:vMerge/>
          </w:tcPr>
          <w:p w14:paraId="52D3F1C8" w14:textId="77777777" w:rsidR="001C3C0F" w:rsidRPr="007B099A" w:rsidRDefault="001C3C0F" w:rsidP="001C3C0F">
            <w:pPr>
              <w:rPr>
                <w:rFonts w:eastAsia="Times New Roman" w:cs="Times New Roman"/>
                <w:color w:val="000000"/>
                <w:sz w:val="16"/>
                <w:szCs w:val="16"/>
                <w:lang w:eastAsia="ru-RU"/>
              </w:rPr>
            </w:pPr>
          </w:p>
        </w:tc>
        <w:tc>
          <w:tcPr>
            <w:tcW w:w="285" w:type="pct"/>
            <w:vMerge/>
          </w:tcPr>
          <w:p w14:paraId="24AA91AC" w14:textId="77777777" w:rsidR="001C3C0F" w:rsidRPr="007B099A" w:rsidRDefault="001C3C0F" w:rsidP="001C3C0F">
            <w:pPr>
              <w:jc w:val="center"/>
              <w:rPr>
                <w:rFonts w:eastAsia="Times New Roman" w:cs="Times New Roman"/>
                <w:i/>
                <w:iCs/>
                <w:color w:val="000000"/>
                <w:sz w:val="16"/>
                <w:szCs w:val="16"/>
                <w:lang w:eastAsia="ru-RU"/>
              </w:rPr>
            </w:pPr>
          </w:p>
        </w:tc>
        <w:tc>
          <w:tcPr>
            <w:tcW w:w="328" w:type="pct"/>
            <w:vMerge/>
          </w:tcPr>
          <w:p w14:paraId="27EF56BB" w14:textId="2B95960F" w:rsidR="001C3C0F" w:rsidRPr="007B099A" w:rsidRDefault="001C3C0F" w:rsidP="001C3C0F">
            <w:pPr>
              <w:jc w:val="center"/>
              <w:rPr>
                <w:rFonts w:eastAsia="Times New Roman" w:cs="Times New Roman"/>
                <w:i/>
                <w:iCs/>
                <w:color w:val="000000"/>
                <w:sz w:val="16"/>
                <w:szCs w:val="16"/>
                <w:lang w:eastAsia="ru-RU"/>
              </w:rPr>
            </w:pPr>
          </w:p>
        </w:tc>
        <w:tc>
          <w:tcPr>
            <w:tcW w:w="247" w:type="pct"/>
            <w:vMerge/>
          </w:tcPr>
          <w:p w14:paraId="23DF0BF1" w14:textId="2E3FF8E6" w:rsidR="001C3C0F" w:rsidRPr="003610DF" w:rsidRDefault="001C3C0F" w:rsidP="001C3C0F">
            <w:pPr>
              <w:jc w:val="center"/>
              <w:rPr>
                <w:rFonts w:eastAsia="Times New Roman" w:cs="Times New Roman"/>
                <w:sz w:val="15"/>
                <w:szCs w:val="15"/>
                <w:lang w:eastAsia="ru-RU"/>
              </w:rPr>
            </w:pPr>
          </w:p>
        </w:tc>
        <w:tc>
          <w:tcPr>
            <w:tcW w:w="206" w:type="pct"/>
          </w:tcPr>
          <w:p w14:paraId="650D1F0F" w14:textId="77777777" w:rsidR="001C3C0F" w:rsidRPr="003610DF" w:rsidRDefault="001C3C0F" w:rsidP="001C3C0F">
            <w:pPr>
              <w:jc w:val="center"/>
              <w:rPr>
                <w:rFonts w:eastAsia="Times New Roman" w:cs="Times New Roman"/>
                <w:sz w:val="15"/>
                <w:szCs w:val="15"/>
                <w:lang w:eastAsia="ru-RU"/>
              </w:rPr>
            </w:pPr>
            <w:r w:rsidRPr="003610DF">
              <w:rPr>
                <w:rFonts w:eastAsia="Times New Roman" w:cs="Times New Roman"/>
                <w:sz w:val="15"/>
                <w:szCs w:val="15"/>
                <w:lang w:eastAsia="ru-RU"/>
              </w:rPr>
              <w:t>1</w:t>
            </w:r>
          </w:p>
          <w:p w14:paraId="3ED9E562" w14:textId="436D5E76" w:rsidR="001C3C0F" w:rsidRPr="003610DF" w:rsidRDefault="001C3C0F" w:rsidP="001C3C0F">
            <w:pPr>
              <w:jc w:val="center"/>
              <w:rPr>
                <w:rFonts w:eastAsia="Times New Roman" w:cs="Times New Roman"/>
                <w:sz w:val="15"/>
                <w:szCs w:val="15"/>
                <w:lang w:eastAsia="ru-RU"/>
              </w:rPr>
            </w:pPr>
            <w:r w:rsidRPr="003610DF">
              <w:rPr>
                <w:rFonts w:eastAsia="Times New Roman" w:cs="Times New Roman"/>
                <w:sz w:val="15"/>
                <w:szCs w:val="15"/>
                <w:lang w:eastAsia="ru-RU"/>
              </w:rPr>
              <w:t>квартал</w:t>
            </w:r>
          </w:p>
        </w:tc>
        <w:tc>
          <w:tcPr>
            <w:tcW w:w="246" w:type="pct"/>
          </w:tcPr>
          <w:p w14:paraId="50BC7004" w14:textId="77777777" w:rsidR="001C3C0F" w:rsidRPr="003610DF" w:rsidRDefault="001C3C0F" w:rsidP="001C3C0F">
            <w:pPr>
              <w:jc w:val="center"/>
              <w:rPr>
                <w:rFonts w:eastAsia="Times New Roman" w:cs="Times New Roman"/>
                <w:sz w:val="15"/>
                <w:szCs w:val="15"/>
                <w:lang w:eastAsia="ru-RU"/>
              </w:rPr>
            </w:pPr>
            <w:r w:rsidRPr="003610DF">
              <w:rPr>
                <w:rFonts w:eastAsia="Times New Roman" w:cs="Times New Roman"/>
                <w:sz w:val="15"/>
                <w:szCs w:val="15"/>
                <w:lang w:eastAsia="ru-RU"/>
              </w:rPr>
              <w:t>1</w:t>
            </w:r>
          </w:p>
          <w:p w14:paraId="4841A95B" w14:textId="68223832" w:rsidR="001C3C0F" w:rsidRPr="003610DF" w:rsidRDefault="001C3C0F" w:rsidP="001C3C0F">
            <w:pPr>
              <w:jc w:val="center"/>
              <w:rPr>
                <w:rFonts w:eastAsia="Times New Roman" w:cs="Times New Roman"/>
                <w:sz w:val="15"/>
                <w:szCs w:val="15"/>
                <w:lang w:eastAsia="ru-RU"/>
              </w:rPr>
            </w:pPr>
            <w:r w:rsidRPr="003610DF">
              <w:rPr>
                <w:rFonts w:eastAsia="Times New Roman" w:cs="Times New Roman"/>
                <w:sz w:val="15"/>
                <w:szCs w:val="15"/>
                <w:lang w:eastAsia="ru-RU"/>
              </w:rPr>
              <w:t>полугодие</w:t>
            </w:r>
          </w:p>
        </w:tc>
        <w:tc>
          <w:tcPr>
            <w:tcW w:w="205" w:type="pct"/>
          </w:tcPr>
          <w:p w14:paraId="1A0AF036" w14:textId="47630941" w:rsidR="001C3C0F" w:rsidRPr="003610DF" w:rsidRDefault="001C3C0F" w:rsidP="001C3C0F">
            <w:pPr>
              <w:jc w:val="center"/>
              <w:rPr>
                <w:rFonts w:eastAsia="Times New Roman" w:cs="Times New Roman"/>
                <w:sz w:val="15"/>
                <w:szCs w:val="15"/>
                <w:lang w:eastAsia="ru-RU"/>
              </w:rPr>
            </w:pPr>
            <w:r w:rsidRPr="003610DF">
              <w:rPr>
                <w:rFonts w:eastAsia="Times New Roman" w:cs="Times New Roman"/>
                <w:sz w:val="15"/>
                <w:szCs w:val="15"/>
                <w:lang w:eastAsia="ru-RU"/>
              </w:rPr>
              <w:t>9 месяцев</w:t>
            </w:r>
          </w:p>
        </w:tc>
        <w:tc>
          <w:tcPr>
            <w:tcW w:w="165" w:type="pct"/>
          </w:tcPr>
          <w:p w14:paraId="30AE0D87" w14:textId="309103E1" w:rsidR="001C3C0F" w:rsidRPr="003610DF" w:rsidRDefault="001C3C0F" w:rsidP="001C3C0F">
            <w:pPr>
              <w:jc w:val="center"/>
              <w:rPr>
                <w:rFonts w:eastAsia="Times New Roman" w:cs="Times New Roman"/>
                <w:sz w:val="15"/>
                <w:szCs w:val="15"/>
                <w:lang w:eastAsia="ru-RU"/>
              </w:rPr>
            </w:pPr>
            <w:r w:rsidRPr="003610DF">
              <w:rPr>
                <w:rFonts w:eastAsia="Times New Roman" w:cs="Times New Roman"/>
                <w:sz w:val="15"/>
                <w:szCs w:val="15"/>
                <w:lang w:eastAsia="ru-RU"/>
              </w:rPr>
              <w:t>12 месяцев</w:t>
            </w:r>
          </w:p>
        </w:tc>
        <w:tc>
          <w:tcPr>
            <w:tcW w:w="328" w:type="pct"/>
            <w:vMerge/>
          </w:tcPr>
          <w:p w14:paraId="2049B994" w14:textId="77777777" w:rsidR="001C3C0F" w:rsidRPr="007B099A" w:rsidRDefault="001C3C0F" w:rsidP="001C3C0F">
            <w:pPr>
              <w:jc w:val="center"/>
              <w:rPr>
                <w:rFonts w:eastAsia="Times New Roman" w:cs="Times New Roman"/>
                <w:i/>
                <w:iCs/>
                <w:color w:val="000000"/>
                <w:sz w:val="16"/>
                <w:szCs w:val="16"/>
                <w:lang w:eastAsia="ru-RU"/>
              </w:rPr>
            </w:pPr>
          </w:p>
        </w:tc>
        <w:tc>
          <w:tcPr>
            <w:tcW w:w="287" w:type="pct"/>
            <w:vMerge/>
          </w:tcPr>
          <w:p w14:paraId="47612BD2" w14:textId="77777777" w:rsidR="001C3C0F" w:rsidRPr="007B099A" w:rsidRDefault="001C3C0F" w:rsidP="001C3C0F">
            <w:pPr>
              <w:jc w:val="center"/>
              <w:rPr>
                <w:rFonts w:eastAsia="Times New Roman" w:cs="Times New Roman"/>
                <w:i/>
                <w:iCs/>
                <w:color w:val="000000"/>
                <w:sz w:val="16"/>
                <w:szCs w:val="16"/>
                <w:lang w:eastAsia="ru-RU"/>
              </w:rPr>
            </w:pPr>
          </w:p>
        </w:tc>
        <w:tc>
          <w:tcPr>
            <w:tcW w:w="328" w:type="pct"/>
            <w:vMerge/>
          </w:tcPr>
          <w:p w14:paraId="75DAF4F2" w14:textId="77777777" w:rsidR="001C3C0F" w:rsidRPr="007B099A" w:rsidRDefault="001C3C0F" w:rsidP="001C3C0F">
            <w:pPr>
              <w:jc w:val="center"/>
              <w:rPr>
                <w:rFonts w:eastAsia="Times New Roman" w:cs="Times New Roman"/>
                <w:i/>
                <w:iCs/>
                <w:color w:val="000000"/>
                <w:sz w:val="16"/>
                <w:szCs w:val="16"/>
                <w:lang w:eastAsia="ru-RU"/>
              </w:rPr>
            </w:pPr>
          </w:p>
        </w:tc>
        <w:tc>
          <w:tcPr>
            <w:tcW w:w="692" w:type="pct"/>
            <w:vMerge/>
          </w:tcPr>
          <w:p w14:paraId="07675549" w14:textId="77777777" w:rsidR="001C3C0F" w:rsidRPr="00BE5BF4" w:rsidRDefault="001C3C0F" w:rsidP="001C3C0F">
            <w:pPr>
              <w:rPr>
                <w:rFonts w:eastAsia="Times New Roman" w:cs="Times New Roman"/>
                <w:color w:val="000000"/>
                <w:sz w:val="16"/>
                <w:szCs w:val="16"/>
                <w:lang w:eastAsia="ru-RU"/>
              </w:rPr>
            </w:pPr>
          </w:p>
        </w:tc>
      </w:tr>
      <w:tr w:rsidR="001C3C0F" w:rsidRPr="00BE5BF4" w14:paraId="69067463" w14:textId="77777777" w:rsidTr="00EE5E11">
        <w:trPr>
          <w:trHeight w:val="188"/>
        </w:trPr>
        <w:tc>
          <w:tcPr>
            <w:tcW w:w="159" w:type="pct"/>
            <w:vMerge/>
          </w:tcPr>
          <w:p w14:paraId="7C0BA337" w14:textId="77777777" w:rsidR="001C3C0F" w:rsidRPr="007B099A" w:rsidRDefault="001C3C0F" w:rsidP="001C3C0F">
            <w:pPr>
              <w:jc w:val="center"/>
              <w:rPr>
                <w:rFonts w:eastAsia="Times New Roman" w:cs="Times New Roman"/>
                <w:color w:val="000000"/>
                <w:sz w:val="16"/>
                <w:szCs w:val="16"/>
                <w:lang w:eastAsia="ru-RU"/>
              </w:rPr>
            </w:pPr>
          </w:p>
        </w:tc>
        <w:tc>
          <w:tcPr>
            <w:tcW w:w="620" w:type="pct"/>
            <w:vMerge/>
          </w:tcPr>
          <w:p w14:paraId="65817AE0" w14:textId="77777777" w:rsidR="001C3C0F" w:rsidRPr="007B099A" w:rsidRDefault="001C3C0F" w:rsidP="001C3C0F">
            <w:pPr>
              <w:rPr>
                <w:rFonts w:eastAsia="Times New Roman" w:cs="Times New Roman"/>
                <w:i/>
                <w:iCs/>
                <w:color w:val="000000"/>
                <w:sz w:val="16"/>
                <w:szCs w:val="16"/>
                <w:lang w:eastAsia="ru-RU"/>
              </w:rPr>
            </w:pPr>
          </w:p>
        </w:tc>
        <w:tc>
          <w:tcPr>
            <w:tcW w:w="299" w:type="pct"/>
            <w:vMerge/>
          </w:tcPr>
          <w:p w14:paraId="3353D3FE" w14:textId="77777777" w:rsidR="001C3C0F" w:rsidRPr="007B099A" w:rsidRDefault="001C3C0F" w:rsidP="001C3C0F">
            <w:pPr>
              <w:rPr>
                <w:rFonts w:eastAsia="Times New Roman" w:cs="Times New Roman"/>
                <w:color w:val="000000"/>
                <w:sz w:val="16"/>
                <w:szCs w:val="16"/>
                <w:lang w:eastAsia="ru-RU"/>
              </w:rPr>
            </w:pPr>
          </w:p>
        </w:tc>
        <w:tc>
          <w:tcPr>
            <w:tcW w:w="605" w:type="pct"/>
            <w:vMerge/>
          </w:tcPr>
          <w:p w14:paraId="31F89157" w14:textId="77777777" w:rsidR="001C3C0F" w:rsidRPr="007B099A" w:rsidRDefault="001C3C0F" w:rsidP="001C3C0F">
            <w:pPr>
              <w:rPr>
                <w:rFonts w:eastAsia="Times New Roman" w:cs="Times New Roman"/>
                <w:color w:val="000000"/>
                <w:sz w:val="16"/>
                <w:szCs w:val="16"/>
                <w:lang w:eastAsia="ru-RU"/>
              </w:rPr>
            </w:pPr>
          </w:p>
        </w:tc>
        <w:tc>
          <w:tcPr>
            <w:tcW w:w="285" w:type="pct"/>
          </w:tcPr>
          <w:p w14:paraId="150BF22E" w14:textId="04E2B6CA" w:rsidR="001C3C0F" w:rsidRPr="00B41733" w:rsidRDefault="001C3C0F" w:rsidP="001C3C0F">
            <w:pPr>
              <w:jc w:val="center"/>
              <w:rPr>
                <w:rFonts w:eastAsia="Times New Roman" w:cs="Times New Roman"/>
                <w:color w:val="000000"/>
                <w:sz w:val="16"/>
                <w:szCs w:val="16"/>
                <w:lang w:eastAsia="ru-RU"/>
              </w:rPr>
            </w:pPr>
            <w:r w:rsidRPr="00B41733">
              <w:rPr>
                <w:rFonts w:eastAsia="Times New Roman" w:cs="Times New Roman"/>
                <w:color w:val="000000"/>
                <w:sz w:val="16"/>
                <w:szCs w:val="16"/>
                <w:lang w:eastAsia="ru-RU"/>
              </w:rPr>
              <w:t>-</w:t>
            </w:r>
          </w:p>
        </w:tc>
        <w:tc>
          <w:tcPr>
            <w:tcW w:w="328" w:type="pct"/>
          </w:tcPr>
          <w:p w14:paraId="27EC76D2" w14:textId="3EA32D41" w:rsidR="001C3C0F" w:rsidRPr="00B41733" w:rsidRDefault="001C3C0F" w:rsidP="001C3C0F">
            <w:pPr>
              <w:jc w:val="center"/>
              <w:rPr>
                <w:rFonts w:eastAsia="Times New Roman" w:cs="Times New Roman"/>
                <w:color w:val="000000"/>
                <w:sz w:val="16"/>
                <w:szCs w:val="16"/>
                <w:lang w:eastAsia="ru-RU"/>
              </w:rPr>
            </w:pPr>
            <w:r w:rsidRPr="00B41733">
              <w:rPr>
                <w:rFonts w:eastAsia="Times New Roman" w:cs="Times New Roman"/>
                <w:color w:val="000000"/>
                <w:sz w:val="16"/>
                <w:szCs w:val="16"/>
                <w:lang w:eastAsia="ru-RU"/>
              </w:rPr>
              <w:t>-</w:t>
            </w:r>
          </w:p>
        </w:tc>
        <w:tc>
          <w:tcPr>
            <w:tcW w:w="247" w:type="pct"/>
          </w:tcPr>
          <w:p w14:paraId="35972351" w14:textId="0FE40490" w:rsidR="001C3C0F" w:rsidRPr="00B41733" w:rsidRDefault="001C3C0F" w:rsidP="001C3C0F">
            <w:pPr>
              <w:jc w:val="center"/>
              <w:rPr>
                <w:rFonts w:eastAsia="Times New Roman" w:cs="Times New Roman"/>
                <w:color w:val="000000"/>
                <w:sz w:val="16"/>
                <w:szCs w:val="16"/>
                <w:lang w:eastAsia="ru-RU"/>
              </w:rPr>
            </w:pPr>
            <w:r w:rsidRPr="00B41733">
              <w:rPr>
                <w:rFonts w:eastAsia="Times New Roman" w:cs="Times New Roman"/>
                <w:color w:val="000000"/>
                <w:sz w:val="16"/>
                <w:szCs w:val="16"/>
                <w:lang w:eastAsia="ru-RU"/>
              </w:rPr>
              <w:t>-</w:t>
            </w:r>
          </w:p>
        </w:tc>
        <w:tc>
          <w:tcPr>
            <w:tcW w:w="206" w:type="pct"/>
          </w:tcPr>
          <w:p w14:paraId="0232A9C7" w14:textId="77C1DEDE" w:rsidR="001C3C0F" w:rsidRPr="00B41733" w:rsidRDefault="001C3C0F" w:rsidP="001C3C0F">
            <w:pPr>
              <w:jc w:val="center"/>
              <w:rPr>
                <w:rFonts w:eastAsia="Times New Roman" w:cs="Times New Roman"/>
                <w:color w:val="000000"/>
                <w:sz w:val="16"/>
                <w:szCs w:val="16"/>
                <w:lang w:eastAsia="ru-RU"/>
              </w:rPr>
            </w:pPr>
            <w:r w:rsidRPr="00B41733">
              <w:rPr>
                <w:rFonts w:eastAsia="Times New Roman" w:cs="Times New Roman"/>
                <w:color w:val="000000"/>
                <w:sz w:val="16"/>
                <w:szCs w:val="16"/>
                <w:lang w:eastAsia="ru-RU"/>
              </w:rPr>
              <w:t>-</w:t>
            </w:r>
          </w:p>
        </w:tc>
        <w:tc>
          <w:tcPr>
            <w:tcW w:w="246" w:type="pct"/>
          </w:tcPr>
          <w:p w14:paraId="6CA7F87A" w14:textId="638FD69E" w:rsidR="001C3C0F" w:rsidRPr="00B41733" w:rsidRDefault="001C3C0F" w:rsidP="001C3C0F">
            <w:pPr>
              <w:jc w:val="center"/>
              <w:rPr>
                <w:rFonts w:eastAsia="Times New Roman" w:cs="Times New Roman"/>
                <w:color w:val="000000"/>
                <w:sz w:val="16"/>
                <w:szCs w:val="16"/>
                <w:lang w:eastAsia="ru-RU"/>
              </w:rPr>
            </w:pPr>
            <w:r w:rsidRPr="00B41733">
              <w:rPr>
                <w:rFonts w:eastAsia="Times New Roman" w:cs="Times New Roman"/>
                <w:color w:val="000000"/>
                <w:sz w:val="16"/>
                <w:szCs w:val="16"/>
                <w:lang w:eastAsia="ru-RU"/>
              </w:rPr>
              <w:t>-</w:t>
            </w:r>
          </w:p>
        </w:tc>
        <w:tc>
          <w:tcPr>
            <w:tcW w:w="205" w:type="pct"/>
          </w:tcPr>
          <w:p w14:paraId="02F46194" w14:textId="202961DD" w:rsidR="001C3C0F" w:rsidRPr="00B41733" w:rsidRDefault="001C3C0F" w:rsidP="001C3C0F">
            <w:pPr>
              <w:jc w:val="center"/>
              <w:rPr>
                <w:rFonts w:eastAsia="Times New Roman" w:cs="Times New Roman"/>
                <w:color w:val="000000"/>
                <w:sz w:val="16"/>
                <w:szCs w:val="16"/>
                <w:lang w:eastAsia="ru-RU"/>
              </w:rPr>
            </w:pPr>
            <w:r w:rsidRPr="00B41733">
              <w:rPr>
                <w:rFonts w:eastAsia="Times New Roman" w:cs="Times New Roman"/>
                <w:color w:val="000000"/>
                <w:sz w:val="16"/>
                <w:szCs w:val="16"/>
                <w:lang w:eastAsia="ru-RU"/>
              </w:rPr>
              <w:t>-</w:t>
            </w:r>
          </w:p>
        </w:tc>
        <w:tc>
          <w:tcPr>
            <w:tcW w:w="165" w:type="pct"/>
          </w:tcPr>
          <w:p w14:paraId="74501B8B" w14:textId="6E9C156D" w:rsidR="001C3C0F" w:rsidRPr="00B41733" w:rsidRDefault="001C3C0F" w:rsidP="001C3C0F">
            <w:pPr>
              <w:jc w:val="center"/>
              <w:rPr>
                <w:rFonts w:eastAsia="Times New Roman" w:cs="Times New Roman"/>
                <w:color w:val="000000"/>
                <w:sz w:val="16"/>
                <w:szCs w:val="16"/>
                <w:lang w:eastAsia="ru-RU"/>
              </w:rPr>
            </w:pPr>
            <w:r w:rsidRPr="00B41733">
              <w:rPr>
                <w:rFonts w:eastAsia="Times New Roman" w:cs="Times New Roman"/>
                <w:color w:val="000000"/>
                <w:sz w:val="16"/>
                <w:szCs w:val="16"/>
                <w:lang w:eastAsia="ru-RU"/>
              </w:rPr>
              <w:t>-</w:t>
            </w:r>
          </w:p>
        </w:tc>
        <w:tc>
          <w:tcPr>
            <w:tcW w:w="328" w:type="pct"/>
          </w:tcPr>
          <w:p w14:paraId="403D86DB" w14:textId="74EEF500" w:rsidR="001C3C0F" w:rsidRPr="00B41733" w:rsidRDefault="001C3C0F" w:rsidP="001C3C0F">
            <w:pPr>
              <w:jc w:val="center"/>
              <w:rPr>
                <w:rFonts w:eastAsia="Times New Roman" w:cs="Times New Roman"/>
                <w:color w:val="000000"/>
                <w:sz w:val="16"/>
                <w:szCs w:val="16"/>
                <w:lang w:eastAsia="ru-RU"/>
              </w:rPr>
            </w:pPr>
            <w:r w:rsidRPr="00B41733">
              <w:rPr>
                <w:rFonts w:eastAsia="Times New Roman" w:cs="Times New Roman"/>
                <w:color w:val="000000"/>
                <w:sz w:val="16"/>
                <w:szCs w:val="16"/>
                <w:lang w:eastAsia="ru-RU"/>
              </w:rPr>
              <w:t>-</w:t>
            </w:r>
          </w:p>
        </w:tc>
        <w:tc>
          <w:tcPr>
            <w:tcW w:w="287" w:type="pct"/>
          </w:tcPr>
          <w:p w14:paraId="136B4492" w14:textId="0E39EB54" w:rsidR="001C3C0F" w:rsidRPr="00B41733" w:rsidRDefault="001C3C0F" w:rsidP="001C3C0F">
            <w:pPr>
              <w:jc w:val="center"/>
              <w:rPr>
                <w:rFonts w:eastAsia="Times New Roman" w:cs="Times New Roman"/>
                <w:color w:val="000000"/>
                <w:sz w:val="16"/>
                <w:szCs w:val="16"/>
                <w:lang w:eastAsia="ru-RU"/>
              </w:rPr>
            </w:pPr>
            <w:r w:rsidRPr="00B41733">
              <w:rPr>
                <w:rFonts w:eastAsia="Times New Roman" w:cs="Times New Roman"/>
                <w:color w:val="000000"/>
                <w:sz w:val="16"/>
                <w:szCs w:val="16"/>
                <w:lang w:eastAsia="ru-RU"/>
              </w:rPr>
              <w:t>-</w:t>
            </w:r>
          </w:p>
        </w:tc>
        <w:tc>
          <w:tcPr>
            <w:tcW w:w="328" w:type="pct"/>
          </w:tcPr>
          <w:p w14:paraId="153253AF" w14:textId="5F059F66" w:rsidR="001C3C0F" w:rsidRPr="00C074A9" w:rsidRDefault="001C3C0F" w:rsidP="001C3C0F">
            <w:pPr>
              <w:jc w:val="center"/>
              <w:rPr>
                <w:rFonts w:eastAsia="Times New Roman" w:cs="Times New Roman"/>
                <w:color w:val="000000"/>
                <w:sz w:val="16"/>
                <w:szCs w:val="16"/>
                <w:lang w:eastAsia="ru-RU"/>
              </w:rPr>
            </w:pPr>
            <w:r w:rsidRPr="00C074A9">
              <w:rPr>
                <w:rFonts w:eastAsia="Times New Roman" w:cs="Times New Roman"/>
                <w:color w:val="000000"/>
                <w:sz w:val="16"/>
                <w:szCs w:val="16"/>
                <w:lang w:eastAsia="ru-RU"/>
              </w:rPr>
              <w:t>-</w:t>
            </w:r>
          </w:p>
        </w:tc>
        <w:tc>
          <w:tcPr>
            <w:tcW w:w="692" w:type="pct"/>
            <w:vMerge/>
          </w:tcPr>
          <w:p w14:paraId="77509238" w14:textId="77777777" w:rsidR="001C3C0F" w:rsidRPr="00BE5BF4" w:rsidRDefault="001C3C0F" w:rsidP="001C3C0F">
            <w:pPr>
              <w:rPr>
                <w:rFonts w:eastAsia="Times New Roman" w:cs="Times New Roman"/>
                <w:color w:val="000000"/>
                <w:sz w:val="16"/>
                <w:szCs w:val="16"/>
                <w:lang w:eastAsia="ru-RU"/>
              </w:rPr>
            </w:pPr>
          </w:p>
        </w:tc>
      </w:tr>
      <w:tr w:rsidR="001C3C0F" w:rsidRPr="00BE5BF4" w14:paraId="24CF48D2" w14:textId="77777777" w:rsidTr="00EE5E11">
        <w:trPr>
          <w:trHeight w:val="188"/>
        </w:trPr>
        <w:tc>
          <w:tcPr>
            <w:tcW w:w="159" w:type="pct"/>
            <w:vMerge w:val="restart"/>
          </w:tcPr>
          <w:p w14:paraId="09EBC69A" w14:textId="64B6FC08" w:rsidR="001C3C0F" w:rsidRPr="007F6348" w:rsidRDefault="001C3C0F" w:rsidP="001C3C0F">
            <w:pPr>
              <w:jc w:val="center"/>
              <w:rPr>
                <w:rFonts w:eastAsia="Times New Roman" w:cs="Times New Roman"/>
                <w:color w:val="000000"/>
                <w:sz w:val="16"/>
                <w:szCs w:val="16"/>
                <w:lang w:eastAsia="ru-RU"/>
              </w:rPr>
            </w:pPr>
            <w:r w:rsidRPr="007F6348">
              <w:rPr>
                <w:rFonts w:eastAsia="Times New Roman" w:cs="Times New Roman"/>
                <w:color w:val="000000"/>
                <w:sz w:val="16"/>
                <w:szCs w:val="16"/>
                <w:lang w:eastAsia="ru-RU"/>
              </w:rPr>
              <w:t>4.</w:t>
            </w:r>
            <w:r>
              <w:rPr>
                <w:rFonts w:eastAsia="Times New Roman" w:cs="Times New Roman"/>
                <w:color w:val="000000"/>
                <w:sz w:val="16"/>
                <w:szCs w:val="16"/>
                <w:lang w:eastAsia="ru-RU"/>
              </w:rPr>
              <w:t>3</w:t>
            </w:r>
            <w:r w:rsidRPr="007F6348">
              <w:rPr>
                <w:rFonts w:eastAsia="Times New Roman" w:cs="Times New Roman"/>
                <w:color w:val="000000"/>
                <w:sz w:val="16"/>
                <w:szCs w:val="16"/>
                <w:lang w:eastAsia="ru-RU"/>
              </w:rPr>
              <w:t>.</w:t>
            </w:r>
          </w:p>
        </w:tc>
        <w:tc>
          <w:tcPr>
            <w:tcW w:w="620" w:type="pct"/>
            <w:vMerge w:val="restart"/>
          </w:tcPr>
          <w:p w14:paraId="352EBBDE" w14:textId="50867EB8" w:rsidR="001C3C0F" w:rsidRDefault="001C3C0F" w:rsidP="001C3C0F">
            <w:pPr>
              <w:rPr>
                <w:color w:val="000000"/>
                <w:sz w:val="16"/>
                <w:szCs w:val="16"/>
              </w:rPr>
            </w:pPr>
            <w:r w:rsidRPr="00A9079F">
              <w:rPr>
                <w:color w:val="000000"/>
                <w:sz w:val="16"/>
                <w:szCs w:val="16"/>
              </w:rPr>
              <w:t>Мероприятие 03.0</w:t>
            </w:r>
            <w:r>
              <w:rPr>
                <w:color w:val="000000"/>
                <w:sz w:val="16"/>
                <w:szCs w:val="16"/>
              </w:rPr>
              <w:t>3</w:t>
            </w:r>
            <w:r w:rsidRPr="00A9079F">
              <w:rPr>
                <w:color w:val="000000"/>
                <w:sz w:val="16"/>
                <w:szCs w:val="16"/>
              </w:rPr>
              <w:t xml:space="preserve">. </w:t>
            </w:r>
          </w:p>
          <w:p w14:paraId="5CE9F6C8" w14:textId="418E08E1" w:rsidR="001C3C0F" w:rsidRDefault="001C3C0F" w:rsidP="001C3C0F">
            <w:pPr>
              <w:rPr>
                <w:color w:val="000000"/>
                <w:sz w:val="16"/>
                <w:szCs w:val="16"/>
              </w:rPr>
            </w:pPr>
            <w:r>
              <w:rPr>
                <w:color w:val="000000"/>
                <w:sz w:val="16"/>
                <w:szCs w:val="16"/>
              </w:rPr>
              <w:t>Мероприятие, не включенное в ГП МО -</w:t>
            </w:r>
          </w:p>
          <w:p w14:paraId="16AD4D45" w14:textId="77777777" w:rsidR="001C3C0F" w:rsidRPr="00A9079F" w:rsidRDefault="001C3C0F" w:rsidP="001C3C0F">
            <w:pPr>
              <w:rPr>
                <w:rFonts w:eastAsia="Times New Roman" w:cs="Times New Roman"/>
                <w:i/>
                <w:iCs/>
                <w:color w:val="000000"/>
                <w:sz w:val="16"/>
                <w:szCs w:val="16"/>
                <w:lang w:eastAsia="ru-RU"/>
              </w:rPr>
            </w:pPr>
            <w:r w:rsidRPr="00A9079F">
              <w:rPr>
                <w:color w:val="000000"/>
                <w:sz w:val="16"/>
                <w:szCs w:val="16"/>
              </w:rPr>
              <w:t>Ремонт подъездов в многоквартирных домах</w:t>
            </w:r>
          </w:p>
        </w:tc>
        <w:tc>
          <w:tcPr>
            <w:tcW w:w="299" w:type="pct"/>
            <w:vMerge w:val="restart"/>
          </w:tcPr>
          <w:p w14:paraId="117A1827" w14:textId="77777777" w:rsidR="001C3C0F" w:rsidRPr="00A9079F" w:rsidRDefault="001C3C0F" w:rsidP="001C3C0F">
            <w:pPr>
              <w:rPr>
                <w:rFonts w:eastAsia="Times New Roman" w:cs="Times New Roman"/>
                <w:color w:val="000000"/>
                <w:sz w:val="16"/>
                <w:szCs w:val="16"/>
                <w:lang w:eastAsia="ru-RU"/>
              </w:rPr>
            </w:pPr>
            <w:r w:rsidRPr="00A9079F">
              <w:rPr>
                <w:rFonts w:eastAsia="Times New Roman" w:cs="Times New Roman"/>
                <w:iCs/>
                <w:color w:val="000000"/>
                <w:sz w:val="16"/>
                <w:szCs w:val="16"/>
                <w:lang w:eastAsia="ru-RU"/>
              </w:rPr>
              <w:t>2023-2027</w:t>
            </w:r>
          </w:p>
        </w:tc>
        <w:tc>
          <w:tcPr>
            <w:tcW w:w="605" w:type="pct"/>
          </w:tcPr>
          <w:p w14:paraId="13FD399B" w14:textId="77777777" w:rsidR="001C3C0F" w:rsidRPr="00E01948" w:rsidRDefault="001C3C0F" w:rsidP="001C3C0F">
            <w:pPr>
              <w:rPr>
                <w:rFonts w:eastAsia="Times New Roman" w:cs="Times New Roman"/>
                <w:color w:val="000000"/>
                <w:sz w:val="16"/>
                <w:szCs w:val="16"/>
                <w:lang w:eastAsia="ru-RU"/>
              </w:rPr>
            </w:pPr>
            <w:r w:rsidRPr="00E01948">
              <w:rPr>
                <w:rFonts w:eastAsia="Times New Roman" w:cs="Times New Roman"/>
                <w:color w:val="000000"/>
                <w:sz w:val="16"/>
                <w:szCs w:val="16"/>
                <w:lang w:eastAsia="ru-RU"/>
              </w:rPr>
              <w:t>Итого</w:t>
            </w:r>
          </w:p>
        </w:tc>
        <w:tc>
          <w:tcPr>
            <w:tcW w:w="285" w:type="pct"/>
          </w:tcPr>
          <w:p w14:paraId="3F997F70" w14:textId="22C5941A" w:rsidR="001C3C0F" w:rsidRPr="00B41733" w:rsidRDefault="001C3C0F" w:rsidP="001C3C0F">
            <w:pPr>
              <w:jc w:val="center"/>
              <w:rPr>
                <w:rFonts w:eastAsia="Times New Roman" w:cs="Times New Roman"/>
                <w:color w:val="000000"/>
                <w:sz w:val="16"/>
                <w:szCs w:val="16"/>
                <w:lang w:eastAsia="ru-RU"/>
              </w:rPr>
            </w:pPr>
            <w:r w:rsidRPr="00B41733">
              <w:rPr>
                <w:rFonts w:eastAsia="Times New Roman" w:cs="Times New Roman"/>
                <w:color w:val="000000"/>
                <w:sz w:val="16"/>
                <w:szCs w:val="16"/>
                <w:lang w:eastAsia="ru-RU"/>
              </w:rPr>
              <w:t>0</w:t>
            </w:r>
          </w:p>
        </w:tc>
        <w:tc>
          <w:tcPr>
            <w:tcW w:w="328" w:type="pct"/>
          </w:tcPr>
          <w:p w14:paraId="7497B3F1" w14:textId="065680D8" w:rsidR="001C3C0F" w:rsidRPr="00B41733" w:rsidRDefault="001C3C0F" w:rsidP="001C3C0F">
            <w:pPr>
              <w:jc w:val="center"/>
              <w:rPr>
                <w:rFonts w:eastAsia="Times New Roman" w:cs="Times New Roman"/>
                <w:color w:val="000000"/>
                <w:sz w:val="16"/>
                <w:szCs w:val="16"/>
                <w:lang w:eastAsia="ru-RU"/>
              </w:rPr>
            </w:pPr>
            <w:r w:rsidRPr="00B41733">
              <w:rPr>
                <w:rFonts w:eastAsia="Times New Roman" w:cs="Times New Roman"/>
                <w:color w:val="000000"/>
                <w:sz w:val="16"/>
                <w:szCs w:val="16"/>
                <w:lang w:eastAsia="ru-RU"/>
              </w:rPr>
              <w:t>0</w:t>
            </w:r>
          </w:p>
        </w:tc>
        <w:tc>
          <w:tcPr>
            <w:tcW w:w="1069" w:type="pct"/>
            <w:gridSpan w:val="5"/>
          </w:tcPr>
          <w:p w14:paraId="7ADF0D13" w14:textId="5096F68C" w:rsidR="001C3C0F" w:rsidRPr="00B41733" w:rsidRDefault="001C3C0F" w:rsidP="001C3C0F">
            <w:pPr>
              <w:jc w:val="center"/>
              <w:rPr>
                <w:rFonts w:eastAsia="Times New Roman" w:cs="Times New Roman"/>
                <w:color w:val="000000"/>
                <w:sz w:val="16"/>
                <w:szCs w:val="16"/>
                <w:lang w:eastAsia="ru-RU"/>
              </w:rPr>
            </w:pPr>
            <w:r w:rsidRPr="00B41733">
              <w:rPr>
                <w:rFonts w:eastAsia="Times New Roman" w:cs="Times New Roman"/>
                <w:color w:val="000000"/>
                <w:sz w:val="16"/>
                <w:szCs w:val="16"/>
                <w:lang w:eastAsia="ru-RU"/>
              </w:rPr>
              <w:t>0</w:t>
            </w:r>
          </w:p>
        </w:tc>
        <w:tc>
          <w:tcPr>
            <w:tcW w:w="328" w:type="pct"/>
          </w:tcPr>
          <w:p w14:paraId="5A057ABA" w14:textId="52B6BC93" w:rsidR="001C3C0F" w:rsidRPr="00B41733" w:rsidRDefault="001C3C0F" w:rsidP="001C3C0F">
            <w:pPr>
              <w:jc w:val="center"/>
              <w:rPr>
                <w:rFonts w:eastAsia="Times New Roman" w:cs="Times New Roman"/>
                <w:color w:val="000000"/>
                <w:sz w:val="16"/>
                <w:szCs w:val="16"/>
                <w:lang w:eastAsia="ru-RU"/>
              </w:rPr>
            </w:pPr>
            <w:r w:rsidRPr="00B41733">
              <w:rPr>
                <w:rFonts w:eastAsia="Times New Roman" w:cs="Times New Roman"/>
                <w:color w:val="000000"/>
                <w:sz w:val="16"/>
                <w:szCs w:val="16"/>
                <w:lang w:eastAsia="ru-RU"/>
              </w:rPr>
              <w:t>0</w:t>
            </w:r>
          </w:p>
        </w:tc>
        <w:tc>
          <w:tcPr>
            <w:tcW w:w="287" w:type="pct"/>
          </w:tcPr>
          <w:p w14:paraId="1F420FE8" w14:textId="3EAFC16D" w:rsidR="001C3C0F" w:rsidRPr="00B41733" w:rsidRDefault="001C3C0F" w:rsidP="001C3C0F">
            <w:pPr>
              <w:jc w:val="center"/>
              <w:rPr>
                <w:rFonts w:eastAsia="Times New Roman" w:cs="Times New Roman"/>
                <w:color w:val="000000"/>
                <w:sz w:val="16"/>
                <w:szCs w:val="16"/>
                <w:lang w:eastAsia="ru-RU"/>
              </w:rPr>
            </w:pPr>
            <w:r w:rsidRPr="00B41733">
              <w:rPr>
                <w:rFonts w:eastAsia="Times New Roman" w:cs="Times New Roman"/>
                <w:color w:val="000000"/>
                <w:sz w:val="16"/>
                <w:szCs w:val="16"/>
                <w:lang w:eastAsia="ru-RU"/>
              </w:rPr>
              <w:t>0</w:t>
            </w:r>
          </w:p>
        </w:tc>
        <w:tc>
          <w:tcPr>
            <w:tcW w:w="328" w:type="pct"/>
          </w:tcPr>
          <w:p w14:paraId="4469050F" w14:textId="77777777" w:rsidR="001C3C0F" w:rsidRPr="00A9079F" w:rsidRDefault="001C3C0F" w:rsidP="001C3C0F">
            <w:pPr>
              <w:jc w:val="center"/>
              <w:rPr>
                <w:rFonts w:eastAsia="Times New Roman" w:cs="Times New Roman"/>
                <w:color w:val="000000"/>
                <w:sz w:val="16"/>
                <w:szCs w:val="16"/>
                <w:lang w:eastAsia="ru-RU"/>
              </w:rPr>
            </w:pPr>
            <w:r w:rsidRPr="00A9079F">
              <w:rPr>
                <w:rFonts w:eastAsia="Times New Roman" w:cs="Times New Roman"/>
                <w:color w:val="000000"/>
                <w:sz w:val="16"/>
                <w:szCs w:val="16"/>
                <w:lang w:eastAsia="ru-RU"/>
              </w:rPr>
              <w:t>0</w:t>
            </w:r>
          </w:p>
        </w:tc>
        <w:tc>
          <w:tcPr>
            <w:tcW w:w="692" w:type="pct"/>
            <w:vMerge w:val="restart"/>
          </w:tcPr>
          <w:p w14:paraId="718BFFBC" w14:textId="77777777" w:rsidR="001C3C0F" w:rsidRDefault="001C3C0F" w:rsidP="001C3C0F">
            <w:pPr>
              <w:rPr>
                <w:rFonts w:cs="Times New Roman"/>
                <w:sz w:val="16"/>
                <w:szCs w:val="16"/>
              </w:rPr>
            </w:pPr>
            <w:r w:rsidRPr="00BE5BF4">
              <w:rPr>
                <w:rFonts w:cs="Times New Roman"/>
                <w:sz w:val="16"/>
                <w:szCs w:val="16"/>
              </w:rPr>
              <w:t xml:space="preserve">Управление </w:t>
            </w:r>
          </w:p>
          <w:p w14:paraId="55083E7F" w14:textId="77777777" w:rsidR="001C3C0F" w:rsidRDefault="001C3C0F" w:rsidP="001C3C0F">
            <w:pPr>
              <w:rPr>
                <w:rFonts w:cs="Times New Roman"/>
                <w:sz w:val="16"/>
                <w:szCs w:val="16"/>
              </w:rPr>
            </w:pPr>
            <w:r w:rsidRPr="00BE5BF4">
              <w:rPr>
                <w:rFonts w:cs="Times New Roman"/>
                <w:sz w:val="16"/>
                <w:szCs w:val="16"/>
              </w:rPr>
              <w:t>жилищно-</w:t>
            </w:r>
          </w:p>
          <w:p w14:paraId="4C46552C" w14:textId="77777777" w:rsidR="001C3C0F" w:rsidRDefault="001C3C0F" w:rsidP="001C3C0F">
            <w:pPr>
              <w:rPr>
                <w:rFonts w:cs="Times New Roman"/>
                <w:sz w:val="16"/>
                <w:szCs w:val="16"/>
              </w:rPr>
            </w:pPr>
            <w:r w:rsidRPr="00BE5BF4">
              <w:rPr>
                <w:rFonts w:cs="Times New Roman"/>
                <w:sz w:val="16"/>
                <w:szCs w:val="16"/>
              </w:rPr>
              <w:t xml:space="preserve">коммунального </w:t>
            </w:r>
          </w:p>
          <w:p w14:paraId="0BF3D8C2" w14:textId="413E6196" w:rsidR="001C3C0F" w:rsidRPr="00BE5BF4" w:rsidRDefault="001C3C0F" w:rsidP="001C3C0F">
            <w:pPr>
              <w:rPr>
                <w:rFonts w:eastAsia="Times New Roman" w:cs="Times New Roman"/>
                <w:color w:val="000000"/>
                <w:sz w:val="16"/>
                <w:szCs w:val="16"/>
                <w:lang w:eastAsia="ru-RU"/>
              </w:rPr>
            </w:pPr>
            <w:r w:rsidRPr="00BE5BF4">
              <w:rPr>
                <w:rFonts w:cs="Times New Roman"/>
                <w:sz w:val="16"/>
                <w:szCs w:val="16"/>
              </w:rPr>
              <w:t>хозяйства</w:t>
            </w:r>
          </w:p>
        </w:tc>
      </w:tr>
      <w:tr w:rsidR="001C3C0F" w:rsidRPr="00BE5BF4" w14:paraId="279C42E6" w14:textId="77777777" w:rsidTr="00EE5E11">
        <w:trPr>
          <w:trHeight w:val="188"/>
        </w:trPr>
        <w:tc>
          <w:tcPr>
            <w:tcW w:w="159" w:type="pct"/>
            <w:vMerge/>
          </w:tcPr>
          <w:p w14:paraId="3F295890" w14:textId="77777777" w:rsidR="001C3C0F" w:rsidRPr="007F6348" w:rsidRDefault="001C3C0F" w:rsidP="001C3C0F">
            <w:pPr>
              <w:rPr>
                <w:rFonts w:eastAsia="Times New Roman" w:cs="Times New Roman"/>
                <w:color w:val="000000"/>
                <w:sz w:val="16"/>
                <w:szCs w:val="16"/>
                <w:lang w:eastAsia="ru-RU"/>
              </w:rPr>
            </w:pPr>
          </w:p>
        </w:tc>
        <w:tc>
          <w:tcPr>
            <w:tcW w:w="620" w:type="pct"/>
            <w:vMerge/>
          </w:tcPr>
          <w:p w14:paraId="30374F99" w14:textId="77777777" w:rsidR="001C3C0F" w:rsidRPr="00A9079F" w:rsidRDefault="001C3C0F" w:rsidP="001C3C0F">
            <w:pPr>
              <w:rPr>
                <w:rFonts w:eastAsia="Times New Roman" w:cs="Times New Roman"/>
                <w:i/>
                <w:iCs/>
                <w:color w:val="000000"/>
                <w:sz w:val="16"/>
                <w:szCs w:val="16"/>
                <w:lang w:eastAsia="ru-RU"/>
              </w:rPr>
            </w:pPr>
          </w:p>
        </w:tc>
        <w:tc>
          <w:tcPr>
            <w:tcW w:w="299" w:type="pct"/>
            <w:vMerge/>
          </w:tcPr>
          <w:p w14:paraId="54F57EC4" w14:textId="77777777" w:rsidR="001C3C0F" w:rsidRPr="00A9079F" w:rsidRDefault="001C3C0F" w:rsidP="001C3C0F">
            <w:pPr>
              <w:rPr>
                <w:rFonts w:eastAsia="Times New Roman" w:cs="Times New Roman"/>
                <w:color w:val="000000"/>
                <w:sz w:val="16"/>
                <w:szCs w:val="16"/>
                <w:lang w:eastAsia="ru-RU"/>
              </w:rPr>
            </w:pPr>
          </w:p>
        </w:tc>
        <w:tc>
          <w:tcPr>
            <w:tcW w:w="605" w:type="pct"/>
          </w:tcPr>
          <w:p w14:paraId="690D0B67" w14:textId="77777777" w:rsidR="001C3C0F" w:rsidRPr="00E01948" w:rsidRDefault="001C3C0F" w:rsidP="001C3C0F">
            <w:pPr>
              <w:rPr>
                <w:rFonts w:eastAsia="Times New Roman" w:cs="Times New Roman"/>
                <w:color w:val="000000"/>
                <w:sz w:val="16"/>
                <w:szCs w:val="16"/>
                <w:lang w:eastAsia="ru-RU"/>
              </w:rPr>
            </w:pPr>
            <w:r w:rsidRPr="00E01948">
              <w:rPr>
                <w:rFonts w:eastAsia="Times New Roman" w:cs="Times New Roman"/>
                <w:color w:val="000000"/>
                <w:sz w:val="16"/>
                <w:szCs w:val="16"/>
                <w:lang w:eastAsia="ru-RU"/>
              </w:rPr>
              <w:t>Средства бюджета Московской области</w:t>
            </w:r>
          </w:p>
        </w:tc>
        <w:tc>
          <w:tcPr>
            <w:tcW w:w="285" w:type="pct"/>
          </w:tcPr>
          <w:p w14:paraId="5DC5A2E3" w14:textId="10CF63F8" w:rsidR="001C3C0F" w:rsidRPr="00B41733" w:rsidRDefault="001C3C0F" w:rsidP="001C3C0F">
            <w:pPr>
              <w:jc w:val="center"/>
              <w:rPr>
                <w:rFonts w:eastAsia="Times New Roman" w:cs="Times New Roman"/>
                <w:color w:val="000000"/>
                <w:sz w:val="16"/>
                <w:szCs w:val="16"/>
                <w:lang w:eastAsia="ru-RU"/>
              </w:rPr>
            </w:pPr>
            <w:r w:rsidRPr="00B41733">
              <w:rPr>
                <w:rFonts w:eastAsia="Times New Roman" w:cs="Times New Roman"/>
                <w:color w:val="000000"/>
                <w:sz w:val="16"/>
                <w:szCs w:val="16"/>
                <w:lang w:eastAsia="ru-RU"/>
              </w:rPr>
              <w:t>0</w:t>
            </w:r>
          </w:p>
        </w:tc>
        <w:tc>
          <w:tcPr>
            <w:tcW w:w="328" w:type="pct"/>
          </w:tcPr>
          <w:p w14:paraId="347B6555" w14:textId="7EBAC287" w:rsidR="001C3C0F" w:rsidRPr="00B41733" w:rsidRDefault="001C3C0F" w:rsidP="001C3C0F">
            <w:pPr>
              <w:jc w:val="center"/>
              <w:rPr>
                <w:rFonts w:eastAsia="Times New Roman" w:cs="Times New Roman"/>
                <w:color w:val="000000"/>
                <w:sz w:val="16"/>
                <w:szCs w:val="16"/>
                <w:lang w:eastAsia="ru-RU"/>
              </w:rPr>
            </w:pPr>
            <w:r w:rsidRPr="00B41733">
              <w:rPr>
                <w:rFonts w:eastAsia="Times New Roman" w:cs="Times New Roman"/>
                <w:color w:val="000000"/>
                <w:sz w:val="16"/>
                <w:szCs w:val="16"/>
                <w:lang w:eastAsia="ru-RU"/>
              </w:rPr>
              <w:t>0</w:t>
            </w:r>
          </w:p>
        </w:tc>
        <w:tc>
          <w:tcPr>
            <w:tcW w:w="1069" w:type="pct"/>
            <w:gridSpan w:val="5"/>
          </w:tcPr>
          <w:p w14:paraId="7CEB2B77" w14:textId="3F1A79B1" w:rsidR="001C3C0F" w:rsidRPr="00B41733" w:rsidRDefault="001C3C0F" w:rsidP="001C3C0F">
            <w:pPr>
              <w:jc w:val="center"/>
              <w:rPr>
                <w:rFonts w:eastAsia="Times New Roman" w:cs="Times New Roman"/>
                <w:color w:val="000000"/>
                <w:sz w:val="16"/>
                <w:szCs w:val="16"/>
                <w:lang w:eastAsia="ru-RU"/>
              </w:rPr>
            </w:pPr>
            <w:r w:rsidRPr="00B41733">
              <w:rPr>
                <w:rFonts w:eastAsia="Times New Roman" w:cs="Times New Roman"/>
                <w:color w:val="000000"/>
                <w:sz w:val="16"/>
                <w:szCs w:val="16"/>
                <w:lang w:eastAsia="ru-RU"/>
              </w:rPr>
              <w:t>0</w:t>
            </w:r>
          </w:p>
        </w:tc>
        <w:tc>
          <w:tcPr>
            <w:tcW w:w="328" w:type="pct"/>
          </w:tcPr>
          <w:p w14:paraId="64EF8045" w14:textId="431FAD2D" w:rsidR="001C3C0F" w:rsidRPr="00B41733" w:rsidRDefault="001C3C0F" w:rsidP="001C3C0F">
            <w:pPr>
              <w:jc w:val="center"/>
              <w:rPr>
                <w:rFonts w:eastAsia="Times New Roman" w:cs="Times New Roman"/>
                <w:color w:val="000000"/>
                <w:sz w:val="16"/>
                <w:szCs w:val="16"/>
                <w:lang w:eastAsia="ru-RU"/>
              </w:rPr>
            </w:pPr>
            <w:r w:rsidRPr="00B41733">
              <w:rPr>
                <w:rFonts w:eastAsia="Times New Roman" w:cs="Times New Roman"/>
                <w:color w:val="000000"/>
                <w:sz w:val="16"/>
                <w:szCs w:val="16"/>
                <w:lang w:eastAsia="ru-RU"/>
              </w:rPr>
              <w:t>0</w:t>
            </w:r>
          </w:p>
        </w:tc>
        <w:tc>
          <w:tcPr>
            <w:tcW w:w="287" w:type="pct"/>
          </w:tcPr>
          <w:p w14:paraId="5318C3A3" w14:textId="408F48FC" w:rsidR="001C3C0F" w:rsidRPr="00B41733" w:rsidRDefault="001C3C0F" w:rsidP="001C3C0F">
            <w:pPr>
              <w:jc w:val="center"/>
              <w:rPr>
                <w:rFonts w:eastAsia="Times New Roman" w:cs="Times New Roman"/>
                <w:color w:val="000000"/>
                <w:sz w:val="16"/>
                <w:szCs w:val="16"/>
                <w:lang w:eastAsia="ru-RU"/>
              </w:rPr>
            </w:pPr>
            <w:r w:rsidRPr="00B41733">
              <w:rPr>
                <w:rFonts w:eastAsia="Times New Roman" w:cs="Times New Roman"/>
                <w:color w:val="000000"/>
                <w:sz w:val="16"/>
                <w:szCs w:val="16"/>
                <w:lang w:eastAsia="ru-RU"/>
              </w:rPr>
              <w:t>0</w:t>
            </w:r>
          </w:p>
        </w:tc>
        <w:tc>
          <w:tcPr>
            <w:tcW w:w="328" w:type="pct"/>
          </w:tcPr>
          <w:p w14:paraId="7816259E" w14:textId="77777777" w:rsidR="001C3C0F" w:rsidRPr="00A9079F" w:rsidRDefault="001C3C0F" w:rsidP="001C3C0F">
            <w:pPr>
              <w:jc w:val="center"/>
              <w:rPr>
                <w:rFonts w:eastAsia="Times New Roman" w:cs="Times New Roman"/>
                <w:color w:val="000000"/>
                <w:sz w:val="16"/>
                <w:szCs w:val="16"/>
                <w:lang w:eastAsia="ru-RU"/>
              </w:rPr>
            </w:pPr>
            <w:r w:rsidRPr="00A9079F">
              <w:rPr>
                <w:rFonts w:eastAsia="Times New Roman" w:cs="Times New Roman"/>
                <w:color w:val="000000"/>
                <w:sz w:val="16"/>
                <w:szCs w:val="16"/>
                <w:lang w:eastAsia="ru-RU"/>
              </w:rPr>
              <w:t>0</w:t>
            </w:r>
          </w:p>
        </w:tc>
        <w:tc>
          <w:tcPr>
            <w:tcW w:w="692" w:type="pct"/>
            <w:vMerge/>
          </w:tcPr>
          <w:p w14:paraId="04AE23B3" w14:textId="77777777" w:rsidR="001C3C0F" w:rsidRPr="00BE5BF4" w:rsidRDefault="001C3C0F" w:rsidP="001C3C0F">
            <w:pPr>
              <w:rPr>
                <w:rFonts w:eastAsia="Times New Roman" w:cs="Times New Roman"/>
                <w:color w:val="000000"/>
                <w:sz w:val="16"/>
                <w:szCs w:val="16"/>
                <w:lang w:eastAsia="ru-RU"/>
              </w:rPr>
            </w:pPr>
          </w:p>
        </w:tc>
      </w:tr>
      <w:tr w:rsidR="001C3C0F" w:rsidRPr="00BE5BF4" w14:paraId="55CB18D6" w14:textId="77777777" w:rsidTr="00EE5E11">
        <w:trPr>
          <w:trHeight w:val="188"/>
        </w:trPr>
        <w:tc>
          <w:tcPr>
            <w:tcW w:w="159" w:type="pct"/>
            <w:vMerge/>
          </w:tcPr>
          <w:p w14:paraId="30BF463A" w14:textId="77777777" w:rsidR="001C3C0F" w:rsidRPr="007F6348" w:rsidRDefault="001C3C0F" w:rsidP="001C3C0F">
            <w:pPr>
              <w:rPr>
                <w:rFonts w:eastAsia="Times New Roman" w:cs="Times New Roman"/>
                <w:color w:val="000000"/>
                <w:sz w:val="16"/>
                <w:szCs w:val="16"/>
                <w:lang w:eastAsia="ru-RU"/>
              </w:rPr>
            </w:pPr>
          </w:p>
        </w:tc>
        <w:tc>
          <w:tcPr>
            <w:tcW w:w="620" w:type="pct"/>
            <w:vMerge/>
          </w:tcPr>
          <w:p w14:paraId="34F5DC4A" w14:textId="77777777" w:rsidR="001C3C0F" w:rsidRPr="00A9079F" w:rsidRDefault="001C3C0F" w:rsidP="001C3C0F">
            <w:pPr>
              <w:rPr>
                <w:rFonts w:eastAsia="Times New Roman" w:cs="Times New Roman"/>
                <w:i/>
                <w:iCs/>
                <w:color w:val="000000"/>
                <w:sz w:val="16"/>
                <w:szCs w:val="16"/>
                <w:lang w:eastAsia="ru-RU"/>
              </w:rPr>
            </w:pPr>
          </w:p>
        </w:tc>
        <w:tc>
          <w:tcPr>
            <w:tcW w:w="299" w:type="pct"/>
            <w:vMerge/>
          </w:tcPr>
          <w:p w14:paraId="5710C5B8" w14:textId="77777777" w:rsidR="001C3C0F" w:rsidRPr="00A9079F" w:rsidRDefault="001C3C0F" w:rsidP="001C3C0F">
            <w:pPr>
              <w:rPr>
                <w:rFonts w:eastAsia="Times New Roman" w:cs="Times New Roman"/>
                <w:color w:val="000000"/>
                <w:sz w:val="16"/>
                <w:szCs w:val="16"/>
                <w:lang w:eastAsia="ru-RU"/>
              </w:rPr>
            </w:pPr>
          </w:p>
        </w:tc>
        <w:tc>
          <w:tcPr>
            <w:tcW w:w="605" w:type="pct"/>
          </w:tcPr>
          <w:p w14:paraId="397DFE95" w14:textId="77777777" w:rsidR="001C3C0F" w:rsidRPr="00E01948" w:rsidRDefault="001C3C0F" w:rsidP="001C3C0F">
            <w:pPr>
              <w:rPr>
                <w:rFonts w:eastAsia="Times New Roman" w:cs="Times New Roman"/>
                <w:color w:val="000000"/>
                <w:sz w:val="16"/>
                <w:szCs w:val="16"/>
                <w:lang w:eastAsia="ru-RU"/>
              </w:rPr>
            </w:pPr>
            <w:r w:rsidRPr="00E01948">
              <w:rPr>
                <w:rFonts w:eastAsia="Times New Roman" w:cs="Times New Roman"/>
                <w:color w:val="000000"/>
                <w:sz w:val="16"/>
                <w:szCs w:val="16"/>
                <w:lang w:eastAsia="ru-RU"/>
              </w:rPr>
              <w:t xml:space="preserve">Средства федерального бюджета </w:t>
            </w:r>
          </w:p>
        </w:tc>
        <w:tc>
          <w:tcPr>
            <w:tcW w:w="285" w:type="pct"/>
          </w:tcPr>
          <w:p w14:paraId="5882C6DE" w14:textId="7F3ACF3F" w:rsidR="001C3C0F" w:rsidRPr="00B41733" w:rsidRDefault="001C3C0F" w:rsidP="001C3C0F">
            <w:pPr>
              <w:jc w:val="center"/>
              <w:rPr>
                <w:rFonts w:eastAsia="Times New Roman" w:cs="Times New Roman"/>
                <w:color w:val="000000"/>
                <w:sz w:val="16"/>
                <w:szCs w:val="16"/>
                <w:lang w:eastAsia="ru-RU"/>
              </w:rPr>
            </w:pPr>
            <w:r w:rsidRPr="00B41733">
              <w:rPr>
                <w:rFonts w:eastAsia="Times New Roman" w:cs="Times New Roman"/>
                <w:color w:val="000000"/>
                <w:sz w:val="16"/>
                <w:szCs w:val="16"/>
                <w:lang w:eastAsia="ru-RU"/>
              </w:rPr>
              <w:t>0</w:t>
            </w:r>
          </w:p>
        </w:tc>
        <w:tc>
          <w:tcPr>
            <w:tcW w:w="328" w:type="pct"/>
          </w:tcPr>
          <w:p w14:paraId="319C72B2" w14:textId="0206C366" w:rsidR="001C3C0F" w:rsidRPr="00B41733" w:rsidRDefault="001C3C0F" w:rsidP="001C3C0F">
            <w:pPr>
              <w:jc w:val="center"/>
              <w:rPr>
                <w:rFonts w:eastAsia="Times New Roman" w:cs="Times New Roman"/>
                <w:color w:val="000000"/>
                <w:sz w:val="16"/>
                <w:szCs w:val="16"/>
                <w:lang w:eastAsia="ru-RU"/>
              </w:rPr>
            </w:pPr>
            <w:r w:rsidRPr="00B41733">
              <w:rPr>
                <w:rFonts w:eastAsia="Times New Roman" w:cs="Times New Roman"/>
                <w:color w:val="000000"/>
                <w:sz w:val="16"/>
                <w:szCs w:val="16"/>
                <w:lang w:eastAsia="ru-RU"/>
              </w:rPr>
              <w:t>0</w:t>
            </w:r>
          </w:p>
        </w:tc>
        <w:tc>
          <w:tcPr>
            <w:tcW w:w="1069" w:type="pct"/>
            <w:gridSpan w:val="5"/>
          </w:tcPr>
          <w:p w14:paraId="59E8E4F6" w14:textId="2F6D6FDD" w:rsidR="001C3C0F" w:rsidRPr="00B41733" w:rsidRDefault="001C3C0F" w:rsidP="001C3C0F">
            <w:pPr>
              <w:jc w:val="center"/>
              <w:rPr>
                <w:rFonts w:eastAsia="Times New Roman" w:cs="Times New Roman"/>
                <w:color w:val="000000"/>
                <w:sz w:val="16"/>
                <w:szCs w:val="16"/>
                <w:lang w:eastAsia="ru-RU"/>
              </w:rPr>
            </w:pPr>
            <w:r w:rsidRPr="00B41733">
              <w:rPr>
                <w:rFonts w:eastAsia="Times New Roman" w:cs="Times New Roman"/>
                <w:color w:val="000000"/>
                <w:sz w:val="16"/>
                <w:szCs w:val="16"/>
                <w:lang w:eastAsia="ru-RU"/>
              </w:rPr>
              <w:t>0</w:t>
            </w:r>
          </w:p>
        </w:tc>
        <w:tc>
          <w:tcPr>
            <w:tcW w:w="328" w:type="pct"/>
          </w:tcPr>
          <w:p w14:paraId="56A4AA73" w14:textId="053CFA63" w:rsidR="001C3C0F" w:rsidRPr="00B41733" w:rsidRDefault="001C3C0F" w:rsidP="001C3C0F">
            <w:pPr>
              <w:jc w:val="center"/>
              <w:rPr>
                <w:rFonts w:eastAsia="Times New Roman" w:cs="Times New Roman"/>
                <w:color w:val="000000"/>
                <w:sz w:val="16"/>
                <w:szCs w:val="16"/>
                <w:lang w:eastAsia="ru-RU"/>
              </w:rPr>
            </w:pPr>
            <w:r w:rsidRPr="00B41733">
              <w:rPr>
                <w:rFonts w:eastAsia="Times New Roman" w:cs="Times New Roman"/>
                <w:color w:val="000000"/>
                <w:sz w:val="16"/>
                <w:szCs w:val="16"/>
                <w:lang w:eastAsia="ru-RU"/>
              </w:rPr>
              <w:t>0</w:t>
            </w:r>
          </w:p>
        </w:tc>
        <w:tc>
          <w:tcPr>
            <w:tcW w:w="287" w:type="pct"/>
          </w:tcPr>
          <w:p w14:paraId="062BEC00" w14:textId="2D5ADC55" w:rsidR="001C3C0F" w:rsidRPr="00B41733" w:rsidRDefault="001C3C0F" w:rsidP="001C3C0F">
            <w:pPr>
              <w:jc w:val="center"/>
              <w:rPr>
                <w:rFonts w:eastAsia="Times New Roman" w:cs="Times New Roman"/>
                <w:color w:val="000000"/>
                <w:sz w:val="16"/>
                <w:szCs w:val="16"/>
                <w:lang w:eastAsia="ru-RU"/>
              </w:rPr>
            </w:pPr>
            <w:r w:rsidRPr="00B41733">
              <w:rPr>
                <w:rFonts w:eastAsia="Times New Roman" w:cs="Times New Roman"/>
                <w:color w:val="000000"/>
                <w:sz w:val="16"/>
                <w:szCs w:val="16"/>
                <w:lang w:eastAsia="ru-RU"/>
              </w:rPr>
              <w:t>0</w:t>
            </w:r>
          </w:p>
        </w:tc>
        <w:tc>
          <w:tcPr>
            <w:tcW w:w="328" w:type="pct"/>
          </w:tcPr>
          <w:p w14:paraId="5E0976E4" w14:textId="77777777" w:rsidR="001C3C0F" w:rsidRPr="00A9079F" w:rsidRDefault="001C3C0F" w:rsidP="001C3C0F">
            <w:pPr>
              <w:jc w:val="center"/>
              <w:rPr>
                <w:rFonts w:eastAsia="Times New Roman" w:cs="Times New Roman"/>
                <w:color w:val="000000"/>
                <w:sz w:val="16"/>
                <w:szCs w:val="16"/>
                <w:lang w:eastAsia="ru-RU"/>
              </w:rPr>
            </w:pPr>
            <w:r w:rsidRPr="00A9079F">
              <w:rPr>
                <w:rFonts w:eastAsia="Times New Roman" w:cs="Times New Roman"/>
                <w:color w:val="000000"/>
                <w:sz w:val="16"/>
                <w:szCs w:val="16"/>
                <w:lang w:eastAsia="ru-RU"/>
              </w:rPr>
              <w:t>0</w:t>
            </w:r>
          </w:p>
        </w:tc>
        <w:tc>
          <w:tcPr>
            <w:tcW w:w="692" w:type="pct"/>
            <w:vMerge/>
          </w:tcPr>
          <w:p w14:paraId="2C230031" w14:textId="77777777" w:rsidR="001C3C0F" w:rsidRPr="00BE5BF4" w:rsidRDefault="001C3C0F" w:rsidP="001C3C0F">
            <w:pPr>
              <w:rPr>
                <w:rFonts w:eastAsia="Times New Roman" w:cs="Times New Roman"/>
                <w:color w:val="000000"/>
                <w:sz w:val="16"/>
                <w:szCs w:val="16"/>
                <w:lang w:eastAsia="ru-RU"/>
              </w:rPr>
            </w:pPr>
          </w:p>
        </w:tc>
      </w:tr>
      <w:tr w:rsidR="001C3C0F" w:rsidRPr="00BE5BF4" w14:paraId="0025D012" w14:textId="77777777" w:rsidTr="00EE5E11">
        <w:trPr>
          <w:trHeight w:val="188"/>
        </w:trPr>
        <w:tc>
          <w:tcPr>
            <w:tcW w:w="159" w:type="pct"/>
            <w:vMerge/>
          </w:tcPr>
          <w:p w14:paraId="6B84BD0E" w14:textId="77777777" w:rsidR="001C3C0F" w:rsidRPr="007F6348" w:rsidRDefault="001C3C0F" w:rsidP="001C3C0F">
            <w:pPr>
              <w:rPr>
                <w:rFonts w:eastAsia="Times New Roman" w:cs="Times New Roman"/>
                <w:color w:val="000000"/>
                <w:sz w:val="16"/>
                <w:szCs w:val="16"/>
                <w:lang w:eastAsia="ru-RU"/>
              </w:rPr>
            </w:pPr>
          </w:p>
        </w:tc>
        <w:tc>
          <w:tcPr>
            <w:tcW w:w="620" w:type="pct"/>
            <w:vMerge/>
          </w:tcPr>
          <w:p w14:paraId="5E55B0D4" w14:textId="77777777" w:rsidR="001C3C0F" w:rsidRPr="00A9079F" w:rsidRDefault="001C3C0F" w:rsidP="001C3C0F">
            <w:pPr>
              <w:rPr>
                <w:rFonts w:eastAsia="Times New Roman" w:cs="Times New Roman"/>
                <w:i/>
                <w:iCs/>
                <w:color w:val="000000"/>
                <w:sz w:val="16"/>
                <w:szCs w:val="16"/>
                <w:lang w:eastAsia="ru-RU"/>
              </w:rPr>
            </w:pPr>
          </w:p>
        </w:tc>
        <w:tc>
          <w:tcPr>
            <w:tcW w:w="299" w:type="pct"/>
            <w:vMerge/>
          </w:tcPr>
          <w:p w14:paraId="186DA0D7" w14:textId="77777777" w:rsidR="001C3C0F" w:rsidRPr="00A9079F" w:rsidRDefault="001C3C0F" w:rsidP="001C3C0F">
            <w:pPr>
              <w:rPr>
                <w:rFonts w:eastAsia="Times New Roman" w:cs="Times New Roman"/>
                <w:color w:val="000000"/>
                <w:sz w:val="16"/>
                <w:szCs w:val="16"/>
                <w:lang w:eastAsia="ru-RU"/>
              </w:rPr>
            </w:pPr>
          </w:p>
        </w:tc>
        <w:tc>
          <w:tcPr>
            <w:tcW w:w="605" w:type="pct"/>
          </w:tcPr>
          <w:p w14:paraId="40C01A31" w14:textId="77777777" w:rsidR="001C3C0F" w:rsidRPr="00E01948" w:rsidRDefault="001C3C0F" w:rsidP="001C3C0F">
            <w:pPr>
              <w:rPr>
                <w:rFonts w:eastAsia="Times New Roman" w:cs="Times New Roman"/>
                <w:color w:val="000000"/>
                <w:sz w:val="16"/>
                <w:szCs w:val="16"/>
                <w:lang w:eastAsia="ru-RU"/>
              </w:rPr>
            </w:pPr>
            <w:r w:rsidRPr="00E01948">
              <w:rPr>
                <w:rFonts w:eastAsia="Times New Roman" w:cs="Times New Roman"/>
                <w:color w:val="000000"/>
                <w:sz w:val="16"/>
                <w:szCs w:val="16"/>
                <w:lang w:eastAsia="ru-RU"/>
              </w:rPr>
              <w:t>Средства бюджета городского округа Истра</w:t>
            </w:r>
          </w:p>
        </w:tc>
        <w:tc>
          <w:tcPr>
            <w:tcW w:w="285" w:type="pct"/>
          </w:tcPr>
          <w:p w14:paraId="18B43A24" w14:textId="0E2D9FE5" w:rsidR="001C3C0F" w:rsidRPr="00B41733" w:rsidRDefault="001C3C0F" w:rsidP="001C3C0F">
            <w:pPr>
              <w:jc w:val="center"/>
              <w:rPr>
                <w:rFonts w:eastAsia="Times New Roman" w:cs="Times New Roman"/>
                <w:color w:val="000000"/>
                <w:sz w:val="16"/>
                <w:szCs w:val="16"/>
                <w:lang w:eastAsia="ru-RU"/>
              </w:rPr>
            </w:pPr>
            <w:r w:rsidRPr="00B41733">
              <w:rPr>
                <w:rFonts w:eastAsia="Times New Roman" w:cs="Times New Roman"/>
                <w:color w:val="000000"/>
                <w:sz w:val="16"/>
                <w:szCs w:val="16"/>
                <w:lang w:eastAsia="ru-RU"/>
              </w:rPr>
              <w:t>0</w:t>
            </w:r>
          </w:p>
        </w:tc>
        <w:tc>
          <w:tcPr>
            <w:tcW w:w="328" w:type="pct"/>
          </w:tcPr>
          <w:p w14:paraId="24B9AB96" w14:textId="2C140FF0" w:rsidR="001C3C0F" w:rsidRPr="00B41733" w:rsidRDefault="001C3C0F" w:rsidP="001C3C0F">
            <w:pPr>
              <w:jc w:val="center"/>
              <w:rPr>
                <w:rFonts w:eastAsia="Times New Roman" w:cs="Times New Roman"/>
                <w:color w:val="000000"/>
                <w:sz w:val="16"/>
                <w:szCs w:val="16"/>
                <w:lang w:eastAsia="ru-RU"/>
              </w:rPr>
            </w:pPr>
            <w:r w:rsidRPr="00B41733">
              <w:rPr>
                <w:rFonts w:eastAsia="Times New Roman" w:cs="Times New Roman"/>
                <w:color w:val="000000"/>
                <w:sz w:val="16"/>
                <w:szCs w:val="16"/>
                <w:lang w:eastAsia="ru-RU"/>
              </w:rPr>
              <w:t>0</w:t>
            </w:r>
          </w:p>
        </w:tc>
        <w:tc>
          <w:tcPr>
            <w:tcW w:w="1069" w:type="pct"/>
            <w:gridSpan w:val="5"/>
          </w:tcPr>
          <w:p w14:paraId="01F84E8C" w14:textId="2338018B" w:rsidR="001C3C0F" w:rsidRPr="00B41733" w:rsidRDefault="001C3C0F" w:rsidP="001C3C0F">
            <w:pPr>
              <w:jc w:val="center"/>
              <w:rPr>
                <w:rFonts w:eastAsia="Times New Roman" w:cs="Times New Roman"/>
                <w:color w:val="000000"/>
                <w:sz w:val="16"/>
                <w:szCs w:val="16"/>
                <w:lang w:eastAsia="ru-RU"/>
              </w:rPr>
            </w:pPr>
            <w:r w:rsidRPr="00B41733">
              <w:rPr>
                <w:rFonts w:eastAsia="Times New Roman" w:cs="Times New Roman"/>
                <w:color w:val="000000"/>
                <w:sz w:val="16"/>
                <w:szCs w:val="16"/>
                <w:lang w:eastAsia="ru-RU"/>
              </w:rPr>
              <w:t>0</w:t>
            </w:r>
          </w:p>
        </w:tc>
        <w:tc>
          <w:tcPr>
            <w:tcW w:w="328" w:type="pct"/>
          </w:tcPr>
          <w:p w14:paraId="2DE9F50D" w14:textId="3190939B" w:rsidR="001C3C0F" w:rsidRPr="00B41733" w:rsidRDefault="001C3C0F" w:rsidP="001C3C0F">
            <w:pPr>
              <w:jc w:val="center"/>
              <w:rPr>
                <w:rFonts w:eastAsia="Times New Roman" w:cs="Times New Roman"/>
                <w:color w:val="000000"/>
                <w:sz w:val="16"/>
                <w:szCs w:val="16"/>
                <w:lang w:eastAsia="ru-RU"/>
              </w:rPr>
            </w:pPr>
            <w:r w:rsidRPr="00B41733">
              <w:rPr>
                <w:rFonts w:eastAsia="Times New Roman" w:cs="Times New Roman"/>
                <w:color w:val="000000"/>
                <w:sz w:val="16"/>
                <w:szCs w:val="16"/>
                <w:lang w:eastAsia="ru-RU"/>
              </w:rPr>
              <w:t>0</w:t>
            </w:r>
          </w:p>
        </w:tc>
        <w:tc>
          <w:tcPr>
            <w:tcW w:w="287" w:type="pct"/>
          </w:tcPr>
          <w:p w14:paraId="036AC34E" w14:textId="1263F693" w:rsidR="001C3C0F" w:rsidRPr="00B41733" w:rsidRDefault="001C3C0F" w:rsidP="001C3C0F">
            <w:pPr>
              <w:jc w:val="center"/>
              <w:rPr>
                <w:rFonts w:eastAsia="Times New Roman" w:cs="Times New Roman"/>
                <w:color w:val="000000"/>
                <w:sz w:val="16"/>
                <w:szCs w:val="16"/>
                <w:lang w:eastAsia="ru-RU"/>
              </w:rPr>
            </w:pPr>
            <w:r w:rsidRPr="00B41733">
              <w:rPr>
                <w:rFonts w:eastAsia="Times New Roman" w:cs="Times New Roman"/>
                <w:color w:val="000000"/>
                <w:sz w:val="16"/>
                <w:szCs w:val="16"/>
                <w:lang w:eastAsia="ru-RU"/>
              </w:rPr>
              <w:t>0</w:t>
            </w:r>
          </w:p>
        </w:tc>
        <w:tc>
          <w:tcPr>
            <w:tcW w:w="328" w:type="pct"/>
          </w:tcPr>
          <w:p w14:paraId="31D327B5" w14:textId="77777777" w:rsidR="001C3C0F" w:rsidRPr="00A9079F" w:rsidRDefault="001C3C0F" w:rsidP="001C3C0F">
            <w:pPr>
              <w:jc w:val="center"/>
              <w:rPr>
                <w:rFonts w:eastAsia="Times New Roman" w:cs="Times New Roman"/>
                <w:color w:val="000000"/>
                <w:sz w:val="16"/>
                <w:szCs w:val="16"/>
                <w:lang w:eastAsia="ru-RU"/>
              </w:rPr>
            </w:pPr>
            <w:r w:rsidRPr="00A9079F">
              <w:rPr>
                <w:rFonts w:eastAsia="Times New Roman" w:cs="Times New Roman"/>
                <w:color w:val="000000"/>
                <w:sz w:val="16"/>
                <w:szCs w:val="16"/>
                <w:lang w:eastAsia="ru-RU"/>
              </w:rPr>
              <w:t>0</w:t>
            </w:r>
          </w:p>
        </w:tc>
        <w:tc>
          <w:tcPr>
            <w:tcW w:w="692" w:type="pct"/>
            <w:vMerge/>
          </w:tcPr>
          <w:p w14:paraId="0CA71037" w14:textId="77777777" w:rsidR="001C3C0F" w:rsidRPr="00BE5BF4" w:rsidRDefault="001C3C0F" w:rsidP="001C3C0F">
            <w:pPr>
              <w:rPr>
                <w:rFonts w:eastAsia="Times New Roman" w:cs="Times New Roman"/>
                <w:color w:val="000000"/>
                <w:sz w:val="16"/>
                <w:szCs w:val="16"/>
                <w:lang w:eastAsia="ru-RU"/>
              </w:rPr>
            </w:pPr>
          </w:p>
        </w:tc>
      </w:tr>
      <w:tr w:rsidR="001C3C0F" w:rsidRPr="00BE5BF4" w14:paraId="650FDF3C" w14:textId="77777777" w:rsidTr="00EE5E11">
        <w:trPr>
          <w:trHeight w:val="383"/>
        </w:trPr>
        <w:tc>
          <w:tcPr>
            <w:tcW w:w="159" w:type="pct"/>
            <w:vMerge/>
          </w:tcPr>
          <w:p w14:paraId="45ABFDF5" w14:textId="77777777" w:rsidR="001C3C0F" w:rsidRPr="007F6348" w:rsidRDefault="001C3C0F" w:rsidP="001C3C0F">
            <w:pPr>
              <w:rPr>
                <w:rFonts w:eastAsia="Times New Roman" w:cs="Times New Roman"/>
                <w:color w:val="000000"/>
                <w:sz w:val="16"/>
                <w:szCs w:val="16"/>
                <w:lang w:eastAsia="ru-RU"/>
              </w:rPr>
            </w:pPr>
          </w:p>
        </w:tc>
        <w:tc>
          <w:tcPr>
            <w:tcW w:w="620" w:type="pct"/>
            <w:vMerge/>
          </w:tcPr>
          <w:p w14:paraId="723A7B6A" w14:textId="77777777" w:rsidR="001C3C0F" w:rsidRPr="00A9079F" w:rsidRDefault="001C3C0F" w:rsidP="001C3C0F">
            <w:pPr>
              <w:rPr>
                <w:rFonts w:eastAsia="Times New Roman" w:cs="Times New Roman"/>
                <w:i/>
                <w:iCs/>
                <w:color w:val="000000"/>
                <w:sz w:val="16"/>
                <w:szCs w:val="16"/>
                <w:lang w:eastAsia="ru-RU"/>
              </w:rPr>
            </w:pPr>
          </w:p>
        </w:tc>
        <w:tc>
          <w:tcPr>
            <w:tcW w:w="299" w:type="pct"/>
            <w:vMerge/>
          </w:tcPr>
          <w:p w14:paraId="489D90D0" w14:textId="77777777" w:rsidR="001C3C0F" w:rsidRPr="00A9079F" w:rsidRDefault="001C3C0F" w:rsidP="001C3C0F">
            <w:pPr>
              <w:rPr>
                <w:rFonts w:eastAsia="Times New Roman" w:cs="Times New Roman"/>
                <w:color w:val="000000"/>
                <w:sz w:val="16"/>
                <w:szCs w:val="16"/>
                <w:lang w:eastAsia="ru-RU"/>
              </w:rPr>
            </w:pPr>
          </w:p>
        </w:tc>
        <w:tc>
          <w:tcPr>
            <w:tcW w:w="605" w:type="pct"/>
          </w:tcPr>
          <w:p w14:paraId="5FC9466A" w14:textId="77777777" w:rsidR="001C3C0F" w:rsidRPr="00E01948" w:rsidRDefault="001C3C0F" w:rsidP="001C3C0F">
            <w:pPr>
              <w:rPr>
                <w:rFonts w:eastAsia="Times New Roman" w:cs="Times New Roman"/>
                <w:color w:val="000000"/>
                <w:sz w:val="16"/>
                <w:szCs w:val="16"/>
                <w:lang w:eastAsia="ru-RU"/>
              </w:rPr>
            </w:pPr>
            <w:r w:rsidRPr="00E01948">
              <w:rPr>
                <w:rFonts w:eastAsia="Times New Roman" w:cs="Times New Roman"/>
                <w:color w:val="000000"/>
                <w:sz w:val="16"/>
                <w:szCs w:val="16"/>
                <w:lang w:eastAsia="ru-RU"/>
              </w:rPr>
              <w:t>Внебюджетные источники</w:t>
            </w:r>
          </w:p>
        </w:tc>
        <w:tc>
          <w:tcPr>
            <w:tcW w:w="285" w:type="pct"/>
          </w:tcPr>
          <w:p w14:paraId="598187CD" w14:textId="075BDF59" w:rsidR="001C3C0F" w:rsidRPr="00B41733" w:rsidRDefault="001C3C0F" w:rsidP="001C3C0F">
            <w:pPr>
              <w:jc w:val="center"/>
              <w:rPr>
                <w:rFonts w:eastAsia="Times New Roman" w:cs="Times New Roman"/>
                <w:color w:val="000000"/>
                <w:sz w:val="16"/>
                <w:szCs w:val="16"/>
                <w:lang w:eastAsia="ru-RU"/>
              </w:rPr>
            </w:pPr>
            <w:r w:rsidRPr="00B41733">
              <w:rPr>
                <w:rFonts w:eastAsia="Times New Roman" w:cs="Times New Roman"/>
                <w:color w:val="000000"/>
                <w:sz w:val="16"/>
                <w:szCs w:val="16"/>
                <w:lang w:eastAsia="ru-RU"/>
              </w:rPr>
              <w:t>0</w:t>
            </w:r>
          </w:p>
        </w:tc>
        <w:tc>
          <w:tcPr>
            <w:tcW w:w="328" w:type="pct"/>
          </w:tcPr>
          <w:p w14:paraId="479F3BF4" w14:textId="55272349" w:rsidR="001C3C0F" w:rsidRPr="00B41733" w:rsidRDefault="001C3C0F" w:rsidP="001C3C0F">
            <w:pPr>
              <w:jc w:val="center"/>
              <w:rPr>
                <w:rFonts w:eastAsia="Times New Roman" w:cs="Times New Roman"/>
                <w:color w:val="000000"/>
                <w:sz w:val="16"/>
                <w:szCs w:val="16"/>
                <w:lang w:eastAsia="ru-RU"/>
              </w:rPr>
            </w:pPr>
            <w:r w:rsidRPr="00B41733">
              <w:rPr>
                <w:rFonts w:eastAsia="Times New Roman" w:cs="Times New Roman"/>
                <w:color w:val="000000"/>
                <w:sz w:val="16"/>
                <w:szCs w:val="16"/>
                <w:lang w:eastAsia="ru-RU"/>
              </w:rPr>
              <w:t>0</w:t>
            </w:r>
          </w:p>
        </w:tc>
        <w:tc>
          <w:tcPr>
            <w:tcW w:w="1069" w:type="pct"/>
            <w:gridSpan w:val="5"/>
          </w:tcPr>
          <w:p w14:paraId="42CBEB9D" w14:textId="347278D4" w:rsidR="001C3C0F" w:rsidRPr="00B41733" w:rsidRDefault="001C3C0F" w:rsidP="001C3C0F">
            <w:pPr>
              <w:jc w:val="center"/>
              <w:rPr>
                <w:rFonts w:eastAsia="Times New Roman" w:cs="Times New Roman"/>
                <w:color w:val="000000"/>
                <w:sz w:val="16"/>
                <w:szCs w:val="16"/>
                <w:lang w:eastAsia="ru-RU"/>
              </w:rPr>
            </w:pPr>
            <w:r w:rsidRPr="00B41733">
              <w:rPr>
                <w:rFonts w:eastAsia="Times New Roman" w:cs="Times New Roman"/>
                <w:color w:val="000000"/>
                <w:sz w:val="16"/>
                <w:szCs w:val="16"/>
                <w:lang w:eastAsia="ru-RU"/>
              </w:rPr>
              <w:t>0</w:t>
            </w:r>
          </w:p>
        </w:tc>
        <w:tc>
          <w:tcPr>
            <w:tcW w:w="328" w:type="pct"/>
          </w:tcPr>
          <w:p w14:paraId="241AB610" w14:textId="21A6E6BA" w:rsidR="001C3C0F" w:rsidRPr="00B41733" w:rsidRDefault="001C3C0F" w:rsidP="001C3C0F">
            <w:pPr>
              <w:jc w:val="center"/>
              <w:rPr>
                <w:rFonts w:eastAsia="Times New Roman" w:cs="Times New Roman"/>
                <w:color w:val="000000"/>
                <w:sz w:val="16"/>
                <w:szCs w:val="16"/>
                <w:lang w:eastAsia="ru-RU"/>
              </w:rPr>
            </w:pPr>
            <w:r w:rsidRPr="00B41733">
              <w:rPr>
                <w:rFonts w:eastAsia="Times New Roman" w:cs="Times New Roman"/>
                <w:color w:val="000000"/>
                <w:sz w:val="16"/>
                <w:szCs w:val="16"/>
                <w:lang w:eastAsia="ru-RU"/>
              </w:rPr>
              <w:t>0</w:t>
            </w:r>
          </w:p>
        </w:tc>
        <w:tc>
          <w:tcPr>
            <w:tcW w:w="287" w:type="pct"/>
          </w:tcPr>
          <w:p w14:paraId="2FC736FD" w14:textId="6554437A" w:rsidR="001C3C0F" w:rsidRPr="00B41733" w:rsidRDefault="001C3C0F" w:rsidP="001C3C0F">
            <w:pPr>
              <w:jc w:val="center"/>
              <w:rPr>
                <w:rFonts w:eastAsia="Times New Roman" w:cs="Times New Roman"/>
                <w:color w:val="000000"/>
                <w:sz w:val="16"/>
                <w:szCs w:val="16"/>
                <w:lang w:eastAsia="ru-RU"/>
              </w:rPr>
            </w:pPr>
            <w:r w:rsidRPr="00B41733">
              <w:rPr>
                <w:rFonts w:eastAsia="Times New Roman" w:cs="Times New Roman"/>
                <w:color w:val="000000"/>
                <w:sz w:val="16"/>
                <w:szCs w:val="16"/>
                <w:lang w:eastAsia="ru-RU"/>
              </w:rPr>
              <w:t>0</w:t>
            </w:r>
          </w:p>
        </w:tc>
        <w:tc>
          <w:tcPr>
            <w:tcW w:w="328" w:type="pct"/>
          </w:tcPr>
          <w:p w14:paraId="08956413" w14:textId="77777777" w:rsidR="001C3C0F" w:rsidRPr="00213D8E" w:rsidRDefault="001C3C0F" w:rsidP="001C3C0F">
            <w:pPr>
              <w:jc w:val="center"/>
              <w:rPr>
                <w:rFonts w:eastAsia="Times New Roman" w:cs="Times New Roman"/>
                <w:color w:val="000000"/>
                <w:sz w:val="16"/>
                <w:szCs w:val="16"/>
                <w:lang w:eastAsia="ru-RU"/>
              </w:rPr>
            </w:pPr>
            <w:r w:rsidRPr="00A9079F">
              <w:rPr>
                <w:rFonts w:eastAsia="Times New Roman" w:cs="Times New Roman"/>
                <w:color w:val="000000"/>
                <w:sz w:val="16"/>
                <w:szCs w:val="16"/>
                <w:lang w:eastAsia="ru-RU"/>
              </w:rPr>
              <w:t>0</w:t>
            </w:r>
          </w:p>
        </w:tc>
        <w:tc>
          <w:tcPr>
            <w:tcW w:w="692" w:type="pct"/>
            <w:vMerge/>
          </w:tcPr>
          <w:p w14:paraId="662CF069" w14:textId="77777777" w:rsidR="001C3C0F" w:rsidRPr="00BE5BF4" w:rsidRDefault="001C3C0F" w:rsidP="001C3C0F">
            <w:pPr>
              <w:rPr>
                <w:rFonts w:eastAsia="Times New Roman" w:cs="Times New Roman"/>
                <w:color w:val="000000"/>
                <w:sz w:val="16"/>
                <w:szCs w:val="16"/>
                <w:lang w:eastAsia="ru-RU"/>
              </w:rPr>
            </w:pPr>
          </w:p>
        </w:tc>
      </w:tr>
      <w:tr w:rsidR="001C3C0F" w:rsidRPr="00BE5BF4" w14:paraId="519F55E9" w14:textId="77777777" w:rsidTr="00EE5E11">
        <w:trPr>
          <w:trHeight w:val="188"/>
        </w:trPr>
        <w:tc>
          <w:tcPr>
            <w:tcW w:w="159" w:type="pct"/>
            <w:vMerge/>
          </w:tcPr>
          <w:p w14:paraId="2CF3DAA3" w14:textId="77777777" w:rsidR="001C3C0F" w:rsidRPr="00C1725F" w:rsidRDefault="001C3C0F" w:rsidP="001C3C0F">
            <w:pPr>
              <w:rPr>
                <w:rFonts w:eastAsia="Times New Roman" w:cs="Times New Roman"/>
                <w:color w:val="000000"/>
                <w:sz w:val="16"/>
                <w:szCs w:val="16"/>
                <w:highlight w:val="yellow"/>
                <w:lang w:eastAsia="ru-RU"/>
              </w:rPr>
            </w:pPr>
          </w:p>
        </w:tc>
        <w:tc>
          <w:tcPr>
            <w:tcW w:w="620" w:type="pct"/>
            <w:vMerge w:val="restart"/>
          </w:tcPr>
          <w:p w14:paraId="221770E4" w14:textId="58F481D5" w:rsidR="001C3C0F" w:rsidRPr="00A9079F" w:rsidRDefault="001C3C0F" w:rsidP="001C3C0F">
            <w:pPr>
              <w:rPr>
                <w:rFonts w:eastAsia="Times New Roman" w:cs="Times New Roman"/>
                <w:i/>
                <w:iCs/>
                <w:color w:val="000000"/>
                <w:sz w:val="16"/>
                <w:szCs w:val="16"/>
                <w:lang w:eastAsia="ru-RU"/>
              </w:rPr>
            </w:pPr>
            <w:r>
              <w:rPr>
                <w:i/>
                <w:color w:val="000000"/>
                <w:sz w:val="16"/>
                <w:szCs w:val="16"/>
              </w:rPr>
              <w:t>Количество отремонтированных подъездов в МКД,</w:t>
            </w:r>
            <w:r w:rsidRPr="00A9079F">
              <w:rPr>
                <w:i/>
                <w:color w:val="000000"/>
                <w:sz w:val="16"/>
                <w:szCs w:val="16"/>
              </w:rPr>
              <w:t xml:space="preserve"> ед.</w:t>
            </w:r>
          </w:p>
        </w:tc>
        <w:tc>
          <w:tcPr>
            <w:tcW w:w="299" w:type="pct"/>
            <w:vMerge w:val="restart"/>
          </w:tcPr>
          <w:p w14:paraId="78528DDA" w14:textId="77777777" w:rsidR="001C3C0F" w:rsidRPr="00A9079F" w:rsidRDefault="001C3C0F" w:rsidP="001C3C0F">
            <w:pPr>
              <w:rPr>
                <w:rFonts w:eastAsia="Times New Roman" w:cs="Times New Roman"/>
                <w:color w:val="000000"/>
                <w:sz w:val="16"/>
                <w:szCs w:val="16"/>
                <w:lang w:eastAsia="ru-RU"/>
              </w:rPr>
            </w:pPr>
          </w:p>
        </w:tc>
        <w:tc>
          <w:tcPr>
            <w:tcW w:w="605" w:type="pct"/>
            <w:vMerge w:val="restart"/>
          </w:tcPr>
          <w:p w14:paraId="1218D8C9" w14:textId="77777777" w:rsidR="001C3C0F" w:rsidRPr="00E01948" w:rsidRDefault="001C3C0F" w:rsidP="001C3C0F">
            <w:pPr>
              <w:rPr>
                <w:rFonts w:eastAsia="Times New Roman" w:cs="Times New Roman"/>
                <w:color w:val="000000"/>
                <w:sz w:val="16"/>
                <w:szCs w:val="16"/>
                <w:lang w:eastAsia="ru-RU"/>
              </w:rPr>
            </w:pPr>
          </w:p>
        </w:tc>
        <w:tc>
          <w:tcPr>
            <w:tcW w:w="285" w:type="pct"/>
            <w:vMerge w:val="restart"/>
          </w:tcPr>
          <w:p w14:paraId="144F9CB5" w14:textId="1FCF36B3" w:rsidR="001C3C0F" w:rsidRPr="00E01948" w:rsidRDefault="001C3C0F" w:rsidP="001C3C0F">
            <w:pPr>
              <w:jc w:val="center"/>
              <w:rPr>
                <w:rFonts w:eastAsia="Times New Roman" w:cs="Times New Roman"/>
                <w:color w:val="000000"/>
                <w:sz w:val="16"/>
                <w:szCs w:val="16"/>
                <w:lang w:eastAsia="ru-RU"/>
              </w:rPr>
            </w:pPr>
            <w:r w:rsidRPr="00E01948">
              <w:rPr>
                <w:rFonts w:eastAsia="Times New Roman" w:cs="Times New Roman"/>
                <w:color w:val="000000"/>
                <w:sz w:val="16"/>
                <w:szCs w:val="16"/>
                <w:lang w:eastAsia="ru-RU"/>
              </w:rPr>
              <w:t>Всего</w:t>
            </w:r>
          </w:p>
        </w:tc>
        <w:tc>
          <w:tcPr>
            <w:tcW w:w="328" w:type="pct"/>
            <w:vMerge w:val="restart"/>
          </w:tcPr>
          <w:p w14:paraId="5E4162C5" w14:textId="190869E6" w:rsidR="001C3C0F" w:rsidRPr="00E01948" w:rsidRDefault="001C3C0F" w:rsidP="001C3C0F">
            <w:pPr>
              <w:jc w:val="center"/>
              <w:rPr>
                <w:rFonts w:eastAsia="Times New Roman" w:cs="Times New Roman"/>
                <w:i/>
                <w:iCs/>
                <w:color w:val="000000"/>
                <w:sz w:val="16"/>
                <w:szCs w:val="16"/>
                <w:lang w:eastAsia="ru-RU"/>
              </w:rPr>
            </w:pPr>
            <w:r>
              <w:rPr>
                <w:rFonts w:eastAsia="Times New Roman" w:cs="Times New Roman"/>
                <w:color w:val="000000"/>
                <w:sz w:val="16"/>
                <w:szCs w:val="16"/>
                <w:lang w:eastAsia="ru-RU"/>
              </w:rPr>
              <w:t>2023 год</w:t>
            </w:r>
          </w:p>
        </w:tc>
        <w:tc>
          <w:tcPr>
            <w:tcW w:w="247" w:type="pct"/>
            <w:vMerge w:val="restart"/>
          </w:tcPr>
          <w:p w14:paraId="0D7711E9" w14:textId="77777777" w:rsidR="001C3C0F" w:rsidRPr="00E01948" w:rsidRDefault="001C3C0F" w:rsidP="001C3C0F">
            <w:pPr>
              <w:jc w:val="center"/>
              <w:rPr>
                <w:rFonts w:eastAsia="Times New Roman" w:cs="Times New Roman"/>
                <w:i/>
                <w:iCs/>
                <w:color w:val="000000"/>
                <w:sz w:val="16"/>
                <w:szCs w:val="16"/>
                <w:lang w:eastAsia="ru-RU"/>
              </w:rPr>
            </w:pPr>
            <w:r w:rsidRPr="00040B87">
              <w:rPr>
                <w:rFonts w:eastAsia="Times New Roman" w:cs="Times New Roman"/>
                <w:sz w:val="16"/>
                <w:szCs w:val="16"/>
                <w:lang w:eastAsia="ru-RU"/>
              </w:rPr>
              <w:t>Итого 202</w:t>
            </w:r>
            <w:r>
              <w:rPr>
                <w:rFonts w:eastAsia="Times New Roman" w:cs="Times New Roman"/>
                <w:sz w:val="16"/>
                <w:szCs w:val="16"/>
                <w:lang w:eastAsia="ru-RU"/>
              </w:rPr>
              <w:t>4</w:t>
            </w:r>
            <w:r w:rsidRPr="00040B87">
              <w:rPr>
                <w:rFonts w:eastAsia="Times New Roman" w:cs="Times New Roman"/>
                <w:sz w:val="16"/>
                <w:szCs w:val="16"/>
                <w:lang w:eastAsia="ru-RU"/>
              </w:rPr>
              <w:t xml:space="preserve"> год</w:t>
            </w:r>
          </w:p>
        </w:tc>
        <w:tc>
          <w:tcPr>
            <w:tcW w:w="822" w:type="pct"/>
            <w:gridSpan w:val="4"/>
          </w:tcPr>
          <w:p w14:paraId="2BF6D22A" w14:textId="77777777" w:rsidR="001C3C0F" w:rsidRPr="00E01948" w:rsidRDefault="001C3C0F" w:rsidP="001C3C0F">
            <w:pPr>
              <w:jc w:val="center"/>
              <w:rPr>
                <w:rFonts w:eastAsia="Times New Roman" w:cs="Times New Roman"/>
                <w:i/>
                <w:iCs/>
                <w:color w:val="000000"/>
                <w:sz w:val="16"/>
                <w:szCs w:val="16"/>
                <w:lang w:eastAsia="ru-RU"/>
              </w:rPr>
            </w:pPr>
            <w:r w:rsidRPr="00E01948">
              <w:rPr>
                <w:rFonts w:eastAsia="Times New Roman" w:cs="Times New Roman"/>
                <w:sz w:val="15"/>
                <w:szCs w:val="15"/>
                <w:lang w:eastAsia="ru-RU"/>
              </w:rPr>
              <w:t>В том числе:</w:t>
            </w:r>
          </w:p>
        </w:tc>
        <w:tc>
          <w:tcPr>
            <w:tcW w:w="328" w:type="pct"/>
            <w:vMerge w:val="restart"/>
          </w:tcPr>
          <w:p w14:paraId="36E969C7" w14:textId="77777777" w:rsidR="001C3C0F" w:rsidRPr="00E01948" w:rsidRDefault="001C3C0F" w:rsidP="001C3C0F">
            <w:pPr>
              <w:jc w:val="center"/>
              <w:rPr>
                <w:rFonts w:eastAsia="Times New Roman" w:cs="Times New Roman"/>
                <w:i/>
                <w:iCs/>
                <w:color w:val="000000"/>
                <w:sz w:val="16"/>
                <w:szCs w:val="16"/>
                <w:lang w:eastAsia="ru-RU"/>
              </w:rPr>
            </w:pPr>
            <w:r w:rsidRPr="00040B87">
              <w:rPr>
                <w:rFonts w:eastAsia="Times New Roman" w:cs="Times New Roman"/>
                <w:color w:val="000000"/>
                <w:sz w:val="16"/>
                <w:szCs w:val="16"/>
                <w:lang w:eastAsia="ru-RU"/>
              </w:rPr>
              <w:t>202</w:t>
            </w:r>
            <w:r>
              <w:rPr>
                <w:rFonts w:eastAsia="Times New Roman" w:cs="Times New Roman"/>
                <w:color w:val="000000"/>
                <w:sz w:val="16"/>
                <w:szCs w:val="16"/>
                <w:lang w:eastAsia="ru-RU"/>
              </w:rPr>
              <w:t>5</w:t>
            </w:r>
            <w:r w:rsidRPr="00040B87">
              <w:rPr>
                <w:rFonts w:eastAsia="Times New Roman" w:cs="Times New Roman"/>
                <w:color w:val="000000"/>
                <w:sz w:val="16"/>
                <w:szCs w:val="16"/>
                <w:lang w:eastAsia="ru-RU"/>
              </w:rPr>
              <w:t xml:space="preserve"> год</w:t>
            </w:r>
          </w:p>
        </w:tc>
        <w:tc>
          <w:tcPr>
            <w:tcW w:w="287" w:type="pct"/>
            <w:vMerge w:val="restart"/>
          </w:tcPr>
          <w:p w14:paraId="338BCCF0" w14:textId="77777777" w:rsidR="001C3C0F" w:rsidRPr="00A9079F" w:rsidRDefault="001C3C0F" w:rsidP="001C3C0F">
            <w:pPr>
              <w:jc w:val="center"/>
              <w:rPr>
                <w:rFonts w:eastAsia="Times New Roman" w:cs="Times New Roman"/>
                <w:i/>
                <w:iCs/>
                <w:color w:val="000000"/>
                <w:sz w:val="16"/>
                <w:szCs w:val="16"/>
                <w:lang w:eastAsia="ru-RU"/>
              </w:rPr>
            </w:pPr>
            <w:r w:rsidRPr="00040B87">
              <w:rPr>
                <w:rFonts w:eastAsia="Times New Roman" w:cs="Times New Roman"/>
                <w:color w:val="000000"/>
                <w:sz w:val="16"/>
                <w:szCs w:val="16"/>
                <w:lang w:eastAsia="ru-RU"/>
              </w:rPr>
              <w:t>202</w:t>
            </w:r>
            <w:r>
              <w:rPr>
                <w:rFonts w:eastAsia="Times New Roman" w:cs="Times New Roman"/>
                <w:color w:val="000000"/>
                <w:sz w:val="16"/>
                <w:szCs w:val="16"/>
                <w:lang w:eastAsia="ru-RU"/>
              </w:rPr>
              <w:t>6</w:t>
            </w:r>
            <w:r w:rsidRPr="00040B87">
              <w:rPr>
                <w:rFonts w:eastAsia="Times New Roman" w:cs="Times New Roman"/>
                <w:color w:val="000000"/>
                <w:sz w:val="16"/>
                <w:szCs w:val="16"/>
                <w:lang w:eastAsia="ru-RU"/>
              </w:rPr>
              <w:t xml:space="preserve"> год</w:t>
            </w:r>
          </w:p>
        </w:tc>
        <w:tc>
          <w:tcPr>
            <w:tcW w:w="328" w:type="pct"/>
            <w:vMerge w:val="restart"/>
          </w:tcPr>
          <w:p w14:paraId="1541DE45" w14:textId="77777777" w:rsidR="001C3C0F" w:rsidRPr="00A9079F" w:rsidRDefault="001C3C0F" w:rsidP="001C3C0F">
            <w:pPr>
              <w:jc w:val="center"/>
              <w:rPr>
                <w:rFonts w:eastAsia="Times New Roman" w:cs="Times New Roman"/>
                <w:i/>
                <w:iCs/>
                <w:color w:val="000000"/>
                <w:sz w:val="16"/>
                <w:szCs w:val="16"/>
                <w:lang w:eastAsia="ru-RU"/>
              </w:rPr>
            </w:pPr>
            <w:r w:rsidRPr="00BE5BF4">
              <w:rPr>
                <w:rFonts w:eastAsia="Times New Roman" w:cs="Times New Roman"/>
                <w:color w:val="000000"/>
                <w:sz w:val="16"/>
                <w:szCs w:val="16"/>
                <w:lang w:eastAsia="ru-RU"/>
              </w:rPr>
              <w:t>202</w:t>
            </w:r>
            <w:r>
              <w:rPr>
                <w:rFonts w:eastAsia="Times New Roman" w:cs="Times New Roman"/>
                <w:color w:val="000000"/>
                <w:sz w:val="16"/>
                <w:szCs w:val="16"/>
                <w:lang w:eastAsia="ru-RU"/>
              </w:rPr>
              <w:t>7</w:t>
            </w:r>
            <w:r w:rsidRPr="00BE5BF4">
              <w:rPr>
                <w:rFonts w:eastAsia="Times New Roman" w:cs="Times New Roman"/>
                <w:color w:val="000000"/>
                <w:sz w:val="16"/>
                <w:szCs w:val="16"/>
                <w:lang w:eastAsia="ru-RU"/>
              </w:rPr>
              <w:t xml:space="preserve"> год</w:t>
            </w:r>
          </w:p>
        </w:tc>
        <w:tc>
          <w:tcPr>
            <w:tcW w:w="692" w:type="pct"/>
            <w:vMerge/>
          </w:tcPr>
          <w:p w14:paraId="1AF8B0B2" w14:textId="77777777" w:rsidR="001C3C0F" w:rsidRPr="00BE5BF4" w:rsidRDefault="001C3C0F" w:rsidP="001C3C0F">
            <w:pPr>
              <w:rPr>
                <w:rFonts w:eastAsia="Times New Roman" w:cs="Times New Roman"/>
                <w:color w:val="000000"/>
                <w:sz w:val="16"/>
                <w:szCs w:val="16"/>
                <w:lang w:eastAsia="ru-RU"/>
              </w:rPr>
            </w:pPr>
          </w:p>
        </w:tc>
      </w:tr>
      <w:tr w:rsidR="001C3C0F" w:rsidRPr="00BE5BF4" w14:paraId="4AC9316C" w14:textId="77777777" w:rsidTr="00EE5E11">
        <w:trPr>
          <w:trHeight w:val="188"/>
        </w:trPr>
        <w:tc>
          <w:tcPr>
            <w:tcW w:w="159" w:type="pct"/>
            <w:vMerge/>
          </w:tcPr>
          <w:p w14:paraId="68AF9CCA" w14:textId="77777777" w:rsidR="001C3C0F" w:rsidRPr="00C1725F" w:rsidRDefault="001C3C0F" w:rsidP="001C3C0F">
            <w:pPr>
              <w:rPr>
                <w:rFonts w:eastAsia="Times New Roman" w:cs="Times New Roman"/>
                <w:color w:val="000000"/>
                <w:sz w:val="16"/>
                <w:szCs w:val="16"/>
                <w:highlight w:val="yellow"/>
                <w:lang w:eastAsia="ru-RU"/>
              </w:rPr>
            </w:pPr>
          </w:p>
        </w:tc>
        <w:tc>
          <w:tcPr>
            <w:tcW w:w="620" w:type="pct"/>
            <w:vMerge/>
          </w:tcPr>
          <w:p w14:paraId="341EE6B9" w14:textId="77777777" w:rsidR="001C3C0F" w:rsidRPr="00A9079F" w:rsidRDefault="001C3C0F" w:rsidP="001C3C0F">
            <w:pPr>
              <w:rPr>
                <w:rFonts w:eastAsia="Times New Roman" w:cs="Times New Roman"/>
                <w:i/>
                <w:iCs/>
                <w:color w:val="000000"/>
                <w:sz w:val="16"/>
                <w:szCs w:val="16"/>
                <w:lang w:eastAsia="ru-RU"/>
              </w:rPr>
            </w:pPr>
          </w:p>
        </w:tc>
        <w:tc>
          <w:tcPr>
            <w:tcW w:w="299" w:type="pct"/>
            <w:vMerge/>
          </w:tcPr>
          <w:p w14:paraId="20860BEB" w14:textId="77777777" w:rsidR="001C3C0F" w:rsidRPr="00A9079F" w:rsidRDefault="001C3C0F" w:rsidP="001C3C0F">
            <w:pPr>
              <w:rPr>
                <w:rFonts w:eastAsia="Times New Roman" w:cs="Times New Roman"/>
                <w:color w:val="000000"/>
                <w:sz w:val="16"/>
                <w:szCs w:val="16"/>
                <w:lang w:eastAsia="ru-RU"/>
              </w:rPr>
            </w:pPr>
          </w:p>
        </w:tc>
        <w:tc>
          <w:tcPr>
            <w:tcW w:w="605" w:type="pct"/>
            <w:vMerge/>
          </w:tcPr>
          <w:p w14:paraId="5183FF80" w14:textId="77777777" w:rsidR="001C3C0F" w:rsidRPr="00E01948" w:rsidRDefault="001C3C0F" w:rsidP="001C3C0F">
            <w:pPr>
              <w:rPr>
                <w:rFonts w:eastAsia="Times New Roman" w:cs="Times New Roman"/>
                <w:color w:val="000000"/>
                <w:sz w:val="16"/>
                <w:szCs w:val="16"/>
                <w:lang w:eastAsia="ru-RU"/>
              </w:rPr>
            </w:pPr>
          </w:p>
        </w:tc>
        <w:tc>
          <w:tcPr>
            <w:tcW w:w="285" w:type="pct"/>
            <w:vMerge/>
          </w:tcPr>
          <w:p w14:paraId="01A3488C" w14:textId="77777777" w:rsidR="001C3C0F" w:rsidRPr="00E01948" w:rsidRDefault="001C3C0F" w:rsidP="001C3C0F">
            <w:pPr>
              <w:jc w:val="center"/>
              <w:rPr>
                <w:rFonts w:eastAsia="Times New Roman" w:cs="Times New Roman"/>
                <w:i/>
                <w:iCs/>
                <w:color w:val="000000"/>
                <w:sz w:val="16"/>
                <w:szCs w:val="16"/>
                <w:lang w:eastAsia="ru-RU"/>
              </w:rPr>
            </w:pPr>
          </w:p>
        </w:tc>
        <w:tc>
          <w:tcPr>
            <w:tcW w:w="328" w:type="pct"/>
            <w:vMerge/>
          </w:tcPr>
          <w:p w14:paraId="4FEDB621" w14:textId="4D3B93D6" w:rsidR="001C3C0F" w:rsidRPr="00E01948" w:rsidRDefault="001C3C0F" w:rsidP="001C3C0F">
            <w:pPr>
              <w:jc w:val="center"/>
              <w:rPr>
                <w:rFonts w:eastAsia="Times New Roman" w:cs="Times New Roman"/>
                <w:i/>
                <w:iCs/>
                <w:color w:val="000000"/>
                <w:sz w:val="16"/>
                <w:szCs w:val="16"/>
                <w:lang w:eastAsia="ru-RU"/>
              </w:rPr>
            </w:pPr>
          </w:p>
        </w:tc>
        <w:tc>
          <w:tcPr>
            <w:tcW w:w="247" w:type="pct"/>
            <w:vMerge/>
          </w:tcPr>
          <w:p w14:paraId="6D70E7A7" w14:textId="77777777" w:rsidR="001C3C0F" w:rsidRPr="00E01948" w:rsidRDefault="001C3C0F" w:rsidP="001C3C0F">
            <w:pPr>
              <w:jc w:val="center"/>
              <w:rPr>
                <w:rFonts w:eastAsia="Times New Roman" w:cs="Times New Roman"/>
                <w:i/>
                <w:iCs/>
                <w:color w:val="000000"/>
                <w:sz w:val="16"/>
                <w:szCs w:val="16"/>
                <w:lang w:eastAsia="ru-RU"/>
              </w:rPr>
            </w:pPr>
          </w:p>
        </w:tc>
        <w:tc>
          <w:tcPr>
            <w:tcW w:w="206" w:type="pct"/>
          </w:tcPr>
          <w:p w14:paraId="1F73DF71" w14:textId="77777777" w:rsidR="001C3C0F" w:rsidRPr="00E01948" w:rsidRDefault="001C3C0F" w:rsidP="001C3C0F">
            <w:pPr>
              <w:jc w:val="center"/>
              <w:rPr>
                <w:rFonts w:eastAsia="Times New Roman" w:cs="Times New Roman"/>
                <w:sz w:val="15"/>
                <w:szCs w:val="15"/>
                <w:lang w:eastAsia="ru-RU"/>
              </w:rPr>
            </w:pPr>
            <w:r w:rsidRPr="00E01948">
              <w:rPr>
                <w:rFonts w:eastAsia="Times New Roman" w:cs="Times New Roman"/>
                <w:sz w:val="15"/>
                <w:szCs w:val="15"/>
                <w:lang w:eastAsia="ru-RU"/>
              </w:rPr>
              <w:t>1</w:t>
            </w:r>
          </w:p>
          <w:p w14:paraId="3B4FA993" w14:textId="77777777" w:rsidR="001C3C0F" w:rsidRPr="00E01948" w:rsidRDefault="001C3C0F" w:rsidP="001C3C0F">
            <w:pPr>
              <w:jc w:val="center"/>
              <w:rPr>
                <w:rFonts w:eastAsia="Times New Roman" w:cs="Times New Roman"/>
                <w:i/>
                <w:iCs/>
                <w:color w:val="000000"/>
                <w:sz w:val="16"/>
                <w:szCs w:val="16"/>
                <w:lang w:eastAsia="ru-RU"/>
              </w:rPr>
            </w:pPr>
            <w:r w:rsidRPr="00E01948">
              <w:rPr>
                <w:rFonts w:eastAsia="Times New Roman" w:cs="Times New Roman"/>
                <w:sz w:val="15"/>
                <w:szCs w:val="15"/>
                <w:lang w:eastAsia="ru-RU"/>
              </w:rPr>
              <w:t>квартал</w:t>
            </w:r>
          </w:p>
        </w:tc>
        <w:tc>
          <w:tcPr>
            <w:tcW w:w="246" w:type="pct"/>
          </w:tcPr>
          <w:p w14:paraId="7A2936BA" w14:textId="77777777" w:rsidR="001C3C0F" w:rsidRPr="00E01948" w:rsidRDefault="001C3C0F" w:rsidP="001C3C0F">
            <w:pPr>
              <w:jc w:val="center"/>
              <w:rPr>
                <w:rFonts w:eastAsia="Times New Roman" w:cs="Times New Roman"/>
                <w:sz w:val="15"/>
                <w:szCs w:val="15"/>
                <w:lang w:eastAsia="ru-RU"/>
              </w:rPr>
            </w:pPr>
            <w:r w:rsidRPr="00E01948">
              <w:rPr>
                <w:rFonts w:eastAsia="Times New Roman" w:cs="Times New Roman"/>
                <w:sz w:val="15"/>
                <w:szCs w:val="15"/>
                <w:lang w:eastAsia="ru-RU"/>
              </w:rPr>
              <w:t>1</w:t>
            </w:r>
          </w:p>
          <w:p w14:paraId="1A2584F8" w14:textId="77777777" w:rsidR="001C3C0F" w:rsidRPr="00E01948" w:rsidRDefault="001C3C0F" w:rsidP="001C3C0F">
            <w:pPr>
              <w:jc w:val="center"/>
              <w:rPr>
                <w:rFonts w:eastAsia="Times New Roman" w:cs="Times New Roman"/>
                <w:sz w:val="15"/>
                <w:szCs w:val="15"/>
                <w:lang w:eastAsia="ru-RU"/>
              </w:rPr>
            </w:pPr>
            <w:r w:rsidRPr="00E01948">
              <w:rPr>
                <w:rFonts w:eastAsia="Times New Roman" w:cs="Times New Roman"/>
                <w:sz w:val="15"/>
                <w:szCs w:val="15"/>
                <w:lang w:eastAsia="ru-RU"/>
              </w:rPr>
              <w:t>полугодие</w:t>
            </w:r>
          </w:p>
        </w:tc>
        <w:tc>
          <w:tcPr>
            <w:tcW w:w="205" w:type="pct"/>
          </w:tcPr>
          <w:p w14:paraId="2C6ADA43" w14:textId="77777777" w:rsidR="001C3C0F" w:rsidRPr="00E01948" w:rsidRDefault="001C3C0F" w:rsidP="001C3C0F">
            <w:pPr>
              <w:jc w:val="center"/>
              <w:rPr>
                <w:rFonts w:eastAsia="Times New Roman" w:cs="Times New Roman"/>
                <w:sz w:val="15"/>
                <w:szCs w:val="15"/>
                <w:lang w:eastAsia="ru-RU"/>
              </w:rPr>
            </w:pPr>
            <w:r w:rsidRPr="00E01948">
              <w:rPr>
                <w:rFonts w:eastAsia="Times New Roman" w:cs="Times New Roman"/>
                <w:sz w:val="15"/>
                <w:szCs w:val="15"/>
                <w:lang w:eastAsia="ru-RU"/>
              </w:rPr>
              <w:t>9 месяцев</w:t>
            </w:r>
          </w:p>
        </w:tc>
        <w:tc>
          <w:tcPr>
            <w:tcW w:w="165" w:type="pct"/>
          </w:tcPr>
          <w:p w14:paraId="1A4410B6" w14:textId="77777777" w:rsidR="001C3C0F" w:rsidRPr="00E01948" w:rsidRDefault="001C3C0F" w:rsidP="001C3C0F">
            <w:pPr>
              <w:jc w:val="center"/>
              <w:rPr>
                <w:rFonts w:eastAsia="Times New Roman" w:cs="Times New Roman"/>
                <w:sz w:val="15"/>
                <w:szCs w:val="15"/>
                <w:lang w:eastAsia="ru-RU"/>
              </w:rPr>
            </w:pPr>
            <w:r w:rsidRPr="00E01948">
              <w:rPr>
                <w:rFonts w:eastAsia="Times New Roman" w:cs="Times New Roman"/>
                <w:sz w:val="15"/>
                <w:szCs w:val="15"/>
                <w:lang w:eastAsia="ru-RU"/>
              </w:rPr>
              <w:t>12 месяцев</w:t>
            </w:r>
          </w:p>
        </w:tc>
        <w:tc>
          <w:tcPr>
            <w:tcW w:w="328" w:type="pct"/>
            <w:vMerge/>
          </w:tcPr>
          <w:p w14:paraId="4041DDD3" w14:textId="77777777" w:rsidR="001C3C0F" w:rsidRPr="00E01948" w:rsidRDefault="001C3C0F" w:rsidP="001C3C0F">
            <w:pPr>
              <w:jc w:val="center"/>
              <w:rPr>
                <w:rFonts w:eastAsia="Times New Roman" w:cs="Times New Roman"/>
                <w:i/>
                <w:iCs/>
                <w:color w:val="000000"/>
                <w:sz w:val="16"/>
                <w:szCs w:val="16"/>
                <w:lang w:eastAsia="ru-RU"/>
              </w:rPr>
            </w:pPr>
          </w:p>
        </w:tc>
        <w:tc>
          <w:tcPr>
            <w:tcW w:w="287" w:type="pct"/>
            <w:vMerge/>
          </w:tcPr>
          <w:p w14:paraId="39E7BAF9" w14:textId="77777777" w:rsidR="001C3C0F" w:rsidRPr="00A9079F" w:rsidRDefault="001C3C0F" w:rsidP="001C3C0F">
            <w:pPr>
              <w:jc w:val="center"/>
              <w:rPr>
                <w:rFonts w:eastAsia="Times New Roman" w:cs="Times New Roman"/>
                <w:i/>
                <w:iCs/>
                <w:color w:val="000000"/>
                <w:sz w:val="16"/>
                <w:szCs w:val="16"/>
                <w:lang w:eastAsia="ru-RU"/>
              </w:rPr>
            </w:pPr>
          </w:p>
        </w:tc>
        <w:tc>
          <w:tcPr>
            <w:tcW w:w="328" w:type="pct"/>
            <w:vMerge/>
          </w:tcPr>
          <w:p w14:paraId="09FCBBB3" w14:textId="77777777" w:rsidR="001C3C0F" w:rsidRPr="00A9079F" w:rsidRDefault="001C3C0F" w:rsidP="001C3C0F">
            <w:pPr>
              <w:jc w:val="center"/>
              <w:rPr>
                <w:rFonts w:eastAsia="Times New Roman" w:cs="Times New Roman"/>
                <w:i/>
                <w:iCs/>
                <w:color w:val="000000"/>
                <w:sz w:val="16"/>
                <w:szCs w:val="16"/>
                <w:lang w:eastAsia="ru-RU"/>
              </w:rPr>
            </w:pPr>
          </w:p>
        </w:tc>
        <w:tc>
          <w:tcPr>
            <w:tcW w:w="692" w:type="pct"/>
            <w:vMerge/>
          </w:tcPr>
          <w:p w14:paraId="3FB98251" w14:textId="77777777" w:rsidR="001C3C0F" w:rsidRPr="00BE5BF4" w:rsidRDefault="001C3C0F" w:rsidP="001C3C0F">
            <w:pPr>
              <w:rPr>
                <w:rFonts w:eastAsia="Times New Roman" w:cs="Times New Roman"/>
                <w:color w:val="000000"/>
                <w:sz w:val="16"/>
                <w:szCs w:val="16"/>
                <w:lang w:eastAsia="ru-RU"/>
              </w:rPr>
            </w:pPr>
          </w:p>
        </w:tc>
      </w:tr>
      <w:tr w:rsidR="001C3C0F" w:rsidRPr="00BE5BF4" w14:paraId="2B640F99" w14:textId="77777777" w:rsidTr="00EE5E11">
        <w:trPr>
          <w:trHeight w:val="188"/>
        </w:trPr>
        <w:tc>
          <w:tcPr>
            <w:tcW w:w="159" w:type="pct"/>
            <w:vMerge/>
          </w:tcPr>
          <w:p w14:paraId="2379C777" w14:textId="77777777" w:rsidR="001C3C0F" w:rsidRPr="00C1725F" w:rsidRDefault="001C3C0F" w:rsidP="001C3C0F">
            <w:pPr>
              <w:rPr>
                <w:rFonts w:eastAsia="Times New Roman" w:cs="Times New Roman"/>
                <w:color w:val="000000"/>
                <w:sz w:val="16"/>
                <w:szCs w:val="16"/>
                <w:highlight w:val="yellow"/>
                <w:lang w:eastAsia="ru-RU"/>
              </w:rPr>
            </w:pPr>
          </w:p>
        </w:tc>
        <w:tc>
          <w:tcPr>
            <w:tcW w:w="620" w:type="pct"/>
            <w:vMerge/>
          </w:tcPr>
          <w:p w14:paraId="11E5E1CC" w14:textId="77777777" w:rsidR="001C3C0F" w:rsidRPr="00A9079F" w:rsidRDefault="001C3C0F" w:rsidP="001C3C0F">
            <w:pPr>
              <w:rPr>
                <w:rFonts w:eastAsia="Times New Roman" w:cs="Times New Roman"/>
                <w:i/>
                <w:iCs/>
                <w:color w:val="000000"/>
                <w:sz w:val="16"/>
                <w:szCs w:val="16"/>
                <w:lang w:eastAsia="ru-RU"/>
              </w:rPr>
            </w:pPr>
          </w:p>
        </w:tc>
        <w:tc>
          <w:tcPr>
            <w:tcW w:w="299" w:type="pct"/>
            <w:vMerge/>
          </w:tcPr>
          <w:p w14:paraId="3B14001D" w14:textId="77777777" w:rsidR="001C3C0F" w:rsidRPr="00A9079F" w:rsidRDefault="001C3C0F" w:rsidP="001C3C0F">
            <w:pPr>
              <w:rPr>
                <w:rFonts w:eastAsia="Times New Roman" w:cs="Times New Roman"/>
                <w:color w:val="000000"/>
                <w:sz w:val="16"/>
                <w:szCs w:val="16"/>
                <w:lang w:eastAsia="ru-RU"/>
              </w:rPr>
            </w:pPr>
          </w:p>
        </w:tc>
        <w:tc>
          <w:tcPr>
            <w:tcW w:w="605" w:type="pct"/>
            <w:vMerge/>
          </w:tcPr>
          <w:p w14:paraId="09552A6F" w14:textId="77777777" w:rsidR="001C3C0F" w:rsidRPr="00E01948" w:rsidRDefault="001C3C0F" w:rsidP="001C3C0F">
            <w:pPr>
              <w:rPr>
                <w:rFonts w:eastAsia="Times New Roman" w:cs="Times New Roman"/>
                <w:color w:val="000000"/>
                <w:sz w:val="16"/>
                <w:szCs w:val="16"/>
                <w:lang w:eastAsia="ru-RU"/>
              </w:rPr>
            </w:pPr>
          </w:p>
        </w:tc>
        <w:tc>
          <w:tcPr>
            <w:tcW w:w="285" w:type="pct"/>
          </w:tcPr>
          <w:p w14:paraId="0057F785" w14:textId="6B723283" w:rsidR="001C3C0F" w:rsidRPr="00B41733" w:rsidRDefault="001C3C0F" w:rsidP="001C3C0F">
            <w:pPr>
              <w:jc w:val="center"/>
              <w:rPr>
                <w:rFonts w:eastAsia="Times New Roman" w:cs="Times New Roman"/>
                <w:color w:val="000000"/>
                <w:sz w:val="16"/>
                <w:szCs w:val="16"/>
                <w:lang w:eastAsia="ru-RU"/>
              </w:rPr>
            </w:pPr>
            <w:r w:rsidRPr="00B41733">
              <w:rPr>
                <w:rFonts w:eastAsia="Times New Roman" w:cs="Times New Roman"/>
                <w:color w:val="000000"/>
                <w:sz w:val="16"/>
                <w:szCs w:val="16"/>
                <w:lang w:eastAsia="ru-RU"/>
              </w:rPr>
              <w:t>-</w:t>
            </w:r>
          </w:p>
        </w:tc>
        <w:tc>
          <w:tcPr>
            <w:tcW w:w="328" w:type="pct"/>
            <w:shd w:val="clear" w:color="auto" w:fill="auto"/>
          </w:tcPr>
          <w:p w14:paraId="2349AC42" w14:textId="7022C121" w:rsidR="001C3C0F" w:rsidRPr="00B41733" w:rsidRDefault="001C3C0F" w:rsidP="001C3C0F">
            <w:pPr>
              <w:jc w:val="center"/>
              <w:rPr>
                <w:rFonts w:eastAsia="Times New Roman" w:cs="Times New Roman"/>
                <w:color w:val="000000"/>
                <w:sz w:val="16"/>
                <w:szCs w:val="16"/>
                <w:lang w:eastAsia="ru-RU"/>
              </w:rPr>
            </w:pPr>
            <w:r w:rsidRPr="00B41733">
              <w:rPr>
                <w:rFonts w:eastAsia="Times New Roman" w:cs="Times New Roman"/>
                <w:color w:val="000000"/>
                <w:sz w:val="16"/>
                <w:szCs w:val="16"/>
                <w:lang w:eastAsia="ru-RU"/>
              </w:rPr>
              <w:t>-</w:t>
            </w:r>
          </w:p>
        </w:tc>
        <w:tc>
          <w:tcPr>
            <w:tcW w:w="247" w:type="pct"/>
            <w:shd w:val="clear" w:color="auto" w:fill="auto"/>
          </w:tcPr>
          <w:p w14:paraId="5C6221D6" w14:textId="32284976" w:rsidR="001C3C0F" w:rsidRPr="00B41733" w:rsidRDefault="001C3C0F" w:rsidP="001C3C0F">
            <w:pPr>
              <w:jc w:val="center"/>
              <w:rPr>
                <w:rFonts w:eastAsia="Times New Roman" w:cs="Times New Roman"/>
                <w:color w:val="000000"/>
                <w:sz w:val="16"/>
                <w:szCs w:val="16"/>
                <w:lang w:eastAsia="ru-RU"/>
              </w:rPr>
            </w:pPr>
            <w:r w:rsidRPr="00B41733">
              <w:rPr>
                <w:rFonts w:eastAsia="Times New Roman" w:cs="Times New Roman"/>
                <w:color w:val="000000"/>
                <w:sz w:val="16"/>
                <w:szCs w:val="16"/>
                <w:lang w:eastAsia="ru-RU"/>
              </w:rPr>
              <w:t>-</w:t>
            </w:r>
          </w:p>
        </w:tc>
        <w:tc>
          <w:tcPr>
            <w:tcW w:w="206" w:type="pct"/>
            <w:shd w:val="clear" w:color="auto" w:fill="auto"/>
          </w:tcPr>
          <w:p w14:paraId="3BB901FC" w14:textId="4E970337" w:rsidR="001C3C0F" w:rsidRPr="00B41733" w:rsidRDefault="001C3C0F" w:rsidP="001C3C0F">
            <w:pPr>
              <w:jc w:val="center"/>
              <w:rPr>
                <w:rFonts w:eastAsia="Times New Roman" w:cs="Times New Roman"/>
                <w:color w:val="000000"/>
                <w:sz w:val="16"/>
                <w:szCs w:val="16"/>
                <w:lang w:eastAsia="ru-RU"/>
              </w:rPr>
            </w:pPr>
            <w:r w:rsidRPr="00B41733">
              <w:rPr>
                <w:rFonts w:eastAsia="Times New Roman" w:cs="Times New Roman"/>
                <w:color w:val="000000"/>
                <w:sz w:val="16"/>
                <w:szCs w:val="16"/>
                <w:lang w:eastAsia="ru-RU"/>
              </w:rPr>
              <w:t>-</w:t>
            </w:r>
          </w:p>
        </w:tc>
        <w:tc>
          <w:tcPr>
            <w:tcW w:w="246" w:type="pct"/>
            <w:shd w:val="clear" w:color="auto" w:fill="auto"/>
          </w:tcPr>
          <w:p w14:paraId="438DE1F6" w14:textId="12633C89" w:rsidR="001C3C0F" w:rsidRPr="00B41733" w:rsidRDefault="001C3C0F" w:rsidP="001C3C0F">
            <w:pPr>
              <w:jc w:val="center"/>
              <w:rPr>
                <w:rFonts w:eastAsia="Times New Roman" w:cs="Times New Roman"/>
                <w:color w:val="000000"/>
                <w:sz w:val="16"/>
                <w:szCs w:val="16"/>
                <w:lang w:eastAsia="ru-RU"/>
              </w:rPr>
            </w:pPr>
            <w:r w:rsidRPr="00B41733">
              <w:rPr>
                <w:rFonts w:eastAsia="Times New Roman" w:cs="Times New Roman"/>
                <w:color w:val="000000"/>
                <w:sz w:val="16"/>
                <w:szCs w:val="16"/>
                <w:lang w:eastAsia="ru-RU"/>
              </w:rPr>
              <w:t>-</w:t>
            </w:r>
          </w:p>
        </w:tc>
        <w:tc>
          <w:tcPr>
            <w:tcW w:w="205" w:type="pct"/>
            <w:shd w:val="clear" w:color="auto" w:fill="auto"/>
          </w:tcPr>
          <w:p w14:paraId="352263CC" w14:textId="0416084C" w:rsidR="001C3C0F" w:rsidRPr="00B41733" w:rsidRDefault="001C3C0F" w:rsidP="001C3C0F">
            <w:pPr>
              <w:jc w:val="center"/>
              <w:rPr>
                <w:rFonts w:eastAsia="Times New Roman" w:cs="Times New Roman"/>
                <w:color w:val="000000"/>
                <w:sz w:val="16"/>
                <w:szCs w:val="16"/>
                <w:lang w:eastAsia="ru-RU"/>
              </w:rPr>
            </w:pPr>
            <w:r w:rsidRPr="00B41733">
              <w:rPr>
                <w:rFonts w:eastAsia="Times New Roman" w:cs="Times New Roman"/>
                <w:color w:val="000000"/>
                <w:sz w:val="16"/>
                <w:szCs w:val="16"/>
                <w:lang w:eastAsia="ru-RU"/>
              </w:rPr>
              <w:t>-</w:t>
            </w:r>
          </w:p>
        </w:tc>
        <w:tc>
          <w:tcPr>
            <w:tcW w:w="165" w:type="pct"/>
            <w:shd w:val="clear" w:color="auto" w:fill="auto"/>
          </w:tcPr>
          <w:p w14:paraId="035B6341" w14:textId="5C490BBF" w:rsidR="001C3C0F" w:rsidRPr="00B41733" w:rsidRDefault="001C3C0F" w:rsidP="001C3C0F">
            <w:pPr>
              <w:jc w:val="center"/>
              <w:rPr>
                <w:rFonts w:eastAsia="Times New Roman" w:cs="Times New Roman"/>
                <w:color w:val="000000"/>
                <w:sz w:val="16"/>
                <w:szCs w:val="16"/>
                <w:lang w:eastAsia="ru-RU"/>
              </w:rPr>
            </w:pPr>
            <w:r w:rsidRPr="00B41733">
              <w:rPr>
                <w:rFonts w:eastAsia="Times New Roman" w:cs="Times New Roman"/>
                <w:color w:val="000000"/>
                <w:sz w:val="16"/>
                <w:szCs w:val="16"/>
                <w:lang w:eastAsia="ru-RU"/>
              </w:rPr>
              <w:t>-</w:t>
            </w:r>
          </w:p>
        </w:tc>
        <w:tc>
          <w:tcPr>
            <w:tcW w:w="328" w:type="pct"/>
          </w:tcPr>
          <w:p w14:paraId="63FB556E" w14:textId="79548ACE" w:rsidR="001C3C0F" w:rsidRPr="00B41733" w:rsidRDefault="001C3C0F" w:rsidP="001C3C0F">
            <w:pPr>
              <w:jc w:val="center"/>
              <w:rPr>
                <w:rFonts w:eastAsia="Times New Roman" w:cs="Times New Roman"/>
                <w:color w:val="000000"/>
                <w:sz w:val="16"/>
                <w:szCs w:val="16"/>
                <w:lang w:eastAsia="ru-RU"/>
              </w:rPr>
            </w:pPr>
            <w:r w:rsidRPr="00B41733">
              <w:rPr>
                <w:rFonts w:eastAsia="Times New Roman" w:cs="Times New Roman"/>
                <w:color w:val="000000"/>
                <w:sz w:val="16"/>
                <w:szCs w:val="16"/>
                <w:lang w:eastAsia="ru-RU"/>
              </w:rPr>
              <w:t>-</w:t>
            </w:r>
          </w:p>
        </w:tc>
        <w:tc>
          <w:tcPr>
            <w:tcW w:w="287" w:type="pct"/>
          </w:tcPr>
          <w:p w14:paraId="3C094C3B" w14:textId="3B5DFAAC" w:rsidR="001C3C0F" w:rsidRPr="00B41733" w:rsidRDefault="001C3C0F" w:rsidP="001C3C0F">
            <w:pPr>
              <w:jc w:val="center"/>
              <w:rPr>
                <w:rFonts w:eastAsia="Times New Roman" w:cs="Times New Roman"/>
                <w:color w:val="000000"/>
                <w:sz w:val="16"/>
                <w:szCs w:val="16"/>
                <w:lang w:eastAsia="ru-RU"/>
              </w:rPr>
            </w:pPr>
            <w:r w:rsidRPr="00B41733">
              <w:rPr>
                <w:rFonts w:eastAsia="Times New Roman" w:cs="Times New Roman"/>
                <w:color w:val="000000"/>
                <w:sz w:val="16"/>
                <w:szCs w:val="16"/>
                <w:lang w:eastAsia="ru-RU"/>
              </w:rPr>
              <w:t>-</w:t>
            </w:r>
          </w:p>
        </w:tc>
        <w:tc>
          <w:tcPr>
            <w:tcW w:w="328" w:type="pct"/>
          </w:tcPr>
          <w:p w14:paraId="4BBE4328" w14:textId="348256C3" w:rsidR="001C3C0F" w:rsidRPr="00B41733" w:rsidRDefault="001C3C0F" w:rsidP="001C3C0F">
            <w:pPr>
              <w:jc w:val="center"/>
              <w:rPr>
                <w:rFonts w:eastAsia="Times New Roman" w:cs="Times New Roman"/>
                <w:color w:val="000000"/>
                <w:sz w:val="16"/>
                <w:szCs w:val="16"/>
                <w:lang w:eastAsia="ru-RU"/>
              </w:rPr>
            </w:pPr>
            <w:r w:rsidRPr="00B41733">
              <w:rPr>
                <w:rFonts w:eastAsia="Times New Roman" w:cs="Times New Roman"/>
                <w:color w:val="000000"/>
                <w:sz w:val="16"/>
                <w:szCs w:val="16"/>
                <w:lang w:eastAsia="ru-RU"/>
              </w:rPr>
              <w:t>-</w:t>
            </w:r>
          </w:p>
        </w:tc>
        <w:tc>
          <w:tcPr>
            <w:tcW w:w="692" w:type="pct"/>
            <w:vMerge/>
          </w:tcPr>
          <w:p w14:paraId="5D23398F" w14:textId="77777777" w:rsidR="001C3C0F" w:rsidRPr="00BE5BF4" w:rsidRDefault="001C3C0F" w:rsidP="001C3C0F">
            <w:pPr>
              <w:rPr>
                <w:rFonts w:eastAsia="Times New Roman" w:cs="Times New Roman"/>
                <w:color w:val="000000"/>
                <w:sz w:val="16"/>
                <w:szCs w:val="16"/>
                <w:lang w:eastAsia="ru-RU"/>
              </w:rPr>
            </w:pPr>
          </w:p>
        </w:tc>
      </w:tr>
      <w:tr w:rsidR="001C3C0F" w:rsidRPr="00BE5BF4" w14:paraId="461FBAFA" w14:textId="77777777" w:rsidTr="00403A5C">
        <w:trPr>
          <w:trHeight w:val="295"/>
        </w:trPr>
        <w:tc>
          <w:tcPr>
            <w:tcW w:w="1078" w:type="pct"/>
            <w:gridSpan w:val="3"/>
            <w:vMerge w:val="restart"/>
          </w:tcPr>
          <w:p w14:paraId="37ABF885" w14:textId="77777777" w:rsidR="001C3C0F" w:rsidRPr="00C5638E" w:rsidRDefault="001C3C0F" w:rsidP="001C3C0F">
            <w:pPr>
              <w:rPr>
                <w:rFonts w:eastAsia="Times New Roman" w:cs="Times New Roman"/>
                <w:color w:val="000000"/>
                <w:sz w:val="16"/>
                <w:szCs w:val="16"/>
                <w:lang w:eastAsia="ru-RU"/>
              </w:rPr>
            </w:pPr>
            <w:r w:rsidRPr="00C5638E">
              <w:rPr>
                <w:color w:val="000000"/>
                <w:sz w:val="16"/>
                <w:szCs w:val="16"/>
              </w:rPr>
              <w:t>Итого по подпрограмме II</w:t>
            </w:r>
          </w:p>
        </w:tc>
        <w:tc>
          <w:tcPr>
            <w:tcW w:w="605" w:type="pct"/>
          </w:tcPr>
          <w:p w14:paraId="5B69D823" w14:textId="77777777" w:rsidR="001C3C0F" w:rsidRPr="00C5638E" w:rsidRDefault="001C3C0F" w:rsidP="001C3C0F">
            <w:pPr>
              <w:rPr>
                <w:rFonts w:eastAsia="Times New Roman" w:cs="Times New Roman"/>
                <w:color w:val="000000"/>
                <w:sz w:val="16"/>
                <w:szCs w:val="16"/>
                <w:lang w:eastAsia="ru-RU"/>
              </w:rPr>
            </w:pPr>
            <w:r w:rsidRPr="00C5638E">
              <w:rPr>
                <w:rFonts w:eastAsia="Times New Roman" w:cs="Times New Roman"/>
                <w:color w:val="000000"/>
                <w:sz w:val="16"/>
                <w:szCs w:val="16"/>
                <w:lang w:eastAsia="ru-RU"/>
              </w:rPr>
              <w:t>Итого</w:t>
            </w:r>
          </w:p>
        </w:tc>
        <w:tc>
          <w:tcPr>
            <w:tcW w:w="285" w:type="pct"/>
          </w:tcPr>
          <w:p w14:paraId="4B917DDA" w14:textId="3C54D8AC" w:rsidR="001C3C0F" w:rsidRPr="00E923B9" w:rsidRDefault="00587D86" w:rsidP="00403A5C">
            <w:pPr>
              <w:ind w:right="-106"/>
              <w:jc w:val="center"/>
              <w:rPr>
                <w:rFonts w:eastAsia="Times New Roman" w:cs="Times New Roman"/>
                <w:sz w:val="16"/>
                <w:szCs w:val="16"/>
                <w:lang w:eastAsia="ru-RU"/>
              </w:rPr>
            </w:pPr>
            <w:r w:rsidRPr="00E923B9">
              <w:rPr>
                <w:rFonts w:eastAsia="Times New Roman" w:cs="Times New Roman"/>
                <w:sz w:val="16"/>
                <w:szCs w:val="16"/>
                <w:lang w:eastAsia="ru-RU"/>
              </w:rPr>
              <w:t>6</w:t>
            </w:r>
            <w:r w:rsidR="00E96116" w:rsidRPr="00E923B9">
              <w:rPr>
                <w:rFonts w:eastAsia="Times New Roman" w:cs="Times New Roman"/>
                <w:sz w:val="16"/>
                <w:szCs w:val="16"/>
                <w:lang w:eastAsia="ru-RU"/>
              </w:rPr>
              <w:t> 255 320,02</w:t>
            </w:r>
          </w:p>
        </w:tc>
        <w:tc>
          <w:tcPr>
            <w:tcW w:w="328" w:type="pct"/>
          </w:tcPr>
          <w:p w14:paraId="06959E0B" w14:textId="7C7C8DB8" w:rsidR="001C3C0F" w:rsidRPr="00E923B9" w:rsidRDefault="005F22D8" w:rsidP="00403A5C">
            <w:pPr>
              <w:ind w:right="-106"/>
              <w:jc w:val="center"/>
              <w:rPr>
                <w:rFonts w:eastAsia="Times New Roman" w:cs="Times New Roman"/>
                <w:sz w:val="16"/>
                <w:szCs w:val="16"/>
                <w:lang w:eastAsia="ru-RU"/>
              </w:rPr>
            </w:pPr>
            <w:r w:rsidRPr="00E923B9">
              <w:rPr>
                <w:rFonts w:eastAsia="Times New Roman" w:cs="Times New Roman"/>
                <w:sz w:val="16"/>
                <w:szCs w:val="16"/>
                <w:lang w:eastAsia="ru-RU"/>
              </w:rPr>
              <w:t>1 366 746,85</w:t>
            </w:r>
          </w:p>
        </w:tc>
        <w:tc>
          <w:tcPr>
            <w:tcW w:w="1069" w:type="pct"/>
            <w:gridSpan w:val="5"/>
          </w:tcPr>
          <w:p w14:paraId="34DCD1FB" w14:textId="23422BDB" w:rsidR="001C3C0F" w:rsidRPr="00E923B9" w:rsidRDefault="00403A5C" w:rsidP="00403A5C">
            <w:pPr>
              <w:jc w:val="center"/>
              <w:rPr>
                <w:rFonts w:eastAsia="Times New Roman" w:cs="Times New Roman"/>
                <w:sz w:val="16"/>
                <w:szCs w:val="16"/>
                <w:lang w:eastAsia="ru-RU"/>
              </w:rPr>
            </w:pPr>
            <w:r w:rsidRPr="00E923B9">
              <w:rPr>
                <w:rFonts w:eastAsia="Times New Roman" w:cs="Times New Roman"/>
                <w:sz w:val="16"/>
                <w:szCs w:val="16"/>
                <w:lang w:eastAsia="ru-RU"/>
              </w:rPr>
              <w:t>1</w:t>
            </w:r>
            <w:r w:rsidR="00E96116" w:rsidRPr="00E923B9">
              <w:rPr>
                <w:rFonts w:eastAsia="Times New Roman" w:cs="Times New Roman"/>
                <w:sz w:val="16"/>
                <w:szCs w:val="16"/>
                <w:lang w:eastAsia="ru-RU"/>
              </w:rPr>
              <w:t> 436 710,33</w:t>
            </w:r>
          </w:p>
        </w:tc>
        <w:tc>
          <w:tcPr>
            <w:tcW w:w="328" w:type="pct"/>
          </w:tcPr>
          <w:p w14:paraId="167056B0" w14:textId="3A9D8140" w:rsidR="001C3C0F" w:rsidRPr="00E923B9" w:rsidRDefault="001C3C0F" w:rsidP="00403A5C">
            <w:pPr>
              <w:jc w:val="center"/>
              <w:rPr>
                <w:rFonts w:eastAsia="Times New Roman" w:cs="Times New Roman"/>
                <w:sz w:val="16"/>
                <w:szCs w:val="16"/>
                <w:lang w:eastAsia="ru-RU"/>
              </w:rPr>
            </w:pPr>
            <w:r w:rsidRPr="00E923B9">
              <w:rPr>
                <w:rFonts w:eastAsia="Times New Roman" w:cs="Times New Roman"/>
                <w:sz w:val="16"/>
                <w:szCs w:val="16"/>
                <w:lang w:eastAsia="ru-RU"/>
              </w:rPr>
              <w:t>1</w:t>
            </w:r>
            <w:r w:rsidR="007A00DC" w:rsidRPr="00E923B9">
              <w:rPr>
                <w:rFonts w:eastAsia="Times New Roman" w:cs="Times New Roman"/>
                <w:sz w:val="16"/>
                <w:szCs w:val="16"/>
                <w:lang w:eastAsia="ru-RU"/>
              </w:rPr>
              <w:t> 586 368,60</w:t>
            </w:r>
          </w:p>
        </w:tc>
        <w:tc>
          <w:tcPr>
            <w:tcW w:w="287" w:type="pct"/>
          </w:tcPr>
          <w:p w14:paraId="6EBA62DE" w14:textId="25244877" w:rsidR="001C3C0F" w:rsidRPr="008C557E" w:rsidRDefault="001C3C0F" w:rsidP="00403A5C">
            <w:pPr>
              <w:jc w:val="center"/>
              <w:rPr>
                <w:rFonts w:eastAsia="Times New Roman" w:cs="Times New Roman"/>
                <w:color w:val="000000"/>
                <w:sz w:val="16"/>
                <w:szCs w:val="16"/>
                <w:lang w:eastAsia="ru-RU"/>
              </w:rPr>
            </w:pPr>
            <w:r w:rsidRPr="008C557E">
              <w:rPr>
                <w:rFonts w:eastAsia="Times New Roman" w:cs="Times New Roman"/>
                <w:color w:val="000000"/>
                <w:sz w:val="16"/>
                <w:szCs w:val="16"/>
                <w:lang w:eastAsia="ru-RU"/>
              </w:rPr>
              <w:t>1 865 494,24</w:t>
            </w:r>
          </w:p>
        </w:tc>
        <w:tc>
          <w:tcPr>
            <w:tcW w:w="328" w:type="pct"/>
          </w:tcPr>
          <w:p w14:paraId="7F6FE30B" w14:textId="5CE00455" w:rsidR="001C3C0F" w:rsidRPr="008C557E" w:rsidRDefault="001C3C0F" w:rsidP="00403A5C">
            <w:pPr>
              <w:jc w:val="center"/>
              <w:rPr>
                <w:rFonts w:eastAsia="Times New Roman" w:cs="Times New Roman"/>
                <w:color w:val="000000"/>
                <w:sz w:val="16"/>
                <w:szCs w:val="16"/>
                <w:lang w:eastAsia="ru-RU"/>
              </w:rPr>
            </w:pPr>
            <w:r w:rsidRPr="008C557E">
              <w:rPr>
                <w:rFonts w:eastAsia="Times New Roman" w:cs="Times New Roman"/>
                <w:color w:val="000000"/>
                <w:sz w:val="16"/>
                <w:szCs w:val="16"/>
                <w:lang w:eastAsia="ru-RU"/>
              </w:rPr>
              <w:t>0</w:t>
            </w:r>
          </w:p>
        </w:tc>
        <w:tc>
          <w:tcPr>
            <w:tcW w:w="692" w:type="pct"/>
            <w:vMerge w:val="restart"/>
          </w:tcPr>
          <w:p w14:paraId="224181DD" w14:textId="77777777" w:rsidR="001C3C0F" w:rsidRPr="00BE5BF4" w:rsidRDefault="001C3C0F" w:rsidP="001C3C0F">
            <w:pPr>
              <w:rPr>
                <w:rFonts w:eastAsia="Times New Roman" w:cs="Times New Roman"/>
                <w:color w:val="000000"/>
                <w:sz w:val="16"/>
                <w:szCs w:val="16"/>
                <w:lang w:eastAsia="ru-RU"/>
              </w:rPr>
            </w:pPr>
          </w:p>
        </w:tc>
      </w:tr>
      <w:tr w:rsidR="001C3C0F" w:rsidRPr="00BE5BF4" w14:paraId="19FB36AE" w14:textId="77777777" w:rsidTr="00403A5C">
        <w:trPr>
          <w:trHeight w:val="188"/>
        </w:trPr>
        <w:tc>
          <w:tcPr>
            <w:tcW w:w="1078" w:type="pct"/>
            <w:gridSpan w:val="3"/>
            <w:vMerge/>
          </w:tcPr>
          <w:p w14:paraId="4A54E26F" w14:textId="77777777" w:rsidR="001C3C0F" w:rsidRPr="00C5638E" w:rsidRDefault="001C3C0F" w:rsidP="001C3C0F">
            <w:pPr>
              <w:rPr>
                <w:rFonts w:eastAsia="Times New Roman" w:cs="Times New Roman"/>
                <w:color w:val="000000"/>
                <w:sz w:val="16"/>
                <w:szCs w:val="16"/>
                <w:lang w:eastAsia="ru-RU"/>
              </w:rPr>
            </w:pPr>
          </w:p>
        </w:tc>
        <w:tc>
          <w:tcPr>
            <w:tcW w:w="605" w:type="pct"/>
          </w:tcPr>
          <w:p w14:paraId="357F9F75" w14:textId="77777777" w:rsidR="001C3C0F" w:rsidRPr="00C5638E" w:rsidRDefault="001C3C0F" w:rsidP="001C3C0F">
            <w:pPr>
              <w:rPr>
                <w:rFonts w:eastAsia="Times New Roman" w:cs="Times New Roman"/>
                <w:color w:val="000000"/>
                <w:sz w:val="16"/>
                <w:szCs w:val="16"/>
                <w:lang w:eastAsia="ru-RU"/>
              </w:rPr>
            </w:pPr>
            <w:r w:rsidRPr="00C5638E">
              <w:rPr>
                <w:rFonts w:eastAsia="Times New Roman" w:cs="Times New Roman"/>
                <w:color w:val="000000"/>
                <w:sz w:val="16"/>
                <w:szCs w:val="16"/>
                <w:lang w:eastAsia="ru-RU"/>
              </w:rPr>
              <w:t>Средства бюджета Московской области</w:t>
            </w:r>
          </w:p>
        </w:tc>
        <w:tc>
          <w:tcPr>
            <w:tcW w:w="285" w:type="pct"/>
          </w:tcPr>
          <w:p w14:paraId="3FC80AB3" w14:textId="7151709E" w:rsidR="001C3C0F" w:rsidRPr="00E923B9" w:rsidRDefault="00E96116" w:rsidP="00403A5C">
            <w:pPr>
              <w:jc w:val="center"/>
              <w:rPr>
                <w:rFonts w:eastAsia="Times New Roman" w:cs="Times New Roman"/>
                <w:sz w:val="16"/>
                <w:szCs w:val="16"/>
                <w:lang w:eastAsia="ru-RU"/>
              </w:rPr>
            </w:pPr>
            <w:r w:rsidRPr="00E923B9">
              <w:rPr>
                <w:rFonts w:eastAsia="Times New Roman" w:cs="Times New Roman"/>
                <w:sz w:val="16"/>
                <w:szCs w:val="16"/>
                <w:lang w:eastAsia="ru-RU"/>
              </w:rPr>
              <w:t>56 980,54</w:t>
            </w:r>
          </w:p>
        </w:tc>
        <w:tc>
          <w:tcPr>
            <w:tcW w:w="328" w:type="pct"/>
          </w:tcPr>
          <w:p w14:paraId="7C150AE4" w14:textId="3369AED1" w:rsidR="001C3C0F" w:rsidRPr="00E923B9" w:rsidRDefault="005F22D8" w:rsidP="00403A5C">
            <w:pPr>
              <w:jc w:val="center"/>
              <w:rPr>
                <w:rFonts w:eastAsia="Times New Roman" w:cs="Times New Roman"/>
                <w:sz w:val="16"/>
                <w:szCs w:val="16"/>
                <w:lang w:eastAsia="ru-RU"/>
              </w:rPr>
            </w:pPr>
            <w:r w:rsidRPr="00E923B9">
              <w:rPr>
                <w:rFonts w:eastAsia="Times New Roman" w:cs="Times New Roman"/>
                <w:sz w:val="16"/>
                <w:szCs w:val="16"/>
                <w:lang w:eastAsia="ru-RU"/>
              </w:rPr>
              <w:t>52 939,54</w:t>
            </w:r>
          </w:p>
        </w:tc>
        <w:tc>
          <w:tcPr>
            <w:tcW w:w="1069" w:type="pct"/>
            <w:gridSpan w:val="5"/>
          </w:tcPr>
          <w:p w14:paraId="4E4FC04B" w14:textId="2B47DB30" w:rsidR="001C3C0F" w:rsidRPr="00E923B9" w:rsidRDefault="001C3C0F" w:rsidP="00403A5C">
            <w:pPr>
              <w:jc w:val="center"/>
              <w:rPr>
                <w:rFonts w:eastAsia="Times New Roman" w:cs="Times New Roman"/>
                <w:sz w:val="16"/>
                <w:szCs w:val="16"/>
                <w:lang w:eastAsia="ru-RU"/>
              </w:rPr>
            </w:pPr>
            <w:r w:rsidRPr="00E923B9">
              <w:rPr>
                <w:rFonts w:eastAsia="Times New Roman" w:cs="Times New Roman"/>
                <w:sz w:val="16"/>
                <w:szCs w:val="16"/>
                <w:lang w:eastAsia="ru-RU"/>
              </w:rPr>
              <w:t>1 347,00</w:t>
            </w:r>
          </w:p>
        </w:tc>
        <w:tc>
          <w:tcPr>
            <w:tcW w:w="328" w:type="pct"/>
          </w:tcPr>
          <w:p w14:paraId="6490D3A3" w14:textId="513A685E" w:rsidR="001C3C0F" w:rsidRPr="00E923B9" w:rsidRDefault="001C3C0F" w:rsidP="00403A5C">
            <w:pPr>
              <w:jc w:val="center"/>
              <w:rPr>
                <w:rFonts w:eastAsia="Times New Roman" w:cs="Times New Roman"/>
                <w:sz w:val="16"/>
                <w:szCs w:val="16"/>
                <w:lang w:eastAsia="ru-RU"/>
              </w:rPr>
            </w:pPr>
            <w:r w:rsidRPr="00E923B9">
              <w:rPr>
                <w:rFonts w:eastAsia="Times New Roman" w:cs="Times New Roman"/>
                <w:sz w:val="16"/>
                <w:szCs w:val="16"/>
                <w:lang w:eastAsia="ru-RU"/>
              </w:rPr>
              <w:t>1 347,00</w:t>
            </w:r>
          </w:p>
        </w:tc>
        <w:tc>
          <w:tcPr>
            <w:tcW w:w="287" w:type="pct"/>
          </w:tcPr>
          <w:p w14:paraId="2313FE9D" w14:textId="73FED537" w:rsidR="001C3C0F" w:rsidRPr="008C557E" w:rsidRDefault="001C3C0F" w:rsidP="00403A5C">
            <w:pPr>
              <w:jc w:val="center"/>
              <w:rPr>
                <w:rFonts w:eastAsia="Times New Roman" w:cs="Times New Roman"/>
                <w:color w:val="000000"/>
                <w:sz w:val="16"/>
                <w:szCs w:val="16"/>
                <w:lang w:eastAsia="ru-RU"/>
              </w:rPr>
            </w:pPr>
            <w:r w:rsidRPr="008C557E">
              <w:rPr>
                <w:rFonts w:eastAsia="Times New Roman" w:cs="Times New Roman"/>
                <w:color w:val="000000"/>
                <w:sz w:val="16"/>
                <w:szCs w:val="16"/>
                <w:lang w:eastAsia="ru-RU"/>
              </w:rPr>
              <w:t>1 347,00</w:t>
            </w:r>
          </w:p>
        </w:tc>
        <w:tc>
          <w:tcPr>
            <w:tcW w:w="328" w:type="pct"/>
          </w:tcPr>
          <w:p w14:paraId="511BA42D" w14:textId="7ABADCC2" w:rsidR="001C3C0F" w:rsidRPr="008C557E" w:rsidRDefault="001C3C0F" w:rsidP="00403A5C">
            <w:pPr>
              <w:jc w:val="center"/>
              <w:rPr>
                <w:rFonts w:eastAsia="Times New Roman" w:cs="Times New Roman"/>
                <w:color w:val="000000"/>
                <w:sz w:val="16"/>
                <w:szCs w:val="16"/>
                <w:lang w:eastAsia="ru-RU"/>
              </w:rPr>
            </w:pPr>
            <w:r w:rsidRPr="008C557E">
              <w:rPr>
                <w:rFonts w:eastAsia="Times New Roman" w:cs="Times New Roman"/>
                <w:color w:val="000000"/>
                <w:sz w:val="16"/>
                <w:szCs w:val="16"/>
                <w:lang w:eastAsia="ru-RU"/>
              </w:rPr>
              <w:t>0</w:t>
            </w:r>
          </w:p>
        </w:tc>
        <w:tc>
          <w:tcPr>
            <w:tcW w:w="692" w:type="pct"/>
            <w:vMerge/>
          </w:tcPr>
          <w:p w14:paraId="4DF70EAF" w14:textId="77777777" w:rsidR="001C3C0F" w:rsidRPr="00BE5BF4" w:rsidRDefault="001C3C0F" w:rsidP="001C3C0F">
            <w:pPr>
              <w:rPr>
                <w:rFonts w:eastAsia="Times New Roman" w:cs="Times New Roman"/>
                <w:color w:val="000000"/>
                <w:sz w:val="16"/>
                <w:szCs w:val="16"/>
                <w:lang w:eastAsia="ru-RU"/>
              </w:rPr>
            </w:pPr>
          </w:p>
        </w:tc>
      </w:tr>
      <w:tr w:rsidR="001C3C0F" w:rsidRPr="00BE5BF4" w14:paraId="6B000FCE" w14:textId="77777777" w:rsidTr="00403A5C">
        <w:trPr>
          <w:trHeight w:val="210"/>
        </w:trPr>
        <w:tc>
          <w:tcPr>
            <w:tcW w:w="1078" w:type="pct"/>
            <w:gridSpan w:val="3"/>
            <w:vMerge/>
          </w:tcPr>
          <w:p w14:paraId="556D624A" w14:textId="77777777" w:rsidR="001C3C0F" w:rsidRPr="00C5638E" w:rsidRDefault="001C3C0F" w:rsidP="001C3C0F">
            <w:pPr>
              <w:rPr>
                <w:rFonts w:eastAsia="Times New Roman" w:cs="Times New Roman"/>
                <w:color w:val="000000"/>
                <w:sz w:val="16"/>
                <w:szCs w:val="16"/>
                <w:lang w:eastAsia="ru-RU"/>
              </w:rPr>
            </w:pPr>
          </w:p>
        </w:tc>
        <w:tc>
          <w:tcPr>
            <w:tcW w:w="605" w:type="pct"/>
          </w:tcPr>
          <w:p w14:paraId="606089BF" w14:textId="77777777" w:rsidR="001C3C0F" w:rsidRPr="00C5638E" w:rsidRDefault="001C3C0F" w:rsidP="001C3C0F">
            <w:pPr>
              <w:rPr>
                <w:rFonts w:eastAsia="Times New Roman" w:cs="Times New Roman"/>
                <w:color w:val="000000"/>
                <w:sz w:val="16"/>
                <w:szCs w:val="16"/>
                <w:lang w:eastAsia="ru-RU"/>
              </w:rPr>
            </w:pPr>
            <w:r w:rsidRPr="00C5638E">
              <w:rPr>
                <w:rFonts w:eastAsia="Times New Roman" w:cs="Times New Roman"/>
                <w:color w:val="000000"/>
                <w:sz w:val="16"/>
                <w:szCs w:val="16"/>
                <w:lang w:eastAsia="ru-RU"/>
              </w:rPr>
              <w:t>Средства Дорожного фонда Московской области</w:t>
            </w:r>
          </w:p>
        </w:tc>
        <w:tc>
          <w:tcPr>
            <w:tcW w:w="285" w:type="pct"/>
          </w:tcPr>
          <w:p w14:paraId="12C2CCA8" w14:textId="45EE85FE" w:rsidR="001C3C0F" w:rsidRPr="00E923B9" w:rsidRDefault="009C1AE8" w:rsidP="00403A5C">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328" w:type="pct"/>
          </w:tcPr>
          <w:p w14:paraId="72914E8F" w14:textId="786459E5" w:rsidR="001C3C0F" w:rsidRPr="00E923B9" w:rsidRDefault="005F22D8" w:rsidP="00403A5C">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1069" w:type="pct"/>
            <w:gridSpan w:val="5"/>
          </w:tcPr>
          <w:p w14:paraId="4B7FAC8C" w14:textId="58C581F5" w:rsidR="001C3C0F" w:rsidRPr="00E923B9" w:rsidRDefault="001C3C0F" w:rsidP="00403A5C">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328" w:type="pct"/>
          </w:tcPr>
          <w:p w14:paraId="7C0B6693" w14:textId="1C0B700E" w:rsidR="001C3C0F" w:rsidRPr="00E923B9" w:rsidRDefault="001C3C0F" w:rsidP="00403A5C">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287" w:type="pct"/>
          </w:tcPr>
          <w:p w14:paraId="5C6B0EEF" w14:textId="294FE828" w:rsidR="001C3C0F" w:rsidRPr="008C557E" w:rsidRDefault="001C3C0F" w:rsidP="00403A5C">
            <w:pPr>
              <w:jc w:val="center"/>
              <w:rPr>
                <w:rFonts w:eastAsia="Times New Roman" w:cs="Times New Roman"/>
                <w:color w:val="000000"/>
                <w:sz w:val="16"/>
                <w:szCs w:val="16"/>
                <w:lang w:eastAsia="ru-RU"/>
              </w:rPr>
            </w:pPr>
            <w:r w:rsidRPr="008C557E">
              <w:rPr>
                <w:rFonts w:eastAsia="Times New Roman" w:cs="Times New Roman"/>
                <w:color w:val="000000"/>
                <w:sz w:val="16"/>
                <w:szCs w:val="16"/>
                <w:lang w:eastAsia="ru-RU"/>
              </w:rPr>
              <w:t>0</w:t>
            </w:r>
          </w:p>
        </w:tc>
        <w:tc>
          <w:tcPr>
            <w:tcW w:w="328" w:type="pct"/>
          </w:tcPr>
          <w:p w14:paraId="1228D8A5" w14:textId="504B918F" w:rsidR="001C3C0F" w:rsidRPr="008C557E" w:rsidRDefault="001C3C0F" w:rsidP="00403A5C">
            <w:pPr>
              <w:jc w:val="center"/>
              <w:rPr>
                <w:rFonts w:eastAsia="Times New Roman" w:cs="Times New Roman"/>
                <w:color w:val="000000"/>
                <w:sz w:val="16"/>
                <w:szCs w:val="16"/>
                <w:lang w:eastAsia="ru-RU"/>
              </w:rPr>
            </w:pPr>
            <w:r w:rsidRPr="008C557E">
              <w:rPr>
                <w:rFonts w:eastAsia="Times New Roman" w:cs="Times New Roman"/>
                <w:color w:val="000000"/>
                <w:sz w:val="16"/>
                <w:szCs w:val="16"/>
                <w:lang w:eastAsia="ru-RU"/>
              </w:rPr>
              <w:t>0</w:t>
            </w:r>
          </w:p>
        </w:tc>
        <w:tc>
          <w:tcPr>
            <w:tcW w:w="692" w:type="pct"/>
            <w:vMerge/>
          </w:tcPr>
          <w:p w14:paraId="16EBB15E" w14:textId="77777777" w:rsidR="001C3C0F" w:rsidRPr="00BE5BF4" w:rsidRDefault="001C3C0F" w:rsidP="001C3C0F">
            <w:pPr>
              <w:rPr>
                <w:rFonts w:eastAsia="Times New Roman" w:cs="Times New Roman"/>
                <w:color w:val="000000"/>
                <w:sz w:val="16"/>
                <w:szCs w:val="16"/>
                <w:lang w:eastAsia="ru-RU"/>
              </w:rPr>
            </w:pPr>
          </w:p>
        </w:tc>
      </w:tr>
      <w:tr w:rsidR="001C3C0F" w:rsidRPr="00BE5BF4" w14:paraId="291EE770" w14:textId="77777777" w:rsidTr="00403A5C">
        <w:trPr>
          <w:trHeight w:val="188"/>
        </w:trPr>
        <w:tc>
          <w:tcPr>
            <w:tcW w:w="1078" w:type="pct"/>
            <w:gridSpan w:val="3"/>
            <w:vMerge/>
          </w:tcPr>
          <w:p w14:paraId="7C6B3590" w14:textId="77777777" w:rsidR="001C3C0F" w:rsidRPr="00C5638E" w:rsidRDefault="001C3C0F" w:rsidP="001C3C0F">
            <w:pPr>
              <w:rPr>
                <w:rFonts w:eastAsia="Times New Roman" w:cs="Times New Roman"/>
                <w:color w:val="000000"/>
                <w:sz w:val="16"/>
                <w:szCs w:val="16"/>
                <w:lang w:eastAsia="ru-RU"/>
              </w:rPr>
            </w:pPr>
          </w:p>
        </w:tc>
        <w:tc>
          <w:tcPr>
            <w:tcW w:w="605" w:type="pct"/>
          </w:tcPr>
          <w:p w14:paraId="37F2CC86" w14:textId="77777777" w:rsidR="001C3C0F" w:rsidRPr="00C5638E" w:rsidRDefault="001C3C0F" w:rsidP="001C3C0F">
            <w:pPr>
              <w:rPr>
                <w:rFonts w:eastAsia="Times New Roman" w:cs="Times New Roman"/>
                <w:color w:val="000000"/>
                <w:sz w:val="16"/>
                <w:szCs w:val="16"/>
                <w:lang w:eastAsia="ru-RU"/>
              </w:rPr>
            </w:pPr>
            <w:r w:rsidRPr="00C5638E">
              <w:rPr>
                <w:rFonts w:eastAsia="Times New Roman" w:cs="Times New Roman"/>
                <w:color w:val="000000"/>
                <w:sz w:val="16"/>
                <w:szCs w:val="16"/>
                <w:lang w:eastAsia="ru-RU"/>
              </w:rPr>
              <w:t xml:space="preserve">Средства федерального бюджета </w:t>
            </w:r>
          </w:p>
        </w:tc>
        <w:tc>
          <w:tcPr>
            <w:tcW w:w="285" w:type="pct"/>
          </w:tcPr>
          <w:p w14:paraId="55CAE33E" w14:textId="6A974201" w:rsidR="001C3C0F" w:rsidRPr="00E923B9" w:rsidRDefault="009C1AE8" w:rsidP="00403A5C">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328" w:type="pct"/>
          </w:tcPr>
          <w:p w14:paraId="789D0A37" w14:textId="3CD99B74" w:rsidR="001C3C0F" w:rsidRPr="00E923B9" w:rsidRDefault="005F22D8" w:rsidP="00403A5C">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1069" w:type="pct"/>
            <w:gridSpan w:val="5"/>
          </w:tcPr>
          <w:p w14:paraId="1F41435B" w14:textId="77777777" w:rsidR="001C3C0F" w:rsidRPr="00E923B9" w:rsidRDefault="001C3C0F" w:rsidP="00403A5C">
            <w:pPr>
              <w:jc w:val="center"/>
              <w:rPr>
                <w:rFonts w:eastAsia="Times New Roman" w:cs="Times New Roman"/>
                <w:sz w:val="16"/>
                <w:szCs w:val="16"/>
                <w:lang w:eastAsia="ru-RU"/>
              </w:rPr>
            </w:pPr>
          </w:p>
          <w:p w14:paraId="3B9DE282" w14:textId="25C1C091" w:rsidR="001C3C0F" w:rsidRPr="00E923B9" w:rsidRDefault="001C3C0F" w:rsidP="00403A5C">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328" w:type="pct"/>
          </w:tcPr>
          <w:p w14:paraId="081802AC" w14:textId="77777777" w:rsidR="001C3C0F" w:rsidRPr="00E923B9" w:rsidRDefault="001C3C0F" w:rsidP="00403A5C">
            <w:pPr>
              <w:jc w:val="center"/>
              <w:rPr>
                <w:rFonts w:eastAsia="Times New Roman" w:cs="Times New Roman"/>
                <w:sz w:val="16"/>
                <w:szCs w:val="16"/>
                <w:lang w:eastAsia="ru-RU"/>
              </w:rPr>
            </w:pPr>
          </w:p>
          <w:p w14:paraId="330758E3" w14:textId="1C2B3AC8" w:rsidR="001C3C0F" w:rsidRPr="00E923B9" w:rsidRDefault="001C3C0F" w:rsidP="00403A5C">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287" w:type="pct"/>
          </w:tcPr>
          <w:p w14:paraId="1EAE9B13" w14:textId="77777777" w:rsidR="001C3C0F" w:rsidRPr="008C557E" w:rsidRDefault="001C3C0F" w:rsidP="00403A5C">
            <w:pPr>
              <w:jc w:val="center"/>
              <w:rPr>
                <w:rFonts w:eastAsia="Times New Roman" w:cs="Times New Roman"/>
                <w:color w:val="000000"/>
                <w:sz w:val="16"/>
                <w:szCs w:val="16"/>
                <w:lang w:eastAsia="ru-RU"/>
              </w:rPr>
            </w:pPr>
          </w:p>
          <w:p w14:paraId="3BE9D721" w14:textId="2B7FF1DC" w:rsidR="001C3C0F" w:rsidRPr="008C557E" w:rsidRDefault="001C3C0F" w:rsidP="00403A5C">
            <w:pPr>
              <w:jc w:val="center"/>
              <w:rPr>
                <w:rFonts w:eastAsia="Times New Roman" w:cs="Times New Roman"/>
                <w:color w:val="000000"/>
                <w:sz w:val="16"/>
                <w:szCs w:val="16"/>
                <w:lang w:eastAsia="ru-RU"/>
              </w:rPr>
            </w:pPr>
            <w:r w:rsidRPr="008C557E">
              <w:rPr>
                <w:rFonts w:eastAsia="Times New Roman" w:cs="Times New Roman"/>
                <w:color w:val="000000"/>
                <w:sz w:val="16"/>
                <w:szCs w:val="16"/>
                <w:lang w:eastAsia="ru-RU"/>
              </w:rPr>
              <w:t>0</w:t>
            </w:r>
          </w:p>
        </w:tc>
        <w:tc>
          <w:tcPr>
            <w:tcW w:w="328" w:type="pct"/>
          </w:tcPr>
          <w:p w14:paraId="7F913C08" w14:textId="77777777" w:rsidR="001C3C0F" w:rsidRPr="008C557E" w:rsidRDefault="001C3C0F" w:rsidP="00403A5C">
            <w:pPr>
              <w:jc w:val="center"/>
              <w:rPr>
                <w:rFonts w:eastAsia="Times New Roman" w:cs="Times New Roman"/>
                <w:color w:val="000000"/>
                <w:sz w:val="16"/>
                <w:szCs w:val="16"/>
                <w:lang w:eastAsia="ru-RU"/>
              </w:rPr>
            </w:pPr>
          </w:p>
          <w:p w14:paraId="14EEDE97" w14:textId="527C2481" w:rsidR="001C3C0F" w:rsidRPr="008C557E" w:rsidRDefault="001C3C0F" w:rsidP="00403A5C">
            <w:pPr>
              <w:jc w:val="center"/>
              <w:rPr>
                <w:rFonts w:eastAsia="Times New Roman" w:cs="Times New Roman"/>
                <w:color w:val="000000"/>
                <w:sz w:val="16"/>
                <w:szCs w:val="16"/>
                <w:lang w:eastAsia="ru-RU"/>
              </w:rPr>
            </w:pPr>
            <w:r w:rsidRPr="008C557E">
              <w:rPr>
                <w:rFonts w:eastAsia="Times New Roman" w:cs="Times New Roman"/>
                <w:color w:val="000000"/>
                <w:sz w:val="16"/>
                <w:szCs w:val="16"/>
                <w:lang w:eastAsia="ru-RU"/>
              </w:rPr>
              <w:t>0</w:t>
            </w:r>
          </w:p>
        </w:tc>
        <w:tc>
          <w:tcPr>
            <w:tcW w:w="692" w:type="pct"/>
            <w:vMerge/>
          </w:tcPr>
          <w:p w14:paraId="1FBCCD5B" w14:textId="77777777" w:rsidR="001C3C0F" w:rsidRPr="00BE5BF4" w:rsidRDefault="001C3C0F" w:rsidP="001C3C0F">
            <w:pPr>
              <w:rPr>
                <w:rFonts w:eastAsia="Times New Roman" w:cs="Times New Roman"/>
                <w:color w:val="000000"/>
                <w:sz w:val="16"/>
                <w:szCs w:val="16"/>
                <w:lang w:eastAsia="ru-RU"/>
              </w:rPr>
            </w:pPr>
          </w:p>
        </w:tc>
      </w:tr>
      <w:tr w:rsidR="001C3C0F" w:rsidRPr="00BE5BF4" w14:paraId="7A9F1DBA" w14:textId="77777777" w:rsidTr="00403A5C">
        <w:trPr>
          <w:trHeight w:val="188"/>
        </w:trPr>
        <w:tc>
          <w:tcPr>
            <w:tcW w:w="1078" w:type="pct"/>
            <w:gridSpan w:val="3"/>
            <w:vMerge/>
          </w:tcPr>
          <w:p w14:paraId="21A18330" w14:textId="77777777" w:rsidR="001C3C0F" w:rsidRPr="00C5638E" w:rsidRDefault="001C3C0F" w:rsidP="001C3C0F">
            <w:pPr>
              <w:rPr>
                <w:rFonts w:eastAsia="Times New Roman" w:cs="Times New Roman"/>
                <w:color w:val="000000"/>
                <w:sz w:val="16"/>
                <w:szCs w:val="16"/>
                <w:lang w:eastAsia="ru-RU"/>
              </w:rPr>
            </w:pPr>
          </w:p>
        </w:tc>
        <w:tc>
          <w:tcPr>
            <w:tcW w:w="605" w:type="pct"/>
          </w:tcPr>
          <w:p w14:paraId="4C329790" w14:textId="39FE4D47" w:rsidR="001C3C0F" w:rsidRPr="00C5638E" w:rsidRDefault="001C3C0F" w:rsidP="001C3C0F">
            <w:pPr>
              <w:rPr>
                <w:rFonts w:eastAsia="Times New Roman" w:cs="Times New Roman"/>
                <w:color w:val="000000"/>
                <w:sz w:val="16"/>
                <w:szCs w:val="16"/>
                <w:lang w:eastAsia="ru-RU"/>
              </w:rPr>
            </w:pPr>
            <w:r w:rsidRPr="00C5638E">
              <w:rPr>
                <w:rFonts w:eastAsia="Times New Roman" w:cs="Times New Roman"/>
                <w:color w:val="000000"/>
                <w:sz w:val="16"/>
                <w:szCs w:val="16"/>
                <w:lang w:eastAsia="ru-RU"/>
              </w:rPr>
              <w:t>Средства бюджета городского округа Истра</w:t>
            </w:r>
          </w:p>
        </w:tc>
        <w:tc>
          <w:tcPr>
            <w:tcW w:w="285" w:type="pct"/>
          </w:tcPr>
          <w:p w14:paraId="41B9A9EB" w14:textId="4A815625" w:rsidR="001C3C0F" w:rsidRPr="00E923B9" w:rsidRDefault="00587D86" w:rsidP="00403A5C">
            <w:pPr>
              <w:ind w:right="-106"/>
              <w:jc w:val="center"/>
              <w:rPr>
                <w:rFonts w:eastAsia="Times New Roman" w:cs="Times New Roman"/>
                <w:sz w:val="16"/>
                <w:szCs w:val="16"/>
                <w:lang w:eastAsia="ru-RU"/>
              </w:rPr>
            </w:pPr>
            <w:r w:rsidRPr="00E923B9">
              <w:rPr>
                <w:rFonts w:eastAsia="Times New Roman" w:cs="Times New Roman"/>
                <w:sz w:val="16"/>
                <w:szCs w:val="16"/>
                <w:lang w:eastAsia="ru-RU"/>
              </w:rPr>
              <w:t>6</w:t>
            </w:r>
            <w:r w:rsidR="00E96116" w:rsidRPr="00E923B9">
              <w:rPr>
                <w:rFonts w:eastAsia="Times New Roman" w:cs="Times New Roman"/>
                <w:sz w:val="16"/>
                <w:szCs w:val="16"/>
                <w:lang w:eastAsia="ru-RU"/>
              </w:rPr>
              <w:t> 165 535,23</w:t>
            </w:r>
          </w:p>
        </w:tc>
        <w:tc>
          <w:tcPr>
            <w:tcW w:w="328" w:type="pct"/>
          </w:tcPr>
          <w:p w14:paraId="4BED41F5" w14:textId="1323A5E8" w:rsidR="001C3C0F" w:rsidRPr="00E923B9" w:rsidRDefault="005F22D8" w:rsidP="00403A5C">
            <w:pPr>
              <w:ind w:right="-106"/>
              <w:jc w:val="center"/>
              <w:rPr>
                <w:rFonts w:eastAsia="Times New Roman" w:cs="Times New Roman"/>
                <w:sz w:val="16"/>
                <w:szCs w:val="16"/>
                <w:lang w:eastAsia="ru-RU"/>
              </w:rPr>
            </w:pPr>
            <w:r w:rsidRPr="00E923B9">
              <w:rPr>
                <w:rFonts w:eastAsia="Times New Roman" w:cs="Times New Roman"/>
                <w:sz w:val="16"/>
                <w:szCs w:val="16"/>
                <w:lang w:eastAsia="ru-RU"/>
              </w:rPr>
              <w:t>1 288 619,06</w:t>
            </w:r>
          </w:p>
        </w:tc>
        <w:tc>
          <w:tcPr>
            <w:tcW w:w="1069" w:type="pct"/>
            <w:gridSpan w:val="5"/>
          </w:tcPr>
          <w:p w14:paraId="68083B41" w14:textId="0DADBEF8" w:rsidR="001C3C0F" w:rsidRPr="00E923B9" w:rsidRDefault="00403A5C" w:rsidP="00403A5C">
            <w:pPr>
              <w:jc w:val="center"/>
              <w:rPr>
                <w:rFonts w:eastAsia="Times New Roman" w:cs="Times New Roman"/>
                <w:sz w:val="16"/>
                <w:szCs w:val="16"/>
                <w:lang w:eastAsia="ru-RU"/>
              </w:rPr>
            </w:pPr>
            <w:r w:rsidRPr="00E923B9">
              <w:rPr>
                <w:rFonts w:eastAsia="Times New Roman" w:cs="Times New Roman"/>
                <w:sz w:val="16"/>
                <w:szCs w:val="16"/>
                <w:lang w:eastAsia="ru-RU"/>
              </w:rPr>
              <w:t>1</w:t>
            </w:r>
            <w:r w:rsidR="00E96116" w:rsidRPr="00E923B9">
              <w:rPr>
                <w:rFonts w:eastAsia="Times New Roman" w:cs="Times New Roman"/>
                <w:sz w:val="16"/>
                <w:szCs w:val="16"/>
                <w:lang w:eastAsia="ru-RU"/>
              </w:rPr>
              <w:t> 427 747,33</w:t>
            </w:r>
          </w:p>
        </w:tc>
        <w:tc>
          <w:tcPr>
            <w:tcW w:w="328" w:type="pct"/>
          </w:tcPr>
          <w:p w14:paraId="1ED611FE" w14:textId="30BC0507" w:rsidR="001C3C0F" w:rsidRPr="00E923B9" w:rsidRDefault="007A00DC" w:rsidP="00403A5C">
            <w:pPr>
              <w:jc w:val="center"/>
              <w:rPr>
                <w:rFonts w:eastAsia="Times New Roman" w:cs="Times New Roman"/>
                <w:sz w:val="16"/>
                <w:szCs w:val="16"/>
                <w:lang w:eastAsia="ru-RU"/>
              </w:rPr>
            </w:pPr>
            <w:r w:rsidRPr="00E923B9">
              <w:rPr>
                <w:rFonts w:eastAsia="Times New Roman" w:cs="Times New Roman"/>
                <w:sz w:val="16"/>
                <w:szCs w:val="16"/>
                <w:lang w:eastAsia="ru-RU"/>
              </w:rPr>
              <w:t>1 585 021,60</w:t>
            </w:r>
          </w:p>
        </w:tc>
        <w:tc>
          <w:tcPr>
            <w:tcW w:w="287" w:type="pct"/>
          </w:tcPr>
          <w:p w14:paraId="157D0DE6" w14:textId="02648E57" w:rsidR="001C3C0F" w:rsidRPr="008C557E" w:rsidRDefault="001C3C0F" w:rsidP="00403A5C">
            <w:pPr>
              <w:jc w:val="center"/>
              <w:rPr>
                <w:rFonts w:eastAsia="Times New Roman" w:cs="Times New Roman"/>
                <w:color w:val="000000"/>
                <w:sz w:val="16"/>
                <w:szCs w:val="16"/>
                <w:lang w:eastAsia="ru-RU"/>
              </w:rPr>
            </w:pPr>
            <w:r w:rsidRPr="008C557E">
              <w:rPr>
                <w:rFonts w:eastAsia="Times New Roman" w:cs="Times New Roman"/>
                <w:color w:val="000000"/>
                <w:sz w:val="16"/>
                <w:szCs w:val="16"/>
                <w:lang w:eastAsia="ru-RU"/>
              </w:rPr>
              <w:t>1 864 147,24</w:t>
            </w:r>
          </w:p>
        </w:tc>
        <w:tc>
          <w:tcPr>
            <w:tcW w:w="328" w:type="pct"/>
          </w:tcPr>
          <w:p w14:paraId="5383E387" w14:textId="77777777" w:rsidR="001C3C0F" w:rsidRPr="008C557E" w:rsidRDefault="001C3C0F" w:rsidP="00403A5C">
            <w:pPr>
              <w:jc w:val="center"/>
              <w:rPr>
                <w:rFonts w:eastAsia="Times New Roman" w:cs="Times New Roman"/>
                <w:color w:val="000000"/>
                <w:sz w:val="16"/>
                <w:szCs w:val="16"/>
                <w:lang w:eastAsia="ru-RU"/>
              </w:rPr>
            </w:pPr>
          </w:p>
          <w:p w14:paraId="798AF51C" w14:textId="0CB6EDB0" w:rsidR="001C3C0F" w:rsidRPr="008C557E" w:rsidRDefault="001C3C0F" w:rsidP="00403A5C">
            <w:pPr>
              <w:jc w:val="center"/>
              <w:rPr>
                <w:rFonts w:eastAsia="Times New Roman" w:cs="Times New Roman"/>
                <w:color w:val="000000"/>
                <w:sz w:val="16"/>
                <w:szCs w:val="16"/>
                <w:lang w:eastAsia="ru-RU"/>
              </w:rPr>
            </w:pPr>
            <w:r w:rsidRPr="008C557E">
              <w:rPr>
                <w:rFonts w:eastAsia="Times New Roman" w:cs="Times New Roman"/>
                <w:color w:val="000000"/>
                <w:sz w:val="16"/>
                <w:szCs w:val="16"/>
                <w:lang w:eastAsia="ru-RU"/>
              </w:rPr>
              <w:t>0</w:t>
            </w:r>
          </w:p>
        </w:tc>
        <w:tc>
          <w:tcPr>
            <w:tcW w:w="692" w:type="pct"/>
            <w:vMerge/>
          </w:tcPr>
          <w:p w14:paraId="4EE9CE60" w14:textId="77777777" w:rsidR="001C3C0F" w:rsidRPr="00BE5BF4" w:rsidRDefault="001C3C0F" w:rsidP="001C3C0F">
            <w:pPr>
              <w:rPr>
                <w:rFonts w:eastAsia="Times New Roman" w:cs="Times New Roman"/>
                <w:color w:val="000000"/>
                <w:sz w:val="16"/>
                <w:szCs w:val="16"/>
                <w:lang w:eastAsia="ru-RU"/>
              </w:rPr>
            </w:pPr>
          </w:p>
        </w:tc>
      </w:tr>
      <w:tr w:rsidR="001C3C0F" w:rsidRPr="00BE5BF4" w14:paraId="3272FECD" w14:textId="77777777" w:rsidTr="00403A5C">
        <w:trPr>
          <w:trHeight w:val="188"/>
        </w:trPr>
        <w:tc>
          <w:tcPr>
            <w:tcW w:w="1078" w:type="pct"/>
            <w:gridSpan w:val="3"/>
            <w:vMerge/>
          </w:tcPr>
          <w:p w14:paraId="45445524" w14:textId="77777777" w:rsidR="001C3C0F" w:rsidRPr="00BE5BF4" w:rsidRDefault="001C3C0F" w:rsidP="001C3C0F">
            <w:pPr>
              <w:rPr>
                <w:rFonts w:eastAsia="Times New Roman" w:cs="Times New Roman"/>
                <w:color w:val="000000"/>
                <w:sz w:val="16"/>
                <w:szCs w:val="16"/>
                <w:lang w:eastAsia="ru-RU"/>
              </w:rPr>
            </w:pPr>
          </w:p>
        </w:tc>
        <w:tc>
          <w:tcPr>
            <w:tcW w:w="605" w:type="pct"/>
          </w:tcPr>
          <w:p w14:paraId="6983278F" w14:textId="77777777" w:rsidR="001C3C0F" w:rsidRPr="00BE5BF4" w:rsidRDefault="001C3C0F" w:rsidP="001C3C0F">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Внебюджетные источники</w:t>
            </w:r>
          </w:p>
        </w:tc>
        <w:tc>
          <w:tcPr>
            <w:tcW w:w="285" w:type="pct"/>
          </w:tcPr>
          <w:p w14:paraId="617948D7" w14:textId="2B49B9A3" w:rsidR="001C3C0F" w:rsidRPr="008C557E" w:rsidRDefault="008C557E" w:rsidP="00403A5C">
            <w:pPr>
              <w:jc w:val="center"/>
              <w:rPr>
                <w:rFonts w:eastAsia="Times New Roman" w:cs="Times New Roman"/>
                <w:sz w:val="16"/>
                <w:szCs w:val="16"/>
                <w:lang w:eastAsia="ru-RU"/>
              </w:rPr>
            </w:pPr>
            <w:r w:rsidRPr="008C557E">
              <w:rPr>
                <w:rFonts w:eastAsia="Times New Roman" w:cs="Times New Roman"/>
                <w:sz w:val="16"/>
                <w:szCs w:val="16"/>
                <w:lang w:eastAsia="ru-RU"/>
              </w:rPr>
              <w:t>32 804,25</w:t>
            </w:r>
          </w:p>
        </w:tc>
        <w:tc>
          <w:tcPr>
            <w:tcW w:w="328" w:type="pct"/>
          </w:tcPr>
          <w:p w14:paraId="67917ED9" w14:textId="7406A375" w:rsidR="001C3C0F" w:rsidRPr="008C557E" w:rsidRDefault="005F22D8" w:rsidP="00403A5C">
            <w:pPr>
              <w:jc w:val="center"/>
              <w:rPr>
                <w:rFonts w:eastAsia="Times New Roman" w:cs="Times New Roman"/>
                <w:sz w:val="16"/>
                <w:szCs w:val="16"/>
                <w:lang w:eastAsia="ru-RU"/>
              </w:rPr>
            </w:pPr>
            <w:r w:rsidRPr="008C557E">
              <w:rPr>
                <w:rFonts w:eastAsia="Times New Roman" w:cs="Times New Roman"/>
                <w:sz w:val="16"/>
                <w:szCs w:val="16"/>
                <w:lang w:eastAsia="ru-RU"/>
              </w:rPr>
              <w:t>25 188,25</w:t>
            </w:r>
          </w:p>
        </w:tc>
        <w:tc>
          <w:tcPr>
            <w:tcW w:w="1069" w:type="pct"/>
            <w:gridSpan w:val="5"/>
          </w:tcPr>
          <w:p w14:paraId="53BC4C3B" w14:textId="0AAE2D60" w:rsidR="001C3C0F" w:rsidRPr="008C557E" w:rsidRDefault="001C3C0F" w:rsidP="00403A5C">
            <w:pPr>
              <w:jc w:val="center"/>
              <w:rPr>
                <w:rFonts w:eastAsia="Times New Roman" w:cs="Times New Roman"/>
                <w:color w:val="000000"/>
                <w:sz w:val="16"/>
                <w:szCs w:val="16"/>
                <w:lang w:eastAsia="ru-RU"/>
              </w:rPr>
            </w:pPr>
            <w:r w:rsidRPr="008C557E">
              <w:rPr>
                <w:rFonts w:eastAsia="Times New Roman" w:cs="Times New Roman"/>
                <w:color w:val="000000" w:themeColor="text1"/>
                <w:sz w:val="16"/>
                <w:szCs w:val="16"/>
                <w:lang w:eastAsia="ru-RU"/>
              </w:rPr>
              <w:t>7 616,00</w:t>
            </w:r>
          </w:p>
        </w:tc>
        <w:tc>
          <w:tcPr>
            <w:tcW w:w="328" w:type="pct"/>
          </w:tcPr>
          <w:p w14:paraId="79C567DE" w14:textId="049773BC" w:rsidR="001C3C0F" w:rsidRPr="008C557E" w:rsidRDefault="001C3C0F" w:rsidP="00403A5C">
            <w:pPr>
              <w:jc w:val="center"/>
              <w:rPr>
                <w:rFonts w:eastAsia="Times New Roman" w:cs="Times New Roman"/>
                <w:color w:val="000000"/>
                <w:sz w:val="16"/>
                <w:szCs w:val="16"/>
                <w:lang w:eastAsia="ru-RU"/>
              </w:rPr>
            </w:pPr>
            <w:r w:rsidRPr="008C557E">
              <w:rPr>
                <w:rFonts w:eastAsia="Times New Roman" w:cs="Times New Roman"/>
                <w:color w:val="000000"/>
                <w:sz w:val="16"/>
                <w:szCs w:val="16"/>
                <w:lang w:eastAsia="ru-RU"/>
              </w:rPr>
              <w:t>0</w:t>
            </w:r>
          </w:p>
        </w:tc>
        <w:tc>
          <w:tcPr>
            <w:tcW w:w="287" w:type="pct"/>
          </w:tcPr>
          <w:p w14:paraId="252EBA31" w14:textId="0A5E1192" w:rsidR="001C3C0F" w:rsidRPr="008C557E" w:rsidRDefault="001C3C0F" w:rsidP="00403A5C">
            <w:pPr>
              <w:jc w:val="center"/>
              <w:rPr>
                <w:rFonts w:eastAsia="Times New Roman" w:cs="Times New Roman"/>
                <w:color w:val="000000"/>
                <w:sz w:val="16"/>
                <w:szCs w:val="16"/>
                <w:lang w:eastAsia="ru-RU"/>
              </w:rPr>
            </w:pPr>
            <w:r w:rsidRPr="008C557E">
              <w:rPr>
                <w:rFonts w:eastAsia="Times New Roman" w:cs="Times New Roman"/>
                <w:color w:val="000000"/>
                <w:sz w:val="16"/>
                <w:szCs w:val="16"/>
                <w:lang w:eastAsia="ru-RU"/>
              </w:rPr>
              <w:t>0</w:t>
            </w:r>
          </w:p>
        </w:tc>
        <w:tc>
          <w:tcPr>
            <w:tcW w:w="328" w:type="pct"/>
          </w:tcPr>
          <w:p w14:paraId="0CA9BE19" w14:textId="30829AB8" w:rsidR="001C3C0F" w:rsidRPr="008C557E" w:rsidRDefault="001C3C0F" w:rsidP="00403A5C">
            <w:pPr>
              <w:jc w:val="center"/>
              <w:rPr>
                <w:rFonts w:eastAsia="Times New Roman" w:cs="Times New Roman"/>
                <w:color w:val="000000"/>
                <w:sz w:val="16"/>
                <w:szCs w:val="16"/>
                <w:lang w:eastAsia="ru-RU"/>
              </w:rPr>
            </w:pPr>
            <w:r w:rsidRPr="008C557E">
              <w:rPr>
                <w:rFonts w:eastAsia="Times New Roman" w:cs="Times New Roman"/>
                <w:color w:val="000000"/>
                <w:sz w:val="16"/>
                <w:szCs w:val="16"/>
                <w:lang w:eastAsia="ru-RU"/>
              </w:rPr>
              <w:t>0</w:t>
            </w:r>
          </w:p>
        </w:tc>
        <w:tc>
          <w:tcPr>
            <w:tcW w:w="692" w:type="pct"/>
            <w:vMerge/>
          </w:tcPr>
          <w:p w14:paraId="6790A0BA" w14:textId="77777777" w:rsidR="001C3C0F" w:rsidRPr="00BE5BF4" w:rsidRDefault="001C3C0F" w:rsidP="001C3C0F">
            <w:pPr>
              <w:rPr>
                <w:rFonts w:eastAsia="Times New Roman" w:cs="Times New Roman"/>
                <w:color w:val="000000"/>
                <w:sz w:val="16"/>
                <w:szCs w:val="16"/>
                <w:lang w:eastAsia="ru-RU"/>
              </w:rPr>
            </w:pPr>
          </w:p>
        </w:tc>
      </w:tr>
    </w:tbl>
    <w:p w14:paraId="7CC03CA5" w14:textId="77777777" w:rsidR="003A3CEB" w:rsidRDefault="003A3CEB" w:rsidP="00413113">
      <w:pPr>
        <w:pStyle w:val="ConsPlusNormal"/>
        <w:jc w:val="both"/>
        <w:rPr>
          <w:rFonts w:ascii="Times New Roman" w:hAnsi="Times New Roman" w:cs="Times New Roman"/>
          <w:sz w:val="24"/>
          <w:szCs w:val="24"/>
        </w:rPr>
      </w:pPr>
      <w:bookmarkStart w:id="12" w:name="_Hlk153823016"/>
    </w:p>
    <w:bookmarkEnd w:id="12"/>
    <w:p w14:paraId="53266B03" w14:textId="77777777" w:rsidR="002F6A78" w:rsidRPr="002668D2" w:rsidRDefault="002F6A78" w:rsidP="002F6A78">
      <w:pPr>
        <w:widowControl w:val="0"/>
        <w:autoSpaceDE w:val="0"/>
        <w:autoSpaceDN w:val="0"/>
        <w:jc w:val="center"/>
        <w:rPr>
          <w:rFonts w:eastAsia="Times New Roman" w:cs="Times New Roman"/>
          <w:iCs/>
          <w:color w:val="000000"/>
          <w:sz w:val="24"/>
          <w:szCs w:val="24"/>
          <w:lang w:eastAsia="ru-RU"/>
        </w:rPr>
      </w:pPr>
      <w:r w:rsidRPr="002668D2">
        <w:rPr>
          <w:rFonts w:eastAsia="Times New Roman" w:cs="Times New Roman"/>
          <w:sz w:val="24"/>
          <w:szCs w:val="24"/>
          <w:lang w:eastAsia="ru-RU"/>
        </w:rPr>
        <w:t xml:space="preserve">Адресный перечень, предусмотренный в рамках реализации мероприятия </w:t>
      </w:r>
      <w:r w:rsidRPr="002668D2">
        <w:rPr>
          <w:rFonts w:eastAsia="Times New Roman" w:cs="Times New Roman"/>
          <w:iCs/>
          <w:color w:val="000000"/>
          <w:sz w:val="24"/>
          <w:szCs w:val="24"/>
          <w:lang w:val="en-US" w:eastAsia="ru-RU"/>
        </w:rPr>
        <w:t>F</w:t>
      </w:r>
      <w:r w:rsidRPr="002668D2">
        <w:rPr>
          <w:rFonts w:eastAsia="Times New Roman" w:cs="Times New Roman"/>
          <w:iCs/>
          <w:color w:val="000000"/>
          <w:sz w:val="24"/>
          <w:szCs w:val="24"/>
          <w:lang w:eastAsia="ru-RU"/>
        </w:rPr>
        <w:t>2. Формирование комфортной городской среды</w:t>
      </w:r>
    </w:p>
    <w:p w14:paraId="03E42FC1" w14:textId="03FA2784" w:rsidR="002F6A78" w:rsidRPr="002F6A78" w:rsidRDefault="002F6A78" w:rsidP="002F6A78">
      <w:pPr>
        <w:widowControl w:val="0"/>
        <w:autoSpaceDE w:val="0"/>
        <w:autoSpaceDN w:val="0"/>
        <w:jc w:val="center"/>
        <w:rPr>
          <w:rFonts w:eastAsia="Times New Roman" w:cs="Times New Roman"/>
          <w:sz w:val="24"/>
          <w:szCs w:val="24"/>
          <w:lang w:eastAsia="ru-RU"/>
        </w:rPr>
      </w:pPr>
      <w:r w:rsidRPr="002668D2">
        <w:rPr>
          <w:rFonts w:eastAsia="Times New Roman" w:cs="Times New Roman"/>
          <w:sz w:val="24"/>
          <w:szCs w:val="24"/>
          <w:lang w:eastAsia="ru-RU"/>
        </w:rPr>
        <w:t xml:space="preserve"> Мероприятие F2.01. «</w:t>
      </w:r>
      <w:r w:rsidR="0084278E" w:rsidRPr="002668D2">
        <w:rPr>
          <w:rFonts w:eastAsia="Times New Roman" w:cs="Times New Roman"/>
          <w:sz w:val="24"/>
          <w:szCs w:val="24"/>
          <w:lang w:eastAsia="ru-RU"/>
        </w:rPr>
        <w:t>Мероприятие в рамках ГП МО</w:t>
      </w:r>
      <w:r w:rsidR="0084278E" w:rsidRPr="002668D2">
        <w:rPr>
          <w:rFonts w:eastAsia="Times New Roman" w:cs="Times New Roman"/>
          <w:iCs/>
          <w:color w:val="000000"/>
          <w:sz w:val="16"/>
          <w:szCs w:val="16"/>
          <w:lang w:eastAsia="ru-RU"/>
        </w:rPr>
        <w:t xml:space="preserve"> - </w:t>
      </w:r>
      <w:r w:rsidRPr="002668D2">
        <w:rPr>
          <w:rFonts w:eastAsia="Times New Roman" w:cs="Times New Roman"/>
          <w:sz w:val="24"/>
          <w:szCs w:val="24"/>
          <w:lang w:eastAsia="ru-RU"/>
        </w:rPr>
        <w:t>Ремонт дворовых территорий»</w:t>
      </w:r>
    </w:p>
    <w:p w14:paraId="6408B489" w14:textId="77777777" w:rsidR="002F6A78" w:rsidRPr="002F6A78" w:rsidRDefault="002F6A78" w:rsidP="002F6A78">
      <w:pPr>
        <w:widowControl w:val="0"/>
        <w:autoSpaceDE w:val="0"/>
        <w:autoSpaceDN w:val="0"/>
        <w:ind w:left="539"/>
        <w:jc w:val="center"/>
        <w:rPr>
          <w:rFonts w:ascii="Arial-BoldMT,Bold" w:eastAsia="Times New Roman" w:hAnsi="Arial-BoldMT,Bold" w:cs="Arial-BoldMT,Bold"/>
          <w:b/>
          <w:bCs/>
          <w:sz w:val="24"/>
          <w:szCs w:val="24"/>
          <w:lang w:eastAsia="ru-RU"/>
        </w:rPr>
      </w:pPr>
    </w:p>
    <w:tbl>
      <w:tblPr>
        <w:tblStyle w:val="a3"/>
        <w:tblW w:w="5195" w:type="pct"/>
        <w:tblInd w:w="-289" w:type="dxa"/>
        <w:tblLayout w:type="fixed"/>
        <w:tblLook w:val="04A0" w:firstRow="1" w:lastRow="0" w:firstColumn="1" w:lastColumn="0" w:noHBand="0" w:noVBand="1"/>
      </w:tblPr>
      <w:tblGrid>
        <w:gridCol w:w="736"/>
        <w:gridCol w:w="1390"/>
        <w:gridCol w:w="976"/>
        <w:gridCol w:w="1238"/>
        <w:gridCol w:w="905"/>
        <w:gridCol w:w="989"/>
        <w:gridCol w:w="944"/>
        <w:gridCol w:w="944"/>
        <w:gridCol w:w="1942"/>
        <w:gridCol w:w="853"/>
        <w:gridCol w:w="992"/>
        <w:gridCol w:w="850"/>
        <w:gridCol w:w="992"/>
        <w:gridCol w:w="992"/>
        <w:gridCol w:w="1416"/>
      </w:tblGrid>
      <w:tr w:rsidR="002F6A78" w:rsidRPr="002F6A78" w14:paraId="27EC3C3D" w14:textId="77777777" w:rsidTr="00927D2A">
        <w:trPr>
          <w:trHeight w:val="964"/>
        </w:trPr>
        <w:tc>
          <w:tcPr>
            <w:tcW w:w="228" w:type="pct"/>
            <w:vMerge w:val="restart"/>
            <w:hideMark/>
          </w:tcPr>
          <w:p w14:paraId="3D02D92A" w14:textId="77777777" w:rsidR="002F6A78" w:rsidRPr="002F6A78" w:rsidRDefault="002F6A78" w:rsidP="002F6A78">
            <w:pPr>
              <w:ind w:left="-32" w:right="-103"/>
              <w:rPr>
                <w:rFonts w:cs="Times New Roman"/>
                <w:sz w:val="16"/>
                <w:szCs w:val="16"/>
              </w:rPr>
            </w:pPr>
            <w:r w:rsidRPr="002F6A78">
              <w:rPr>
                <w:rFonts w:cs="Times New Roman"/>
                <w:sz w:val="16"/>
                <w:szCs w:val="16"/>
              </w:rPr>
              <w:t>№ п/п</w:t>
            </w:r>
          </w:p>
        </w:tc>
        <w:tc>
          <w:tcPr>
            <w:tcW w:w="430" w:type="pct"/>
            <w:vMerge w:val="restart"/>
            <w:vAlign w:val="center"/>
            <w:hideMark/>
          </w:tcPr>
          <w:p w14:paraId="31520197" w14:textId="77777777" w:rsidR="002F6A78" w:rsidRPr="002F6A78" w:rsidRDefault="002F6A78" w:rsidP="002F6A78">
            <w:pPr>
              <w:ind w:left="-32" w:right="-103"/>
              <w:rPr>
                <w:rFonts w:cs="Times New Roman"/>
                <w:sz w:val="16"/>
                <w:szCs w:val="16"/>
              </w:rPr>
            </w:pPr>
            <w:r w:rsidRPr="002F6A78">
              <w:rPr>
                <w:rFonts w:cs="Times New Roman"/>
                <w:sz w:val="16"/>
                <w:szCs w:val="16"/>
              </w:rPr>
              <w:t>Наименование муниципального образования Московской области/наименование объекта, адрес объекта</w:t>
            </w:r>
          </w:p>
        </w:tc>
        <w:tc>
          <w:tcPr>
            <w:tcW w:w="302" w:type="pct"/>
            <w:vMerge w:val="restart"/>
            <w:vAlign w:val="center"/>
            <w:hideMark/>
          </w:tcPr>
          <w:p w14:paraId="3213D5D3" w14:textId="77777777" w:rsidR="002F6A78" w:rsidRPr="002F6A78" w:rsidRDefault="002F6A78" w:rsidP="002F6A78">
            <w:pPr>
              <w:ind w:left="-32" w:right="-103"/>
              <w:rPr>
                <w:rFonts w:cs="Times New Roman"/>
                <w:sz w:val="16"/>
                <w:szCs w:val="16"/>
              </w:rPr>
            </w:pPr>
            <w:r w:rsidRPr="002F6A78">
              <w:rPr>
                <w:rFonts w:cs="Times New Roman"/>
                <w:sz w:val="16"/>
                <w:szCs w:val="16"/>
              </w:rPr>
              <w:t>Мощность/</w:t>
            </w:r>
          </w:p>
          <w:p w14:paraId="3DFEBC92" w14:textId="77777777" w:rsidR="002F6A78" w:rsidRPr="002F6A78" w:rsidRDefault="002F6A78" w:rsidP="002F6A78">
            <w:pPr>
              <w:ind w:left="-32" w:right="-103"/>
              <w:rPr>
                <w:rFonts w:cs="Times New Roman"/>
                <w:sz w:val="16"/>
                <w:szCs w:val="16"/>
              </w:rPr>
            </w:pPr>
            <w:r w:rsidRPr="002F6A78">
              <w:rPr>
                <w:rFonts w:cs="Times New Roman"/>
                <w:sz w:val="16"/>
                <w:szCs w:val="16"/>
              </w:rPr>
              <w:t xml:space="preserve">   Прирост </w:t>
            </w:r>
            <w:proofErr w:type="spellStart"/>
            <w:r w:rsidRPr="002F6A78">
              <w:rPr>
                <w:rFonts w:cs="Times New Roman"/>
                <w:sz w:val="16"/>
                <w:szCs w:val="16"/>
              </w:rPr>
              <w:t>мощ</w:t>
            </w:r>
            <w:proofErr w:type="spellEnd"/>
            <w:r w:rsidRPr="002F6A78">
              <w:rPr>
                <w:rFonts w:cs="Times New Roman"/>
                <w:sz w:val="16"/>
                <w:szCs w:val="16"/>
              </w:rPr>
              <w:t>-</w:t>
            </w:r>
          </w:p>
          <w:p w14:paraId="7094FA5D" w14:textId="77777777" w:rsidR="002F6A78" w:rsidRPr="002F6A78" w:rsidRDefault="002F6A78" w:rsidP="002F6A78">
            <w:pPr>
              <w:ind w:left="-32" w:right="-103"/>
              <w:rPr>
                <w:rFonts w:cs="Times New Roman"/>
                <w:sz w:val="16"/>
                <w:szCs w:val="16"/>
              </w:rPr>
            </w:pPr>
            <w:proofErr w:type="spellStart"/>
            <w:r w:rsidRPr="002F6A78">
              <w:rPr>
                <w:rFonts w:cs="Times New Roman"/>
                <w:sz w:val="16"/>
                <w:szCs w:val="16"/>
              </w:rPr>
              <w:t>ности</w:t>
            </w:r>
            <w:proofErr w:type="spellEnd"/>
            <w:r w:rsidRPr="002F6A78">
              <w:rPr>
                <w:rFonts w:cs="Times New Roman"/>
                <w:sz w:val="16"/>
                <w:szCs w:val="16"/>
              </w:rPr>
              <w:t xml:space="preserve"> объекта строительства</w:t>
            </w:r>
          </w:p>
          <w:p w14:paraId="1E55AD03" w14:textId="77777777" w:rsidR="002F6A78" w:rsidRPr="002F6A78" w:rsidRDefault="002F6A78" w:rsidP="002F6A78">
            <w:pPr>
              <w:ind w:left="-32" w:right="-103"/>
              <w:rPr>
                <w:rFonts w:cs="Times New Roman"/>
                <w:sz w:val="16"/>
                <w:szCs w:val="16"/>
              </w:rPr>
            </w:pPr>
            <w:r w:rsidRPr="002F6A78">
              <w:rPr>
                <w:rFonts w:cs="Times New Roman"/>
                <w:sz w:val="16"/>
                <w:szCs w:val="16"/>
              </w:rPr>
              <w:t>(</w:t>
            </w:r>
            <w:proofErr w:type="spellStart"/>
            <w:proofErr w:type="gramStart"/>
            <w:r w:rsidRPr="002F6A78">
              <w:rPr>
                <w:rFonts w:cs="Times New Roman"/>
                <w:sz w:val="16"/>
                <w:szCs w:val="16"/>
              </w:rPr>
              <w:t>кв.метр</w:t>
            </w:r>
            <w:proofErr w:type="spellEnd"/>
            <w:proofErr w:type="gramEnd"/>
            <w:r w:rsidRPr="002F6A78">
              <w:rPr>
                <w:rFonts w:cs="Times New Roman"/>
                <w:sz w:val="16"/>
                <w:szCs w:val="16"/>
              </w:rPr>
              <w:t>, погон</w:t>
            </w:r>
          </w:p>
          <w:p w14:paraId="57DAFCDE" w14:textId="77777777" w:rsidR="002F6A78" w:rsidRPr="002F6A78" w:rsidRDefault="002F6A78" w:rsidP="002F6A78">
            <w:pPr>
              <w:ind w:left="-32" w:right="-103"/>
              <w:rPr>
                <w:rFonts w:cs="Times New Roman"/>
                <w:sz w:val="16"/>
                <w:szCs w:val="16"/>
              </w:rPr>
            </w:pPr>
            <w:proofErr w:type="spellStart"/>
            <w:r w:rsidRPr="002F6A78">
              <w:rPr>
                <w:rFonts w:cs="Times New Roman"/>
                <w:sz w:val="16"/>
                <w:szCs w:val="16"/>
              </w:rPr>
              <w:t>ный</w:t>
            </w:r>
            <w:proofErr w:type="spellEnd"/>
            <w:r w:rsidRPr="002F6A78">
              <w:rPr>
                <w:rFonts w:cs="Times New Roman"/>
                <w:sz w:val="16"/>
                <w:szCs w:val="16"/>
              </w:rPr>
              <w:t xml:space="preserve"> метр, место, койко-место и так далее)</w:t>
            </w:r>
          </w:p>
        </w:tc>
        <w:tc>
          <w:tcPr>
            <w:tcW w:w="383" w:type="pct"/>
            <w:vMerge w:val="restart"/>
            <w:vAlign w:val="center"/>
            <w:hideMark/>
          </w:tcPr>
          <w:p w14:paraId="0723B402" w14:textId="77777777" w:rsidR="002F6A78" w:rsidRPr="002F6A78" w:rsidRDefault="002F6A78" w:rsidP="002F6A78">
            <w:pPr>
              <w:ind w:left="-32" w:right="-103"/>
              <w:rPr>
                <w:rFonts w:cs="Times New Roman"/>
                <w:sz w:val="16"/>
                <w:szCs w:val="16"/>
              </w:rPr>
            </w:pPr>
            <w:r w:rsidRPr="002F6A78">
              <w:rPr>
                <w:rFonts w:cs="Times New Roman"/>
                <w:sz w:val="16"/>
                <w:szCs w:val="16"/>
              </w:rPr>
              <w:t>Виды работ в соответствии с классификатором работ</w:t>
            </w:r>
          </w:p>
        </w:tc>
        <w:tc>
          <w:tcPr>
            <w:tcW w:w="280" w:type="pct"/>
            <w:vMerge w:val="restart"/>
            <w:vAlign w:val="center"/>
            <w:hideMark/>
          </w:tcPr>
          <w:p w14:paraId="7FBD5EA7" w14:textId="77777777" w:rsidR="002F6A78" w:rsidRPr="002F6A78" w:rsidRDefault="002F6A78" w:rsidP="002F6A78">
            <w:pPr>
              <w:ind w:left="-32" w:right="-103"/>
              <w:rPr>
                <w:rFonts w:cs="Times New Roman"/>
                <w:sz w:val="16"/>
                <w:szCs w:val="16"/>
              </w:rPr>
            </w:pPr>
            <w:r w:rsidRPr="002F6A78">
              <w:rPr>
                <w:rFonts w:cs="Times New Roman"/>
                <w:sz w:val="16"/>
                <w:szCs w:val="16"/>
              </w:rPr>
              <w:t>Сроки проведения работ</w:t>
            </w:r>
          </w:p>
        </w:tc>
        <w:tc>
          <w:tcPr>
            <w:tcW w:w="306" w:type="pct"/>
            <w:vMerge w:val="restart"/>
            <w:vAlign w:val="center"/>
            <w:hideMark/>
          </w:tcPr>
          <w:p w14:paraId="1EE53A23" w14:textId="77777777" w:rsidR="002F6A78" w:rsidRPr="002F6A78" w:rsidRDefault="002F6A78" w:rsidP="002F6A78">
            <w:pPr>
              <w:ind w:left="-32" w:right="-103"/>
              <w:rPr>
                <w:rFonts w:cs="Times New Roman"/>
                <w:sz w:val="16"/>
                <w:szCs w:val="16"/>
              </w:rPr>
            </w:pPr>
            <w:r w:rsidRPr="002F6A78">
              <w:rPr>
                <w:rFonts w:cs="Times New Roman"/>
                <w:sz w:val="16"/>
                <w:szCs w:val="16"/>
              </w:rPr>
              <w:t>Открытие объекта/завершение работ</w:t>
            </w:r>
          </w:p>
        </w:tc>
        <w:tc>
          <w:tcPr>
            <w:tcW w:w="292" w:type="pct"/>
            <w:vMerge w:val="restart"/>
            <w:vAlign w:val="center"/>
            <w:hideMark/>
          </w:tcPr>
          <w:p w14:paraId="5AF401CB" w14:textId="77777777" w:rsidR="002F6A78" w:rsidRPr="002F6A78" w:rsidRDefault="002F6A78" w:rsidP="002F6A78">
            <w:pPr>
              <w:ind w:left="-32" w:right="-103"/>
              <w:rPr>
                <w:rFonts w:cs="Times New Roman"/>
                <w:sz w:val="16"/>
                <w:szCs w:val="16"/>
              </w:rPr>
            </w:pPr>
            <w:r w:rsidRPr="002F6A78">
              <w:rPr>
                <w:rFonts w:cs="Times New Roman"/>
                <w:sz w:val="16"/>
                <w:szCs w:val="16"/>
              </w:rPr>
              <w:t>Предельная стоимость объекта капитального строительства/</w:t>
            </w:r>
          </w:p>
          <w:p w14:paraId="5DF5A19C" w14:textId="77777777" w:rsidR="002F6A78" w:rsidRPr="002F6A78" w:rsidRDefault="002F6A78" w:rsidP="002F6A78">
            <w:pPr>
              <w:ind w:left="-32" w:right="-103"/>
              <w:rPr>
                <w:rFonts w:cs="Times New Roman"/>
                <w:sz w:val="16"/>
                <w:szCs w:val="16"/>
              </w:rPr>
            </w:pPr>
            <w:r w:rsidRPr="002F6A78">
              <w:rPr>
                <w:rFonts w:cs="Times New Roman"/>
                <w:sz w:val="16"/>
                <w:szCs w:val="16"/>
              </w:rPr>
              <w:t>работ (тыс. руб.)</w:t>
            </w:r>
          </w:p>
        </w:tc>
        <w:tc>
          <w:tcPr>
            <w:tcW w:w="292" w:type="pct"/>
            <w:vMerge w:val="restart"/>
            <w:vAlign w:val="center"/>
            <w:hideMark/>
          </w:tcPr>
          <w:p w14:paraId="3345C7D9" w14:textId="77777777" w:rsidR="002F6A78" w:rsidRPr="002F6A78" w:rsidRDefault="002F6A78" w:rsidP="002F6A78">
            <w:pPr>
              <w:ind w:left="-32" w:right="-103"/>
              <w:rPr>
                <w:rFonts w:cs="Times New Roman"/>
                <w:sz w:val="16"/>
                <w:szCs w:val="16"/>
              </w:rPr>
            </w:pPr>
            <w:r w:rsidRPr="002F6A78">
              <w:rPr>
                <w:rFonts w:cs="Times New Roman"/>
                <w:sz w:val="16"/>
                <w:szCs w:val="16"/>
              </w:rPr>
              <w:t>Профинансировано на 01.01.24 (тыс. руб.)</w:t>
            </w:r>
          </w:p>
        </w:tc>
        <w:tc>
          <w:tcPr>
            <w:tcW w:w="601" w:type="pct"/>
            <w:vMerge w:val="restart"/>
            <w:vAlign w:val="center"/>
            <w:hideMark/>
          </w:tcPr>
          <w:p w14:paraId="17109212" w14:textId="77777777" w:rsidR="002F6A78" w:rsidRPr="002F6A78" w:rsidRDefault="002F6A78" w:rsidP="002F6A78">
            <w:pPr>
              <w:ind w:left="-32" w:right="-103"/>
              <w:rPr>
                <w:rFonts w:cs="Times New Roman"/>
                <w:sz w:val="16"/>
                <w:szCs w:val="16"/>
              </w:rPr>
            </w:pPr>
            <w:r w:rsidRPr="002F6A78">
              <w:rPr>
                <w:rFonts w:cs="Times New Roman"/>
                <w:sz w:val="16"/>
                <w:szCs w:val="16"/>
              </w:rPr>
              <w:t>Источники финансирования</w:t>
            </w:r>
          </w:p>
        </w:tc>
        <w:tc>
          <w:tcPr>
            <w:tcW w:w="1448" w:type="pct"/>
            <w:gridSpan w:val="5"/>
            <w:vAlign w:val="center"/>
            <w:hideMark/>
          </w:tcPr>
          <w:p w14:paraId="71C085E4" w14:textId="77777777" w:rsidR="002F6A78" w:rsidRPr="002F6A78" w:rsidRDefault="002F6A78" w:rsidP="002F6A78">
            <w:pPr>
              <w:ind w:left="-32" w:right="-103"/>
              <w:jc w:val="center"/>
              <w:rPr>
                <w:rFonts w:cs="Times New Roman"/>
                <w:sz w:val="16"/>
                <w:szCs w:val="16"/>
              </w:rPr>
            </w:pPr>
            <w:r w:rsidRPr="002F6A78">
              <w:rPr>
                <w:rFonts w:cs="Times New Roman"/>
                <w:sz w:val="16"/>
                <w:szCs w:val="16"/>
              </w:rPr>
              <w:t>Финансирование, в том числе распределение субсидий из бюджета Московской области (тыс. руб.)</w:t>
            </w:r>
          </w:p>
        </w:tc>
        <w:tc>
          <w:tcPr>
            <w:tcW w:w="438" w:type="pct"/>
            <w:vMerge w:val="restart"/>
          </w:tcPr>
          <w:p w14:paraId="01DD755E" w14:textId="77777777" w:rsidR="002F6A78" w:rsidRPr="002F6A78" w:rsidRDefault="002F6A78" w:rsidP="002F6A78">
            <w:pPr>
              <w:ind w:left="-32" w:right="-103"/>
              <w:jc w:val="center"/>
              <w:rPr>
                <w:rFonts w:cs="Times New Roman"/>
                <w:sz w:val="16"/>
                <w:szCs w:val="16"/>
              </w:rPr>
            </w:pPr>
            <w:r w:rsidRPr="002F6A78">
              <w:rPr>
                <w:rFonts w:cs="Times New Roman"/>
                <w:sz w:val="16"/>
                <w:szCs w:val="16"/>
              </w:rPr>
              <w:t>Остаток сметной стоимости до ввода в эксплуатацию объекта капитального строительства/до завершения работ (</w:t>
            </w:r>
            <w:proofErr w:type="spellStart"/>
            <w:proofErr w:type="gramStart"/>
            <w:r w:rsidRPr="002F6A78">
              <w:rPr>
                <w:rFonts w:cs="Times New Roman"/>
                <w:sz w:val="16"/>
                <w:szCs w:val="16"/>
              </w:rPr>
              <w:t>тыс.рублей</w:t>
            </w:r>
            <w:proofErr w:type="spellEnd"/>
            <w:proofErr w:type="gramEnd"/>
            <w:r w:rsidRPr="002F6A78">
              <w:rPr>
                <w:rFonts w:cs="Times New Roman"/>
                <w:sz w:val="16"/>
                <w:szCs w:val="16"/>
              </w:rPr>
              <w:t>)</w:t>
            </w:r>
          </w:p>
        </w:tc>
      </w:tr>
      <w:tr w:rsidR="002F6A78" w:rsidRPr="002F6A78" w14:paraId="26BAA927" w14:textId="77777777" w:rsidTr="00927D2A">
        <w:trPr>
          <w:trHeight w:val="760"/>
        </w:trPr>
        <w:tc>
          <w:tcPr>
            <w:tcW w:w="228" w:type="pct"/>
            <w:vMerge/>
            <w:hideMark/>
          </w:tcPr>
          <w:p w14:paraId="2CCFC6A2" w14:textId="77777777" w:rsidR="002F6A78" w:rsidRPr="002F6A78" w:rsidRDefault="002F6A78" w:rsidP="002F6A78">
            <w:pPr>
              <w:ind w:left="-32" w:right="-103"/>
              <w:rPr>
                <w:rFonts w:cs="Times New Roman"/>
                <w:sz w:val="16"/>
                <w:szCs w:val="16"/>
              </w:rPr>
            </w:pPr>
          </w:p>
        </w:tc>
        <w:tc>
          <w:tcPr>
            <w:tcW w:w="430" w:type="pct"/>
            <w:vMerge/>
            <w:vAlign w:val="center"/>
            <w:hideMark/>
          </w:tcPr>
          <w:p w14:paraId="3A03F07F" w14:textId="77777777" w:rsidR="002F6A78" w:rsidRPr="002F6A78" w:rsidRDefault="002F6A78" w:rsidP="002F6A78">
            <w:pPr>
              <w:ind w:left="-32" w:right="-103"/>
              <w:rPr>
                <w:rFonts w:cs="Times New Roman"/>
                <w:sz w:val="16"/>
                <w:szCs w:val="16"/>
              </w:rPr>
            </w:pPr>
          </w:p>
        </w:tc>
        <w:tc>
          <w:tcPr>
            <w:tcW w:w="302" w:type="pct"/>
            <w:vMerge/>
            <w:vAlign w:val="center"/>
            <w:hideMark/>
          </w:tcPr>
          <w:p w14:paraId="442E0217" w14:textId="77777777" w:rsidR="002F6A78" w:rsidRPr="002F6A78" w:rsidRDefault="002F6A78" w:rsidP="002F6A78">
            <w:pPr>
              <w:ind w:left="-32" w:right="-103"/>
              <w:rPr>
                <w:rFonts w:cs="Times New Roman"/>
                <w:sz w:val="16"/>
                <w:szCs w:val="16"/>
              </w:rPr>
            </w:pPr>
          </w:p>
        </w:tc>
        <w:tc>
          <w:tcPr>
            <w:tcW w:w="383" w:type="pct"/>
            <w:vMerge/>
            <w:vAlign w:val="center"/>
            <w:hideMark/>
          </w:tcPr>
          <w:p w14:paraId="341310E9" w14:textId="77777777" w:rsidR="002F6A78" w:rsidRPr="002F6A78" w:rsidRDefault="002F6A78" w:rsidP="002F6A78">
            <w:pPr>
              <w:ind w:left="-32" w:right="-103"/>
              <w:rPr>
                <w:rFonts w:cs="Times New Roman"/>
                <w:sz w:val="16"/>
                <w:szCs w:val="16"/>
              </w:rPr>
            </w:pPr>
          </w:p>
        </w:tc>
        <w:tc>
          <w:tcPr>
            <w:tcW w:w="280" w:type="pct"/>
            <w:vMerge/>
            <w:vAlign w:val="center"/>
            <w:hideMark/>
          </w:tcPr>
          <w:p w14:paraId="5A7C8B57" w14:textId="77777777" w:rsidR="002F6A78" w:rsidRPr="002F6A78" w:rsidRDefault="002F6A78" w:rsidP="002F6A78">
            <w:pPr>
              <w:ind w:left="-32" w:right="-103"/>
              <w:rPr>
                <w:rFonts w:cs="Times New Roman"/>
                <w:sz w:val="16"/>
                <w:szCs w:val="16"/>
              </w:rPr>
            </w:pPr>
          </w:p>
        </w:tc>
        <w:tc>
          <w:tcPr>
            <w:tcW w:w="306" w:type="pct"/>
            <w:vMerge/>
            <w:vAlign w:val="center"/>
            <w:hideMark/>
          </w:tcPr>
          <w:p w14:paraId="76FA7A7E" w14:textId="77777777" w:rsidR="002F6A78" w:rsidRPr="002F6A78" w:rsidRDefault="002F6A78" w:rsidP="002F6A78">
            <w:pPr>
              <w:ind w:left="-32" w:right="-103"/>
              <w:rPr>
                <w:rFonts w:cs="Times New Roman"/>
                <w:sz w:val="16"/>
                <w:szCs w:val="16"/>
              </w:rPr>
            </w:pPr>
          </w:p>
        </w:tc>
        <w:tc>
          <w:tcPr>
            <w:tcW w:w="292" w:type="pct"/>
            <w:vMerge/>
            <w:vAlign w:val="center"/>
            <w:hideMark/>
          </w:tcPr>
          <w:p w14:paraId="023A3794" w14:textId="77777777" w:rsidR="002F6A78" w:rsidRPr="002F6A78" w:rsidRDefault="002F6A78" w:rsidP="002F6A78">
            <w:pPr>
              <w:ind w:left="-32" w:right="-103"/>
              <w:rPr>
                <w:rFonts w:cs="Times New Roman"/>
                <w:sz w:val="16"/>
                <w:szCs w:val="16"/>
              </w:rPr>
            </w:pPr>
          </w:p>
        </w:tc>
        <w:tc>
          <w:tcPr>
            <w:tcW w:w="292" w:type="pct"/>
            <w:vMerge/>
            <w:vAlign w:val="center"/>
            <w:hideMark/>
          </w:tcPr>
          <w:p w14:paraId="0E72C95D" w14:textId="77777777" w:rsidR="002F6A78" w:rsidRPr="002F6A78" w:rsidRDefault="002F6A78" w:rsidP="002F6A78">
            <w:pPr>
              <w:ind w:left="-32" w:right="-103"/>
              <w:rPr>
                <w:rFonts w:cs="Times New Roman"/>
                <w:sz w:val="16"/>
                <w:szCs w:val="16"/>
              </w:rPr>
            </w:pPr>
          </w:p>
        </w:tc>
        <w:tc>
          <w:tcPr>
            <w:tcW w:w="601" w:type="pct"/>
            <w:vMerge/>
            <w:vAlign w:val="center"/>
            <w:hideMark/>
          </w:tcPr>
          <w:p w14:paraId="64A3A8C9" w14:textId="77777777" w:rsidR="002F6A78" w:rsidRPr="002F6A78" w:rsidRDefault="002F6A78" w:rsidP="002F6A78">
            <w:pPr>
              <w:ind w:left="-32" w:right="-103"/>
              <w:rPr>
                <w:rFonts w:cs="Times New Roman"/>
                <w:sz w:val="16"/>
                <w:szCs w:val="16"/>
              </w:rPr>
            </w:pPr>
          </w:p>
        </w:tc>
        <w:tc>
          <w:tcPr>
            <w:tcW w:w="264" w:type="pct"/>
            <w:vAlign w:val="center"/>
            <w:hideMark/>
          </w:tcPr>
          <w:p w14:paraId="758F1A1B" w14:textId="77777777" w:rsidR="002F6A78" w:rsidRPr="002F6A78" w:rsidRDefault="002F6A78" w:rsidP="002F6A78">
            <w:pPr>
              <w:ind w:left="-32" w:right="-103"/>
              <w:jc w:val="center"/>
              <w:rPr>
                <w:rFonts w:cs="Times New Roman"/>
                <w:sz w:val="16"/>
                <w:szCs w:val="16"/>
              </w:rPr>
            </w:pPr>
            <w:r w:rsidRPr="002F6A78">
              <w:rPr>
                <w:rFonts w:cs="Times New Roman"/>
                <w:sz w:val="16"/>
                <w:szCs w:val="16"/>
              </w:rPr>
              <w:t>всего</w:t>
            </w:r>
          </w:p>
        </w:tc>
        <w:tc>
          <w:tcPr>
            <w:tcW w:w="307" w:type="pct"/>
            <w:vAlign w:val="center"/>
            <w:hideMark/>
          </w:tcPr>
          <w:p w14:paraId="0DE97E04" w14:textId="77777777" w:rsidR="002F6A78" w:rsidRPr="002F6A78" w:rsidRDefault="002F6A78" w:rsidP="002F6A78">
            <w:pPr>
              <w:ind w:left="-32" w:right="-103"/>
              <w:jc w:val="center"/>
              <w:rPr>
                <w:rFonts w:cs="Times New Roman"/>
                <w:sz w:val="16"/>
                <w:szCs w:val="16"/>
              </w:rPr>
            </w:pPr>
            <w:r w:rsidRPr="002F6A78">
              <w:rPr>
                <w:rFonts w:cs="Times New Roman"/>
                <w:sz w:val="16"/>
                <w:szCs w:val="16"/>
              </w:rPr>
              <w:t>2024 год</w:t>
            </w:r>
          </w:p>
        </w:tc>
        <w:tc>
          <w:tcPr>
            <w:tcW w:w="263" w:type="pct"/>
            <w:vAlign w:val="center"/>
            <w:hideMark/>
          </w:tcPr>
          <w:p w14:paraId="51940AD6" w14:textId="77777777" w:rsidR="002F6A78" w:rsidRPr="002F6A78" w:rsidRDefault="002F6A78" w:rsidP="002F6A78">
            <w:pPr>
              <w:ind w:left="-32" w:right="-103"/>
              <w:jc w:val="center"/>
              <w:rPr>
                <w:rFonts w:cs="Times New Roman"/>
                <w:sz w:val="16"/>
                <w:szCs w:val="16"/>
              </w:rPr>
            </w:pPr>
            <w:r w:rsidRPr="002F6A78">
              <w:rPr>
                <w:rFonts w:cs="Times New Roman"/>
                <w:sz w:val="16"/>
                <w:szCs w:val="16"/>
              </w:rPr>
              <w:t>2025 год</w:t>
            </w:r>
          </w:p>
        </w:tc>
        <w:tc>
          <w:tcPr>
            <w:tcW w:w="307" w:type="pct"/>
            <w:vAlign w:val="center"/>
            <w:hideMark/>
          </w:tcPr>
          <w:p w14:paraId="3770941A" w14:textId="77777777" w:rsidR="002F6A78" w:rsidRPr="002F6A78" w:rsidRDefault="002F6A78" w:rsidP="002F6A78">
            <w:pPr>
              <w:ind w:left="-32" w:right="-103"/>
              <w:jc w:val="center"/>
              <w:rPr>
                <w:rFonts w:cs="Times New Roman"/>
                <w:sz w:val="16"/>
                <w:szCs w:val="16"/>
              </w:rPr>
            </w:pPr>
            <w:r w:rsidRPr="002F6A78">
              <w:rPr>
                <w:rFonts w:cs="Times New Roman"/>
                <w:sz w:val="16"/>
                <w:szCs w:val="16"/>
              </w:rPr>
              <w:t>2026 год</w:t>
            </w:r>
          </w:p>
        </w:tc>
        <w:tc>
          <w:tcPr>
            <w:tcW w:w="307" w:type="pct"/>
            <w:vAlign w:val="center"/>
            <w:hideMark/>
          </w:tcPr>
          <w:p w14:paraId="74EE738C" w14:textId="77777777" w:rsidR="002F6A78" w:rsidRPr="002F6A78" w:rsidRDefault="002F6A78" w:rsidP="002F6A78">
            <w:pPr>
              <w:ind w:left="-32" w:right="-103"/>
              <w:jc w:val="center"/>
              <w:rPr>
                <w:rFonts w:cs="Times New Roman"/>
                <w:sz w:val="16"/>
                <w:szCs w:val="16"/>
              </w:rPr>
            </w:pPr>
            <w:r w:rsidRPr="002F6A78">
              <w:rPr>
                <w:rFonts w:cs="Times New Roman"/>
                <w:sz w:val="16"/>
                <w:szCs w:val="16"/>
              </w:rPr>
              <w:t>2027 год</w:t>
            </w:r>
          </w:p>
        </w:tc>
        <w:tc>
          <w:tcPr>
            <w:tcW w:w="438" w:type="pct"/>
            <w:vMerge/>
          </w:tcPr>
          <w:p w14:paraId="7AD3B459" w14:textId="77777777" w:rsidR="002F6A78" w:rsidRPr="002F6A78" w:rsidRDefault="002F6A78" w:rsidP="002F6A78">
            <w:pPr>
              <w:ind w:left="-32" w:right="-103"/>
              <w:jc w:val="center"/>
              <w:rPr>
                <w:rFonts w:cs="Times New Roman"/>
                <w:sz w:val="16"/>
                <w:szCs w:val="16"/>
              </w:rPr>
            </w:pPr>
          </w:p>
        </w:tc>
      </w:tr>
      <w:tr w:rsidR="002F6A78" w:rsidRPr="002F6A78" w14:paraId="3AD1787A" w14:textId="77777777" w:rsidTr="00927D2A">
        <w:trPr>
          <w:trHeight w:val="149"/>
        </w:trPr>
        <w:tc>
          <w:tcPr>
            <w:tcW w:w="228" w:type="pct"/>
          </w:tcPr>
          <w:p w14:paraId="61F80985" w14:textId="77777777" w:rsidR="002F6A78" w:rsidRPr="002F6A78" w:rsidRDefault="002F6A78" w:rsidP="002F6A78">
            <w:pPr>
              <w:ind w:left="-32" w:right="-103"/>
              <w:jc w:val="center"/>
              <w:rPr>
                <w:rFonts w:cs="Times New Roman"/>
                <w:sz w:val="16"/>
                <w:szCs w:val="16"/>
              </w:rPr>
            </w:pPr>
            <w:r w:rsidRPr="002F6A78">
              <w:rPr>
                <w:rFonts w:cs="Times New Roman"/>
                <w:sz w:val="16"/>
                <w:szCs w:val="16"/>
              </w:rPr>
              <w:t>1</w:t>
            </w:r>
          </w:p>
        </w:tc>
        <w:tc>
          <w:tcPr>
            <w:tcW w:w="430" w:type="pct"/>
          </w:tcPr>
          <w:p w14:paraId="039210AE" w14:textId="77777777" w:rsidR="002F6A78" w:rsidRPr="002F6A78" w:rsidRDefault="002F6A78" w:rsidP="002F6A78">
            <w:pPr>
              <w:ind w:left="-32" w:right="-103"/>
              <w:jc w:val="center"/>
              <w:rPr>
                <w:rFonts w:cs="Times New Roman"/>
                <w:sz w:val="16"/>
                <w:szCs w:val="16"/>
              </w:rPr>
            </w:pPr>
            <w:r w:rsidRPr="002F6A78">
              <w:rPr>
                <w:rFonts w:cs="Times New Roman"/>
                <w:sz w:val="16"/>
                <w:szCs w:val="16"/>
              </w:rPr>
              <w:t>2</w:t>
            </w:r>
          </w:p>
        </w:tc>
        <w:tc>
          <w:tcPr>
            <w:tcW w:w="302" w:type="pct"/>
          </w:tcPr>
          <w:p w14:paraId="1596A321" w14:textId="77777777" w:rsidR="002F6A78" w:rsidRPr="002F6A78" w:rsidRDefault="002F6A78" w:rsidP="002F6A78">
            <w:pPr>
              <w:ind w:left="-32" w:right="-103"/>
              <w:jc w:val="center"/>
              <w:rPr>
                <w:rFonts w:cs="Times New Roman"/>
                <w:sz w:val="16"/>
                <w:szCs w:val="16"/>
              </w:rPr>
            </w:pPr>
            <w:r w:rsidRPr="002F6A78">
              <w:rPr>
                <w:rFonts w:cs="Times New Roman"/>
                <w:sz w:val="16"/>
                <w:szCs w:val="16"/>
              </w:rPr>
              <w:t>3</w:t>
            </w:r>
          </w:p>
        </w:tc>
        <w:tc>
          <w:tcPr>
            <w:tcW w:w="383" w:type="pct"/>
          </w:tcPr>
          <w:p w14:paraId="4EFCDA24" w14:textId="77777777" w:rsidR="002F6A78" w:rsidRPr="002F6A78" w:rsidRDefault="002F6A78" w:rsidP="002F6A78">
            <w:pPr>
              <w:ind w:left="-32" w:right="-103"/>
              <w:jc w:val="center"/>
              <w:rPr>
                <w:rFonts w:cs="Times New Roman"/>
                <w:sz w:val="16"/>
                <w:szCs w:val="16"/>
              </w:rPr>
            </w:pPr>
            <w:r w:rsidRPr="002F6A78">
              <w:rPr>
                <w:rFonts w:cs="Times New Roman"/>
                <w:sz w:val="16"/>
                <w:szCs w:val="16"/>
              </w:rPr>
              <w:t>4</w:t>
            </w:r>
          </w:p>
        </w:tc>
        <w:tc>
          <w:tcPr>
            <w:tcW w:w="280" w:type="pct"/>
          </w:tcPr>
          <w:p w14:paraId="554976E9" w14:textId="77777777" w:rsidR="002F6A78" w:rsidRPr="002F6A78" w:rsidRDefault="002F6A78" w:rsidP="002F6A78">
            <w:pPr>
              <w:ind w:left="-32" w:right="-103"/>
              <w:jc w:val="center"/>
              <w:rPr>
                <w:rFonts w:cs="Times New Roman"/>
                <w:sz w:val="16"/>
                <w:szCs w:val="16"/>
              </w:rPr>
            </w:pPr>
            <w:r w:rsidRPr="002F6A78">
              <w:rPr>
                <w:rFonts w:cs="Times New Roman"/>
                <w:sz w:val="16"/>
                <w:szCs w:val="16"/>
              </w:rPr>
              <w:t>5</w:t>
            </w:r>
          </w:p>
        </w:tc>
        <w:tc>
          <w:tcPr>
            <w:tcW w:w="306" w:type="pct"/>
          </w:tcPr>
          <w:p w14:paraId="7E63AEB2" w14:textId="77777777" w:rsidR="002F6A78" w:rsidRPr="002F6A78" w:rsidRDefault="002F6A78" w:rsidP="002F6A78">
            <w:pPr>
              <w:ind w:left="-32" w:right="-103"/>
              <w:jc w:val="center"/>
              <w:rPr>
                <w:rFonts w:cs="Times New Roman"/>
                <w:sz w:val="16"/>
                <w:szCs w:val="16"/>
              </w:rPr>
            </w:pPr>
            <w:r w:rsidRPr="002F6A78">
              <w:rPr>
                <w:rFonts w:cs="Times New Roman"/>
                <w:sz w:val="16"/>
                <w:szCs w:val="16"/>
              </w:rPr>
              <w:t>6</w:t>
            </w:r>
          </w:p>
        </w:tc>
        <w:tc>
          <w:tcPr>
            <w:tcW w:w="292" w:type="pct"/>
          </w:tcPr>
          <w:p w14:paraId="5131CBA3" w14:textId="77777777" w:rsidR="002F6A78" w:rsidRPr="002F6A78" w:rsidRDefault="002F6A78" w:rsidP="002F6A78">
            <w:pPr>
              <w:ind w:left="-32" w:right="-103"/>
              <w:jc w:val="center"/>
              <w:rPr>
                <w:rFonts w:cs="Times New Roman"/>
                <w:sz w:val="16"/>
                <w:szCs w:val="16"/>
              </w:rPr>
            </w:pPr>
            <w:r w:rsidRPr="002F6A78">
              <w:rPr>
                <w:rFonts w:cs="Times New Roman"/>
                <w:sz w:val="16"/>
                <w:szCs w:val="16"/>
              </w:rPr>
              <w:t>7</w:t>
            </w:r>
          </w:p>
        </w:tc>
        <w:tc>
          <w:tcPr>
            <w:tcW w:w="292" w:type="pct"/>
          </w:tcPr>
          <w:p w14:paraId="7E5E187C" w14:textId="77777777" w:rsidR="002F6A78" w:rsidRPr="002F6A78" w:rsidRDefault="002F6A78" w:rsidP="002F6A78">
            <w:pPr>
              <w:ind w:left="-32" w:right="-103"/>
              <w:jc w:val="center"/>
              <w:rPr>
                <w:rFonts w:cs="Times New Roman"/>
                <w:sz w:val="16"/>
                <w:szCs w:val="16"/>
              </w:rPr>
            </w:pPr>
            <w:r w:rsidRPr="002F6A78">
              <w:rPr>
                <w:rFonts w:cs="Times New Roman"/>
                <w:sz w:val="16"/>
                <w:szCs w:val="16"/>
              </w:rPr>
              <w:t>8</w:t>
            </w:r>
          </w:p>
        </w:tc>
        <w:tc>
          <w:tcPr>
            <w:tcW w:w="601" w:type="pct"/>
          </w:tcPr>
          <w:p w14:paraId="7ADE38F1" w14:textId="77777777" w:rsidR="002F6A78" w:rsidRPr="002F6A78" w:rsidRDefault="002F6A78" w:rsidP="002F6A78">
            <w:pPr>
              <w:ind w:left="-32" w:right="-103"/>
              <w:jc w:val="center"/>
              <w:rPr>
                <w:rFonts w:cs="Times New Roman"/>
                <w:sz w:val="16"/>
                <w:szCs w:val="16"/>
              </w:rPr>
            </w:pPr>
            <w:r w:rsidRPr="002F6A78">
              <w:rPr>
                <w:rFonts w:cs="Times New Roman"/>
                <w:sz w:val="16"/>
                <w:szCs w:val="16"/>
              </w:rPr>
              <w:t>9</w:t>
            </w:r>
          </w:p>
        </w:tc>
        <w:tc>
          <w:tcPr>
            <w:tcW w:w="264" w:type="pct"/>
          </w:tcPr>
          <w:p w14:paraId="3A3B64F8" w14:textId="77777777" w:rsidR="002F6A78" w:rsidRPr="002F6A78" w:rsidRDefault="002F6A78" w:rsidP="002F6A78">
            <w:pPr>
              <w:ind w:left="-32" w:right="-103"/>
              <w:jc w:val="center"/>
              <w:rPr>
                <w:rFonts w:cs="Times New Roman"/>
                <w:sz w:val="16"/>
                <w:szCs w:val="16"/>
              </w:rPr>
            </w:pPr>
            <w:r w:rsidRPr="002F6A78">
              <w:rPr>
                <w:rFonts w:cs="Times New Roman"/>
                <w:sz w:val="16"/>
                <w:szCs w:val="16"/>
              </w:rPr>
              <w:t>10</w:t>
            </w:r>
          </w:p>
        </w:tc>
        <w:tc>
          <w:tcPr>
            <w:tcW w:w="307" w:type="pct"/>
          </w:tcPr>
          <w:p w14:paraId="139D5BD5" w14:textId="77777777" w:rsidR="002F6A78" w:rsidRPr="002F6A78" w:rsidRDefault="002F6A78" w:rsidP="002F6A78">
            <w:pPr>
              <w:ind w:left="-32" w:right="-103"/>
              <w:jc w:val="center"/>
              <w:rPr>
                <w:rFonts w:cs="Times New Roman"/>
                <w:sz w:val="16"/>
                <w:szCs w:val="16"/>
              </w:rPr>
            </w:pPr>
            <w:r w:rsidRPr="002F6A78">
              <w:rPr>
                <w:rFonts w:cs="Times New Roman"/>
                <w:sz w:val="16"/>
                <w:szCs w:val="16"/>
              </w:rPr>
              <w:t>11</w:t>
            </w:r>
          </w:p>
        </w:tc>
        <w:tc>
          <w:tcPr>
            <w:tcW w:w="263" w:type="pct"/>
          </w:tcPr>
          <w:p w14:paraId="16D8B6C6" w14:textId="77777777" w:rsidR="002F6A78" w:rsidRPr="002F6A78" w:rsidRDefault="002F6A78" w:rsidP="002F6A78">
            <w:pPr>
              <w:ind w:left="-32" w:right="-103"/>
              <w:jc w:val="center"/>
              <w:rPr>
                <w:rFonts w:cs="Times New Roman"/>
                <w:sz w:val="16"/>
                <w:szCs w:val="16"/>
              </w:rPr>
            </w:pPr>
            <w:r w:rsidRPr="002F6A78">
              <w:rPr>
                <w:rFonts w:cs="Times New Roman"/>
                <w:sz w:val="16"/>
                <w:szCs w:val="16"/>
              </w:rPr>
              <w:t>12</w:t>
            </w:r>
          </w:p>
        </w:tc>
        <w:tc>
          <w:tcPr>
            <w:tcW w:w="307" w:type="pct"/>
          </w:tcPr>
          <w:p w14:paraId="12E88CD8" w14:textId="77777777" w:rsidR="002F6A78" w:rsidRPr="002F6A78" w:rsidRDefault="002F6A78" w:rsidP="002F6A78">
            <w:pPr>
              <w:ind w:left="-32" w:right="-103"/>
              <w:jc w:val="center"/>
              <w:rPr>
                <w:rFonts w:cs="Times New Roman"/>
                <w:sz w:val="16"/>
                <w:szCs w:val="16"/>
              </w:rPr>
            </w:pPr>
            <w:r w:rsidRPr="002F6A78">
              <w:rPr>
                <w:rFonts w:cs="Times New Roman"/>
                <w:sz w:val="16"/>
                <w:szCs w:val="16"/>
              </w:rPr>
              <w:t>13</w:t>
            </w:r>
          </w:p>
        </w:tc>
        <w:tc>
          <w:tcPr>
            <w:tcW w:w="307" w:type="pct"/>
          </w:tcPr>
          <w:p w14:paraId="7E6FF5CF" w14:textId="77777777" w:rsidR="002F6A78" w:rsidRPr="002F6A78" w:rsidRDefault="002F6A78" w:rsidP="002F6A78">
            <w:pPr>
              <w:ind w:left="-32" w:right="-103"/>
              <w:jc w:val="center"/>
              <w:rPr>
                <w:rFonts w:cs="Times New Roman"/>
                <w:sz w:val="16"/>
                <w:szCs w:val="16"/>
              </w:rPr>
            </w:pPr>
            <w:r w:rsidRPr="002F6A78">
              <w:rPr>
                <w:rFonts w:cs="Times New Roman"/>
                <w:sz w:val="16"/>
                <w:szCs w:val="16"/>
              </w:rPr>
              <w:t>14</w:t>
            </w:r>
          </w:p>
        </w:tc>
        <w:tc>
          <w:tcPr>
            <w:tcW w:w="438" w:type="pct"/>
          </w:tcPr>
          <w:p w14:paraId="28360102" w14:textId="77777777" w:rsidR="002F6A78" w:rsidRPr="002F6A78" w:rsidRDefault="002F6A78" w:rsidP="002F6A78">
            <w:pPr>
              <w:ind w:left="-32" w:right="-103"/>
              <w:jc w:val="center"/>
              <w:rPr>
                <w:rFonts w:cs="Times New Roman"/>
                <w:sz w:val="16"/>
                <w:szCs w:val="16"/>
              </w:rPr>
            </w:pPr>
            <w:r w:rsidRPr="002F6A78">
              <w:rPr>
                <w:rFonts w:cs="Times New Roman"/>
                <w:sz w:val="16"/>
                <w:szCs w:val="16"/>
              </w:rPr>
              <w:t>15</w:t>
            </w:r>
          </w:p>
        </w:tc>
      </w:tr>
      <w:tr w:rsidR="00D334AE" w:rsidRPr="00DD71FF" w14:paraId="25F27D3A" w14:textId="77777777" w:rsidTr="002F2679">
        <w:trPr>
          <w:trHeight w:val="95"/>
        </w:trPr>
        <w:tc>
          <w:tcPr>
            <w:tcW w:w="228" w:type="pct"/>
            <w:vMerge w:val="restart"/>
            <w:shd w:val="clear" w:color="auto" w:fill="auto"/>
          </w:tcPr>
          <w:p w14:paraId="1107B67E" w14:textId="77777777" w:rsidR="00D334AE" w:rsidRPr="002F6A78" w:rsidRDefault="00D334AE" w:rsidP="00D334AE">
            <w:pPr>
              <w:ind w:left="-32" w:right="-103"/>
              <w:jc w:val="center"/>
              <w:rPr>
                <w:rFonts w:cs="Times New Roman"/>
                <w:sz w:val="16"/>
                <w:szCs w:val="16"/>
              </w:rPr>
            </w:pPr>
            <w:r w:rsidRPr="002F6A78">
              <w:rPr>
                <w:rFonts w:cs="Times New Roman"/>
                <w:sz w:val="16"/>
                <w:szCs w:val="16"/>
              </w:rPr>
              <w:t>1</w:t>
            </w:r>
          </w:p>
        </w:tc>
        <w:tc>
          <w:tcPr>
            <w:tcW w:w="430" w:type="pct"/>
            <w:vMerge w:val="restart"/>
            <w:shd w:val="clear" w:color="auto" w:fill="auto"/>
          </w:tcPr>
          <w:p w14:paraId="6FF0AEE7" w14:textId="77777777" w:rsidR="00D334AE" w:rsidRPr="002F6A78" w:rsidRDefault="00D334AE" w:rsidP="00D334AE">
            <w:pPr>
              <w:ind w:left="-32" w:right="-103"/>
              <w:rPr>
                <w:rFonts w:cs="Times New Roman"/>
                <w:sz w:val="16"/>
                <w:szCs w:val="16"/>
              </w:rPr>
            </w:pPr>
            <w:proofErr w:type="spellStart"/>
            <w:r w:rsidRPr="002F6A78">
              <w:rPr>
                <w:sz w:val="16"/>
                <w:szCs w:val="16"/>
              </w:rPr>
              <w:t>г.о</w:t>
            </w:r>
            <w:proofErr w:type="spellEnd"/>
            <w:r w:rsidRPr="002F6A78">
              <w:rPr>
                <w:sz w:val="16"/>
                <w:szCs w:val="16"/>
              </w:rPr>
              <w:t xml:space="preserve">. Истра, </w:t>
            </w:r>
            <w:r w:rsidRPr="002F6A78">
              <w:rPr>
                <w:sz w:val="16"/>
                <w:szCs w:val="16"/>
              </w:rPr>
              <w:br/>
              <w:t xml:space="preserve">пос. </w:t>
            </w:r>
            <w:proofErr w:type="spellStart"/>
            <w:r w:rsidRPr="002F6A78">
              <w:rPr>
                <w:sz w:val="16"/>
                <w:szCs w:val="16"/>
              </w:rPr>
              <w:t>Глебовский</w:t>
            </w:r>
            <w:proofErr w:type="spellEnd"/>
            <w:r w:rsidRPr="002F6A78">
              <w:rPr>
                <w:sz w:val="16"/>
                <w:szCs w:val="16"/>
              </w:rPr>
              <w:t>, ул. Микрорайон, д.39</w:t>
            </w:r>
          </w:p>
          <w:p w14:paraId="7F72B76B" w14:textId="77777777" w:rsidR="00D334AE" w:rsidRPr="002F6A78" w:rsidRDefault="00D334AE" w:rsidP="00D334AE">
            <w:pPr>
              <w:ind w:left="-32" w:right="-103"/>
              <w:jc w:val="center"/>
              <w:rPr>
                <w:rFonts w:cs="Times New Roman"/>
                <w:sz w:val="16"/>
                <w:szCs w:val="16"/>
              </w:rPr>
            </w:pPr>
          </w:p>
        </w:tc>
        <w:tc>
          <w:tcPr>
            <w:tcW w:w="302" w:type="pct"/>
            <w:vMerge w:val="restart"/>
            <w:tcBorders>
              <w:top w:val="single" w:sz="4" w:space="0" w:color="auto"/>
              <w:left w:val="single" w:sz="4" w:space="0" w:color="auto"/>
              <w:right w:val="single" w:sz="4" w:space="0" w:color="auto"/>
            </w:tcBorders>
            <w:shd w:val="clear" w:color="auto" w:fill="auto"/>
          </w:tcPr>
          <w:p w14:paraId="6EF38C76" w14:textId="77777777" w:rsidR="00D334AE" w:rsidRPr="004C6EF2" w:rsidRDefault="00D334AE" w:rsidP="00D334AE">
            <w:pPr>
              <w:jc w:val="center"/>
              <w:rPr>
                <w:rFonts w:cs="Times New Roman"/>
                <w:color w:val="000000"/>
                <w:sz w:val="16"/>
                <w:szCs w:val="16"/>
              </w:rPr>
            </w:pPr>
            <w:r w:rsidRPr="004C6EF2">
              <w:rPr>
                <w:rFonts w:cs="Times New Roman"/>
                <w:color w:val="000000"/>
                <w:sz w:val="16"/>
                <w:szCs w:val="16"/>
              </w:rPr>
              <w:t xml:space="preserve">1974 </w:t>
            </w:r>
            <w:proofErr w:type="spellStart"/>
            <w:proofErr w:type="gramStart"/>
            <w:r w:rsidRPr="004C6EF2">
              <w:rPr>
                <w:rFonts w:cs="Times New Roman"/>
                <w:color w:val="000000"/>
                <w:sz w:val="16"/>
                <w:szCs w:val="16"/>
              </w:rPr>
              <w:t>кв.м</w:t>
            </w:r>
            <w:proofErr w:type="spellEnd"/>
            <w:proofErr w:type="gramEnd"/>
          </w:p>
          <w:p w14:paraId="1060902B" w14:textId="77777777" w:rsidR="00D334AE" w:rsidRPr="004C6EF2" w:rsidRDefault="00D334AE" w:rsidP="00D334AE">
            <w:pPr>
              <w:ind w:left="-32" w:right="-103"/>
              <w:jc w:val="center"/>
              <w:rPr>
                <w:rFonts w:cs="Times New Roman"/>
                <w:sz w:val="16"/>
                <w:szCs w:val="16"/>
              </w:rPr>
            </w:pPr>
          </w:p>
        </w:tc>
        <w:tc>
          <w:tcPr>
            <w:tcW w:w="383" w:type="pct"/>
            <w:vMerge w:val="restart"/>
            <w:shd w:val="clear" w:color="auto" w:fill="auto"/>
          </w:tcPr>
          <w:p w14:paraId="63877A7D" w14:textId="77777777" w:rsidR="00D334AE" w:rsidRPr="004C6EF2" w:rsidRDefault="00D334AE" w:rsidP="00D334AE">
            <w:pPr>
              <w:rPr>
                <w:rFonts w:cs="Times New Roman"/>
                <w:color w:val="000000"/>
                <w:sz w:val="16"/>
                <w:szCs w:val="16"/>
              </w:rPr>
            </w:pPr>
            <w:r w:rsidRPr="004C6EF2">
              <w:rPr>
                <w:rFonts w:cs="Times New Roman"/>
                <w:color w:val="000000"/>
                <w:sz w:val="16"/>
                <w:szCs w:val="16"/>
              </w:rPr>
              <w:t xml:space="preserve">Выполнение работ по ремонту асфальтового покрытия в рамках комплексного благоустройства дворовых территорий </w:t>
            </w:r>
          </w:p>
          <w:p w14:paraId="5F730871" w14:textId="77777777" w:rsidR="00D334AE" w:rsidRPr="004C6EF2" w:rsidRDefault="00D334AE" w:rsidP="00D334AE">
            <w:pPr>
              <w:ind w:left="-32" w:right="-103"/>
              <w:jc w:val="center"/>
              <w:rPr>
                <w:rFonts w:cs="Times New Roman"/>
                <w:sz w:val="16"/>
                <w:szCs w:val="16"/>
              </w:rPr>
            </w:pPr>
          </w:p>
        </w:tc>
        <w:tc>
          <w:tcPr>
            <w:tcW w:w="280" w:type="pct"/>
            <w:vMerge w:val="restart"/>
            <w:shd w:val="clear" w:color="auto" w:fill="auto"/>
          </w:tcPr>
          <w:p w14:paraId="5B17BAA1" w14:textId="77777777" w:rsidR="00D334AE" w:rsidRPr="004C6EF2" w:rsidRDefault="00D334AE" w:rsidP="00D334AE">
            <w:pPr>
              <w:ind w:left="-32" w:right="-103"/>
              <w:jc w:val="center"/>
              <w:rPr>
                <w:rFonts w:cs="Times New Roman"/>
                <w:sz w:val="16"/>
                <w:szCs w:val="16"/>
              </w:rPr>
            </w:pPr>
            <w:r w:rsidRPr="004C6EF2">
              <w:rPr>
                <w:rFonts w:cs="Times New Roman"/>
                <w:color w:val="000000"/>
                <w:sz w:val="16"/>
                <w:szCs w:val="16"/>
              </w:rPr>
              <w:t>15.04.2024-15.10.2024</w:t>
            </w:r>
          </w:p>
        </w:tc>
        <w:tc>
          <w:tcPr>
            <w:tcW w:w="306" w:type="pct"/>
            <w:vMerge w:val="restart"/>
            <w:shd w:val="clear" w:color="auto" w:fill="auto"/>
          </w:tcPr>
          <w:p w14:paraId="385F9BB0" w14:textId="77777777" w:rsidR="00D334AE" w:rsidRPr="004C6EF2" w:rsidRDefault="00D334AE" w:rsidP="00D334AE">
            <w:pPr>
              <w:ind w:left="-32" w:right="-103"/>
              <w:jc w:val="center"/>
              <w:rPr>
                <w:rFonts w:cs="Times New Roman"/>
                <w:sz w:val="16"/>
                <w:szCs w:val="16"/>
              </w:rPr>
            </w:pPr>
            <w:r w:rsidRPr="004C6EF2">
              <w:rPr>
                <w:rFonts w:cs="Times New Roman"/>
                <w:color w:val="000000"/>
                <w:sz w:val="16"/>
                <w:szCs w:val="16"/>
              </w:rPr>
              <w:t>Октябрь 2024</w:t>
            </w:r>
          </w:p>
        </w:tc>
        <w:tc>
          <w:tcPr>
            <w:tcW w:w="292" w:type="pct"/>
            <w:vMerge w:val="restart"/>
            <w:shd w:val="clear" w:color="auto" w:fill="auto"/>
          </w:tcPr>
          <w:p w14:paraId="66D772CA" w14:textId="0E92701A" w:rsidR="00D334AE" w:rsidRPr="004C6EF2" w:rsidRDefault="00D334AE" w:rsidP="00D334AE">
            <w:pPr>
              <w:jc w:val="center"/>
              <w:rPr>
                <w:rFonts w:cs="Times New Roman"/>
                <w:color w:val="000000"/>
                <w:sz w:val="16"/>
                <w:szCs w:val="16"/>
              </w:rPr>
            </w:pPr>
            <w:r w:rsidRPr="004C6EF2">
              <w:rPr>
                <w:rFonts w:cs="Times New Roman"/>
                <w:color w:val="000000"/>
                <w:sz w:val="16"/>
                <w:szCs w:val="16"/>
              </w:rPr>
              <w:t>6 069,15</w:t>
            </w:r>
          </w:p>
          <w:p w14:paraId="48828A6A" w14:textId="77777777" w:rsidR="00D334AE" w:rsidRPr="004C6EF2" w:rsidRDefault="00D334AE" w:rsidP="00D334AE">
            <w:pPr>
              <w:ind w:left="-32" w:right="-103"/>
              <w:jc w:val="center"/>
              <w:rPr>
                <w:rFonts w:cs="Times New Roman"/>
                <w:sz w:val="16"/>
                <w:szCs w:val="16"/>
              </w:rPr>
            </w:pPr>
          </w:p>
        </w:tc>
        <w:tc>
          <w:tcPr>
            <w:tcW w:w="292" w:type="pct"/>
            <w:vMerge w:val="restart"/>
            <w:shd w:val="clear" w:color="auto" w:fill="auto"/>
          </w:tcPr>
          <w:p w14:paraId="5304D2CF" w14:textId="1AB0ECC4" w:rsidR="00D334AE" w:rsidRPr="004C6EF2" w:rsidRDefault="00D334AE" w:rsidP="00D334AE">
            <w:pPr>
              <w:jc w:val="center"/>
              <w:rPr>
                <w:rFonts w:cs="Times New Roman"/>
                <w:color w:val="000000"/>
                <w:sz w:val="16"/>
                <w:szCs w:val="16"/>
              </w:rPr>
            </w:pPr>
            <w:r w:rsidRPr="004C6EF2">
              <w:rPr>
                <w:rFonts w:cs="Times New Roman"/>
                <w:color w:val="000000"/>
                <w:sz w:val="16"/>
                <w:szCs w:val="16"/>
              </w:rPr>
              <w:t>6 069,15</w:t>
            </w:r>
          </w:p>
          <w:p w14:paraId="7B1821EB" w14:textId="77777777" w:rsidR="00D334AE" w:rsidRPr="004C6EF2" w:rsidRDefault="00D334AE" w:rsidP="00D334AE">
            <w:pPr>
              <w:ind w:left="-32" w:right="-103"/>
              <w:jc w:val="center"/>
              <w:rPr>
                <w:rFonts w:cs="Times New Roman"/>
                <w:sz w:val="16"/>
                <w:szCs w:val="16"/>
              </w:rPr>
            </w:pPr>
          </w:p>
        </w:tc>
        <w:tc>
          <w:tcPr>
            <w:tcW w:w="601" w:type="pct"/>
            <w:shd w:val="clear" w:color="auto" w:fill="auto"/>
          </w:tcPr>
          <w:p w14:paraId="67DA2297" w14:textId="77777777" w:rsidR="00D334AE" w:rsidRPr="004C6EF2" w:rsidRDefault="00D334AE" w:rsidP="00D334AE">
            <w:pPr>
              <w:ind w:left="-32" w:right="-103"/>
              <w:rPr>
                <w:rFonts w:cs="Times New Roman"/>
                <w:sz w:val="16"/>
                <w:szCs w:val="16"/>
              </w:rPr>
            </w:pPr>
            <w:r w:rsidRPr="004C6EF2">
              <w:rPr>
                <w:rFonts w:cs="Times New Roman"/>
                <w:color w:val="000000"/>
                <w:sz w:val="16"/>
                <w:szCs w:val="16"/>
              </w:rPr>
              <w:t>Итого</w:t>
            </w:r>
          </w:p>
        </w:tc>
        <w:tc>
          <w:tcPr>
            <w:tcW w:w="264" w:type="pct"/>
            <w:shd w:val="clear" w:color="auto" w:fill="auto"/>
          </w:tcPr>
          <w:p w14:paraId="366DDC30" w14:textId="205CEC77" w:rsidR="00D334AE" w:rsidRPr="00DD71FF" w:rsidRDefault="00D334AE" w:rsidP="00D334AE">
            <w:pPr>
              <w:ind w:left="-32" w:right="-103"/>
              <w:jc w:val="center"/>
              <w:rPr>
                <w:rFonts w:cs="Times New Roman"/>
                <w:sz w:val="16"/>
                <w:szCs w:val="16"/>
              </w:rPr>
            </w:pPr>
            <w:r w:rsidRPr="00DD71FF">
              <w:rPr>
                <w:rFonts w:cs="Times New Roman"/>
                <w:color w:val="000000"/>
                <w:sz w:val="16"/>
                <w:szCs w:val="16"/>
              </w:rPr>
              <w:t>6 069,15</w:t>
            </w:r>
          </w:p>
        </w:tc>
        <w:tc>
          <w:tcPr>
            <w:tcW w:w="307" w:type="pct"/>
            <w:shd w:val="clear" w:color="auto" w:fill="auto"/>
          </w:tcPr>
          <w:p w14:paraId="2FA4F568" w14:textId="18D0D531" w:rsidR="00D334AE" w:rsidRPr="00DD71FF" w:rsidRDefault="00D334AE" w:rsidP="00D334AE">
            <w:pPr>
              <w:ind w:left="-32" w:right="-103"/>
              <w:jc w:val="center"/>
              <w:rPr>
                <w:rFonts w:cs="Times New Roman"/>
                <w:sz w:val="16"/>
                <w:szCs w:val="16"/>
              </w:rPr>
            </w:pPr>
            <w:r w:rsidRPr="00DD71FF">
              <w:rPr>
                <w:rFonts w:cs="Times New Roman"/>
                <w:color w:val="000000"/>
                <w:sz w:val="16"/>
                <w:szCs w:val="16"/>
              </w:rPr>
              <w:t>6 069,15</w:t>
            </w:r>
          </w:p>
        </w:tc>
        <w:tc>
          <w:tcPr>
            <w:tcW w:w="263" w:type="pct"/>
            <w:shd w:val="clear" w:color="auto" w:fill="auto"/>
            <w:vAlign w:val="center"/>
          </w:tcPr>
          <w:p w14:paraId="666753B2" w14:textId="479DF0D5" w:rsidR="00D334AE" w:rsidRPr="00DD71FF" w:rsidRDefault="00D334AE" w:rsidP="00D334AE">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2502C75B" w14:textId="04E59003" w:rsidR="00D334AE" w:rsidRPr="00DD71FF" w:rsidRDefault="00D334AE" w:rsidP="00D334AE">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76A6B2EA" w14:textId="75D2804E" w:rsidR="00D334AE" w:rsidRPr="00DD71FF" w:rsidRDefault="00D334AE" w:rsidP="00D334AE">
            <w:pPr>
              <w:ind w:left="-32" w:right="-103"/>
              <w:jc w:val="center"/>
              <w:rPr>
                <w:rFonts w:cs="Times New Roman"/>
                <w:sz w:val="16"/>
                <w:szCs w:val="16"/>
              </w:rPr>
            </w:pPr>
            <w:r w:rsidRPr="00DD71FF">
              <w:rPr>
                <w:rFonts w:cs="Times New Roman"/>
                <w:sz w:val="16"/>
                <w:szCs w:val="16"/>
              </w:rPr>
              <w:t>0</w:t>
            </w:r>
          </w:p>
        </w:tc>
        <w:tc>
          <w:tcPr>
            <w:tcW w:w="438" w:type="pct"/>
            <w:shd w:val="clear" w:color="auto" w:fill="auto"/>
            <w:vAlign w:val="center"/>
          </w:tcPr>
          <w:p w14:paraId="742AB86F" w14:textId="79515DD2" w:rsidR="00D334AE" w:rsidRPr="00DD71FF" w:rsidRDefault="002141D0" w:rsidP="00D334AE">
            <w:pPr>
              <w:ind w:left="-32" w:right="-103"/>
              <w:jc w:val="center"/>
              <w:rPr>
                <w:rFonts w:cs="Times New Roman"/>
                <w:sz w:val="16"/>
                <w:szCs w:val="16"/>
              </w:rPr>
            </w:pPr>
            <w:r w:rsidRPr="00DD71FF">
              <w:rPr>
                <w:rFonts w:cs="Times New Roman"/>
                <w:sz w:val="16"/>
                <w:szCs w:val="16"/>
              </w:rPr>
              <w:t>-</w:t>
            </w:r>
          </w:p>
        </w:tc>
      </w:tr>
      <w:tr w:rsidR="002141D0" w:rsidRPr="00DD71FF" w14:paraId="5CD86415" w14:textId="77777777" w:rsidTr="002F2679">
        <w:trPr>
          <w:trHeight w:val="425"/>
        </w:trPr>
        <w:tc>
          <w:tcPr>
            <w:tcW w:w="228" w:type="pct"/>
            <w:vMerge/>
            <w:vAlign w:val="center"/>
          </w:tcPr>
          <w:p w14:paraId="62BADA22" w14:textId="77777777" w:rsidR="002141D0" w:rsidRPr="002F6A78" w:rsidRDefault="002141D0" w:rsidP="002141D0">
            <w:pPr>
              <w:ind w:left="-32" w:right="-103"/>
              <w:jc w:val="center"/>
              <w:rPr>
                <w:rFonts w:cs="Times New Roman"/>
                <w:sz w:val="16"/>
                <w:szCs w:val="16"/>
              </w:rPr>
            </w:pPr>
          </w:p>
        </w:tc>
        <w:tc>
          <w:tcPr>
            <w:tcW w:w="430" w:type="pct"/>
            <w:vMerge/>
          </w:tcPr>
          <w:p w14:paraId="354F2FCE" w14:textId="77777777" w:rsidR="002141D0" w:rsidRPr="002F6A78" w:rsidRDefault="002141D0" w:rsidP="002141D0">
            <w:pPr>
              <w:ind w:left="-32" w:right="-103"/>
              <w:jc w:val="center"/>
              <w:rPr>
                <w:rFonts w:cs="Times New Roman"/>
                <w:sz w:val="16"/>
                <w:szCs w:val="16"/>
              </w:rPr>
            </w:pPr>
          </w:p>
        </w:tc>
        <w:tc>
          <w:tcPr>
            <w:tcW w:w="302" w:type="pct"/>
            <w:vMerge/>
            <w:tcBorders>
              <w:left w:val="single" w:sz="4" w:space="0" w:color="auto"/>
              <w:right w:val="single" w:sz="4" w:space="0" w:color="auto"/>
            </w:tcBorders>
            <w:shd w:val="clear" w:color="auto" w:fill="auto"/>
            <w:vAlign w:val="center"/>
          </w:tcPr>
          <w:p w14:paraId="39E9C96E" w14:textId="77777777" w:rsidR="002141D0" w:rsidRPr="004C6EF2" w:rsidRDefault="002141D0" w:rsidP="002141D0">
            <w:pPr>
              <w:ind w:left="-32" w:right="-103"/>
              <w:jc w:val="center"/>
              <w:rPr>
                <w:rFonts w:cs="Times New Roman"/>
                <w:sz w:val="16"/>
                <w:szCs w:val="16"/>
              </w:rPr>
            </w:pPr>
          </w:p>
        </w:tc>
        <w:tc>
          <w:tcPr>
            <w:tcW w:w="383" w:type="pct"/>
            <w:vMerge/>
            <w:vAlign w:val="center"/>
          </w:tcPr>
          <w:p w14:paraId="58E14166" w14:textId="77777777" w:rsidR="002141D0" w:rsidRPr="004C6EF2" w:rsidRDefault="002141D0" w:rsidP="002141D0">
            <w:pPr>
              <w:ind w:left="-32" w:right="-103"/>
              <w:jc w:val="center"/>
              <w:rPr>
                <w:rFonts w:cs="Times New Roman"/>
                <w:sz w:val="16"/>
                <w:szCs w:val="16"/>
              </w:rPr>
            </w:pPr>
          </w:p>
        </w:tc>
        <w:tc>
          <w:tcPr>
            <w:tcW w:w="280" w:type="pct"/>
            <w:vMerge/>
            <w:vAlign w:val="center"/>
          </w:tcPr>
          <w:p w14:paraId="5496C7FC" w14:textId="77777777" w:rsidR="002141D0" w:rsidRPr="004C6EF2" w:rsidRDefault="002141D0" w:rsidP="002141D0">
            <w:pPr>
              <w:ind w:left="-32" w:right="-103"/>
              <w:jc w:val="center"/>
              <w:rPr>
                <w:rFonts w:cs="Times New Roman"/>
                <w:sz w:val="16"/>
                <w:szCs w:val="16"/>
              </w:rPr>
            </w:pPr>
          </w:p>
        </w:tc>
        <w:tc>
          <w:tcPr>
            <w:tcW w:w="306" w:type="pct"/>
            <w:vMerge/>
            <w:vAlign w:val="center"/>
          </w:tcPr>
          <w:p w14:paraId="3782F7E6" w14:textId="77777777" w:rsidR="002141D0" w:rsidRPr="004C6EF2" w:rsidRDefault="002141D0" w:rsidP="002141D0">
            <w:pPr>
              <w:ind w:left="-32" w:right="-103"/>
              <w:jc w:val="center"/>
              <w:rPr>
                <w:rFonts w:cs="Times New Roman"/>
                <w:sz w:val="16"/>
                <w:szCs w:val="16"/>
              </w:rPr>
            </w:pPr>
          </w:p>
        </w:tc>
        <w:tc>
          <w:tcPr>
            <w:tcW w:w="292" w:type="pct"/>
            <w:vMerge/>
            <w:vAlign w:val="center"/>
          </w:tcPr>
          <w:p w14:paraId="366CF4DE" w14:textId="77777777" w:rsidR="002141D0" w:rsidRPr="004C6EF2" w:rsidRDefault="002141D0" w:rsidP="002141D0">
            <w:pPr>
              <w:ind w:left="-32" w:right="-103"/>
              <w:jc w:val="center"/>
              <w:rPr>
                <w:rFonts w:cs="Times New Roman"/>
                <w:sz w:val="16"/>
                <w:szCs w:val="16"/>
              </w:rPr>
            </w:pPr>
          </w:p>
        </w:tc>
        <w:tc>
          <w:tcPr>
            <w:tcW w:w="292" w:type="pct"/>
            <w:vMerge/>
            <w:shd w:val="clear" w:color="auto" w:fill="auto"/>
          </w:tcPr>
          <w:p w14:paraId="0CFAB8FA" w14:textId="77777777" w:rsidR="002141D0" w:rsidRPr="004C6EF2" w:rsidRDefault="002141D0" w:rsidP="002141D0">
            <w:pPr>
              <w:ind w:left="-32" w:right="-103"/>
              <w:jc w:val="center"/>
              <w:rPr>
                <w:rFonts w:cs="Times New Roman"/>
                <w:sz w:val="16"/>
                <w:szCs w:val="16"/>
              </w:rPr>
            </w:pPr>
          </w:p>
        </w:tc>
        <w:tc>
          <w:tcPr>
            <w:tcW w:w="601" w:type="pct"/>
            <w:shd w:val="clear" w:color="auto" w:fill="auto"/>
          </w:tcPr>
          <w:p w14:paraId="0996F783" w14:textId="77777777" w:rsidR="002141D0" w:rsidRPr="004C6EF2" w:rsidRDefault="002141D0" w:rsidP="002141D0">
            <w:pPr>
              <w:ind w:left="-32" w:right="-103"/>
              <w:rPr>
                <w:rFonts w:cs="Times New Roman"/>
                <w:sz w:val="16"/>
                <w:szCs w:val="16"/>
              </w:rPr>
            </w:pPr>
            <w:r w:rsidRPr="004C6EF2">
              <w:rPr>
                <w:rFonts w:cs="Times New Roman"/>
                <w:color w:val="000000"/>
                <w:sz w:val="16"/>
                <w:szCs w:val="16"/>
              </w:rPr>
              <w:t>Средства бюджета Московской области</w:t>
            </w:r>
          </w:p>
        </w:tc>
        <w:tc>
          <w:tcPr>
            <w:tcW w:w="264" w:type="pct"/>
            <w:shd w:val="clear" w:color="auto" w:fill="auto"/>
          </w:tcPr>
          <w:p w14:paraId="7FA201E7" w14:textId="538D1576"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052FE64B" w14:textId="667D2D3A"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263" w:type="pct"/>
            <w:shd w:val="clear" w:color="auto" w:fill="auto"/>
          </w:tcPr>
          <w:p w14:paraId="19A289F7" w14:textId="6B3CF058"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0B937D7C" w14:textId="1BDD5DDA"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3441ACBA" w14:textId="16662DAB"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438" w:type="pct"/>
            <w:shd w:val="clear" w:color="auto" w:fill="auto"/>
          </w:tcPr>
          <w:p w14:paraId="568C3BA1" w14:textId="20D0A3A3" w:rsidR="002141D0" w:rsidRPr="00DD71FF" w:rsidRDefault="002141D0" w:rsidP="002141D0">
            <w:pPr>
              <w:ind w:left="-32" w:right="-103"/>
              <w:jc w:val="center"/>
              <w:rPr>
                <w:rFonts w:cs="Times New Roman"/>
                <w:sz w:val="16"/>
                <w:szCs w:val="16"/>
              </w:rPr>
            </w:pPr>
            <w:r w:rsidRPr="00DD71FF">
              <w:rPr>
                <w:rFonts w:cs="Times New Roman"/>
                <w:sz w:val="16"/>
                <w:szCs w:val="16"/>
              </w:rPr>
              <w:t>-</w:t>
            </w:r>
          </w:p>
        </w:tc>
      </w:tr>
      <w:tr w:rsidR="002141D0" w:rsidRPr="00DD71FF" w14:paraId="5CE28531" w14:textId="77777777" w:rsidTr="002F2679">
        <w:trPr>
          <w:trHeight w:val="403"/>
        </w:trPr>
        <w:tc>
          <w:tcPr>
            <w:tcW w:w="228" w:type="pct"/>
            <w:vMerge/>
            <w:vAlign w:val="center"/>
          </w:tcPr>
          <w:p w14:paraId="7484563D" w14:textId="77777777" w:rsidR="002141D0" w:rsidRPr="002F6A78" w:rsidRDefault="002141D0" w:rsidP="002141D0">
            <w:pPr>
              <w:ind w:left="-32" w:right="-103"/>
              <w:jc w:val="center"/>
              <w:rPr>
                <w:rFonts w:cs="Times New Roman"/>
                <w:sz w:val="16"/>
                <w:szCs w:val="16"/>
              </w:rPr>
            </w:pPr>
          </w:p>
        </w:tc>
        <w:tc>
          <w:tcPr>
            <w:tcW w:w="430" w:type="pct"/>
            <w:vMerge/>
          </w:tcPr>
          <w:p w14:paraId="13ED4F7C" w14:textId="77777777" w:rsidR="002141D0" w:rsidRPr="002F6A78" w:rsidRDefault="002141D0" w:rsidP="002141D0">
            <w:pPr>
              <w:ind w:left="-32" w:right="-103"/>
              <w:jc w:val="center"/>
              <w:rPr>
                <w:rFonts w:cs="Times New Roman"/>
                <w:sz w:val="16"/>
                <w:szCs w:val="16"/>
              </w:rPr>
            </w:pPr>
          </w:p>
        </w:tc>
        <w:tc>
          <w:tcPr>
            <w:tcW w:w="302" w:type="pct"/>
            <w:vMerge/>
            <w:tcBorders>
              <w:left w:val="single" w:sz="4" w:space="0" w:color="auto"/>
              <w:bottom w:val="single" w:sz="4" w:space="0" w:color="auto"/>
              <w:right w:val="single" w:sz="4" w:space="0" w:color="auto"/>
            </w:tcBorders>
            <w:shd w:val="clear" w:color="auto" w:fill="auto"/>
            <w:vAlign w:val="center"/>
          </w:tcPr>
          <w:p w14:paraId="120EFC20" w14:textId="77777777" w:rsidR="002141D0" w:rsidRPr="004C6EF2" w:rsidRDefault="002141D0" w:rsidP="002141D0">
            <w:pPr>
              <w:ind w:left="-32" w:right="-103"/>
              <w:jc w:val="center"/>
              <w:rPr>
                <w:rFonts w:cs="Times New Roman"/>
                <w:sz w:val="16"/>
                <w:szCs w:val="16"/>
              </w:rPr>
            </w:pPr>
          </w:p>
        </w:tc>
        <w:tc>
          <w:tcPr>
            <w:tcW w:w="383" w:type="pct"/>
            <w:vMerge/>
            <w:vAlign w:val="center"/>
          </w:tcPr>
          <w:p w14:paraId="63EB1451" w14:textId="77777777" w:rsidR="002141D0" w:rsidRPr="004C6EF2" w:rsidRDefault="002141D0" w:rsidP="002141D0">
            <w:pPr>
              <w:ind w:left="-32" w:right="-103"/>
              <w:jc w:val="center"/>
              <w:rPr>
                <w:rFonts w:cs="Times New Roman"/>
                <w:sz w:val="16"/>
                <w:szCs w:val="16"/>
              </w:rPr>
            </w:pPr>
          </w:p>
        </w:tc>
        <w:tc>
          <w:tcPr>
            <w:tcW w:w="280" w:type="pct"/>
            <w:vMerge/>
            <w:vAlign w:val="center"/>
          </w:tcPr>
          <w:p w14:paraId="4C774636" w14:textId="77777777" w:rsidR="002141D0" w:rsidRPr="004C6EF2" w:rsidRDefault="002141D0" w:rsidP="002141D0">
            <w:pPr>
              <w:ind w:left="-32" w:right="-103"/>
              <w:jc w:val="center"/>
              <w:rPr>
                <w:rFonts w:cs="Times New Roman"/>
                <w:sz w:val="16"/>
                <w:szCs w:val="16"/>
              </w:rPr>
            </w:pPr>
          </w:p>
        </w:tc>
        <w:tc>
          <w:tcPr>
            <w:tcW w:w="306" w:type="pct"/>
            <w:vMerge/>
            <w:vAlign w:val="center"/>
          </w:tcPr>
          <w:p w14:paraId="16CD56D8" w14:textId="77777777" w:rsidR="002141D0" w:rsidRPr="004C6EF2" w:rsidRDefault="002141D0" w:rsidP="002141D0">
            <w:pPr>
              <w:ind w:left="-32" w:right="-103"/>
              <w:jc w:val="center"/>
              <w:rPr>
                <w:rFonts w:cs="Times New Roman"/>
                <w:sz w:val="16"/>
                <w:szCs w:val="16"/>
              </w:rPr>
            </w:pPr>
          </w:p>
        </w:tc>
        <w:tc>
          <w:tcPr>
            <w:tcW w:w="292" w:type="pct"/>
            <w:vMerge/>
            <w:vAlign w:val="center"/>
          </w:tcPr>
          <w:p w14:paraId="5E894C0C" w14:textId="77777777" w:rsidR="002141D0" w:rsidRPr="004C6EF2" w:rsidRDefault="002141D0" w:rsidP="002141D0">
            <w:pPr>
              <w:ind w:left="-32" w:right="-103"/>
              <w:jc w:val="center"/>
              <w:rPr>
                <w:rFonts w:cs="Times New Roman"/>
                <w:sz w:val="16"/>
                <w:szCs w:val="16"/>
              </w:rPr>
            </w:pPr>
          </w:p>
        </w:tc>
        <w:tc>
          <w:tcPr>
            <w:tcW w:w="292" w:type="pct"/>
            <w:vMerge/>
            <w:shd w:val="clear" w:color="auto" w:fill="auto"/>
          </w:tcPr>
          <w:p w14:paraId="54374F4F" w14:textId="77777777" w:rsidR="002141D0" w:rsidRPr="004C6EF2" w:rsidRDefault="002141D0" w:rsidP="002141D0">
            <w:pPr>
              <w:ind w:left="-32" w:right="-103"/>
              <w:jc w:val="center"/>
              <w:rPr>
                <w:rFonts w:cs="Times New Roman"/>
                <w:sz w:val="16"/>
                <w:szCs w:val="16"/>
              </w:rPr>
            </w:pPr>
          </w:p>
        </w:tc>
        <w:tc>
          <w:tcPr>
            <w:tcW w:w="601" w:type="pct"/>
            <w:shd w:val="clear" w:color="auto" w:fill="auto"/>
          </w:tcPr>
          <w:p w14:paraId="68EA7991" w14:textId="77777777" w:rsidR="002141D0" w:rsidRPr="004C6EF2" w:rsidRDefault="002141D0" w:rsidP="002141D0">
            <w:pPr>
              <w:ind w:left="-32" w:right="-103"/>
              <w:rPr>
                <w:rFonts w:cs="Times New Roman"/>
                <w:sz w:val="16"/>
                <w:szCs w:val="16"/>
              </w:rPr>
            </w:pPr>
            <w:r w:rsidRPr="004C6EF2">
              <w:rPr>
                <w:rFonts w:cs="Times New Roman"/>
                <w:color w:val="000000"/>
                <w:sz w:val="16"/>
                <w:szCs w:val="16"/>
              </w:rPr>
              <w:t>Средства бюджета городского округа Истра</w:t>
            </w:r>
          </w:p>
        </w:tc>
        <w:tc>
          <w:tcPr>
            <w:tcW w:w="264" w:type="pct"/>
            <w:shd w:val="clear" w:color="auto" w:fill="auto"/>
          </w:tcPr>
          <w:p w14:paraId="064690C9" w14:textId="705B8FCC" w:rsidR="002141D0" w:rsidRPr="00DD71FF" w:rsidRDefault="002141D0" w:rsidP="002141D0">
            <w:pPr>
              <w:ind w:left="-32" w:right="-103"/>
              <w:jc w:val="center"/>
              <w:rPr>
                <w:rFonts w:cs="Times New Roman"/>
                <w:sz w:val="16"/>
                <w:szCs w:val="16"/>
              </w:rPr>
            </w:pPr>
            <w:r w:rsidRPr="00DD71FF">
              <w:rPr>
                <w:rFonts w:cs="Times New Roman"/>
                <w:color w:val="000000"/>
                <w:sz w:val="16"/>
                <w:szCs w:val="16"/>
              </w:rPr>
              <w:t>6 069,15</w:t>
            </w:r>
          </w:p>
        </w:tc>
        <w:tc>
          <w:tcPr>
            <w:tcW w:w="307" w:type="pct"/>
            <w:shd w:val="clear" w:color="auto" w:fill="auto"/>
          </w:tcPr>
          <w:p w14:paraId="5C2D3214" w14:textId="6FFB833E" w:rsidR="002141D0" w:rsidRPr="00DD71FF" w:rsidRDefault="002141D0" w:rsidP="002141D0">
            <w:pPr>
              <w:ind w:left="-32" w:right="-103"/>
              <w:jc w:val="center"/>
              <w:rPr>
                <w:rFonts w:cs="Times New Roman"/>
                <w:sz w:val="16"/>
                <w:szCs w:val="16"/>
              </w:rPr>
            </w:pPr>
            <w:r w:rsidRPr="00DD71FF">
              <w:rPr>
                <w:rFonts w:cs="Times New Roman"/>
                <w:color w:val="000000"/>
                <w:sz w:val="16"/>
                <w:szCs w:val="16"/>
              </w:rPr>
              <w:t>6 069,15</w:t>
            </w:r>
          </w:p>
        </w:tc>
        <w:tc>
          <w:tcPr>
            <w:tcW w:w="263" w:type="pct"/>
            <w:shd w:val="clear" w:color="auto" w:fill="auto"/>
          </w:tcPr>
          <w:p w14:paraId="4CE718E9" w14:textId="3D6AFB58"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58B36ED8" w14:textId="4C3942CF"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76B04A41" w14:textId="4BC4EDA5"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438" w:type="pct"/>
            <w:shd w:val="clear" w:color="auto" w:fill="auto"/>
          </w:tcPr>
          <w:p w14:paraId="641D8E21" w14:textId="7F225824" w:rsidR="002141D0" w:rsidRPr="00DD71FF" w:rsidRDefault="002141D0" w:rsidP="002141D0">
            <w:pPr>
              <w:ind w:left="-32" w:right="-103"/>
              <w:jc w:val="center"/>
              <w:rPr>
                <w:rFonts w:cs="Times New Roman"/>
                <w:sz w:val="16"/>
                <w:szCs w:val="16"/>
              </w:rPr>
            </w:pPr>
            <w:r w:rsidRPr="00DD71FF">
              <w:rPr>
                <w:rFonts w:cs="Times New Roman"/>
                <w:sz w:val="16"/>
                <w:szCs w:val="16"/>
              </w:rPr>
              <w:t>-</w:t>
            </w:r>
          </w:p>
        </w:tc>
      </w:tr>
      <w:tr w:rsidR="002141D0" w:rsidRPr="00DD71FF" w14:paraId="59060E25" w14:textId="77777777" w:rsidTr="002F2679">
        <w:trPr>
          <w:trHeight w:val="138"/>
        </w:trPr>
        <w:tc>
          <w:tcPr>
            <w:tcW w:w="228" w:type="pct"/>
            <w:vMerge w:val="restart"/>
          </w:tcPr>
          <w:p w14:paraId="0BF56E9D" w14:textId="528C4A79" w:rsidR="002141D0" w:rsidRPr="002F6A78" w:rsidRDefault="002141D0" w:rsidP="002141D0">
            <w:pPr>
              <w:ind w:left="-32" w:right="-103"/>
              <w:jc w:val="center"/>
              <w:rPr>
                <w:rFonts w:cs="Times New Roman"/>
                <w:sz w:val="16"/>
                <w:szCs w:val="16"/>
              </w:rPr>
            </w:pPr>
            <w:r w:rsidRPr="002F6A78">
              <w:rPr>
                <w:rFonts w:cs="Times New Roman"/>
                <w:sz w:val="16"/>
                <w:szCs w:val="16"/>
              </w:rPr>
              <w:t>2</w:t>
            </w:r>
          </w:p>
        </w:tc>
        <w:tc>
          <w:tcPr>
            <w:tcW w:w="430" w:type="pct"/>
            <w:vMerge w:val="restart"/>
          </w:tcPr>
          <w:p w14:paraId="031BFD3E" w14:textId="5EFA1204" w:rsidR="002141D0" w:rsidRPr="002F6A78" w:rsidRDefault="002141D0" w:rsidP="002141D0">
            <w:pPr>
              <w:ind w:left="-32" w:right="-103"/>
              <w:rPr>
                <w:rFonts w:cs="Times New Roman"/>
                <w:sz w:val="16"/>
                <w:szCs w:val="16"/>
              </w:rPr>
            </w:pPr>
            <w:r w:rsidRPr="002F6A78">
              <w:rPr>
                <w:sz w:val="16"/>
                <w:szCs w:val="16"/>
              </w:rPr>
              <w:t xml:space="preserve">г. Дедовск, </w:t>
            </w:r>
            <w:r w:rsidRPr="002F6A78">
              <w:rPr>
                <w:sz w:val="16"/>
                <w:szCs w:val="16"/>
              </w:rPr>
              <w:br/>
              <w:t>ул. Спортивная, д.1,2,3</w:t>
            </w:r>
          </w:p>
        </w:tc>
        <w:tc>
          <w:tcPr>
            <w:tcW w:w="302" w:type="pct"/>
            <w:vMerge w:val="restart"/>
            <w:tcBorders>
              <w:top w:val="nil"/>
              <w:left w:val="single" w:sz="4" w:space="0" w:color="auto"/>
              <w:right w:val="single" w:sz="4" w:space="0" w:color="auto"/>
            </w:tcBorders>
            <w:shd w:val="clear" w:color="auto" w:fill="auto"/>
          </w:tcPr>
          <w:p w14:paraId="63CEF695" w14:textId="48B6ABFB" w:rsidR="002141D0" w:rsidRPr="004C6EF2" w:rsidRDefault="002141D0" w:rsidP="002141D0">
            <w:pPr>
              <w:jc w:val="center"/>
              <w:rPr>
                <w:rFonts w:cs="Times New Roman"/>
                <w:color w:val="000000"/>
                <w:sz w:val="16"/>
                <w:szCs w:val="16"/>
              </w:rPr>
            </w:pPr>
            <w:r w:rsidRPr="004C6EF2">
              <w:rPr>
                <w:rFonts w:cs="Times New Roman"/>
                <w:color w:val="000000"/>
                <w:sz w:val="16"/>
                <w:szCs w:val="16"/>
              </w:rPr>
              <w:t xml:space="preserve">3465 </w:t>
            </w:r>
            <w:proofErr w:type="spellStart"/>
            <w:proofErr w:type="gramStart"/>
            <w:r w:rsidRPr="004C6EF2">
              <w:rPr>
                <w:rFonts w:cs="Times New Roman"/>
                <w:color w:val="000000"/>
                <w:sz w:val="16"/>
                <w:szCs w:val="16"/>
              </w:rPr>
              <w:t>кв.м</w:t>
            </w:r>
            <w:proofErr w:type="spellEnd"/>
            <w:proofErr w:type="gramEnd"/>
          </w:p>
          <w:p w14:paraId="15D6A1C7" w14:textId="77777777" w:rsidR="002141D0" w:rsidRPr="004C6EF2" w:rsidRDefault="002141D0" w:rsidP="002141D0">
            <w:pPr>
              <w:ind w:left="-32" w:right="-103"/>
              <w:jc w:val="center"/>
              <w:rPr>
                <w:rFonts w:cs="Times New Roman"/>
                <w:sz w:val="16"/>
                <w:szCs w:val="16"/>
              </w:rPr>
            </w:pPr>
          </w:p>
        </w:tc>
        <w:tc>
          <w:tcPr>
            <w:tcW w:w="383" w:type="pct"/>
            <w:vMerge/>
            <w:vAlign w:val="center"/>
          </w:tcPr>
          <w:p w14:paraId="66090C22" w14:textId="77777777" w:rsidR="002141D0" w:rsidRPr="004C6EF2" w:rsidRDefault="002141D0" w:rsidP="002141D0">
            <w:pPr>
              <w:ind w:left="-32" w:right="-103"/>
              <w:jc w:val="center"/>
              <w:rPr>
                <w:rFonts w:cs="Times New Roman"/>
                <w:sz w:val="16"/>
                <w:szCs w:val="16"/>
              </w:rPr>
            </w:pPr>
          </w:p>
        </w:tc>
        <w:tc>
          <w:tcPr>
            <w:tcW w:w="280" w:type="pct"/>
            <w:vMerge w:val="restart"/>
          </w:tcPr>
          <w:p w14:paraId="04236114" w14:textId="77777777" w:rsidR="002141D0" w:rsidRPr="004C6EF2" w:rsidRDefault="002141D0" w:rsidP="002141D0">
            <w:pPr>
              <w:ind w:left="-32" w:right="-103"/>
              <w:jc w:val="center"/>
              <w:rPr>
                <w:rFonts w:cs="Times New Roman"/>
                <w:sz w:val="16"/>
                <w:szCs w:val="16"/>
              </w:rPr>
            </w:pPr>
            <w:r w:rsidRPr="004C6EF2">
              <w:rPr>
                <w:rFonts w:cs="Times New Roman"/>
                <w:color w:val="000000"/>
                <w:sz w:val="16"/>
                <w:szCs w:val="16"/>
              </w:rPr>
              <w:t>15.04.2024 -15.10.2024</w:t>
            </w:r>
          </w:p>
        </w:tc>
        <w:tc>
          <w:tcPr>
            <w:tcW w:w="306" w:type="pct"/>
            <w:vMerge w:val="restart"/>
          </w:tcPr>
          <w:p w14:paraId="5C4FDEE2" w14:textId="77777777" w:rsidR="002141D0" w:rsidRPr="004C6EF2" w:rsidRDefault="002141D0" w:rsidP="002141D0">
            <w:pPr>
              <w:ind w:left="-32" w:right="-103"/>
              <w:jc w:val="center"/>
              <w:rPr>
                <w:rFonts w:cs="Times New Roman"/>
                <w:sz w:val="16"/>
                <w:szCs w:val="16"/>
              </w:rPr>
            </w:pPr>
            <w:r w:rsidRPr="004C6EF2">
              <w:rPr>
                <w:rFonts w:cs="Times New Roman"/>
                <w:color w:val="000000"/>
                <w:sz w:val="16"/>
                <w:szCs w:val="16"/>
              </w:rPr>
              <w:t>Октябрь 2024</w:t>
            </w:r>
          </w:p>
        </w:tc>
        <w:tc>
          <w:tcPr>
            <w:tcW w:w="292" w:type="pct"/>
            <w:vMerge w:val="restart"/>
          </w:tcPr>
          <w:p w14:paraId="7F265ACA" w14:textId="7E954BAE" w:rsidR="002141D0" w:rsidRPr="004C6EF2" w:rsidRDefault="002141D0" w:rsidP="002141D0">
            <w:pPr>
              <w:rPr>
                <w:rFonts w:cs="Times New Roman"/>
                <w:sz w:val="16"/>
                <w:szCs w:val="16"/>
              </w:rPr>
            </w:pPr>
            <w:r w:rsidRPr="004C6EF2">
              <w:rPr>
                <w:rFonts w:cs="Times New Roman"/>
                <w:color w:val="000000"/>
                <w:sz w:val="16"/>
                <w:szCs w:val="16"/>
              </w:rPr>
              <w:t>9 285,99</w:t>
            </w:r>
          </w:p>
        </w:tc>
        <w:tc>
          <w:tcPr>
            <w:tcW w:w="292" w:type="pct"/>
            <w:vMerge w:val="restart"/>
            <w:shd w:val="clear" w:color="auto" w:fill="auto"/>
          </w:tcPr>
          <w:p w14:paraId="7D75FDA7" w14:textId="13D7BFB1" w:rsidR="002141D0" w:rsidRPr="004C6EF2" w:rsidRDefault="002141D0" w:rsidP="002141D0">
            <w:pPr>
              <w:ind w:left="-32" w:right="-103"/>
              <w:jc w:val="center"/>
              <w:rPr>
                <w:rFonts w:cs="Times New Roman"/>
                <w:sz w:val="16"/>
                <w:szCs w:val="16"/>
              </w:rPr>
            </w:pPr>
            <w:r w:rsidRPr="004C6EF2">
              <w:rPr>
                <w:rFonts w:cs="Times New Roman"/>
                <w:color w:val="000000"/>
                <w:sz w:val="16"/>
                <w:szCs w:val="16"/>
              </w:rPr>
              <w:t>9 285,99</w:t>
            </w:r>
          </w:p>
        </w:tc>
        <w:tc>
          <w:tcPr>
            <w:tcW w:w="601" w:type="pct"/>
            <w:shd w:val="clear" w:color="auto" w:fill="auto"/>
          </w:tcPr>
          <w:p w14:paraId="3290DCB1" w14:textId="77777777" w:rsidR="002141D0" w:rsidRPr="004C6EF2" w:rsidRDefault="002141D0" w:rsidP="002141D0">
            <w:pPr>
              <w:ind w:left="-32" w:right="-103"/>
              <w:rPr>
                <w:rFonts w:cs="Times New Roman"/>
                <w:sz w:val="16"/>
                <w:szCs w:val="16"/>
              </w:rPr>
            </w:pPr>
            <w:r w:rsidRPr="004C6EF2">
              <w:rPr>
                <w:rFonts w:cs="Times New Roman"/>
                <w:color w:val="000000"/>
                <w:sz w:val="16"/>
                <w:szCs w:val="16"/>
              </w:rPr>
              <w:t>Итого</w:t>
            </w:r>
          </w:p>
        </w:tc>
        <w:tc>
          <w:tcPr>
            <w:tcW w:w="264" w:type="pct"/>
            <w:shd w:val="clear" w:color="auto" w:fill="auto"/>
          </w:tcPr>
          <w:p w14:paraId="7A6F30DD" w14:textId="190610CD" w:rsidR="002141D0" w:rsidRPr="00DD71FF" w:rsidRDefault="002141D0" w:rsidP="002141D0">
            <w:pPr>
              <w:ind w:left="-32" w:right="-103"/>
              <w:jc w:val="center"/>
              <w:rPr>
                <w:rFonts w:cs="Times New Roman"/>
                <w:sz w:val="16"/>
                <w:szCs w:val="16"/>
              </w:rPr>
            </w:pPr>
            <w:r w:rsidRPr="00DD71FF">
              <w:rPr>
                <w:rFonts w:cs="Times New Roman"/>
                <w:color w:val="000000"/>
                <w:sz w:val="16"/>
                <w:szCs w:val="16"/>
              </w:rPr>
              <w:t>9 285,99</w:t>
            </w:r>
          </w:p>
        </w:tc>
        <w:tc>
          <w:tcPr>
            <w:tcW w:w="307" w:type="pct"/>
            <w:shd w:val="clear" w:color="auto" w:fill="auto"/>
          </w:tcPr>
          <w:p w14:paraId="16B281D4" w14:textId="7BDBC5E7" w:rsidR="002141D0" w:rsidRPr="00DD71FF" w:rsidRDefault="002141D0" w:rsidP="002141D0">
            <w:pPr>
              <w:ind w:left="-32" w:right="-103"/>
              <w:jc w:val="center"/>
              <w:rPr>
                <w:rFonts w:cs="Times New Roman"/>
                <w:sz w:val="16"/>
                <w:szCs w:val="16"/>
              </w:rPr>
            </w:pPr>
            <w:r w:rsidRPr="00DD71FF">
              <w:rPr>
                <w:rFonts w:cs="Times New Roman"/>
                <w:color w:val="000000"/>
                <w:sz w:val="16"/>
                <w:szCs w:val="16"/>
              </w:rPr>
              <w:t>9 285,99</w:t>
            </w:r>
          </w:p>
        </w:tc>
        <w:tc>
          <w:tcPr>
            <w:tcW w:w="263" w:type="pct"/>
            <w:shd w:val="clear" w:color="auto" w:fill="auto"/>
          </w:tcPr>
          <w:p w14:paraId="592B5916" w14:textId="72FE1B0A"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6F058E3C" w14:textId="196034C3"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432E8D8E" w14:textId="1AD4E67F"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438" w:type="pct"/>
            <w:shd w:val="clear" w:color="auto" w:fill="auto"/>
          </w:tcPr>
          <w:p w14:paraId="6BF960DE" w14:textId="639C4933" w:rsidR="002141D0" w:rsidRPr="00DD71FF" w:rsidRDefault="002141D0" w:rsidP="002141D0">
            <w:pPr>
              <w:ind w:left="-32" w:right="-103"/>
              <w:jc w:val="center"/>
              <w:rPr>
                <w:rFonts w:cs="Times New Roman"/>
                <w:sz w:val="16"/>
                <w:szCs w:val="16"/>
              </w:rPr>
            </w:pPr>
            <w:r w:rsidRPr="00DD71FF">
              <w:rPr>
                <w:rFonts w:cs="Times New Roman"/>
                <w:sz w:val="16"/>
                <w:szCs w:val="16"/>
              </w:rPr>
              <w:t>-</w:t>
            </w:r>
          </w:p>
        </w:tc>
      </w:tr>
      <w:tr w:rsidR="002141D0" w:rsidRPr="00DD71FF" w14:paraId="3FAD19A7" w14:textId="77777777" w:rsidTr="002F2679">
        <w:trPr>
          <w:trHeight w:val="369"/>
        </w:trPr>
        <w:tc>
          <w:tcPr>
            <w:tcW w:w="228" w:type="pct"/>
            <w:vMerge/>
            <w:vAlign w:val="center"/>
          </w:tcPr>
          <w:p w14:paraId="5859980D" w14:textId="77777777" w:rsidR="002141D0" w:rsidRPr="002F6A78" w:rsidRDefault="002141D0" w:rsidP="002141D0">
            <w:pPr>
              <w:ind w:left="-32" w:right="-103"/>
              <w:jc w:val="center"/>
              <w:rPr>
                <w:rFonts w:cs="Times New Roman"/>
                <w:sz w:val="16"/>
                <w:szCs w:val="16"/>
              </w:rPr>
            </w:pPr>
          </w:p>
        </w:tc>
        <w:tc>
          <w:tcPr>
            <w:tcW w:w="430" w:type="pct"/>
            <w:vMerge/>
          </w:tcPr>
          <w:p w14:paraId="002B192C" w14:textId="77777777" w:rsidR="002141D0" w:rsidRPr="002F6A78" w:rsidRDefault="002141D0" w:rsidP="002141D0">
            <w:pPr>
              <w:ind w:left="-32" w:right="-103"/>
              <w:jc w:val="center"/>
              <w:rPr>
                <w:rFonts w:cs="Times New Roman"/>
                <w:sz w:val="16"/>
                <w:szCs w:val="16"/>
              </w:rPr>
            </w:pPr>
          </w:p>
        </w:tc>
        <w:tc>
          <w:tcPr>
            <w:tcW w:w="302" w:type="pct"/>
            <w:vMerge/>
            <w:tcBorders>
              <w:left w:val="single" w:sz="4" w:space="0" w:color="auto"/>
              <w:right w:val="single" w:sz="4" w:space="0" w:color="auto"/>
            </w:tcBorders>
            <w:shd w:val="clear" w:color="auto" w:fill="auto"/>
            <w:vAlign w:val="center"/>
          </w:tcPr>
          <w:p w14:paraId="1071566C" w14:textId="77777777" w:rsidR="002141D0" w:rsidRPr="004C6EF2" w:rsidRDefault="002141D0" w:rsidP="002141D0">
            <w:pPr>
              <w:ind w:left="-32" w:right="-103"/>
              <w:jc w:val="center"/>
              <w:rPr>
                <w:rFonts w:cs="Times New Roman"/>
                <w:sz w:val="16"/>
                <w:szCs w:val="16"/>
              </w:rPr>
            </w:pPr>
          </w:p>
        </w:tc>
        <w:tc>
          <w:tcPr>
            <w:tcW w:w="383" w:type="pct"/>
            <w:vMerge/>
            <w:vAlign w:val="center"/>
          </w:tcPr>
          <w:p w14:paraId="670D31DE" w14:textId="77777777" w:rsidR="002141D0" w:rsidRPr="004C6EF2" w:rsidRDefault="002141D0" w:rsidP="002141D0">
            <w:pPr>
              <w:ind w:left="-32" w:right="-103"/>
              <w:jc w:val="center"/>
              <w:rPr>
                <w:rFonts w:cs="Times New Roman"/>
                <w:sz w:val="16"/>
                <w:szCs w:val="16"/>
              </w:rPr>
            </w:pPr>
          </w:p>
        </w:tc>
        <w:tc>
          <w:tcPr>
            <w:tcW w:w="280" w:type="pct"/>
            <w:vMerge/>
            <w:vAlign w:val="center"/>
          </w:tcPr>
          <w:p w14:paraId="003F088C" w14:textId="77777777" w:rsidR="002141D0" w:rsidRPr="004C6EF2" w:rsidRDefault="002141D0" w:rsidP="002141D0">
            <w:pPr>
              <w:ind w:left="-32" w:right="-103"/>
              <w:jc w:val="center"/>
              <w:rPr>
                <w:rFonts w:cs="Times New Roman"/>
                <w:sz w:val="16"/>
                <w:szCs w:val="16"/>
              </w:rPr>
            </w:pPr>
          </w:p>
        </w:tc>
        <w:tc>
          <w:tcPr>
            <w:tcW w:w="306" w:type="pct"/>
            <w:vMerge/>
            <w:vAlign w:val="center"/>
          </w:tcPr>
          <w:p w14:paraId="0D3781F5" w14:textId="77777777" w:rsidR="002141D0" w:rsidRPr="004C6EF2" w:rsidRDefault="002141D0" w:rsidP="002141D0">
            <w:pPr>
              <w:ind w:left="-32" w:right="-103"/>
              <w:jc w:val="center"/>
              <w:rPr>
                <w:rFonts w:cs="Times New Roman"/>
                <w:sz w:val="16"/>
                <w:szCs w:val="16"/>
              </w:rPr>
            </w:pPr>
          </w:p>
        </w:tc>
        <w:tc>
          <w:tcPr>
            <w:tcW w:w="292" w:type="pct"/>
            <w:vMerge/>
          </w:tcPr>
          <w:p w14:paraId="25815618" w14:textId="77777777" w:rsidR="002141D0" w:rsidRPr="004C6EF2" w:rsidRDefault="002141D0" w:rsidP="002141D0">
            <w:pPr>
              <w:ind w:left="-32" w:right="-103"/>
              <w:jc w:val="center"/>
              <w:rPr>
                <w:rFonts w:cs="Times New Roman"/>
                <w:sz w:val="16"/>
                <w:szCs w:val="16"/>
              </w:rPr>
            </w:pPr>
          </w:p>
        </w:tc>
        <w:tc>
          <w:tcPr>
            <w:tcW w:w="292" w:type="pct"/>
            <w:vMerge/>
            <w:shd w:val="clear" w:color="auto" w:fill="auto"/>
          </w:tcPr>
          <w:p w14:paraId="6DD0A083" w14:textId="77777777" w:rsidR="002141D0" w:rsidRPr="004C6EF2" w:rsidRDefault="002141D0" w:rsidP="002141D0">
            <w:pPr>
              <w:ind w:left="-32" w:right="-103"/>
              <w:jc w:val="center"/>
              <w:rPr>
                <w:rFonts w:cs="Times New Roman"/>
                <w:sz w:val="16"/>
                <w:szCs w:val="16"/>
              </w:rPr>
            </w:pPr>
          </w:p>
        </w:tc>
        <w:tc>
          <w:tcPr>
            <w:tcW w:w="601" w:type="pct"/>
            <w:shd w:val="clear" w:color="auto" w:fill="auto"/>
          </w:tcPr>
          <w:p w14:paraId="77AAAF52" w14:textId="77777777" w:rsidR="002141D0" w:rsidRPr="004C6EF2" w:rsidRDefault="002141D0" w:rsidP="002141D0">
            <w:pPr>
              <w:ind w:left="-32" w:right="-103"/>
              <w:rPr>
                <w:rFonts w:cs="Times New Roman"/>
                <w:sz w:val="16"/>
                <w:szCs w:val="16"/>
              </w:rPr>
            </w:pPr>
            <w:r w:rsidRPr="004C6EF2">
              <w:rPr>
                <w:rFonts w:cs="Times New Roman"/>
                <w:color w:val="000000"/>
                <w:sz w:val="16"/>
                <w:szCs w:val="16"/>
              </w:rPr>
              <w:t>Средства бюджета Московской области</w:t>
            </w:r>
          </w:p>
        </w:tc>
        <w:tc>
          <w:tcPr>
            <w:tcW w:w="264" w:type="pct"/>
            <w:shd w:val="clear" w:color="auto" w:fill="auto"/>
          </w:tcPr>
          <w:p w14:paraId="6A14CA68" w14:textId="365CB527"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3AA5EE18" w14:textId="1D9E74E2"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263" w:type="pct"/>
            <w:shd w:val="clear" w:color="auto" w:fill="auto"/>
          </w:tcPr>
          <w:p w14:paraId="0AABE14B" w14:textId="62F6C22A"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7EEEB42A" w14:textId="2F83AAB6"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268298C2" w14:textId="6938DFB5"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438" w:type="pct"/>
            <w:shd w:val="clear" w:color="auto" w:fill="auto"/>
          </w:tcPr>
          <w:p w14:paraId="7B2B1AB9" w14:textId="7DB1078F" w:rsidR="002141D0" w:rsidRPr="00DD71FF" w:rsidRDefault="002141D0" w:rsidP="002141D0">
            <w:pPr>
              <w:ind w:left="-32" w:right="-103"/>
              <w:jc w:val="center"/>
              <w:rPr>
                <w:rFonts w:cs="Times New Roman"/>
                <w:sz w:val="16"/>
                <w:szCs w:val="16"/>
              </w:rPr>
            </w:pPr>
            <w:r w:rsidRPr="00DD71FF">
              <w:rPr>
                <w:rFonts w:cs="Times New Roman"/>
                <w:sz w:val="16"/>
                <w:szCs w:val="16"/>
              </w:rPr>
              <w:t>-</w:t>
            </w:r>
          </w:p>
        </w:tc>
      </w:tr>
      <w:tr w:rsidR="002141D0" w:rsidRPr="00DD71FF" w14:paraId="32436644" w14:textId="77777777" w:rsidTr="002F2679">
        <w:trPr>
          <w:trHeight w:val="431"/>
        </w:trPr>
        <w:tc>
          <w:tcPr>
            <w:tcW w:w="228" w:type="pct"/>
            <w:vMerge/>
            <w:vAlign w:val="center"/>
          </w:tcPr>
          <w:p w14:paraId="6EBDEB9D" w14:textId="77777777" w:rsidR="002141D0" w:rsidRPr="002F6A78" w:rsidRDefault="002141D0" w:rsidP="002141D0">
            <w:pPr>
              <w:ind w:left="-32" w:right="-103"/>
              <w:jc w:val="center"/>
              <w:rPr>
                <w:rFonts w:cs="Times New Roman"/>
                <w:sz w:val="16"/>
                <w:szCs w:val="16"/>
              </w:rPr>
            </w:pPr>
          </w:p>
        </w:tc>
        <w:tc>
          <w:tcPr>
            <w:tcW w:w="430" w:type="pct"/>
            <w:vMerge/>
          </w:tcPr>
          <w:p w14:paraId="0704DEF9" w14:textId="77777777" w:rsidR="002141D0" w:rsidRPr="002F6A78" w:rsidRDefault="002141D0" w:rsidP="002141D0">
            <w:pPr>
              <w:ind w:left="-32" w:right="-103"/>
              <w:jc w:val="center"/>
              <w:rPr>
                <w:rFonts w:cs="Times New Roman"/>
                <w:sz w:val="16"/>
                <w:szCs w:val="16"/>
              </w:rPr>
            </w:pPr>
          </w:p>
        </w:tc>
        <w:tc>
          <w:tcPr>
            <w:tcW w:w="302" w:type="pct"/>
            <w:vMerge/>
            <w:tcBorders>
              <w:left w:val="single" w:sz="4" w:space="0" w:color="auto"/>
              <w:bottom w:val="single" w:sz="4" w:space="0" w:color="auto"/>
              <w:right w:val="single" w:sz="4" w:space="0" w:color="auto"/>
            </w:tcBorders>
            <w:shd w:val="clear" w:color="auto" w:fill="auto"/>
            <w:vAlign w:val="center"/>
          </w:tcPr>
          <w:p w14:paraId="60EAB086" w14:textId="77777777" w:rsidR="002141D0" w:rsidRPr="004C6EF2" w:rsidRDefault="002141D0" w:rsidP="002141D0">
            <w:pPr>
              <w:ind w:left="-32" w:right="-103"/>
              <w:jc w:val="center"/>
              <w:rPr>
                <w:rFonts w:cs="Times New Roman"/>
                <w:sz w:val="16"/>
                <w:szCs w:val="16"/>
              </w:rPr>
            </w:pPr>
          </w:p>
        </w:tc>
        <w:tc>
          <w:tcPr>
            <w:tcW w:w="383" w:type="pct"/>
            <w:vMerge/>
            <w:vAlign w:val="center"/>
          </w:tcPr>
          <w:p w14:paraId="2682FC1E" w14:textId="77777777" w:rsidR="002141D0" w:rsidRPr="004C6EF2" w:rsidRDefault="002141D0" w:rsidP="002141D0">
            <w:pPr>
              <w:ind w:left="-32" w:right="-103"/>
              <w:jc w:val="center"/>
              <w:rPr>
                <w:rFonts w:cs="Times New Roman"/>
                <w:sz w:val="16"/>
                <w:szCs w:val="16"/>
              </w:rPr>
            </w:pPr>
          </w:p>
        </w:tc>
        <w:tc>
          <w:tcPr>
            <w:tcW w:w="280" w:type="pct"/>
            <w:vMerge/>
            <w:vAlign w:val="center"/>
          </w:tcPr>
          <w:p w14:paraId="0A0ED2E8" w14:textId="77777777" w:rsidR="002141D0" w:rsidRPr="004C6EF2" w:rsidRDefault="002141D0" w:rsidP="002141D0">
            <w:pPr>
              <w:ind w:left="-32" w:right="-103"/>
              <w:jc w:val="center"/>
              <w:rPr>
                <w:rFonts w:cs="Times New Roman"/>
                <w:sz w:val="16"/>
                <w:szCs w:val="16"/>
              </w:rPr>
            </w:pPr>
          </w:p>
        </w:tc>
        <w:tc>
          <w:tcPr>
            <w:tcW w:w="306" w:type="pct"/>
            <w:vMerge/>
            <w:vAlign w:val="center"/>
          </w:tcPr>
          <w:p w14:paraId="75BDD71C" w14:textId="77777777" w:rsidR="002141D0" w:rsidRPr="004C6EF2" w:rsidRDefault="002141D0" w:rsidP="002141D0">
            <w:pPr>
              <w:ind w:left="-32" w:right="-103"/>
              <w:jc w:val="center"/>
              <w:rPr>
                <w:rFonts w:cs="Times New Roman"/>
                <w:sz w:val="16"/>
                <w:szCs w:val="16"/>
              </w:rPr>
            </w:pPr>
          </w:p>
        </w:tc>
        <w:tc>
          <w:tcPr>
            <w:tcW w:w="292" w:type="pct"/>
            <w:vMerge/>
          </w:tcPr>
          <w:p w14:paraId="0EF23C4B" w14:textId="77777777" w:rsidR="002141D0" w:rsidRPr="004C6EF2" w:rsidRDefault="002141D0" w:rsidP="002141D0">
            <w:pPr>
              <w:ind w:left="-32" w:right="-103"/>
              <w:jc w:val="center"/>
              <w:rPr>
                <w:rFonts w:cs="Times New Roman"/>
                <w:sz w:val="16"/>
                <w:szCs w:val="16"/>
              </w:rPr>
            </w:pPr>
          </w:p>
        </w:tc>
        <w:tc>
          <w:tcPr>
            <w:tcW w:w="292" w:type="pct"/>
            <w:vMerge/>
            <w:shd w:val="clear" w:color="auto" w:fill="auto"/>
          </w:tcPr>
          <w:p w14:paraId="7DFFCB1B" w14:textId="77777777" w:rsidR="002141D0" w:rsidRPr="004C6EF2" w:rsidRDefault="002141D0" w:rsidP="002141D0">
            <w:pPr>
              <w:ind w:left="-32" w:right="-103"/>
              <w:jc w:val="center"/>
              <w:rPr>
                <w:rFonts w:cs="Times New Roman"/>
                <w:sz w:val="16"/>
                <w:szCs w:val="16"/>
              </w:rPr>
            </w:pPr>
          </w:p>
        </w:tc>
        <w:tc>
          <w:tcPr>
            <w:tcW w:w="601" w:type="pct"/>
            <w:shd w:val="clear" w:color="auto" w:fill="auto"/>
          </w:tcPr>
          <w:p w14:paraId="591FBE0C" w14:textId="77777777" w:rsidR="002141D0" w:rsidRPr="004C6EF2" w:rsidRDefault="002141D0" w:rsidP="002141D0">
            <w:pPr>
              <w:ind w:left="-32" w:right="-103"/>
              <w:rPr>
                <w:rFonts w:cs="Times New Roman"/>
                <w:sz w:val="16"/>
                <w:szCs w:val="16"/>
              </w:rPr>
            </w:pPr>
            <w:r w:rsidRPr="004C6EF2">
              <w:rPr>
                <w:rFonts w:cs="Times New Roman"/>
                <w:color w:val="000000"/>
                <w:sz w:val="16"/>
                <w:szCs w:val="16"/>
              </w:rPr>
              <w:t>Средства бюджета городского округа Истра</w:t>
            </w:r>
          </w:p>
        </w:tc>
        <w:tc>
          <w:tcPr>
            <w:tcW w:w="264" w:type="pct"/>
            <w:shd w:val="clear" w:color="auto" w:fill="auto"/>
          </w:tcPr>
          <w:p w14:paraId="31CABA49" w14:textId="39036D57" w:rsidR="002141D0" w:rsidRPr="00DD71FF" w:rsidRDefault="002141D0" w:rsidP="002141D0">
            <w:pPr>
              <w:ind w:left="-32" w:right="-103"/>
              <w:jc w:val="center"/>
              <w:rPr>
                <w:rFonts w:cs="Times New Roman"/>
                <w:sz w:val="16"/>
                <w:szCs w:val="16"/>
              </w:rPr>
            </w:pPr>
            <w:r w:rsidRPr="00DD71FF">
              <w:rPr>
                <w:rFonts w:cs="Times New Roman"/>
                <w:color w:val="000000"/>
                <w:sz w:val="16"/>
                <w:szCs w:val="16"/>
              </w:rPr>
              <w:t>9 285,99</w:t>
            </w:r>
          </w:p>
        </w:tc>
        <w:tc>
          <w:tcPr>
            <w:tcW w:w="307" w:type="pct"/>
            <w:shd w:val="clear" w:color="auto" w:fill="auto"/>
          </w:tcPr>
          <w:p w14:paraId="495959E3" w14:textId="6A441455" w:rsidR="002141D0" w:rsidRPr="00DD71FF" w:rsidRDefault="002141D0" w:rsidP="002141D0">
            <w:pPr>
              <w:ind w:left="-32" w:right="-103"/>
              <w:jc w:val="center"/>
              <w:rPr>
                <w:rFonts w:cs="Times New Roman"/>
                <w:sz w:val="16"/>
                <w:szCs w:val="16"/>
              </w:rPr>
            </w:pPr>
            <w:r w:rsidRPr="00DD71FF">
              <w:rPr>
                <w:rFonts w:cs="Times New Roman"/>
                <w:color w:val="000000"/>
                <w:sz w:val="16"/>
                <w:szCs w:val="16"/>
              </w:rPr>
              <w:t>9 285,99</w:t>
            </w:r>
          </w:p>
        </w:tc>
        <w:tc>
          <w:tcPr>
            <w:tcW w:w="263" w:type="pct"/>
            <w:shd w:val="clear" w:color="auto" w:fill="auto"/>
          </w:tcPr>
          <w:p w14:paraId="03DA2B5E" w14:textId="21BCB502"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63BE56B7" w14:textId="5F78CD1D"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181192B5" w14:textId="3861C500"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438" w:type="pct"/>
            <w:shd w:val="clear" w:color="auto" w:fill="auto"/>
          </w:tcPr>
          <w:p w14:paraId="7535F6A1" w14:textId="0B7BF795" w:rsidR="002141D0" w:rsidRPr="00DD71FF" w:rsidRDefault="002141D0" w:rsidP="002141D0">
            <w:pPr>
              <w:ind w:left="-32" w:right="-103"/>
              <w:jc w:val="center"/>
              <w:rPr>
                <w:rFonts w:cs="Times New Roman"/>
                <w:sz w:val="16"/>
                <w:szCs w:val="16"/>
              </w:rPr>
            </w:pPr>
            <w:r w:rsidRPr="00DD71FF">
              <w:rPr>
                <w:rFonts w:cs="Times New Roman"/>
                <w:sz w:val="16"/>
                <w:szCs w:val="16"/>
              </w:rPr>
              <w:t>-</w:t>
            </w:r>
          </w:p>
        </w:tc>
      </w:tr>
      <w:tr w:rsidR="002141D0" w:rsidRPr="00DD71FF" w14:paraId="55DFCBD7" w14:textId="77777777" w:rsidTr="005F22D8">
        <w:trPr>
          <w:trHeight w:val="201"/>
        </w:trPr>
        <w:tc>
          <w:tcPr>
            <w:tcW w:w="228" w:type="pct"/>
            <w:vMerge w:val="restart"/>
          </w:tcPr>
          <w:p w14:paraId="3E6BF30A" w14:textId="614A7B62" w:rsidR="002141D0" w:rsidRPr="002F6A78" w:rsidRDefault="002141D0" w:rsidP="002141D0">
            <w:pPr>
              <w:ind w:left="-32" w:right="-103"/>
              <w:jc w:val="center"/>
              <w:rPr>
                <w:rFonts w:cs="Times New Roman"/>
                <w:sz w:val="16"/>
                <w:szCs w:val="16"/>
              </w:rPr>
            </w:pPr>
            <w:r>
              <w:rPr>
                <w:rFonts w:cs="Times New Roman"/>
                <w:sz w:val="16"/>
                <w:szCs w:val="16"/>
              </w:rPr>
              <w:t>3</w:t>
            </w:r>
          </w:p>
        </w:tc>
        <w:tc>
          <w:tcPr>
            <w:tcW w:w="430" w:type="pct"/>
            <w:vMerge w:val="restart"/>
          </w:tcPr>
          <w:p w14:paraId="4E579DC6" w14:textId="0D52D4C7" w:rsidR="002141D0" w:rsidRPr="002F6A78" w:rsidRDefault="002141D0" w:rsidP="005F22D8">
            <w:pPr>
              <w:ind w:left="-32" w:right="-103"/>
              <w:rPr>
                <w:rFonts w:cs="Times New Roman"/>
                <w:sz w:val="16"/>
                <w:szCs w:val="16"/>
              </w:rPr>
            </w:pPr>
            <w:r w:rsidRPr="002F6A78">
              <w:rPr>
                <w:sz w:val="16"/>
                <w:szCs w:val="16"/>
              </w:rPr>
              <w:t xml:space="preserve">г. Дедовск, </w:t>
            </w:r>
            <w:r w:rsidRPr="002F6A78">
              <w:rPr>
                <w:sz w:val="16"/>
                <w:szCs w:val="16"/>
              </w:rPr>
              <w:br/>
              <w:t>ул. Спортивная, д.</w:t>
            </w:r>
            <w:r>
              <w:rPr>
                <w:sz w:val="16"/>
                <w:szCs w:val="16"/>
              </w:rPr>
              <w:t>4,5</w:t>
            </w:r>
          </w:p>
        </w:tc>
        <w:tc>
          <w:tcPr>
            <w:tcW w:w="302" w:type="pct"/>
            <w:vMerge w:val="restart"/>
            <w:tcBorders>
              <w:left w:val="single" w:sz="4" w:space="0" w:color="auto"/>
              <w:right w:val="single" w:sz="4" w:space="0" w:color="auto"/>
            </w:tcBorders>
            <w:shd w:val="clear" w:color="auto" w:fill="auto"/>
          </w:tcPr>
          <w:p w14:paraId="124C984A" w14:textId="6D010738" w:rsidR="002141D0" w:rsidRPr="004C6EF2" w:rsidRDefault="002141D0" w:rsidP="002141D0">
            <w:pPr>
              <w:ind w:left="-32" w:right="-103"/>
              <w:jc w:val="center"/>
              <w:rPr>
                <w:rFonts w:cs="Times New Roman"/>
                <w:sz w:val="16"/>
                <w:szCs w:val="16"/>
              </w:rPr>
            </w:pPr>
            <w:r w:rsidRPr="004C6EF2">
              <w:rPr>
                <w:rFonts w:cs="Times New Roman"/>
                <w:sz w:val="16"/>
                <w:szCs w:val="16"/>
              </w:rPr>
              <w:t xml:space="preserve">1485 </w:t>
            </w:r>
            <w:proofErr w:type="spellStart"/>
            <w:proofErr w:type="gramStart"/>
            <w:r w:rsidRPr="004C6EF2">
              <w:rPr>
                <w:rFonts w:cs="Times New Roman"/>
                <w:sz w:val="16"/>
                <w:szCs w:val="16"/>
              </w:rPr>
              <w:t>кв.м</w:t>
            </w:r>
            <w:proofErr w:type="spellEnd"/>
            <w:proofErr w:type="gramEnd"/>
          </w:p>
        </w:tc>
        <w:tc>
          <w:tcPr>
            <w:tcW w:w="383" w:type="pct"/>
            <w:vMerge/>
            <w:vAlign w:val="center"/>
          </w:tcPr>
          <w:p w14:paraId="1F7AFCD1" w14:textId="77777777" w:rsidR="002141D0" w:rsidRPr="004C6EF2" w:rsidRDefault="002141D0" w:rsidP="002141D0">
            <w:pPr>
              <w:ind w:left="-32" w:right="-103"/>
              <w:jc w:val="center"/>
              <w:rPr>
                <w:rFonts w:cs="Times New Roman"/>
                <w:sz w:val="16"/>
                <w:szCs w:val="16"/>
              </w:rPr>
            </w:pPr>
          </w:p>
        </w:tc>
        <w:tc>
          <w:tcPr>
            <w:tcW w:w="280" w:type="pct"/>
            <w:vMerge w:val="restart"/>
          </w:tcPr>
          <w:p w14:paraId="4C419EAA" w14:textId="1E10DDF5" w:rsidR="002141D0" w:rsidRPr="004C6EF2" w:rsidRDefault="002141D0" w:rsidP="002141D0">
            <w:pPr>
              <w:ind w:left="-32" w:right="-103"/>
              <w:jc w:val="center"/>
              <w:rPr>
                <w:rFonts w:cs="Times New Roman"/>
                <w:sz w:val="16"/>
                <w:szCs w:val="16"/>
              </w:rPr>
            </w:pPr>
            <w:r w:rsidRPr="004C6EF2">
              <w:rPr>
                <w:rFonts w:cs="Times New Roman"/>
                <w:color w:val="000000"/>
                <w:sz w:val="16"/>
                <w:szCs w:val="16"/>
              </w:rPr>
              <w:t>15.04.2024 -15.10.2024</w:t>
            </w:r>
          </w:p>
        </w:tc>
        <w:tc>
          <w:tcPr>
            <w:tcW w:w="306" w:type="pct"/>
            <w:vMerge w:val="restart"/>
          </w:tcPr>
          <w:p w14:paraId="0C70B734" w14:textId="081FBA3A" w:rsidR="002141D0" w:rsidRPr="004C6EF2" w:rsidRDefault="002141D0" w:rsidP="002141D0">
            <w:pPr>
              <w:ind w:left="-32" w:right="-103"/>
              <w:jc w:val="center"/>
              <w:rPr>
                <w:rFonts w:cs="Times New Roman"/>
                <w:sz w:val="16"/>
                <w:szCs w:val="16"/>
              </w:rPr>
            </w:pPr>
            <w:r w:rsidRPr="004C6EF2">
              <w:rPr>
                <w:rFonts w:cs="Times New Roman"/>
                <w:color w:val="000000"/>
                <w:sz w:val="16"/>
                <w:szCs w:val="16"/>
              </w:rPr>
              <w:t>Октябрь 2024</w:t>
            </w:r>
          </w:p>
        </w:tc>
        <w:tc>
          <w:tcPr>
            <w:tcW w:w="292" w:type="pct"/>
            <w:vMerge w:val="restart"/>
          </w:tcPr>
          <w:p w14:paraId="5B30F864" w14:textId="45E64CBA" w:rsidR="002141D0" w:rsidRPr="004C6EF2" w:rsidRDefault="002141D0" w:rsidP="002141D0">
            <w:pPr>
              <w:ind w:left="-32" w:right="-103"/>
              <w:jc w:val="center"/>
              <w:rPr>
                <w:rFonts w:cs="Times New Roman"/>
                <w:sz w:val="16"/>
                <w:szCs w:val="16"/>
              </w:rPr>
            </w:pPr>
            <w:r w:rsidRPr="004C6EF2">
              <w:rPr>
                <w:rFonts w:cs="Times New Roman"/>
                <w:sz w:val="16"/>
                <w:szCs w:val="16"/>
              </w:rPr>
              <w:t>3 977,30</w:t>
            </w:r>
          </w:p>
        </w:tc>
        <w:tc>
          <w:tcPr>
            <w:tcW w:w="292" w:type="pct"/>
            <w:vMerge w:val="restart"/>
            <w:shd w:val="clear" w:color="auto" w:fill="auto"/>
          </w:tcPr>
          <w:p w14:paraId="00B5FE81" w14:textId="1DF86997" w:rsidR="002141D0" w:rsidRPr="004C6EF2" w:rsidRDefault="002141D0" w:rsidP="002141D0">
            <w:pPr>
              <w:ind w:left="-32" w:right="-103"/>
              <w:jc w:val="center"/>
              <w:rPr>
                <w:rFonts w:cs="Times New Roman"/>
                <w:sz w:val="16"/>
                <w:szCs w:val="16"/>
              </w:rPr>
            </w:pPr>
            <w:r w:rsidRPr="004C6EF2">
              <w:rPr>
                <w:rFonts w:cs="Times New Roman"/>
                <w:sz w:val="16"/>
                <w:szCs w:val="16"/>
              </w:rPr>
              <w:t>3 977,30</w:t>
            </w:r>
          </w:p>
        </w:tc>
        <w:tc>
          <w:tcPr>
            <w:tcW w:w="601" w:type="pct"/>
            <w:shd w:val="clear" w:color="auto" w:fill="auto"/>
          </w:tcPr>
          <w:p w14:paraId="60F15D19" w14:textId="51DCC046" w:rsidR="002141D0" w:rsidRPr="004C6EF2" w:rsidRDefault="002141D0" w:rsidP="002141D0">
            <w:pPr>
              <w:ind w:left="-32" w:right="-103"/>
              <w:rPr>
                <w:rFonts w:cs="Times New Roman"/>
                <w:color w:val="000000"/>
                <w:sz w:val="16"/>
                <w:szCs w:val="16"/>
              </w:rPr>
            </w:pPr>
            <w:r w:rsidRPr="004C6EF2">
              <w:rPr>
                <w:rFonts w:cs="Times New Roman"/>
                <w:color w:val="000000"/>
                <w:sz w:val="16"/>
                <w:szCs w:val="16"/>
              </w:rPr>
              <w:t>Итого</w:t>
            </w:r>
          </w:p>
        </w:tc>
        <w:tc>
          <w:tcPr>
            <w:tcW w:w="264" w:type="pct"/>
            <w:shd w:val="clear" w:color="auto" w:fill="auto"/>
          </w:tcPr>
          <w:p w14:paraId="268D77CE" w14:textId="4F2EC8FD" w:rsidR="002141D0" w:rsidRPr="00DD71FF" w:rsidRDefault="002141D0" w:rsidP="002141D0">
            <w:pPr>
              <w:ind w:left="-32" w:right="-103"/>
              <w:jc w:val="center"/>
              <w:rPr>
                <w:rFonts w:cs="Times New Roman"/>
                <w:color w:val="000000"/>
                <w:sz w:val="16"/>
                <w:szCs w:val="16"/>
              </w:rPr>
            </w:pPr>
            <w:r w:rsidRPr="00DD71FF">
              <w:rPr>
                <w:rFonts w:cs="Times New Roman"/>
                <w:sz w:val="16"/>
                <w:szCs w:val="16"/>
              </w:rPr>
              <w:t>3 977,30</w:t>
            </w:r>
          </w:p>
        </w:tc>
        <w:tc>
          <w:tcPr>
            <w:tcW w:w="307" w:type="pct"/>
            <w:shd w:val="clear" w:color="auto" w:fill="auto"/>
          </w:tcPr>
          <w:p w14:paraId="1C39D21C" w14:textId="50E176B0" w:rsidR="002141D0" w:rsidRPr="00DD71FF" w:rsidRDefault="002141D0" w:rsidP="002141D0">
            <w:pPr>
              <w:ind w:left="-32" w:right="-103"/>
              <w:jc w:val="center"/>
              <w:rPr>
                <w:rFonts w:cs="Times New Roman"/>
                <w:color w:val="000000"/>
                <w:sz w:val="16"/>
                <w:szCs w:val="16"/>
              </w:rPr>
            </w:pPr>
            <w:r w:rsidRPr="00DD71FF">
              <w:rPr>
                <w:rFonts w:cs="Times New Roman"/>
                <w:sz w:val="16"/>
                <w:szCs w:val="16"/>
              </w:rPr>
              <w:t>3 977,30</w:t>
            </w:r>
          </w:p>
        </w:tc>
        <w:tc>
          <w:tcPr>
            <w:tcW w:w="263" w:type="pct"/>
            <w:shd w:val="clear" w:color="auto" w:fill="auto"/>
          </w:tcPr>
          <w:p w14:paraId="713E3F74" w14:textId="7ED791F5"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7C1549AF" w14:textId="2F07579F"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57B8CB37" w14:textId="47B92CBA"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438" w:type="pct"/>
            <w:shd w:val="clear" w:color="auto" w:fill="auto"/>
          </w:tcPr>
          <w:p w14:paraId="6758D492" w14:textId="2DD5C1B5" w:rsidR="002141D0" w:rsidRPr="00DD71FF" w:rsidRDefault="002141D0" w:rsidP="002141D0">
            <w:pPr>
              <w:ind w:left="-32" w:right="-103"/>
              <w:jc w:val="center"/>
              <w:rPr>
                <w:rFonts w:cs="Times New Roman"/>
                <w:sz w:val="16"/>
                <w:szCs w:val="16"/>
              </w:rPr>
            </w:pPr>
            <w:r w:rsidRPr="00DD71FF">
              <w:rPr>
                <w:rFonts w:cs="Times New Roman"/>
                <w:sz w:val="16"/>
                <w:szCs w:val="16"/>
              </w:rPr>
              <w:t>-</w:t>
            </w:r>
          </w:p>
        </w:tc>
      </w:tr>
      <w:tr w:rsidR="002141D0" w:rsidRPr="00DD71FF" w14:paraId="17EE60ED" w14:textId="77777777" w:rsidTr="002F2679">
        <w:trPr>
          <w:trHeight w:val="431"/>
        </w:trPr>
        <w:tc>
          <w:tcPr>
            <w:tcW w:w="228" w:type="pct"/>
            <w:vMerge/>
            <w:vAlign w:val="center"/>
          </w:tcPr>
          <w:p w14:paraId="7B9DDE87" w14:textId="77777777" w:rsidR="002141D0" w:rsidRPr="002F6A78" w:rsidRDefault="002141D0" w:rsidP="002141D0">
            <w:pPr>
              <w:ind w:left="-32" w:right="-103"/>
              <w:jc w:val="center"/>
              <w:rPr>
                <w:rFonts w:cs="Times New Roman"/>
                <w:sz w:val="16"/>
                <w:szCs w:val="16"/>
              </w:rPr>
            </w:pPr>
          </w:p>
        </w:tc>
        <w:tc>
          <w:tcPr>
            <w:tcW w:w="430" w:type="pct"/>
            <w:vMerge/>
          </w:tcPr>
          <w:p w14:paraId="726ED315" w14:textId="77777777" w:rsidR="002141D0" w:rsidRPr="002F6A78" w:rsidRDefault="002141D0" w:rsidP="002141D0">
            <w:pPr>
              <w:ind w:left="-32" w:right="-103"/>
              <w:jc w:val="center"/>
              <w:rPr>
                <w:rFonts w:cs="Times New Roman"/>
                <w:sz w:val="16"/>
                <w:szCs w:val="16"/>
              </w:rPr>
            </w:pPr>
          </w:p>
        </w:tc>
        <w:tc>
          <w:tcPr>
            <w:tcW w:w="302" w:type="pct"/>
            <w:vMerge/>
            <w:tcBorders>
              <w:left w:val="single" w:sz="4" w:space="0" w:color="auto"/>
              <w:right w:val="single" w:sz="4" w:space="0" w:color="auto"/>
            </w:tcBorders>
            <w:shd w:val="clear" w:color="auto" w:fill="auto"/>
            <w:vAlign w:val="center"/>
          </w:tcPr>
          <w:p w14:paraId="20A4B827" w14:textId="77777777" w:rsidR="002141D0" w:rsidRPr="004C6EF2" w:rsidRDefault="002141D0" w:rsidP="002141D0">
            <w:pPr>
              <w:ind w:left="-32" w:right="-103"/>
              <w:jc w:val="center"/>
              <w:rPr>
                <w:rFonts w:cs="Times New Roman"/>
                <w:sz w:val="16"/>
                <w:szCs w:val="16"/>
              </w:rPr>
            </w:pPr>
          </w:p>
        </w:tc>
        <w:tc>
          <w:tcPr>
            <w:tcW w:w="383" w:type="pct"/>
            <w:vMerge/>
            <w:vAlign w:val="center"/>
          </w:tcPr>
          <w:p w14:paraId="6A397CD1" w14:textId="77777777" w:rsidR="002141D0" w:rsidRPr="004C6EF2" w:rsidRDefault="002141D0" w:rsidP="002141D0">
            <w:pPr>
              <w:ind w:left="-32" w:right="-103"/>
              <w:jc w:val="center"/>
              <w:rPr>
                <w:rFonts w:cs="Times New Roman"/>
                <w:sz w:val="16"/>
                <w:szCs w:val="16"/>
              </w:rPr>
            </w:pPr>
          </w:p>
        </w:tc>
        <w:tc>
          <w:tcPr>
            <w:tcW w:w="280" w:type="pct"/>
            <w:vMerge/>
            <w:vAlign w:val="center"/>
          </w:tcPr>
          <w:p w14:paraId="3A765729" w14:textId="77777777" w:rsidR="002141D0" w:rsidRPr="004C6EF2" w:rsidRDefault="002141D0" w:rsidP="002141D0">
            <w:pPr>
              <w:ind w:left="-32" w:right="-103"/>
              <w:jc w:val="center"/>
              <w:rPr>
                <w:rFonts w:cs="Times New Roman"/>
                <w:sz w:val="16"/>
                <w:szCs w:val="16"/>
              </w:rPr>
            </w:pPr>
          </w:p>
        </w:tc>
        <w:tc>
          <w:tcPr>
            <w:tcW w:w="306" w:type="pct"/>
            <w:vMerge/>
            <w:vAlign w:val="center"/>
          </w:tcPr>
          <w:p w14:paraId="68FA95AF" w14:textId="77777777" w:rsidR="002141D0" w:rsidRPr="004C6EF2" w:rsidRDefault="002141D0" w:rsidP="002141D0">
            <w:pPr>
              <w:ind w:left="-32" w:right="-103"/>
              <w:jc w:val="center"/>
              <w:rPr>
                <w:rFonts w:cs="Times New Roman"/>
                <w:sz w:val="16"/>
                <w:szCs w:val="16"/>
              </w:rPr>
            </w:pPr>
          </w:p>
        </w:tc>
        <w:tc>
          <w:tcPr>
            <w:tcW w:w="292" w:type="pct"/>
            <w:vMerge/>
          </w:tcPr>
          <w:p w14:paraId="704D59F3" w14:textId="77777777" w:rsidR="002141D0" w:rsidRPr="004C6EF2" w:rsidRDefault="002141D0" w:rsidP="002141D0">
            <w:pPr>
              <w:ind w:left="-32" w:right="-103"/>
              <w:jc w:val="center"/>
              <w:rPr>
                <w:rFonts w:cs="Times New Roman"/>
                <w:sz w:val="16"/>
                <w:szCs w:val="16"/>
              </w:rPr>
            </w:pPr>
          </w:p>
        </w:tc>
        <w:tc>
          <w:tcPr>
            <w:tcW w:w="292" w:type="pct"/>
            <w:vMerge/>
            <w:shd w:val="clear" w:color="auto" w:fill="auto"/>
          </w:tcPr>
          <w:p w14:paraId="6280B763" w14:textId="77777777" w:rsidR="002141D0" w:rsidRPr="004C6EF2" w:rsidRDefault="002141D0" w:rsidP="002141D0">
            <w:pPr>
              <w:ind w:left="-32" w:right="-103"/>
              <w:jc w:val="center"/>
              <w:rPr>
                <w:rFonts w:cs="Times New Roman"/>
                <w:sz w:val="16"/>
                <w:szCs w:val="16"/>
              </w:rPr>
            </w:pPr>
          </w:p>
        </w:tc>
        <w:tc>
          <w:tcPr>
            <w:tcW w:w="601" w:type="pct"/>
            <w:shd w:val="clear" w:color="auto" w:fill="auto"/>
          </w:tcPr>
          <w:p w14:paraId="7F083165" w14:textId="1CC90E5B" w:rsidR="002141D0" w:rsidRPr="004C6EF2" w:rsidRDefault="002141D0" w:rsidP="002141D0">
            <w:pPr>
              <w:ind w:left="-32" w:right="-103"/>
              <w:rPr>
                <w:rFonts w:cs="Times New Roman"/>
                <w:color w:val="000000"/>
                <w:sz w:val="16"/>
                <w:szCs w:val="16"/>
              </w:rPr>
            </w:pPr>
            <w:r w:rsidRPr="004C6EF2">
              <w:rPr>
                <w:rFonts w:cs="Times New Roman"/>
                <w:color w:val="000000"/>
                <w:sz w:val="16"/>
                <w:szCs w:val="16"/>
              </w:rPr>
              <w:t>Средства бюджета Московской области</w:t>
            </w:r>
          </w:p>
        </w:tc>
        <w:tc>
          <w:tcPr>
            <w:tcW w:w="264" w:type="pct"/>
            <w:shd w:val="clear" w:color="auto" w:fill="auto"/>
          </w:tcPr>
          <w:p w14:paraId="785BE720" w14:textId="2D8B175E" w:rsidR="002141D0" w:rsidRPr="00DD71FF" w:rsidRDefault="002141D0" w:rsidP="002141D0">
            <w:pPr>
              <w:ind w:left="-32" w:right="-103"/>
              <w:jc w:val="center"/>
              <w:rPr>
                <w:rFonts w:cs="Times New Roman"/>
                <w:color w:val="000000"/>
                <w:sz w:val="16"/>
                <w:szCs w:val="16"/>
              </w:rPr>
            </w:pPr>
            <w:r w:rsidRPr="00DD71FF">
              <w:rPr>
                <w:rFonts w:cs="Times New Roman"/>
                <w:sz w:val="16"/>
                <w:szCs w:val="16"/>
              </w:rPr>
              <w:t>0</w:t>
            </w:r>
          </w:p>
        </w:tc>
        <w:tc>
          <w:tcPr>
            <w:tcW w:w="307" w:type="pct"/>
            <w:shd w:val="clear" w:color="auto" w:fill="auto"/>
          </w:tcPr>
          <w:p w14:paraId="78BEA524" w14:textId="4C0C4930" w:rsidR="002141D0" w:rsidRPr="00DD71FF" w:rsidRDefault="002141D0" w:rsidP="002141D0">
            <w:pPr>
              <w:ind w:left="-32" w:right="-103"/>
              <w:jc w:val="center"/>
              <w:rPr>
                <w:rFonts w:cs="Times New Roman"/>
                <w:color w:val="000000"/>
                <w:sz w:val="16"/>
                <w:szCs w:val="16"/>
              </w:rPr>
            </w:pPr>
            <w:r w:rsidRPr="00DD71FF">
              <w:rPr>
                <w:rFonts w:cs="Times New Roman"/>
                <w:sz w:val="16"/>
                <w:szCs w:val="16"/>
              </w:rPr>
              <w:t>0</w:t>
            </w:r>
          </w:p>
        </w:tc>
        <w:tc>
          <w:tcPr>
            <w:tcW w:w="263" w:type="pct"/>
            <w:shd w:val="clear" w:color="auto" w:fill="auto"/>
          </w:tcPr>
          <w:p w14:paraId="44D25349" w14:textId="0E60A0B0"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53D1DF13" w14:textId="2C014925"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3567C7A6" w14:textId="485FD5AD"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438" w:type="pct"/>
            <w:shd w:val="clear" w:color="auto" w:fill="auto"/>
          </w:tcPr>
          <w:p w14:paraId="69630CC9" w14:textId="7C750787" w:rsidR="002141D0" w:rsidRPr="00DD71FF" w:rsidRDefault="002141D0" w:rsidP="002141D0">
            <w:pPr>
              <w:ind w:left="-32" w:right="-103"/>
              <w:jc w:val="center"/>
              <w:rPr>
                <w:rFonts w:cs="Times New Roman"/>
                <w:sz w:val="16"/>
                <w:szCs w:val="16"/>
              </w:rPr>
            </w:pPr>
            <w:r w:rsidRPr="00DD71FF">
              <w:rPr>
                <w:rFonts w:cs="Times New Roman"/>
                <w:sz w:val="16"/>
                <w:szCs w:val="16"/>
              </w:rPr>
              <w:t>-</w:t>
            </w:r>
          </w:p>
        </w:tc>
      </w:tr>
      <w:tr w:rsidR="002141D0" w:rsidRPr="00DD71FF" w14:paraId="12D4056E" w14:textId="77777777" w:rsidTr="002F2679">
        <w:trPr>
          <w:trHeight w:val="431"/>
        </w:trPr>
        <w:tc>
          <w:tcPr>
            <w:tcW w:w="228" w:type="pct"/>
            <w:vMerge/>
            <w:vAlign w:val="center"/>
          </w:tcPr>
          <w:p w14:paraId="72A07F5E" w14:textId="77777777" w:rsidR="002141D0" w:rsidRPr="002F6A78" w:rsidRDefault="002141D0" w:rsidP="002141D0">
            <w:pPr>
              <w:ind w:left="-32" w:right="-103"/>
              <w:jc w:val="center"/>
              <w:rPr>
                <w:rFonts w:cs="Times New Roman"/>
                <w:sz w:val="16"/>
                <w:szCs w:val="16"/>
              </w:rPr>
            </w:pPr>
          </w:p>
        </w:tc>
        <w:tc>
          <w:tcPr>
            <w:tcW w:w="430" w:type="pct"/>
            <w:vMerge/>
          </w:tcPr>
          <w:p w14:paraId="12432FEA" w14:textId="77777777" w:rsidR="002141D0" w:rsidRPr="002F6A78" w:rsidRDefault="002141D0" w:rsidP="002141D0">
            <w:pPr>
              <w:ind w:left="-32" w:right="-103"/>
              <w:jc w:val="center"/>
              <w:rPr>
                <w:rFonts w:cs="Times New Roman"/>
                <w:sz w:val="16"/>
                <w:szCs w:val="16"/>
              </w:rPr>
            </w:pPr>
          </w:p>
        </w:tc>
        <w:tc>
          <w:tcPr>
            <w:tcW w:w="302" w:type="pct"/>
            <w:vMerge/>
            <w:tcBorders>
              <w:left w:val="single" w:sz="4" w:space="0" w:color="auto"/>
              <w:bottom w:val="single" w:sz="4" w:space="0" w:color="auto"/>
              <w:right w:val="single" w:sz="4" w:space="0" w:color="auto"/>
            </w:tcBorders>
            <w:shd w:val="clear" w:color="auto" w:fill="auto"/>
            <w:vAlign w:val="center"/>
          </w:tcPr>
          <w:p w14:paraId="3691D3BD" w14:textId="77777777" w:rsidR="002141D0" w:rsidRPr="004C6EF2" w:rsidRDefault="002141D0" w:rsidP="002141D0">
            <w:pPr>
              <w:ind w:left="-32" w:right="-103"/>
              <w:jc w:val="center"/>
              <w:rPr>
                <w:rFonts w:cs="Times New Roman"/>
                <w:sz w:val="16"/>
                <w:szCs w:val="16"/>
              </w:rPr>
            </w:pPr>
          </w:p>
        </w:tc>
        <w:tc>
          <w:tcPr>
            <w:tcW w:w="383" w:type="pct"/>
            <w:vMerge/>
            <w:vAlign w:val="center"/>
          </w:tcPr>
          <w:p w14:paraId="1374C830" w14:textId="77777777" w:rsidR="002141D0" w:rsidRPr="004C6EF2" w:rsidRDefault="002141D0" w:rsidP="002141D0">
            <w:pPr>
              <w:ind w:left="-32" w:right="-103"/>
              <w:jc w:val="center"/>
              <w:rPr>
                <w:rFonts w:cs="Times New Roman"/>
                <w:sz w:val="16"/>
                <w:szCs w:val="16"/>
              </w:rPr>
            </w:pPr>
          </w:p>
        </w:tc>
        <w:tc>
          <w:tcPr>
            <w:tcW w:w="280" w:type="pct"/>
            <w:vMerge/>
            <w:vAlign w:val="center"/>
          </w:tcPr>
          <w:p w14:paraId="02309AB4" w14:textId="77777777" w:rsidR="002141D0" w:rsidRPr="004C6EF2" w:rsidRDefault="002141D0" w:rsidP="002141D0">
            <w:pPr>
              <w:ind w:left="-32" w:right="-103"/>
              <w:jc w:val="center"/>
              <w:rPr>
                <w:rFonts w:cs="Times New Roman"/>
                <w:sz w:val="16"/>
                <w:szCs w:val="16"/>
              </w:rPr>
            </w:pPr>
          </w:p>
        </w:tc>
        <w:tc>
          <w:tcPr>
            <w:tcW w:w="306" w:type="pct"/>
            <w:vMerge/>
            <w:vAlign w:val="center"/>
          </w:tcPr>
          <w:p w14:paraId="1DABA6E3" w14:textId="77777777" w:rsidR="002141D0" w:rsidRPr="004C6EF2" w:rsidRDefault="002141D0" w:rsidP="002141D0">
            <w:pPr>
              <w:ind w:left="-32" w:right="-103"/>
              <w:jc w:val="center"/>
              <w:rPr>
                <w:rFonts w:cs="Times New Roman"/>
                <w:sz w:val="16"/>
                <w:szCs w:val="16"/>
              </w:rPr>
            </w:pPr>
          </w:p>
        </w:tc>
        <w:tc>
          <w:tcPr>
            <w:tcW w:w="292" w:type="pct"/>
            <w:vMerge/>
          </w:tcPr>
          <w:p w14:paraId="5D2E0E7C" w14:textId="77777777" w:rsidR="002141D0" w:rsidRPr="004C6EF2" w:rsidRDefault="002141D0" w:rsidP="002141D0">
            <w:pPr>
              <w:ind w:left="-32" w:right="-103"/>
              <w:jc w:val="center"/>
              <w:rPr>
                <w:rFonts w:cs="Times New Roman"/>
                <w:sz w:val="16"/>
                <w:szCs w:val="16"/>
              </w:rPr>
            </w:pPr>
          </w:p>
        </w:tc>
        <w:tc>
          <w:tcPr>
            <w:tcW w:w="292" w:type="pct"/>
            <w:vMerge/>
            <w:shd w:val="clear" w:color="auto" w:fill="auto"/>
          </w:tcPr>
          <w:p w14:paraId="4AEE887B" w14:textId="77777777" w:rsidR="002141D0" w:rsidRPr="004C6EF2" w:rsidRDefault="002141D0" w:rsidP="002141D0">
            <w:pPr>
              <w:ind w:left="-32" w:right="-103"/>
              <w:jc w:val="center"/>
              <w:rPr>
                <w:rFonts w:cs="Times New Roman"/>
                <w:sz w:val="16"/>
                <w:szCs w:val="16"/>
              </w:rPr>
            </w:pPr>
          </w:p>
        </w:tc>
        <w:tc>
          <w:tcPr>
            <w:tcW w:w="601" w:type="pct"/>
            <w:shd w:val="clear" w:color="auto" w:fill="auto"/>
          </w:tcPr>
          <w:p w14:paraId="3110FE73" w14:textId="77777777" w:rsidR="002141D0" w:rsidRPr="004C6EF2" w:rsidRDefault="002141D0" w:rsidP="002141D0">
            <w:pPr>
              <w:ind w:left="-32" w:right="-103"/>
              <w:rPr>
                <w:rFonts w:cs="Times New Roman"/>
                <w:color w:val="000000"/>
                <w:sz w:val="16"/>
                <w:szCs w:val="16"/>
              </w:rPr>
            </w:pPr>
            <w:r w:rsidRPr="004C6EF2">
              <w:rPr>
                <w:rFonts w:cs="Times New Roman"/>
                <w:color w:val="000000"/>
                <w:sz w:val="16"/>
                <w:szCs w:val="16"/>
              </w:rPr>
              <w:t>Средства бюджета городского округа Истра</w:t>
            </w:r>
          </w:p>
          <w:p w14:paraId="7C367A4C" w14:textId="77777777" w:rsidR="002141D0" w:rsidRPr="004C6EF2" w:rsidRDefault="002141D0" w:rsidP="002141D0">
            <w:pPr>
              <w:ind w:left="-32" w:right="-103"/>
              <w:rPr>
                <w:rFonts w:cs="Times New Roman"/>
                <w:color w:val="000000"/>
                <w:sz w:val="16"/>
                <w:szCs w:val="16"/>
              </w:rPr>
            </w:pPr>
          </w:p>
          <w:p w14:paraId="3BF6C3EE" w14:textId="73FE41FD" w:rsidR="002141D0" w:rsidRPr="004C6EF2" w:rsidRDefault="002141D0" w:rsidP="002141D0">
            <w:pPr>
              <w:ind w:left="-32" w:right="-103"/>
              <w:rPr>
                <w:rFonts w:cs="Times New Roman"/>
                <w:color w:val="000000"/>
                <w:sz w:val="16"/>
                <w:szCs w:val="16"/>
              </w:rPr>
            </w:pPr>
          </w:p>
        </w:tc>
        <w:tc>
          <w:tcPr>
            <w:tcW w:w="264" w:type="pct"/>
            <w:shd w:val="clear" w:color="auto" w:fill="auto"/>
          </w:tcPr>
          <w:p w14:paraId="04C754DC" w14:textId="3174358D" w:rsidR="002141D0" w:rsidRPr="00DD71FF" w:rsidRDefault="002141D0" w:rsidP="002141D0">
            <w:pPr>
              <w:ind w:left="-32" w:right="-103"/>
              <w:jc w:val="center"/>
              <w:rPr>
                <w:rFonts w:cs="Times New Roman"/>
                <w:color w:val="000000"/>
                <w:sz w:val="16"/>
                <w:szCs w:val="16"/>
              </w:rPr>
            </w:pPr>
            <w:r w:rsidRPr="00DD71FF">
              <w:rPr>
                <w:rFonts w:cs="Times New Roman"/>
                <w:sz w:val="16"/>
                <w:szCs w:val="16"/>
              </w:rPr>
              <w:t>3 977,30</w:t>
            </w:r>
          </w:p>
        </w:tc>
        <w:tc>
          <w:tcPr>
            <w:tcW w:w="307" w:type="pct"/>
            <w:shd w:val="clear" w:color="auto" w:fill="auto"/>
          </w:tcPr>
          <w:p w14:paraId="6E0F35C4" w14:textId="5237347E" w:rsidR="002141D0" w:rsidRPr="00DD71FF" w:rsidRDefault="002141D0" w:rsidP="002141D0">
            <w:pPr>
              <w:ind w:left="-32" w:right="-103"/>
              <w:jc w:val="center"/>
              <w:rPr>
                <w:rFonts w:cs="Times New Roman"/>
                <w:color w:val="000000"/>
                <w:sz w:val="16"/>
                <w:szCs w:val="16"/>
              </w:rPr>
            </w:pPr>
            <w:r w:rsidRPr="00DD71FF">
              <w:rPr>
                <w:rFonts w:cs="Times New Roman"/>
                <w:sz w:val="16"/>
                <w:szCs w:val="16"/>
              </w:rPr>
              <w:t>3 977,30</w:t>
            </w:r>
          </w:p>
        </w:tc>
        <w:tc>
          <w:tcPr>
            <w:tcW w:w="263" w:type="pct"/>
            <w:shd w:val="clear" w:color="auto" w:fill="auto"/>
          </w:tcPr>
          <w:p w14:paraId="588E82BC" w14:textId="405C8FA5"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6E3A3ABD" w14:textId="39FF7DCA"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4AEC59B3" w14:textId="198987DA"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438" w:type="pct"/>
            <w:shd w:val="clear" w:color="auto" w:fill="auto"/>
          </w:tcPr>
          <w:p w14:paraId="6839F760" w14:textId="30AED0E3" w:rsidR="002141D0" w:rsidRPr="00DD71FF" w:rsidRDefault="002141D0" w:rsidP="002141D0">
            <w:pPr>
              <w:ind w:left="-32" w:right="-103"/>
              <w:jc w:val="center"/>
              <w:rPr>
                <w:rFonts w:cs="Times New Roman"/>
                <w:sz w:val="16"/>
                <w:szCs w:val="16"/>
              </w:rPr>
            </w:pPr>
            <w:r w:rsidRPr="00DD71FF">
              <w:rPr>
                <w:rFonts w:cs="Times New Roman"/>
                <w:sz w:val="16"/>
                <w:szCs w:val="16"/>
              </w:rPr>
              <w:t>-</w:t>
            </w:r>
          </w:p>
        </w:tc>
      </w:tr>
      <w:tr w:rsidR="002141D0" w:rsidRPr="00DD71FF" w14:paraId="54C6D280" w14:textId="77777777" w:rsidTr="002F2679">
        <w:trPr>
          <w:trHeight w:val="50"/>
        </w:trPr>
        <w:tc>
          <w:tcPr>
            <w:tcW w:w="228" w:type="pct"/>
            <w:vMerge w:val="restart"/>
          </w:tcPr>
          <w:p w14:paraId="5EB70835" w14:textId="44BA3094" w:rsidR="002141D0" w:rsidRPr="002F6A78" w:rsidRDefault="002141D0" w:rsidP="002141D0">
            <w:pPr>
              <w:ind w:left="-32" w:right="-103"/>
              <w:jc w:val="center"/>
              <w:rPr>
                <w:rFonts w:cs="Times New Roman"/>
                <w:sz w:val="16"/>
                <w:szCs w:val="16"/>
              </w:rPr>
            </w:pPr>
            <w:r>
              <w:rPr>
                <w:rFonts w:cs="Times New Roman"/>
                <w:sz w:val="16"/>
                <w:szCs w:val="16"/>
              </w:rPr>
              <w:t>4</w:t>
            </w:r>
          </w:p>
        </w:tc>
        <w:tc>
          <w:tcPr>
            <w:tcW w:w="430" w:type="pct"/>
            <w:vMerge w:val="restart"/>
          </w:tcPr>
          <w:p w14:paraId="2EC2BA5D" w14:textId="4B7FD182" w:rsidR="002141D0" w:rsidRPr="002F6A78" w:rsidRDefault="002141D0" w:rsidP="002141D0">
            <w:pPr>
              <w:ind w:left="-32" w:right="-103"/>
              <w:rPr>
                <w:rFonts w:cs="Times New Roman"/>
                <w:sz w:val="16"/>
                <w:szCs w:val="16"/>
              </w:rPr>
            </w:pPr>
            <w:proofErr w:type="spellStart"/>
            <w:r w:rsidRPr="002F6A78">
              <w:rPr>
                <w:sz w:val="16"/>
                <w:szCs w:val="16"/>
              </w:rPr>
              <w:t>г.о</w:t>
            </w:r>
            <w:proofErr w:type="spellEnd"/>
            <w:r w:rsidRPr="002F6A78">
              <w:rPr>
                <w:sz w:val="16"/>
                <w:szCs w:val="16"/>
              </w:rPr>
              <w:t xml:space="preserve">. Истра, </w:t>
            </w:r>
            <w:r w:rsidRPr="002F6A78">
              <w:rPr>
                <w:sz w:val="16"/>
                <w:szCs w:val="16"/>
              </w:rPr>
              <w:br/>
              <w:t xml:space="preserve">д. </w:t>
            </w:r>
            <w:proofErr w:type="spellStart"/>
            <w:r w:rsidRPr="002F6A78">
              <w:rPr>
                <w:sz w:val="16"/>
                <w:szCs w:val="16"/>
              </w:rPr>
              <w:t>Кострово</w:t>
            </w:r>
            <w:proofErr w:type="spellEnd"/>
            <w:r w:rsidRPr="002F6A78">
              <w:rPr>
                <w:sz w:val="16"/>
                <w:szCs w:val="16"/>
              </w:rPr>
              <w:t xml:space="preserve">, </w:t>
            </w:r>
            <w:r w:rsidRPr="002F6A78">
              <w:rPr>
                <w:sz w:val="16"/>
                <w:szCs w:val="16"/>
              </w:rPr>
              <w:br/>
              <w:t xml:space="preserve">ул. Центральная, </w:t>
            </w:r>
            <w:r>
              <w:rPr>
                <w:sz w:val="16"/>
                <w:szCs w:val="16"/>
              </w:rPr>
              <w:t>д</w:t>
            </w:r>
            <w:r w:rsidRPr="002F6A78">
              <w:rPr>
                <w:sz w:val="16"/>
                <w:szCs w:val="16"/>
              </w:rPr>
              <w:t>.14</w:t>
            </w:r>
          </w:p>
          <w:p w14:paraId="7F7444D8" w14:textId="77777777" w:rsidR="002141D0" w:rsidRPr="002F6A78" w:rsidRDefault="002141D0" w:rsidP="002141D0">
            <w:pPr>
              <w:ind w:left="-32" w:right="-103"/>
              <w:jc w:val="center"/>
              <w:rPr>
                <w:rFonts w:cs="Times New Roman"/>
                <w:sz w:val="16"/>
                <w:szCs w:val="16"/>
              </w:rPr>
            </w:pPr>
          </w:p>
        </w:tc>
        <w:tc>
          <w:tcPr>
            <w:tcW w:w="302" w:type="pct"/>
            <w:vMerge w:val="restart"/>
            <w:tcBorders>
              <w:top w:val="nil"/>
              <w:left w:val="single" w:sz="4" w:space="0" w:color="auto"/>
              <w:right w:val="single" w:sz="4" w:space="0" w:color="auto"/>
            </w:tcBorders>
            <w:shd w:val="clear" w:color="auto" w:fill="auto"/>
          </w:tcPr>
          <w:p w14:paraId="2A82021D" w14:textId="59907F17" w:rsidR="002141D0" w:rsidRPr="004C6EF2" w:rsidRDefault="002141D0" w:rsidP="002141D0">
            <w:pPr>
              <w:jc w:val="center"/>
              <w:rPr>
                <w:rFonts w:cs="Times New Roman"/>
                <w:color w:val="000000"/>
                <w:sz w:val="16"/>
                <w:szCs w:val="16"/>
              </w:rPr>
            </w:pPr>
            <w:r w:rsidRPr="004C6EF2">
              <w:rPr>
                <w:rFonts w:cs="Times New Roman"/>
                <w:color w:val="000000"/>
                <w:sz w:val="16"/>
                <w:szCs w:val="16"/>
              </w:rPr>
              <w:t xml:space="preserve">1812 </w:t>
            </w:r>
            <w:proofErr w:type="spellStart"/>
            <w:proofErr w:type="gramStart"/>
            <w:r w:rsidRPr="004C6EF2">
              <w:rPr>
                <w:rFonts w:cs="Times New Roman"/>
                <w:color w:val="000000"/>
                <w:sz w:val="16"/>
                <w:szCs w:val="16"/>
              </w:rPr>
              <w:t>кв.м</w:t>
            </w:r>
            <w:proofErr w:type="spellEnd"/>
            <w:proofErr w:type="gramEnd"/>
          </w:p>
          <w:p w14:paraId="5897DEE3" w14:textId="77777777" w:rsidR="002141D0" w:rsidRPr="004C6EF2" w:rsidRDefault="002141D0" w:rsidP="002141D0">
            <w:pPr>
              <w:ind w:left="-32" w:right="-103"/>
              <w:jc w:val="center"/>
              <w:rPr>
                <w:rFonts w:cs="Times New Roman"/>
                <w:sz w:val="16"/>
                <w:szCs w:val="16"/>
              </w:rPr>
            </w:pPr>
          </w:p>
        </w:tc>
        <w:tc>
          <w:tcPr>
            <w:tcW w:w="383" w:type="pct"/>
            <w:vMerge/>
            <w:vAlign w:val="center"/>
          </w:tcPr>
          <w:p w14:paraId="554E87D3" w14:textId="77777777" w:rsidR="002141D0" w:rsidRPr="004C6EF2" w:rsidRDefault="002141D0" w:rsidP="002141D0">
            <w:pPr>
              <w:ind w:left="-32" w:right="-103"/>
              <w:jc w:val="center"/>
              <w:rPr>
                <w:rFonts w:cs="Times New Roman"/>
                <w:sz w:val="16"/>
                <w:szCs w:val="16"/>
              </w:rPr>
            </w:pPr>
          </w:p>
        </w:tc>
        <w:tc>
          <w:tcPr>
            <w:tcW w:w="280" w:type="pct"/>
            <w:vMerge w:val="restart"/>
          </w:tcPr>
          <w:p w14:paraId="40BD8FEE" w14:textId="77777777" w:rsidR="002141D0" w:rsidRPr="004C6EF2" w:rsidRDefault="002141D0" w:rsidP="002141D0">
            <w:pPr>
              <w:ind w:left="-32" w:right="-103"/>
              <w:jc w:val="center"/>
              <w:rPr>
                <w:rFonts w:cs="Times New Roman"/>
                <w:sz w:val="16"/>
                <w:szCs w:val="16"/>
              </w:rPr>
            </w:pPr>
            <w:r w:rsidRPr="004C6EF2">
              <w:rPr>
                <w:rFonts w:cs="Times New Roman"/>
                <w:color w:val="000000"/>
                <w:sz w:val="16"/>
                <w:szCs w:val="16"/>
              </w:rPr>
              <w:t>15.04.2024 -15.10.2024</w:t>
            </w:r>
          </w:p>
        </w:tc>
        <w:tc>
          <w:tcPr>
            <w:tcW w:w="306" w:type="pct"/>
            <w:vMerge w:val="restart"/>
          </w:tcPr>
          <w:p w14:paraId="434774FA" w14:textId="77777777" w:rsidR="002141D0" w:rsidRPr="004C6EF2" w:rsidRDefault="002141D0" w:rsidP="002141D0">
            <w:pPr>
              <w:ind w:left="-32" w:right="-103"/>
              <w:jc w:val="center"/>
              <w:rPr>
                <w:rFonts w:cs="Times New Roman"/>
                <w:sz w:val="16"/>
                <w:szCs w:val="16"/>
              </w:rPr>
            </w:pPr>
            <w:r w:rsidRPr="004C6EF2">
              <w:rPr>
                <w:rFonts w:cs="Times New Roman"/>
                <w:color w:val="000000"/>
                <w:sz w:val="16"/>
                <w:szCs w:val="16"/>
              </w:rPr>
              <w:t>Октябрь 2024</w:t>
            </w:r>
          </w:p>
        </w:tc>
        <w:tc>
          <w:tcPr>
            <w:tcW w:w="292" w:type="pct"/>
            <w:vMerge w:val="restart"/>
          </w:tcPr>
          <w:p w14:paraId="275F7AA8" w14:textId="0BBB1ABC" w:rsidR="002141D0" w:rsidRPr="004C6EF2" w:rsidRDefault="002141D0" w:rsidP="002141D0">
            <w:pPr>
              <w:jc w:val="center"/>
              <w:rPr>
                <w:rFonts w:cs="Times New Roman"/>
                <w:sz w:val="16"/>
                <w:szCs w:val="16"/>
              </w:rPr>
            </w:pPr>
            <w:r w:rsidRPr="004C6EF2">
              <w:rPr>
                <w:rFonts w:cs="Times New Roman"/>
                <w:sz w:val="16"/>
                <w:szCs w:val="16"/>
              </w:rPr>
              <w:t>5 255,40</w:t>
            </w:r>
          </w:p>
        </w:tc>
        <w:tc>
          <w:tcPr>
            <w:tcW w:w="292" w:type="pct"/>
            <w:vMerge w:val="restart"/>
            <w:shd w:val="clear" w:color="auto" w:fill="auto"/>
          </w:tcPr>
          <w:p w14:paraId="14F13EB9" w14:textId="03A87941" w:rsidR="002141D0" w:rsidRPr="004C6EF2" w:rsidRDefault="002141D0" w:rsidP="002141D0">
            <w:pPr>
              <w:ind w:left="-32" w:right="-103"/>
              <w:jc w:val="center"/>
              <w:rPr>
                <w:rFonts w:cs="Times New Roman"/>
                <w:sz w:val="16"/>
                <w:szCs w:val="16"/>
              </w:rPr>
            </w:pPr>
            <w:r w:rsidRPr="004C6EF2">
              <w:rPr>
                <w:rFonts w:cs="Times New Roman"/>
                <w:sz w:val="16"/>
                <w:szCs w:val="16"/>
              </w:rPr>
              <w:t>5 255,40</w:t>
            </w:r>
          </w:p>
        </w:tc>
        <w:tc>
          <w:tcPr>
            <w:tcW w:w="601" w:type="pct"/>
            <w:shd w:val="clear" w:color="auto" w:fill="auto"/>
          </w:tcPr>
          <w:p w14:paraId="060001D2" w14:textId="77777777" w:rsidR="002141D0" w:rsidRPr="004C6EF2" w:rsidRDefault="002141D0" w:rsidP="002141D0">
            <w:pPr>
              <w:ind w:left="-32" w:right="-103"/>
              <w:rPr>
                <w:rFonts w:cs="Times New Roman"/>
                <w:sz w:val="16"/>
                <w:szCs w:val="16"/>
              </w:rPr>
            </w:pPr>
            <w:r w:rsidRPr="004C6EF2">
              <w:rPr>
                <w:rFonts w:cs="Times New Roman"/>
                <w:color w:val="000000"/>
                <w:sz w:val="16"/>
                <w:szCs w:val="16"/>
              </w:rPr>
              <w:t>Итого</w:t>
            </w:r>
          </w:p>
        </w:tc>
        <w:tc>
          <w:tcPr>
            <w:tcW w:w="264" w:type="pct"/>
            <w:shd w:val="clear" w:color="auto" w:fill="auto"/>
          </w:tcPr>
          <w:p w14:paraId="49529B1F" w14:textId="310B2C71" w:rsidR="002141D0" w:rsidRPr="00DD71FF" w:rsidRDefault="002141D0" w:rsidP="002141D0">
            <w:pPr>
              <w:ind w:left="-32" w:right="-103"/>
              <w:jc w:val="center"/>
              <w:rPr>
                <w:rFonts w:cs="Times New Roman"/>
                <w:sz w:val="16"/>
                <w:szCs w:val="16"/>
              </w:rPr>
            </w:pPr>
            <w:r w:rsidRPr="00DD71FF">
              <w:rPr>
                <w:rFonts w:cs="Times New Roman"/>
                <w:sz w:val="16"/>
                <w:szCs w:val="16"/>
              </w:rPr>
              <w:t>5 255,40</w:t>
            </w:r>
          </w:p>
        </w:tc>
        <w:tc>
          <w:tcPr>
            <w:tcW w:w="307" w:type="pct"/>
            <w:shd w:val="clear" w:color="auto" w:fill="auto"/>
          </w:tcPr>
          <w:p w14:paraId="0115D932" w14:textId="73D5C8CF" w:rsidR="002141D0" w:rsidRPr="00DD71FF" w:rsidRDefault="002141D0" w:rsidP="002141D0">
            <w:pPr>
              <w:ind w:left="-32" w:right="-103"/>
              <w:jc w:val="center"/>
              <w:rPr>
                <w:rFonts w:cs="Times New Roman"/>
                <w:sz w:val="16"/>
                <w:szCs w:val="16"/>
              </w:rPr>
            </w:pPr>
            <w:r w:rsidRPr="00DD71FF">
              <w:rPr>
                <w:rFonts w:cs="Times New Roman"/>
                <w:sz w:val="16"/>
                <w:szCs w:val="16"/>
              </w:rPr>
              <w:t>5 255,40</w:t>
            </w:r>
          </w:p>
        </w:tc>
        <w:tc>
          <w:tcPr>
            <w:tcW w:w="263" w:type="pct"/>
            <w:shd w:val="clear" w:color="auto" w:fill="auto"/>
          </w:tcPr>
          <w:p w14:paraId="3E39F9FA" w14:textId="65C8C82C"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5137C91B" w14:textId="62B4309A"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642AFB94" w14:textId="35B95E03"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438" w:type="pct"/>
            <w:shd w:val="clear" w:color="auto" w:fill="auto"/>
          </w:tcPr>
          <w:p w14:paraId="600256BF" w14:textId="70EA90D2" w:rsidR="002141D0" w:rsidRPr="00DD71FF" w:rsidRDefault="002141D0" w:rsidP="002141D0">
            <w:pPr>
              <w:ind w:left="-32" w:right="-103"/>
              <w:jc w:val="center"/>
              <w:rPr>
                <w:rFonts w:cs="Times New Roman"/>
                <w:sz w:val="16"/>
                <w:szCs w:val="16"/>
              </w:rPr>
            </w:pPr>
            <w:r w:rsidRPr="00DD71FF">
              <w:rPr>
                <w:rFonts w:cs="Times New Roman"/>
                <w:sz w:val="16"/>
                <w:szCs w:val="16"/>
              </w:rPr>
              <w:t>-</w:t>
            </w:r>
          </w:p>
        </w:tc>
      </w:tr>
      <w:tr w:rsidR="002141D0" w:rsidRPr="00DD71FF" w14:paraId="3AA75ED8" w14:textId="77777777" w:rsidTr="002F2679">
        <w:trPr>
          <w:trHeight w:val="275"/>
        </w:trPr>
        <w:tc>
          <w:tcPr>
            <w:tcW w:w="228" w:type="pct"/>
            <w:vMerge/>
            <w:vAlign w:val="center"/>
          </w:tcPr>
          <w:p w14:paraId="6A864EAA" w14:textId="77777777" w:rsidR="002141D0" w:rsidRPr="002F6A78" w:rsidRDefault="002141D0" w:rsidP="002141D0">
            <w:pPr>
              <w:ind w:left="-32" w:right="-103"/>
              <w:jc w:val="center"/>
              <w:rPr>
                <w:rFonts w:cs="Times New Roman"/>
                <w:sz w:val="16"/>
                <w:szCs w:val="16"/>
              </w:rPr>
            </w:pPr>
          </w:p>
        </w:tc>
        <w:tc>
          <w:tcPr>
            <w:tcW w:w="430" w:type="pct"/>
            <w:vMerge/>
          </w:tcPr>
          <w:p w14:paraId="3D84CB9D" w14:textId="77777777" w:rsidR="002141D0" w:rsidRPr="002F6A78" w:rsidRDefault="002141D0" w:rsidP="002141D0">
            <w:pPr>
              <w:ind w:left="-32" w:right="-103"/>
              <w:jc w:val="center"/>
              <w:rPr>
                <w:rFonts w:cs="Times New Roman"/>
                <w:sz w:val="16"/>
                <w:szCs w:val="16"/>
              </w:rPr>
            </w:pPr>
          </w:p>
        </w:tc>
        <w:tc>
          <w:tcPr>
            <w:tcW w:w="302" w:type="pct"/>
            <w:vMerge/>
            <w:tcBorders>
              <w:left w:val="single" w:sz="4" w:space="0" w:color="auto"/>
              <w:right w:val="single" w:sz="4" w:space="0" w:color="auto"/>
            </w:tcBorders>
            <w:shd w:val="clear" w:color="auto" w:fill="auto"/>
            <w:vAlign w:val="center"/>
          </w:tcPr>
          <w:p w14:paraId="2A84298B" w14:textId="77777777" w:rsidR="002141D0" w:rsidRPr="004C6EF2" w:rsidRDefault="002141D0" w:rsidP="002141D0">
            <w:pPr>
              <w:ind w:left="-32" w:right="-103"/>
              <w:jc w:val="center"/>
              <w:rPr>
                <w:rFonts w:cs="Times New Roman"/>
                <w:sz w:val="16"/>
                <w:szCs w:val="16"/>
              </w:rPr>
            </w:pPr>
          </w:p>
        </w:tc>
        <w:tc>
          <w:tcPr>
            <w:tcW w:w="383" w:type="pct"/>
            <w:vMerge/>
            <w:vAlign w:val="center"/>
          </w:tcPr>
          <w:p w14:paraId="2B3A755E" w14:textId="77777777" w:rsidR="002141D0" w:rsidRPr="004C6EF2" w:rsidRDefault="002141D0" w:rsidP="002141D0">
            <w:pPr>
              <w:ind w:left="-32" w:right="-103"/>
              <w:jc w:val="center"/>
              <w:rPr>
                <w:rFonts w:cs="Times New Roman"/>
                <w:sz w:val="16"/>
                <w:szCs w:val="16"/>
              </w:rPr>
            </w:pPr>
          </w:p>
        </w:tc>
        <w:tc>
          <w:tcPr>
            <w:tcW w:w="280" w:type="pct"/>
            <w:vMerge/>
            <w:vAlign w:val="center"/>
          </w:tcPr>
          <w:p w14:paraId="7CB54FA4" w14:textId="77777777" w:rsidR="002141D0" w:rsidRPr="004C6EF2" w:rsidRDefault="002141D0" w:rsidP="002141D0">
            <w:pPr>
              <w:ind w:left="-32" w:right="-103"/>
              <w:jc w:val="center"/>
              <w:rPr>
                <w:rFonts w:cs="Times New Roman"/>
                <w:sz w:val="16"/>
                <w:szCs w:val="16"/>
              </w:rPr>
            </w:pPr>
          </w:p>
        </w:tc>
        <w:tc>
          <w:tcPr>
            <w:tcW w:w="306" w:type="pct"/>
            <w:vMerge/>
            <w:vAlign w:val="center"/>
          </w:tcPr>
          <w:p w14:paraId="52BD4522" w14:textId="77777777" w:rsidR="002141D0" w:rsidRPr="004C6EF2" w:rsidRDefault="002141D0" w:rsidP="002141D0">
            <w:pPr>
              <w:ind w:left="-32" w:right="-103"/>
              <w:jc w:val="center"/>
              <w:rPr>
                <w:rFonts w:cs="Times New Roman"/>
                <w:sz w:val="16"/>
                <w:szCs w:val="16"/>
              </w:rPr>
            </w:pPr>
          </w:p>
        </w:tc>
        <w:tc>
          <w:tcPr>
            <w:tcW w:w="292" w:type="pct"/>
            <w:vMerge/>
          </w:tcPr>
          <w:p w14:paraId="4211FB40" w14:textId="77777777" w:rsidR="002141D0" w:rsidRPr="004C6EF2" w:rsidRDefault="002141D0" w:rsidP="002141D0">
            <w:pPr>
              <w:ind w:left="-32" w:right="-103"/>
              <w:jc w:val="center"/>
              <w:rPr>
                <w:rFonts w:cs="Times New Roman"/>
                <w:sz w:val="16"/>
                <w:szCs w:val="16"/>
              </w:rPr>
            </w:pPr>
          </w:p>
        </w:tc>
        <w:tc>
          <w:tcPr>
            <w:tcW w:w="292" w:type="pct"/>
            <w:vMerge/>
            <w:shd w:val="clear" w:color="auto" w:fill="auto"/>
          </w:tcPr>
          <w:p w14:paraId="46E08E2E" w14:textId="77777777" w:rsidR="002141D0" w:rsidRPr="004C6EF2" w:rsidRDefault="002141D0" w:rsidP="002141D0">
            <w:pPr>
              <w:ind w:left="-32" w:right="-103"/>
              <w:jc w:val="center"/>
              <w:rPr>
                <w:rFonts w:cs="Times New Roman"/>
                <w:sz w:val="16"/>
                <w:szCs w:val="16"/>
              </w:rPr>
            </w:pPr>
          </w:p>
        </w:tc>
        <w:tc>
          <w:tcPr>
            <w:tcW w:w="601" w:type="pct"/>
            <w:shd w:val="clear" w:color="auto" w:fill="auto"/>
          </w:tcPr>
          <w:p w14:paraId="2FBB62F0" w14:textId="77777777" w:rsidR="002141D0" w:rsidRPr="004C6EF2" w:rsidRDefault="002141D0" w:rsidP="002141D0">
            <w:pPr>
              <w:ind w:left="-32" w:right="-103"/>
              <w:rPr>
                <w:rFonts w:cs="Times New Roman"/>
                <w:sz w:val="16"/>
                <w:szCs w:val="16"/>
              </w:rPr>
            </w:pPr>
            <w:r w:rsidRPr="004C6EF2">
              <w:rPr>
                <w:rFonts w:cs="Times New Roman"/>
                <w:color w:val="000000"/>
                <w:sz w:val="16"/>
                <w:szCs w:val="16"/>
              </w:rPr>
              <w:t>Средства бюджета Московской области</w:t>
            </w:r>
          </w:p>
        </w:tc>
        <w:tc>
          <w:tcPr>
            <w:tcW w:w="264" w:type="pct"/>
            <w:shd w:val="clear" w:color="auto" w:fill="auto"/>
          </w:tcPr>
          <w:p w14:paraId="42CF5E10" w14:textId="39713DDD"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28587397" w14:textId="485F1FDA"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263" w:type="pct"/>
            <w:shd w:val="clear" w:color="auto" w:fill="auto"/>
          </w:tcPr>
          <w:p w14:paraId="64573149" w14:textId="0455BC80"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000A97AA" w14:textId="682D26DB"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3168F594" w14:textId="27388DC8"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438" w:type="pct"/>
            <w:shd w:val="clear" w:color="auto" w:fill="auto"/>
          </w:tcPr>
          <w:p w14:paraId="22A1F7AD" w14:textId="71C2C963" w:rsidR="002141D0" w:rsidRPr="00DD71FF" w:rsidRDefault="002141D0" w:rsidP="002141D0">
            <w:pPr>
              <w:ind w:left="-32" w:right="-103"/>
              <w:jc w:val="center"/>
              <w:rPr>
                <w:rFonts w:cs="Times New Roman"/>
                <w:sz w:val="16"/>
                <w:szCs w:val="16"/>
              </w:rPr>
            </w:pPr>
            <w:r w:rsidRPr="00DD71FF">
              <w:rPr>
                <w:rFonts w:cs="Times New Roman"/>
                <w:sz w:val="16"/>
                <w:szCs w:val="16"/>
              </w:rPr>
              <w:t>-</w:t>
            </w:r>
          </w:p>
        </w:tc>
      </w:tr>
      <w:tr w:rsidR="002141D0" w:rsidRPr="00DD71FF" w14:paraId="4F753BB6" w14:textId="77777777" w:rsidTr="002F2679">
        <w:trPr>
          <w:trHeight w:val="322"/>
        </w:trPr>
        <w:tc>
          <w:tcPr>
            <w:tcW w:w="228" w:type="pct"/>
            <w:vMerge/>
            <w:vAlign w:val="center"/>
          </w:tcPr>
          <w:p w14:paraId="41EE6ABF" w14:textId="77777777" w:rsidR="002141D0" w:rsidRPr="002F6A78" w:rsidRDefault="002141D0" w:rsidP="002141D0">
            <w:pPr>
              <w:ind w:left="-32" w:right="-103"/>
              <w:jc w:val="center"/>
              <w:rPr>
                <w:rFonts w:cs="Times New Roman"/>
                <w:sz w:val="16"/>
                <w:szCs w:val="16"/>
              </w:rPr>
            </w:pPr>
          </w:p>
        </w:tc>
        <w:tc>
          <w:tcPr>
            <w:tcW w:w="430" w:type="pct"/>
            <w:vMerge/>
          </w:tcPr>
          <w:p w14:paraId="7281F8E6" w14:textId="77777777" w:rsidR="002141D0" w:rsidRPr="002F6A78" w:rsidRDefault="002141D0" w:rsidP="002141D0">
            <w:pPr>
              <w:ind w:left="-32" w:right="-103"/>
              <w:jc w:val="center"/>
              <w:rPr>
                <w:rFonts w:cs="Times New Roman"/>
                <w:sz w:val="16"/>
                <w:szCs w:val="16"/>
              </w:rPr>
            </w:pPr>
          </w:p>
        </w:tc>
        <w:tc>
          <w:tcPr>
            <w:tcW w:w="302" w:type="pct"/>
            <w:vMerge/>
            <w:tcBorders>
              <w:left w:val="single" w:sz="4" w:space="0" w:color="auto"/>
              <w:bottom w:val="single" w:sz="4" w:space="0" w:color="auto"/>
              <w:right w:val="single" w:sz="4" w:space="0" w:color="auto"/>
            </w:tcBorders>
            <w:shd w:val="clear" w:color="auto" w:fill="auto"/>
            <w:vAlign w:val="center"/>
          </w:tcPr>
          <w:p w14:paraId="7F3695BF" w14:textId="77777777" w:rsidR="002141D0" w:rsidRPr="004C6EF2" w:rsidRDefault="002141D0" w:rsidP="002141D0">
            <w:pPr>
              <w:ind w:left="-32" w:right="-103"/>
              <w:jc w:val="center"/>
              <w:rPr>
                <w:rFonts w:cs="Times New Roman"/>
                <w:sz w:val="16"/>
                <w:szCs w:val="16"/>
              </w:rPr>
            </w:pPr>
          </w:p>
        </w:tc>
        <w:tc>
          <w:tcPr>
            <w:tcW w:w="383" w:type="pct"/>
            <w:vMerge/>
            <w:vAlign w:val="center"/>
          </w:tcPr>
          <w:p w14:paraId="6C1BCCE0" w14:textId="77777777" w:rsidR="002141D0" w:rsidRPr="004C6EF2" w:rsidRDefault="002141D0" w:rsidP="002141D0">
            <w:pPr>
              <w:ind w:left="-32" w:right="-103"/>
              <w:jc w:val="center"/>
              <w:rPr>
                <w:rFonts w:cs="Times New Roman"/>
                <w:sz w:val="16"/>
                <w:szCs w:val="16"/>
              </w:rPr>
            </w:pPr>
          </w:p>
        </w:tc>
        <w:tc>
          <w:tcPr>
            <w:tcW w:w="280" w:type="pct"/>
            <w:vMerge/>
            <w:vAlign w:val="center"/>
          </w:tcPr>
          <w:p w14:paraId="018F9D66" w14:textId="77777777" w:rsidR="002141D0" w:rsidRPr="004C6EF2" w:rsidRDefault="002141D0" w:rsidP="002141D0">
            <w:pPr>
              <w:ind w:left="-32" w:right="-103"/>
              <w:jc w:val="center"/>
              <w:rPr>
                <w:rFonts w:cs="Times New Roman"/>
                <w:sz w:val="16"/>
                <w:szCs w:val="16"/>
              </w:rPr>
            </w:pPr>
          </w:p>
        </w:tc>
        <w:tc>
          <w:tcPr>
            <w:tcW w:w="306" w:type="pct"/>
            <w:vMerge/>
            <w:vAlign w:val="center"/>
          </w:tcPr>
          <w:p w14:paraId="7D95F471" w14:textId="77777777" w:rsidR="002141D0" w:rsidRPr="004C6EF2" w:rsidRDefault="002141D0" w:rsidP="002141D0">
            <w:pPr>
              <w:ind w:left="-32" w:right="-103"/>
              <w:jc w:val="center"/>
              <w:rPr>
                <w:rFonts w:cs="Times New Roman"/>
                <w:sz w:val="16"/>
                <w:szCs w:val="16"/>
              </w:rPr>
            </w:pPr>
          </w:p>
        </w:tc>
        <w:tc>
          <w:tcPr>
            <w:tcW w:w="292" w:type="pct"/>
            <w:vMerge/>
          </w:tcPr>
          <w:p w14:paraId="7CCFA190" w14:textId="77777777" w:rsidR="002141D0" w:rsidRPr="004C6EF2" w:rsidRDefault="002141D0" w:rsidP="002141D0">
            <w:pPr>
              <w:ind w:left="-32" w:right="-103"/>
              <w:jc w:val="center"/>
              <w:rPr>
                <w:rFonts w:cs="Times New Roman"/>
                <w:sz w:val="16"/>
                <w:szCs w:val="16"/>
              </w:rPr>
            </w:pPr>
          </w:p>
        </w:tc>
        <w:tc>
          <w:tcPr>
            <w:tcW w:w="292" w:type="pct"/>
            <w:vMerge/>
            <w:shd w:val="clear" w:color="auto" w:fill="auto"/>
          </w:tcPr>
          <w:p w14:paraId="4476091F" w14:textId="77777777" w:rsidR="002141D0" w:rsidRPr="004C6EF2" w:rsidRDefault="002141D0" w:rsidP="002141D0">
            <w:pPr>
              <w:ind w:left="-32" w:right="-103"/>
              <w:jc w:val="center"/>
              <w:rPr>
                <w:rFonts w:cs="Times New Roman"/>
                <w:sz w:val="16"/>
                <w:szCs w:val="16"/>
              </w:rPr>
            </w:pPr>
          </w:p>
        </w:tc>
        <w:tc>
          <w:tcPr>
            <w:tcW w:w="601" w:type="pct"/>
            <w:shd w:val="clear" w:color="auto" w:fill="auto"/>
          </w:tcPr>
          <w:p w14:paraId="7F48D52E" w14:textId="77777777" w:rsidR="002141D0" w:rsidRPr="004C6EF2" w:rsidRDefault="002141D0" w:rsidP="002141D0">
            <w:pPr>
              <w:ind w:left="-32" w:right="-103"/>
              <w:rPr>
                <w:rFonts w:cs="Times New Roman"/>
                <w:sz w:val="16"/>
                <w:szCs w:val="16"/>
              </w:rPr>
            </w:pPr>
            <w:r w:rsidRPr="004C6EF2">
              <w:rPr>
                <w:rFonts w:cs="Times New Roman"/>
                <w:color w:val="000000"/>
                <w:sz w:val="16"/>
                <w:szCs w:val="16"/>
              </w:rPr>
              <w:t>Средства бюджета городского округа Истра</w:t>
            </w:r>
          </w:p>
        </w:tc>
        <w:tc>
          <w:tcPr>
            <w:tcW w:w="264" w:type="pct"/>
            <w:shd w:val="clear" w:color="auto" w:fill="auto"/>
          </w:tcPr>
          <w:p w14:paraId="28274DA2" w14:textId="645273F1" w:rsidR="002141D0" w:rsidRPr="00DD71FF" w:rsidRDefault="002141D0" w:rsidP="002141D0">
            <w:pPr>
              <w:ind w:left="-32" w:right="-103"/>
              <w:jc w:val="center"/>
              <w:rPr>
                <w:rFonts w:cs="Times New Roman"/>
                <w:sz w:val="16"/>
                <w:szCs w:val="16"/>
              </w:rPr>
            </w:pPr>
            <w:r w:rsidRPr="00DD71FF">
              <w:rPr>
                <w:rFonts w:cs="Times New Roman"/>
                <w:sz w:val="16"/>
                <w:szCs w:val="16"/>
              </w:rPr>
              <w:t>5 255,40</w:t>
            </w:r>
          </w:p>
        </w:tc>
        <w:tc>
          <w:tcPr>
            <w:tcW w:w="307" w:type="pct"/>
            <w:shd w:val="clear" w:color="auto" w:fill="auto"/>
          </w:tcPr>
          <w:p w14:paraId="06DA0683" w14:textId="36D2F335" w:rsidR="002141D0" w:rsidRPr="00DD71FF" w:rsidRDefault="002141D0" w:rsidP="002141D0">
            <w:pPr>
              <w:ind w:left="-32" w:right="-103"/>
              <w:jc w:val="center"/>
              <w:rPr>
                <w:rFonts w:cs="Times New Roman"/>
                <w:sz w:val="16"/>
                <w:szCs w:val="16"/>
              </w:rPr>
            </w:pPr>
            <w:r w:rsidRPr="00DD71FF">
              <w:rPr>
                <w:rFonts w:cs="Times New Roman"/>
                <w:sz w:val="16"/>
                <w:szCs w:val="16"/>
              </w:rPr>
              <w:t>5 255,40</w:t>
            </w:r>
          </w:p>
        </w:tc>
        <w:tc>
          <w:tcPr>
            <w:tcW w:w="263" w:type="pct"/>
            <w:shd w:val="clear" w:color="auto" w:fill="auto"/>
          </w:tcPr>
          <w:p w14:paraId="75388E14" w14:textId="404EBD27"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15AF81D7" w14:textId="27BB5577"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0914D03A" w14:textId="58CA76F8"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438" w:type="pct"/>
            <w:shd w:val="clear" w:color="auto" w:fill="auto"/>
          </w:tcPr>
          <w:p w14:paraId="7E85009B" w14:textId="58B4D9F8" w:rsidR="002141D0" w:rsidRPr="00DD71FF" w:rsidRDefault="002141D0" w:rsidP="002141D0">
            <w:pPr>
              <w:ind w:left="-32" w:right="-103"/>
              <w:jc w:val="center"/>
              <w:rPr>
                <w:rFonts w:cs="Times New Roman"/>
                <w:sz w:val="16"/>
                <w:szCs w:val="16"/>
              </w:rPr>
            </w:pPr>
            <w:r w:rsidRPr="00DD71FF">
              <w:rPr>
                <w:rFonts w:cs="Times New Roman"/>
                <w:sz w:val="16"/>
                <w:szCs w:val="16"/>
              </w:rPr>
              <w:t>-</w:t>
            </w:r>
          </w:p>
        </w:tc>
      </w:tr>
      <w:tr w:rsidR="002141D0" w:rsidRPr="00DD71FF" w14:paraId="51427FB6" w14:textId="77777777" w:rsidTr="002F2679">
        <w:trPr>
          <w:trHeight w:val="167"/>
        </w:trPr>
        <w:tc>
          <w:tcPr>
            <w:tcW w:w="228" w:type="pct"/>
            <w:vMerge w:val="restart"/>
          </w:tcPr>
          <w:p w14:paraId="155EA90D" w14:textId="655AC6A9" w:rsidR="002141D0" w:rsidRPr="002F6A78" w:rsidRDefault="002141D0" w:rsidP="002141D0">
            <w:pPr>
              <w:ind w:left="-32" w:right="-103"/>
              <w:jc w:val="center"/>
              <w:rPr>
                <w:rFonts w:cs="Times New Roman"/>
                <w:sz w:val="16"/>
                <w:szCs w:val="16"/>
              </w:rPr>
            </w:pPr>
            <w:r>
              <w:rPr>
                <w:rFonts w:cs="Times New Roman"/>
                <w:sz w:val="16"/>
                <w:szCs w:val="16"/>
              </w:rPr>
              <w:lastRenderedPageBreak/>
              <w:t>5</w:t>
            </w:r>
          </w:p>
        </w:tc>
        <w:tc>
          <w:tcPr>
            <w:tcW w:w="430" w:type="pct"/>
            <w:vMerge w:val="restart"/>
          </w:tcPr>
          <w:p w14:paraId="6E5AFEFB" w14:textId="548AA14C" w:rsidR="002141D0" w:rsidRPr="002F6A78" w:rsidRDefault="002141D0" w:rsidP="002141D0">
            <w:pPr>
              <w:ind w:left="-32" w:right="-103"/>
              <w:rPr>
                <w:rFonts w:cs="Times New Roman"/>
                <w:sz w:val="16"/>
                <w:szCs w:val="16"/>
              </w:rPr>
            </w:pPr>
            <w:proofErr w:type="spellStart"/>
            <w:r w:rsidRPr="002F6A78">
              <w:rPr>
                <w:sz w:val="16"/>
                <w:szCs w:val="16"/>
              </w:rPr>
              <w:t>г.о</w:t>
            </w:r>
            <w:proofErr w:type="spellEnd"/>
            <w:r w:rsidRPr="002F6A78">
              <w:rPr>
                <w:sz w:val="16"/>
                <w:szCs w:val="16"/>
              </w:rPr>
              <w:t xml:space="preserve">. Истра, </w:t>
            </w:r>
            <w:r w:rsidRPr="002F6A78">
              <w:rPr>
                <w:sz w:val="16"/>
                <w:szCs w:val="16"/>
              </w:rPr>
              <w:br/>
              <w:t xml:space="preserve">д. </w:t>
            </w:r>
            <w:proofErr w:type="spellStart"/>
            <w:r w:rsidRPr="002F6A78">
              <w:rPr>
                <w:sz w:val="16"/>
                <w:szCs w:val="16"/>
              </w:rPr>
              <w:t>Кострово</w:t>
            </w:r>
            <w:proofErr w:type="spellEnd"/>
            <w:r w:rsidRPr="002F6A78">
              <w:rPr>
                <w:sz w:val="16"/>
                <w:szCs w:val="16"/>
              </w:rPr>
              <w:t xml:space="preserve">, </w:t>
            </w:r>
            <w:r w:rsidRPr="002F6A78">
              <w:rPr>
                <w:sz w:val="16"/>
                <w:szCs w:val="16"/>
              </w:rPr>
              <w:br/>
              <w:t xml:space="preserve">ул. Центральная, </w:t>
            </w:r>
            <w:r>
              <w:rPr>
                <w:sz w:val="16"/>
                <w:szCs w:val="16"/>
              </w:rPr>
              <w:t>д</w:t>
            </w:r>
            <w:r w:rsidRPr="002F6A78">
              <w:rPr>
                <w:sz w:val="16"/>
                <w:szCs w:val="16"/>
              </w:rPr>
              <w:t>.1</w:t>
            </w:r>
            <w:r>
              <w:rPr>
                <w:sz w:val="16"/>
                <w:szCs w:val="16"/>
              </w:rPr>
              <w:t>5</w:t>
            </w:r>
          </w:p>
          <w:p w14:paraId="6B8802A7" w14:textId="77777777" w:rsidR="002141D0" w:rsidRPr="002F6A78" w:rsidRDefault="002141D0" w:rsidP="002141D0">
            <w:pPr>
              <w:ind w:left="-32" w:right="-103"/>
              <w:jc w:val="center"/>
              <w:rPr>
                <w:rFonts w:cs="Times New Roman"/>
                <w:sz w:val="16"/>
                <w:szCs w:val="16"/>
              </w:rPr>
            </w:pPr>
          </w:p>
        </w:tc>
        <w:tc>
          <w:tcPr>
            <w:tcW w:w="302" w:type="pct"/>
            <w:vMerge w:val="restart"/>
            <w:tcBorders>
              <w:left w:val="single" w:sz="4" w:space="0" w:color="auto"/>
              <w:right w:val="single" w:sz="4" w:space="0" w:color="auto"/>
            </w:tcBorders>
            <w:shd w:val="clear" w:color="auto" w:fill="auto"/>
          </w:tcPr>
          <w:p w14:paraId="5BDAC3F1" w14:textId="6FF3DABB" w:rsidR="002141D0" w:rsidRPr="004C6EF2" w:rsidRDefault="002141D0" w:rsidP="002141D0">
            <w:pPr>
              <w:ind w:left="-32" w:right="-103"/>
              <w:jc w:val="center"/>
              <w:rPr>
                <w:rFonts w:cs="Times New Roman"/>
                <w:sz w:val="16"/>
                <w:szCs w:val="16"/>
              </w:rPr>
            </w:pPr>
            <w:r w:rsidRPr="004C6EF2">
              <w:rPr>
                <w:rFonts w:cs="Times New Roman"/>
                <w:sz w:val="16"/>
                <w:szCs w:val="16"/>
              </w:rPr>
              <w:t xml:space="preserve">1280 </w:t>
            </w:r>
            <w:proofErr w:type="spellStart"/>
            <w:proofErr w:type="gramStart"/>
            <w:r w:rsidRPr="004C6EF2">
              <w:rPr>
                <w:rFonts w:cs="Times New Roman"/>
                <w:sz w:val="16"/>
                <w:szCs w:val="16"/>
              </w:rPr>
              <w:t>кв.м</w:t>
            </w:r>
            <w:proofErr w:type="spellEnd"/>
            <w:proofErr w:type="gramEnd"/>
          </w:p>
        </w:tc>
        <w:tc>
          <w:tcPr>
            <w:tcW w:w="383" w:type="pct"/>
            <w:vMerge/>
            <w:vAlign w:val="center"/>
          </w:tcPr>
          <w:p w14:paraId="729BD761" w14:textId="77777777" w:rsidR="002141D0" w:rsidRPr="004C6EF2" w:rsidRDefault="002141D0" w:rsidP="002141D0">
            <w:pPr>
              <w:ind w:left="-32" w:right="-103"/>
              <w:jc w:val="center"/>
              <w:rPr>
                <w:rFonts w:cs="Times New Roman"/>
                <w:sz w:val="16"/>
                <w:szCs w:val="16"/>
              </w:rPr>
            </w:pPr>
          </w:p>
        </w:tc>
        <w:tc>
          <w:tcPr>
            <w:tcW w:w="280" w:type="pct"/>
            <w:vMerge w:val="restart"/>
          </w:tcPr>
          <w:p w14:paraId="5FA2947B" w14:textId="7EF5A4F5" w:rsidR="002141D0" w:rsidRPr="004C6EF2" w:rsidRDefault="002141D0" w:rsidP="002141D0">
            <w:pPr>
              <w:ind w:left="-32" w:right="-103"/>
              <w:jc w:val="center"/>
              <w:rPr>
                <w:rFonts w:cs="Times New Roman"/>
                <w:sz w:val="16"/>
                <w:szCs w:val="16"/>
              </w:rPr>
            </w:pPr>
            <w:r w:rsidRPr="004C6EF2">
              <w:rPr>
                <w:rFonts w:cs="Times New Roman"/>
                <w:color w:val="000000"/>
                <w:sz w:val="16"/>
                <w:szCs w:val="16"/>
              </w:rPr>
              <w:t>15.04.2024 -15.10.2024</w:t>
            </w:r>
          </w:p>
        </w:tc>
        <w:tc>
          <w:tcPr>
            <w:tcW w:w="306" w:type="pct"/>
            <w:vMerge w:val="restart"/>
          </w:tcPr>
          <w:p w14:paraId="7B27106A" w14:textId="30C6448A" w:rsidR="002141D0" w:rsidRPr="004C6EF2" w:rsidRDefault="002141D0" w:rsidP="002141D0">
            <w:pPr>
              <w:ind w:left="-32" w:right="-103"/>
              <w:jc w:val="center"/>
              <w:rPr>
                <w:rFonts w:cs="Times New Roman"/>
                <w:sz w:val="16"/>
                <w:szCs w:val="16"/>
              </w:rPr>
            </w:pPr>
            <w:r w:rsidRPr="004C6EF2">
              <w:rPr>
                <w:rFonts w:cs="Times New Roman"/>
                <w:color w:val="000000"/>
                <w:sz w:val="16"/>
                <w:szCs w:val="16"/>
              </w:rPr>
              <w:t>Октябрь 2024</w:t>
            </w:r>
          </w:p>
        </w:tc>
        <w:tc>
          <w:tcPr>
            <w:tcW w:w="292" w:type="pct"/>
            <w:vMerge w:val="restart"/>
          </w:tcPr>
          <w:p w14:paraId="24ADBBA1" w14:textId="53B6B24E" w:rsidR="002141D0" w:rsidRPr="004C6EF2" w:rsidRDefault="002141D0" w:rsidP="002141D0">
            <w:pPr>
              <w:ind w:left="-32" w:right="-103"/>
              <w:jc w:val="center"/>
              <w:rPr>
                <w:rFonts w:cs="Times New Roman"/>
                <w:sz w:val="16"/>
                <w:szCs w:val="16"/>
              </w:rPr>
            </w:pPr>
            <w:r w:rsidRPr="004C6EF2">
              <w:rPr>
                <w:rFonts w:cs="Times New Roman"/>
                <w:sz w:val="16"/>
                <w:szCs w:val="16"/>
              </w:rPr>
              <w:t>3 509,22</w:t>
            </w:r>
          </w:p>
        </w:tc>
        <w:tc>
          <w:tcPr>
            <w:tcW w:w="292" w:type="pct"/>
            <w:vMerge w:val="restart"/>
            <w:shd w:val="clear" w:color="auto" w:fill="auto"/>
          </w:tcPr>
          <w:p w14:paraId="3803D28D" w14:textId="14E57635" w:rsidR="002141D0" w:rsidRPr="004C6EF2" w:rsidRDefault="002141D0" w:rsidP="002141D0">
            <w:pPr>
              <w:ind w:left="-32" w:right="-103"/>
              <w:jc w:val="center"/>
              <w:rPr>
                <w:rFonts w:cs="Times New Roman"/>
                <w:sz w:val="16"/>
                <w:szCs w:val="16"/>
              </w:rPr>
            </w:pPr>
            <w:r w:rsidRPr="004C6EF2">
              <w:rPr>
                <w:rFonts w:cs="Times New Roman"/>
                <w:sz w:val="16"/>
                <w:szCs w:val="16"/>
              </w:rPr>
              <w:t>3 509,22</w:t>
            </w:r>
          </w:p>
        </w:tc>
        <w:tc>
          <w:tcPr>
            <w:tcW w:w="601" w:type="pct"/>
            <w:shd w:val="clear" w:color="auto" w:fill="auto"/>
          </w:tcPr>
          <w:p w14:paraId="05B13482" w14:textId="23459A59" w:rsidR="002141D0" w:rsidRPr="004C6EF2" w:rsidRDefault="002141D0" w:rsidP="002141D0">
            <w:pPr>
              <w:ind w:left="-32" w:right="-103"/>
              <w:rPr>
                <w:rFonts w:cs="Times New Roman"/>
                <w:color w:val="000000"/>
                <w:sz w:val="16"/>
                <w:szCs w:val="16"/>
              </w:rPr>
            </w:pPr>
            <w:r w:rsidRPr="004C6EF2">
              <w:rPr>
                <w:rFonts w:cs="Times New Roman"/>
                <w:color w:val="000000"/>
                <w:sz w:val="16"/>
                <w:szCs w:val="16"/>
              </w:rPr>
              <w:t>Итого</w:t>
            </w:r>
          </w:p>
        </w:tc>
        <w:tc>
          <w:tcPr>
            <w:tcW w:w="264" w:type="pct"/>
            <w:shd w:val="clear" w:color="auto" w:fill="auto"/>
          </w:tcPr>
          <w:p w14:paraId="7A380510" w14:textId="0D5DB49C" w:rsidR="002141D0" w:rsidRPr="00DD71FF" w:rsidRDefault="002141D0" w:rsidP="002141D0">
            <w:pPr>
              <w:ind w:left="-32" w:right="-103"/>
              <w:jc w:val="center"/>
              <w:rPr>
                <w:rFonts w:cs="Times New Roman"/>
                <w:color w:val="000000"/>
                <w:sz w:val="16"/>
                <w:szCs w:val="16"/>
              </w:rPr>
            </w:pPr>
            <w:r w:rsidRPr="00DD71FF">
              <w:rPr>
                <w:rFonts w:cs="Times New Roman"/>
                <w:sz w:val="16"/>
                <w:szCs w:val="16"/>
              </w:rPr>
              <w:t>3 509,22</w:t>
            </w:r>
          </w:p>
        </w:tc>
        <w:tc>
          <w:tcPr>
            <w:tcW w:w="307" w:type="pct"/>
            <w:shd w:val="clear" w:color="auto" w:fill="auto"/>
          </w:tcPr>
          <w:p w14:paraId="52272C99" w14:textId="5EE68675" w:rsidR="002141D0" w:rsidRPr="00DD71FF" w:rsidRDefault="002141D0" w:rsidP="002141D0">
            <w:pPr>
              <w:ind w:left="-32" w:right="-103"/>
              <w:jc w:val="center"/>
              <w:rPr>
                <w:rFonts w:cs="Times New Roman"/>
                <w:color w:val="000000"/>
                <w:sz w:val="16"/>
                <w:szCs w:val="16"/>
              </w:rPr>
            </w:pPr>
            <w:r w:rsidRPr="00DD71FF">
              <w:rPr>
                <w:rFonts w:cs="Times New Roman"/>
                <w:sz w:val="16"/>
                <w:szCs w:val="16"/>
              </w:rPr>
              <w:t>3 509,22</w:t>
            </w:r>
          </w:p>
        </w:tc>
        <w:tc>
          <w:tcPr>
            <w:tcW w:w="263" w:type="pct"/>
            <w:shd w:val="clear" w:color="auto" w:fill="auto"/>
          </w:tcPr>
          <w:p w14:paraId="43E6D81A" w14:textId="77B4093B"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09FD3437" w14:textId="50D32374"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51C8E27E" w14:textId="4F03FF44"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438" w:type="pct"/>
            <w:shd w:val="clear" w:color="auto" w:fill="auto"/>
          </w:tcPr>
          <w:p w14:paraId="22A5E4AD" w14:textId="2D1AD470" w:rsidR="002141D0" w:rsidRPr="00DD71FF" w:rsidRDefault="002141D0" w:rsidP="002141D0">
            <w:pPr>
              <w:ind w:left="-32" w:right="-103"/>
              <w:jc w:val="center"/>
              <w:rPr>
                <w:rFonts w:cs="Times New Roman"/>
                <w:sz w:val="16"/>
                <w:szCs w:val="16"/>
              </w:rPr>
            </w:pPr>
            <w:r w:rsidRPr="00DD71FF">
              <w:rPr>
                <w:rFonts w:cs="Times New Roman"/>
                <w:sz w:val="16"/>
                <w:szCs w:val="16"/>
              </w:rPr>
              <w:t>-</w:t>
            </w:r>
          </w:p>
        </w:tc>
      </w:tr>
      <w:tr w:rsidR="002141D0" w:rsidRPr="00DD71FF" w14:paraId="328D4D0D" w14:textId="77777777" w:rsidTr="002F2679">
        <w:trPr>
          <w:trHeight w:val="322"/>
        </w:trPr>
        <w:tc>
          <w:tcPr>
            <w:tcW w:w="228" w:type="pct"/>
            <w:vMerge/>
            <w:vAlign w:val="center"/>
          </w:tcPr>
          <w:p w14:paraId="6C1A69BC" w14:textId="77777777" w:rsidR="002141D0" w:rsidRPr="002F6A78" w:rsidRDefault="002141D0" w:rsidP="002141D0">
            <w:pPr>
              <w:ind w:left="-32" w:right="-103"/>
              <w:jc w:val="center"/>
              <w:rPr>
                <w:rFonts w:cs="Times New Roman"/>
                <w:sz w:val="16"/>
                <w:szCs w:val="16"/>
              </w:rPr>
            </w:pPr>
          </w:p>
        </w:tc>
        <w:tc>
          <w:tcPr>
            <w:tcW w:w="430" w:type="pct"/>
            <w:vMerge/>
          </w:tcPr>
          <w:p w14:paraId="4C574DAD" w14:textId="77777777" w:rsidR="002141D0" w:rsidRPr="002F6A78" w:rsidRDefault="002141D0" w:rsidP="002141D0">
            <w:pPr>
              <w:ind w:left="-32" w:right="-103"/>
              <w:jc w:val="center"/>
              <w:rPr>
                <w:rFonts w:cs="Times New Roman"/>
                <w:sz w:val="16"/>
                <w:szCs w:val="16"/>
              </w:rPr>
            </w:pPr>
          </w:p>
        </w:tc>
        <w:tc>
          <w:tcPr>
            <w:tcW w:w="302" w:type="pct"/>
            <w:vMerge/>
            <w:tcBorders>
              <w:left w:val="single" w:sz="4" w:space="0" w:color="auto"/>
              <w:right w:val="single" w:sz="4" w:space="0" w:color="auto"/>
            </w:tcBorders>
            <w:shd w:val="clear" w:color="auto" w:fill="auto"/>
            <w:vAlign w:val="center"/>
          </w:tcPr>
          <w:p w14:paraId="4C4BD3C4" w14:textId="77777777" w:rsidR="002141D0" w:rsidRPr="004C6EF2" w:rsidRDefault="002141D0" w:rsidP="002141D0">
            <w:pPr>
              <w:ind w:left="-32" w:right="-103"/>
              <w:jc w:val="center"/>
              <w:rPr>
                <w:rFonts w:cs="Times New Roman"/>
                <w:sz w:val="16"/>
                <w:szCs w:val="16"/>
              </w:rPr>
            </w:pPr>
          </w:p>
        </w:tc>
        <w:tc>
          <w:tcPr>
            <w:tcW w:w="383" w:type="pct"/>
            <w:vMerge/>
            <w:vAlign w:val="center"/>
          </w:tcPr>
          <w:p w14:paraId="1407F1F4" w14:textId="77777777" w:rsidR="002141D0" w:rsidRPr="004C6EF2" w:rsidRDefault="002141D0" w:rsidP="002141D0">
            <w:pPr>
              <w:ind w:left="-32" w:right="-103"/>
              <w:jc w:val="center"/>
              <w:rPr>
                <w:rFonts w:cs="Times New Roman"/>
                <w:sz w:val="16"/>
                <w:szCs w:val="16"/>
              </w:rPr>
            </w:pPr>
          </w:p>
        </w:tc>
        <w:tc>
          <w:tcPr>
            <w:tcW w:w="280" w:type="pct"/>
            <w:vMerge/>
            <w:vAlign w:val="center"/>
          </w:tcPr>
          <w:p w14:paraId="0FD9D8C3" w14:textId="77777777" w:rsidR="002141D0" w:rsidRPr="004C6EF2" w:rsidRDefault="002141D0" w:rsidP="002141D0">
            <w:pPr>
              <w:ind w:left="-32" w:right="-103"/>
              <w:jc w:val="center"/>
              <w:rPr>
                <w:rFonts w:cs="Times New Roman"/>
                <w:sz w:val="16"/>
                <w:szCs w:val="16"/>
              </w:rPr>
            </w:pPr>
          </w:p>
        </w:tc>
        <w:tc>
          <w:tcPr>
            <w:tcW w:w="306" w:type="pct"/>
            <w:vMerge/>
            <w:vAlign w:val="center"/>
          </w:tcPr>
          <w:p w14:paraId="335D7061" w14:textId="77777777" w:rsidR="002141D0" w:rsidRPr="004C6EF2" w:rsidRDefault="002141D0" w:rsidP="002141D0">
            <w:pPr>
              <w:ind w:left="-32" w:right="-103"/>
              <w:jc w:val="center"/>
              <w:rPr>
                <w:rFonts w:cs="Times New Roman"/>
                <w:sz w:val="16"/>
                <w:szCs w:val="16"/>
              </w:rPr>
            </w:pPr>
          </w:p>
        </w:tc>
        <w:tc>
          <w:tcPr>
            <w:tcW w:w="292" w:type="pct"/>
            <w:vMerge/>
          </w:tcPr>
          <w:p w14:paraId="22AD1447" w14:textId="77777777" w:rsidR="002141D0" w:rsidRPr="004C6EF2" w:rsidRDefault="002141D0" w:rsidP="002141D0">
            <w:pPr>
              <w:ind w:left="-32" w:right="-103"/>
              <w:jc w:val="center"/>
              <w:rPr>
                <w:rFonts w:cs="Times New Roman"/>
                <w:sz w:val="16"/>
                <w:szCs w:val="16"/>
              </w:rPr>
            </w:pPr>
          </w:p>
        </w:tc>
        <w:tc>
          <w:tcPr>
            <w:tcW w:w="292" w:type="pct"/>
            <w:vMerge/>
            <w:shd w:val="clear" w:color="auto" w:fill="auto"/>
          </w:tcPr>
          <w:p w14:paraId="64EFB5DE" w14:textId="77777777" w:rsidR="002141D0" w:rsidRPr="004C6EF2" w:rsidRDefault="002141D0" w:rsidP="002141D0">
            <w:pPr>
              <w:ind w:left="-32" w:right="-103"/>
              <w:jc w:val="center"/>
              <w:rPr>
                <w:rFonts w:cs="Times New Roman"/>
                <w:sz w:val="16"/>
                <w:szCs w:val="16"/>
              </w:rPr>
            </w:pPr>
          </w:p>
        </w:tc>
        <w:tc>
          <w:tcPr>
            <w:tcW w:w="601" w:type="pct"/>
            <w:shd w:val="clear" w:color="auto" w:fill="auto"/>
          </w:tcPr>
          <w:p w14:paraId="5B20E9D4" w14:textId="403F2000" w:rsidR="002141D0" w:rsidRPr="004C6EF2" w:rsidRDefault="002141D0" w:rsidP="002141D0">
            <w:pPr>
              <w:ind w:left="-32" w:right="-103"/>
              <w:rPr>
                <w:rFonts w:cs="Times New Roman"/>
                <w:color w:val="000000"/>
                <w:sz w:val="16"/>
                <w:szCs w:val="16"/>
              </w:rPr>
            </w:pPr>
            <w:r w:rsidRPr="004C6EF2">
              <w:rPr>
                <w:rFonts w:cs="Times New Roman"/>
                <w:color w:val="000000"/>
                <w:sz w:val="16"/>
                <w:szCs w:val="16"/>
              </w:rPr>
              <w:t>Средства бюджета Московской области</w:t>
            </w:r>
          </w:p>
        </w:tc>
        <w:tc>
          <w:tcPr>
            <w:tcW w:w="264" w:type="pct"/>
            <w:shd w:val="clear" w:color="auto" w:fill="auto"/>
          </w:tcPr>
          <w:p w14:paraId="18B73E3D" w14:textId="7A9D3BB7" w:rsidR="002141D0" w:rsidRPr="00DD71FF" w:rsidRDefault="002141D0" w:rsidP="002141D0">
            <w:pPr>
              <w:ind w:left="-32" w:right="-103"/>
              <w:jc w:val="center"/>
              <w:rPr>
                <w:rFonts w:cs="Times New Roman"/>
                <w:color w:val="000000"/>
                <w:sz w:val="16"/>
                <w:szCs w:val="16"/>
              </w:rPr>
            </w:pPr>
            <w:r w:rsidRPr="00DD71FF">
              <w:rPr>
                <w:rFonts w:cs="Times New Roman"/>
                <w:sz w:val="16"/>
                <w:szCs w:val="16"/>
              </w:rPr>
              <w:t>0</w:t>
            </w:r>
          </w:p>
        </w:tc>
        <w:tc>
          <w:tcPr>
            <w:tcW w:w="307" w:type="pct"/>
            <w:shd w:val="clear" w:color="auto" w:fill="auto"/>
          </w:tcPr>
          <w:p w14:paraId="48DB63EE" w14:textId="7D08E366" w:rsidR="002141D0" w:rsidRPr="00DD71FF" w:rsidRDefault="002141D0" w:rsidP="002141D0">
            <w:pPr>
              <w:ind w:left="-32" w:right="-103"/>
              <w:jc w:val="center"/>
              <w:rPr>
                <w:rFonts w:cs="Times New Roman"/>
                <w:color w:val="000000"/>
                <w:sz w:val="16"/>
                <w:szCs w:val="16"/>
              </w:rPr>
            </w:pPr>
            <w:r w:rsidRPr="00DD71FF">
              <w:rPr>
                <w:rFonts w:cs="Times New Roman"/>
                <w:sz w:val="16"/>
                <w:szCs w:val="16"/>
              </w:rPr>
              <w:t>0</w:t>
            </w:r>
          </w:p>
        </w:tc>
        <w:tc>
          <w:tcPr>
            <w:tcW w:w="263" w:type="pct"/>
            <w:shd w:val="clear" w:color="auto" w:fill="auto"/>
          </w:tcPr>
          <w:p w14:paraId="23957D06" w14:textId="5908AD13"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38EA27AC" w14:textId="3CE496D5"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0A00B8D2" w14:textId="287B368F"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438" w:type="pct"/>
            <w:shd w:val="clear" w:color="auto" w:fill="auto"/>
          </w:tcPr>
          <w:p w14:paraId="58BF00C4" w14:textId="7954A241" w:rsidR="002141D0" w:rsidRPr="00DD71FF" w:rsidRDefault="002141D0" w:rsidP="002141D0">
            <w:pPr>
              <w:ind w:left="-32" w:right="-103"/>
              <w:jc w:val="center"/>
              <w:rPr>
                <w:rFonts w:cs="Times New Roman"/>
                <w:sz w:val="16"/>
                <w:szCs w:val="16"/>
              </w:rPr>
            </w:pPr>
            <w:r w:rsidRPr="00DD71FF">
              <w:rPr>
                <w:rFonts w:cs="Times New Roman"/>
                <w:sz w:val="16"/>
                <w:szCs w:val="16"/>
              </w:rPr>
              <w:t>-</w:t>
            </w:r>
          </w:p>
        </w:tc>
      </w:tr>
      <w:tr w:rsidR="002141D0" w:rsidRPr="00DD71FF" w14:paraId="65877FC8" w14:textId="77777777" w:rsidTr="002F2679">
        <w:trPr>
          <w:trHeight w:val="322"/>
        </w:trPr>
        <w:tc>
          <w:tcPr>
            <w:tcW w:w="228" w:type="pct"/>
            <w:vMerge/>
            <w:vAlign w:val="center"/>
          </w:tcPr>
          <w:p w14:paraId="08F5C3D8" w14:textId="77777777" w:rsidR="002141D0" w:rsidRPr="002F6A78" w:rsidRDefault="002141D0" w:rsidP="002141D0">
            <w:pPr>
              <w:ind w:left="-32" w:right="-103"/>
              <w:jc w:val="center"/>
              <w:rPr>
                <w:rFonts w:cs="Times New Roman"/>
                <w:sz w:val="16"/>
                <w:szCs w:val="16"/>
              </w:rPr>
            </w:pPr>
          </w:p>
        </w:tc>
        <w:tc>
          <w:tcPr>
            <w:tcW w:w="430" w:type="pct"/>
            <w:vMerge/>
          </w:tcPr>
          <w:p w14:paraId="5766E233" w14:textId="77777777" w:rsidR="002141D0" w:rsidRPr="002F6A78" w:rsidRDefault="002141D0" w:rsidP="002141D0">
            <w:pPr>
              <w:ind w:left="-32" w:right="-103"/>
              <w:jc w:val="center"/>
              <w:rPr>
                <w:rFonts w:cs="Times New Roman"/>
                <w:sz w:val="16"/>
                <w:szCs w:val="16"/>
              </w:rPr>
            </w:pPr>
          </w:p>
        </w:tc>
        <w:tc>
          <w:tcPr>
            <w:tcW w:w="302" w:type="pct"/>
            <w:vMerge/>
            <w:tcBorders>
              <w:left w:val="single" w:sz="4" w:space="0" w:color="auto"/>
              <w:bottom w:val="single" w:sz="4" w:space="0" w:color="auto"/>
              <w:right w:val="single" w:sz="4" w:space="0" w:color="auto"/>
            </w:tcBorders>
            <w:shd w:val="clear" w:color="auto" w:fill="auto"/>
            <w:vAlign w:val="center"/>
          </w:tcPr>
          <w:p w14:paraId="2100A93A" w14:textId="77777777" w:rsidR="002141D0" w:rsidRPr="004C6EF2" w:rsidRDefault="002141D0" w:rsidP="002141D0">
            <w:pPr>
              <w:ind w:left="-32" w:right="-103"/>
              <w:jc w:val="center"/>
              <w:rPr>
                <w:rFonts w:cs="Times New Roman"/>
                <w:sz w:val="16"/>
                <w:szCs w:val="16"/>
              </w:rPr>
            </w:pPr>
          </w:p>
        </w:tc>
        <w:tc>
          <w:tcPr>
            <w:tcW w:w="383" w:type="pct"/>
            <w:vMerge/>
            <w:vAlign w:val="center"/>
          </w:tcPr>
          <w:p w14:paraId="3168E2B9" w14:textId="77777777" w:rsidR="002141D0" w:rsidRPr="004C6EF2" w:rsidRDefault="002141D0" w:rsidP="002141D0">
            <w:pPr>
              <w:ind w:left="-32" w:right="-103"/>
              <w:jc w:val="center"/>
              <w:rPr>
                <w:rFonts w:cs="Times New Roman"/>
                <w:sz w:val="16"/>
                <w:szCs w:val="16"/>
              </w:rPr>
            </w:pPr>
          </w:p>
        </w:tc>
        <w:tc>
          <w:tcPr>
            <w:tcW w:w="280" w:type="pct"/>
            <w:vMerge/>
            <w:vAlign w:val="center"/>
          </w:tcPr>
          <w:p w14:paraId="1FCEA614" w14:textId="77777777" w:rsidR="002141D0" w:rsidRPr="004C6EF2" w:rsidRDefault="002141D0" w:rsidP="002141D0">
            <w:pPr>
              <w:ind w:left="-32" w:right="-103"/>
              <w:jc w:val="center"/>
              <w:rPr>
                <w:rFonts w:cs="Times New Roman"/>
                <w:sz w:val="16"/>
                <w:szCs w:val="16"/>
              </w:rPr>
            </w:pPr>
          </w:p>
        </w:tc>
        <w:tc>
          <w:tcPr>
            <w:tcW w:w="306" w:type="pct"/>
            <w:vMerge/>
            <w:vAlign w:val="center"/>
          </w:tcPr>
          <w:p w14:paraId="55C6230F" w14:textId="77777777" w:rsidR="002141D0" w:rsidRPr="004C6EF2" w:rsidRDefault="002141D0" w:rsidP="002141D0">
            <w:pPr>
              <w:ind w:left="-32" w:right="-103"/>
              <w:jc w:val="center"/>
              <w:rPr>
                <w:rFonts w:cs="Times New Roman"/>
                <w:sz w:val="16"/>
                <w:szCs w:val="16"/>
              </w:rPr>
            </w:pPr>
          </w:p>
        </w:tc>
        <w:tc>
          <w:tcPr>
            <w:tcW w:w="292" w:type="pct"/>
            <w:vMerge/>
          </w:tcPr>
          <w:p w14:paraId="2D3BCF77" w14:textId="77777777" w:rsidR="002141D0" w:rsidRPr="004C6EF2" w:rsidRDefault="002141D0" w:rsidP="002141D0">
            <w:pPr>
              <w:ind w:left="-32" w:right="-103"/>
              <w:jc w:val="center"/>
              <w:rPr>
                <w:rFonts w:cs="Times New Roman"/>
                <w:sz w:val="16"/>
                <w:szCs w:val="16"/>
              </w:rPr>
            </w:pPr>
          </w:p>
        </w:tc>
        <w:tc>
          <w:tcPr>
            <w:tcW w:w="292" w:type="pct"/>
            <w:vMerge/>
            <w:shd w:val="clear" w:color="auto" w:fill="auto"/>
          </w:tcPr>
          <w:p w14:paraId="6A92D9FA" w14:textId="77777777" w:rsidR="002141D0" w:rsidRPr="004C6EF2" w:rsidRDefault="002141D0" w:rsidP="002141D0">
            <w:pPr>
              <w:ind w:left="-32" w:right="-103"/>
              <w:jc w:val="center"/>
              <w:rPr>
                <w:rFonts w:cs="Times New Roman"/>
                <w:sz w:val="16"/>
                <w:szCs w:val="16"/>
              </w:rPr>
            </w:pPr>
          </w:p>
        </w:tc>
        <w:tc>
          <w:tcPr>
            <w:tcW w:w="601" w:type="pct"/>
            <w:shd w:val="clear" w:color="auto" w:fill="auto"/>
          </w:tcPr>
          <w:p w14:paraId="1EC12C2E" w14:textId="50BB6768" w:rsidR="002141D0" w:rsidRPr="004C6EF2" w:rsidRDefault="002141D0" w:rsidP="002141D0">
            <w:pPr>
              <w:ind w:left="-32" w:right="-103"/>
              <w:rPr>
                <w:rFonts w:cs="Times New Roman"/>
                <w:color w:val="000000"/>
                <w:sz w:val="16"/>
                <w:szCs w:val="16"/>
              </w:rPr>
            </w:pPr>
            <w:r w:rsidRPr="004C6EF2">
              <w:rPr>
                <w:rFonts w:cs="Times New Roman"/>
                <w:color w:val="000000"/>
                <w:sz w:val="16"/>
                <w:szCs w:val="16"/>
              </w:rPr>
              <w:t>Средства бюджета городского округа Истра</w:t>
            </w:r>
          </w:p>
        </w:tc>
        <w:tc>
          <w:tcPr>
            <w:tcW w:w="264" w:type="pct"/>
            <w:shd w:val="clear" w:color="auto" w:fill="auto"/>
          </w:tcPr>
          <w:p w14:paraId="73C8AAD0" w14:textId="56C12D38" w:rsidR="002141D0" w:rsidRPr="00DD71FF" w:rsidRDefault="002141D0" w:rsidP="002141D0">
            <w:pPr>
              <w:ind w:left="-32" w:right="-103"/>
              <w:jc w:val="center"/>
              <w:rPr>
                <w:rFonts w:cs="Times New Roman"/>
                <w:color w:val="000000"/>
                <w:sz w:val="16"/>
                <w:szCs w:val="16"/>
              </w:rPr>
            </w:pPr>
            <w:r w:rsidRPr="00DD71FF">
              <w:rPr>
                <w:rFonts w:cs="Times New Roman"/>
                <w:sz w:val="16"/>
                <w:szCs w:val="16"/>
              </w:rPr>
              <w:t>3 509,22</w:t>
            </w:r>
          </w:p>
        </w:tc>
        <w:tc>
          <w:tcPr>
            <w:tcW w:w="307" w:type="pct"/>
            <w:shd w:val="clear" w:color="auto" w:fill="auto"/>
          </w:tcPr>
          <w:p w14:paraId="744DE00D" w14:textId="4BF0941C" w:rsidR="002141D0" w:rsidRPr="00DD71FF" w:rsidRDefault="002141D0" w:rsidP="002141D0">
            <w:pPr>
              <w:ind w:left="-32" w:right="-103"/>
              <w:jc w:val="center"/>
              <w:rPr>
                <w:rFonts w:cs="Times New Roman"/>
                <w:color w:val="000000"/>
                <w:sz w:val="16"/>
                <w:szCs w:val="16"/>
              </w:rPr>
            </w:pPr>
            <w:r w:rsidRPr="00DD71FF">
              <w:rPr>
                <w:rFonts w:cs="Times New Roman"/>
                <w:sz w:val="16"/>
                <w:szCs w:val="16"/>
              </w:rPr>
              <w:t>3 509,22</w:t>
            </w:r>
          </w:p>
        </w:tc>
        <w:tc>
          <w:tcPr>
            <w:tcW w:w="263" w:type="pct"/>
            <w:shd w:val="clear" w:color="auto" w:fill="auto"/>
          </w:tcPr>
          <w:p w14:paraId="6A99418A" w14:textId="604E80C0"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14743DDA" w14:textId="3C968C25"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4A758B31" w14:textId="551B126F"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438" w:type="pct"/>
            <w:shd w:val="clear" w:color="auto" w:fill="auto"/>
          </w:tcPr>
          <w:p w14:paraId="1A69BD15" w14:textId="3EE18216" w:rsidR="002141D0" w:rsidRPr="00DD71FF" w:rsidRDefault="002141D0" w:rsidP="002141D0">
            <w:pPr>
              <w:ind w:left="-32" w:right="-103"/>
              <w:jc w:val="center"/>
              <w:rPr>
                <w:rFonts w:cs="Times New Roman"/>
                <w:sz w:val="16"/>
                <w:szCs w:val="16"/>
              </w:rPr>
            </w:pPr>
            <w:r w:rsidRPr="00DD71FF">
              <w:rPr>
                <w:rFonts w:cs="Times New Roman"/>
                <w:sz w:val="16"/>
                <w:szCs w:val="16"/>
              </w:rPr>
              <w:t>-</w:t>
            </w:r>
          </w:p>
        </w:tc>
      </w:tr>
      <w:tr w:rsidR="002141D0" w:rsidRPr="00DD71FF" w14:paraId="2D922BC2" w14:textId="77777777" w:rsidTr="002F2679">
        <w:trPr>
          <w:trHeight w:val="166"/>
        </w:trPr>
        <w:tc>
          <w:tcPr>
            <w:tcW w:w="228" w:type="pct"/>
            <w:vMerge w:val="restart"/>
          </w:tcPr>
          <w:p w14:paraId="5F808344" w14:textId="47568CA6" w:rsidR="002141D0" w:rsidRPr="002F6A78" w:rsidRDefault="002141D0" w:rsidP="002141D0">
            <w:pPr>
              <w:ind w:left="-32" w:right="-103"/>
              <w:jc w:val="center"/>
              <w:rPr>
                <w:rFonts w:cs="Times New Roman"/>
                <w:sz w:val="16"/>
                <w:szCs w:val="16"/>
              </w:rPr>
            </w:pPr>
            <w:r>
              <w:rPr>
                <w:rFonts w:cs="Times New Roman"/>
                <w:sz w:val="16"/>
                <w:szCs w:val="16"/>
              </w:rPr>
              <w:t>6</w:t>
            </w:r>
          </w:p>
        </w:tc>
        <w:tc>
          <w:tcPr>
            <w:tcW w:w="430" w:type="pct"/>
            <w:vMerge w:val="restart"/>
          </w:tcPr>
          <w:p w14:paraId="6038B2D9" w14:textId="77777777" w:rsidR="002141D0" w:rsidRPr="002F6A78" w:rsidRDefault="002141D0" w:rsidP="002141D0">
            <w:pPr>
              <w:ind w:left="-32" w:right="-103"/>
              <w:rPr>
                <w:rFonts w:cs="Times New Roman"/>
                <w:sz w:val="16"/>
                <w:szCs w:val="16"/>
              </w:rPr>
            </w:pPr>
            <w:proofErr w:type="spellStart"/>
            <w:r w:rsidRPr="002F6A78">
              <w:rPr>
                <w:sz w:val="16"/>
                <w:szCs w:val="16"/>
              </w:rPr>
              <w:t>г.о</w:t>
            </w:r>
            <w:proofErr w:type="spellEnd"/>
            <w:r w:rsidRPr="002F6A78">
              <w:rPr>
                <w:sz w:val="16"/>
                <w:szCs w:val="16"/>
              </w:rPr>
              <w:t xml:space="preserve">. Истра, </w:t>
            </w:r>
            <w:r w:rsidRPr="002F6A78">
              <w:rPr>
                <w:sz w:val="16"/>
                <w:szCs w:val="16"/>
              </w:rPr>
              <w:br/>
              <w:t xml:space="preserve">г. Дедовск, </w:t>
            </w:r>
            <w:r w:rsidRPr="002F6A78">
              <w:rPr>
                <w:sz w:val="16"/>
                <w:szCs w:val="16"/>
              </w:rPr>
              <w:br/>
              <w:t>ул. Главная, д.2,7</w:t>
            </w:r>
          </w:p>
          <w:p w14:paraId="7A32254A" w14:textId="77777777" w:rsidR="002141D0" w:rsidRPr="002F6A78" w:rsidRDefault="002141D0" w:rsidP="002141D0">
            <w:pPr>
              <w:ind w:left="-32" w:right="-103"/>
              <w:jc w:val="center"/>
              <w:rPr>
                <w:rFonts w:cs="Times New Roman"/>
                <w:sz w:val="16"/>
                <w:szCs w:val="16"/>
              </w:rPr>
            </w:pPr>
          </w:p>
        </w:tc>
        <w:tc>
          <w:tcPr>
            <w:tcW w:w="302" w:type="pct"/>
            <w:vMerge w:val="restart"/>
            <w:tcBorders>
              <w:top w:val="nil"/>
              <w:left w:val="single" w:sz="4" w:space="0" w:color="auto"/>
              <w:right w:val="single" w:sz="4" w:space="0" w:color="auto"/>
            </w:tcBorders>
            <w:shd w:val="clear" w:color="auto" w:fill="auto"/>
          </w:tcPr>
          <w:p w14:paraId="70CD8EC0" w14:textId="77777777" w:rsidR="002141D0" w:rsidRPr="004C6EF2" w:rsidRDefault="002141D0" w:rsidP="002141D0">
            <w:pPr>
              <w:jc w:val="center"/>
              <w:rPr>
                <w:rFonts w:cs="Times New Roman"/>
                <w:color w:val="000000"/>
                <w:sz w:val="16"/>
                <w:szCs w:val="16"/>
              </w:rPr>
            </w:pPr>
            <w:r w:rsidRPr="004C6EF2">
              <w:rPr>
                <w:rFonts w:cs="Times New Roman"/>
                <w:color w:val="000000"/>
                <w:sz w:val="16"/>
                <w:szCs w:val="16"/>
              </w:rPr>
              <w:t xml:space="preserve">2800 </w:t>
            </w:r>
            <w:proofErr w:type="spellStart"/>
            <w:proofErr w:type="gramStart"/>
            <w:r w:rsidRPr="004C6EF2">
              <w:rPr>
                <w:rFonts w:cs="Times New Roman"/>
                <w:color w:val="000000"/>
                <w:sz w:val="16"/>
                <w:szCs w:val="16"/>
              </w:rPr>
              <w:t>кв.м</w:t>
            </w:r>
            <w:proofErr w:type="spellEnd"/>
            <w:proofErr w:type="gramEnd"/>
          </w:p>
          <w:p w14:paraId="18EA5A28" w14:textId="77777777" w:rsidR="002141D0" w:rsidRPr="004C6EF2" w:rsidRDefault="002141D0" w:rsidP="002141D0">
            <w:pPr>
              <w:ind w:left="-32" w:right="-103"/>
              <w:jc w:val="center"/>
              <w:rPr>
                <w:rFonts w:cs="Times New Roman"/>
                <w:sz w:val="16"/>
                <w:szCs w:val="16"/>
              </w:rPr>
            </w:pPr>
          </w:p>
        </w:tc>
        <w:tc>
          <w:tcPr>
            <w:tcW w:w="383" w:type="pct"/>
            <w:vMerge/>
            <w:vAlign w:val="center"/>
          </w:tcPr>
          <w:p w14:paraId="7191747D" w14:textId="77777777" w:rsidR="002141D0" w:rsidRPr="004C6EF2" w:rsidRDefault="002141D0" w:rsidP="002141D0">
            <w:pPr>
              <w:ind w:left="-32" w:right="-103"/>
              <w:jc w:val="center"/>
              <w:rPr>
                <w:rFonts w:cs="Times New Roman"/>
                <w:sz w:val="16"/>
                <w:szCs w:val="16"/>
              </w:rPr>
            </w:pPr>
          </w:p>
        </w:tc>
        <w:tc>
          <w:tcPr>
            <w:tcW w:w="280" w:type="pct"/>
            <w:vMerge w:val="restart"/>
          </w:tcPr>
          <w:p w14:paraId="742ED5F2" w14:textId="77777777" w:rsidR="002141D0" w:rsidRPr="004C6EF2" w:rsidRDefault="002141D0" w:rsidP="002141D0">
            <w:pPr>
              <w:ind w:left="-32" w:right="-103"/>
              <w:jc w:val="center"/>
              <w:rPr>
                <w:rFonts w:cs="Times New Roman"/>
                <w:sz w:val="16"/>
                <w:szCs w:val="16"/>
              </w:rPr>
            </w:pPr>
            <w:r w:rsidRPr="004C6EF2">
              <w:rPr>
                <w:rFonts w:cs="Times New Roman"/>
                <w:color w:val="000000"/>
                <w:sz w:val="16"/>
                <w:szCs w:val="16"/>
              </w:rPr>
              <w:t>15.04.2024-15.10.2024</w:t>
            </w:r>
          </w:p>
        </w:tc>
        <w:tc>
          <w:tcPr>
            <w:tcW w:w="306" w:type="pct"/>
            <w:vMerge w:val="restart"/>
          </w:tcPr>
          <w:p w14:paraId="43D28C8A" w14:textId="77777777" w:rsidR="002141D0" w:rsidRPr="004C6EF2" w:rsidRDefault="002141D0" w:rsidP="002141D0">
            <w:pPr>
              <w:ind w:left="-32" w:right="-103"/>
              <w:jc w:val="center"/>
              <w:rPr>
                <w:rFonts w:cs="Times New Roman"/>
                <w:sz w:val="16"/>
                <w:szCs w:val="16"/>
              </w:rPr>
            </w:pPr>
            <w:r w:rsidRPr="004C6EF2">
              <w:rPr>
                <w:rFonts w:cs="Times New Roman"/>
                <w:color w:val="000000"/>
                <w:sz w:val="16"/>
                <w:szCs w:val="16"/>
              </w:rPr>
              <w:t>Октябрь 2024</w:t>
            </w:r>
          </w:p>
        </w:tc>
        <w:tc>
          <w:tcPr>
            <w:tcW w:w="292" w:type="pct"/>
            <w:vMerge w:val="restart"/>
          </w:tcPr>
          <w:p w14:paraId="7F666C0F" w14:textId="2E3A6356" w:rsidR="002141D0" w:rsidRPr="004C6EF2" w:rsidRDefault="002141D0" w:rsidP="002141D0">
            <w:pPr>
              <w:jc w:val="center"/>
              <w:rPr>
                <w:rFonts w:cs="Times New Roman"/>
                <w:sz w:val="16"/>
                <w:szCs w:val="16"/>
              </w:rPr>
            </w:pPr>
            <w:r w:rsidRPr="004C6EF2">
              <w:rPr>
                <w:rFonts w:cs="Times New Roman"/>
                <w:color w:val="000000"/>
                <w:sz w:val="16"/>
                <w:szCs w:val="16"/>
              </w:rPr>
              <w:t>8 478,34</w:t>
            </w:r>
            <w:r w:rsidRPr="004C6EF2">
              <w:rPr>
                <w:rFonts w:cs="Times New Roman"/>
                <w:color w:val="000000"/>
                <w:sz w:val="16"/>
                <w:szCs w:val="16"/>
              </w:rPr>
              <w:br/>
            </w:r>
          </w:p>
        </w:tc>
        <w:tc>
          <w:tcPr>
            <w:tcW w:w="292" w:type="pct"/>
            <w:vMerge w:val="restart"/>
            <w:shd w:val="clear" w:color="auto" w:fill="auto"/>
          </w:tcPr>
          <w:p w14:paraId="174C8B2A" w14:textId="6BD71795" w:rsidR="002141D0" w:rsidRPr="004C6EF2" w:rsidRDefault="002141D0" w:rsidP="002141D0">
            <w:pPr>
              <w:ind w:left="-32" w:right="-103"/>
              <w:jc w:val="center"/>
              <w:rPr>
                <w:rFonts w:cs="Times New Roman"/>
                <w:sz w:val="16"/>
                <w:szCs w:val="16"/>
              </w:rPr>
            </w:pPr>
            <w:r w:rsidRPr="004C6EF2">
              <w:rPr>
                <w:rFonts w:cs="Times New Roman"/>
                <w:color w:val="000000"/>
                <w:sz w:val="16"/>
                <w:szCs w:val="16"/>
              </w:rPr>
              <w:t>8 478,34</w:t>
            </w:r>
          </w:p>
        </w:tc>
        <w:tc>
          <w:tcPr>
            <w:tcW w:w="601" w:type="pct"/>
            <w:shd w:val="clear" w:color="auto" w:fill="auto"/>
          </w:tcPr>
          <w:p w14:paraId="6E838CB7" w14:textId="77777777" w:rsidR="002141D0" w:rsidRPr="004C6EF2" w:rsidRDefault="002141D0" w:rsidP="002141D0">
            <w:pPr>
              <w:ind w:left="-32" w:right="-103"/>
              <w:rPr>
                <w:rFonts w:cs="Times New Roman"/>
                <w:sz w:val="16"/>
                <w:szCs w:val="16"/>
              </w:rPr>
            </w:pPr>
            <w:r w:rsidRPr="004C6EF2">
              <w:rPr>
                <w:rFonts w:cs="Times New Roman"/>
                <w:color w:val="000000"/>
                <w:sz w:val="16"/>
                <w:szCs w:val="16"/>
              </w:rPr>
              <w:t>Итого</w:t>
            </w:r>
          </w:p>
        </w:tc>
        <w:tc>
          <w:tcPr>
            <w:tcW w:w="264" w:type="pct"/>
            <w:shd w:val="clear" w:color="auto" w:fill="auto"/>
          </w:tcPr>
          <w:p w14:paraId="47BA4D1A" w14:textId="708294D1" w:rsidR="002141D0" w:rsidRPr="00DD71FF" w:rsidRDefault="002141D0" w:rsidP="002141D0">
            <w:pPr>
              <w:ind w:left="-32" w:right="-103"/>
              <w:jc w:val="center"/>
              <w:rPr>
                <w:rFonts w:cs="Times New Roman"/>
                <w:sz w:val="16"/>
                <w:szCs w:val="16"/>
              </w:rPr>
            </w:pPr>
            <w:r w:rsidRPr="00DD71FF">
              <w:rPr>
                <w:rFonts w:cs="Times New Roman"/>
                <w:color w:val="000000"/>
                <w:sz w:val="16"/>
                <w:szCs w:val="16"/>
              </w:rPr>
              <w:t>8 478,34</w:t>
            </w:r>
          </w:p>
        </w:tc>
        <w:tc>
          <w:tcPr>
            <w:tcW w:w="307" w:type="pct"/>
            <w:shd w:val="clear" w:color="auto" w:fill="auto"/>
          </w:tcPr>
          <w:p w14:paraId="512CCBC4" w14:textId="38C87A3C" w:rsidR="002141D0" w:rsidRPr="00DD71FF" w:rsidRDefault="002141D0" w:rsidP="002141D0">
            <w:pPr>
              <w:ind w:left="-32" w:right="-103"/>
              <w:jc w:val="center"/>
              <w:rPr>
                <w:rFonts w:cs="Times New Roman"/>
                <w:sz w:val="16"/>
                <w:szCs w:val="16"/>
              </w:rPr>
            </w:pPr>
            <w:r w:rsidRPr="00DD71FF">
              <w:rPr>
                <w:rFonts w:cs="Times New Roman"/>
                <w:color w:val="000000"/>
                <w:sz w:val="16"/>
                <w:szCs w:val="16"/>
              </w:rPr>
              <w:t>8 478,34</w:t>
            </w:r>
          </w:p>
        </w:tc>
        <w:tc>
          <w:tcPr>
            <w:tcW w:w="263" w:type="pct"/>
            <w:shd w:val="clear" w:color="auto" w:fill="auto"/>
          </w:tcPr>
          <w:p w14:paraId="3E91F891" w14:textId="3EAE3791"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00F9AEC4" w14:textId="768B3271"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05B251C0" w14:textId="0A9F100F"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438" w:type="pct"/>
            <w:shd w:val="clear" w:color="auto" w:fill="auto"/>
          </w:tcPr>
          <w:p w14:paraId="24F6DD3D" w14:textId="6C48642D" w:rsidR="002141D0" w:rsidRPr="00DD71FF" w:rsidRDefault="002141D0" w:rsidP="002141D0">
            <w:pPr>
              <w:ind w:left="-32" w:right="-103"/>
              <w:jc w:val="center"/>
              <w:rPr>
                <w:rFonts w:cs="Times New Roman"/>
                <w:sz w:val="16"/>
                <w:szCs w:val="16"/>
              </w:rPr>
            </w:pPr>
            <w:r w:rsidRPr="00DD71FF">
              <w:rPr>
                <w:rFonts w:cs="Times New Roman"/>
                <w:sz w:val="16"/>
                <w:szCs w:val="16"/>
              </w:rPr>
              <w:t>-</w:t>
            </w:r>
          </w:p>
        </w:tc>
      </w:tr>
      <w:tr w:rsidR="002141D0" w:rsidRPr="00DD71FF" w14:paraId="34AE9FD5" w14:textId="77777777" w:rsidTr="002F2679">
        <w:trPr>
          <w:trHeight w:val="411"/>
        </w:trPr>
        <w:tc>
          <w:tcPr>
            <w:tcW w:w="228" w:type="pct"/>
            <w:vMerge/>
            <w:vAlign w:val="center"/>
          </w:tcPr>
          <w:p w14:paraId="5BA58DAD" w14:textId="77777777" w:rsidR="002141D0" w:rsidRPr="002F6A78" w:rsidRDefault="002141D0" w:rsidP="002141D0">
            <w:pPr>
              <w:ind w:left="-32" w:right="-103"/>
              <w:jc w:val="center"/>
              <w:rPr>
                <w:rFonts w:cs="Times New Roman"/>
                <w:sz w:val="16"/>
                <w:szCs w:val="16"/>
              </w:rPr>
            </w:pPr>
          </w:p>
        </w:tc>
        <w:tc>
          <w:tcPr>
            <w:tcW w:w="430" w:type="pct"/>
            <w:vMerge/>
          </w:tcPr>
          <w:p w14:paraId="79390005" w14:textId="77777777" w:rsidR="002141D0" w:rsidRPr="002F6A78" w:rsidRDefault="002141D0" w:rsidP="002141D0">
            <w:pPr>
              <w:ind w:left="-32" w:right="-103"/>
              <w:jc w:val="center"/>
              <w:rPr>
                <w:rFonts w:cs="Times New Roman"/>
                <w:sz w:val="16"/>
                <w:szCs w:val="16"/>
              </w:rPr>
            </w:pPr>
          </w:p>
        </w:tc>
        <w:tc>
          <w:tcPr>
            <w:tcW w:w="302" w:type="pct"/>
            <w:vMerge/>
            <w:tcBorders>
              <w:left w:val="single" w:sz="4" w:space="0" w:color="auto"/>
              <w:right w:val="single" w:sz="4" w:space="0" w:color="auto"/>
            </w:tcBorders>
            <w:shd w:val="clear" w:color="auto" w:fill="auto"/>
            <w:vAlign w:val="center"/>
          </w:tcPr>
          <w:p w14:paraId="1AC2C3FE" w14:textId="77777777" w:rsidR="002141D0" w:rsidRPr="004C6EF2" w:rsidRDefault="002141D0" w:rsidP="002141D0">
            <w:pPr>
              <w:ind w:left="-32" w:right="-103"/>
              <w:jc w:val="center"/>
              <w:rPr>
                <w:rFonts w:cs="Times New Roman"/>
                <w:sz w:val="16"/>
                <w:szCs w:val="16"/>
              </w:rPr>
            </w:pPr>
          </w:p>
        </w:tc>
        <w:tc>
          <w:tcPr>
            <w:tcW w:w="383" w:type="pct"/>
            <w:vMerge/>
            <w:vAlign w:val="center"/>
          </w:tcPr>
          <w:p w14:paraId="3CE5AAA2" w14:textId="77777777" w:rsidR="002141D0" w:rsidRPr="004C6EF2" w:rsidRDefault="002141D0" w:rsidP="002141D0">
            <w:pPr>
              <w:ind w:left="-32" w:right="-103"/>
              <w:jc w:val="center"/>
              <w:rPr>
                <w:rFonts w:cs="Times New Roman"/>
                <w:sz w:val="16"/>
                <w:szCs w:val="16"/>
              </w:rPr>
            </w:pPr>
          </w:p>
        </w:tc>
        <w:tc>
          <w:tcPr>
            <w:tcW w:w="280" w:type="pct"/>
            <w:vMerge/>
            <w:vAlign w:val="center"/>
          </w:tcPr>
          <w:p w14:paraId="51CFEE01" w14:textId="77777777" w:rsidR="002141D0" w:rsidRPr="004C6EF2" w:rsidRDefault="002141D0" w:rsidP="002141D0">
            <w:pPr>
              <w:ind w:left="-32" w:right="-103"/>
              <w:jc w:val="center"/>
              <w:rPr>
                <w:rFonts w:cs="Times New Roman"/>
                <w:sz w:val="16"/>
                <w:szCs w:val="16"/>
              </w:rPr>
            </w:pPr>
          </w:p>
        </w:tc>
        <w:tc>
          <w:tcPr>
            <w:tcW w:w="306" w:type="pct"/>
            <w:vMerge/>
            <w:vAlign w:val="center"/>
          </w:tcPr>
          <w:p w14:paraId="30EA7E72" w14:textId="77777777" w:rsidR="002141D0" w:rsidRPr="004C6EF2" w:rsidRDefault="002141D0" w:rsidP="002141D0">
            <w:pPr>
              <w:ind w:left="-32" w:right="-103"/>
              <w:jc w:val="center"/>
              <w:rPr>
                <w:rFonts w:cs="Times New Roman"/>
                <w:sz w:val="16"/>
                <w:szCs w:val="16"/>
              </w:rPr>
            </w:pPr>
          </w:p>
        </w:tc>
        <w:tc>
          <w:tcPr>
            <w:tcW w:w="292" w:type="pct"/>
            <w:vMerge/>
          </w:tcPr>
          <w:p w14:paraId="2F01AC57" w14:textId="77777777" w:rsidR="002141D0" w:rsidRPr="004C6EF2" w:rsidRDefault="002141D0" w:rsidP="002141D0">
            <w:pPr>
              <w:ind w:left="-32" w:right="-103"/>
              <w:jc w:val="center"/>
              <w:rPr>
                <w:rFonts w:cs="Times New Roman"/>
                <w:sz w:val="16"/>
                <w:szCs w:val="16"/>
              </w:rPr>
            </w:pPr>
          </w:p>
        </w:tc>
        <w:tc>
          <w:tcPr>
            <w:tcW w:w="292" w:type="pct"/>
            <w:vMerge/>
            <w:shd w:val="clear" w:color="auto" w:fill="auto"/>
          </w:tcPr>
          <w:p w14:paraId="6E3D3FAC" w14:textId="77777777" w:rsidR="002141D0" w:rsidRPr="004C6EF2" w:rsidRDefault="002141D0" w:rsidP="002141D0">
            <w:pPr>
              <w:ind w:left="-32" w:right="-103"/>
              <w:jc w:val="center"/>
              <w:rPr>
                <w:rFonts w:cs="Times New Roman"/>
                <w:sz w:val="16"/>
                <w:szCs w:val="16"/>
              </w:rPr>
            </w:pPr>
          </w:p>
        </w:tc>
        <w:tc>
          <w:tcPr>
            <w:tcW w:w="601" w:type="pct"/>
            <w:shd w:val="clear" w:color="auto" w:fill="auto"/>
          </w:tcPr>
          <w:p w14:paraId="3EC0A0EC" w14:textId="77777777" w:rsidR="002141D0" w:rsidRPr="004C6EF2" w:rsidRDefault="002141D0" w:rsidP="002141D0">
            <w:pPr>
              <w:ind w:left="-32" w:right="-103"/>
              <w:rPr>
                <w:rFonts w:cs="Times New Roman"/>
                <w:sz w:val="16"/>
                <w:szCs w:val="16"/>
              </w:rPr>
            </w:pPr>
            <w:r w:rsidRPr="004C6EF2">
              <w:rPr>
                <w:rFonts w:cs="Times New Roman"/>
                <w:color w:val="000000"/>
                <w:sz w:val="16"/>
                <w:szCs w:val="16"/>
              </w:rPr>
              <w:t>Средства бюджета Московской области</w:t>
            </w:r>
          </w:p>
        </w:tc>
        <w:tc>
          <w:tcPr>
            <w:tcW w:w="264" w:type="pct"/>
            <w:shd w:val="clear" w:color="auto" w:fill="auto"/>
          </w:tcPr>
          <w:p w14:paraId="7EEA45E3" w14:textId="7FDCF3BB"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7C881297" w14:textId="5A7F4425"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263" w:type="pct"/>
            <w:shd w:val="clear" w:color="auto" w:fill="auto"/>
          </w:tcPr>
          <w:p w14:paraId="0B3E3840" w14:textId="5F6618FB"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6D00996F" w14:textId="6AD93158"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4B0B1B47" w14:textId="2946E6D8"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438" w:type="pct"/>
            <w:shd w:val="clear" w:color="auto" w:fill="auto"/>
          </w:tcPr>
          <w:p w14:paraId="042258A0" w14:textId="3037F88D" w:rsidR="002141D0" w:rsidRPr="00DD71FF" w:rsidRDefault="002141D0" w:rsidP="002141D0">
            <w:pPr>
              <w:ind w:left="-32" w:right="-103"/>
              <w:jc w:val="center"/>
              <w:rPr>
                <w:rFonts w:cs="Times New Roman"/>
                <w:sz w:val="16"/>
                <w:szCs w:val="16"/>
              </w:rPr>
            </w:pPr>
            <w:r w:rsidRPr="00DD71FF">
              <w:rPr>
                <w:rFonts w:cs="Times New Roman"/>
                <w:sz w:val="16"/>
                <w:szCs w:val="16"/>
              </w:rPr>
              <w:t>-</w:t>
            </w:r>
          </w:p>
        </w:tc>
      </w:tr>
      <w:tr w:rsidR="002141D0" w:rsidRPr="00DD71FF" w14:paraId="554E61A6" w14:textId="77777777" w:rsidTr="002F2679">
        <w:trPr>
          <w:trHeight w:val="417"/>
        </w:trPr>
        <w:tc>
          <w:tcPr>
            <w:tcW w:w="228" w:type="pct"/>
            <w:vMerge/>
            <w:vAlign w:val="center"/>
          </w:tcPr>
          <w:p w14:paraId="2A368094" w14:textId="77777777" w:rsidR="002141D0" w:rsidRPr="002F6A78" w:rsidRDefault="002141D0" w:rsidP="002141D0">
            <w:pPr>
              <w:ind w:left="-32" w:right="-103"/>
              <w:jc w:val="center"/>
              <w:rPr>
                <w:rFonts w:cs="Times New Roman"/>
                <w:sz w:val="16"/>
                <w:szCs w:val="16"/>
              </w:rPr>
            </w:pPr>
          </w:p>
        </w:tc>
        <w:tc>
          <w:tcPr>
            <w:tcW w:w="430" w:type="pct"/>
            <w:vMerge/>
          </w:tcPr>
          <w:p w14:paraId="07EF6B36" w14:textId="77777777" w:rsidR="002141D0" w:rsidRPr="002F6A78" w:rsidRDefault="002141D0" w:rsidP="002141D0">
            <w:pPr>
              <w:ind w:left="-32" w:right="-103"/>
              <w:jc w:val="center"/>
              <w:rPr>
                <w:rFonts w:cs="Times New Roman"/>
                <w:sz w:val="16"/>
                <w:szCs w:val="16"/>
              </w:rPr>
            </w:pPr>
          </w:p>
        </w:tc>
        <w:tc>
          <w:tcPr>
            <w:tcW w:w="302" w:type="pct"/>
            <w:vMerge/>
            <w:tcBorders>
              <w:left w:val="single" w:sz="4" w:space="0" w:color="auto"/>
              <w:bottom w:val="single" w:sz="4" w:space="0" w:color="auto"/>
              <w:right w:val="single" w:sz="4" w:space="0" w:color="auto"/>
            </w:tcBorders>
            <w:shd w:val="clear" w:color="auto" w:fill="auto"/>
            <w:vAlign w:val="center"/>
          </w:tcPr>
          <w:p w14:paraId="06F0A800" w14:textId="77777777" w:rsidR="002141D0" w:rsidRPr="004C6EF2" w:rsidRDefault="002141D0" w:rsidP="002141D0">
            <w:pPr>
              <w:ind w:left="-32" w:right="-103"/>
              <w:jc w:val="center"/>
              <w:rPr>
                <w:rFonts w:cs="Times New Roman"/>
                <w:sz w:val="16"/>
                <w:szCs w:val="16"/>
              </w:rPr>
            </w:pPr>
          </w:p>
        </w:tc>
        <w:tc>
          <w:tcPr>
            <w:tcW w:w="383" w:type="pct"/>
            <w:vMerge/>
            <w:vAlign w:val="center"/>
          </w:tcPr>
          <w:p w14:paraId="5969B003" w14:textId="77777777" w:rsidR="002141D0" w:rsidRPr="004C6EF2" w:rsidRDefault="002141D0" w:rsidP="002141D0">
            <w:pPr>
              <w:ind w:left="-32" w:right="-103"/>
              <w:jc w:val="center"/>
              <w:rPr>
                <w:rFonts w:cs="Times New Roman"/>
                <w:sz w:val="16"/>
                <w:szCs w:val="16"/>
              </w:rPr>
            </w:pPr>
          </w:p>
        </w:tc>
        <w:tc>
          <w:tcPr>
            <w:tcW w:w="280" w:type="pct"/>
            <w:vMerge/>
            <w:vAlign w:val="center"/>
          </w:tcPr>
          <w:p w14:paraId="46923CC7" w14:textId="77777777" w:rsidR="002141D0" w:rsidRPr="004C6EF2" w:rsidRDefault="002141D0" w:rsidP="002141D0">
            <w:pPr>
              <w:ind w:left="-32" w:right="-103"/>
              <w:jc w:val="center"/>
              <w:rPr>
                <w:rFonts w:cs="Times New Roman"/>
                <w:sz w:val="16"/>
                <w:szCs w:val="16"/>
              </w:rPr>
            </w:pPr>
          </w:p>
        </w:tc>
        <w:tc>
          <w:tcPr>
            <w:tcW w:w="306" w:type="pct"/>
            <w:vMerge/>
            <w:vAlign w:val="center"/>
          </w:tcPr>
          <w:p w14:paraId="73328863" w14:textId="77777777" w:rsidR="002141D0" w:rsidRPr="004C6EF2" w:rsidRDefault="002141D0" w:rsidP="002141D0">
            <w:pPr>
              <w:ind w:left="-32" w:right="-103"/>
              <w:jc w:val="center"/>
              <w:rPr>
                <w:rFonts w:cs="Times New Roman"/>
                <w:sz w:val="16"/>
                <w:szCs w:val="16"/>
              </w:rPr>
            </w:pPr>
          </w:p>
        </w:tc>
        <w:tc>
          <w:tcPr>
            <w:tcW w:w="292" w:type="pct"/>
            <w:vMerge/>
          </w:tcPr>
          <w:p w14:paraId="74A745F5" w14:textId="77777777" w:rsidR="002141D0" w:rsidRPr="004C6EF2" w:rsidRDefault="002141D0" w:rsidP="002141D0">
            <w:pPr>
              <w:ind w:left="-32" w:right="-103"/>
              <w:jc w:val="center"/>
              <w:rPr>
                <w:rFonts w:cs="Times New Roman"/>
                <w:sz w:val="16"/>
                <w:szCs w:val="16"/>
              </w:rPr>
            </w:pPr>
          </w:p>
        </w:tc>
        <w:tc>
          <w:tcPr>
            <w:tcW w:w="292" w:type="pct"/>
            <w:vMerge/>
            <w:shd w:val="clear" w:color="auto" w:fill="auto"/>
          </w:tcPr>
          <w:p w14:paraId="5033BBEB" w14:textId="77777777" w:rsidR="002141D0" w:rsidRPr="004C6EF2" w:rsidRDefault="002141D0" w:rsidP="002141D0">
            <w:pPr>
              <w:ind w:left="-32" w:right="-103"/>
              <w:jc w:val="center"/>
              <w:rPr>
                <w:rFonts w:cs="Times New Roman"/>
                <w:sz w:val="16"/>
                <w:szCs w:val="16"/>
              </w:rPr>
            </w:pPr>
          </w:p>
        </w:tc>
        <w:tc>
          <w:tcPr>
            <w:tcW w:w="601" w:type="pct"/>
            <w:shd w:val="clear" w:color="auto" w:fill="auto"/>
          </w:tcPr>
          <w:p w14:paraId="6BBD0035" w14:textId="77777777" w:rsidR="002141D0" w:rsidRPr="004C6EF2" w:rsidRDefault="002141D0" w:rsidP="002141D0">
            <w:pPr>
              <w:ind w:left="-32" w:right="-103"/>
              <w:rPr>
                <w:rFonts w:cs="Times New Roman"/>
                <w:sz w:val="16"/>
                <w:szCs w:val="16"/>
              </w:rPr>
            </w:pPr>
            <w:r w:rsidRPr="004C6EF2">
              <w:rPr>
                <w:rFonts w:cs="Times New Roman"/>
                <w:color w:val="000000"/>
                <w:sz w:val="16"/>
                <w:szCs w:val="16"/>
              </w:rPr>
              <w:t>Средства бюджета городского округа Истра</w:t>
            </w:r>
          </w:p>
        </w:tc>
        <w:tc>
          <w:tcPr>
            <w:tcW w:w="264" w:type="pct"/>
            <w:shd w:val="clear" w:color="auto" w:fill="auto"/>
          </w:tcPr>
          <w:p w14:paraId="4CBDE94A" w14:textId="529B20DE" w:rsidR="002141D0" w:rsidRPr="00DD71FF" w:rsidRDefault="002141D0" w:rsidP="002141D0">
            <w:pPr>
              <w:ind w:left="-32" w:right="-103"/>
              <w:jc w:val="center"/>
              <w:rPr>
                <w:rFonts w:cs="Times New Roman"/>
                <w:sz w:val="16"/>
                <w:szCs w:val="16"/>
              </w:rPr>
            </w:pPr>
            <w:r w:rsidRPr="00DD71FF">
              <w:rPr>
                <w:rFonts w:cs="Times New Roman"/>
                <w:color w:val="000000"/>
                <w:sz w:val="16"/>
                <w:szCs w:val="16"/>
              </w:rPr>
              <w:t>8 478,34</w:t>
            </w:r>
          </w:p>
        </w:tc>
        <w:tc>
          <w:tcPr>
            <w:tcW w:w="307" w:type="pct"/>
            <w:shd w:val="clear" w:color="auto" w:fill="auto"/>
          </w:tcPr>
          <w:p w14:paraId="2CAB956C" w14:textId="15C932B2" w:rsidR="002141D0" w:rsidRPr="00DD71FF" w:rsidRDefault="002141D0" w:rsidP="002141D0">
            <w:pPr>
              <w:ind w:left="-32" w:right="-103"/>
              <w:jc w:val="center"/>
              <w:rPr>
                <w:rFonts w:cs="Times New Roman"/>
                <w:sz w:val="16"/>
                <w:szCs w:val="16"/>
              </w:rPr>
            </w:pPr>
            <w:r w:rsidRPr="00DD71FF">
              <w:rPr>
                <w:rFonts w:cs="Times New Roman"/>
                <w:color w:val="000000"/>
                <w:sz w:val="16"/>
                <w:szCs w:val="16"/>
              </w:rPr>
              <w:t>8 478,34</w:t>
            </w:r>
          </w:p>
        </w:tc>
        <w:tc>
          <w:tcPr>
            <w:tcW w:w="263" w:type="pct"/>
            <w:shd w:val="clear" w:color="auto" w:fill="auto"/>
          </w:tcPr>
          <w:p w14:paraId="4D902C65" w14:textId="4753DFE7"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2F040891" w14:textId="55A61777"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48C96F67" w14:textId="0B8F1AD5"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438" w:type="pct"/>
            <w:shd w:val="clear" w:color="auto" w:fill="auto"/>
          </w:tcPr>
          <w:p w14:paraId="72C39C41" w14:textId="6E4709C5" w:rsidR="002141D0" w:rsidRPr="00DD71FF" w:rsidRDefault="002141D0" w:rsidP="002141D0">
            <w:pPr>
              <w:ind w:left="-32" w:right="-103"/>
              <w:jc w:val="center"/>
              <w:rPr>
                <w:rFonts w:cs="Times New Roman"/>
                <w:sz w:val="16"/>
                <w:szCs w:val="16"/>
              </w:rPr>
            </w:pPr>
            <w:r w:rsidRPr="00DD71FF">
              <w:rPr>
                <w:rFonts w:cs="Times New Roman"/>
                <w:sz w:val="16"/>
                <w:szCs w:val="16"/>
              </w:rPr>
              <w:t>-</w:t>
            </w:r>
          </w:p>
        </w:tc>
      </w:tr>
      <w:tr w:rsidR="002141D0" w:rsidRPr="00DD71FF" w14:paraId="1E8FF0EC" w14:textId="77777777" w:rsidTr="002F2679">
        <w:trPr>
          <w:trHeight w:val="125"/>
        </w:trPr>
        <w:tc>
          <w:tcPr>
            <w:tcW w:w="228" w:type="pct"/>
            <w:vMerge w:val="restart"/>
          </w:tcPr>
          <w:p w14:paraId="3B04F6D8" w14:textId="6FC0E372" w:rsidR="002141D0" w:rsidRPr="002F6A78" w:rsidRDefault="002141D0" w:rsidP="002141D0">
            <w:pPr>
              <w:ind w:left="-32" w:right="-103"/>
              <w:jc w:val="center"/>
              <w:rPr>
                <w:rFonts w:cs="Times New Roman"/>
                <w:sz w:val="16"/>
                <w:szCs w:val="16"/>
              </w:rPr>
            </w:pPr>
            <w:r>
              <w:rPr>
                <w:rFonts w:cs="Times New Roman"/>
                <w:sz w:val="16"/>
                <w:szCs w:val="16"/>
              </w:rPr>
              <w:t>7</w:t>
            </w:r>
          </w:p>
        </w:tc>
        <w:tc>
          <w:tcPr>
            <w:tcW w:w="430" w:type="pct"/>
            <w:vMerge w:val="restart"/>
          </w:tcPr>
          <w:p w14:paraId="487E98A1" w14:textId="77777777" w:rsidR="002141D0" w:rsidRPr="002F6A78" w:rsidRDefault="002141D0" w:rsidP="002141D0">
            <w:pPr>
              <w:ind w:left="-32" w:right="-103"/>
              <w:rPr>
                <w:rFonts w:cs="Times New Roman"/>
                <w:sz w:val="16"/>
                <w:szCs w:val="16"/>
              </w:rPr>
            </w:pPr>
            <w:r w:rsidRPr="002F6A78">
              <w:rPr>
                <w:sz w:val="16"/>
                <w:szCs w:val="16"/>
              </w:rPr>
              <w:t xml:space="preserve">г. Дедовск, </w:t>
            </w:r>
            <w:r w:rsidRPr="002F6A78">
              <w:rPr>
                <w:sz w:val="16"/>
                <w:szCs w:val="16"/>
              </w:rPr>
              <w:br/>
              <w:t>ул. Спортивная, д.6</w:t>
            </w:r>
          </w:p>
          <w:p w14:paraId="3BB2425D" w14:textId="77777777" w:rsidR="002141D0" w:rsidRPr="002F6A78" w:rsidRDefault="002141D0" w:rsidP="002141D0">
            <w:pPr>
              <w:ind w:left="-32" w:right="-103"/>
              <w:jc w:val="center"/>
              <w:rPr>
                <w:rFonts w:cs="Times New Roman"/>
                <w:sz w:val="16"/>
                <w:szCs w:val="16"/>
              </w:rPr>
            </w:pPr>
          </w:p>
        </w:tc>
        <w:tc>
          <w:tcPr>
            <w:tcW w:w="302" w:type="pct"/>
            <w:vMerge w:val="restart"/>
            <w:tcBorders>
              <w:top w:val="nil"/>
              <w:left w:val="single" w:sz="4" w:space="0" w:color="auto"/>
              <w:right w:val="single" w:sz="4" w:space="0" w:color="auto"/>
            </w:tcBorders>
            <w:shd w:val="clear" w:color="auto" w:fill="auto"/>
          </w:tcPr>
          <w:p w14:paraId="40A8B683" w14:textId="29BB5C58" w:rsidR="002141D0" w:rsidRPr="004C6EF2" w:rsidRDefault="002141D0" w:rsidP="002141D0">
            <w:pPr>
              <w:jc w:val="center"/>
              <w:rPr>
                <w:rFonts w:cs="Times New Roman"/>
                <w:color w:val="000000"/>
                <w:sz w:val="16"/>
                <w:szCs w:val="16"/>
              </w:rPr>
            </w:pPr>
            <w:r w:rsidRPr="004C6EF2">
              <w:rPr>
                <w:rFonts w:cs="Times New Roman"/>
                <w:color w:val="000000"/>
                <w:sz w:val="16"/>
                <w:szCs w:val="16"/>
              </w:rPr>
              <w:t xml:space="preserve">1070 </w:t>
            </w:r>
            <w:proofErr w:type="spellStart"/>
            <w:proofErr w:type="gramStart"/>
            <w:r w:rsidRPr="004C6EF2">
              <w:rPr>
                <w:rFonts w:cs="Times New Roman"/>
                <w:color w:val="000000"/>
                <w:sz w:val="16"/>
                <w:szCs w:val="16"/>
              </w:rPr>
              <w:t>кв.м</w:t>
            </w:r>
            <w:proofErr w:type="spellEnd"/>
            <w:proofErr w:type="gramEnd"/>
          </w:p>
          <w:p w14:paraId="236E996E" w14:textId="77777777" w:rsidR="002141D0" w:rsidRPr="004C6EF2" w:rsidRDefault="002141D0" w:rsidP="002141D0">
            <w:pPr>
              <w:ind w:left="-32" w:right="-103"/>
              <w:jc w:val="center"/>
              <w:rPr>
                <w:rFonts w:cs="Times New Roman"/>
                <w:sz w:val="16"/>
                <w:szCs w:val="16"/>
              </w:rPr>
            </w:pPr>
          </w:p>
        </w:tc>
        <w:tc>
          <w:tcPr>
            <w:tcW w:w="383" w:type="pct"/>
            <w:vMerge/>
            <w:vAlign w:val="center"/>
          </w:tcPr>
          <w:p w14:paraId="6500E2A1" w14:textId="77777777" w:rsidR="002141D0" w:rsidRPr="004C6EF2" w:rsidRDefault="002141D0" w:rsidP="002141D0">
            <w:pPr>
              <w:ind w:left="-32" w:right="-103"/>
              <w:jc w:val="center"/>
              <w:rPr>
                <w:rFonts w:cs="Times New Roman"/>
                <w:sz w:val="16"/>
                <w:szCs w:val="16"/>
              </w:rPr>
            </w:pPr>
          </w:p>
        </w:tc>
        <w:tc>
          <w:tcPr>
            <w:tcW w:w="280" w:type="pct"/>
            <w:vMerge w:val="restart"/>
          </w:tcPr>
          <w:p w14:paraId="6E033A3D" w14:textId="77777777" w:rsidR="002141D0" w:rsidRPr="004C6EF2" w:rsidRDefault="002141D0" w:rsidP="002141D0">
            <w:pPr>
              <w:ind w:left="-32" w:right="-103"/>
              <w:jc w:val="center"/>
              <w:rPr>
                <w:rFonts w:cs="Times New Roman"/>
                <w:sz w:val="16"/>
                <w:szCs w:val="16"/>
              </w:rPr>
            </w:pPr>
            <w:r w:rsidRPr="004C6EF2">
              <w:rPr>
                <w:rFonts w:cs="Times New Roman"/>
                <w:color w:val="000000"/>
                <w:sz w:val="16"/>
                <w:szCs w:val="16"/>
              </w:rPr>
              <w:t>15.04.2024-15.10.2024</w:t>
            </w:r>
          </w:p>
        </w:tc>
        <w:tc>
          <w:tcPr>
            <w:tcW w:w="306" w:type="pct"/>
            <w:vMerge w:val="restart"/>
          </w:tcPr>
          <w:p w14:paraId="0CDE2AC1" w14:textId="77777777" w:rsidR="002141D0" w:rsidRPr="004C6EF2" w:rsidRDefault="002141D0" w:rsidP="002141D0">
            <w:pPr>
              <w:ind w:left="-32" w:right="-103"/>
              <w:jc w:val="center"/>
              <w:rPr>
                <w:rFonts w:cs="Times New Roman"/>
                <w:sz w:val="16"/>
                <w:szCs w:val="16"/>
              </w:rPr>
            </w:pPr>
            <w:r w:rsidRPr="004C6EF2">
              <w:rPr>
                <w:rFonts w:cs="Times New Roman"/>
                <w:color w:val="000000"/>
                <w:sz w:val="16"/>
                <w:szCs w:val="16"/>
              </w:rPr>
              <w:t>Октябрь 2024</w:t>
            </w:r>
          </w:p>
        </w:tc>
        <w:tc>
          <w:tcPr>
            <w:tcW w:w="292" w:type="pct"/>
            <w:vMerge w:val="restart"/>
          </w:tcPr>
          <w:p w14:paraId="1A30C7D8" w14:textId="06866392" w:rsidR="002141D0" w:rsidRPr="004C6EF2" w:rsidRDefault="002141D0" w:rsidP="002141D0">
            <w:pPr>
              <w:ind w:left="-32" w:right="-103"/>
              <w:jc w:val="center"/>
              <w:rPr>
                <w:rFonts w:cs="Times New Roman"/>
                <w:sz w:val="16"/>
                <w:szCs w:val="16"/>
              </w:rPr>
            </w:pPr>
            <w:r w:rsidRPr="004C6EF2">
              <w:rPr>
                <w:rFonts w:cs="Times New Roman"/>
                <w:sz w:val="16"/>
                <w:szCs w:val="16"/>
              </w:rPr>
              <w:t>3 920,08</w:t>
            </w:r>
          </w:p>
        </w:tc>
        <w:tc>
          <w:tcPr>
            <w:tcW w:w="292" w:type="pct"/>
            <w:vMerge w:val="restart"/>
            <w:shd w:val="clear" w:color="auto" w:fill="auto"/>
          </w:tcPr>
          <w:p w14:paraId="385BB56E" w14:textId="045F53DA" w:rsidR="002141D0" w:rsidRPr="004C6EF2" w:rsidRDefault="002141D0" w:rsidP="002141D0">
            <w:pPr>
              <w:ind w:left="-32" w:right="-103"/>
              <w:jc w:val="center"/>
              <w:rPr>
                <w:rFonts w:cs="Times New Roman"/>
                <w:sz w:val="16"/>
                <w:szCs w:val="16"/>
              </w:rPr>
            </w:pPr>
            <w:r w:rsidRPr="004C6EF2">
              <w:rPr>
                <w:rFonts w:cs="Times New Roman"/>
                <w:sz w:val="16"/>
                <w:szCs w:val="16"/>
              </w:rPr>
              <w:t>3 920,08</w:t>
            </w:r>
          </w:p>
        </w:tc>
        <w:tc>
          <w:tcPr>
            <w:tcW w:w="601" w:type="pct"/>
            <w:shd w:val="clear" w:color="auto" w:fill="auto"/>
          </w:tcPr>
          <w:p w14:paraId="314C129B" w14:textId="77777777" w:rsidR="002141D0" w:rsidRPr="004C6EF2" w:rsidRDefault="002141D0" w:rsidP="002141D0">
            <w:pPr>
              <w:ind w:left="-32" w:right="-103"/>
              <w:rPr>
                <w:rFonts w:cs="Times New Roman"/>
                <w:sz w:val="16"/>
                <w:szCs w:val="16"/>
              </w:rPr>
            </w:pPr>
            <w:r w:rsidRPr="004C6EF2">
              <w:rPr>
                <w:rFonts w:cs="Times New Roman"/>
                <w:color w:val="000000"/>
                <w:sz w:val="16"/>
                <w:szCs w:val="16"/>
              </w:rPr>
              <w:t>Итого</w:t>
            </w:r>
          </w:p>
        </w:tc>
        <w:tc>
          <w:tcPr>
            <w:tcW w:w="264" w:type="pct"/>
            <w:shd w:val="clear" w:color="auto" w:fill="auto"/>
          </w:tcPr>
          <w:p w14:paraId="4E728F63" w14:textId="0F245B16" w:rsidR="002141D0" w:rsidRPr="00DD71FF" w:rsidRDefault="002141D0" w:rsidP="002141D0">
            <w:pPr>
              <w:ind w:left="-32" w:right="-103"/>
              <w:jc w:val="center"/>
              <w:rPr>
                <w:rFonts w:cs="Times New Roman"/>
                <w:sz w:val="16"/>
                <w:szCs w:val="16"/>
              </w:rPr>
            </w:pPr>
            <w:r w:rsidRPr="00DD71FF">
              <w:rPr>
                <w:rFonts w:cs="Times New Roman"/>
                <w:sz w:val="16"/>
                <w:szCs w:val="16"/>
              </w:rPr>
              <w:t>3 920,08</w:t>
            </w:r>
          </w:p>
        </w:tc>
        <w:tc>
          <w:tcPr>
            <w:tcW w:w="307" w:type="pct"/>
            <w:shd w:val="clear" w:color="auto" w:fill="auto"/>
          </w:tcPr>
          <w:p w14:paraId="1BF3A2F5" w14:textId="722944BE" w:rsidR="002141D0" w:rsidRPr="00DD71FF" w:rsidRDefault="002141D0" w:rsidP="002141D0">
            <w:pPr>
              <w:ind w:left="-32" w:right="-103"/>
              <w:jc w:val="center"/>
              <w:rPr>
                <w:rFonts w:cs="Times New Roman"/>
                <w:sz w:val="16"/>
                <w:szCs w:val="16"/>
              </w:rPr>
            </w:pPr>
            <w:r w:rsidRPr="00DD71FF">
              <w:rPr>
                <w:rFonts w:cs="Times New Roman"/>
                <w:sz w:val="16"/>
                <w:szCs w:val="16"/>
              </w:rPr>
              <w:t>3 920,08</w:t>
            </w:r>
          </w:p>
        </w:tc>
        <w:tc>
          <w:tcPr>
            <w:tcW w:w="263" w:type="pct"/>
            <w:shd w:val="clear" w:color="auto" w:fill="auto"/>
          </w:tcPr>
          <w:p w14:paraId="6CBF4A3F" w14:textId="77C18206"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01904A67" w14:textId="5FDF10A9"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1782FA1B" w14:textId="0C052563"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438" w:type="pct"/>
            <w:shd w:val="clear" w:color="auto" w:fill="auto"/>
          </w:tcPr>
          <w:p w14:paraId="16C1A97D" w14:textId="364EAE86" w:rsidR="002141D0" w:rsidRPr="00DD71FF" w:rsidRDefault="002141D0" w:rsidP="002141D0">
            <w:pPr>
              <w:ind w:left="-32" w:right="-103"/>
              <w:jc w:val="center"/>
              <w:rPr>
                <w:rFonts w:cs="Times New Roman"/>
                <w:sz w:val="16"/>
                <w:szCs w:val="16"/>
              </w:rPr>
            </w:pPr>
            <w:r w:rsidRPr="00DD71FF">
              <w:rPr>
                <w:rFonts w:cs="Times New Roman"/>
                <w:sz w:val="16"/>
                <w:szCs w:val="16"/>
              </w:rPr>
              <w:t>-</w:t>
            </w:r>
          </w:p>
        </w:tc>
      </w:tr>
      <w:tr w:rsidR="002141D0" w:rsidRPr="00DD71FF" w14:paraId="728BDA92" w14:textId="77777777" w:rsidTr="002F2679">
        <w:trPr>
          <w:trHeight w:val="341"/>
        </w:trPr>
        <w:tc>
          <w:tcPr>
            <w:tcW w:w="228" w:type="pct"/>
            <w:vMerge/>
            <w:vAlign w:val="center"/>
          </w:tcPr>
          <w:p w14:paraId="131A5B07" w14:textId="77777777" w:rsidR="002141D0" w:rsidRPr="002F6A78" w:rsidRDefault="002141D0" w:rsidP="002141D0">
            <w:pPr>
              <w:ind w:left="-32" w:right="-103"/>
              <w:jc w:val="center"/>
              <w:rPr>
                <w:rFonts w:cs="Times New Roman"/>
                <w:sz w:val="16"/>
                <w:szCs w:val="16"/>
              </w:rPr>
            </w:pPr>
          </w:p>
        </w:tc>
        <w:tc>
          <w:tcPr>
            <w:tcW w:w="430" w:type="pct"/>
            <w:vMerge/>
          </w:tcPr>
          <w:p w14:paraId="7522C9BC" w14:textId="77777777" w:rsidR="002141D0" w:rsidRPr="002F6A78" w:rsidRDefault="002141D0" w:rsidP="002141D0">
            <w:pPr>
              <w:ind w:left="-32" w:right="-103"/>
              <w:jc w:val="center"/>
              <w:rPr>
                <w:rFonts w:cs="Times New Roman"/>
                <w:sz w:val="16"/>
                <w:szCs w:val="16"/>
              </w:rPr>
            </w:pPr>
          </w:p>
        </w:tc>
        <w:tc>
          <w:tcPr>
            <w:tcW w:w="302" w:type="pct"/>
            <w:vMerge/>
            <w:tcBorders>
              <w:left w:val="single" w:sz="4" w:space="0" w:color="auto"/>
              <w:right w:val="single" w:sz="4" w:space="0" w:color="auto"/>
            </w:tcBorders>
            <w:shd w:val="clear" w:color="auto" w:fill="auto"/>
            <w:vAlign w:val="center"/>
          </w:tcPr>
          <w:p w14:paraId="52A21D9B" w14:textId="77777777" w:rsidR="002141D0" w:rsidRPr="004C6EF2" w:rsidRDefault="002141D0" w:rsidP="002141D0">
            <w:pPr>
              <w:ind w:left="-32" w:right="-103"/>
              <w:jc w:val="center"/>
              <w:rPr>
                <w:rFonts w:cs="Times New Roman"/>
                <w:sz w:val="16"/>
                <w:szCs w:val="16"/>
              </w:rPr>
            </w:pPr>
          </w:p>
        </w:tc>
        <w:tc>
          <w:tcPr>
            <w:tcW w:w="383" w:type="pct"/>
            <w:vMerge/>
            <w:vAlign w:val="center"/>
          </w:tcPr>
          <w:p w14:paraId="30569F8C" w14:textId="77777777" w:rsidR="002141D0" w:rsidRPr="004C6EF2" w:rsidRDefault="002141D0" w:rsidP="002141D0">
            <w:pPr>
              <w:ind w:left="-32" w:right="-103"/>
              <w:jc w:val="center"/>
              <w:rPr>
                <w:rFonts w:cs="Times New Roman"/>
                <w:sz w:val="16"/>
                <w:szCs w:val="16"/>
              </w:rPr>
            </w:pPr>
          </w:p>
        </w:tc>
        <w:tc>
          <w:tcPr>
            <w:tcW w:w="280" w:type="pct"/>
            <w:vMerge/>
            <w:vAlign w:val="center"/>
          </w:tcPr>
          <w:p w14:paraId="06338858" w14:textId="77777777" w:rsidR="002141D0" w:rsidRPr="004C6EF2" w:rsidRDefault="002141D0" w:rsidP="002141D0">
            <w:pPr>
              <w:ind w:left="-32" w:right="-103"/>
              <w:jc w:val="center"/>
              <w:rPr>
                <w:rFonts w:cs="Times New Roman"/>
                <w:sz w:val="16"/>
                <w:szCs w:val="16"/>
              </w:rPr>
            </w:pPr>
          </w:p>
        </w:tc>
        <w:tc>
          <w:tcPr>
            <w:tcW w:w="306" w:type="pct"/>
            <w:vMerge/>
            <w:vAlign w:val="center"/>
          </w:tcPr>
          <w:p w14:paraId="02023A37" w14:textId="77777777" w:rsidR="002141D0" w:rsidRPr="004C6EF2" w:rsidRDefault="002141D0" w:rsidP="002141D0">
            <w:pPr>
              <w:ind w:left="-32" w:right="-103"/>
              <w:jc w:val="center"/>
              <w:rPr>
                <w:rFonts w:cs="Times New Roman"/>
                <w:sz w:val="16"/>
                <w:szCs w:val="16"/>
              </w:rPr>
            </w:pPr>
          </w:p>
        </w:tc>
        <w:tc>
          <w:tcPr>
            <w:tcW w:w="292" w:type="pct"/>
            <w:vMerge/>
          </w:tcPr>
          <w:p w14:paraId="2A8003D5" w14:textId="77777777" w:rsidR="002141D0" w:rsidRPr="004C6EF2" w:rsidRDefault="002141D0" w:rsidP="002141D0">
            <w:pPr>
              <w:ind w:left="-32" w:right="-103"/>
              <w:jc w:val="center"/>
              <w:rPr>
                <w:rFonts w:cs="Times New Roman"/>
                <w:sz w:val="16"/>
                <w:szCs w:val="16"/>
              </w:rPr>
            </w:pPr>
          </w:p>
        </w:tc>
        <w:tc>
          <w:tcPr>
            <w:tcW w:w="292" w:type="pct"/>
            <w:vMerge/>
            <w:shd w:val="clear" w:color="auto" w:fill="auto"/>
          </w:tcPr>
          <w:p w14:paraId="0C1FD089" w14:textId="77777777" w:rsidR="002141D0" w:rsidRPr="004C6EF2" w:rsidRDefault="002141D0" w:rsidP="002141D0">
            <w:pPr>
              <w:ind w:left="-32" w:right="-103"/>
              <w:jc w:val="center"/>
              <w:rPr>
                <w:rFonts w:cs="Times New Roman"/>
                <w:sz w:val="16"/>
                <w:szCs w:val="16"/>
              </w:rPr>
            </w:pPr>
          </w:p>
        </w:tc>
        <w:tc>
          <w:tcPr>
            <w:tcW w:w="601" w:type="pct"/>
            <w:shd w:val="clear" w:color="auto" w:fill="auto"/>
          </w:tcPr>
          <w:p w14:paraId="3B8FCD32" w14:textId="77777777" w:rsidR="002141D0" w:rsidRPr="004C6EF2" w:rsidRDefault="002141D0" w:rsidP="002141D0">
            <w:pPr>
              <w:ind w:left="-32" w:right="-103"/>
              <w:rPr>
                <w:rFonts w:cs="Times New Roman"/>
                <w:sz w:val="16"/>
                <w:szCs w:val="16"/>
              </w:rPr>
            </w:pPr>
            <w:r w:rsidRPr="004C6EF2">
              <w:rPr>
                <w:rFonts w:cs="Times New Roman"/>
                <w:color w:val="000000"/>
                <w:sz w:val="16"/>
                <w:szCs w:val="16"/>
              </w:rPr>
              <w:t>Средства бюджета Московской области</w:t>
            </w:r>
          </w:p>
        </w:tc>
        <w:tc>
          <w:tcPr>
            <w:tcW w:w="264" w:type="pct"/>
            <w:shd w:val="clear" w:color="auto" w:fill="auto"/>
          </w:tcPr>
          <w:p w14:paraId="16BFBE33" w14:textId="4B993FDD"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54F0657F" w14:textId="5133EE15"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263" w:type="pct"/>
            <w:shd w:val="clear" w:color="auto" w:fill="auto"/>
          </w:tcPr>
          <w:p w14:paraId="2572911B" w14:textId="5041770A"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373575BA" w14:textId="7A80AB8C"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18F22DE6" w14:textId="35420FCC"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438" w:type="pct"/>
            <w:shd w:val="clear" w:color="auto" w:fill="auto"/>
          </w:tcPr>
          <w:p w14:paraId="1DD7956B" w14:textId="038A0A26" w:rsidR="002141D0" w:rsidRPr="00DD71FF" w:rsidRDefault="002141D0" w:rsidP="002141D0">
            <w:pPr>
              <w:ind w:left="-32" w:right="-103"/>
              <w:jc w:val="center"/>
              <w:rPr>
                <w:rFonts w:cs="Times New Roman"/>
                <w:sz w:val="16"/>
                <w:szCs w:val="16"/>
              </w:rPr>
            </w:pPr>
            <w:r w:rsidRPr="00DD71FF">
              <w:rPr>
                <w:rFonts w:cs="Times New Roman"/>
                <w:sz w:val="16"/>
                <w:szCs w:val="16"/>
              </w:rPr>
              <w:t>-</w:t>
            </w:r>
          </w:p>
        </w:tc>
      </w:tr>
      <w:tr w:rsidR="002141D0" w:rsidRPr="00DD71FF" w14:paraId="1A5D1495" w14:textId="77777777" w:rsidTr="002F2679">
        <w:trPr>
          <w:trHeight w:val="402"/>
        </w:trPr>
        <w:tc>
          <w:tcPr>
            <w:tcW w:w="228" w:type="pct"/>
            <w:vMerge/>
            <w:vAlign w:val="center"/>
          </w:tcPr>
          <w:p w14:paraId="7A4D15C9" w14:textId="77777777" w:rsidR="002141D0" w:rsidRPr="002F6A78" w:rsidRDefault="002141D0" w:rsidP="002141D0">
            <w:pPr>
              <w:ind w:left="-32" w:right="-103"/>
              <w:jc w:val="center"/>
              <w:rPr>
                <w:rFonts w:cs="Times New Roman"/>
                <w:sz w:val="16"/>
                <w:szCs w:val="16"/>
              </w:rPr>
            </w:pPr>
          </w:p>
        </w:tc>
        <w:tc>
          <w:tcPr>
            <w:tcW w:w="430" w:type="pct"/>
            <w:vMerge/>
          </w:tcPr>
          <w:p w14:paraId="7A49BEDF" w14:textId="77777777" w:rsidR="002141D0" w:rsidRPr="002F6A78" w:rsidRDefault="002141D0" w:rsidP="002141D0">
            <w:pPr>
              <w:ind w:left="-32" w:right="-103"/>
              <w:jc w:val="center"/>
              <w:rPr>
                <w:rFonts w:cs="Times New Roman"/>
                <w:sz w:val="16"/>
                <w:szCs w:val="16"/>
              </w:rPr>
            </w:pPr>
          </w:p>
        </w:tc>
        <w:tc>
          <w:tcPr>
            <w:tcW w:w="302" w:type="pct"/>
            <w:vMerge/>
            <w:tcBorders>
              <w:left w:val="single" w:sz="4" w:space="0" w:color="auto"/>
              <w:bottom w:val="single" w:sz="4" w:space="0" w:color="auto"/>
              <w:right w:val="single" w:sz="4" w:space="0" w:color="auto"/>
            </w:tcBorders>
            <w:shd w:val="clear" w:color="auto" w:fill="auto"/>
            <w:vAlign w:val="center"/>
          </w:tcPr>
          <w:p w14:paraId="7A2C5EC7" w14:textId="77777777" w:rsidR="002141D0" w:rsidRPr="004C6EF2" w:rsidRDefault="002141D0" w:rsidP="002141D0">
            <w:pPr>
              <w:ind w:left="-32" w:right="-103"/>
              <w:jc w:val="center"/>
              <w:rPr>
                <w:rFonts w:cs="Times New Roman"/>
                <w:sz w:val="16"/>
                <w:szCs w:val="16"/>
              </w:rPr>
            </w:pPr>
          </w:p>
        </w:tc>
        <w:tc>
          <w:tcPr>
            <w:tcW w:w="383" w:type="pct"/>
            <w:vMerge/>
            <w:vAlign w:val="center"/>
          </w:tcPr>
          <w:p w14:paraId="133CFC8B" w14:textId="77777777" w:rsidR="002141D0" w:rsidRPr="004C6EF2" w:rsidRDefault="002141D0" w:rsidP="002141D0">
            <w:pPr>
              <w:ind w:left="-32" w:right="-103"/>
              <w:jc w:val="center"/>
              <w:rPr>
                <w:rFonts w:cs="Times New Roman"/>
                <w:sz w:val="16"/>
                <w:szCs w:val="16"/>
              </w:rPr>
            </w:pPr>
          </w:p>
        </w:tc>
        <w:tc>
          <w:tcPr>
            <w:tcW w:w="280" w:type="pct"/>
            <w:vMerge/>
            <w:vAlign w:val="center"/>
          </w:tcPr>
          <w:p w14:paraId="25B12AE7" w14:textId="77777777" w:rsidR="002141D0" w:rsidRPr="004C6EF2" w:rsidRDefault="002141D0" w:rsidP="002141D0">
            <w:pPr>
              <w:ind w:left="-32" w:right="-103"/>
              <w:jc w:val="center"/>
              <w:rPr>
                <w:rFonts w:cs="Times New Roman"/>
                <w:sz w:val="16"/>
                <w:szCs w:val="16"/>
              </w:rPr>
            </w:pPr>
          </w:p>
        </w:tc>
        <w:tc>
          <w:tcPr>
            <w:tcW w:w="306" w:type="pct"/>
            <w:vMerge/>
            <w:vAlign w:val="center"/>
          </w:tcPr>
          <w:p w14:paraId="18C7A18F" w14:textId="77777777" w:rsidR="002141D0" w:rsidRPr="004C6EF2" w:rsidRDefault="002141D0" w:rsidP="002141D0">
            <w:pPr>
              <w:ind w:left="-32" w:right="-103"/>
              <w:jc w:val="center"/>
              <w:rPr>
                <w:rFonts w:cs="Times New Roman"/>
                <w:sz w:val="16"/>
                <w:szCs w:val="16"/>
              </w:rPr>
            </w:pPr>
          </w:p>
        </w:tc>
        <w:tc>
          <w:tcPr>
            <w:tcW w:w="292" w:type="pct"/>
            <w:vMerge/>
          </w:tcPr>
          <w:p w14:paraId="3D8DA2EC" w14:textId="77777777" w:rsidR="002141D0" w:rsidRPr="004C6EF2" w:rsidRDefault="002141D0" w:rsidP="002141D0">
            <w:pPr>
              <w:ind w:left="-32" w:right="-103"/>
              <w:jc w:val="center"/>
              <w:rPr>
                <w:rFonts w:cs="Times New Roman"/>
                <w:sz w:val="16"/>
                <w:szCs w:val="16"/>
              </w:rPr>
            </w:pPr>
          </w:p>
        </w:tc>
        <w:tc>
          <w:tcPr>
            <w:tcW w:w="292" w:type="pct"/>
            <w:vMerge/>
            <w:shd w:val="clear" w:color="auto" w:fill="auto"/>
          </w:tcPr>
          <w:p w14:paraId="7DB00582" w14:textId="77777777" w:rsidR="002141D0" w:rsidRPr="004C6EF2" w:rsidRDefault="002141D0" w:rsidP="002141D0">
            <w:pPr>
              <w:ind w:left="-32" w:right="-103"/>
              <w:jc w:val="center"/>
              <w:rPr>
                <w:rFonts w:cs="Times New Roman"/>
                <w:sz w:val="16"/>
                <w:szCs w:val="16"/>
              </w:rPr>
            </w:pPr>
          </w:p>
        </w:tc>
        <w:tc>
          <w:tcPr>
            <w:tcW w:w="601" w:type="pct"/>
            <w:shd w:val="clear" w:color="auto" w:fill="auto"/>
          </w:tcPr>
          <w:p w14:paraId="64D03AE5" w14:textId="77777777" w:rsidR="002141D0" w:rsidRPr="004C6EF2" w:rsidRDefault="002141D0" w:rsidP="002141D0">
            <w:pPr>
              <w:ind w:left="-32" w:right="-103"/>
              <w:rPr>
                <w:rFonts w:cs="Times New Roman"/>
                <w:sz w:val="16"/>
                <w:szCs w:val="16"/>
              </w:rPr>
            </w:pPr>
            <w:r w:rsidRPr="004C6EF2">
              <w:rPr>
                <w:rFonts w:cs="Times New Roman"/>
                <w:color w:val="000000"/>
                <w:sz w:val="16"/>
                <w:szCs w:val="16"/>
              </w:rPr>
              <w:t>Средства бюджета городского округа Истра</w:t>
            </w:r>
          </w:p>
        </w:tc>
        <w:tc>
          <w:tcPr>
            <w:tcW w:w="264" w:type="pct"/>
            <w:shd w:val="clear" w:color="auto" w:fill="auto"/>
          </w:tcPr>
          <w:p w14:paraId="237047F9" w14:textId="60F707F3" w:rsidR="002141D0" w:rsidRPr="00DD71FF" w:rsidRDefault="002141D0" w:rsidP="002141D0">
            <w:pPr>
              <w:ind w:left="-32" w:right="-103"/>
              <w:jc w:val="center"/>
              <w:rPr>
                <w:rFonts w:cs="Times New Roman"/>
                <w:sz w:val="16"/>
                <w:szCs w:val="16"/>
              </w:rPr>
            </w:pPr>
            <w:r w:rsidRPr="00DD71FF">
              <w:rPr>
                <w:rFonts w:cs="Times New Roman"/>
                <w:sz w:val="16"/>
                <w:szCs w:val="16"/>
              </w:rPr>
              <w:t>3 920,08</w:t>
            </w:r>
          </w:p>
        </w:tc>
        <w:tc>
          <w:tcPr>
            <w:tcW w:w="307" w:type="pct"/>
            <w:shd w:val="clear" w:color="auto" w:fill="auto"/>
          </w:tcPr>
          <w:p w14:paraId="2585DAB3" w14:textId="0B2535EC" w:rsidR="002141D0" w:rsidRPr="00DD71FF" w:rsidRDefault="002141D0" w:rsidP="002141D0">
            <w:pPr>
              <w:ind w:left="-32" w:right="-103"/>
              <w:jc w:val="center"/>
              <w:rPr>
                <w:rFonts w:cs="Times New Roman"/>
                <w:sz w:val="16"/>
                <w:szCs w:val="16"/>
              </w:rPr>
            </w:pPr>
            <w:r w:rsidRPr="00DD71FF">
              <w:rPr>
                <w:rFonts w:cs="Times New Roman"/>
                <w:sz w:val="16"/>
                <w:szCs w:val="16"/>
              </w:rPr>
              <w:t>3 920,08</w:t>
            </w:r>
          </w:p>
        </w:tc>
        <w:tc>
          <w:tcPr>
            <w:tcW w:w="263" w:type="pct"/>
            <w:shd w:val="clear" w:color="auto" w:fill="auto"/>
          </w:tcPr>
          <w:p w14:paraId="1B23C432" w14:textId="583CC897"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462A6A5C" w14:textId="1CBF8ED6"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643F2E1A" w14:textId="0F0A0E12"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438" w:type="pct"/>
            <w:shd w:val="clear" w:color="auto" w:fill="auto"/>
          </w:tcPr>
          <w:p w14:paraId="66D87DC0" w14:textId="61B40182" w:rsidR="002141D0" w:rsidRPr="00DD71FF" w:rsidRDefault="002141D0" w:rsidP="002141D0">
            <w:pPr>
              <w:ind w:left="-32" w:right="-103"/>
              <w:jc w:val="center"/>
              <w:rPr>
                <w:rFonts w:cs="Times New Roman"/>
                <w:sz w:val="16"/>
                <w:szCs w:val="16"/>
              </w:rPr>
            </w:pPr>
            <w:r w:rsidRPr="00DD71FF">
              <w:rPr>
                <w:rFonts w:cs="Times New Roman"/>
                <w:sz w:val="16"/>
                <w:szCs w:val="16"/>
              </w:rPr>
              <w:t>-</w:t>
            </w:r>
          </w:p>
        </w:tc>
      </w:tr>
      <w:tr w:rsidR="002141D0" w:rsidRPr="00DD71FF" w14:paraId="4BD2EB65" w14:textId="77777777" w:rsidTr="002F2679">
        <w:trPr>
          <w:trHeight w:val="125"/>
        </w:trPr>
        <w:tc>
          <w:tcPr>
            <w:tcW w:w="228" w:type="pct"/>
            <w:vMerge w:val="restart"/>
          </w:tcPr>
          <w:p w14:paraId="7FEB45D5" w14:textId="4C495A26" w:rsidR="002141D0" w:rsidRPr="002F6A78" w:rsidRDefault="002141D0" w:rsidP="002141D0">
            <w:pPr>
              <w:ind w:left="-32" w:right="-103"/>
              <w:jc w:val="center"/>
              <w:rPr>
                <w:rFonts w:cs="Times New Roman"/>
                <w:sz w:val="16"/>
                <w:szCs w:val="16"/>
              </w:rPr>
            </w:pPr>
            <w:r>
              <w:rPr>
                <w:rFonts w:cs="Times New Roman"/>
                <w:sz w:val="16"/>
                <w:szCs w:val="16"/>
              </w:rPr>
              <w:t>8</w:t>
            </w:r>
          </w:p>
        </w:tc>
        <w:tc>
          <w:tcPr>
            <w:tcW w:w="430" w:type="pct"/>
            <w:vMerge w:val="restart"/>
          </w:tcPr>
          <w:p w14:paraId="7FE2F4EF" w14:textId="7BE74FFD" w:rsidR="002141D0" w:rsidRPr="002F6A78" w:rsidRDefault="002141D0" w:rsidP="002141D0">
            <w:pPr>
              <w:ind w:left="-32" w:right="-103"/>
              <w:rPr>
                <w:rFonts w:cs="Times New Roman"/>
                <w:sz w:val="16"/>
                <w:szCs w:val="16"/>
              </w:rPr>
            </w:pPr>
            <w:proofErr w:type="spellStart"/>
            <w:r w:rsidRPr="002700D2">
              <w:rPr>
                <w:sz w:val="16"/>
                <w:szCs w:val="16"/>
              </w:rPr>
              <w:t>г.о</w:t>
            </w:r>
            <w:proofErr w:type="spellEnd"/>
            <w:r w:rsidRPr="002700D2">
              <w:rPr>
                <w:sz w:val="16"/>
                <w:szCs w:val="16"/>
              </w:rPr>
              <w:t xml:space="preserve">. Истра, </w:t>
            </w:r>
            <w:r w:rsidRPr="002700D2">
              <w:rPr>
                <w:sz w:val="16"/>
                <w:szCs w:val="16"/>
              </w:rPr>
              <w:br/>
              <w:t xml:space="preserve">г. Истра, </w:t>
            </w:r>
            <w:r w:rsidRPr="002700D2">
              <w:rPr>
                <w:sz w:val="16"/>
                <w:szCs w:val="16"/>
              </w:rPr>
              <w:br/>
              <w:t>пр-т Генерала Белобородова, д.</w:t>
            </w:r>
            <w:r>
              <w:rPr>
                <w:sz w:val="16"/>
                <w:szCs w:val="16"/>
              </w:rPr>
              <w:t>1</w:t>
            </w:r>
            <w:r w:rsidRPr="002700D2">
              <w:rPr>
                <w:sz w:val="16"/>
                <w:szCs w:val="16"/>
              </w:rPr>
              <w:t>1,12</w:t>
            </w:r>
          </w:p>
          <w:p w14:paraId="40DB7F11" w14:textId="77777777" w:rsidR="002141D0" w:rsidRPr="002F6A78" w:rsidRDefault="002141D0" w:rsidP="002141D0">
            <w:pPr>
              <w:ind w:left="-32" w:right="-103"/>
              <w:jc w:val="center"/>
              <w:rPr>
                <w:rFonts w:cs="Times New Roman"/>
                <w:sz w:val="16"/>
                <w:szCs w:val="16"/>
              </w:rPr>
            </w:pPr>
          </w:p>
        </w:tc>
        <w:tc>
          <w:tcPr>
            <w:tcW w:w="302" w:type="pct"/>
            <w:vMerge w:val="restart"/>
            <w:tcBorders>
              <w:top w:val="nil"/>
              <w:left w:val="single" w:sz="4" w:space="0" w:color="auto"/>
              <w:right w:val="single" w:sz="4" w:space="0" w:color="auto"/>
            </w:tcBorders>
            <w:shd w:val="clear" w:color="auto" w:fill="auto"/>
          </w:tcPr>
          <w:p w14:paraId="3FA68DF6" w14:textId="21512F6A" w:rsidR="002141D0" w:rsidRPr="004C6EF2" w:rsidRDefault="002141D0" w:rsidP="002141D0">
            <w:pPr>
              <w:jc w:val="center"/>
              <w:rPr>
                <w:rFonts w:cs="Times New Roman"/>
                <w:color w:val="000000"/>
                <w:sz w:val="16"/>
                <w:szCs w:val="16"/>
              </w:rPr>
            </w:pPr>
            <w:r w:rsidRPr="004C6EF2">
              <w:rPr>
                <w:rFonts w:cs="Times New Roman"/>
                <w:color w:val="000000"/>
                <w:sz w:val="16"/>
                <w:szCs w:val="16"/>
              </w:rPr>
              <w:t xml:space="preserve">650 </w:t>
            </w:r>
            <w:proofErr w:type="spellStart"/>
            <w:proofErr w:type="gramStart"/>
            <w:r w:rsidRPr="004C6EF2">
              <w:rPr>
                <w:rFonts w:cs="Times New Roman"/>
                <w:color w:val="000000"/>
                <w:sz w:val="16"/>
                <w:szCs w:val="16"/>
              </w:rPr>
              <w:t>кв.м</w:t>
            </w:r>
            <w:proofErr w:type="spellEnd"/>
            <w:proofErr w:type="gramEnd"/>
          </w:p>
          <w:p w14:paraId="73A0E796" w14:textId="77777777" w:rsidR="002141D0" w:rsidRPr="004C6EF2" w:rsidRDefault="002141D0" w:rsidP="002141D0">
            <w:pPr>
              <w:ind w:left="-32" w:right="-103"/>
              <w:jc w:val="center"/>
              <w:rPr>
                <w:rFonts w:cs="Times New Roman"/>
                <w:sz w:val="16"/>
                <w:szCs w:val="16"/>
              </w:rPr>
            </w:pPr>
          </w:p>
        </w:tc>
        <w:tc>
          <w:tcPr>
            <w:tcW w:w="383" w:type="pct"/>
            <w:vMerge/>
            <w:vAlign w:val="center"/>
          </w:tcPr>
          <w:p w14:paraId="7EE161CB" w14:textId="77777777" w:rsidR="002141D0" w:rsidRPr="004C6EF2" w:rsidRDefault="002141D0" w:rsidP="002141D0">
            <w:pPr>
              <w:ind w:left="-32" w:right="-103"/>
              <w:jc w:val="center"/>
              <w:rPr>
                <w:rFonts w:cs="Times New Roman"/>
                <w:sz w:val="16"/>
                <w:szCs w:val="16"/>
              </w:rPr>
            </w:pPr>
          </w:p>
        </w:tc>
        <w:tc>
          <w:tcPr>
            <w:tcW w:w="280" w:type="pct"/>
            <w:vMerge w:val="restart"/>
          </w:tcPr>
          <w:p w14:paraId="2771B623" w14:textId="77777777" w:rsidR="002141D0" w:rsidRPr="004C6EF2" w:rsidRDefault="002141D0" w:rsidP="002141D0">
            <w:pPr>
              <w:ind w:left="-32" w:right="-103"/>
              <w:jc w:val="center"/>
              <w:rPr>
                <w:rFonts w:cs="Times New Roman"/>
                <w:sz w:val="16"/>
                <w:szCs w:val="16"/>
              </w:rPr>
            </w:pPr>
            <w:r w:rsidRPr="004C6EF2">
              <w:rPr>
                <w:rFonts w:cs="Times New Roman"/>
                <w:color w:val="000000"/>
                <w:sz w:val="16"/>
                <w:szCs w:val="16"/>
              </w:rPr>
              <w:t>15.04.2024-15.10.2024</w:t>
            </w:r>
          </w:p>
        </w:tc>
        <w:tc>
          <w:tcPr>
            <w:tcW w:w="306" w:type="pct"/>
            <w:vMerge w:val="restart"/>
          </w:tcPr>
          <w:p w14:paraId="50652D43" w14:textId="77777777" w:rsidR="002141D0" w:rsidRPr="004C6EF2" w:rsidRDefault="002141D0" w:rsidP="002141D0">
            <w:pPr>
              <w:ind w:left="-32" w:right="-103"/>
              <w:jc w:val="center"/>
              <w:rPr>
                <w:rFonts w:cs="Times New Roman"/>
                <w:sz w:val="16"/>
                <w:szCs w:val="16"/>
              </w:rPr>
            </w:pPr>
            <w:r w:rsidRPr="004C6EF2">
              <w:rPr>
                <w:rFonts w:cs="Times New Roman"/>
                <w:color w:val="000000"/>
                <w:sz w:val="16"/>
                <w:szCs w:val="16"/>
              </w:rPr>
              <w:t>Октябрь 2024</w:t>
            </w:r>
          </w:p>
        </w:tc>
        <w:tc>
          <w:tcPr>
            <w:tcW w:w="292" w:type="pct"/>
            <w:vMerge w:val="restart"/>
          </w:tcPr>
          <w:p w14:paraId="5486474B" w14:textId="35881B9C" w:rsidR="002141D0" w:rsidRPr="004C6EF2" w:rsidRDefault="002141D0" w:rsidP="002141D0">
            <w:pPr>
              <w:jc w:val="center"/>
              <w:rPr>
                <w:rFonts w:cs="Times New Roman"/>
                <w:sz w:val="16"/>
                <w:szCs w:val="16"/>
              </w:rPr>
            </w:pPr>
            <w:r w:rsidRPr="004C6EF2">
              <w:rPr>
                <w:rFonts w:cs="Times New Roman"/>
                <w:sz w:val="16"/>
                <w:szCs w:val="16"/>
              </w:rPr>
              <w:t>2 521,33</w:t>
            </w:r>
          </w:p>
        </w:tc>
        <w:tc>
          <w:tcPr>
            <w:tcW w:w="292" w:type="pct"/>
            <w:vMerge w:val="restart"/>
            <w:shd w:val="clear" w:color="auto" w:fill="auto"/>
          </w:tcPr>
          <w:p w14:paraId="3E69EDED" w14:textId="5F8C612A" w:rsidR="002141D0" w:rsidRPr="004C6EF2" w:rsidRDefault="002141D0" w:rsidP="002141D0">
            <w:pPr>
              <w:ind w:left="-32" w:right="-103"/>
              <w:jc w:val="center"/>
              <w:rPr>
                <w:rFonts w:cs="Times New Roman"/>
                <w:sz w:val="16"/>
                <w:szCs w:val="16"/>
              </w:rPr>
            </w:pPr>
            <w:r w:rsidRPr="004C6EF2">
              <w:rPr>
                <w:rFonts w:cs="Times New Roman"/>
                <w:sz w:val="16"/>
                <w:szCs w:val="16"/>
              </w:rPr>
              <w:t>2 521,33</w:t>
            </w:r>
          </w:p>
        </w:tc>
        <w:tc>
          <w:tcPr>
            <w:tcW w:w="601" w:type="pct"/>
            <w:shd w:val="clear" w:color="auto" w:fill="auto"/>
          </w:tcPr>
          <w:p w14:paraId="00D9633C" w14:textId="77777777" w:rsidR="002141D0" w:rsidRPr="004C6EF2" w:rsidRDefault="002141D0" w:rsidP="002141D0">
            <w:pPr>
              <w:ind w:left="-32" w:right="-103"/>
              <w:rPr>
                <w:rFonts w:cs="Times New Roman"/>
                <w:sz w:val="16"/>
                <w:szCs w:val="16"/>
              </w:rPr>
            </w:pPr>
            <w:r w:rsidRPr="004C6EF2">
              <w:rPr>
                <w:rFonts w:cs="Times New Roman"/>
                <w:color w:val="000000"/>
                <w:sz w:val="16"/>
                <w:szCs w:val="16"/>
              </w:rPr>
              <w:t>Итого</w:t>
            </w:r>
          </w:p>
        </w:tc>
        <w:tc>
          <w:tcPr>
            <w:tcW w:w="264" w:type="pct"/>
            <w:shd w:val="clear" w:color="auto" w:fill="auto"/>
          </w:tcPr>
          <w:p w14:paraId="2EC0A8E0" w14:textId="2D507891" w:rsidR="002141D0" w:rsidRPr="00DD71FF" w:rsidRDefault="002141D0" w:rsidP="002141D0">
            <w:pPr>
              <w:ind w:left="-32" w:right="-103"/>
              <w:jc w:val="center"/>
              <w:rPr>
                <w:rFonts w:cs="Times New Roman"/>
                <w:sz w:val="16"/>
                <w:szCs w:val="16"/>
              </w:rPr>
            </w:pPr>
            <w:r w:rsidRPr="00DD71FF">
              <w:rPr>
                <w:rFonts w:cs="Times New Roman"/>
                <w:sz w:val="16"/>
                <w:szCs w:val="16"/>
              </w:rPr>
              <w:t>2 521,33</w:t>
            </w:r>
          </w:p>
        </w:tc>
        <w:tc>
          <w:tcPr>
            <w:tcW w:w="307" w:type="pct"/>
            <w:shd w:val="clear" w:color="auto" w:fill="auto"/>
          </w:tcPr>
          <w:p w14:paraId="301B5612" w14:textId="1DE19074" w:rsidR="002141D0" w:rsidRPr="00DD71FF" w:rsidRDefault="002141D0" w:rsidP="002141D0">
            <w:pPr>
              <w:ind w:left="-32" w:right="-103"/>
              <w:jc w:val="center"/>
              <w:rPr>
                <w:rFonts w:cs="Times New Roman"/>
                <w:sz w:val="16"/>
                <w:szCs w:val="16"/>
              </w:rPr>
            </w:pPr>
            <w:r w:rsidRPr="00DD71FF">
              <w:rPr>
                <w:rFonts w:cs="Times New Roman"/>
                <w:sz w:val="16"/>
                <w:szCs w:val="16"/>
              </w:rPr>
              <w:t>2 521,33</w:t>
            </w:r>
          </w:p>
        </w:tc>
        <w:tc>
          <w:tcPr>
            <w:tcW w:w="263" w:type="pct"/>
            <w:shd w:val="clear" w:color="auto" w:fill="auto"/>
          </w:tcPr>
          <w:p w14:paraId="23C1B477" w14:textId="2EE8317F"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5934F2BD" w14:textId="7BD755F8"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5F511303" w14:textId="0FCA8F80"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438" w:type="pct"/>
            <w:shd w:val="clear" w:color="auto" w:fill="auto"/>
          </w:tcPr>
          <w:p w14:paraId="44535439" w14:textId="51AAD0C9" w:rsidR="002141D0" w:rsidRPr="00DD71FF" w:rsidRDefault="002141D0" w:rsidP="002141D0">
            <w:pPr>
              <w:ind w:left="-32" w:right="-103"/>
              <w:jc w:val="center"/>
              <w:rPr>
                <w:rFonts w:cs="Times New Roman"/>
                <w:sz w:val="16"/>
                <w:szCs w:val="16"/>
              </w:rPr>
            </w:pPr>
            <w:r w:rsidRPr="00DD71FF">
              <w:rPr>
                <w:rFonts w:cs="Times New Roman"/>
                <w:sz w:val="16"/>
                <w:szCs w:val="16"/>
              </w:rPr>
              <w:t>-</w:t>
            </w:r>
          </w:p>
        </w:tc>
      </w:tr>
      <w:tr w:rsidR="002141D0" w:rsidRPr="00DD71FF" w14:paraId="7A35FBA9" w14:textId="77777777" w:rsidTr="002F2679">
        <w:trPr>
          <w:trHeight w:val="354"/>
        </w:trPr>
        <w:tc>
          <w:tcPr>
            <w:tcW w:w="228" w:type="pct"/>
            <w:vMerge/>
            <w:vAlign w:val="center"/>
          </w:tcPr>
          <w:p w14:paraId="759D4F9D" w14:textId="77777777" w:rsidR="002141D0" w:rsidRPr="002F6A78" w:rsidRDefault="002141D0" w:rsidP="002141D0">
            <w:pPr>
              <w:ind w:left="-32" w:right="-103"/>
              <w:jc w:val="center"/>
              <w:rPr>
                <w:rFonts w:cs="Times New Roman"/>
                <w:sz w:val="16"/>
                <w:szCs w:val="16"/>
              </w:rPr>
            </w:pPr>
          </w:p>
        </w:tc>
        <w:tc>
          <w:tcPr>
            <w:tcW w:w="430" w:type="pct"/>
            <w:vMerge/>
          </w:tcPr>
          <w:p w14:paraId="2F0436A4" w14:textId="77777777" w:rsidR="002141D0" w:rsidRPr="002F6A78" w:rsidRDefault="002141D0" w:rsidP="002141D0">
            <w:pPr>
              <w:ind w:left="-32" w:right="-103"/>
              <w:jc w:val="center"/>
              <w:rPr>
                <w:rFonts w:cs="Times New Roman"/>
                <w:sz w:val="16"/>
                <w:szCs w:val="16"/>
              </w:rPr>
            </w:pPr>
          </w:p>
        </w:tc>
        <w:tc>
          <w:tcPr>
            <w:tcW w:w="302" w:type="pct"/>
            <w:vMerge/>
            <w:tcBorders>
              <w:left w:val="single" w:sz="4" w:space="0" w:color="auto"/>
              <w:right w:val="single" w:sz="4" w:space="0" w:color="auto"/>
            </w:tcBorders>
            <w:shd w:val="clear" w:color="auto" w:fill="auto"/>
            <w:vAlign w:val="center"/>
          </w:tcPr>
          <w:p w14:paraId="4FB10E1D" w14:textId="77777777" w:rsidR="002141D0" w:rsidRPr="004C6EF2" w:rsidRDefault="002141D0" w:rsidP="002141D0">
            <w:pPr>
              <w:ind w:left="-32" w:right="-103"/>
              <w:jc w:val="center"/>
              <w:rPr>
                <w:rFonts w:cs="Times New Roman"/>
                <w:sz w:val="16"/>
                <w:szCs w:val="16"/>
              </w:rPr>
            </w:pPr>
          </w:p>
        </w:tc>
        <w:tc>
          <w:tcPr>
            <w:tcW w:w="383" w:type="pct"/>
            <w:vMerge/>
            <w:vAlign w:val="center"/>
          </w:tcPr>
          <w:p w14:paraId="567754E3" w14:textId="77777777" w:rsidR="002141D0" w:rsidRPr="004C6EF2" w:rsidRDefault="002141D0" w:rsidP="002141D0">
            <w:pPr>
              <w:ind w:left="-32" w:right="-103"/>
              <w:jc w:val="center"/>
              <w:rPr>
                <w:rFonts w:cs="Times New Roman"/>
                <w:sz w:val="16"/>
                <w:szCs w:val="16"/>
              </w:rPr>
            </w:pPr>
          </w:p>
        </w:tc>
        <w:tc>
          <w:tcPr>
            <w:tcW w:w="280" w:type="pct"/>
            <w:vMerge/>
            <w:vAlign w:val="center"/>
          </w:tcPr>
          <w:p w14:paraId="3B0066F3" w14:textId="77777777" w:rsidR="002141D0" w:rsidRPr="004C6EF2" w:rsidRDefault="002141D0" w:rsidP="002141D0">
            <w:pPr>
              <w:ind w:left="-32" w:right="-103"/>
              <w:jc w:val="center"/>
              <w:rPr>
                <w:rFonts w:cs="Times New Roman"/>
                <w:sz w:val="16"/>
                <w:szCs w:val="16"/>
              </w:rPr>
            </w:pPr>
          </w:p>
        </w:tc>
        <w:tc>
          <w:tcPr>
            <w:tcW w:w="306" w:type="pct"/>
            <w:vMerge/>
            <w:vAlign w:val="center"/>
          </w:tcPr>
          <w:p w14:paraId="197A53FE" w14:textId="77777777" w:rsidR="002141D0" w:rsidRPr="004C6EF2" w:rsidRDefault="002141D0" w:rsidP="002141D0">
            <w:pPr>
              <w:ind w:left="-32" w:right="-103"/>
              <w:jc w:val="center"/>
              <w:rPr>
                <w:rFonts w:cs="Times New Roman"/>
                <w:sz w:val="16"/>
                <w:szCs w:val="16"/>
              </w:rPr>
            </w:pPr>
          </w:p>
        </w:tc>
        <w:tc>
          <w:tcPr>
            <w:tcW w:w="292" w:type="pct"/>
            <w:vMerge/>
          </w:tcPr>
          <w:p w14:paraId="04F4F757" w14:textId="77777777" w:rsidR="002141D0" w:rsidRPr="004C6EF2" w:rsidRDefault="002141D0" w:rsidP="002141D0">
            <w:pPr>
              <w:ind w:left="-32" w:right="-103"/>
              <w:jc w:val="center"/>
              <w:rPr>
                <w:rFonts w:cs="Times New Roman"/>
                <w:sz w:val="16"/>
                <w:szCs w:val="16"/>
              </w:rPr>
            </w:pPr>
          </w:p>
        </w:tc>
        <w:tc>
          <w:tcPr>
            <w:tcW w:w="292" w:type="pct"/>
            <w:vMerge/>
            <w:shd w:val="clear" w:color="auto" w:fill="auto"/>
          </w:tcPr>
          <w:p w14:paraId="44C183B2" w14:textId="77777777" w:rsidR="002141D0" w:rsidRPr="004C6EF2" w:rsidRDefault="002141D0" w:rsidP="002141D0">
            <w:pPr>
              <w:ind w:left="-32" w:right="-103"/>
              <w:jc w:val="center"/>
              <w:rPr>
                <w:rFonts w:cs="Times New Roman"/>
                <w:sz w:val="16"/>
                <w:szCs w:val="16"/>
              </w:rPr>
            </w:pPr>
          </w:p>
        </w:tc>
        <w:tc>
          <w:tcPr>
            <w:tcW w:w="601" w:type="pct"/>
            <w:shd w:val="clear" w:color="auto" w:fill="auto"/>
          </w:tcPr>
          <w:p w14:paraId="4EE61B41" w14:textId="77777777" w:rsidR="002141D0" w:rsidRPr="004C6EF2" w:rsidRDefault="002141D0" w:rsidP="002141D0">
            <w:pPr>
              <w:ind w:left="-32" w:right="-103"/>
              <w:rPr>
                <w:rFonts w:cs="Times New Roman"/>
                <w:sz w:val="16"/>
                <w:szCs w:val="16"/>
              </w:rPr>
            </w:pPr>
            <w:r w:rsidRPr="004C6EF2">
              <w:rPr>
                <w:rFonts w:cs="Times New Roman"/>
                <w:color w:val="000000"/>
                <w:sz w:val="16"/>
                <w:szCs w:val="16"/>
              </w:rPr>
              <w:t>Средства бюджета Московской области</w:t>
            </w:r>
          </w:p>
        </w:tc>
        <w:tc>
          <w:tcPr>
            <w:tcW w:w="264" w:type="pct"/>
            <w:shd w:val="clear" w:color="auto" w:fill="auto"/>
          </w:tcPr>
          <w:p w14:paraId="6CB0736A" w14:textId="7F66EDB7"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48488B70" w14:textId="2ABA725A"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263" w:type="pct"/>
            <w:shd w:val="clear" w:color="auto" w:fill="auto"/>
          </w:tcPr>
          <w:p w14:paraId="221A311D" w14:textId="4DC1BDB0"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61DAEED0" w14:textId="1C96DE5C"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27089421" w14:textId="62DD2598"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438" w:type="pct"/>
            <w:shd w:val="clear" w:color="auto" w:fill="auto"/>
          </w:tcPr>
          <w:p w14:paraId="0F27856A" w14:textId="211892D4" w:rsidR="002141D0" w:rsidRPr="00DD71FF" w:rsidRDefault="002141D0" w:rsidP="002141D0">
            <w:pPr>
              <w:ind w:left="-32" w:right="-103"/>
              <w:jc w:val="center"/>
              <w:rPr>
                <w:rFonts w:cs="Times New Roman"/>
                <w:sz w:val="16"/>
                <w:szCs w:val="16"/>
              </w:rPr>
            </w:pPr>
            <w:r w:rsidRPr="00DD71FF">
              <w:rPr>
                <w:rFonts w:cs="Times New Roman"/>
                <w:sz w:val="16"/>
                <w:szCs w:val="16"/>
              </w:rPr>
              <w:t>-</w:t>
            </w:r>
          </w:p>
        </w:tc>
      </w:tr>
      <w:tr w:rsidR="002141D0" w:rsidRPr="00DD71FF" w14:paraId="74ADF6C7" w14:textId="77777777" w:rsidTr="002F2679">
        <w:trPr>
          <w:trHeight w:val="402"/>
        </w:trPr>
        <w:tc>
          <w:tcPr>
            <w:tcW w:w="228" w:type="pct"/>
            <w:vMerge/>
            <w:vAlign w:val="center"/>
          </w:tcPr>
          <w:p w14:paraId="04047F87" w14:textId="77777777" w:rsidR="002141D0" w:rsidRPr="002F6A78" w:rsidRDefault="002141D0" w:rsidP="002141D0">
            <w:pPr>
              <w:ind w:left="-32" w:right="-103"/>
              <w:jc w:val="center"/>
              <w:rPr>
                <w:rFonts w:cs="Times New Roman"/>
                <w:sz w:val="16"/>
                <w:szCs w:val="16"/>
              </w:rPr>
            </w:pPr>
          </w:p>
        </w:tc>
        <w:tc>
          <w:tcPr>
            <w:tcW w:w="430" w:type="pct"/>
            <w:vMerge/>
          </w:tcPr>
          <w:p w14:paraId="3B9D1EB5" w14:textId="77777777" w:rsidR="002141D0" w:rsidRPr="002F6A78" w:rsidRDefault="002141D0" w:rsidP="002141D0">
            <w:pPr>
              <w:ind w:left="-32" w:right="-103"/>
              <w:jc w:val="center"/>
              <w:rPr>
                <w:rFonts w:cs="Times New Roman"/>
                <w:sz w:val="16"/>
                <w:szCs w:val="16"/>
              </w:rPr>
            </w:pPr>
          </w:p>
        </w:tc>
        <w:tc>
          <w:tcPr>
            <w:tcW w:w="302" w:type="pct"/>
            <w:vMerge/>
            <w:tcBorders>
              <w:left w:val="single" w:sz="4" w:space="0" w:color="auto"/>
              <w:bottom w:val="single" w:sz="4" w:space="0" w:color="auto"/>
              <w:right w:val="single" w:sz="4" w:space="0" w:color="auto"/>
            </w:tcBorders>
            <w:shd w:val="clear" w:color="auto" w:fill="auto"/>
            <w:vAlign w:val="center"/>
          </w:tcPr>
          <w:p w14:paraId="15AFD63B" w14:textId="77777777" w:rsidR="002141D0" w:rsidRPr="004C6EF2" w:rsidRDefault="002141D0" w:rsidP="002141D0">
            <w:pPr>
              <w:ind w:left="-32" w:right="-103"/>
              <w:jc w:val="center"/>
              <w:rPr>
                <w:rFonts w:cs="Times New Roman"/>
                <w:sz w:val="16"/>
                <w:szCs w:val="16"/>
              </w:rPr>
            </w:pPr>
          </w:p>
        </w:tc>
        <w:tc>
          <w:tcPr>
            <w:tcW w:w="383" w:type="pct"/>
            <w:vMerge/>
            <w:vAlign w:val="center"/>
          </w:tcPr>
          <w:p w14:paraId="15BA4C0F" w14:textId="77777777" w:rsidR="002141D0" w:rsidRPr="004C6EF2" w:rsidRDefault="002141D0" w:rsidP="002141D0">
            <w:pPr>
              <w:ind w:left="-32" w:right="-103"/>
              <w:jc w:val="center"/>
              <w:rPr>
                <w:rFonts w:cs="Times New Roman"/>
                <w:sz w:val="16"/>
                <w:szCs w:val="16"/>
              </w:rPr>
            </w:pPr>
          </w:p>
        </w:tc>
        <w:tc>
          <w:tcPr>
            <w:tcW w:w="280" w:type="pct"/>
            <w:vMerge/>
            <w:vAlign w:val="center"/>
          </w:tcPr>
          <w:p w14:paraId="27049EE3" w14:textId="77777777" w:rsidR="002141D0" w:rsidRPr="004C6EF2" w:rsidRDefault="002141D0" w:rsidP="002141D0">
            <w:pPr>
              <w:ind w:left="-32" w:right="-103"/>
              <w:jc w:val="center"/>
              <w:rPr>
                <w:rFonts w:cs="Times New Roman"/>
                <w:sz w:val="16"/>
                <w:szCs w:val="16"/>
              </w:rPr>
            </w:pPr>
          </w:p>
        </w:tc>
        <w:tc>
          <w:tcPr>
            <w:tcW w:w="306" w:type="pct"/>
            <w:vMerge/>
            <w:vAlign w:val="center"/>
          </w:tcPr>
          <w:p w14:paraId="77503038" w14:textId="77777777" w:rsidR="002141D0" w:rsidRPr="004C6EF2" w:rsidRDefault="002141D0" w:rsidP="002141D0">
            <w:pPr>
              <w:ind w:left="-32" w:right="-103"/>
              <w:jc w:val="center"/>
              <w:rPr>
                <w:rFonts w:cs="Times New Roman"/>
                <w:sz w:val="16"/>
                <w:szCs w:val="16"/>
              </w:rPr>
            </w:pPr>
          </w:p>
        </w:tc>
        <w:tc>
          <w:tcPr>
            <w:tcW w:w="292" w:type="pct"/>
            <w:vMerge/>
          </w:tcPr>
          <w:p w14:paraId="5A56D8AA" w14:textId="77777777" w:rsidR="002141D0" w:rsidRPr="004C6EF2" w:rsidRDefault="002141D0" w:rsidP="002141D0">
            <w:pPr>
              <w:ind w:left="-32" w:right="-103"/>
              <w:jc w:val="center"/>
              <w:rPr>
                <w:rFonts w:cs="Times New Roman"/>
                <w:sz w:val="16"/>
                <w:szCs w:val="16"/>
              </w:rPr>
            </w:pPr>
          </w:p>
        </w:tc>
        <w:tc>
          <w:tcPr>
            <w:tcW w:w="292" w:type="pct"/>
            <w:vMerge/>
            <w:shd w:val="clear" w:color="auto" w:fill="auto"/>
          </w:tcPr>
          <w:p w14:paraId="50C2E991" w14:textId="77777777" w:rsidR="002141D0" w:rsidRPr="004C6EF2" w:rsidRDefault="002141D0" w:rsidP="002141D0">
            <w:pPr>
              <w:ind w:left="-32" w:right="-103"/>
              <w:jc w:val="center"/>
              <w:rPr>
                <w:rFonts w:cs="Times New Roman"/>
                <w:sz w:val="16"/>
                <w:szCs w:val="16"/>
              </w:rPr>
            </w:pPr>
          </w:p>
        </w:tc>
        <w:tc>
          <w:tcPr>
            <w:tcW w:w="601" w:type="pct"/>
            <w:shd w:val="clear" w:color="auto" w:fill="auto"/>
          </w:tcPr>
          <w:p w14:paraId="60874A86" w14:textId="77777777" w:rsidR="002141D0" w:rsidRPr="004C6EF2" w:rsidRDefault="002141D0" w:rsidP="002141D0">
            <w:pPr>
              <w:ind w:left="-32" w:right="-103"/>
              <w:rPr>
                <w:rFonts w:cs="Times New Roman"/>
                <w:sz w:val="16"/>
                <w:szCs w:val="16"/>
              </w:rPr>
            </w:pPr>
            <w:r w:rsidRPr="004C6EF2">
              <w:rPr>
                <w:rFonts w:cs="Times New Roman"/>
                <w:color w:val="000000"/>
                <w:sz w:val="16"/>
                <w:szCs w:val="16"/>
              </w:rPr>
              <w:t>Средства бюджета городского округа Истра</w:t>
            </w:r>
          </w:p>
        </w:tc>
        <w:tc>
          <w:tcPr>
            <w:tcW w:w="264" w:type="pct"/>
            <w:shd w:val="clear" w:color="auto" w:fill="auto"/>
          </w:tcPr>
          <w:p w14:paraId="4142D145" w14:textId="04D8B7F8" w:rsidR="002141D0" w:rsidRPr="00DD71FF" w:rsidRDefault="002141D0" w:rsidP="002141D0">
            <w:pPr>
              <w:ind w:left="-32" w:right="-103"/>
              <w:jc w:val="center"/>
              <w:rPr>
                <w:rFonts w:cs="Times New Roman"/>
                <w:sz w:val="16"/>
                <w:szCs w:val="16"/>
              </w:rPr>
            </w:pPr>
            <w:r w:rsidRPr="00DD71FF">
              <w:rPr>
                <w:rFonts w:cs="Times New Roman"/>
                <w:sz w:val="16"/>
                <w:szCs w:val="16"/>
              </w:rPr>
              <w:t>2 521,33</w:t>
            </w:r>
          </w:p>
        </w:tc>
        <w:tc>
          <w:tcPr>
            <w:tcW w:w="307" w:type="pct"/>
            <w:shd w:val="clear" w:color="auto" w:fill="auto"/>
          </w:tcPr>
          <w:p w14:paraId="3B630EB2" w14:textId="389B92DC" w:rsidR="002141D0" w:rsidRPr="00DD71FF" w:rsidRDefault="002141D0" w:rsidP="002141D0">
            <w:pPr>
              <w:ind w:left="-32" w:right="-103"/>
              <w:jc w:val="center"/>
              <w:rPr>
                <w:rFonts w:cs="Times New Roman"/>
                <w:sz w:val="16"/>
                <w:szCs w:val="16"/>
              </w:rPr>
            </w:pPr>
            <w:r w:rsidRPr="00DD71FF">
              <w:rPr>
                <w:rFonts w:cs="Times New Roman"/>
                <w:sz w:val="16"/>
                <w:szCs w:val="16"/>
              </w:rPr>
              <w:t>2 521,33</w:t>
            </w:r>
          </w:p>
        </w:tc>
        <w:tc>
          <w:tcPr>
            <w:tcW w:w="263" w:type="pct"/>
            <w:shd w:val="clear" w:color="auto" w:fill="auto"/>
          </w:tcPr>
          <w:p w14:paraId="62379934" w14:textId="7AB7B1EF"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09FD583B" w14:textId="40F34D16"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572E77F8" w14:textId="646645B5"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438" w:type="pct"/>
            <w:shd w:val="clear" w:color="auto" w:fill="auto"/>
          </w:tcPr>
          <w:p w14:paraId="2CBD4933" w14:textId="46C58065" w:rsidR="002141D0" w:rsidRPr="00DD71FF" w:rsidRDefault="002141D0" w:rsidP="002141D0">
            <w:pPr>
              <w:ind w:left="-32" w:right="-103"/>
              <w:jc w:val="center"/>
              <w:rPr>
                <w:rFonts w:cs="Times New Roman"/>
                <w:sz w:val="16"/>
                <w:szCs w:val="16"/>
              </w:rPr>
            </w:pPr>
            <w:r w:rsidRPr="00DD71FF">
              <w:rPr>
                <w:rFonts w:cs="Times New Roman"/>
                <w:sz w:val="16"/>
                <w:szCs w:val="16"/>
              </w:rPr>
              <w:t>-</w:t>
            </w:r>
          </w:p>
        </w:tc>
      </w:tr>
      <w:tr w:rsidR="002141D0" w:rsidRPr="00DD71FF" w14:paraId="49C98321" w14:textId="77777777" w:rsidTr="002F2679">
        <w:trPr>
          <w:trHeight w:val="197"/>
        </w:trPr>
        <w:tc>
          <w:tcPr>
            <w:tcW w:w="228" w:type="pct"/>
            <w:vMerge w:val="restart"/>
            <w:vAlign w:val="center"/>
          </w:tcPr>
          <w:p w14:paraId="5312B177" w14:textId="35144F1A" w:rsidR="002141D0" w:rsidRPr="002F6A78" w:rsidRDefault="002141D0" w:rsidP="002141D0">
            <w:pPr>
              <w:ind w:left="-32" w:right="-103"/>
              <w:jc w:val="center"/>
              <w:rPr>
                <w:rFonts w:cs="Times New Roman"/>
                <w:sz w:val="16"/>
                <w:szCs w:val="16"/>
              </w:rPr>
            </w:pPr>
            <w:r>
              <w:rPr>
                <w:rFonts w:cs="Times New Roman"/>
                <w:sz w:val="16"/>
                <w:szCs w:val="16"/>
              </w:rPr>
              <w:t>9</w:t>
            </w:r>
          </w:p>
        </w:tc>
        <w:tc>
          <w:tcPr>
            <w:tcW w:w="430" w:type="pct"/>
            <w:vMerge w:val="restart"/>
          </w:tcPr>
          <w:p w14:paraId="07FA6D5B" w14:textId="6E916E36" w:rsidR="002141D0" w:rsidRPr="002F6A78" w:rsidRDefault="002141D0" w:rsidP="002141D0">
            <w:pPr>
              <w:ind w:left="-32" w:right="-103"/>
              <w:rPr>
                <w:rFonts w:cs="Times New Roman"/>
                <w:sz w:val="16"/>
                <w:szCs w:val="16"/>
              </w:rPr>
            </w:pPr>
            <w:proofErr w:type="spellStart"/>
            <w:r w:rsidRPr="002700D2">
              <w:rPr>
                <w:sz w:val="16"/>
                <w:szCs w:val="16"/>
              </w:rPr>
              <w:t>г.о</w:t>
            </w:r>
            <w:proofErr w:type="spellEnd"/>
            <w:r w:rsidRPr="002700D2">
              <w:rPr>
                <w:sz w:val="16"/>
                <w:szCs w:val="16"/>
              </w:rPr>
              <w:t xml:space="preserve">. Истра, </w:t>
            </w:r>
            <w:r w:rsidRPr="002700D2">
              <w:rPr>
                <w:sz w:val="16"/>
                <w:szCs w:val="16"/>
              </w:rPr>
              <w:br/>
              <w:t xml:space="preserve">г. Истра, </w:t>
            </w:r>
            <w:r w:rsidRPr="002700D2">
              <w:rPr>
                <w:sz w:val="16"/>
                <w:szCs w:val="16"/>
              </w:rPr>
              <w:br/>
              <w:t>пр-т Генерала Белобородова, д.</w:t>
            </w:r>
            <w:r>
              <w:rPr>
                <w:sz w:val="16"/>
                <w:szCs w:val="16"/>
              </w:rPr>
              <w:t>16</w:t>
            </w:r>
          </w:p>
          <w:p w14:paraId="0F2F0E6E" w14:textId="77777777" w:rsidR="002141D0" w:rsidRPr="002F6A78" w:rsidRDefault="002141D0" w:rsidP="002141D0">
            <w:pPr>
              <w:ind w:left="-32" w:right="-103"/>
              <w:jc w:val="center"/>
              <w:rPr>
                <w:rFonts w:cs="Times New Roman"/>
                <w:sz w:val="16"/>
                <w:szCs w:val="16"/>
              </w:rPr>
            </w:pPr>
          </w:p>
        </w:tc>
        <w:tc>
          <w:tcPr>
            <w:tcW w:w="302" w:type="pct"/>
            <w:vMerge w:val="restart"/>
            <w:tcBorders>
              <w:left w:val="single" w:sz="4" w:space="0" w:color="auto"/>
              <w:right w:val="single" w:sz="4" w:space="0" w:color="auto"/>
            </w:tcBorders>
            <w:shd w:val="clear" w:color="auto" w:fill="auto"/>
          </w:tcPr>
          <w:p w14:paraId="1B495087" w14:textId="2F2250DA" w:rsidR="002141D0" w:rsidRPr="004C6EF2" w:rsidRDefault="002141D0" w:rsidP="002141D0">
            <w:pPr>
              <w:ind w:left="-32" w:right="-103"/>
              <w:jc w:val="center"/>
              <w:rPr>
                <w:rFonts w:cs="Times New Roman"/>
                <w:sz w:val="16"/>
                <w:szCs w:val="16"/>
              </w:rPr>
            </w:pPr>
            <w:r w:rsidRPr="004C6EF2">
              <w:rPr>
                <w:rFonts w:cs="Times New Roman"/>
                <w:sz w:val="16"/>
                <w:szCs w:val="16"/>
              </w:rPr>
              <w:t xml:space="preserve">500 </w:t>
            </w:r>
            <w:proofErr w:type="spellStart"/>
            <w:proofErr w:type="gramStart"/>
            <w:r w:rsidRPr="004C6EF2">
              <w:rPr>
                <w:rFonts w:cs="Times New Roman"/>
                <w:sz w:val="16"/>
                <w:szCs w:val="16"/>
              </w:rPr>
              <w:t>кв.м</w:t>
            </w:r>
            <w:proofErr w:type="spellEnd"/>
            <w:proofErr w:type="gramEnd"/>
          </w:p>
        </w:tc>
        <w:tc>
          <w:tcPr>
            <w:tcW w:w="383" w:type="pct"/>
            <w:vMerge/>
            <w:vAlign w:val="center"/>
          </w:tcPr>
          <w:p w14:paraId="66A31838" w14:textId="77777777" w:rsidR="002141D0" w:rsidRPr="004C6EF2" w:rsidRDefault="002141D0" w:rsidP="002141D0">
            <w:pPr>
              <w:ind w:left="-32" w:right="-103"/>
              <w:jc w:val="center"/>
              <w:rPr>
                <w:rFonts w:cs="Times New Roman"/>
                <w:sz w:val="16"/>
                <w:szCs w:val="16"/>
              </w:rPr>
            </w:pPr>
          </w:p>
        </w:tc>
        <w:tc>
          <w:tcPr>
            <w:tcW w:w="280" w:type="pct"/>
            <w:vMerge w:val="restart"/>
          </w:tcPr>
          <w:p w14:paraId="19E4F9A2" w14:textId="1D8AE627" w:rsidR="002141D0" w:rsidRPr="004C6EF2" w:rsidRDefault="002141D0" w:rsidP="002141D0">
            <w:pPr>
              <w:ind w:left="-32" w:right="-103"/>
              <w:jc w:val="center"/>
              <w:rPr>
                <w:rFonts w:cs="Times New Roman"/>
                <w:sz w:val="16"/>
                <w:szCs w:val="16"/>
              </w:rPr>
            </w:pPr>
            <w:r w:rsidRPr="004C6EF2">
              <w:rPr>
                <w:rFonts w:cs="Times New Roman"/>
                <w:color w:val="000000"/>
                <w:sz w:val="16"/>
                <w:szCs w:val="16"/>
              </w:rPr>
              <w:t>15.04.2024-15.10.2024</w:t>
            </w:r>
          </w:p>
        </w:tc>
        <w:tc>
          <w:tcPr>
            <w:tcW w:w="306" w:type="pct"/>
            <w:vMerge w:val="restart"/>
          </w:tcPr>
          <w:p w14:paraId="004974CD" w14:textId="74AC2D92" w:rsidR="002141D0" w:rsidRPr="004C6EF2" w:rsidRDefault="002141D0" w:rsidP="002141D0">
            <w:pPr>
              <w:ind w:left="-32" w:right="-103"/>
              <w:jc w:val="center"/>
              <w:rPr>
                <w:rFonts w:cs="Times New Roman"/>
                <w:sz w:val="16"/>
                <w:szCs w:val="16"/>
              </w:rPr>
            </w:pPr>
            <w:r w:rsidRPr="004C6EF2">
              <w:rPr>
                <w:rFonts w:cs="Times New Roman"/>
                <w:color w:val="000000"/>
                <w:sz w:val="16"/>
                <w:szCs w:val="16"/>
              </w:rPr>
              <w:t>Октябрь 2024</w:t>
            </w:r>
          </w:p>
        </w:tc>
        <w:tc>
          <w:tcPr>
            <w:tcW w:w="292" w:type="pct"/>
            <w:vMerge w:val="restart"/>
          </w:tcPr>
          <w:p w14:paraId="1D1291C0" w14:textId="384FB393" w:rsidR="002141D0" w:rsidRPr="004C6EF2" w:rsidRDefault="002141D0" w:rsidP="002141D0">
            <w:pPr>
              <w:ind w:left="-32" w:right="-103"/>
              <w:jc w:val="center"/>
              <w:rPr>
                <w:rFonts w:cs="Times New Roman"/>
                <w:sz w:val="16"/>
                <w:szCs w:val="16"/>
              </w:rPr>
            </w:pPr>
            <w:r w:rsidRPr="004C6EF2">
              <w:rPr>
                <w:rFonts w:cs="Times New Roman"/>
                <w:sz w:val="16"/>
                <w:szCs w:val="16"/>
              </w:rPr>
              <w:t>1 827,45</w:t>
            </w:r>
          </w:p>
        </w:tc>
        <w:tc>
          <w:tcPr>
            <w:tcW w:w="292" w:type="pct"/>
            <w:vMerge w:val="restart"/>
            <w:shd w:val="clear" w:color="auto" w:fill="auto"/>
          </w:tcPr>
          <w:p w14:paraId="6C6E2BD8" w14:textId="72E05BA5" w:rsidR="002141D0" w:rsidRPr="004C6EF2" w:rsidRDefault="002141D0" w:rsidP="002141D0">
            <w:pPr>
              <w:ind w:left="-32" w:right="-103"/>
              <w:jc w:val="center"/>
              <w:rPr>
                <w:rFonts w:cs="Times New Roman"/>
                <w:sz w:val="16"/>
                <w:szCs w:val="16"/>
              </w:rPr>
            </w:pPr>
            <w:r w:rsidRPr="004C6EF2">
              <w:rPr>
                <w:rFonts w:cs="Times New Roman"/>
                <w:sz w:val="16"/>
                <w:szCs w:val="16"/>
              </w:rPr>
              <w:t>1 827,45</w:t>
            </w:r>
          </w:p>
        </w:tc>
        <w:tc>
          <w:tcPr>
            <w:tcW w:w="601" w:type="pct"/>
            <w:shd w:val="clear" w:color="auto" w:fill="auto"/>
          </w:tcPr>
          <w:p w14:paraId="5994F56D" w14:textId="43850C2E" w:rsidR="002141D0" w:rsidRPr="004C6EF2" w:rsidRDefault="002141D0" w:rsidP="002141D0">
            <w:pPr>
              <w:ind w:left="-32" w:right="-103"/>
              <w:rPr>
                <w:rFonts w:cs="Times New Roman"/>
                <w:color w:val="000000"/>
                <w:sz w:val="16"/>
                <w:szCs w:val="16"/>
              </w:rPr>
            </w:pPr>
            <w:r w:rsidRPr="004C6EF2">
              <w:rPr>
                <w:rFonts w:cs="Times New Roman"/>
                <w:color w:val="000000"/>
                <w:sz w:val="16"/>
                <w:szCs w:val="16"/>
              </w:rPr>
              <w:t>Итого</w:t>
            </w:r>
          </w:p>
        </w:tc>
        <w:tc>
          <w:tcPr>
            <w:tcW w:w="264" w:type="pct"/>
            <w:shd w:val="clear" w:color="auto" w:fill="auto"/>
          </w:tcPr>
          <w:p w14:paraId="42984F75" w14:textId="3D2D66CB" w:rsidR="002141D0" w:rsidRPr="00DD71FF" w:rsidRDefault="002141D0" w:rsidP="002141D0">
            <w:pPr>
              <w:ind w:left="-32" w:right="-103"/>
              <w:jc w:val="center"/>
              <w:rPr>
                <w:rFonts w:cs="Times New Roman"/>
                <w:color w:val="000000"/>
                <w:sz w:val="16"/>
                <w:szCs w:val="16"/>
              </w:rPr>
            </w:pPr>
            <w:r w:rsidRPr="00DD71FF">
              <w:rPr>
                <w:rFonts w:cs="Times New Roman"/>
                <w:sz w:val="16"/>
                <w:szCs w:val="16"/>
              </w:rPr>
              <w:t>1 827,45</w:t>
            </w:r>
          </w:p>
        </w:tc>
        <w:tc>
          <w:tcPr>
            <w:tcW w:w="307" w:type="pct"/>
            <w:shd w:val="clear" w:color="auto" w:fill="auto"/>
          </w:tcPr>
          <w:p w14:paraId="682D14D1" w14:textId="11CD4966" w:rsidR="002141D0" w:rsidRPr="00DD71FF" w:rsidRDefault="002141D0" w:rsidP="002141D0">
            <w:pPr>
              <w:ind w:left="-32" w:right="-103"/>
              <w:jc w:val="center"/>
              <w:rPr>
                <w:rFonts w:cs="Times New Roman"/>
                <w:color w:val="000000"/>
                <w:sz w:val="16"/>
                <w:szCs w:val="16"/>
              </w:rPr>
            </w:pPr>
            <w:r w:rsidRPr="00DD71FF">
              <w:rPr>
                <w:rFonts w:cs="Times New Roman"/>
                <w:sz w:val="16"/>
                <w:szCs w:val="16"/>
              </w:rPr>
              <w:t>1 827,45</w:t>
            </w:r>
          </w:p>
        </w:tc>
        <w:tc>
          <w:tcPr>
            <w:tcW w:w="263" w:type="pct"/>
            <w:shd w:val="clear" w:color="auto" w:fill="auto"/>
          </w:tcPr>
          <w:p w14:paraId="2484838C" w14:textId="743218EE"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0AB761BD" w14:textId="50E10AC0"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382D34E6" w14:textId="428D286A"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438" w:type="pct"/>
            <w:shd w:val="clear" w:color="auto" w:fill="auto"/>
          </w:tcPr>
          <w:p w14:paraId="39533FF6" w14:textId="21DB7112" w:rsidR="002141D0" w:rsidRPr="00DD71FF" w:rsidRDefault="002141D0" w:rsidP="002141D0">
            <w:pPr>
              <w:ind w:left="-32" w:right="-103"/>
              <w:jc w:val="center"/>
              <w:rPr>
                <w:rFonts w:cs="Times New Roman"/>
                <w:sz w:val="16"/>
                <w:szCs w:val="16"/>
              </w:rPr>
            </w:pPr>
            <w:r w:rsidRPr="00DD71FF">
              <w:rPr>
                <w:rFonts w:cs="Times New Roman"/>
                <w:sz w:val="16"/>
                <w:szCs w:val="16"/>
              </w:rPr>
              <w:t>-</w:t>
            </w:r>
          </w:p>
        </w:tc>
      </w:tr>
      <w:tr w:rsidR="002141D0" w:rsidRPr="00DD71FF" w14:paraId="2A6F1957" w14:textId="77777777" w:rsidTr="002F2679">
        <w:trPr>
          <w:trHeight w:val="402"/>
        </w:trPr>
        <w:tc>
          <w:tcPr>
            <w:tcW w:w="228" w:type="pct"/>
            <w:vMerge/>
            <w:vAlign w:val="center"/>
          </w:tcPr>
          <w:p w14:paraId="4E257148" w14:textId="77777777" w:rsidR="002141D0" w:rsidRPr="002F6A78" w:rsidRDefault="002141D0" w:rsidP="002141D0">
            <w:pPr>
              <w:ind w:left="-32" w:right="-103"/>
              <w:jc w:val="center"/>
              <w:rPr>
                <w:rFonts w:cs="Times New Roman"/>
                <w:sz w:val="16"/>
                <w:szCs w:val="16"/>
              </w:rPr>
            </w:pPr>
          </w:p>
        </w:tc>
        <w:tc>
          <w:tcPr>
            <w:tcW w:w="430" w:type="pct"/>
            <w:vMerge/>
          </w:tcPr>
          <w:p w14:paraId="0D77C41B" w14:textId="77777777" w:rsidR="002141D0" w:rsidRPr="002F6A78" w:rsidRDefault="002141D0" w:rsidP="002141D0">
            <w:pPr>
              <w:ind w:left="-32" w:right="-103"/>
              <w:jc w:val="center"/>
              <w:rPr>
                <w:rFonts w:cs="Times New Roman"/>
                <w:sz w:val="16"/>
                <w:szCs w:val="16"/>
              </w:rPr>
            </w:pPr>
          </w:p>
        </w:tc>
        <w:tc>
          <w:tcPr>
            <w:tcW w:w="302" w:type="pct"/>
            <w:vMerge/>
            <w:tcBorders>
              <w:left w:val="single" w:sz="4" w:space="0" w:color="auto"/>
              <w:right w:val="single" w:sz="4" w:space="0" w:color="auto"/>
            </w:tcBorders>
            <w:shd w:val="clear" w:color="auto" w:fill="auto"/>
            <w:vAlign w:val="center"/>
          </w:tcPr>
          <w:p w14:paraId="46AAF755" w14:textId="77777777" w:rsidR="002141D0" w:rsidRPr="004C6EF2" w:rsidRDefault="002141D0" w:rsidP="002141D0">
            <w:pPr>
              <w:ind w:left="-32" w:right="-103"/>
              <w:jc w:val="center"/>
              <w:rPr>
                <w:rFonts w:cs="Times New Roman"/>
                <w:sz w:val="16"/>
                <w:szCs w:val="16"/>
              </w:rPr>
            </w:pPr>
          </w:p>
        </w:tc>
        <w:tc>
          <w:tcPr>
            <w:tcW w:w="383" w:type="pct"/>
            <w:vMerge/>
            <w:vAlign w:val="center"/>
          </w:tcPr>
          <w:p w14:paraId="27DF4236" w14:textId="77777777" w:rsidR="002141D0" w:rsidRPr="004C6EF2" w:rsidRDefault="002141D0" w:rsidP="002141D0">
            <w:pPr>
              <w:ind w:left="-32" w:right="-103"/>
              <w:jc w:val="center"/>
              <w:rPr>
                <w:rFonts w:cs="Times New Roman"/>
                <w:sz w:val="16"/>
                <w:szCs w:val="16"/>
              </w:rPr>
            </w:pPr>
          </w:p>
        </w:tc>
        <w:tc>
          <w:tcPr>
            <w:tcW w:w="280" w:type="pct"/>
            <w:vMerge/>
            <w:vAlign w:val="center"/>
          </w:tcPr>
          <w:p w14:paraId="3AFBCC49" w14:textId="77777777" w:rsidR="002141D0" w:rsidRPr="004C6EF2" w:rsidRDefault="002141D0" w:rsidP="002141D0">
            <w:pPr>
              <w:ind w:left="-32" w:right="-103"/>
              <w:jc w:val="center"/>
              <w:rPr>
                <w:rFonts w:cs="Times New Roman"/>
                <w:sz w:val="16"/>
                <w:szCs w:val="16"/>
              </w:rPr>
            </w:pPr>
          </w:p>
        </w:tc>
        <w:tc>
          <w:tcPr>
            <w:tcW w:w="306" w:type="pct"/>
            <w:vMerge/>
            <w:vAlign w:val="center"/>
          </w:tcPr>
          <w:p w14:paraId="68D8EEF9" w14:textId="77777777" w:rsidR="002141D0" w:rsidRPr="004C6EF2" w:rsidRDefault="002141D0" w:rsidP="002141D0">
            <w:pPr>
              <w:ind w:left="-32" w:right="-103"/>
              <w:jc w:val="center"/>
              <w:rPr>
                <w:rFonts w:cs="Times New Roman"/>
                <w:sz w:val="16"/>
                <w:szCs w:val="16"/>
              </w:rPr>
            </w:pPr>
          </w:p>
        </w:tc>
        <w:tc>
          <w:tcPr>
            <w:tcW w:w="292" w:type="pct"/>
            <w:vMerge/>
          </w:tcPr>
          <w:p w14:paraId="6554BA38" w14:textId="77777777" w:rsidR="002141D0" w:rsidRPr="004C6EF2" w:rsidRDefault="002141D0" w:rsidP="002141D0">
            <w:pPr>
              <w:ind w:left="-32" w:right="-103"/>
              <w:jc w:val="center"/>
              <w:rPr>
                <w:rFonts w:cs="Times New Roman"/>
                <w:sz w:val="16"/>
                <w:szCs w:val="16"/>
              </w:rPr>
            </w:pPr>
          </w:p>
        </w:tc>
        <w:tc>
          <w:tcPr>
            <w:tcW w:w="292" w:type="pct"/>
            <w:vMerge/>
            <w:shd w:val="clear" w:color="auto" w:fill="auto"/>
          </w:tcPr>
          <w:p w14:paraId="7E78E888" w14:textId="77777777" w:rsidR="002141D0" w:rsidRPr="004C6EF2" w:rsidRDefault="002141D0" w:rsidP="002141D0">
            <w:pPr>
              <w:ind w:left="-32" w:right="-103"/>
              <w:jc w:val="center"/>
              <w:rPr>
                <w:rFonts w:cs="Times New Roman"/>
                <w:sz w:val="16"/>
                <w:szCs w:val="16"/>
              </w:rPr>
            </w:pPr>
          </w:p>
        </w:tc>
        <w:tc>
          <w:tcPr>
            <w:tcW w:w="601" w:type="pct"/>
            <w:shd w:val="clear" w:color="auto" w:fill="auto"/>
          </w:tcPr>
          <w:p w14:paraId="7F7DA2B6" w14:textId="623117C7" w:rsidR="002141D0" w:rsidRPr="004C6EF2" w:rsidRDefault="002141D0" w:rsidP="002141D0">
            <w:pPr>
              <w:ind w:left="-32" w:right="-103"/>
              <w:rPr>
                <w:rFonts w:cs="Times New Roman"/>
                <w:color w:val="000000"/>
                <w:sz w:val="16"/>
                <w:szCs w:val="16"/>
              </w:rPr>
            </w:pPr>
            <w:r w:rsidRPr="004C6EF2">
              <w:rPr>
                <w:rFonts w:cs="Times New Roman"/>
                <w:color w:val="000000"/>
                <w:sz w:val="16"/>
                <w:szCs w:val="16"/>
              </w:rPr>
              <w:t>Средства бюджета Московской области</w:t>
            </w:r>
          </w:p>
        </w:tc>
        <w:tc>
          <w:tcPr>
            <w:tcW w:w="264" w:type="pct"/>
            <w:shd w:val="clear" w:color="auto" w:fill="auto"/>
          </w:tcPr>
          <w:p w14:paraId="11D82352" w14:textId="1E4424C8" w:rsidR="002141D0" w:rsidRPr="00DD71FF" w:rsidRDefault="002141D0" w:rsidP="002141D0">
            <w:pPr>
              <w:ind w:left="-32" w:right="-103"/>
              <w:jc w:val="center"/>
              <w:rPr>
                <w:rFonts w:cs="Times New Roman"/>
                <w:color w:val="000000"/>
                <w:sz w:val="16"/>
                <w:szCs w:val="16"/>
              </w:rPr>
            </w:pPr>
            <w:r w:rsidRPr="00DD71FF">
              <w:rPr>
                <w:rFonts w:cs="Times New Roman"/>
                <w:sz w:val="16"/>
                <w:szCs w:val="16"/>
              </w:rPr>
              <w:t>0</w:t>
            </w:r>
          </w:p>
        </w:tc>
        <w:tc>
          <w:tcPr>
            <w:tcW w:w="307" w:type="pct"/>
            <w:shd w:val="clear" w:color="auto" w:fill="auto"/>
          </w:tcPr>
          <w:p w14:paraId="2BCFB65D" w14:textId="3743D137" w:rsidR="002141D0" w:rsidRPr="00DD71FF" w:rsidRDefault="002141D0" w:rsidP="002141D0">
            <w:pPr>
              <w:ind w:left="-32" w:right="-103"/>
              <w:jc w:val="center"/>
              <w:rPr>
                <w:rFonts w:cs="Times New Roman"/>
                <w:color w:val="000000"/>
                <w:sz w:val="16"/>
                <w:szCs w:val="16"/>
              </w:rPr>
            </w:pPr>
            <w:r w:rsidRPr="00DD71FF">
              <w:rPr>
                <w:rFonts w:cs="Times New Roman"/>
                <w:sz w:val="16"/>
                <w:szCs w:val="16"/>
              </w:rPr>
              <w:t>0</w:t>
            </w:r>
          </w:p>
        </w:tc>
        <w:tc>
          <w:tcPr>
            <w:tcW w:w="263" w:type="pct"/>
            <w:shd w:val="clear" w:color="auto" w:fill="auto"/>
          </w:tcPr>
          <w:p w14:paraId="5A93E2C1" w14:textId="3FBE0C8A"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766EDF33" w14:textId="78F3D0A3"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1675A69C" w14:textId="3C97FA7F"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438" w:type="pct"/>
            <w:shd w:val="clear" w:color="auto" w:fill="auto"/>
          </w:tcPr>
          <w:p w14:paraId="3A85648C" w14:textId="7A8D72DD" w:rsidR="002141D0" w:rsidRPr="00DD71FF" w:rsidRDefault="002141D0" w:rsidP="002141D0">
            <w:pPr>
              <w:ind w:left="-32" w:right="-103"/>
              <w:jc w:val="center"/>
              <w:rPr>
                <w:rFonts w:cs="Times New Roman"/>
                <w:sz w:val="16"/>
                <w:szCs w:val="16"/>
              </w:rPr>
            </w:pPr>
            <w:r w:rsidRPr="00DD71FF">
              <w:rPr>
                <w:rFonts w:cs="Times New Roman"/>
                <w:sz w:val="16"/>
                <w:szCs w:val="16"/>
              </w:rPr>
              <w:t>-</w:t>
            </w:r>
          </w:p>
        </w:tc>
      </w:tr>
      <w:tr w:rsidR="002141D0" w:rsidRPr="00DD71FF" w14:paraId="06F2D742" w14:textId="77777777" w:rsidTr="002F2679">
        <w:trPr>
          <w:trHeight w:val="402"/>
        </w:trPr>
        <w:tc>
          <w:tcPr>
            <w:tcW w:w="228" w:type="pct"/>
            <w:vMerge/>
            <w:vAlign w:val="center"/>
          </w:tcPr>
          <w:p w14:paraId="50BCCA72" w14:textId="77777777" w:rsidR="002141D0" w:rsidRPr="002F6A78" w:rsidRDefault="002141D0" w:rsidP="002141D0">
            <w:pPr>
              <w:ind w:left="-32" w:right="-103"/>
              <w:jc w:val="center"/>
              <w:rPr>
                <w:rFonts w:cs="Times New Roman"/>
                <w:sz w:val="16"/>
                <w:szCs w:val="16"/>
              </w:rPr>
            </w:pPr>
          </w:p>
        </w:tc>
        <w:tc>
          <w:tcPr>
            <w:tcW w:w="430" w:type="pct"/>
            <w:vMerge/>
          </w:tcPr>
          <w:p w14:paraId="75AF663B" w14:textId="77777777" w:rsidR="002141D0" w:rsidRPr="002F6A78" w:rsidRDefault="002141D0" w:rsidP="002141D0">
            <w:pPr>
              <w:ind w:left="-32" w:right="-103"/>
              <w:jc w:val="center"/>
              <w:rPr>
                <w:rFonts w:cs="Times New Roman"/>
                <w:sz w:val="16"/>
                <w:szCs w:val="16"/>
              </w:rPr>
            </w:pPr>
          </w:p>
        </w:tc>
        <w:tc>
          <w:tcPr>
            <w:tcW w:w="302" w:type="pct"/>
            <w:vMerge/>
            <w:tcBorders>
              <w:left w:val="single" w:sz="4" w:space="0" w:color="auto"/>
              <w:bottom w:val="single" w:sz="4" w:space="0" w:color="auto"/>
              <w:right w:val="single" w:sz="4" w:space="0" w:color="auto"/>
            </w:tcBorders>
            <w:shd w:val="clear" w:color="auto" w:fill="auto"/>
            <w:vAlign w:val="center"/>
          </w:tcPr>
          <w:p w14:paraId="64F1D812" w14:textId="77777777" w:rsidR="002141D0" w:rsidRPr="004C6EF2" w:rsidRDefault="002141D0" w:rsidP="002141D0">
            <w:pPr>
              <w:ind w:left="-32" w:right="-103"/>
              <w:jc w:val="center"/>
              <w:rPr>
                <w:rFonts w:cs="Times New Roman"/>
                <w:sz w:val="16"/>
                <w:szCs w:val="16"/>
              </w:rPr>
            </w:pPr>
          </w:p>
        </w:tc>
        <w:tc>
          <w:tcPr>
            <w:tcW w:w="383" w:type="pct"/>
            <w:vMerge/>
            <w:vAlign w:val="center"/>
          </w:tcPr>
          <w:p w14:paraId="2CFB2772" w14:textId="77777777" w:rsidR="002141D0" w:rsidRPr="004C6EF2" w:rsidRDefault="002141D0" w:rsidP="002141D0">
            <w:pPr>
              <w:ind w:left="-32" w:right="-103"/>
              <w:jc w:val="center"/>
              <w:rPr>
                <w:rFonts w:cs="Times New Roman"/>
                <w:sz w:val="16"/>
                <w:szCs w:val="16"/>
              </w:rPr>
            </w:pPr>
          </w:p>
        </w:tc>
        <w:tc>
          <w:tcPr>
            <w:tcW w:w="280" w:type="pct"/>
            <w:vMerge/>
            <w:vAlign w:val="center"/>
          </w:tcPr>
          <w:p w14:paraId="3A251263" w14:textId="77777777" w:rsidR="002141D0" w:rsidRPr="004C6EF2" w:rsidRDefault="002141D0" w:rsidP="002141D0">
            <w:pPr>
              <w:ind w:left="-32" w:right="-103"/>
              <w:jc w:val="center"/>
              <w:rPr>
                <w:rFonts w:cs="Times New Roman"/>
                <w:sz w:val="16"/>
                <w:szCs w:val="16"/>
              </w:rPr>
            </w:pPr>
          </w:p>
        </w:tc>
        <w:tc>
          <w:tcPr>
            <w:tcW w:w="306" w:type="pct"/>
            <w:vMerge/>
            <w:vAlign w:val="center"/>
          </w:tcPr>
          <w:p w14:paraId="3B3F2EDD" w14:textId="77777777" w:rsidR="002141D0" w:rsidRPr="004C6EF2" w:rsidRDefault="002141D0" w:rsidP="002141D0">
            <w:pPr>
              <w:ind w:left="-32" w:right="-103"/>
              <w:jc w:val="center"/>
              <w:rPr>
                <w:rFonts w:cs="Times New Roman"/>
                <w:sz w:val="16"/>
                <w:szCs w:val="16"/>
              </w:rPr>
            </w:pPr>
          </w:p>
        </w:tc>
        <w:tc>
          <w:tcPr>
            <w:tcW w:w="292" w:type="pct"/>
            <w:vMerge/>
          </w:tcPr>
          <w:p w14:paraId="01F5B865" w14:textId="77777777" w:rsidR="002141D0" w:rsidRPr="004C6EF2" w:rsidRDefault="002141D0" w:rsidP="002141D0">
            <w:pPr>
              <w:ind w:left="-32" w:right="-103"/>
              <w:jc w:val="center"/>
              <w:rPr>
                <w:rFonts w:cs="Times New Roman"/>
                <w:sz w:val="16"/>
                <w:szCs w:val="16"/>
              </w:rPr>
            </w:pPr>
          </w:p>
        </w:tc>
        <w:tc>
          <w:tcPr>
            <w:tcW w:w="292" w:type="pct"/>
            <w:vMerge/>
            <w:shd w:val="clear" w:color="auto" w:fill="auto"/>
          </w:tcPr>
          <w:p w14:paraId="4AAFA194" w14:textId="77777777" w:rsidR="002141D0" w:rsidRPr="004C6EF2" w:rsidRDefault="002141D0" w:rsidP="002141D0">
            <w:pPr>
              <w:ind w:left="-32" w:right="-103"/>
              <w:jc w:val="center"/>
              <w:rPr>
                <w:rFonts w:cs="Times New Roman"/>
                <w:sz w:val="16"/>
                <w:szCs w:val="16"/>
              </w:rPr>
            </w:pPr>
          </w:p>
        </w:tc>
        <w:tc>
          <w:tcPr>
            <w:tcW w:w="601" w:type="pct"/>
            <w:shd w:val="clear" w:color="auto" w:fill="auto"/>
          </w:tcPr>
          <w:p w14:paraId="4ED68F05" w14:textId="106A09AF" w:rsidR="002141D0" w:rsidRPr="004C6EF2" w:rsidRDefault="002141D0" w:rsidP="002141D0">
            <w:pPr>
              <w:ind w:left="-32" w:right="-103"/>
              <w:rPr>
                <w:rFonts w:cs="Times New Roman"/>
                <w:color w:val="000000"/>
                <w:sz w:val="16"/>
                <w:szCs w:val="16"/>
              </w:rPr>
            </w:pPr>
            <w:r w:rsidRPr="004C6EF2">
              <w:rPr>
                <w:rFonts w:cs="Times New Roman"/>
                <w:color w:val="000000"/>
                <w:sz w:val="16"/>
                <w:szCs w:val="16"/>
              </w:rPr>
              <w:t>Средства бюджета городского округа Истра</w:t>
            </w:r>
          </w:p>
        </w:tc>
        <w:tc>
          <w:tcPr>
            <w:tcW w:w="264" w:type="pct"/>
            <w:shd w:val="clear" w:color="auto" w:fill="auto"/>
          </w:tcPr>
          <w:p w14:paraId="1839A503" w14:textId="1140DD0F" w:rsidR="002141D0" w:rsidRPr="00DD71FF" w:rsidRDefault="002141D0" w:rsidP="002141D0">
            <w:pPr>
              <w:ind w:left="-32" w:right="-103"/>
              <w:jc w:val="center"/>
              <w:rPr>
                <w:rFonts w:cs="Times New Roman"/>
                <w:color w:val="000000"/>
                <w:sz w:val="16"/>
                <w:szCs w:val="16"/>
              </w:rPr>
            </w:pPr>
            <w:r w:rsidRPr="00DD71FF">
              <w:rPr>
                <w:rFonts w:cs="Times New Roman"/>
                <w:sz w:val="16"/>
                <w:szCs w:val="16"/>
              </w:rPr>
              <w:t>1 827,45</w:t>
            </w:r>
          </w:p>
        </w:tc>
        <w:tc>
          <w:tcPr>
            <w:tcW w:w="307" w:type="pct"/>
            <w:shd w:val="clear" w:color="auto" w:fill="auto"/>
          </w:tcPr>
          <w:p w14:paraId="767C10AB" w14:textId="006D400D" w:rsidR="002141D0" w:rsidRPr="00DD71FF" w:rsidRDefault="002141D0" w:rsidP="002141D0">
            <w:pPr>
              <w:ind w:left="-32" w:right="-103"/>
              <w:jc w:val="center"/>
              <w:rPr>
                <w:rFonts w:cs="Times New Roman"/>
                <w:color w:val="000000"/>
                <w:sz w:val="16"/>
                <w:szCs w:val="16"/>
              </w:rPr>
            </w:pPr>
            <w:r w:rsidRPr="00DD71FF">
              <w:rPr>
                <w:rFonts w:cs="Times New Roman"/>
                <w:sz w:val="16"/>
                <w:szCs w:val="16"/>
              </w:rPr>
              <w:t>1 827,45</w:t>
            </w:r>
          </w:p>
        </w:tc>
        <w:tc>
          <w:tcPr>
            <w:tcW w:w="263" w:type="pct"/>
            <w:shd w:val="clear" w:color="auto" w:fill="auto"/>
          </w:tcPr>
          <w:p w14:paraId="10987340" w14:textId="56C60BF4"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438A0CEE" w14:textId="60F32841"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221EE685" w14:textId="4CE3E0A0"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438" w:type="pct"/>
            <w:shd w:val="clear" w:color="auto" w:fill="auto"/>
          </w:tcPr>
          <w:p w14:paraId="167E50EA" w14:textId="1F7C7263" w:rsidR="002141D0" w:rsidRPr="00DD71FF" w:rsidRDefault="002141D0" w:rsidP="002141D0">
            <w:pPr>
              <w:ind w:left="-32" w:right="-103"/>
              <w:jc w:val="center"/>
              <w:rPr>
                <w:rFonts w:cs="Times New Roman"/>
                <w:sz w:val="16"/>
                <w:szCs w:val="16"/>
              </w:rPr>
            </w:pPr>
            <w:r w:rsidRPr="00DD71FF">
              <w:rPr>
                <w:rFonts w:cs="Times New Roman"/>
                <w:sz w:val="16"/>
                <w:szCs w:val="16"/>
              </w:rPr>
              <w:t>-</w:t>
            </w:r>
          </w:p>
        </w:tc>
      </w:tr>
      <w:tr w:rsidR="002141D0" w:rsidRPr="00DD71FF" w14:paraId="4E778A04" w14:textId="77777777" w:rsidTr="002F2679">
        <w:trPr>
          <w:trHeight w:val="155"/>
        </w:trPr>
        <w:tc>
          <w:tcPr>
            <w:tcW w:w="228" w:type="pct"/>
            <w:vMerge w:val="restart"/>
          </w:tcPr>
          <w:p w14:paraId="50E1148C" w14:textId="3B2F5711" w:rsidR="002141D0" w:rsidRPr="002F6A78" w:rsidRDefault="002141D0" w:rsidP="002141D0">
            <w:pPr>
              <w:ind w:left="-32" w:right="-103"/>
              <w:jc w:val="center"/>
              <w:rPr>
                <w:rFonts w:cs="Times New Roman"/>
                <w:sz w:val="16"/>
                <w:szCs w:val="16"/>
              </w:rPr>
            </w:pPr>
            <w:r>
              <w:rPr>
                <w:rFonts w:cs="Times New Roman"/>
                <w:sz w:val="16"/>
                <w:szCs w:val="16"/>
              </w:rPr>
              <w:t>10</w:t>
            </w:r>
          </w:p>
        </w:tc>
        <w:tc>
          <w:tcPr>
            <w:tcW w:w="430" w:type="pct"/>
            <w:vMerge w:val="restart"/>
          </w:tcPr>
          <w:p w14:paraId="65DE1A32" w14:textId="77777777" w:rsidR="002141D0" w:rsidRPr="002F6A78" w:rsidRDefault="002141D0" w:rsidP="002141D0">
            <w:pPr>
              <w:ind w:left="-32" w:right="-103"/>
              <w:rPr>
                <w:rFonts w:cs="Times New Roman"/>
                <w:sz w:val="16"/>
                <w:szCs w:val="16"/>
              </w:rPr>
            </w:pPr>
            <w:proofErr w:type="spellStart"/>
            <w:r w:rsidRPr="002F6A78">
              <w:rPr>
                <w:sz w:val="16"/>
                <w:szCs w:val="16"/>
              </w:rPr>
              <w:t>г.о</w:t>
            </w:r>
            <w:proofErr w:type="spellEnd"/>
            <w:r w:rsidRPr="002F6A78">
              <w:rPr>
                <w:sz w:val="16"/>
                <w:szCs w:val="16"/>
              </w:rPr>
              <w:t xml:space="preserve">. Истра, </w:t>
            </w:r>
            <w:r w:rsidRPr="002F6A78">
              <w:rPr>
                <w:sz w:val="16"/>
                <w:szCs w:val="16"/>
              </w:rPr>
              <w:br/>
              <w:t xml:space="preserve">г. Дедовск, </w:t>
            </w:r>
            <w:r w:rsidRPr="002F6A78">
              <w:rPr>
                <w:sz w:val="16"/>
                <w:szCs w:val="16"/>
              </w:rPr>
              <w:br/>
              <w:t>ул. Ударная, д.1</w:t>
            </w:r>
          </w:p>
        </w:tc>
        <w:tc>
          <w:tcPr>
            <w:tcW w:w="302" w:type="pct"/>
            <w:vMerge w:val="restart"/>
            <w:tcBorders>
              <w:top w:val="nil"/>
              <w:left w:val="single" w:sz="4" w:space="0" w:color="auto"/>
              <w:right w:val="single" w:sz="4" w:space="0" w:color="auto"/>
            </w:tcBorders>
            <w:shd w:val="clear" w:color="auto" w:fill="auto"/>
          </w:tcPr>
          <w:p w14:paraId="149FDA1E" w14:textId="13283505" w:rsidR="002141D0" w:rsidRPr="004C6EF2" w:rsidRDefault="002141D0" w:rsidP="002141D0">
            <w:pPr>
              <w:ind w:left="-32" w:right="-103"/>
              <w:jc w:val="center"/>
              <w:rPr>
                <w:rFonts w:cs="Times New Roman"/>
                <w:sz w:val="16"/>
                <w:szCs w:val="16"/>
              </w:rPr>
            </w:pPr>
            <w:r w:rsidRPr="004C6EF2">
              <w:rPr>
                <w:rFonts w:cs="Times New Roman"/>
                <w:color w:val="000000"/>
                <w:sz w:val="16"/>
                <w:szCs w:val="16"/>
              </w:rPr>
              <w:t xml:space="preserve">1585 </w:t>
            </w:r>
            <w:proofErr w:type="spellStart"/>
            <w:proofErr w:type="gramStart"/>
            <w:r w:rsidRPr="004C6EF2">
              <w:rPr>
                <w:rFonts w:cs="Times New Roman"/>
                <w:color w:val="000000"/>
                <w:sz w:val="16"/>
                <w:szCs w:val="16"/>
              </w:rPr>
              <w:t>кв.м</w:t>
            </w:r>
            <w:proofErr w:type="spellEnd"/>
            <w:proofErr w:type="gramEnd"/>
          </w:p>
        </w:tc>
        <w:tc>
          <w:tcPr>
            <w:tcW w:w="383" w:type="pct"/>
            <w:vMerge/>
            <w:vAlign w:val="center"/>
          </w:tcPr>
          <w:p w14:paraId="537F5E3B" w14:textId="77777777" w:rsidR="002141D0" w:rsidRPr="004C6EF2" w:rsidRDefault="002141D0" w:rsidP="002141D0">
            <w:pPr>
              <w:ind w:left="-32" w:right="-103"/>
              <w:jc w:val="center"/>
              <w:rPr>
                <w:rFonts w:cs="Times New Roman"/>
                <w:sz w:val="16"/>
                <w:szCs w:val="16"/>
              </w:rPr>
            </w:pPr>
          </w:p>
        </w:tc>
        <w:tc>
          <w:tcPr>
            <w:tcW w:w="280" w:type="pct"/>
            <w:vMerge w:val="restart"/>
          </w:tcPr>
          <w:p w14:paraId="584ED327" w14:textId="77777777" w:rsidR="002141D0" w:rsidRPr="004C6EF2" w:rsidRDefault="002141D0" w:rsidP="002141D0">
            <w:pPr>
              <w:ind w:left="-32" w:right="-103"/>
              <w:jc w:val="center"/>
              <w:rPr>
                <w:rFonts w:cs="Times New Roman"/>
                <w:sz w:val="16"/>
                <w:szCs w:val="16"/>
              </w:rPr>
            </w:pPr>
            <w:r w:rsidRPr="004C6EF2">
              <w:rPr>
                <w:rFonts w:cs="Times New Roman"/>
                <w:color w:val="000000"/>
                <w:sz w:val="16"/>
                <w:szCs w:val="16"/>
              </w:rPr>
              <w:t>15.04.2024-15.10.2024</w:t>
            </w:r>
          </w:p>
        </w:tc>
        <w:tc>
          <w:tcPr>
            <w:tcW w:w="306" w:type="pct"/>
            <w:vMerge w:val="restart"/>
          </w:tcPr>
          <w:p w14:paraId="63075136" w14:textId="77777777" w:rsidR="002141D0" w:rsidRPr="004C6EF2" w:rsidRDefault="002141D0" w:rsidP="002141D0">
            <w:pPr>
              <w:ind w:left="-32" w:right="-103"/>
              <w:jc w:val="center"/>
              <w:rPr>
                <w:rFonts w:cs="Times New Roman"/>
                <w:sz w:val="16"/>
                <w:szCs w:val="16"/>
              </w:rPr>
            </w:pPr>
            <w:r w:rsidRPr="004C6EF2">
              <w:rPr>
                <w:rFonts w:cs="Times New Roman"/>
                <w:color w:val="000000"/>
                <w:sz w:val="16"/>
                <w:szCs w:val="16"/>
              </w:rPr>
              <w:t>Октябрь 2024</w:t>
            </w:r>
          </w:p>
        </w:tc>
        <w:tc>
          <w:tcPr>
            <w:tcW w:w="292" w:type="pct"/>
            <w:vMerge w:val="restart"/>
          </w:tcPr>
          <w:p w14:paraId="2AC380DA" w14:textId="2E75C874" w:rsidR="002141D0" w:rsidRPr="004C6EF2" w:rsidRDefault="002141D0" w:rsidP="002141D0">
            <w:pPr>
              <w:jc w:val="center"/>
              <w:rPr>
                <w:rFonts w:cs="Times New Roman"/>
                <w:sz w:val="16"/>
                <w:szCs w:val="16"/>
              </w:rPr>
            </w:pPr>
            <w:r w:rsidRPr="004C6EF2">
              <w:rPr>
                <w:rFonts w:cs="Times New Roman"/>
                <w:sz w:val="16"/>
                <w:szCs w:val="16"/>
              </w:rPr>
              <w:t>9 395,99</w:t>
            </w:r>
          </w:p>
        </w:tc>
        <w:tc>
          <w:tcPr>
            <w:tcW w:w="292" w:type="pct"/>
            <w:vMerge w:val="restart"/>
            <w:shd w:val="clear" w:color="auto" w:fill="auto"/>
          </w:tcPr>
          <w:p w14:paraId="2932E4D1" w14:textId="2FB03A51" w:rsidR="002141D0" w:rsidRPr="004C6EF2" w:rsidRDefault="002141D0" w:rsidP="002141D0">
            <w:pPr>
              <w:ind w:left="-32" w:right="-103"/>
              <w:jc w:val="center"/>
              <w:rPr>
                <w:rFonts w:cs="Times New Roman"/>
                <w:sz w:val="16"/>
                <w:szCs w:val="16"/>
              </w:rPr>
            </w:pPr>
            <w:r w:rsidRPr="004C6EF2">
              <w:rPr>
                <w:rFonts w:cs="Times New Roman"/>
                <w:sz w:val="16"/>
                <w:szCs w:val="16"/>
              </w:rPr>
              <w:t>9 395,99</w:t>
            </w:r>
          </w:p>
        </w:tc>
        <w:tc>
          <w:tcPr>
            <w:tcW w:w="601" w:type="pct"/>
            <w:shd w:val="clear" w:color="auto" w:fill="auto"/>
          </w:tcPr>
          <w:p w14:paraId="2080F38E" w14:textId="77777777" w:rsidR="002141D0" w:rsidRPr="004C6EF2" w:rsidRDefault="002141D0" w:rsidP="002141D0">
            <w:pPr>
              <w:ind w:left="-32" w:right="-103"/>
              <w:rPr>
                <w:rFonts w:cs="Times New Roman"/>
                <w:sz w:val="16"/>
                <w:szCs w:val="16"/>
              </w:rPr>
            </w:pPr>
            <w:r w:rsidRPr="004C6EF2">
              <w:rPr>
                <w:rFonts w:cs="Times New Roman"/>
                <w:color w:val="000000"/>
                <w:sz w:val="16"/>
                <w:szCs w:val="16"/>
              </w:rPr>
              <w:t>Итого</w:t>
            </w:r>
          </w:p>
        </w:tc>
        <w:tc>
          <w:tcPr>
            <w:tcW w:w="264" w:type="pct"/>
            <w:shd w:val="clear" w:color="auto" w:fill="auto"/>
          </w:tcPr>
          <w:p w14:paraId="0E0C48F5" w14:textId="5FDD15BA" w:rsidR="002141D0" w:rsidRPr="00DD71FF" w:rsidRDefault="002141D0" w:rsidP="002141D0">
            <w:pPr>
              <w:ind w:left="-32" w:right="-103"/>
              <w:jc w:val="center"/>
              <w:rPr>
                <w:rFonts w:cs="Times New Roman"/>
                <w:sz w:val="16"/>
                <w:szCs w:val="16"/>
              </w:rPr>
            </w:pPr>
            <w:r w:rsidRPr="00DD71FF">
              <w:rPr>
                <w:rFonts w:cs="Times New Roman"/>
                <w:sz w:val="16"/>
                <w:szCs w:val="16"/>
              </w:rPr>
              <w:t>9 395,99</w:t>
            </w:r>
          </w:p>
        </w:tc>
        <w:tc>
          <w:tcPr>
            <w:tcW w:w="307" w:type="pct"/>
            <w:shd w:val="clear" w:color="auto" w:fill="auto"/>
          </w:tcPr>
          <w:p w14:paraId="0857A597" w14:textId="2D461661" w:rsidR="002141D0" w:rsidRPr="00DD71FF" w:rsidRDefault="002141D0" w:rsidP="002141D0">
            <w:pPr>
              <w:ind w:left="-32" w:right="-103"/>
              <w:jc w:val="center"/>
              <w:rPr>
                <w:rFonts w:cs="Times New Roman"/>
                <w:sz w:val="16"/>
                <w:szCs w:val="16"/>
              </w:rPr>
            </w:pPr>
            <w:r w:rsidRPr="00DD71FF">
              <w:rPr>
                <w:rFonts w:cs="Times New Roman"/>
                <w:sz w:val="16"/>
                <w:szCs w:val="16"/>
              </w:rPr>
              <w:t>9 395,99</w:t>
            </w:r>
          </w:p>
        </w:tc>
        <w:tc>
          <w:tcPr>
            <w:tcW w:w="263" w:type="pct"/>
            <w:shd w:val="clear" w:color="auto" w:fill="auto"/>
          </w:tcPr>
          <w:p w14:paraId="25784961" w14:textId="06C57A58"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12A3D892" w14:textId="6B5C3ED8"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32B813B6" w14:textId="5D2D3337"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438" w:type="pct"/>
            <w:shd w:val="clear" w:color="auto" w:fill="auto"/>
          </w:tcPr>
          <w:p w14:paraId="5AD8E935" w14:textId="043CFB3D" w:rsidR="002141D0" w:rsidRPr="00DD71FF" w:rsidRDefault="002141D0" w:rsidP="002141D0">
            <w:pPr>
              <w:ind w:left="-32" w:right="-103"/>
              <w:jc w:val="center"/>
              <w:rPr>
                <w:rFonts w:cs="Times New Roman"/>
                <w:sz w:val="16"/>
                <w:szCs w:val="16"/>
              </w:rPr>
            </w:pPr>
            <w:r w:rsidRPr="00DD71FF">
              <w:rPr>
                <w:rFonts w:cs="Times New Roman"/>
                <w:sz w:val="16"/>
                <w:szCs w:val="16"/>
              </w:rPr>
              <w:t>-</w:t>
            </w:r>
          </w:p>
        </w:tc>
      </w:tr>
      <w:tr w:rsidR="002141D0" w:rsidRPr="00DD71FF" w14:paraId="35E3D69E" w14:textId="77777777" w:rsidTr="002F2679">
        <w:trPr>
          <w:trHeight w:val="384"/>
        </w:trPr>
        <w:tc>
          <w:tcPr>
            <w:tcW w:w="228" w:type="pct"/>
            <w:vMerge/>
            <w:vAlign w:val="center"/>
          </w:tcPr>
          <w:p w14:paraId="5AF6ADA4" w14:textId="77777777" w:rsidR="002141D0" w:rsidRPr="002F6A78" w:rsidRDefault="002141D0" w:rsidP="002141D0">
            <w:pPr>
              <w:ind w:left="-32" w:right="-103"/>
              <w:jc w:val="center"/>
              <w:rPr>
                <w:rFonts w:cs="Times New Roman"/>
                <w:sz w:val="16"/>
                <w:szCs w:val="16"/>
              </w:rPr>
            </w:pPr>
          </w:p>
        </w:tc>
        <w:tc>
          <w:tcPr>
            <w:tcW w:w="430" w:type="pct"/>
            <w:vMerge/>
            <w:tcBorders>
              <w:right w:val="single" w:sz="4" w:space="0" w:color="auto"/>
            </w:tcBorders>
            <w:vAlign w:val="center"/>
          </w:tcPr>
          <w:p w14:paraId="447065E3" w14:textId="77777777" w:rsidR="002141D0" w:rsidRPr="002F6A78" w:rsidRDefault="002141D0" w:rsidP="002141D0">
            <w:pPr>
              <w:ind w:left="-32" w:right="-103"/>
              <w:jc w:val="center"/>
              <w:rPr>
                <w:rFonts w:cs="Times New Roman"/>
                <w:sz w:val="16"/>
                <w:szCs w:val="16"/>
              </w:rPr>
            </w:pPr>
          </w:p>
        </w:tc>
        <w:tc>
          <w:tcPr>
            <w:tcW w:w="302" w:type="pct"/>
            <w:vMerge/>
            <w:tcBorders>
              <w:left w:val="single" w:sz="4" w:space="0" w:color="auto"/>
            </w:tcBorders>
            <w:vAlign w:val="center"/>
          </w:tcPr>
          <w:p w14:paraId="2701923A" w14:textId="77777777" w:rsidR="002141D0" w:rsidRPr="004C6EF2" w:rsidRDefault="002141D0" w:rsidP="002141D0">
            <w:pPr>
              <w:ind w:left="-32" w:right="-103"/>
              <w:jc w:val="center"/>
              <w:rPr>
                <w:rFonts w:cs="Times New Roman"/>
                <w:sz w:val="16"/>
                <w:szCs w:val="16"/>
              </w:rPr>
            </w:pPr>
          </w:p>
        </w:tc>
        <w:tc>
          <w:tcPr>
            <w:tcW w:w="383" w:type="pct"/>
            <w:vMerge/>
            <w:vAlign w:val="center"/>
          </w:tcPr>
          <w:p w14:paraId="02538FF8" w14:textId="77777777" w:rsidR="002141D0" w:rsidRPr="004C6EF2" w:rsidRDefault="002141D0" w:rsidP="002141D0">
            <w:pPr>
              <w:ind w:left="-32" w:right="-103"/>
              <w:jc w:val="center"/>
              <w:rPr>
                <w:rFonts w:cs="Times New Roman"/>
                <w:sz w:val="16"/>
                <w:szCs w:val="16"/>
              </w:rPr>
            </w:pPr>
          </w:p>
        </w:tc>
        <w:tc>
          <w:tcPr>
            <w:tcW w:w="280" w:type="pct"/>
            <w:vMerge/>
            <w:vAlign w:val="center"/>
          </w:tcPr>
          <w:p w14:paraId="5AC6C8DA" w14:textId="77777777" w:rsidR="002141D0" w:rsidRPr="004C6EF2" w:rsidRDefault="002141D0" w:rsidP="002141D0">
            <w:pPr>
              <w:ind w:left="-32" w:right="-103"/>
              <w:jc w:val="center"/>
              <w:rPr>
                <w:rFonts w:cs="Times New Roman"/>
                <w:sz w:val="16"/>
                <w:szCs w:val="16"/>
              </w:rPr>
            </w:pPr>
          </w:p>
        </w:tc>
        <w:tc>
          <w:tcPr>
            <w:tcW w:w="306" w:type="pct"/>
            <w:vMerge/>
            <w:vAlign w:val="center"/>
          </w:tcPr>
          <w:p w14:paraId="17143009" w14:textId="77777777" w:rsidR="002141D0" w:rsidRPr="004C6EF2" w:rsidRDefault="002141D0" w:rsidP="002141D0">
            <w:pPr>
              <w:ind w:left="-32" w:right="-103"/>
              <w:jc w:val="center"/>
              <w:rPr>
                <w:rFonts w:cs="Times New Roman"/>
                <w:sz w:val="16"/>
                <w:szCs w:val="16"/>
              </w:rPr>
            </w:pPr>
          </w:p>
        </w:tc>
        <w:tc>
          <w:tcPr>
            <w:tcW w:w="292" w:type="pct"/>
            <w:vMerge/>
            <w:vAlign w:val="center"/>
          </w:tcPr>
          <w:p w14:paraId="7C8395C5" w14:textId="77777777" w:rsidR="002141D0" w:rsidRPr="004C6EF2" w:rsidRDefault="002141D0" w:rsidP="002141D0">
            <w:pPr>
              <w:ind w:left="-32" w:right="-103"/>
              <w:jc w:val="center"/>
              <w:rPr>
                <w:rFonts w:cs="Times New Roman"/>
                <w:sz w:val="16"/>
                <w:szCs w:val="16"/>
              </w:rPr>
            </w:pPr>
          </w:p>
        </w:tc>
        <w:tc>
          <w:tcPr>
            <w:tcW w:w="292" w:type="pct"/>
            <w:vMerge/>
            <w:shd w:val="clear" w:color="auto" w:fill="auto"/>
          </w:tcPr>
          <w:p w14:paraId="5F1591DD" w14:textId="77777777" w:rsidR="002141D0" w:rsidRPr="004C6EF2" w:rsidRDefault="002141D0" w:rsidP="002141D0">
            <w:pPr>
              <w:ind w:left="-32" w:right="-103"/>
              <w:jc w:val="center"/>
              <w:rPr>
                <w:rFonts w:cs="Times New Roman"/>
                <w:sz w:val="16"/>
                <w:szCs w:val="16"/>
              </w:rPr>
            </w:pPr>
          </w:p>
        </w:tc>
        <w:tc>
          <w:tcPr>
            <w:tcW w:w="601" w:type="pct"/>
            <w:shd w:val="clear" w:color="auto" w:fill="auto"/>
          </w:tcPr>
          <w:p w14:paraId="5989A952" w14:textId="77777777" w:rsidR="002141D0" w:rsidRPr="004C6EF2" w:rsidRDefault="002141D0" w:rsidP="002141D0">
            <w:pPr>
              <w:ind w:left="-32" w:right="-103"/>
              <w:rPr>
                <w:rFonts w:cs="Times New Roman"/>
                <w:sz w:val="16"/>
                <w:szCs w:val="16"/>
              </w:rPr>
            </w:pPr>
            <w:r w:rsidRPr="004C6EF2">
              <w:rPr>
                <w:rFonts w:cs="Times New Roman"/>
                <w:sz w:val="16"/>
                <w:szCs w:val="16"/>
              </w:rPr>
              <w:t>Средства бюджета Московской области</w:t>
            </w:r>
          </w:p>
        </w:tc>
        <w:tc>
          <w:tcPr>
            <w:tcW w:w="264" w:type="pct"/>
            <w:shd w:val="clear" w:color="auto" w:fill="auto"/>
          </w:tcPr>
          <w:p w14:paraId="1131870F" w14:textId="3543A08C"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3416FCE1" w14:textId="7E72FDB0"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263" w:type="pct"/>
            <w:shd w:val="clear" w:color="auto" w:fill="auto"/>
          </w:tcPr>
          <w:p w14:paraId="70F00094" w14:textId="1C7B392F"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42531A7D" w14:textId="3E4D7772"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092BF678" w14:textId="3CEC332C"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438" w:type="pct"/>
            <w:shd w:val="clear" w:color="auto" w:fill="auto"/>
          </w:tcPr>
          <w:p w14:paraId="769B10E3" w14:textId="327EFA46" w:rsidR="002141D0" w:rsidRPr="00DD71FF" w:rsidRDefault="002141D0" w:rsidP="002141D0">
            <w:pPr>
              <w:ind w:left="-32" w:right="-103"/>
              <w:jc w:val="center"/>
              <w:rPr>
                <w:rFonts w:cs="Times New Roman"/>
                <w:sz w:val="16"/>
                <w:szCs w:val="16"/>
              </w:rPr>
            </w:pPr>
            <w:r w:rsidRPr="00DD71FF">
              <w:rPr>
                <w:rFonts w:cs="Times New Roman"/>
                <w:sz w:val="16"/>
                <w:szCs w:val="16"/>
              </w:rPr>
              <w:t>-</w:t>
            </w:r>
          </w:p>
        </w:tc>
      </w:tr>
      <w:tr w:rsidR="002141D0" w:rsidRPr="00DD71FF" w14:paraId="5642102C" w14:textId="77777777" w:rsidTr="002F2679">
        <w:trPr>
          <w:trHeight w:val="404"/>
        </w:trPr>
        <w:tc>
          <w:tcPr>
            <w:tcW w:w="228" w:type="pct"/>
            <w:vMerge/>
            <w:vAlign w:val="center"/>
          </w:tcPr>
          <w:p w14:paraId="00AD3282" w14:textId="77777777" w:rsidR="002141D0" w:rsidRPr="002F6A78" w:rsidRDefault="002141D0" w:rsidP="002141D0">
            <w:pPr>
              <w:ind w:left="-32" w:right="-103"/>
              <w:jc w:val="center"/>
              <w:rPr>
                <w:rFonts w:cs="Times New Roman"/>
                <w:sz w:val="16"/>
                <w:szCs w:val="16"/>
              </w:rPr>
            </w:pPr>
          </w:p>
        </w:tc>
        <w:tc>
          <w:tcPr>
            <w:tcW w:w="430" w:type="pct"/>
            <w:vMerge/>
            <w:tcBorders>
              <w:right w:val="single" w:sz="4" w:space="0" w:color="auto"/>
            </w:tcBorders>
            <w:vAlign w:val="center"/>
          </w:tcPr>
          <w:p w14:paraId="0F77672B" w14:textId="77777777" w:rsidR="002141D0" w:rsidRPr="002F6A78" w:rsidRDefault="002141D0" w:rsidP="002141D0">
            <w:pPr>
              <w:ind w:left="-32" w:right="-103"/>
              <w:jc w:val="center"/>
              <w:rPr>
                <w:rFonts w:cs="Times New Roman"/>
                <w:sz w:val="16"/>
                <w:szCs w:val="16"/>
              </w:rPr>
            </w:pPr>
          </w:p>
        </w:tc>
        <w:tc>
          <w:tcPr>
            <w:tcW w:w="302" w:type="pct"/>
            <w:vMerge/>
            <w:tcBorders>
              <w:left w:val="single" w:sz="4" w:space="0" w:color="auto"/>
            </w:tcBorders>
            <w:vAlign w:val="center"/>
          </w:tcPr>
          <w:p w14:paraId="72BD8A1A" w14:textId="77777777" w:rsidR="002141D0" w:rsidRPr="004C6EF2" w:rsidRDefault="002141D0" w:rsidP="002141D0">
            <w:pPr>
              <w:ind w:left="-32" w:right="-103"/>
              <w:jc w:val="center"/>
              <w:rPr>
                <w:rFonts w:cs="Times New Roman"/>
                <w:sz w:val="16"/>
                <w:szCs w:val="16"/>
              </w:rPr>
            </w:pPr>
          </w:p>
        </w:tc>
        <w:tc>
          <w:tcPr>
            <w:tcW w:w="383" w:type="pct"/>
            <w:vMerge/>
            <w:vAlign w:val="center"/>
          </w:tcPr>
          <w:p w14:paraId="6C67F699" w14:textId="77777777" w:rsidR="002141D0" w:rsidRPr="004C6EF2" w:rsidRDefault="002141D0" w:rsidP="002141D0">
            <w:pPr>
              <w:ind w:left="-32" w:right="-103"/>
              <w:jc w:val="center"/>
              <w:rPr>
                <w:rFonts w:cs="Times New Roman"/>
                <w:sz w:val="16"/>
                <w:szCs w:val="16"/>
              </w:rPr>
            </w:pPr>
          </w:p>
        </w:tc>
        <w:tc>
          <w:tcPr>
            <w:tcW w:w="280" w:type="pct"/>
            <w:vMerge/>
            <w:vAlign w:val="center"/>
          </w:tcPr>
          <w:p w14:paraId="6B6C4A6F" w14:textId="77777777" w:rsidR="002141D0" w:rsidRPr="004C6EF2" w:rsidRDefault="002141D0" w:rsidP="002141D0">
            <w:pPr>
              <w:ind w:left="-32" w:right="-103"/>
              <w:jc w:val="center"/>
              <w:rPr>
                <w:rFonts w:cs="Times New Roman"/>
                <w:sz w:val="16"/>
                <w:szCs w:val="16"/>
              </w:rPr>
            </w:pPr>
          </w:p>
        </w:tc>
        <w:tc>
          <w:tcPr>
            <w:tcW w:w="306" w:type="pct"/>
            <w:vMerge/>
            <w:vAlign w:val="center"/>
          </w:tcPr>
          <w:p w14:paraId="34707218" w14:textId="77777777" w:rsidR="002141D0" w:rsidRPr="004C6EF2" w:rsidRDefault="002141D0" w:rsidP="002141D0">
            <w:pPr>
              <w:ind w:left="-32" w:right="-103"/>
              <w:jc w:val="center"/>
              <w:rPr>
                <w:rFonts w:cs="Times New Roman"/>
                <w:sz w:val="16"/>
                <w:szCs w:val="16"/>
              </w:rPr>
            </w:pPr>
          </w:p>
        </w:tc>
        <w:tc>
          <w:tcPr>
            <w:tcW w:w="292" w:type="pct"/>
            <w:vMerge/>
            <w:vAlign w:val="center"/>
          </w:tcPr>
          <w:p w14:paraId="58D5E09A" w14:textId="77777777" w:rsidR="002141D0" w:rsidRPr="004C6EF2" w:rsidRDefault="002141D0" w:rsidP="002141D0">
            <w:pPr>
              <w:ind w:left="-32" w:right="-103"/>
              <w:jc w:val="center"/>
              <w:rPr>
                <w:rFonts w:cs="Times New Roman"/>
                <w:sz w:val="16"/>
                <w:szCs w:val="16"/>
              </w:rPr>
            </w:pPr>
          </w:p>
        </w:tc>
        <w:tc>
          <w:tcPr>
            <w:tcW w:w="292" w:type="pct"/>
            <w:vMerge/>
            <w:shd w:val="clear" w:color="auto" w:fill="auto"/>
          </w:tcPr>
          <w:p w14:paraId="201664A4" w14:textId="77777777" w:rsidR="002141D0" w:rsidRPr="004C6EF2" w:rsidRDefault="002141D0" w:rsidP="002141D0">
            <w:pPr>
              <w:ind w:left="-32" w:right="-103"/>
              <w:jc w:val="center"/>
              <w:rPr>
                <w:rFonts w:cs="Times New Roman"/>
                <w:sz w:val="16"/>
                <w:szCs w:val="16"/>
              </w:rPr>
            </w:pPr>
          </w:p>
        </w:tc>
        <w:tc>
          <w:tcPr>
            <w:tcW w:w="601" w:type="pct"/>
            <w:shd w:val="clear" w:color="auto" w:fill="auto"/>
          </w:tcPr>
          <w:p w14:paraId="161FA240" w14:textId="77777777" w:rsidR="002141D0" w:rsidRPr="004C6EF2" w:rsidRDefault="002141D0" w:rsidP="002141D0">
            <w:pPr>
              <w:ind w:left="-32" w:right="-103"/>
              <w:rPr>
                <w:rFonts w:cs="Times New Roman"/>
                <w:sz w:val="16"/>
                <w:szCs w:val="16"/>
              </w:rPr>
            </w:pPr>
            <w:r w:rsidRPr="004C6EF2">
              <w:rPr>
                <w:rFonts w:cs="Times New Roman"/>
                <w:sz w:val="16"/>
                <w:szCs w:val="16"/>
              </w:rPr>
              <w:t>Средства бюджета городского округа Истра</w:t>
            </w:r>
          </w:p>
        </w:tc>
        <w:tc>
          <w:tcPr>
            <w:tcW w:w="264" w:type="pct"/>
            <w:shd w:val="clear" w:color="auto" w:fill="auto"/>
          </w:tcPr>
          <w:p w14:paraId="56A02D57" w14:textId="66491576" w:rsidR="002141D0" w:rsidRPr="00DD71FF" w:rsidRDefault="002141D0" w:rsidP="002141D0">
            <w:pPr>
              <w:ind w:left="-32" w:right="-103"/>
              <w:jc w:val="center"/>
              <w:rPr>
                <w:rFonts w:cs="Times New Roman"/>
                <w:sz w:val="16"/>
                <w:szCs w:val="16"/>
              </w:rPr>
            </w:pPr>
            <w:r w:rsidRPr="00DD71FF">
              <w:rPr>
                <w:rFonts w:cs="Times New Roman"/>
                <w:sz w:val="16"/>
                <w:szCs w:val="16"/>
              </w:rPr>
              <w:t>9 395,99</w:t>
            </w:r>
          </w:p>
        </w:tc>
        <w:tc>
          <w:tcPr>
            <w:tcW w:w="307" w:type="pct"/>
            <w:shd w:val="clear" w:color="auto" w:fill="auto"/>
          </w:tcPr>
          <w:p w14:paraId="59F8565E" w14:textId="6EF27829" w:rsidR="002141D0" w:rsidRPr="00DD71FF" w:rsidRDefault="002141D0" w:rsidP="002141D0">
            <w:pPr>
              <w:ind w:left="-32" w:right="-103"/>
              <w:jc w:val="center"/>
              <w:rPr>
                <w:rFonts w:cs="Times New Roman"/>
                <w:sz w:val="16"/>
                <w:szCs w:val="16"/>
              </w:rPr>
            </w:pPr>
            <w:r w:rsidRPr="00DD71FF">
              <w:rPr>
                <w:rFonts w:cs="Times New Roman"/>
                <w:sz w:val="16"/>
                <w:szCs w:val="16"/>
              </w:rPr>
              <w:t>9 395,99</w:t>
            </w:r>
          </w:p>
        </w:tc>
        <w:tc>
          <w:tcPr>
            <w:tcW w:w="263" w:type="pct"/>
            <w:shd w:val="clear" w:color="auto" w:fill="auto"/>
          </w:tcPr>
          <w:p w14:paraId="27164657" w14:textId="490209E5"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1C954A8E" w14:textId="034711CF"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2659DFFC" w14:textId="3238DDEF"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438" w:type="pct"/>
            <w:shd w:val="clear" w:color="auto" w:fill="auto"/>
          </w:tcPr>
          <w:p w14:paraId="60F29B70" w14:textId="4C54223A" w:rsidR="002141D0" w:rsidRPr="00DD71FF" w:rsidRDefault="002141D0" w:rsidP="002141D0">
            <w:pPr>
              <w:ind w:left="-32" w:right="-103"/>
              <w:jc w:val="center"/>
              <w:rPr>
                <w:rFonts w:cs="Times New Roman"/>
                <w:sz w:val="16"/>
                <w:szCs w:val="16"/>
              </w:rPr>
            </w:pPr>
            <w:r w:rsidRPr="00DD71FF">
              <w:rPr>
                <w:rFonts w:cs="Times New Roman"/>
                <w:sz w:val="16"/>
                <w:szCs w:val="16"/>
              </w:rPr>
              <w:t>-</w:t>
            </w:r>
          </w:p>
        </w:tc>
      </w:tr>
      <w:tr w:rsidR="002141D0" w:rsidRPr="00DD71FF" w14:paraId="58295D69" w14:textId="77777777" w:rsidTr="002F2679">
        <w:trPr>
          <w:trHeight w:val="147"/>
        </w:trPr>
        <w:tc>
          <w:tcPr>
            <w:tcW w:w="228" w:type="pct"/>
            <w:vMerge w:val="restart"/>
            <w:vAlign w:val="center"/>
          </w:tcPr>
          <w:p w14:paraId="37C8AD42" w14:textId="5DDCF9C2" w:rsidR="002141D0" w:rsidRPr="002F6A78" w:rsidRDefault="002141D0" w:rsidP="002141D0">
            <w:pPr>
              <w:ind w:left="-32" w:right="-103"/>
              <w:jc w:val="center"/>
              <w:rPr>
                <w:rFonts w:cs="Times New Roman"/>
                <w:sz w:val="16"/>
                <w:szCs w:val="16"/>
              </w:rPr>
            </w:pPr>
            <w:r>
              <w:rPr>
                <w:rFonts w:cs="Times New Roman"/>
                <w:sz w:val="16"/>
                <w:szCs w:val="16"/>
              </w:rPr>
              <w:t>11</w:t>
            </w:r>
          </w:p>
        </w:tc>
        <w:tc>
          <w:tcPr>
            <w:tcW w:w="430" w:type="pct"/>
            <w:vMerge w:val="restart"/>
            <w:tcBorders>
              <w:right w:val="single" w:sz="4" w:space="0" w:color="auto"/>
            </w:tcBorders>
          </w:tcPr>
          <w:p w14:paraId="28AB88BB" w14:textId="50F2239D" w:rsidR="002141D0" w:rsidRPr="002F6A78" w:rsidRDefault="002141D0" w:rsidP="002141D0">
            <w:pPr>
              <w:ind w:left="-32" w:right="-103"/>
              <w:rPr>
                <w:rFonts w:cs="Times New Roman"/>
                <w:sz w:val="16"/>
                <w:szCs w:val="16"/>
              </w:rPr>
            </w:pPr>
            <w:proofErr w:type="spellStart"/>
            <w:r>
              <w:rPr>
                <w:rFonts w:cs="Times New Roman"/>
                <w:sz w:val="16"/>
                <w:szCs w:val="16"/>
              </w:rPr>
              <w:t>г.о</w:t>
            </w:r>
            <w:proofErr w:type="spellEnd"/>
            <w:r>
              <w:rPr>
                <w:rFonts w:cs="Times New Roman"/>
                <w:sz w:val="16"/>
                <w:szCs w:val="16"/>
              </w:rPr>
              <w:t xml:space="preserve">. Истра, </w:t>
            </w:r>
            <w:r>
              <w:rPr>
                <w:rFonts w:cs="Times New Roman"/>
                <w:sz w:val="16"/>
                <w:szCs w:val="16"/>
              </w:rPr>
              <w:br/>
              <w:t xml:space="preserve">г. Дедовск, </w:t>
            </w:r>
            <w:r>
              <w:rPr>
                <w:rFonts w:cs="Times New Roman"/>
                <w:sz w:val="16"/>
                <w:szCs w:val="16"/>
              </w:rPr>
              <w:br/>
              <w:t xml:space="preserve">ул. Панфилова, д.1,2,3,44 </w:t>
            </w:r>
          </w:p>
        </w:tc>
        <w:tc>
          <w:tcPr>
            <w:tcW w:w="302" w:type="pct"/>
            <w:vMerge w:val="restart"/>
            <w:tcBorders>
              <w:left w:val="single" w:sz="4" w:space="0" w:color="auto"/>
            </w:tcBorders>
          </w:tcPr>
          <w:p w14:paraId="57A939E9" w14:textId="1B6E6A5E" w:rsidR="002141D0" w:rsidRPr="004C6EF2" w:rsidRDefault="002141D0" w:rsidP="002141D0">
            <w:pPr>
              <w:ind w:left="-32" w:right="-103"/>
              <w:jc w:val="center"/>
              <w:rPr>
                <w:rFonts w:cs="Times New Roman"/>
                <w:sz w:val="16"/>
                <w:szCs w:val="16"/>
              </w:rPr>
            </w:pPr>
            <w:r w:rsidRPr="004C6EF2">
              <w:rPr>
                <w:rFonts w:cs="Times New Roman"/>
                <w:sz w:val="16"/>
                <w:szCs w:val="16"/>
              </w:rPr>
              <w:t xml:space="preserve">1640 </w:t>
            </w:r>
            <w:proofErr w:type="spellStart"/>
            <w:proofErr w:type="gramStart"/>
            <w:r w:rsidRPr="004C6EF2">
              <w:rPr>
                <w:rFonts w:cs="Times New Roman"/>
                <w:sz w:val="16"/>
                <w:szCs w:val="16"/>
              </w:rPr>
              <w:t>кв.м</w:t>
            </w:r>
            <w:proofErr w:type="spellEnd"/>
            <w:proofErr w:type="gramEnd"/>
          </w:p>
        </w:tc>
        <w:tc>
          <w:tcPr>
            <w:tcW w:w="383" w:type="pct"/>
            <w:vMerge/>
            <w:vAlign w:val="center"/>
          </w:tcPr>
          <w:p w14:paraId="121F8088" w14:textId="77777777" w:rsidR="002141D0" w:rsidRPr="004C6EF2" w:rsidRDefault="002141D0" w:rsidP="002141D0">
            <w:pPr>
              <w:ind w:left="-32" w:right="-103"/>
              <w:jc w:val="center"/>
              <w:rPr>
                <w:rFonts w:cs="Times New Roman"/>
                <w:sz w:val="16"/>
                <w:szCs w:val="16"/>
              </w:rPr>
            </w:pPr>
          </w:p>
        </w:tc>
        <w:tc>
          <w:tcPr>
            <w:tcW w:w="280" w:type="pct"/>
            <w:vMerge w:val="restart"/>
          </w:tcPr>
          <w:p w14:paraId="5D928F90" w14:textId="4E9F765F" w:rsidR="002141D0" w:rsidRPr="004C6EF2" w:rsidRDefault="002141D0" w:rsidP="002141D0">
            <w:pPr>
              <w:ind w:left="-32" w:right="-103"/>
              <w:jc w:val="center"/>
              <w:rPr>
                <w:rFonts w:cs="Times New Roman"/>
                <w:sz w:val="16"/>
                <w:szCs w:val="16"/>
              </w:rPr>
            </w:pPr>
            <w:r w:rsidRPr="004C6EF2">
              <w:rPr>
                <w:rFonts w:cs="Times New Roman"/>
                <w:color w:val="000000"/>
                <w:sz w:val="16"/>
                <w:szCs w:val="16"/>
              </w:rPr>
              <w:t>15.04.2024-15.10.2024</w:t>
            </w:r>
          </w:p>
        </w:tc>
        <w:tc>
          <w:tcPr>
            <w:tcW w:w="306" w:type="pct"/>
            <w:vMerge w:val="restart"/>
          </w:tcPr>
          <w:p w14:paraId="5A9A5CF4" w14:textId="568CF22D" w:rsidR="002141D0" w:rsidRPr="004C6EF2" w:rsidRDefault="002141D0" w:rsidP="002141D0">
            <w:pPr>
              <w:ind w:left="-32" w:right="-103"/>
              <w:jc w:val="center"/>
              <w:rPr>
                <w:rFonts w:cs="Times New Roman"/>
                <w:sz w:val="16"/>
                <w:szCs w:val="16"/>
              </w:rPr>
            </w:pPr>
            <w:r w:rsidRPr="004C6EF2">
              <w:rPr>
                <w:rFonts w:cs="Times New Roman"/>
                <w:color w:val="000000"/>
                <w:sz w:val="16"/>
                <w:szCs w:val="16"/>
              </w:rPr>
              <w:t>Октябрь 2024</w:t>
            </w:r>
          </w:p>
        </w:tc>
        <w:tc>
          <w:tcPr>
            <w:tcW w:w="292" w:type="pct"/>
            <w:vMerge w:val="restart"/>
          </w:tcPr>
          <w:p w14:paraId="6EECEE14" w14:textId="429BD0A8" w:rsidR="002141D0" w:rsidRPr="004C6EF2" w:rsidRDefault="002141D0" w:rsidP="002141D0">
            <w:pPr>
              <w:ind w:left="-32" w:right="-103"/>
              <w:jc w:val="center"/>
              <w:rPr>
                <w:rFonts w:cs="Times New Roman"/>
                <w:sz w:val="16"/>
                <w:szCs w:val="16"/>
              </w:rPr>
            </w:pPr>
            <w:r w:rsidRPr="004C6EF2">
              <w:rPr>
                <w:rFonts w:cs="Times New Roman"/>
                <w:sz w:val="16"/>
                <w:szCs w:val="16"/>
              </w:rPr>
              <w:t>10 058,55</w:t>
            </w:r>
          </w:p>
        </w:tc>
        <w:tc>
          <w:tcPr>
            <w:tcW w:w="292" w:type="pct"/>
            <w:vMerge w:val="restart"/>
            <w:shd w:val="clear" w:color="auto" w:fill="auto"/>
          </w:tcPr>
          <w:p w14:paraId="1276759F" w14:textId="14CF031F" w:rsidR="002141D0" w:rsidRPr="004C6EF2" w:rsidRDefault="002141D0" w:rsidP="002141D0">
            <w:pPr>
              <w:ind w:left="-32" w:right="-103"/>
              <w:jc w:val="center"/>
              <w:rPr>
                <w:rFonts w:cs="Times New Roman"/>
                <w:sz w:val="16"/>
                <w:szCs w:val="16"/>
              </w:rPr>
            </w:pPr>
            <w:r w:rsidRPr="004C6EF2">
              <w:rPr>
                <w:rFonts w:cs="Times New Roman"/>
                <w:sz w:val="16"/>
                <w:szCs w:val="16"/>
              </w:rPr>
              <w:t>10 058,55</w:t>
            </w:r>
          </w:p>
        </w:tc>
        <w:tc>
          <w:tcPr>
            <w:tcW w:w="601" w:type="pct"/>
            <w:shd w:val="clear" w:color="auto" w:fill="auto"/>
          </w:tcPr>
          <w:p w14:paraId="658B0E14" w14:textId="41BA5E4E" w:rsidR="002141D0" w:rsidRPr="004C6EF2" w:rsidRDefault="002141D0" w:rsidP="002141D0">
            <w:pPr>
              <w:ind w:left="-32" w:right="-103"/>
              <w:rPr>
                <w:rFonts w:cs="Times New Roman"/>
                <w:sz w:val="16"/>
                <w:szCs w:val="16"/>
              </w:rPr>
            </w:pPr>
            <w:r w:rsidRPr="004C6EF2">
              <w:rPr>
                <w:rFonts w:cs="Times New Roman"/>
                <w:color w:val="000000"/>
                <w:sz w:val="16"/>
                <w:szCs w:val="16"/>
              </w:rPr>
              <w:t>Итого</w:t>
            </w:r>
          </w:p>
        </w:tc>
        <w:tc>
          <w:tcPr>
            <w:tcW w:w="264" w:type="pct"/>
            <w:shd w:val="clear" w:color="auto" w:fill="auto"/>
          </w:tcPr>
          <w:p w14:paraId="22A813BF" w14:textId="23D0C2CA" w:rsidR="002141D0" w:rsidRPr="00DD71FF" w:rsidRDefault="002141D0" w:rsidP="002141D0">
            <w:pPr>
              <w:ind w:left="-32" w:right="-103"/>
              <w:jc w:val="center"/>
              <w:rPr>
                <w:rFonts w:cs="Times New Roman"/>
                <w:color w:val="000000"/>
                <w:sz w:val="16"/>
                <w:szCs w:val="16"/>
              </w:rPr>
            </w:pPr>
            <w:r w:rsidRPr="00DD71FF">
              <w:rPr>
                <w:rFonts w:cs="Times New Roman"/>
                <w:sz w:val="16"/>
                <w:szCs w:val="16"/>
              </w:rPr>
              <w:t>10 058,55</w:t>
            </w:r>
          </w:p>
        </w:tc>
        <w:tc>
          <w:tcPr>
            <w:tcW w:w="307" w:type="pct"/>
            <w:shd w:val="clear" w:color="auto" w:fill="auto"/>
          </w:tcPr>
          <w:p w14:paraId="250A513E" w14:textId="577CCAEE" w:rsidR="002141D0" w:rsidRPr="00DD71FF" w:rsidRDefault="002141D0" w:rsidP="002141D0">
            <w:pPr>
              <w:ind w:left="-32" w:right="-103"/>
              <w:jc w:val="center"/>
              <w:rPr>
                <w:rFonts w:cs="Times New Roman"/>
                <w:color w:val="000000"/>
                <w:sz w:val="16"/>
                <w:szCs w:val="16"/>
              </w:rPr>
            </w:pPr>
            <w:r w:rsidRPr="00DD71FF">
              <w:rPr>
                <w:rFonts w:cs="Times New Roman"/>
                <w:sz w:val="16"/>
                <w:szCs w:val="16"/>
              </w:rPr>
              <w:t>10 058,55</w:t>
            </w:r>
          </w:p>
        </w:tc>
        <w:tc>
          <w:tcPr>
            <w:tcW w:w="263" w:type="pct"/>
            <w:shd w:val="clear" w:color="auto" w:fill="auto"/>
          </w:tcPr>
          <w:p w14:paraId="17DB7C9C" w14:textId="6E425F18"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5A483247" w14:textId="5882EFDD"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1EBDC42F" w14:textId="4AA6F2D7"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438" w:type="pct"/>
            <w:shd w:val="clear" w:color="auto" w:fill="auto"/>
          </w:tcPr>
          <w:p w14:paraId="711BF23F" w14:textId="52B1D9E5" w:rsidR="002141D0" w:rsidRPr="00DD71FF" w:rsidRDefault="002141D0" w:rsidP="002141D0">
            <w:pPr>
              <w:ind w:left="-32" w:right="-103"/>
              <w:jc w:val="center"/>
              <w:rPr>
                <w:rFonts w:cs="Times New Roman"/>
                <w:sz w:val="16"/>
                <w:szCs w:val="16"/>
              </w:rPr>
            </w:pPr>
            <w:r w:rsidRPr="00DD71FF">
              <w:rPr>
                <w:rFonts w:cs="Times New Roman"/>
                <w:sz w:val="16"/>
                <w:szCs w:val="16"/>
              </w:rPr>
              <w:t>-</w:t>
            </w:r>
          </w:p>
        </w:tc>
      </w:tr>
      <w:tr w:rsidR="002141D0" w:rsidRPr="00DD71FF" w14:paraId="2F9C0B5B" w14:textId="77777777" w:rsidTr="002F2679">
        <w:trPr>
          <w:trHeight w:val="404"/>
        </w:trPr>
        <w:tc>
          <w:tcPr>
            <w:tcW w:w="228" w:type="pct"/>
            <w:vMerge/>
            <w:vAlign w:val="center"/>
          </w:tcPr>
          <w:p w14:paraId="30A96406" w14:textId="77777777" w:rsidR="002141D0" w:rsidRPr="002F6A78" w:rsidRDefault="002141D0" w:rsidP="002141D0">
            <w:pPr>
              <w:ind w:left="-32" w:right="-103"/>
              <w:jc w:val="center"/>
              <w:rPr>
                <w:rFonts w:cs="Times New Roman"/>
                <w:sz w:val="16"/>
                <w:szCs w:val="16"/>
              </w:rPr>
            </w:pPr>
          </w:p>
        </w:tc>
        <w:tc>
          <w:tcPr>
            <w:tcW w:w="430" w:type="pct"/>
            <w:vMerge/>
            <w:tcBorders>
              <w:right w:val="single" w:sz="4" w:space="0" w:color="auto"/>
            </w:tcBorders>
            <w:vAlign w:val="center"/>
          </w:tcPr>
          <w:p w14:paraId="6D6F12D1" w14:textId="77777777" w:rsidR="002141D0" w:rsidRPr="002F6A78" w:rsidRDefault="002141D0" w:rsidP="002141D0">
            <w:pPr>
              <w:ind w:left="-32" w:right="-103"/>
              <w:jc w:val="center"/>
              <w:rPr>
                <w:rFonts w:cs="Times New Roman"/>
                <w:sz w:val="16"/>
                <w:szCs w:val="16"/>
              </w:rPr>
            </w:pPr>
          </w:p>
        </w:tc>
        <w:tc>
          <w:tcPr>
            <w:tcW w:w="302" w:type="pct"/>
            <w:vMerge/>
            <w:tcBorders>
              <w:left w:val="single" w:sz="4" w:space="0" w:color="auto"/>
            </w:tcBorders>
            <w:vAlign w:val="center"/>
          </w:tcPr>
          <w:p w14:paraId="5931D78E" w14:textId="77777777" w:rsidR="002141D0" w:rsidRPr="004C6EF2" w:rsidRDefault="002141D0" w:rsidP="002141D0">
            <w:pPr>
              <w:ind w:left="-32" w:right="-103"/>
              <w:jc w:val="center"/>
              <w:rPr>
                <w:rFonts w:cs="Times New Roman"/>
                <w:sz w:val="16"/>
                <w:szCs w:val="16"/>
              </w:rPr>
            </w:pPr>
          </w:p>
        </w:tc>
        <w:tc>
          <w:tcPr>
            <w:tcW w:w="383" w:type="pct"/>
            <w:vMerge/>
            <w:vAlign w:val="center"/>
          </w:tcPr>
          <w:p w14:paraId="682757B2" w14:textId="77777777" w:rsidR="002141D0" w:rsidRPr="004C6EF2" w:rsidRDefault="002141D0" w:rsidP="002141D0">
            <w:pPr>
              <w:ind w:left="-32" w:right="-103"/>
              <w:jc w:val="center"/>
              <w:rPr>
                <w:rFonts w:cs="Times New Roman"/>
                <w:sz w:val="16"/>
                <w:szCs w:val="16"/>
              </w:rPr>
            </w:pPr>
          </w:p>
        </w:tc>
        <w:tc>
          <w:tcPr>
            <w:tcW w:w="280" w:type="pct"/>
            <w:vMerge/>
            <w:vAlign w:val="center"/>
          </w:tcPr>
          <w:p w14:paraId="485C4432" w14:textId="77777777" w:rsidR="002141D0" w:rsidRPr="004C6EF2" w:rsidRDefault="002141D0" w:rsidP="002141D0">
            <w:pPr>
              <w:ind w:left="-32" w:right="-103"/>
              <w:jc w:val="center"/>
              <w:rPr>
                <w:rFonts w:cs="Times New Roman"/>
                <w:sz w:val="16"/>
                <w:szCs w:val="16"/>
              </w:rPr>
            </w:pPr>
          </w:p>
        </w:tc>
        <w:tc>
          <w:tcPr>
            <w:tcW w:w="306" w:type="pct"/>
            <w:vMerge/>
            <w:vAlign w:val="center"/>
          </w:tcPr>
          <w:p w14:paraId="16B107A9" w14:textId="77777777" w:rsidR="002141D0" w:rsidRPr="004C6EF2" w:rsidRDefault="002141D0" w:rsidP="002141D0">
            <w:pPr>
              <w:ind w:left="-32" w:right="-103"/>
              <w:jc w:val="center"/>
              <w:rPr>
                <w:rFonts w:cs="Times New Roman"/>
                <w:sz w:val="16"/>
                <w:szCs w:val="16"/>
              </w:rPr>
            </w:pPr>
          </w:p>
        </w:tc>
        <w:tc>
          <w:tcPr>
            <w:tcW w:w="292" w:type="pct"/>
            <w:vMerge/>
            <w:vAlign w:val="center"/>
          </w:tcPr>
          <w:p w14:paraId="207F9B8A" w14:textId="77777777" w:rsidR="002141D0" w:rsidRPr="004C6EF2" w:rsidRDefault="002141D0" w:rsidP="002141D0">
            <w:pPr>
              <w:ind w:left="-32" w:right="-103"/>
              <w:jc w:val="center"/>
              <w:rPr>
                <w:rFonts w:cs="Times New Roman"/>
                <w:sz w:val="16"/>
                <w:szCs w:val="16"/>
              </w:rPr>
            </w:pPr>
          </w:p>
        </w:tc>
        <w:tc>
          <w:tcPr>
            <w:tcW w:w="292" w:type="pct"/>
            <w:vMerge/>
            <w:shd w:val="clear" w:color="auto" w:fill="auto"/>
          </w:tcPr>
          <w:p w14:paraId="5A7EB900" w14:textId="77777777" w:rsidR="002141D0" w:rsidRPr="004C6EF2" w:rsidRDefault="002141D0" w:rsidP="002141D0">
            <w:pPr>
              <w:ind w:left="-32" w:right="-103"/>
              <w:jc w:val="center"/>
              <w:rPr>
                <w:rFonts w:cs="Times New Roman"/>
                <w:sz w:val="16"/>
                <w:szCs w:val="16"/>
              </w:rPr>
            </w:pPr>
          </w:p>
        </w:tc>
        <w:tc>
          <w:tcPr>
            <w:tcW w:w="601" w:type="pct"/>
            <w:shd w:val="clear" w:color="auto" w:fill="auto"/>
          </w:tcPr>
          <w:p w14:paraId="4A8C13DC" w14:textId="25C0A802" w:rsidR="002141D0" w:rsidRPr="004C6EF2" w:rsidRDefault="002141D0" w:rsidP="002141D0">
            <w:pPr>
              <w:ind w:left="-32" w:right="-103"/>
              <w:rPr>
                <w:rFonts w:cs="Times New Roman"/>
                <w:sz w:val="16"/>
                <w:szCs w:val="16"/>
              </w:rPr>
            </w:pPr>
            <w:r w:rsidRPr="004C6EF2">
              <w:rPr>
                <w:rFonts w:cs="Times New Roman"/>
                <w:sz w:val="16"/>
                <w:szCs w:val="16"/>
              </w:rPr>
              <w:t>Средства бюджета Московской области</w:t>
            </w:r>
          </w:p>
        </w:tc>
        <w:tc>
          <w:tcPr>
            <w:tcW w:w="264" w:type="pct"/>
            <w:shd w:val="clear" w:color="auto" w:fill="auto"/>
          </w:tcPr>
          <w:p w14:paraId="7AE2B71C" w14:textId="42AEDC0A" w:rsidR="002141D0" w:rsidRPr="00DD71FF" w:rsidRDefault="002141D0" w:rsidP="002141D0">
            <w:pPr>
              <w:ind w:left="-32" w:right="-103"/>
              <w:jc w:val="center"/>
              <w:rPr>
                <w:rFonts w:cs="Times New Roman"/>
                <w:color w:val="000000"/>
                <w:sz w:val="16"/>
                <w:szCs w:val="16"/>
              </w:rPr>
            </w:pPr>
            <w:r w:rsidRPr="00DD71FF">
              <w:rPr>
                <w:rFonts w:cs="Times New Roman"/>
                <w:sz w:val="16"/>
                <w:szCs w:val="16"/>
              </w:rPr>
              <w:t>0</w:t>
            </w:r>
          </w:p>
        </w:tc>
        <w:tc>
          <w:tcPr>
            <w:tcW w:w="307" w:type="pct"/>
            <w:shd w:val="clear" w:color="auto" w:fill="auto"/>
          </w:tcPr>
          <w:p w14:paraId="6697A55B" w14:textId="493C5236" w:rsidR="002141D0" w:rsidRPr="00DD71FF" w:rsidRDefault="002141D0" w:rsidP="002141D0">
            <w:pPr>
              <w:ind w:left="-32" w:right="-103"/>
              <w:jc w:val="center"/>
              <w:rPr>
                <w:rFonts w:cs="Times New Roman"/>
                <w:color w:val="000000"/>
                <w:sz w:val="16"/>
                <w:szCs w:val="16"/>
              </w:rPr>
            </w:pPr>
            <w:r w:rsidRPr="00DD71FF">
              <w:rPr>
                <w:rFonts w:cs="Times New Roman"/>
                <w:sz w:val="16"/>
                <w:szCs w:val="16"/>
              </w:rPr>
              <w:t>0</w:t>
            </w:r>
          </w:p>
        </w:tc>
        <w:tc>
          <w:tcPr>
            <w:tcW w:w="263" w:type="pct"/>
            <w:shd w:val="clear" w:color="auto" w:fill="auto"/>
          </w:tcPr>
          <w:p w14:paraId="62AF7B62" w14:textId="2A2AAEA5"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011D4AF4" w14:textId="427ABF4A"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5BD118C7" w14:textId="7A09616E"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438" w:type="pct"/>
            <w:shd w:val="clear" w:color="auto" w:fill="auto"/>
          </w:tcPr>
          <w:p w14:paraId="7FB07596" w14:textId="15352152" w:rsidR="002141D0" w:rsidRPr="00DD71FF" w:rsidRDefault="002141D0" w:rsidP="002141D0">
            <w:pPr>
              <w:ind w:left="-32" w:right="-103"/>
              <w:jc w:val="center"/>
              <w:rPr>
                <w:rFonts w:cs="Times New Roman"/>
                <w:sz w:val="16"/>
                <w:szCs w:val="16"/>
              </w:rPr>
            </w:pPr>
            <w:r w:rsidRPr="00DD71FF">
              <w:rPr>
                <w:rFonts w:cs="Times New Roman"/>
                <w:sz w:val="16"/>
                <w:szCs w:val="16"/>
              </w:rPr>
              <w:t>-</w:t>
            </w:r>
          </w:p>
        </w:tc>
      </w:tr>
      <w:tr w:rsidR="002141D0" w:rsidRPr="00DD71FF" w14:paraId="6D8172FA" w14:textId="77777777" w:rsidTr="002F2679">
        <w:trPr>
          <w:trHeight w:val="404"/>
        </w:trPr>
        <w:tc>
          <w:tcPr>
            <w:tcW w:w="228" w:type="pct"/>
            <w:vMerge/>
            <w:vAlign w:val="center"/>
          </w:tcPr>
          <w:p w14:paraId="0111932E" w14:textId="77777777" w:rsidR="002141D0" w:rsidRPr="002F6A78" w:rsidRDefault="002141D0" w:rsidP="002141D0">
            <w:pPr>
              <w:ind w:left="-32" w:right="-103"/>
              <w:jc w:val="center"/>
              <w:rPr>
                <w:rFonts w:cs="Times New Roman"/>
                <w:sz w:val="16"/>
                <w:szCs w:val="16"/>
              </w:rPr>
            </w:pPr>
          </w:p>
        </w:tc>
        <w:tc>
          <w:tcPr>
            <w:tcW w:w="430" w:type="pct"/>
            <w:vMerge/>
            <w:tcBorders>
              <w:right w:val="single" w:sz="4" w:space="0" w:color="auto"/>
            </w:tcBorders>
            <w:vAlign w:val="center"/>
          </w:tcPr>
          <w:p w14:paraId="1A480DE0" w14:textId="77777777" w:rsidR="002141D0" w:rsidRPr="002F6A78" w:rsidRDefault="002141D0" w:rsidP="002141D0">
            <w:pPr>
              <w:ind w:left="-32" w:right="-103"/>
              <w:jc w:val="center"/>
              <w:rPr>
                <w:rFonts w:cs="Times New Roman"/>
                <w:sz w:val="16"/>
                <w:szCs w:val="16"/>
              </w:rPr>
            </w:pPr>
          </w:p>
        </w:tc>
        <w:tc>
          <w:tcPr>
            <w:tcW w:w="302" w:type="pct"/>
            <w:vMerge/>
            <w:tcBorders>
              <w:left w:val="single" w:sz="4" w:space="0" w:color="auto"/>
            </w:tcBorders>
            <w:vAlign w:val="center"/>
          </w:tcPr>
          <w:p w14:paraId="59490CC3" w14:textId="77777777" w:rsidR="002141D0" w:rsidRPr="004C6EF2" w:rsidRDefault="002141D0" w:rsidP="002141D0">
            <w:pPr>
              <w:ind w:left="-32" w:right="-103"/>
              <w:jc w:val="center"/>
              <w:rPr>
                <w:rFonts w:cs="Times New Roman"/>
                <w:sz w:val="16"/>
                <w:szCs w:val="16"/>
              </w:rPr>
            </w:pPr>
          </w:p>
        </w:tc>
        <w:tc>
          <w:tcPr>
            <w:tcW w:w="383" w:type="pct"/>
            <w:vMerge/>
            <w:vAlign w:val="center"/>
          </w:tcPr>
          <w:p w14:paraId="627B77A2" w14:textId="77777777" w:rsidR="002141D0" w:rsidRPr="004C6EF2" w:rsidRDefault="002141D0" w:rsidP="002141D0">
            <w:pPr>
              <w:ind w:left="-32" w:right="-103"/>
              <w:jc w:val="center"/>
              <w:rPr>
                <w:rFonts w:cs="Times New Roman"/>
                <w:sz w:val="16"/>
                <w:szCs w:val="16"/>
              </w:rPr>
            </w:pPr>
          </w:p>
        </w:tc>
        <w:tc>
          <w:tcPr>
            <w:tcW w:w="280" w:type="pct"/>
            <w:vMerge/>
            <w:vAlign w:val="center"/>
          </w:tcPr>
          <w:p w14:paraId="35A95B77" w14:textId="77777777" w:rsidR="002141D0" w:rsidRPr="004C6EF2" w:rsidRDefault="002141D0" w:rsidP="002141D0">
            <w:pPr>
              <w:ind w:left="-32" w:right="-103"/>
              <w:jc w:val="center"/>
              <w:rPr>
                <w:rFonts w:cs="Times New Roman"/>
                <w:sz w:val="16"/>
                <w:szCs w:val="16"/>
              </w:rPr>
            </w:pPr>
          </w:p>
        </w:tc>
        <w:tc>
          <w:tcPr>
            <w:tcW w:w="306" w:type="pct"/>
            <w:vMerge/>
            <w:vAlign w:val="center"/>
          </w:tcPr>
          <w:p w14:paraId="3D26C75C" w14:textId="77777777" w:rsidR="002141D0" w:rsidRPr="004C6EF2" w:rsidRDefault="002141D0" w:rsidP="002141D0">
            <w:pPr>
              <w:ind w:left="-32" w:right="-103"/>
              <w:jc w:val="center"/>
              <w:rPr>
                <w:rFonts w:cs="Times New Roman"/>
                <w:sz w:val="16"/>
                <w:szCs w:val="16"/>
              </w:rPr>
            </w:pPr>
          </w:p>
        </w:tc>
        <w:tc>
          <w:tcPr>
            <w:tcW w:w="292" w:type="pct"/>
            <w:vMerge/>
            <w:vAlign w:val="center"/>
          </w:tcPr>
          <w:p w14:paraId="13BAFA2D" w14:textId="77777777" w:rsidR="002141D0" w:rsidRPr="004C6EF2" w:rsidRDefault="002141D0" w:rsidP="002141D0">
            <w:pPr>
              <w:ind w:left="-32" w:right="-103"/>
              <w:jc w:val="center"/>
              <w:rPr>
                <w:rFonts w:cs="Times New Roman"/>
                <w:sz w:val="16"/>
                <w:szCs w:val="16"/>
              </w:rPr>
            </w:pPr>
          </w:p>
        </w:tc>
        <w:tc>
          <w:tcPr>
            <w:tcW w:w="292" w:type="pct"/>
            <w:vMerge/>
            <w:shd w:val="clear" w:color="auto" w:fill="auto"/>
          </w:tcPr>
          <w:p w14:paraId="071C5D74" w14:textId="77777777" w:rsidR="002141D0" w:rsidRPr="004C6EF2" w:rsidRDefault="002141D0" w:rsidP="002141D0">
            <w:pPr>
              <w:ind w:left="-32" w:right="-103"/>
              <w:jc w:val="center"/>
              <w:rPr>
                <w:rFonts w:cs="Times New Roman"/>
                <w:sz w:val="16"/>
                <w:szCs w:val="16"/>
              </w:rPr>
            </w:pPr>
          </w:p>
        </w:tc>
        <w:tc>
          <w:tcPr>
            <w:tcW w:w="601" w:type="pct"/>
            <w:shd w:val="clear" w:color="auto" w:fill="auto"/>
          </w:tcPr>
          <w:p w14:paraId="6639DB18" w14:textId="6AFA2E1D" w:rsidR="002141D0" w:rsidRPr="004C6EF2" w:rsidRDefault="002141D0" w:rsidP="002141D0">
            <w:pPr>
              <w:ind w:left="-32" w:right="-103"/>
              <w:rPr>
                <w:rFonts w:cs="Times New Roman"/>
                <w:sz w:val="16"/>
                <w:szCs w:val="16"/>
              </w:rPr>
            </w:pPr>
            <w:r w:rsidRPr="004C6EF2">
              <w:rPr>
                <w:rFonts w:cs="Times New Roman"/>
                <w:sz w:val="16"/>
                <w:szCs w:val="16"/>
              </w:rPr>
              <w:t>Средства бюджета городского округа Истра</w:t>
            </w:r>
          </w:p>
        </w:tc>
        <w:tc>
          <w:tcPr>
            <w:tcW w:w="264" w:type="pct"/>
            <w:shd w:val="clear" w:color="auto" w:fill="auto"/>
          </w:tcPr>
          <w:p w14:paraId="54970B26" w14:textId="15B57859" w:rsidR="002141D0" w:rsidRPr="00DD71FF" w:rsidRDefault="002141D0" w:rsidP="002141D0">
            <w:pPr>
              <w:ind w:left="-32" w:right="-103"/>
              <w:jc w:val="center"/>
              <w:rPr>
                <w:rFonts w:cs="Times New Roman"/>
                <w:color w:val="000000"/>
                <w:sz w:val="16"/>
                <w:szCs w:val="16"/>
              </w:rPr>
            </w:pPr>
            <w:r w:rsidRPr="00DD71FF">
              <w:rPr>
                <w:rFonts w:cs="Times New Roman"/>
                <w:sz w:val="16"/>
                <w:szCs w:val="16"/>
              </w:rPr>
              <w:t>10 058,55</w:t>
            </w:r>
          </w:p>
        </w:tc>
        <w:tc>
          <w:tcPr>
            <w:tcW w:w="307" w:type="pct"/>
            <w:shd w:val="clear" w:color="auto" w:fill="auto"/>
          </w:tcPr>
          <w:p w14:paraId="41938C11" w14:textId="6020FBD1" w:rsidR="002141D0" w:rsidRPr="00DD71FF" w:rsidRDefault="002141D0" w:rsidP="002141D0">
            <w:pPr>
              <w:ind w:left="-32" w:right="-103"/>
              <w:jc w:val="center"/>
              <w:rPr>
                <w:rFonts w:cs="Times New Roman"/>
                <w:color w:val="000000"/>
                <w:sz w:val="16"/>
                <w:szCs w:val="16"/>
              </w:rPr>
            </w:pPr>
            <w:r w:rsidRPr="00DD71FF">
              <w:rPr>
                <w:rFonts w:cs="Times New Roman"/>
                <w:sz w:val="16"/>
                <w:szCs w:val="16"/>
              </w:rPr>
              <w:t>10 058,55</w:t>
            </w:r>
          </w:p>
        </w:tc>
        <w:tc>
          <w:tcPr>
            <w:tcW w:w="263" w:type="pct"/>
            <w:shd w:val="clear" w:color="auto" w:fill="auto"/>
          </w:tcPr>
          <w:p w14:paraId="54714B28" w14:textId="5108AE52"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195D155A" w14:textId="55145EB9"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shd w:val="clear" w:color="auto" w:fill="auto"/>
          </w:tcPr>
          <w:p w14:paraId="2308CCAD" w14:textId="0982C9D5"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438" w:type="pct"/>
            <w:shd w:val="clear" w:color="auto" w:fill="auto"/>
          </w:tcPr>
          <w:p w14:paraId="23A0DE6B" w14:textId="324BFAF1" w:rsidR="002141D0" w:rsidRPr="00DD71FF" w:rsidRDefault="002141D0" w:rsidP="002141D0">
            <w:pPr>
              <w:ind w:left="-32" w:right="-103"/>
              <w:jc w:val="center"/>
              <w:rPr>
                <w:rFonts w:cs="Times New Roman"/>
                <w:sz w:val="16"/>
                <w:szCs w:val="16"/>
              </w:rPr>
            </w:pPr>
            <w:r w:rsidRPr="00DD71FF">
              <w:rPr>
                <w:rFonts w:cs="Times New Roman"/>
                <w:sz w:val="16"/>
                <w:szCs w:val="16"/>
              </w:rPr>
              <w:t>-</w:t>
            </w:r>
          </w:p>
        </w:tc>
      </w:tr>
      <w:tr w:rsidR="002141D0" w:rsidRPr="00DD71FF" w14:paraId="52F01A09" w14:textId="77777777" w:rsidTr="002D56A9">
        <w:trPr>
          <w:trHeight w:val="141"/>
        </w:trPr>
        <w:tc>
          <w:tcPr>
            <w:tcW w:w="2513" w:type="pct"/>
            <w:gridSpan w:val="8"/>
            <w:vMerge w:val="restart"/>
            <w:vAlign w:val="center"/>
          </w:tcPr>
          <w:p w14:paraId="3F7344D2" w14:textId="77777777" w:rsidR="002141D0" w:rsidRPr="002F6A78" w:rsidRDefault="002141D0" w:rsidP="002141D0">
            <w:pPr>
              <w:ind w:left="-32" w:right="-103"/>
              <w:jc w:val="center"/>
              <w:rPr>
                <w:rFonts w:cs="Times New Roman"/>
                <w:sz w:val="16"/>
                <w:szCs w:val="16"/>
              </w:rPr>
            </w:pPr>
            <w:r w:rsidRPr="002F6A78">
              <w:rPr>
                <w:rFonts w:cs="Times New Roman"/>
                <w:sz w:val="16"/>
                <w:szCs w:val="16"/>
              </w:rPr>
              <w:t>Всего по мероприятию:</w:t>
            </w:r>
          </w:p>
        </w:tc>
        <w:tc>
          <w:tcPr>
            <w:tcW w:w="601" w:type="pct"/>
            <w:shd w:val="clear" w:color="auto" w:fill="auto"/>
          </w:tcPr>
          <w:p w14:paraId="44240827" w14:textId="77777777" w:rsidR="002141D0" w:rsidRPr="002F6A78" w:rsidRDefault="002141D0" w:rsidP="002141D0">
            <w:pPr>
              <w:ind w:left="-32" w:right="-103"/>
              <w:rPr>
                <w:rFonts w:cs="Times New Roman"/>
                <w:sz w:val="16"/>
                <w:szCs w:val="16"/>
              </w:rPr>
            </w:pPr>
            <w:r w:rsidRPr="002F6A78">
              <w:rPr>
                <w:rFonts w:cs="Times New Roman"/>
                <w:sz w:val="16"/>
                <w:szCs w:val="16"/>
              </w:rPr>
              <w:t>Итого</w:t>
            </w:r>
          </w:p>
        </w:tc>
        <w:tc>
          <w:tcPr>
            <w:tcW w:w="264" w:type="pct"/>
          </w:tcPr>
          <w:p w14:paraId="35598E2B" w14:textId="758B1420" w:rsidR="002141D0" w:rsidRPr="00DD71FF" w:rsidRDefault="002141D0" w:rsidP="002141D0">
            <w:pPr>
              <w:ind w:left="-32" w:right="-103"/>
              <w:jc w:val="center"/>
              <w:rPr>
                <w:rFonts w:cs="Times New Roman"/>
                <w:sz w:val="16"/>
                <w:szCs w:val="16"/>
              </w:rPr>
            </w:pPr>
            <w:r w:rsidRPr="00DD71FF">
              <w:rPr>
                <w:rFonts w:cs="Times New Roman"/>
                <w:sz w:val="16"/>
                <w:szCs w:val="16"/>
              </w:rPr>
              <w:t>64 298,80</w:t>
            </w:r>
          </w:p>
        </w:tc>
        <w:tc>
          <w:tcPr>
            <w:tcW w:w="307" w:type="pct"/>
          </w:tcPr>
          <w:p w14:paraId="47AFE4D5" w14:textId="76E77EC4" w:rsidR="002141D0" w:rsidRPr="00DD71FF" w:rsidRDefault="002141D0" w:rsidP="002141D0">
            <w:pPr>
              <w:ind w:left="-32" w:right="-103"/>
              <w:jc w:val="center"/>
              <w:rPr>
                <w:rFonts w:cs="Times New Roman"/>
                <w:sz w:val="16"/>
                <w:szCs w:val="16"/>
              </w:rPr>
            </w:pPr>
            <w:r w:rsidRPr="00DD71FF">
              <w:rPr>
                <w:rFonts w:cs="Times New Roman"/>
                <w:sz w:val="16"/>
                <w:szCs w:val="16"/>
              </w:rPr>
              <w:t>64 298,80</w:t>
            </w:r>
          </w:p>
        </w:tc>
        <w:tc>
          <w:tcPr>
            <w:tcW w:w="263" w:type="pct"/>
          </w:tcPr>
          <w:p w14:paraId="41EA97B8" w14:textId="06B9D51C"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tcPr>
          <w:p w14:paraId="5FCB4D9A" w14:textId="22314DD8"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tcPr>
          <w:p w14:paraId="156CEC08" w14:textId="5884138F"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438" w:type="pct"/>
          </w:tcPr>
          <w:p w14:paraId="0EA7B5A4" w14:textId="2927FB2D" w:rsidR="002141D0" w:rsidRPr="00DD71FF" w:rsidRDefault="002141D0" w:rsidP="002141D0">
            <w:pPr>
              <w:ind w:left="-32" w:right="-103"/>
              <w:jc w:val="center"/>
              <w:rPr>
                <w:rFonts w:cs="Times New Roman"/>
                <w:sz w:val="16"/>
                <w:szCs w:val="16"/>
              </w:rPr>
            </w:pPr>
            <w:r w:rsidRPr="00DD71FF">
              <w:rPr>
                <w:rFonts w:cs="Times New Roman"/>
                <w:sz w:val="16"/>
                <w:szCs w:val="16"/>
              </w:rPr>
              <w:t>-</w:t>
            </w:r>
          </w:p>
        </w:tc>
      </w:tr>
      <w:tr w:rsidR="002141D0" w:rsidRPr="00DD71FF" w14:paraId="57DCE604" w14:textId="77777777" w:rsidTr="002D56A9">
        <w:trPr>
          <w:trHeight w:val="370"/>
        </w:trPr>
        <w:tc>
          <w:tcPr>
            <w:tcW w:w="2513" w:type="pct"/>
            <w:gridSpan w:val="8"/>
            <w:vMerge/>
            <w:vAlign w:val="center"/>
          </w:tcPr>
          <w:p w14:paraId="6023B3B8" w14:textId="77777777" w:rsidR="002141D0" w:rsidRPr="002F6A78" w:rsidRDefault="002141D0" w:rsidP="002141D0">
            <w:pPr>
              <w:ind w:left="-32" w:right="-103"/>
              <w:jc w:val="center"/>
              <w:rPr>
                <w:rFonts w:cs="Times New Roman"/>
                <w:sz w:val="16"/>
                <w:szCs w:val="16"/>
              </w:rPr>
            </w:pPr>
          </w:p>
        </w:tc>
        <w:tc>
          <w:tcPr>
            <w:tcW w:w="601" w:type="pct"/>
            <w:shd w:val="clear" w:color="auto" w:fill="auto"/>
          </w:tcPr>
          <w:p w14:paraId="54B27BA0" w14:textId="77777777" w:rsidR="002141D0" w:rsidRPr="002F6A78" w:rsidRDefault="002141D0" w:rsidP="002141D0">
            <w:pPr>
              <w:ind w:left="-32" w:right="-103"/>
              <w:rPr>
                <w:rFonts w:cs="Times New Roman"/>
                <w:sz w:val="16"/>
                <w:szCs w:val="16"/>
              </w:rPr>
            </w:pPr>
            <w:r w:rsidRPr="002F6A78">
              <w:rPr>
                <w:rFonts w:cs="Times New Roman"/>
                <w:sz w:val="16"/>
                <w:szCs w:val="16"/>
              </w:rPr>
              <w:t>Средства бюджета Московской области</w:t>
            </w:r>
          </w:p>
        </w:tc>
        <w:tc>
          <w:tcPr>
            <w:tcW w:w="264" w:type="pct"/>
          </w:tcPr>
          <w:p w14:paraId="5E3D8489" w14:textId="38C388B7"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tcPr>
          <w:p w14:paraId="79126CAF" w14:textId="4060ADB8"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263" w:type="pct"/>
          </w:tcPr>
          <w:p w14:paraId="52E06B83" w14:textId="57F5527F"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tcPr>
          <w:p w14:paraId="068956D6" w14:textId="796AA621"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tcPr>
          <w:p w14:paraId="5DD505D7" w14:textId="0B743195"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438" w:type="pct"/>
          </w:tcPr>
          <w:p w14:paraId="504DE87D" w14:textId="7DDBAD53" w:rsidR="002141D0" w:rsidRPr="00DD71FF" w:rsidRDefault="002141D0" w:rsidP="002141D0">
            <w:pPr>
              <w:ind w:left="-32" w:right="-103"/>
              <w:jc w:val="center"/>
              <w:rPr>
                <w:rFonts w:cs="Times New Roman"/>
                <w:sz w:val="16"/>
                <w:szCs w:val="16"/>
              </w:rPr>
            </w:pPr>
            <w:r w:rsidRPr="00DD71FF">
              <w:rPr>
                <w:rFonts w:cs="Times New Roman"/>
                <w:sz w:val="16"/>
                <w:szCs w:val="16"/>
              </w:rPr>
              <w:t>-</w:t>
            </w:r>
          </w:p>
        </w:tc>
      </w:tr>
      <w:tr w:rsidR="002141D0" w:rsidRPr="00DD71FF" w14:paraId="4D88D08C" w14:textId="77777777" w:rsidTr="002D56A9">
        <w:trPr>
          <w:trHeight w:val="405"/>
        </w:trPr>
        <w:tc>
          <w:tcPr>
            <w:tcW w:w="2513" w:type="pct"/>
            <w:gridSpan w:val="8"/>
            <w:vMerge/>
            <w:vAlign w:val="center"/>
          </w:tcPr>
          <w:p w14:paraId="507102CA" w14:textId="77777777" w:rsidR="002141D0" w:rsidRPr="002F6A78" w:rsidRDefault="002141D0" w:rsidP="002141D0">
            <w:pPr>
              <w:ind w:left="-32" w:right="-103"/>
              <w:jc w:val="center"/>
              <w:rPr>
                <w:rFonts w:cs="Times New Roman"/>
                <w:sz w:val="16"/>
                <w:szCs w:val="16"/>
              </w:rPr>
            </w:pPr>
          </w:p>
        </w:tc>
        <w:tc>
          <w:tcPr>
            <w:tcW w:w="601" w:type="pct"/>
            <w:shd w:val="clear" w:color="auto" w:fill="auto"/>
          </w:tcPr>
          <w:p w14:paraId="1A84E956" w14:textId="77777777" w:rsidR="002141D0" w:rsidRPr="002F6A78" w:rsidRDefault="002141D0" w:rsidP="002141D0">
            <w:pPr>
              <w:ind w:left="-32" w:right="-103"/>
              <w:rPr>
                <w:rFonts w:cs="Times New Roman"/>
                <w:sz w:val="16"/>
                <w:szCs w:val="16"/>
              </w:rPr>
            </w:pPr>
            <w:r w:rsidRPr="002F6A78">
              <w:rPr>
                <w:rFonts w:cs="Times New Roman"/>
                <w:sz w:val="16"/>
                <w:szCs w:val="16"/>
              </w:rPr>
              <w:t>Средства бюджета городского округа Истра</w:t>
            </w:r>
          </w:p>
        </w:tc>
        <w:tc>
          <w:tcPr>
            <w:tcW w:w="264" w:type="pct"/>
          </w:tcPr>
          <w:p w14:paraId="77F83592" w14:textId="37A2F152" w:rsidR="002141D0" w:rsidRPr="00DD71FF" w:rsidRDefault="002141D0" w:rsidP="002141D0">
            <w:pPr>
              <w:ind w:left="-32" w:right="-103"/>
              <w:jc w:val="center"/>
              <w:rPr>
                <w:rFonts w:cs="Times New Roman"/>
                <w:sz w:val="16"/>
                <w:szCs w:val="16"/>
              </w:rPr>
            </w:pPr>
            <w:r w:rsidRPr="00DD71FF">
              <w:rPr>
                <w:rFonts w:cs="Times New Roman"/>
                <w:sz w:val="16"/>
                <w:szCs w:val="16"/>
              </w:rPr>
              <w:t>64 298,80</w:t>
            </w:r>
          </w:p>
        </w:tc>
        <w:tc>
          <w:tcPr>
            <w:tcW w:w="307" w:type="pct"/>
          </w:tcPr>
          <w:p w14:paraId="082C1E20" w14:textId="0110A46B" w:rsidR="002141D0" w:rsidRPr="00DD71FF" w:rsidRDefault="002141D0" w:rsidP="002141D0">
            <w:pPr>
              <w:ind w:left="-32" w:right="-103"/>
              <w:jc w:val="center"/>
              <w:rPr>
                <w:rFonts w:cs="Times New Roman"/>
                <w:sz w:val="16"/>
                <w:szCs w:val="16"/>
              </w:rPr>
            </w:pPr>
            <w:r w:rsidRPr="00DD71FF">
              <w:rPr>
                <w:rFonts w:cs="Times New Roman"/>
                <w:sz w:val="16"/>
                <w:szCs w:val="16"/>
              </w:rPr>
              <w:t>64 298,80</w:t>
            </w:r>
          </w:p>
        </w:tc>
        <w:tc>
          <w:tcPr>
            <w:tcW w:w="263" w:type="pct"/>
          </w:tcPr>
          <w:p w14:paraId="1F8C5D4F" w14:textId="6A149702"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tcPr>
          <w:p w14:paraId="66E47591" w14:textId="32F21127"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307" w:type="pct"/>
          </w:tcPr>
          <w:p w14:paraId="657F1BA8" w14:textId="0B88CE74" w:rsidR="002141D0" w:rsidRPr="00DD71FF" w:rsidRDefault="002141D0" w:rsidP="002141D0">
            <w:pPr>
              <w:ind w:left="-32" w:right="-103"/>
              <w:jc w:val="center"/>
              <w:rPr>
                <w:rFonts w:cs="Times New Roman"/>
                <w:sz w:val="16"/>
                <w:szCs w:val="16"/>
              </w:rPr>
            </w:pPr>
            <w:r w:rsidRPr="00DD71FF">
              <w:rPr>
                <w:rFonts w:cs="Times New Roman"/>
                <w:sz w:val="16"/>
                <w:szCs w:val="16"/>
              </w:rPr>
              <w:t>0</w:t>
            </w:r>
          </w:p>
        </w:tc>
        <w:tc>
          <w:tcPr>
            <w:tcW w:w="438" w:type="pct"/>
          </w:tcPr>
          <w:p w14:paraId="5854F005" w14:textId="6F953EC0" w:rsidR="002141D0" w:rsidRPr="00DD71FF" w:rsidRDefault="002141D0" w:rsidP="002141D0">
            <w:pPr>
              <w:ind w:left="-32" w:right="-103"/>
              <w:jc w:val="center"/>
              <w:rPr>
                <w:rFonts w:cs="Times New Roman"/>
                <w:sz w:val="16"/>
                <w:szCs w:val="16"/>
              </w:rPr>
            </w:pPr>
            <w:r w:rsidRPr="00DD71FF">
              <w:rPr>
                <w:rFonts w:cs="Times New Roman"/>
                <w:sz w:val="16"/>
                <w:szCs w:val="16"/>
              </w:rPr>
              <w:t>-</w:t>
            </w:r>
          </w:p>
        </w:tc>
      </w:tr>
    </w:tbl>
    <w:p w14:paraId="48646F8B" w14:textId="5925C03D" w:rsidR="00656A44" w:rsidRPr="00E95A08" w:rsidRDefault="00656A44" w:rsidP="00E95A08">
      <w:pPr>
        <w:ind w:left="-32" w:right="-103"/>
        <w:jc w:val="center"/>
        <w:rPr>
          <w:rFonts w:cs="Times New Roman"/>
          <w:sz w:val="16"/>
          <w:szCs w:val="16"/>
        </w:rPr>
      </w:pPr>
    </w:p>
    <w:p w14:paraId="067B2D36" w14:textId="72936148" w:rsidR="00D35EC1" w:rsidRDefault="00D35EC1" w:rsidP="00D35EC1">
      <w:pPr>
        <w:pStyle w:val="ConsPlusNormal"/>
        <w:jc w:val="center"/>
        <w:rPr>
          <w:rFonts w:ascii="Times New Roman" w:hAnsi="Times New Roman" w:cs="Times New Roman"/>
          <w:iCs/>
          <w:color w:val="000000"/>
          <w:sz w:val="24"/>
          <w:szCs w:val="24"/>
        </w:rPr>
      </w:pPr>
      <w:r w:rsidRPr="002668D2">
        <w:rPr>
          <w:rFonts w:ascii="Times New Roman" w:hAnsi="Times New Roman" w:cs="Times New Roman"/>
          <w:sz w:val="24"/>
          <w:szCs w:val="24"/>
        </w:rPr>
        <w:t xml:space="preserve">Адресный перечень, предусмотренный в рамках реализации мероприятия </w:t>
      </w:r>
      <w:r w:rsidRPr="002668D2">
        <w:rPr>
          <w:rFonts w:ascii="Times New Roman" w:hAnsi="Times New Roman" w:cs="Times New Roman"/>
          <w:iCs/>
          <w:color w:val="000000"/>
          <w:sz w:val="24"/>
          <w:szCs w:val="24"/>
        </w:rPr>
        <w:t>01.02. «Создание и ремонт пешеходных коммуникаций»</w:t>
      </w:r>
    </w:p>
    <w:p w14:paraId="3E821316" w14:textId="77777777" w:rsidR="00D35EC1" w:rsidRDefault="00D35EC1" w:rsidP="00D35EC1">
      <w:pPr>
        <w:pStyle w:val="ConsPlusNormal"/>
        <w:jc w:val="center"/>
        <w:rPr>
          <w:rFonts w:ascii="Arial-BoldMT,Bold" w:hAnsi="Arial-BoldMT,Bold" w:cs="Arial-BoldMT,Bold"/>
          <w:b/>
          <w:bCs/>
          <w:sz w:val="24"/>
          <w:szCs w:val="24"/>
        </w:rPr>
      </w:pPr>
    </w:p>
    <w:tbl>
      <w:tblPr>
        <w:tblW w:w="15735" w:type="dxa"/>
        <w:tblInd w:w="-176" w:type="dxa"/>
        <w:tblLayout w:type="fixed"/>
        <w:tblLook w:val="04A0" w:firstRow="1" w:lastRow="0" w:firstColumn="1" w:lastColumn="0" w:noHBand="0" w:noVBand="1"/>
      </w:tblPr>
      <w:tblGrid>
        <w:gridCol w:w="568"/>
        <w:gridCol w:w="1996"/>
        <w:gridCol w:w="1161"/>
        <w:gridCol w:w="1133"/>
        <w:gridCol w:w="991"/>
        <w:gridCol w:w="850"/>
        <w:gridCol w:w="985"/>
        <w:gridCol w:w="822"/>
        <w:gridCol w:w="1134"/>
        <w:gridCol w:w="1417"/>
        <w:gridCol w:w="1134"/>
        <w:gridCol w:w="567"/>
        <w:gridCol w:w="709"/>
        <w:gridCol w:w="567"/>
        <w:gridCol w:w="425"/>
        <w:gridCol w:w="1276"/>
      </w:tblGrid>
      <w:tr w:rsidR="00D35EC1" w:rsidRPr="004F664E" w14:paraId="217FC1A0" w14:textId="77777777" w:rsidTr="002F6A78">
        <w:trPr>
          <w:trHeight w:val="1876"/>
        </w:trPr>
        <w:tc>
          <w:tcPr>
            <w:tcW w:w="568"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F22FBC0" w14:textId="77777777" w:rsidR="00D35EC1" w:rsidRPr="004F664E" w:rsidRDefault="00D35EC1" w:rsidP="002F6A78">
            <w:pPr>
              <w:jc w:val="center"/>
              <w:rPr>
                <w:rFonts w:cs="Times New Roman"/>
                <w:color w:val="000000"/>
                <w:sz w:val="16"/>
                <w:szCs w:val="16"/>
                <w:lang w:eastAsia="ru-RU"/>
              </w:rPr>
            </w:pPr>
            <w:r w:rsidRPr="004F664E">
              <w:rPr>
                <w:rFonts w:cs="Times New Roman"/>
                <w:color w:val="000000"/>
                <w:sz w:val="16"/>
                <w:szCs w:val="16"/>
                <w:lang w:eastAsia="ru-RU"/>
              </w:rPr>
              <w:lastRenderedPageBreak/>
              <w:t>№ п/п</w:t>
            </w:r>
          </w:p>
        </w:tc>
        <w:tc>
          <w:tcPr>
            <w:tcW w:w="199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C20B68A" w14:textId="77777777" w:rsidR="00D35EC1" w:rsidRPr="004F3D63" w:rsidRDefault="00D35EC1" w:rsidP="002F6A78">
            <w:pPr>
              <w:jc w:val="center"/>
              <w:rPr>
                <w:rFonts w:cs="Times New Roman"/>
                <w:sz w:val="16"/>
                <w:szCs w:val="16"/>
                <w:lang w:eastAsia="ru-RU"/>
              </w:rPr>
            </w:pPr>
            <w:r w:rsidRPr="004F3D63">
              <w:rPr>
                <w:rFonts w:cs="Times New Roman"/>
                <w:sz w:val="16"/>
                <w:szCs w:val="16"/>
                <w:lang w:eastAsia="ru-RU"/>
              </w:rPr>
              <w:t>Наименование муниципального образования Московской области/наименование объекта, адрес объекта</w:t>
            </w:r>
          </w:p>
        </w:tc>
        <w:tc>
          <w:tcPr>
            <w:tcW w:w="1161"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E07920B" w14:textId="77777777" w:rsidR="00D35EC1" w:rsidRPr="004F3D63" w:rsidRDefault="00D35EC1" w:rsidP="002F6A78">
            <w:pPr>
              <w:jc w:val="center"/>
              <w:rPr>
                <w:rFonts w:cs="Times New Roman"/>
                <w:sz w:val="16"/>
                <w:szCs w:val="16"/>
                <w:lang w:eastAsia="ru-RU"/>
              </w:rPr>
            </w:pPr>
            <w:r w:rsidRPr="004F3D63">
              <w:rPr>
                <w:rFonts w:cs="Times New Roman"/>
                <w:sz w:val="16"/>
                <w:szCs w:val="16"/>
                <w:lang w:eastAsia="ru-RU"/>
              </w:rPr>
              <w:t>Мощность/прирост мощности объекта строительства (</w:t>
            </w:r>
            <w:proofErr w:type="spellStart"/>
            <w:proofErr w:type="gramStart"/>
            <w:r w:rsidRPr="004F3D63">
              <w:rPr>
                <w:rFonts w:cs="Times New Roman"/>
                <w:sz w:val="16"/>
                <w:szCs w:val="16"/>
                <w:lang w:eastAsia="ru-RU"/>
              </w:rPr>
              <w:t>кв.метр</w:t>
            </w:r>
            <w:proofErr w:type="spellEnd"/>
            <w:proofErr w:type="gramEnd"/>
            <w:r w:rsidRPr="004F3D63">
              <w:rPr>
                <w:rFonts w:cs="Times New Roman"/>
                <w:sz w:val="16"/>
                <w:szCs w:val="16"/>
                <w:lang w:eastAsia="ru-RU"/>
              </w:rPr>
              <w:t>, погонный метр, место, койко-место и так далее)</w:t>
            </w:r>
          </w:p>
        </w:tc>
        <w:tc>
          <w:tcPr>
            <w:tcW w:w="113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737A7587" w14:textId="77777777" w:rsidR="00D35EC1" w:rsidRPr="004F3D63" w:rsidRDefault="00D35EC1" w:rsidP="002F6A78">
            <w:pPr>
              <w:jc w:val="center"/>
              <w:rPr>
                <w:rFonts w:cs="Times New Roman"/>
                <w:sz w:val="16"/>
                <w:szCs w:val="16"/>
                <w:lang w:eastAsia="ru-RU"/>
              </w:rPr>
            </w:pPr>
            <w:r w:rsidRPr="004F3D63">
              <w:rPr>
                <w:rFonts w:cs="Times New Roman"/>
                <w:sz w:val="16"/>
                <w:szCs w:val="16"/>
                <w:lang w:eastAsia="ru-RU"/>
              </w:rPr>
              <w:t>Виды работ в соответствии с классификатором работ</w:t>
            </w:r>
          </w:p>
        </w:tc>
        <w:tc>
          <w:tcPr>
            <w:tcW w:w="991"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3BFBAB76" w14:textId="77777777" w:rsidR="00D35EC1" w:rsidRPr="004F3D63" w:rsidRDefault="00D35EC1" w:rsidP="002F6A78">
            <w:pPr>
              <w:jc w:val="center"/>
              <w:rPr>
                <w:rFonts w:cs="Times New Roman"/>
                <w:sz w:val="16"/>
                <w:szCs w:val="16"/>
                <w:lang w:eastAsia="ru-RU"/>
              </w:rPr>
            </w:pPr>
            <w:r w:rsidRPr="004F3D63">
              <w:rPr>
                <w:rFonts w:cs="Times New Roman"/>
                <w:sz w:val="16"/>
                <w:szCs w:val="16"/>
                <w:lang w:eastAsia="ru-RU"/>
              </w:rPr>
              <w:t>Сроки проведения работ</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40EDAB9A" w14:textId="77777777" w:rsidR="00D35EC1" w:rsidRPr="004F3D63" w:rsidRDefault="00D35EC1" w:rsidP="002F6A78">
            <w:pPr>
              <w:jc w:val="center"/>
              <w:rPr>
                <w:rFonts w:cs="Times New Roman"/>
                <w:sz w:val="16"/>
                <w:szCs w:val="16"/>
                <w:lang w:eastAsia="ru-RU"/>
              </w:rPr>
            </w:pPr>
            <w:r w:rsidRPr="004F3D63">
              <w:rPr>
                <w:rFonts w:cs="Times New Roman"/>
                <w:sz w:val="16"/>
                <w:szCs w:val="16"/>
                <w:lang w:eastAsia="ru-RU"/>
              </w:rPr>
              <w:t>Открытие объекта/завершение работ</w:t>
            </w:r>
          </w:p>
        </w:tc>
        <w:tc>
          <w:tcPr>
            <w:tcW w:w="985"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78DD15B3" w14:textId="77777777" w:rsidR="00D35EC1" w:rsidRPr="004F3D63" w:rsidRDefault="00D35EC1" w:rsidP="002F6A78">
            <w:pPr>
              <w:jc w:val="center"/>
              <w:rPr>
                <w:rFonts w:cs="Times New Roman"/>
                <w:sz w:val="16"/>
                <w:szCs w:val="16"/>
                <w:lang w:eastAsia="ru-RU"/>
              </w:rPr>
            </w:pPr>
            <w:r w:rsidRPr="004F3D63">
              <w:rPr>
                <w:rFonts w:cs="Times New Roman"/>
                <w:sz w:val="16"/>
                <w:szCs w:val="16"/>
                <w:lang w:eastAsia="ru-RU"/>
              </w:rPr>
              <w:t>Предельная стоимость объекта капитального строительства работ (тыс. руб.)</w:t>
            </w:r>
          </w:p>
        </w:tc>
        <w:tc>
          <w:tcPr>
            <w:tcW w:w="822"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4965D4D" w14:textId="74022FD0" w:rsidR="00D35EC1" w:rsidRPr="004F3D63" w:rsidRDefault="00D35EC1" w:rsidP="002F6A78">
            <w:pPr>
              <w:jc w:val="center"/>
              <w:rPr>
                <w:rFonts w:cs="Times New Roman"/>
                <w:sz w:val="16"/>
                <w:szCs w:val="16"/>
                <w:lang w:eastAsia="ru-RU"/>
              </w:rPr>
            </w:pPr>
            <w:r w:rsidRPr="004F3D63">
              <w:rPr>
                <w:rFonts w:cs="Times New Roman"/>
                <w:sz w:val="16"/>
                <w:szCs w:val="16"/>
                <w:lang w:eastAsia="ru-RU"/>
              </w:rPr>
              <w:t>Профинансировано на 01.01</w:t>
            </w:r>
            <w:r w:rsidRPr="00DD71FF">
              <w:rPr>
                <w:rFonts w:cs="Times New Roman"/>
                <w:sz w:val="16"/>
                <w:szCs w:val="16"/>
                <w:lang w:eastAsia="ru-RU"/>
              </w:rPr>
              <w:t>.2</w:t>
            </w:r>
            <w:r w:rsidR="00D4077C" w:rsidRPr="00DD71FF">
              <w:rPr>
                <w:rFonts w:cs="Times New Roman"/>
                <w:sz w:val="16"/>
                <w:szCs w:val="16"/>
                <w:lang w:eastAsia="ru-RU"/>
              </w:rPr>
              <w:t>4</w:t>
            </w:r>
            <w:r w:rsidRPr="004F3D63">
              <w:rPr>
                <w:rFonts w:cs="Times New Roman"/>
                <w:sz w:val="16"/>
                <w:szCs w:val="16"/>
                <w:lang w:eastAsia="ru-RU"/>
              </w:rPr>
              <w:t xml:space="preserve"> (тыс. руб.)</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78634C2" w14:textId="77777777" w:rsidR="00D35EC1" w:rsidRPr="004F3D63" w:rsidRDefault="00D35EC1" w:rsidP="002F6A78">
            <w:pPr>
              <w:jc w:val="center"/>
              <w:rPr>
                <w:rFonts w:cs="Times New Roman"/>
                <w:sz w:val="16"/>
                <w:szCs w:val="16"/>
                <w:lang w:eastAsia="ru-RU"/>
              </w:rPr>
            </w:pPr>
            <w:r w:rsidRPr="004F3D63">
              <w:rPr>
                <w:rFonts w:cs="Times New Roman"/>
                <w:sz w:val="16"/>
                <w:szCs w:val="16"/>
                <w:lang w:eastAsia="ru-RU"/>
              </w:rPr>
              <w:t>Источники финансирования</w:t>
            </w:r>
          </w:p>
        </w:tc>
        <w:tc>
          <w:tcPr>
            <w:tcW w:w="4819" w:type="dxa"/>
            <w:gridSpan w:val="6"/>
            <w:tcBorders>
              <w:top w:val="single" w:sz="4" w:space="0" w:color="auto"/>
              <w:left w:val="nil"/>
              <w:bottom w:val="single" w:sz="4" w:space="0" w:color="auto"/>
              <w:right w:val="single" w:sz="4" w:space="0" w:color="auto"/>
            </w:tcBorders>
            <w:shd w:val="clear" w:color="auto" w:fill="auto"/>
            <w:hideMark/>
          </w:tcPr>
          <w:p w14:paraId="62A2AB86" w14:textId="77777777" w:rsidR="00D35EC1" w:rsidRPr="004F3D63" w:rsidRDefault="00D35EC1" w:rsidP="002F6A78">
            <w:pPr>
              <w:jc w:val="center"/>
              <w:rPr>
                <w:rFonts w:cs="Times New Roman"/>
                <w:sz w:val="16"/>
                <w:szCs w:val="16"/>
                <w:lang w:eastAsia="ru-RU"/>
              </w:rPr>
            </w:pPr>
            <w:r w:rsidRPr="004F3D63">
              <w:rPr>
                <w:rFonts w:cs="Times New Roman"/>
                <w:sz w:val="16"/>
                <w:szCs w:val="16"/>
                <w:lang w:eastAsia="ru-RU"/>
              </w:rPr>
              <w:t>Финансирование, в том числе распределение субсидий из бюджета Московской области (тыс. руб.)</w:t>
            </w:r>
          </w:p>
        </w:tc>
        <w:tc>
          <w:tcPr>
            <w:tcW w:w="1276" w:type="dxa"/>
            <w:tcBorders>
              <w:top w:val="single" w:sz="4" w:space="0" w:color="auto"/>
              <w:left w:val="nil"/>
              <w:right w:val="single" w:sz="4" w:space="0" w:color="auto"/>
            </w:tcBorders>
            <w:shd w:val="clear" w:color="auto" w:fill="auto"/>
            <w:hideMark/>
          </w:tcPr>
          <w:p w14:paraId="159B2499" w14:textId="77777777" w:rsidR="00D35EC1" w:rsidRPr="004F3D63" w:rsidRDefault="00D35EC1" w:rsidP="002F6A78">
            <w:pPr>
              <w:jc w:val="center"/>
              <w:rPr>
                <w:rFonts w:cs="Times New Roman"/>
                <w:sz w:val="16"/>
                <w:szCs w:val="16"/>
                <w:lang w:eastAsia="ru-RU"/>
              </w:rPr>
            </w:pPr>
            <w:r w:rsidRPr="004F3D63">
              <w:rPr>
                <w:rFonts w:cs="Times New Roman"/>
                <w:sz w:val="16"/>
                <w:szCs w:val="16"/>
                <w:lang w:eastAsia="ru-RU"/>
              </w:rPr>
              <w:t>Остаток сметной стоимости до ввода в эксплуатацию объекта капитального строительства/до завершения работ (</w:t>
            </w:r>
            <w:proofErr w:type="spellStart"/>
            <w:proofErr w:type="gramStart"/>
            <w:r w:rsidRPr="004F3D63">
              <w:rPr>
                <w:rFonts w:cs="Times New Roman"/>
                <w:sz w:val="16"/>
                <w:szCs w:val="16"/>
                <w:lang w:eastAsia="ru-RU"/>
              </w:rPr>
              <w:t>тыс.рублей</w:t>
            </w:r>
            <w:proofErr w:type="spellEnd"/>
            <w:proofErr w:type="gramEnd"/>
            <w:r w:rsidRPr="004F3D63">
              <w:rPr>
                <w:rFonts w:cs="Times New Roman"/>
                <w:sz w:val="16"/>
                <w:szCs w:val="16"/>
                <w:lang w:eastAsia="ru-RU"/>
              </w:rPr>
              <w:t>)</w:t>
            </w:r>
          </w:p>
          <w:p w14:paraId="7BD7D127" w14:textId="3A667827" w:rsidR="00D35EC1" w:rsidRPr="004F3D63" w:rsidRDefault="00D35EC1" w:rsidP="002F6A78">
            <w:pPr>
              <w:jc w:val="center"/>
              <w:rPr>
                <w:rFonts w:cs="Times New Roman"/>
                <w:sz w:val="16"/>
                <w:szCs w:val="16"/>
                <w:lang w:eastAsia="ru-RU"/>
              </w:rPr>
            </w:pPr>
          </w:p>
        </w:tc>
      </w:tr>
      <w:tr w:rsidR="00D35EC1" w:rsidRPr="004F664E" w14:paraId="5B09123C" w14:textId="77777777" w:rsidTr="002F6A78">
        <w:trPr>
          <w:trHeight w:val="300"/>
        </w:trPr>
        <w:tc>
          <w:tcPr>
            <w:tcW w:w="568" w:type="dxa"/>
            <w:vMerge/>
            <w:tcBorders>
              <w:top w:val="single" w:sz="4" w:space="0" w:color="auto"/>
              <w:left w:val="single" w:sz="4" w:space="0" w:color="auto"/>
              <w:bottom w:val="single" w:sz="4" w:space="0" w:color="auto"/>
              <w:right w:val="single" w:sz="4" w:space="0" w:color="auto"/>
            </w:tcBorders>
            <w:hideMark/>
          </w:tcPr>
          <w:p w14:paraId="3D33E5BA" w14:textId="77777777" w:rsidR="00D35EC1" w:rsidRPr="004F664E" w:rsidRDefault="00D35EC1" w:rsidP="002F6A78">
            <w:pPr>
              <w:jc w:val="center"/>
              <w:rPr>
                <w:rFonts w:cs="Times New Roman"/>
                <w:color w:val="000000"/>
                <w:sz w:val="16"/>
                <w:szCs w:val="16"/>
                <w:lang w:eastAsia="ru-RU"/>
              </w:rPr>
            </w:pPr>
          </w:p>
        </w:tc>
        <w:tc>
          <w:tcPr>
            <w:tcW w:w="1996" w:type="dxa"/>
            <w:vMerge/>
            <w:tcBorders>
              <w:top w:val="single" w:sz="4" w:space="0" w:color="auto"/>
              <w:left w:val="single" w:sz="4" w:space="0" w:color="auto"/>
              <w:bottom w:val="single" w:sz="4" w:space="0" w:color="auto"/>
              <w:right w:val="single" w:sz="4" w:space="0" w:color="auto"/>
            </w:tcBorders>
            <w:hideMark/>
          </w:tcPr>
          <w:p w14:paraId="0B00D8CE" w14:textId="77777777" w:rsidR="00D35EC1" w:rsidRPr="004F3D63" w:rsidRDefault="00D35EC1" w:rsidP="002F6A78">
            <w:pPr>
              <w:jc w:val="center"/>
              <w:rPr>
                <w:rFonts w:cs="Times New Roman"/>
                <w:sz w:val="16"/>
                <w:szCs w:val="16"/>
                <w:lang w:eastAsia="ru-RU"/>
              </w:rPr>
            </w:pPr>
          </w:p>
        </w:tc>
        <w:tc>
          <w:tcPr>
            <w:tcW w:w="1161" w:type="dxa"/>
            <w:vMerge/>
            <w:tcBorders>
              <w:top w:val="single" w:sz="4" w:space="0" w:color="auto"/>
              <w:left w:val="single" w:sz="4" w:space="0" w:color="auto"/>
              <w:bottom w:val="single" w:sz="4" w:space="0" w:color="auto"/>
              <w:right w:val="single" w:sz="4" w:space="0" w:color="auto"/>
            </w:tcBorders>
            <w:hideMark/>
          </w:tcPr>
          <w:p w14:paraId="3A8A0E35" w14:textId="77777777" w:rsidR="00D35EC1" w:rsidRPr="004F3D63" w:rsidRDefault="00D35EC1" w:rsidP="002F6A78">
            <w:pPr>
              <w:jc w:val="center"/>
              <w:rPr>
                <w:rFonts w:cs="Times New Roman"/>
                <w:sz w:val="16"/>
                <w:szCs w:val="16"/>
                <w:lang w:eastAsia="ru-RU"/>
              </w:rPr>
            </w:pPr>
          </w:p>
        </w:tc>
        <w:tc>
          <w:tcPr>
            <w:tcW w:w="1133" w:type="dxa"/>
            <w:vMerge/>
            <w:tcBorders>
              <w:top w:val="single" w:sz="4" w:space="0" w:color="auto"/>
              <w:left w:val="single" w:sz="4" w:space="0" w:color="auto"/>
              <w:bottom w:val="single" w:sz="4" w:space="0" w:color="auto"/>
              <w:right w:val="single" w:sz="4" w:space="0" w:color="auto"/>
            </w:tcBorders>
            <w:hideMark/>
          </w:tcPr>
          <w:p w14:paraId="5D4FEA02" w14:textId="77777777" w:rsidR="00D35EC1" w:rsidRPr="004F3D63" w:rsidRDefault="00D35EC1" w:rsidP="002F6A78">
            <w:pPr>
              <w:jc w:val="center"/>
              <w:rPr>
                <w:rFonts w:cs="Times New Roman"/>
                <w:sz w:val="16"/>
                <w:szCs w:val="16"/>
                <w:lang w:eastAsia="ru-RU"/>
              </w:rPr>
            </w:pPr>
          </w:p>
        </w:tc>
        <w:tc>
          <w:tcPr>
            <w:tcW w:w="991" w:type="dxa"/>
            <w:vMerge/>
            <w:tcBorders>
              <w:top w:val="single" w:sz="4" w:space="0" w:color="auto"/>
              <w:left w:val="single" w:sz="4" w:space="0" w:color="auto"/>
              <w:bottom w:val="single" w:sz="4" w:space="0" w:color="auto"/>
              <w:right w:val="single" w:sz="4" w:space="0" w:color="auto"/>
            </w:tcBorders>
            <w:hideMark/>
          </w:tcPr>
          <w:p w14:paraId="5DD13800" w14:textId="77777777" w:rsidR="00D35EC1" w:rsidRPr="004F3D63" w:rsidRDefault="00D35EC1" w:rsidP="002F6A78">
            <w:pPr>
              <w:jc w:val="center"/>
              <w:rPr>
                <w:rFonts w:cs="Times New Roman"/>
                <w:sz w:val="16"/>
                <w:szCs w:val="16"/>
                <w:lang w:eastAsia="ru-RU"/>
              </w:rPr>
            </w:pPr>
          </w:p>
        </w:tc>
        <w:tc>
          <w:tcPr>
            <w:tcW w:w="850" w:type="dxa"/>
            <w:vMerge/>
            <w:tcBorders>
              <w:top w:val="single" w:sz="4" w:space="0" w:color="auto"/>
              <w:left w:val="single" w:sz="4" w:space="0" w:color="auto"/>
              <w:bottom w:val="single" w:sz="4" w:space="0" w:color="auto"/>
              <w:right w:val="single" w:sz="4" w:space="0" w:color="auto"/>
            </w:tcBorders>
            <w:hideMark/>
          </w:tcPr>
          <w:p w14:paraId="3E5E39B5" w14:textId="77777777" w:rsidR="00D35EC1" w:rsidRPr="004F3D63" w:rsidRDefault="00D35EC1" w:rsidP="002F6A78">
            <w:pPr>
              <w:jc w:val="center"/>
              <w:rPr>
                <w:rFonts w:cs="Times New Roman"/>
                <w:sz w:val="16"/>
                <w:szCs w:val="16"/>
                <w:lang w:eastAsia="ru-RU"/>
              </w:rPr>
            </w:pPr>
          </w:p>
        </w:tc>
        <w:tc>
          <w:tcPr>
            <w:tcW w:w="985" w:type="dxa"/>
            <w:vMerge/>
            <w:tcBorders>
              <w:top w:val="single" w:sz="4" w:space="0" w:color="auto"/>
              <w:left w:val="single" w:sz="4" w:space="0" w:color="auto"/>
              <w:bottom w:val="single" w:sz="4" w:space="0" w:color="auto"/>
              <w:right w:val="single" w:sz="4" w:space="0" w:color="auto"/>
            </w:tcBorders>
            <w:hideMark/>
          </w:tcPr>
          <w:p w14:paraId="3FD8A933" w14:textId="77777777" w:rsidR="00D35EC1" w:rsidRPr="004F3D63" w:rsidRDefault="00D35EC1" w:rsidP="002F6A78">
            <w:pPr>
              <w:jc w:val="center"/>
              <w:rPr>
                <w:rFonts w:cs="Times New Roman"/>
                <w:sz w:val="16"/>
                <w:szCs w:val="16"/>
                <w:lang w:eastAsia="ru-RU"/>
              </w:rPr>
            </w:pPr>
          </w:p>
        </w:tc>
        <w:tc>
          <w:tcPr>
            <w:tcW w:w="822" w:type="dxa"/>
            <w:vMerge/>
            <w:tcBorders>
              <w:top w:val="single" w:sz="4" w:space="0" w:color="auto"/>
              <w:left w:val="single" w:sz="4" w:space="0" w:color="auto"/>
              <w:bottom w:val="single" w:sz="4" w:space="0" w:color="auto"/>
              <w:right w:val="single" w:sz="4" w:space="0" w:color="auto"/>
            </w:tcBorders>
            <w:hideMark/>
          </w:tcPr>
          <w:p w14:paraId="75DFD833" w14:textId="77777777" w:rsidR="00D35EC1" w:rsidRPr="004F3D63" w:rsidRDefault="00D35EC1" w:rsidP="002F6A78">
            <w:pPr>
              <w:jc w:val="center"/>
              <w:rPr>
                <w:rFonts w:cs="Times New Roman"/>
                <w:sz w:val="16"/>
                <w:szCs w:val="16"/>
                <w:lang w:eastAsia="ru-RU"/>
              </w:rPr>
            </w:pPr>
          </w:p>
        </w:tc>
        <w:tc>
          <w:tcPr>
            <w:tcW w:w="1134" w:type="dxa"/>
            <w:vMerge/>
            <w:tcBorders>
              <w:top w:val="single" w:sz="4" w:space="0" w:color="auto"/>
              <w:left w:val="single" w:sz="4" w:space="0" w:color="auto"/>
              <w:bottom w:val="single" w:sz="4" w:space="0" w:color="auto"/>
              <w:right w:val="single" w:sz="4" w:space="0" w:color="auto"/>
            </w:tcBorders>
            <w:hideMark/>
          </w:tcPr>
          <w:p w14:paraId="27761217" w14:textId="77777777" w:rsidR="00D35EC1" w:rsidRPr="004F3D63" w:rsidRDefault="00D35EC1" w:rsidP="002F6A78">
            <w:pPr>
              <w:jc w:val="center"/>
              <w:rPr>
                <w:rFonts w:cs="Times New Roman"/>
                <w:sz w:val="16"/>
                <w:szCs w:val="16"/>
                <w:lang w:eastAsia="ru-RU"/>
              </w:rPr>
            </w:pPr>
          </w:p>
        </w:tc>
        <w:tc>
          <w:tcPr>
            <w:tcW w:w="1417" w:type="dxa"/>
            <w:tcBorders>
              <w:top w:val="nil"/>
              <w:left w:val="nil"/>
              <w:bottom w:val="single" w:sz="4" w:space="0" w:color="auto"/>
              <w:right w:val="single" w:sz="4" w:space="0" w:color="auto"/>
            </w:tcBorders>
            <w:shd w:val="clear" w:color="auto" w:fill="auto"/>
            <w:hideMark/>
          </w:tcPr>
          <w:p w14:paraId="77A0D60B" w14:textId="77777777" w:rsidR="00D35EC1" w:rsidRPr="004F3D63" w:rsidRDefault="00D35EC1" w:rsidP="002F6A78">
            <w:pPr>
              <w:jc w:val="center"/>
              <w:rPr>
                <w:rFonts w:cs="Times New Roman"/>
                <w:sz w:val="16"/>
                <w:szCs w:val="16"/>
                <w:lang w:eastAsia="ru-RU"/>
              </w:rPr>
            </w:pPr>
            <w:r w:rsidRPr="004F3D63">
              <w:rPr>
                <w:rFonts w:cs="Times New Roman"/>
                <w:sz w:val="16"/>
                <w:szCs w:val="16"/>
                <w:lang w:eastAsia="ru-RU"/>
              </w:rPr>
              <w:t>всего</w:t>
            </w:r>
          </w:p>
        </w:tc>
        <w:tc>
          <w:tcPr>
            <w:tcW w:w="1134" w:type="dxa"/>
            <w:tcBorders>
              <w:top w:val="nil"/>
              <w:left w:val="nil"/>
              <w:bottom w:val="single" w:sz="4" w:space="0" w:color="auto"/>
              <w:right w:val="single" w:sz="4" w:space="0" w:color="auto"/>
            </w:tcBorders>
            <w:shd w:val="clear" w:color="auto" w:fill="auto"/>
            <w:hideMark/>
          </w:tcPr>
          <w:p w14:paraId="70404E18" w14:textId="77777777" w:rsidR="00D35EC1" w:rsidRPr="004F3D63" w:rsidRDefault="00D35EC1" w:rsidP="002F6A78">
            <w:pPr>
              <w:jc w:val="center"/>
              <w:rPr>
                <w:rFonts w:cs="Times New Roman"/>
                <w:sz w:val="16"/>
                <w:szCs w:val="16"/>
                <w:lang w:eastAsia="ru-RU"/>
              </w:rPr>
            </w:pPr>
            <w:r w:rsidRPr="004F3D63">
              <w:rPr>
                <w:rFonts w:cs="Times New Roman"/>
                <w:sz w:val="16"/>
                <w:szCs w:val="16"/>
                <w:lang w:eastAsia="ru-RU"/>
              </w:rPr>
              <w:t>202</w:t>
            </w:r>
            <w:r>
              <w:rPr>
                <w:rFonts w:cs="Times New Roman"/>
                <w:sz w:val="16"/>
                <w:szCs w:val="16"/>
                <w:lang w:eastAsia="ru-RU"/>
              </w:rPr>
              <w:t>4</w:t>
            </w:r>
          </w:p>
        </w:tc>
        <w:tc>
          <w:tcPr>
            <w:tcW w:w="567" w:type="dxa"/>
            <w:tcBorders>
              <w:top w:val="nil"/>
              <w:left w:val="nil"/>
              <w:bottom w:val="single" w:sz="4" w:space="0" w:color="auto"/>
              <w:right w:val="single" w:sz="4" w:space="0" w:color="auto"/>
            </w:tcBorders>
            <w:shd w:val="clear" w:color="auto" w:fill="auto"/>
            <w:hideMark/>
          </w:tcPr>
          <w:p w14:paraId="6E00D059" w14:textId="77777777" w:rsidR="00D35EC1" w:rsidRPr="004F3D63" w:rsidRDefault="00D35EC1" w:rsidP="002F6A78">
            <w:pPr>
              <w:jc w:val="center"/>
              <w:rPr>
                <w:rFonts w:cs="Times New Roman"/>
                <w:sz w:val="16"/>
                <w:szCs w:val="16"/>
                <w:lang w:eastAsia="ru-RU"/>
              </w:rPr>
            </w:pPr>
            <w:r w:rsidRPr="004F3D63">
              <w:rPr>
                <w:rFonts w:cs="Times New Roman"/>
                <w:sz w:val="16"/>
                <w:szCs w:val="16"/>
                <w:lang w:eastAsia="ru-RU"/>
              </w:rPr>
              <w:t>202</w:t>
            </w:r>
            <w:r>
              <w:rPr>
                <w:rFonts w:cs="Times New Roman"/>
                <w:sz w:val="16"/>
                <w:szCs w:val="16"/>
                <w:lang w:eastAsia="ru-RU"/>
              </w:rPr>
              <w:t>5</w:t>
            </w:r>
          </w:p>
        </w:tc>
        <w:tc>
          <w:tcPr>
            <w:tcW w:w="709" w:type="dxa"/>
            <w:tcBorders>
              <w:top w:val="nil"/>
              <w:left w:val="nil"/>
              <w:bottom w:val="single" w:sz="4" w:space="0" w:color="auto"/>
              <w:right w:val="single" w:sz="4" w:space="0" w:color="auto"/>
            </w:tcBorders>
            <w:shd w:val="clear" w:color="auto" w:fill="auto"/>
            <w:hideMark/>
          </w:tcPr>
          <w:p w14:paraId="3045DA3F" w14:textId="77777777" w:rsidR="00D35EC1" w:rsidRPr="004F3D63" w:rsidRDefault="00D35EC1" w:rsidP="002F6A78">
            <w:pPr>
              <w:jc w:val="center"/>
              <w:rPr>
                <w:rFonts w:cs="Times New Roman"/>
                <w:sz w:val="16"/>
                <w:szCs w:val="16"/>
                <w:lang w:eastAsia="ru-RU"/>
              </w:rPr>
            </w:pPr>
            <w:r w:rsidRPr="004F3D63">
              <w:rPr>
                <w:rFonts w:cs="Times New Roman"/>
                <w:sz w:val="16"/>
                <w:szCs w:val="16"/>
                <w:lang w:eastAsia="ru-RU"/>
              </w:rPr>
              <w:t>202</w:t>
            </w:r>
            <w:r>
              <w:rPr>
                <w:rFonts w:cs="Times New Roman"/>
                <w:sz w:val="16"/>
                <w:szCs w:val="16"/>
                <w:lang w:eastAsia="ru-RU"/>
              </w:rPr>
              <w:t>6</w:t>
            </w:r>
          </w:p>
        </w:tc>
        <w:tc>
          <w:tcPr>
            <w:tcW w:w="567" w:type="dxa"/>
            <w:tcBorders>
              <w:top w:val="nil"/>
              <w:left w:val="nil"/>
              <w:bottom w:val="single" w:sz="4" w:space="0" w:color="auto"/>
              <w:right w:val="single" w:sz="4" w:space="0" w:color="auto"/>
            </w:tcBorders>
            <w:shd w:val="clear" w:color="auto" w:fill="auto"/>
            <w:hideMark/>
          </w:tcPr>
          <w:p w14:paraId="02D27CBB" w14:textId="77777777" w:rsidR="00D35EC1" w:rsidRPr="004F3D63" w:rsidRDefault="00D35EC1" w:rsidP="002F6A78">
            <w:pPr>
              <w:jc w:val="center"/>
              <w:rPr>
                <w:rFonts w:cs="Times New Roman"/>
                <w:sz w:val="16"/>
                <w:szCs w:val="16"/>
                <w:lang w:eastAsia="ru-RU"/>
              </w:rPr>
            </w:pPr>
            <w:r w:rsidRPr="004F3D63">
              <w:rPr>
                <w:rFonts w:cs="Times New Roman"/>
                <w:sz w:val="16"/>
                <w:szCs w:val="16"/>
                <w:lang w:eastAsia="ru-RU"/>
              </w:rPr>
              <w:t>202</w:t>
            </w:r>
            <w:r>
              <w:rPr>
                <w:rFonts w:cs="Times New Roman"/>
                <w:sz w:val="16"/>
                <w:szCs w:val="16"/>
                <w:lang w:eastAsia="ru-RU"/>
              </w:rPr>
              <w:t>7</w:t>
            </w:r>
          </w:p>
        </w:tc>
        <w:tc>
          <w:tcPr>
            <w:tcW w:w="425" w:type="dxa"/>
            <w:tcBorders>
              <w:top w:val="nil"/>
              <w:left w:val="nil"/>
              <w:bottom w:val="single" w:sz="4" w:space="0" w:color="auto"/>
              <w:right w:val="single" w:sz="4" w:space="0" w:color="auto"/>
            </w:tcBorders>
            <w:shd w:val="clear" w:color="auto" w:fill="auto"/>
            <w:hideMark/>
          </w:tcPr>
          <w:p w14:paraId="6007BD3E" w14:textId="77777777" w:rsidR="00D35EC1" w:rsidRPr="004F3D63" w:rsidRDefault="00D35EC1" w:rsidP="002F6A78">
            <w:pPr>
              <w:jc w:val="center"/>
              <w:rPr>
                <w:rFonts w:cs="Times New Roman"/>
                <w:sz w:val="16"/>
                <w:szCs w:val="16"/>
                <w:lang w:eastAsia="ru-RU"/>
              </w:rPr>
            </w:pPr>
            <w:r w:rsidRPr="004F3D63">
              <w:rPr>
                <w:rFonts w:cs="Times New Roman"/>
                <w:sz w:val="16"/>
                <w:szCs w:val="16"/>
                <w:lang w:eastAsia="ru-RU"/>
              </w:rPr>
              <w:t>202</w:t>
            </w:r>
            <w:r>
              <w:rPr>
                <w:rFonts w:cs="Times New Roman"/>
                <w:sz w:val="16"/>
                <w:szCs w:val="16"/>
                <w:lang w:eastAsia="ru-RU"/>
              </w:rPr>
              <w:t>8</w:t>
            </w:r>
          </w:p>
        </w:tc>
        <w:tc>
          <w:tcPr>
            <w:tcW w:w="1276" w:type="dxa"/>
            <w:tcBorders>
              <w:left w:val="nil"/>
              <w:bottom w:val="single" w:sz="4" w:space="0" w:color="auto"/>
              <w:right w:val="single" w:sz="4" w:space="0" w:color="auto"/>
            </w:tcBorders>
            <w:shd w:val="clear" w:color="auto" w:fill="auto"/>
            <w:hideMark/>
          </w:tcPr>
          <w:p w14:paraId="23F3CCEB" w14:textId="77777777" w:rsidR="00D35EC1" w:rsidRPr="004F3D63" w:rsidRDefault="00D35EC1" w:rsidP="002F6A78">
            <w:pPr>
              <w:jc w:val="center"/>
              <w:rPr>
                <w:rFonts w:cs="Times New Roman"/>
                <w:sz w:val="16"/>
                <w:szCs w:val="16"/>
                <w:lang w:eastAsia="ru-RU"/>
              </w:rPr>
            </w:pPr>
          </w:p>
        </w:tc>
      </w:tr>
      <w:tr w:rsidR="00D35EC1" w:rsidRPr="004F664E" w14:paraId="271DCCD5" w14:textId="77777777" w:rsidTr="002F6A78">
        <w:trPr>
          <w:trHeight w:val="167"/>
        </w:trPr>
        <w:tc>
          <w:tcPr>
            <w:tcW w:w="568" w:type="dxa"/>
            <w:tcBorders>
              <w:top w:val="nil"/>
              <w:left w:val="single" w:sz="4" w:space="0" w:color="auto"/>
              <w:bottom w:val="single" w:sz="4" w:space="0" w:color="auto"/>
              <w:right w:val="single" w:sz="4" w:space="0" w:color="auto"/>
            </w:tcBorders>
            <w:shd w:val="clear" w:color="auto" w:fill="auto"/>
            <w:hideMark/>
          </w:tcPr>
          <w:p w14:paraId="060D70DA" w14:textId="77777777" w:rsidR="00D35EC1" w:rsidRPr="004F664E" w:rsidRDefault="00D35EC1" w:rsidP="002F6A78">
            <w:pPr>
              <w:jc w:val="center"/>
              <w:rPr>
                <w:rFonts w:cs="Times New Roman"/>
                <w:color w:val="000000"/>
                <w:sz w:val="16"/>
                <w:szCs w:val="16"/>
                <w:lang w:eastAsia="ru-RU"/>
              </w:rPr>
            </w:pPr>
            <w:r w:rsidRPr="004F664E">
              <w:rPr>
                <w:rFonts w:cs="Times New Roman"/>
                <w:color w:val="000000"/>
                <w:sz w:val="16"/>
                <w:szCs w:val="16"/>
                <w:lang w:eastAsia="ru-RU"/>
              </w:rPr>
              <w:t>1</w:t>
            </w:r>
          </w:p>
        </w:tc>
        <w:tc>
          <w:tcPr>
            <w:tcW w:w="1996" w:type="dxa"/>
            <w:tcBorders>
              <w:top w:val="nil"/>
              <w:left w:val="nil"/>
              <w:bottom w:val="single" w:sz="4" w:space="0" w:color="auto"/>
              <w:right w:val="single" w:sz="4" w:space="0" w:color="auto"/>
            </w:tcBorders>
            <w:shd w:val="clear" w:color="auto" w:fill="auto"/>
            <w:hideMark/>
          </w:tcPr>
          <w:p w14:paraId="4CAF01A2" w14:textId="77777777" w:rsidR="00D35EC1" w:rsidRPr="004F3D63" w:rsidRDefault="00D35EC1" w:rsidP="002F6A78">
            <w:pPr>
              <w:jc w:val="center"/>
              <w:rPr>
                <w:rFonts w:cs="Times New Roman"/>
                <w:sz w:val="16"/>
                <w:szCs w:val="16"/>
                <w:lang w:eastAsia="ru-RU"/>
              </w:rPr>
            </w:pPr>
            <w:r w:rsidRPr="004F3D63">
              <w:rPr>
                <w:rFonts w:cs="Times New Roman"/>
                <w:sz w:val="16"/>
                <w:szCs w:val="16"/>
                <w:lang w:eastAsia="ru-RU"/>
              </w:rPr>
              <w:t>2</w:t>
            </w:r>
          </w:p>
        </w:tc>
        <w:tc>
          <w:tcPr>
            <w:tcW w:w="1161" w:type="dxa"/>
            <w:tcBorders>
              <w:top w:val="nil"/>
              <w:left w:val="nil"/>
              <w:bottom w:val="single" w:sz="4" w:space="0" w:color="auto"/>
              <w:right w:val="single" w:sz="4" w:space="0" w:color="auto"/>
            </w:tcBorders>
            <w:shd w:val="clear" w:color="auto" w:fill="auto"/>
            <w:hideMark/>
          </w:tcPr>
          <w:p w14:paraId="70DE84A8" w14:textId="77777777" w:rsidR="00D35EC1" w:rsidRPr="004F3D63" w:rsidRDefault="00D35EC1" w:rsidP="002F6A78">
            <w:pPr>
              <w:jc w:val="center"/>
              <w:rPr>
                <w:rFonts w:cs="Times New Roman"/>
                <w:sz w:val="16"/>
                <w:szCs w:val="16"/>
                <w:lang w:eastAsia="ru-RU"/>
              </w:rPr>
            </w:pPr>
            <w:r w:rsidRPr="004F3D63">
              <w:rPr>
                <w:rFonts w:cs="Times New Roman"/>
                <w:sz w:val="16"/>
                <w:szCs w:val="16"/>
                <w:lang w:eastAsia="ru-RU"/>
              </w:rPr>
              <w:t>3</w:t>
            </w:r>
          </w:p>
        </w:tc>
        <w:tc>
          <w:tcPr>
            <w:tcW w:w="1133" w:type="dxa"/>
            <w:tcBorders>
              <w:top w:val="nil"/>
              <w:left w:val="nil"/>
              <w:bottom w:val="single" w:sz="4" w:space="0" w:color="auto"/>
              <w:right w:val="single" w:sz="4" w:space="0" w:color="auto"/>
            </w:tcBorders>
            <w:shd w:val="clear" w:color="auto" w:fill="auto"/>
            <w:hideMark/>
          </w:tcPr>
          <w:p w14:paraId="239414F3" w14:textId="77777777" w:rsidR="00D35EC1" w:rsidRPr="004F3D63" w:rsidRDefault="00D35EC1" w:rsidP="002F6A78">
            <w:pPr>
              <w:jc w:val="center"/>
              <w:rPr>
                <w:rFonts w:cs="Times New Roman"/>
                <w:sz w:val="16"/>
                <w:szCs w:val="16"/>
                <w:lang w:eastAsia="ru-RU"/>
              </w:rPr>
            </w:pPr>
            <w:r w:rsidRPr="004F3D63">
              <w:rPr>
                <w:rFonts w:cs="Times New Roman"/>
                <w:sz w:val="16"/>
                <w:szCs w:val="16"/>
                <w:lang w:eastAsia="ru-RU"/>
              </w:rPr>
              <w:t>4</w:t>
            </w:r>
          </w:p>
        </w:tc>
        <w:tc>
          <w:tcPr>
            <w:tcW w:w="991" w:type="dxa"/>
            <w:tcBorders>
              <w:top w:val="nil"/>
              <w:left w:val="nil"/>
              <w:bottom w:val="single" w:sz="4" w:space="0" w:color="auto"/>
              <w:right w:val="single" w:sz="4" w:space="0" w:color="auto"/>
            </w:tcBorders>
            <w:shd w:val="clear" w:color="auto" w:fill="auto"/>
            <w:hideMark/>
          </w:tcPr>
          <w:p w14:paraId="02F461C2" w14:textId="77777777" w:rsidR="00D35EC1" w:rsidRPr="004F3D63" w:rsidRDefault="00D35EC1" w:rsidP="002F6A78">
            <w:pPr>
              <w:jc w:val="center"/>
              <w:rPr>
                <w:rFonts w:cs="Times New Roman"/>
                <w:sz w:val="16"/>
                <w:szCs w:val="16"/>
                <w:lang w:eastAsia="ru-RU"/>
              </w:rPr>
            </w:pPr>
            <w:r w:rsidRPr="004F3D63">
              <w:rPr>
                <w:rFonts w:cs="Times New Roman"/>
                <w:sz w:val="16"/>
                <w:szCs w:val="16"/>
                <w:lang w:eastAsia="ru-RU"/>
              </w:rPr>
              <w:t>5</w:t>
            </w:r>
          </w:p>
        </w:tc>
        <w:tc>
          <w:tcPr>
            <w:tcW w:w="850" w:type="dxa"/>
            <w:tcBorders>
              <w:top w:val="nil"/>
              <w:left w:val="nil"/>
              <w:bottom w:val="single" w:sz="4" w:space="0" w:color="auto"/>
              <w:right w:val="single" w:sz="4" w:space="0" w:color="auto"/>
            </w:tcBorders>
            <w:shd w:val="clear" w:color="auto" w:fill="auto"/>
            <w:hideMark/>
          </w:tcPr>
          <w:p w14:paraId="7456FAC8" w14:textId="77777777" w:rsidR="00D35EC1" w:rsidRPr="004F3D63" w:rsidRDefault="00D35EC1" w:rsidP="002F6A78">
            <w:pPr>
              <w:jc w:val="center"/>
              <w:rPr>
                <w:rFonts w:cs="Times New Roman"/>
                <w:sz w:val="16"/>
                <w:szCs w:val="16"/>
                <w:lang w:eastAsia="ru-RU"/>
              </w:rPr>
            </w:pPr>
            <w:r w:rsidRPr="004F3D63">
              <w:rPr>
                <w:rFonts w:cs="Times New Roman"/>
                <w:sz w:val="16"/>
                <w:szCs w:val="16"/>
                <w:lang w:eastAsia="ru-RU"/>
              </w:rPr>
              <w:t>6</w:t>
            </w:r>
          </w:p>
        </w:tc>
        <w:tc>
          <w:tcPr>
            <w:tcW w:w="985" w:type="dxa"/>
            <w:tcBorders>
              <w:top w:val="nil"/>
              <w:left w:val="nil"/>
              <w:bottom w:val="single" w:sz="4" w:space="0" w:color="auto"/>
              <w:right w:val="single" w:sz="4" w:space="0" w:color="auto"/>
            </w:tcBorders>
            <w:shd w:val="clear" w:color="auto" w:fill="auto"/>
            <w:hideMark/>
          </w:tcPr>
          <w:p w14:paraId="47DFCA69" w14:textId="77777777" w:rsidR="00D35EC1" w:rsidRPr="004F3D63" w:rsidRDefault="00D35EC1" w:rsidP="002F6A78">
            <w:pPr>
              <w:jc w:val="center"/>
              <w:rPr>
                <w:rFonts w:cs="Times New Roman"/>
                <w:sz w:val="16"/>
                <w:szCs w:val="16"/>
                <w:lang w:eastAsia="ru-RU"/>
              </w:rPr>
            </w:pPr>
            <w:r w:rsidRPr="004F3D63">
              <w:rPr>
                <w:rFonts w:cs="Times New Roman"/>
                <w:sz w:val="16"/>
                <w:szCs w:val="16"/>
                <w:lang w:eastAsia="ru-RU"/>
              </w:rPr>
              <w:t>7</w:t>
            </w:r>
          </w:p>
        </w:tc>
        <w:tc>
          <w:tcPr>
            <w:tcW w:w="822" w:type="dxa"/>
            <w:tcBorders>
              <w:top w:val="single" w:sz="4" w:space="0" w:color="auto"/>
              <w:left w:val="nil"/>
              <w:bottom w:val="single" w:sz="4" w:space="0" w:color="auto"/>
              <w:right w:val="single" w:sz="4" w:space="0" w:color="auto"/>
            </w:tcBorders>
            <w:shd w:val="clear" w:color="auto" w:fill="auto"/>
            <w:hideMark/>
          </w:tcPr>
          <w:p w14:paraId="6F65035F" w14:textId="77777777" w:rsidR="00D35EC1" w:rsidRPr="004F3D63" w:rsidRDefault="00D35EC1" w:rsidP="002F6A78">
            <w:pPr>
              <w:jc w:val="center"/>
              <w:rPr>
                <w:rFonts w:cs="Times New Roman"/>
                <w:sz w:val="16"/>
                <w:szCs w:val="16"/>
                <w:lang w:eastAsia="ru-RU"/>
              </w:rPr>
            </w:pPr>
            <w:r w:rsidRPr="004F3D63">
              <w:rPr>
                <w:rFonts w:cs="Times New Roman"/>
                <w:sz w:val="16"/>
                <w:szCs w:val="16"/>
                <w:lang w:eastAsia="ru-RU"/>
              </w:rPr>
              <w:t>8</w:t>
            </w:r>
          </w:p>
        </w:tc>
        <w:tc>
          <w:tcPr>
            <w:tcW w:w="1134" w:type="dxa"/>
            <w:tcBorders>
              <w:top w:val="single" w:sz="4" w:space="0" w:color="auto"/>
              <w:left w:val="nil"/>
              <w:bottom w:val="single" w:sz="4" w:space="0" w:color="auto"/>
              <w:right w:val="single" w:sz="4" w:space="0" w:color="auto"/>
            </w:tcBorders>
            <w:shd w:val="clear" w:color="auto" w:fill="auto"/>
            <w:hideMark/>
          </w:tcPr>
          <w:p w14:paraId="113F3C90" w14:textId="77777777" w:rsidR="00D35EC1" w:rsidRPr="004F3D63" w:rsidRDefault="00D35EC1" w:rsidP="002F6A78">
            <w:pPr>
              <w:jc w:val="center"/>
              <w:rPr>
                <w:rFonts w:cs="Times New Roman"/>
                <w:sz w:val="16"/>
                <w:szCs w:val="16"/>
                <w:lang w:eastAsia="ru-RU"/>
              </w:rPr>
            </w:pPr>
            <w:r w:rsidRPr="004F3D63">
              <w:rPr>
                <w:rFonts w:cs="Times New Roman"/>
                <w:sz w:val="16"/>
                <w:szCs w:val="16"/>
                <w:lang w:eastAsia="ru-RU"/>
              </w:rPr>
              <w:t>9</w:t>
            </w:r>
          </w:p>
        </w:tc>
        <w:tc>
          <w:tcPr>
            <w:tcW w:w="1417" w:type="dxa"/>
            <w:tcBorders>
              <w:top w:val="nil"/>
              <w:left w:val="nil"/>
              <w:bottom w:val="single" w:sz="4" w:space="0" w:color="auto"/>
              <w:right w:val="single" w:sz="4" w:space="0" w:color="auto"/>
            </w:tcBorders>
            <w:shd w:val="clear" w:color="auto" w:fill="auto"/>
            <w:hideMark/>
          </w:tcPr>
          <w:p w14:paraId="42032D44" w14:textId="77777777" w:rsidR="00D35EC1" w:rsidRPr="004F3D63" w:rsidRDefault="00D35EC1" w:rsidP="002F6A78">
            <w:pPr>
              <w:jc w:val="center"/>
              <w:rPr>
                <w:rFonts w:cs="Times New Roman"/>
                <w:sz w:val="16"/>
                <w:szCs w:val="16"/>
                <w:lang w:eastAsia="ru-RU"/>
              </w:rPr>
            </w:pPr>
            <w:r w:rsidRPr="004F3D63">
              <w:rPr>
                <w:rFonts w:cs="Times New Roman"/>
                <w:sz w:val="16"/>
                <w:szCs w:val="16"/>
                <w:lang w:eastAsia="ru-RU"/>
              </w:rPr>
              <w:t>10</w:t>
            </w:r>
          </w:p>
        </w:tc>
        <w:tc>
          <w:tcPr>
            <w:tcW w:w="1134" w:type="dxa"/>
            <w:tcBorders>
              <w:top w:val="nil"/>
              <w:left w:val="nil"/>
              <w:bottom w:val="single" w:sz="4" w:space="0" w:color="auto"/>
              <w:right w:val="single" w:sz="4" w:space="0" w:color="auto"/>
            </w:tcBorders>
            <w:shd w:val="clear" w:color="auto" w:fill="auto"/>
            <w:hideMark/>
          </w:tcPr>
          <w:p w14:paraId="0EEC5216" w14:textId="77777777" w:rsidR="00D35EC1" w:rsidRPr="004F3D63" w:rsidRDefault="00D35EC1" w:rsidP="002F6A78">
            <w:pPr>
              <w:jc w:val="center"/>
              <w:rPr>
                <w:rFonts w:cs="Times New Roman"/>
                <w:sz w:val="16"/>
                <w:szCs w:val="16"/>
                <w:lang w:eastAsia="ru-RU"/>
              </w:rPr>
            </w:pPr>
            <w:r w:rsidRPr="004F3D63">
              <w:rPr>
                <w:rFonts w:cs="Times New Roman"/>
                <w:sz w:val="16"/>
                <w:szCs w:val="16"/>
                <w:lang w:eastAsia="ru-RU"/>
              </w:rPr>
              <w:t>11</w:t>
            </w:r>
          </w:p>
        </w:tc>
        <w:tc>
          <w:tcPr>
            <w:tcW w:w="567" w:type="dxa"/>
            <w:tcBorders>
              <w:top w:val="nil"/>
              <w:left w:val="nil"/>
              <w:bottom w:val="single" w:sz="4" w:space="0" w:color="auto"/>
              <w:right w:val="single" w:sz="4" w:space="0" w:color="auto"/>
            </w:tcBorders>
            <w:shd w:val="clear" w:color="auto" w:fill="auto"/>
            <w:hideMark/>
          </w:tcPr>
          <w:p w14:paraId="1B15DB4E" w14:textId="77777777" w:rsidR="00D35EC1" w:rsidRPr="004F3D63" w:rsidRDefault="00D35EC1" w:rsidP="002F6A78">
            <w:pPr>
              <w:jc w:val="center"/>
              <w:rPr>
                <w:rFonts w:cs="Times New Roman"/>
                <w:sz w:val="16"/>
                <w:szCs w:val="16"/>
                <w:lang w:eastAsia="ru-RU"/>
              </w:rPr>
            </w:pPr>
            <w:r w:rsidRPr="004F3D63">
              <w:rPr>
                <w:rFonts w:cs="Times New Roman"/>
                <w:sz w:val="16"/>
                <w:szCs w:val="16"/>
                <w:lang w:eastAsia="ru-RU"/>
              </w:rPr>
              <w:t>12</w:t>
            </w:r>
          </w:p>
        </w:tc>
        <w:tc>
          <w:tcPr>
            <w:tcW w:w="709" w:type="dxa"/>
            <w:tcBorders>
              <w:top w:val="nil"/>
              <w:left w:val="nil"/>
              <w:bottom w:val="single" w:sz="4" w:space="0" w:color="auto"/>
              <w:right w:val="single" w:sz="4" w:space="0" w:color="auto"/>
            </w:tcBorders>
            <w:shd w:val="clear" w:color="auto" w:fill="auto"/>
            <w:hideMark/>
          </w:tcPr>
          <w:p w14:paraId="308AF37D" w14:textId="77777777" w:rsidR="00D35EC1" w:rsidRPr="004F3D63" w:rsidRDefault="00D35EC1" w:rsidP="002F6A78">
            <w:pPr>
              <w:jc w:val="center"/>
              <w:rPr>
                <w:rFonts w:cs="Times New Roman"/>
                <w:sz w:val="16"/>
                <w:szCs w:val="16"/>
                <w:lang w:eastAsia="ru-RU"/>
              </w:rPr>
            </w:pPr>
            <w:r w:rsidRPr="004F3D63">
              <w:rPr>
                <w:rFonts w:cs="Times New Roman"/>
                <w:sz w:val="16"/>
                <w:szCs w:val="16"/>
                <w:lang w:eastAsia="ru-RU"/>
              </w:rPr>
              <w:t>13</w:t>
            </w:r>
          </w:p>
        </w:tc>
        <w:tc>
          <w:tcPr>
            <w:tcW w:w="567" w:type="dxa"/>
            <w:tcBorders>
              <w:top w:val="nil"/>
              <w:left w:val="nil"/>
              <w:bottom w:val="single" w:sz="4" w:space="0" w:color="auto"/>
              <w:right w:val="single" w:sz="4" w:space="0" w:color="auto"/>
            </w:tcBorders>
            <w:shd w:val="clear" w:color="auto" w:fill="auto"/>
            <w:hideMark/>
          </w:tcPr>
          <w:p w14:paraId="5DABC612" w14:textId="77777777" w:rsidR="00D35EC1" w:rsidRPr="004F3D63" w:rsidRDefault="00D35EC1" w:rsidP="002F6A78">
            <w:pPr>
              <w:jc w:val="center"/>
              <w:rPr>
                <w:rFonts w:cs="Times New Roman"/>
                <w:sz w:val="16"/>
                <w:szCs w:val="16"/>
                <w:lang w:eastAsia="ru-RU"/>
              </w:rPr>
            </w:pPr>
            <w:r w:rsidRPr="004F3D63">
              <w:rPr>
                <w:rFonts w:cs="Times New Roman"/>
                <w:sz w:val="16"/>
                <w:szCs w:val="16"/>
                <w:lang w:eastAsia="ru-RU"/>
              </w:rPr>
              <w:t>14</w:t>
            </w:r>
          </w:p>
        </w:tc>
        <w:tc>
          <w:tcPr>
            <w:tcW w:w="425" w:type="dxa"/>
            <w:tcBorders>
              <w:top w:val="nil"/>
              <w:left w:val="nil"/>
              <w:bottom w:val="single" w:sz="4" w:space="0" w:color="auto"/>
              <w:right w:val="single" w:sz="4" w:space="0" w:color="auto"/>
            </w:tcBorders>
            <w:shd w:val="clear" w:color="auto" w:fill="auto"/>
            <w:hideMark/>
          </w:tcPr>
          <w:p w14:paraId="21DA7B34" w14:textId="77777777" w:rsidR="00D35EC1" w:rsidRPr="004F3D63" w:rsidRDefault="00D35EC1" w:rsidP="002F6A78">
            <w:pPr>
              <w:jc w:val="center"/>
              <w:rPr>
                <w:rFonts w:cs="Times New Roman"/>
                <w:sz w:val="16"/>
                <w:szCs w:val="16"/>
                <w:lang w:eastAsia="ru-RU"/>
              </w:rPr>
            </w:pPr>
            <w:r w:rsidRPr="004F3D63">
              <w:rPr>
                <w:rFonts w:cs="Times New Roman"/>
                <w:sz w:val="16"/>
                <w:szCs w:val="16"/>
                <w:lang w:eastAsia="ru-RU"/>
              </w:rPr>
              <w:t>15</w:t>
            </w:r>
          </w:p>
        </w:tc>
        <w:tc>
          <w:tcPr>
            <w:tcW w:w="1276" w:type="dxa"/>
            <w:tcBorders>
              <w:top w:val="nil"/>
              <w:left w:val="nil"/>
              <w:bottom w:val="single" w:sz="4" w:space="0" w:color="auto"/>
              <w:right w:val="single" w:sz="4" w:space="0" w:color="auto"/>
            </w:tcBorders>
            <w:shd w:val="clear" w:color="auto" w:fill="auto"/>
            <w:hideMark/>
          </w:tcPr>
          <w:p w14:paraId="55B54B7D" w14:textId="77777777" w:rsidR="00D35EC1" w:rsidRPr="004F3D63" w:rsidRDefault="00D35EC1" w:rsidP="002F6A78">
            <w:pPr>
              <w:jc w:val="center"/>
              <w:rPr>
                <w:rFonts w:cs="Times New Roman"/>
                <w:sz w:val="16"/>
                <w:szCs w:val="16"/>
                <w:lang w:eastAsia="ru-RU"/>
              </w:rPr>
            </w:pPr>
            <w:r w:rsidRPr="004F3D63">
              <w:rPr>
                <w:rFonts w:cs="Times New Roman"/>
                <w:sz w:val="16"/>
                <w:szCs w:val="16"/>
                <w:lang w:eastAsia="ru-RU"/>
              </w:rPr>
              <w:t>16</w:t>
            </w:r>
          </w:p>
        </w:tc>
      </w:tr>
      <w:tr w:rsidR="00D35EC1" w:rsidRPr="00BD0403" w14:paraId="223223E0" w14:textId="77777777" w:rsidTr="002F6A78">
        <w:trPr>
          <w:trHeight w:val="354"/>
        </w:trPr>
        <w:tc>
          <w:tcPr>
            <w:tcW w:w="568" w:type="dxa"/>
            <w:vMerge w:val="restart"/>
            <w:tcBorders>
              <w:top w:val="nil"/>
              <w:left w:val="single" w:sz="4" w:space="0" w:color="auto"/>
              <w:bottom w:val="single" w:sz="4" w:space="0" w:color="000000"/>
              <w:right w:val="single" w:sz="4" w:space="0" w:color="auto"/>
            </w:tcBorders>
            <w:shd w:val="clear" w:color="auto" w:fill="auto"/>
            <w:vAlign w:val="center"/>
            <w:hideMark/>
          </w:tcPr>
          <w:p w14:paraId="3D47D9BA" w14:textId="77777777" w:rsidR="00D35EC1" w:rsidRPr="00BD0403" w:rsidRDefault="00D35EC1" w:rsidP="00207A96">
            <w:pPr>
              <w:jc w:val="center"/>
              <w:rPr>
                <w:rFonts w:cs="Times New Roman"/>
                <w:sz w:val="16"/>
                <w:szCs w:val="16"/>
                <w:lang w:eastAsia="ru-RU"/>
              </w:rPr>
            </w:pPr>
            <w:r w:rsidRPr="00BD0403">
              <w:rPr>
                <w:rFonts w:cs="Times New Roman"/>
                <w:sz w:val="16"/>
                <w:szCs w:val="16"/>
                <w:lang w:eastAsia="ru-RU"/>
              </w:rPr>
              <w:t>1</w:t>
            </w:r>
          </w:p>
        </w:tc>
        <w:tc>
          <w:tcPr>
            <w:tcW w:w="1996" w:type="dxa"/>
            <w:vMerge w:val="restart"/>
            <w:tcBorders>
              <w:top w:val="nil"/>
              <w:left w:val="single" w:sz="4" w:space="0" w:color="auto"/>
              <w:bottom w:val="single" w:sz="4" w:space="0" w:color="000000"/>
              <w:right w:val="single" w:sz="4" w:space="0" w:color="auto"/>
            </w:tcBorders>
            <w:shd w:val="clear" w:color="auto" w:fill="auto"/>
            <w:hideMark/>
          </w:tcPr>
          <w:p w14:paraId="08787FF4" w14:textId="68355B92" w:rsidR="00D35EC1" w:rsidRPr="004F3D63" w:rsidRDefault="00D35EC1" w:rsidP="002F6A78">
            <w:pPr>
              <w:rPr>
                <w:rFonts w:cs="Times New Roman"/>
                <w:sz w:val="16"/>
                <w:szCs w:val="16"/>
                <w:lang w:eastAsia="ru-RU"/>
              </w:rPr>
            </w:pPr>
            <w:proofErr w:type="spellStart"/>
            <w:r w:rsidRPr="004F3D63">
              <w:rPr>
                <w:rFonts w:cs="Times New Roman"/>
                <w:sz w:val="16"/>
                <w:szCs w:val="16"/>
                <w:lang w:eastAsia="ru-RU"/>
              </w:rPr>
              <w:t>г.о</w:t>
            </w:r>
            <w:proofErr w:type="spellEnd"/>
            <w:r w:rsidRPr="004F3D63">
              <w:rPr>
                <w:rFonts w:cs="Times New Roman"/>
                <w:sz w:val="16"/>
                <w:szCs w:val="16"/>
                <w:lang w:eastAsia="ru-RU"/>
              </w:rPr>
              <w:t>. Истра, с. Онуфриево, ул. Центральная, территория общего пользования к д/с (55.850243, 36.511635;   55.850466, 36.512240</w:t>
            </w:r>
            <w:r w:rsidR="001959BD">
              <w:rPr>
                <w:rFonts w:cs="Times New Roman"/>
                <w:sz w:val="16"/>
                <w:szCs w:val="16"/>
                <w:lang w:eastAsia="ru-RU"/>
              </w:rPr>
              <w:t>,</w:t>
            </w:r>
            <w:r>
              <w:rPr>
                <w:rFonts w:cs="Times New Roman"/>
                <w:sz w:val="16"/>
                <w:szCs w:val="16"/>
                <w:lang w:eastAsia="ru-RU"/>
              </w:rPr>
              <w:t xml:space="preserve"> </w:t>
            </w:r>
            <w:r w:rsidRPr="004F3D63">
              <w:rPr>
                <w:rFonts w:cs="Times New Roman"/>
                <w:sz w:val="16"/>
                <w:szCs w:val="16"/>
                <w:lang w:eastAsia="ru-RU"/>
              </w:rPr>
              <w:t>уч.1</w:t>
            </w:r>
          </w:p>
        </w:tc>
        <w:tc>
          <w:tcPr>
            <w:tcW w:w="1161" w:type="dxa"/>
            <w:vMerge w:val="restart"/>
            <w:tcBorders>
              <w:top w:val="nil"/>
              <w:left w:val="single" w:sz="4" w:space="0" w:color="auto"/>
              <w:bottom w:val="single" w:sz="4" w:space="0" w:color="000000"/>
              <w:right w:val="single" w:sz="4" w:space="0" w:color="auto"/>
            </w:tcBorders>
            <w:shd w:val="clear" w:color="auto" w:fill="auto"/>
            <w:hideMark/>
          </w:tcPr>
          <w:p w14:paraId="11D15CC8" w14:textId="77777777" w:rsidR="00D35EC1" w:rsidRPr="00BD0403" w:rsidRDefault="00D35EC1" w:rsidP="002F6A78">
            <w:pPr>
              <w:rPr>
                <w:rFonts w:cs="Times New Roman"/>
                <w:sz w:val="16"/>
                <w:szCs w:val="16"/>
                <w:lang w:eastAsia="ru-RU"/>
              </w:rPr>
            </w:pPr>
            <w:r w:rsidRPr="00BD0403">
              <w:rPr>
                <w:rFonts w:cs="Times New Roman"/>
                <w:sz w:val="16"/>
                <w:szCs w:val="16"/>
                <w:lang w:eastAsia="ru-RU"/>
              </w:rPr>
              <w:t>84</w:t>
            </w:r>
          </w:p>
          <w:p w14:paraId="27E10D6B" w14:textId="0B8BF8BA" w:rsidR="00D35EC1" w:rsidRPr="004F3D63" w:rsidRDefault="00D35EC1" w:rsidP="002F6A78">
            <w:pPr>
              <w:rPr>
                <w:rFonts w:cs="Times New Roman"/>
                <w:sz w:val="16"/>
                <w:szCs w:val="16"/>
                <w:lang w:eastAsia="ru-RU"/>
              </w:rPr>
            </w:pPr>
            <w:r w:rsidRPr="004F3D63">
              <w:rPr>
                <w:rFonts w:cs="Times New Roman"/>
                <w:sz w:val="16"/>
                <w:szCs w:val="16"/>
                <w:lang w:eastAsia="ru-RU"/>
              </w:rPr>
              <w:t>погонных метр</w:t>
            </w:r>
            <w:r>
              <w:rPr>
                <w:rFonts w:cs="Times New Roman"/>
                <w:sz w:val="16"/>
                <w:szCs w:val="16"/>
                <w:lang w:eastAsia="ru-RU"/>
              </w:rPr>
              <w:t>а</w:t>
            </w:r>
          </w:p>
        </w:tc>
        <w:tc>
          <w:tcPr>
            <w:tcW w:w="1133" w:type="dxa"/>
            <w:vMerge w:val="restart"/>
            <w:tcBorders>
              <w:top w:val="nil"/>
              <w:left w:val="single" w:sz="4" w:space="0" w:color="auto"/>
              <w:bottom w:val="single" w:sz="4" w:space="0" w:color="000000"/>
              <w:right w:val="single" w:sz="4" w:space="0" w:color="auto"/>
            </w:tcBorders>
            <w:shd w:val="clear" w:color="auto" w:fill="auto"/>
            <w:hideMark/>
          </w:tcPr>
          <w:p w14:paraId="7FCC9483" w14:textId="77777777" w:rsidR="00D35EC1" w:rsidRPr="004F3D63" w:rsidRDefault="00D35EC1" w:rsidP="002F6A78">
            <w:pPr>
              <w:rPr>
                <w:rFonts w:cs="Times New Roman"/>
                <w:sz w:val="16"/>
                <w:szCs w:val="16"/>
                <w:lang w:eastAsia="ru-RU"/>
              </w:rPr>
            </w:pPr>
            <w:r w:rsidRPr="004F3D63">
              <w:rPr>
                <w:rFonts w:cs="Times New Roman"/>
                <w:sz w:val="16"/>
                <w:szCs w:val="16"/>
                <w:lang w:eastAsia="ru-RU"/>
              </w:rPr>
              <w:t>Благоустройство и озеленение территории</w:t>
            </w:r>
          </w:p>
        </w:tc>
        <w:tc>
          <w:tcPr>
            <w:tcW w:w="991" w:type="dxa"/>
            <w:vMerge w:val="restart"/>
            <w:tcBorders>
              <w:top w:val="nil"/>
              <w:left w:val="single" w:sz="4" w:space="0" w:color="auto"/>
              <w:bottom w:val="single" w:sz="4" w:space="0" w:color="000000"/>
              <w:right w:val="single" w:sz="4" w:space="0" w:color="auto"/>
            </w:tcBorders>
            <w:shd w:val="clear" w:color="auto" w:fill="auto"/>
            <w:hideMark/>
          </w:tcPr>
          <w:p w14:paraId="666A7334" w14:textId="48CE499A" w:rsidR="00D35EC1" w:rsidRPr="004F3D63" w:rsidRDefault="00D35EC1" w:rsidP="002F6A78">
            <w:pPr>
              <w:rPr>
                <w:rFonts w:cs="Times New Roman"/>
                <w:sz w:val="16"/>
                <w:szCs w:val="16"/>
                <w:lang w:eastAsia="ru-RU"/>
              </w:rPr>
            </w:pPr>
            <w:r>
              <w:rPr>
                <w:rFonts w:cs="Times New Roman"/>
                <w:sz w:val="16"/>
                <w:szCs w:val="16"/>
                <w:lang w:eastAsia="ru-RU"/>
              </w:rPr>
              <w:t>15.03</w:t>
            </w:r>
            <w:r w:rsidRPr="004F3D63">
              <w:rPr>
                <w:rFonts w:cs="Times New Roman"/>
                <w:sz w:val="16"/>
                <w:szCs w:val="16"/>
                <w:lang w:eastAsia="ru-RU"/>
              </w:rPr>
              <w:t>-</w:t>
            </w:r>
            <w:r w:rsidR="001959BD">
              <w:rPr>
                <w:rFonts w:cs="Times New Roman"/>
                <w:sz w:val="16"/>
                <w:szCs w:val="16"/>
                <w:lang w:eastAsia="ru-RU"/>
              </w:rPr>
              <w:t>29</w:t>
            </w:r>
            <w:r w:rsidRPr="004F3D63">
              <w:rPr>
                <w:rFonts w:cs="Times New Roman"/>
                <w:sz w:val="16"/>
                <w:szCs w:val="16"/>
                <w:lang w:eastAsia="ru-RU"/>
              </w:rPr>
              <w:t>.</w:t>
            </w:r>
            <w:r w:rsidR="001959BD">
              <w:rPr>
                <w:rFonts w:cs="Times New Roman"/>
                <w:sz w:val="16"/>
                <w:szCs w:val="16"/>
                <w:lang w:eastAsia="ru-RU"/>
              </w:rPr>
              <w:t>09</w:t>
            </w:r>
            <w:r w:rsidRPr="004F3D63">
              <w:rPr>
                <w:rFonts w:cs="Times New Roman"/>
                <w:sz w:val="16"/>
                <w:szCs w:val="16"/>
                <w:lang w:eastAsia="ru-RU"/>
              </w:rPr>
              <w:t>.202</w:t>
            </w:r>
            <w:r>
              <w:rPr>
                <w:rFonts w:cs="Times New Roman"/>
                <w:sz w:val="16"/>
                <w:szCs w:val="16"/>
                <w:lang w:eastAsia="ru-RU"/>
              </w:rPr>
              <w:t>4</w:t>
            </w:r>
          </w:p>
        </w:tc>
        <w:tc>
          <w:tcPr>
            <w:tcW w:w="850" w:type="dxa"/>
            <w:vMerge w:val="restart"/>
            <w:tcBorders>
              <w:top w:val="nil"/>
              <w:left w:val="single" w:sz="4" w:space="0" w:color="auto"/>
              <w:bottom w:val="single" w:sz="4" w:space="0" w:color="000000"/>
              <w:right w:val="single" w:sz="4" w:space="0" w:color="auto"/>
            </w:tcBorders>
            <w:shd w:val="clear" w:color="auto" w:fill="auto"/>
            <w:hideMark/>
          </w:tcPr>
          <w:p w14:paraId="1CD2776C" w14:textId="57AC6885" w:rsidR="00D35EC1" w:rsidRPr="004F3D63" w:rsidRDefault="00D35EC1" w:rsidP="002F6A78">
            <w:pPr>
              <w:rPr>
                <w:rFonts w:cs="Times New Roman"/>
                <w:sz w:val="16"/>
                <w:szCs w:val="16"/>
                <w:lang w:eastAsia="ru-RU"/>
              </w:rPr>
            </w:pPr>
            <w:r>
              <w:rPr>
                <w:rFonts w:cs="Times New Roman"/>
                <w:sz w:val="16"/>
                <w:szCs w:val="16"/>
                <w:lang w:eastAsia="ru-RU"/>
              </w:rPr>
              <w:t>30.09.</w:t>
            </w:r>
            <w:r w:rsidR="002F6A78">
              <w:rPr>
                <w:rFonts w:cs="Times New Roman"/>
                <w:sz w:val="16"/>
                <w:szCs w:val="16"/>
                <w:lang w:eastAsia="ru-RU"/>
              </w:rPr>
              <w:br/>
            </w:r>
            <w:r>
              <w:rPr>
                <w:rFonts w:cs="Times New Roman"/>
                <w:sz w:val="16"/>
                <w:szCs w:val="16"/>
                <w:lang w:eastAsia="ru-RU"/>
              </w:rPr>
              <w:t>2024</w:t>
            </w:r>
          </w:p>
        </w:tc>
        <w:tc>
          <w:tcPr>
            <w:tcW w:w="985" w:type="dxa"/>
            <w:vMerge w:val="restart"/>
            <w:tcBorders>
              <w:top w:val="nil"/>
              <w:left w:val="single" w:sz="4" w:space="0" w:color="auto"/>
              <w:bottom w:val="single" w:sz="4" w:space="0" w:color="000000"/>
              <w:right w:val="single" w:sz="4" w:space="0" w:color="auto"/>
            </w:tcBorders>
            <w:shd w:val="clear" w:color="auto" w:fill="auto"/>
            <w:noWrap/>
            <w:hideMark/>
          </w:tcPr>
          <w:p w14:paraId="513C226E" w14:textId="77777777" w:rsidR="00D35EC1" w:rsidRPr="004F3D63" w:rsidRDefault="00D35EC1" w:rsidP="002F6A78">
            <w:pPr>
              <w:rPr>
                <w:rFonts w:cs="Times New Roman"/>
                <w:sz w:val="16"/>
                <w:szCs w:val="16"/>
                <w:lang w:eastAsia="ru-RU"/>
              </w:rPr>
            </w:pPr>
            <w:r w:rsidRPr="0082206E">
              <w:rPr>
                <w:rFonts w:cs="Times New Roman"/>
                <w:sz w:val="16"/>
                <w:szCs w:val="16"/>
                <w:lang w:eastAsia="ru-RU"/>
              </w:rPr>
              <w:t>731</w:t>
            </w:r>
            <w:r>
              <w:rPr>
                <w:rFonts w:cs="Times New Roman"/>
                <w:sz w:val="16"/>
                <w:szCs w:val="16"/>
                <w:lang w:eastAsia="ru-RU"/>
              </w:rPr>
              <w:t>,23</w:t>
            </w:r>
          </w:p>
        </w:tc>
        <w:tc>
          <w:tcPr>
            <w:tcW w:w="822" w:type="dxa"/>
            <w:tcBorders>
              <w:top w:val="single" w:sz="4" w:space="0" w:color="auto"/>
              <w:left w:val="nil"/>
              <w:bottom w:val="single" w:sz="4" w:space="0" w:color="auto"/>
              <w:right w:val="single" w:sz="4" w:space="0" w:color="auto"/>
            </w:tcBorders>
            <w:shd w:val="clear" w:color="auto" w:fill="auto"/>
            <w:hideMark/>
          </w:tcPr>
          <w:p w14:paraId="0B01B8A5" w14:textId="77777777" w:rsidR="00D35EC1" w:rsidRPr="004F3D63" w:rsidRDefault="00D35EC1" w:rsidP="002F6A78">
            <w:pPr>
              <w:rPr>
                <w:rFonts w:cs="Times New Roman"/>
                <w:sz w:val="16"/>
                <w:szCs w:val="16"/>
                <w:lang w:eastAsia="ru-RU"/>
              </w:rPr>
            </w:pPr>
            <w:r w:rsidRPr="004F3D63">
              <w:rPr>
                <w:rFonts w:cs="Times New Roman"/>
                <w:sz w:val="16"/>
                <w:szCs w:val="16"/>
                <w:lang w:eastAsia="ru-RU"/>
              </w:rPr>
              <w:t>0</w:t>
            </w:r>
          </w:p>
        </w:tc>
        <w:tc>
          <w:tcPr>
            <w:tcW w:w="1134" w:type="dxa"/>
            <w:tcBorders>
              <w:top w:val="single" w:sz="4" w:space="0" w:color="auto"/>
              <w:left w:val="nil"/>
              <w:bottom w:val="single" w:sz="4" w:space="0" w:color="auto"/>
              <w:right w:val="single" w:sz="4" w:space="0" w:color="auto"/>
            </w:tcBorders>
            <w:shd w:val="clear" w:color="auto" w:fill="auto"/>
            <w:hideMark/>
          </w:tcPr>
          <w:p w14:paraId="5C154DE2" w14:textId="77777777" w:rsidR="00D35EC1" w:rsidRPr="004F3D63" w:rsidRDefault="00D35EC1" w:rsidP="002F6A78">
            <w:pPr>
              <w:rPr>
                <w:rFonts w:cs="Times New Roman"/>
                <w:sz w:val="16"/>
                <w:szCs w:val="16"/>
                <w:lang w:eastAsia="ru-RU"/>
              </w:rPr>
            </w:pPr>
            <w:r w:rsidRPr="004F3D63">
              <w:rPr>
                <w:rFonts w:cs="Times New Roman"/>
                <w:sz w:val="16"/>
                <w:szCs w:val="16"/>
                <w:lang w:eastAsia="ru-RU"/>
              </w:rPr>
              <w:t>Итого</w:t>
            </w:r>
          </w:p>
        </w:tc>
        <w:tc>
          <w:tcPr>
            <w:tcW w:w="1417" w:type="dxa"/>
            <w:tcBorders>
              <w:top w:val="nil"/>
              <w:left w:val="nil"/>
              <w:bottom w:val="single" w:sz="4" w:space="0" w:color="auto"/>
              <w:right w:val="single" w:sz="4" w:space="0" w:color="auto"/>
            </w:tcBorders>
            <w:shd w:val="clear" w:color="auto" w:fill="auto"/>
            <w:hideMark/>
          </w:tcPr>
          <w:p w14:paraId="3859BCEE" w14:textId="77777777" w:rsidR="00D35EC1" w:rsidRPr="004F3D63" w:rsidRDefault="00D35EC1" w:rsidP="002F6A78">
            <w:pPr>
              <w:jc w:val="center"/>
              <w:rPr>
                <w:rFonts w:cs="Times New Roman"/>
                <w:sz w:val="16"/>
                <w:szCs w:val="16"/>
                <w:lang w:eastAsia="ru-RU"/>
              </w:rPr>
            </w:pPr>
            <w:r w:rsidRPr="0082206E">
              <w:rPr>
                <w:rFonts w:cs="Times New Roman"/>
                <w:sz w:val="16"/>
                <w:szCs w:val="16"/>
                <w:lang w:eastAsia="ru-RU"/>
              </w:rPr>
              <w:t>731</w:t>
            </w:r>
            <w:r>
              <w:rPr>
                <w:rFonts w:cs="Times New Roman"/>
                <w:sz w:val="16"/>
                <w:szCs w:val="16"/>
                <w:lang w:eastAsia="ru-RU"/>
              </w:rPr>
              <w:t>,23</w:t>
            </w:r>
          </w:p>
        </w:tc>
        <w:tc>
          <w:tcPr>
            <w:tcW w:w="1134" w:type="dxa"/>
            <w:tcBorders>
              <w:top w:val="nil"/>
              <w:left w:val="nil"/>
              <w:bottom w:val="single" w:sz="4" w:space="0" w:color="auto"/>
              <w:right w:val="single" w:sz="4" w:space="0" w:color="auto"/>
            </w:tcBorders>
            <w:shd w:val="clear" w:color="auto" w:fill="auto"/>
            <w:hideMark/>
          </w:tcPr>
          <w:p w14:paraId="65B1CA87" w14:textId="77777777" w:rsidR="00D35EC1" w:rsidRPr="004F3D63" w:rsidRDefault="00D35EC1" w:rsidP="002F6A78">
            <w:pPr>
              <w:jc w:val="center"/>
              <w:rPr>
                <w:rFonts w:cs="Times New Roman"/>
                <w:sz w:val="16"/>
                <w:szCs w:val="16"/>
                <w:lang w:eastAsia="ru-RU"/>
              </w:rPr>
            </w:pPr>
            <w:r w:rsidRPr="0082206E">
              <w:rPr>
                <w:rFonts w:cs="Times New Roman"/>
                <w:sz w:val="16"/>
                <w:szCs w:val="16"/>
                <w:lang w:eastAsia="ru-RU"/>
              </w:rPr>
              <w:t>731</w:t>
            </w:r>
            <w:r>
              <w:rPr>
                <w:rFonts w:cs="Times New Roman"/>
                <w:sz w:val="16"/>
                <w:szCs w:val="16"/>
                <w:lang w:eastAsia="ru-RU"/>
              </w:rPr>
              <w:t>,23</w:t>
            </w:r>
          </w:p>
        </w:tc>
        <w:tc>
          <w:tcPr>
            <w:tcW w:w="567" w:type="dxa"/>
            <w:tcBorders>
              <w:top w:val="nil"/>
              <w:left w:val="nil"/>
              <w:bottom w:val="single" w:sz="4" w:space="0" w:color="auto"/>
              <w:right w:val="single" w:sz="4" w:space="0" w:color="auto"/>
            </w:tcBorders>
            <w:shd w:val="clear" w:color="auto" w:fill="auto"/>
            <w:hideMark/>
          </w:tcPr>
          <w:p w14:paraId="70B3959A" w14:textId="77777777" w:rsidR="00D35EC1" w:rsidRPr="004F3D63" w:rsidRDefault="00D35EC1" w:rsidP="002F6A78">
            <w:pPr>
              <w:jc w:val="center"/>
              <w:rPr>
                <w:rFonts w:cs="Times New Roman"/>
                <w:sz w:val="16"/>
                <w:szCs w:val="16"/>
                <w:lang w:eastAsia="ru-RU"/>
              </w:rPr>
            </w:pPr>
            <w:r w:rsidRPr="004F3D63">
              <w:rPr>
                <w:rFonts w:cs="Times New Roman"/>
                <w:sz w:val="16"/>
                <w:szCs w:val="16"/>
                <w:lang w:eastAsia="ru-RU"/>
              </w:rPr>
              <w:t>0</w:t>
            </w:r>
          </w:p>
        </w:tc>
        <w:tc>
          <w:tcPr>
            <w:tcW w:w="709" w:type="dxa"/>
            <w:tcBorders>
              <w:top w:val="nil"/>
              <w:left w:val="nil"/>
              <w:bottom w:val="single" w:sz="4" w:space="0" w:color="auto"/>
              <w:right w:val="single" w:sz="4" w:space="0" w:color="auto"/>
            </w:tcBorders>
            <w:shd w:val="clear" w:color="auto" w:fill="auto"/>
            <w:hideMark/>
          </w:tcPr>
          <w:p w14:paraId="347F18C0" w14:textId="77777777" w:rsidR="00D35EC1" w:rsidRPr="004F3D63" w:rsidRDefault="00D35EC1" w:rsidP="002F6A78">
            <w:pPr>
              <w:jc w:val="center"/>
              <w:rPr>
                <w:rFonts w:cs="Times New Roman"/>
                <w:sz w:val="16"/>
                <w:szCs w:val="16"/>
                <w:lang w:eastAsia="ru-RU"/>
              </w:rPr>
            </w:pPr>
            <w:r w:rsidRPr="004F3D63">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0AE5557F" w14:textId="77777777" w:rsidR="00D35EC1" w:rsidRPr="004F3D63" w:rsidRDefault="00D35EC1" w:rsidP="002F6A78">
            <w:pPr>
              <w:jc w:val="center"/>
              <w:rPr>
                <w:rFonts w:cs="Times New Roman"/>
                <w:sz w:val="16"/>
                <w:szCs w:val="16"/>
                <w:lang w:eastAsia="ru-RU"/>
              </w:rPr>
            </w:pPr>
            <w:r w:rsidRPr="004F3D63">
              <w:rPr>
                <w:rFonts w:cs="Times New Roman"/>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1B0D9127" w14:textId="77777777" w:rsidR="00D35EC1" w:rsidRPr="004F3D63" w:rsidRDefault="00D35EC1" w:rsidP="002F6A78">
            <w:pPr>
              <w:jc w:val="center"/>
              <w:rPr>
                <w:rFonts w:cs="Times New Roman"/>
                <w:sz w:val="16"/>
                <w:szCs w:val="16"/>
                <w:lang w:eastAsia="ru-RU"/>
              </w:rPr>
            </w:pPr>
            <w:r w:rsidRPr="004F3D63">
              <w:rPr>
                <w:rFonts w:cs="Times New Roman"/>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14:paraId="7286387E" w14:textId="77777777" w:rsidR="00D35EC1" w:rsidRPr="004F3D63" w:rsidRDefault="00D35EC1" w:rsidP="002F6A78">
            <w:pPr>
              <w:jc w:val="center"/>
              <w:rPr>
                <w:rFonts w:cs="Times New Roman"/>
                <w:sz w:val="16"/>
                <w:szCs w:val="16"/>
                <w:lang w:eastAsia="ru-RU"/>
              </w:rPr>
            </w:pPr>
            <w:r w:rsidRPr="004F3D63">
              <w:rPr>
                <w:rFonts w:cs="Times New Roman"/>
                <w:sz w:val="16"/>
                <w:szCs w:val="16"/>
                <w:lang w:eastAsia="ru-RU"/>
              </w:rPr>
              <w:t>_</w:t>
            </w:r>
          </w:p>
        </w:tc>
      </w:tr>
      <w:tr w:rsidR="00D35EC1" w:rsidRPr="00BD0403" w14:paraId="776E798C" w14:textId="77777777" w:rsidTr="002F6A78">
        <w:trPr>
          <w:trHeight w:val="627"/>
        </w:trPr>
        <w:tc>
          <w:tcPr>
            <w:tcW w:w="568" w:type="dxa"/>
            <w:vMerge/>
            <w:tcBorders>
              <w:top w:val="nil"/>
              <w:left w:val="single" w:sz="4" w:space="0" w:color="auto"/>
              <w:bottom w:val="single" w:sz="4" w:space="0" w:color="000000"/>
              <w:right w:val="single" w:sz="4" w:space="0" w:color="auto"/>
            </w:tcBorders>
            <w:vAlign w:val="center"/>
            <w:hideMark/>
          </w:tcPr>
          <w:p w14:paraId="789703A4" w14:textId="77777777" w:rsidR="00D35EC1" w:rsidRPr="00BD0403" w:rsidRDefault="00D35EC1" w:rsidP="00207A96">
            <w:pPr>
              <w:rPr>
                <w:rFonts w:cs="Times New Roman"/>
                <w:sz w:val="16"/>
                <w:szCs w:val="16"/>
                <w:lang w:eastAsia="ru-RU"/>
              </w:rPr>
            </w:pPr>
          </w:p>
        </w:tc>
        <w:tc>
          <w:tcPr>
            <w:tcW w:w="1996" w:type="dxa"/>
            <w:vMerge/>
            <w:tcBorders>
              <w:top w:val="nil"/>
              <w:left w:val="single" w:sz="4" w:space="0" w:color="auto"/>
              <w:bottom w:val="single" w:sz="4" w:space="0" w:color="000000"/>
              <w:right w:val="single" w:sz="4" w:space="0" w:color="auto"/>
            </w:tcBorders>
            <w:hideMark/>
          </w:tcPr>
          <w:p w14:paraId="54739E6B" w14:textId="77777777" w:rsidR="00D35EC1" w:rsidRPr="004F3D63" w:rsidRDefault="00D35EC1" w:rsidP="002F6A78">
            <w:pPr>
              <w:rPr>
                <w:rFonts w:cs="Times New Roman"/>
                <w:sz w:val="16"/>
                <w:szCs w:val="16"/>
                <w:lang w:eastAsia="ru-RU"/>
              </w:rPr>
            </w:pPr>
          </w:p>
        </w:tc>
        <w:tc>
          <w:tcPr>
            <w:tcW w:w="1161" w:type="dxa"/>
            <w:vMerge/>
            <w:tcBorders>
              <w:top w:val="nil"/>
              <w:left w:val="single" w:sz="4" w:space="0" w:color="auto"/>
              <w:bottom w:val="single" w:sz="4" w:space="0" w:color="000000"/>
              <w:right w:val="single" w:sz="4" w:space="0" w:color="auto"/>
            </w:tcBorders>
            <w:shd w:val="clear" w:color="auto" w:fill="auto"/>
            <w:hideMark/>
          </w:tcPr>
          <w:p w14:paraId="729141D0" w14:textId="77777777" w:rsidR="00D35EC1" w:rsidRPr="004F3D63" w:rsidRDefault="00D35EC1" w:rsidP="002F6A78">
            <w:pPr>
              <w:rPr>
                <w:rFonts w:cs="Times New Roman"/>
                <w:sz w:val="16"/>
                <w:szCs w:val="16"/>
                <w:lang w:eastAsia="ru-RU"/>
              </w:rPr>
            </w:pPr>
          </w:p>
        </w:tc>
        <w:tc>
          <w:tcPr>
            <w:tcW w:w="1133" w:type="dxa"/>
            <w:vMerge/>
            <w:tcBorders>
              <w:top w:val="nil"/>
              <w:left w:val="single" w:sz="4" w:space="0" w:color="auto"/>
              <w:bottom w:val="single" w:sz="4" w:space="0" w:color="000000"/>
              <w:right w:val="single" w:sz="4" w:space="0" w:color="auto"/>
            </w:tcBorders>
            <w:hideMark/>
          </w:tcPr>
          <w:p w14:paraId="4996CBB0" w14:textId="77777777" w:rsidR="00D35EC1" w:rsidRPr="004F3D63" w:rsidRDefault="00D35EC1" w:rsidP="002F6A78">
            <w:pPr>
              <w:rPr>
                <w:rFonts w:cs="Times New Roman"/>
                <w:sz w:val="16"/>
                <w:szCs w:val="16"/>
                <w:lang w:eastAsia="ru-RU"/>
              </w:rPr>
            </w:pPr>
          </w:p>
        </w:tc>
        <w:tc>
          <w:tcPr>
            <w:tcW w:w="991" w:type="dxa"/>
            <w:vMerge/>
            <w:tcBorders>
              <w:top w:val="nil"/>
              <w:left w:val="single" w:sz="4" w:space="0" w:color="auto"/>
              <w:bottom w:val="single" w:sz="4" w:space="0" w:color="000000"/>
              <w:right w:val="single" w:sz="4" w:space="0" w:color="auto"/>
            </w:tcBorders>
            <w:hideMark/>
          </w:tcPr>
          <w:p w14:paraId="3910F3FB" w14:textId="77777777" w:rsidR="00D35EC1" w:rsidRPr="004F3D63" w:rsidRDefault="00D35EC1" w:rsidP="002F6A78">
            <w:pPr>
              <w:rPr>
                <w:rFonts w:cs="Times New Roman"/>
                <w:sz w:val="16"/>
                <w:szCs w:val="16"/>
                <w:lang w:eastAsia="ru-RU"/>
              </w:rPr>
            </w:pPr>
          </w:p>
        </w:tc>
        <w:tc>
          <w:tcPr>
            <w:tcW w:w="850" w:type="dxa"/>
            <w:vMerge/>
            <w:tcBorders>
              <w:top w:val="nil"/>
              <w:left w:val="single" w:sz="4" w:space="0" w:color="auto"/>
              <w:bottom w:val="single" w:sz="4" w:space="0" w:color="000000"/>
              <w:right w:val="single" w:sz="4" w:space="0" w:color="auto"/>
            </w:tcBorders>
            <w:hideMark/>
          </w:tcPr>
          <w:p w14:paraId="5A6CC43E" w14:textId="77777777" w:rsidR="00D35EC1" w:rsidRPr="004F3D63" w:rsidRDefault="00D35EC1" w:rsidP="002F6A78">
            <w:pPr>
              <w:rPr>
                <w:rFonts w:cs="Times New Roman"/>
                <w:sz w:val="16"/>
                <w:szCs w:val="16"/>
                <w:lang w:eastAsia="ru-RU"/>
              </w:rPr>
            </w:pPr>
          </w:p>
        </w:tc>
        <w:tc>
          <w:tcPr>
            <w:tcW w:w="985" w:type="dxa"/>
            <w:vMerge/>
            <w:tcBorders>
              <w:top w:val="nil"/>
              <w:left w:val="single" w:sz="4" w:space="0" w:color="auto"/>
              <w:bottom w:val="single" w:sz="4" w:space="0" w:color="000000"/>
              <w:right w:val="single" w:sz="4" w:space="0" w:color="auto"/>
            </w:tcBorders>
            <w:hideMark/>
          </w:tcPr>
          <w:p w14:paraId="19B1531F" w14:textId="77777777" w:rsidR="00D35EC1" w:rsidRPr="004F3D63" w:rsidRDefault="00D35EC1" w:rsidP="002F6A78">
            <w:pPr>
              <w:rPr>
                <w:rFonts w:cs="Times New Roman"/>
                <w:sz w:val="16"/>
                <w:szCs w:val="16"/>
                <w:lang w:eastAsia="ru-RU"/>
              </w:rPr>
            </w:pPr>
          </w:p>
        </w:tc>
        <w:tc>
          <w:tcPr>
            <w:tcW w:w="822" w:type="dxa"/>
            <w:tcBorders>
              <w:top w:val="nil"/>
              <w:left w:val="nil"/>
              <w:bottom w:val="single" w:sz="4" w:space="0" w:color="auto"/>
              <w:right w:val="single" w:sz="4" w:space="0" w:color="auto"/>
            </w:tcBorders>
            <w:shd w:val="clear" w:color="auto" w:fill="auto"/>
            <w:hideMark/>
          </w:tcPr>
          <w:p w14:paraId="42CE8283" w14:textId="77777777" w:rsidR="00D35EC1" w:rsidRPr="004F3D63" w:rsidRDefault="00D35EC1" w:rsidP="002F6A78">
            <w:pPr>
              <w:rPr>
                <w:rFonts w:cs="Times New Roman"/>
                <w:sz w:val="16"/>
                <w:szCs w:val="16"/>
                <w:lang w:eastAsia="ru-RU"/>
              </w:rPr>
            </w:pPr>
            <w:r w:rsidRPr="004F3D63">
              <w:rPr>
                <w:rFonts w:cs="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hideMark/>
          </w:tcPr>
          <w:p w14:paraId="0771A28D" w14:textId="13D1AE59" w:rsidR="00D35EC1" w:rsidRPr="004F3D63" w:rsidRDefault="00D35EC1" w:rsidP="002F6A78">
            <w:pPr>
              <w:rPr>
                <w:rFonts w:cs="Times New Roman"/>
                <w:sz w:val="16"/>
                <w:szCs w:val="16"/>
                <w:lang w:eastAsia="ru-RU"/>
              </w:rPr>
            </w:pPr>
            <w:r w:rsidRPr="004F3D63">
              <w:rPr>
                <w:rFonts w:cs="Times New Roman"/>
                <w:sz w:val="16"/>
                <w:szCs w:val="16"/>
                <w:lang w:eastAsia="ru-RU"/>
              </w:rPr>
              <w:t>Средства бюджета Московской области</w:t>
            </w:r>
          </w:p>
        </w:tc>
        <w:tc>
          <w:tcPr>
            <w:tcW w:w="1417" w:type="dxa"/>
            <w:tcBorders>
              <w:top w:val="nil"/>
              <w:left w:val="nil"/>
              <w:bottom w:val="single" w:sz="4" w:space="0" w:color="auto"/>
              <w:right w:val="single" w:sz="4" w:space="0" w:color="auto"/>
            </w:tcBorders>
            <w:shd w:val="clear" w:color="auto" w:fill="auto"/>
            <w:hideMark/>
          </w:tcPr>
          <w:p w14:paraId="2D75AF39" w14:textId="77777777" w:rsidR="00D35EC1" w:rsidRPr="004F3D63" w:rsidRDefault="00D35EC1" w:rsidP="002F6A78">
            <w:pPr>
              <w:jc w:val="center"/>
              <w:rPr>
                <w:rFonts w:cs="Times New Roman"/>
                <w:sz w:val="16"/>
                <w:szCs w:val="16"/>
                <w:lang w:eastAsia="ru-RU"/>
              </w:rPr>
            </w:pPr>
            <w:r>
              <w:rPr>
                <w:rFonts w:cs="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hideMark/>
          </w:tcPr>
          <w:p w14:paraId="16CFF9CC" w14:textId="77777777" w:rsidR="00D35EC1" w:rsidRPr="004F3D63" w:rsidRDefault="00D35EC1" w:rsidP="002F6A78">
            <w:pPr>
              <w:jc w:val="center"/>
              <w:rPr>
                <w:rFonts w:cs="Times New Roman"/>
                <w:sz w:val="16"/>
                <w:szCs w:val="16"/>
                <w:lang w:eastAsia="ru-RU"/>
              </w:rPr>
            </w:pPr>
            <w:r>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43AEC3A7" w14:textId="77777777" w:rsidR="00D35EC1" w:rsidRPr="004F3D63" w:rsidRDefault="00D35EC1" w:rsidP="002F6A78">
            <w:pPr>
              <w:jc w:val="center"/>
              <w:rPr>
                <w:rFonts w:cs="Times New Roman"/>
                <w:sz w:val="16"/>
                <w:szCs w:val="16"/>
                <w:lang w:eastAsia="ru-RU"/>
              </w:rPr>
            </w:pPr>
            <w:r w:rsidRPr="004F3D63">
              <w:rPr>
                <w:rFonts w:cs="Times New Roman"/>
                <w:sz w:val="16"/>
                <w:szCs w:val="16"/>
                <w:lang w:eastAsia="ru-RU"/>
              </w:rPr>
              <w:t>0</w:t>
            </w:r>
          </w:p>
        </w:tc>
        <w:tc>
          <w:tcPr>
            <w:tcW w:w="709" w:type="dxa"/>
            <w:tcBorders>
              <w:top w:val="nil"/>
              <w:left w:val="nil"/>
              <w:bottom w:val="single" w:sz="4" w:space="0" w:color="auto"/>
              <w:right w:val="single" w:sz="4" w:space="0" w:color="auto"/>
            </w:tcBorders>
            <w:shd w:val="clear" w:color="auto" w:fill="auto"/>
            <w:hideMark/>
          </w:tcPr>
          <w:p w14:paraId="2294AE85" w14:textId="77777777" w:rsidR="00D35EC1" w:rsidRPr="004F3D63" w:rsidRDefault="00D35EC1" w:rsidP="002F6A78">
            <w:pPr>
              <w:jc w:val="center"/>
              <w:rPr>
                <w:rFonts w:cs="Times New Roman"/>
                <w:sz w:val="16"/>
                <w:szCs w:val="16"/>
                <w:lang w:eastAsia="ru-RU"/>
              </w:rPr>
            </w:pPr>
            <w:r w:rsidRPr="004F3D63">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3CF7D76B" w14:textId="77777777" w:rsidR="00D35EC1" w:rsidRPr="004F3D63" w:rsidRDefault="00D35EC1" w:rsidP="002F6A78">
            <w:pPr>
              <w:jc w:val="center"/>
              <w:rPr>
                <w:rFonts w:cs="Times New Roman"/>
                <w:sz w:val="16"/>
                <w:szCs w:val="16"/>
                <w:lang w:eastAsia="ru-RU"/>
              </w:rPr>
            </w:pPr>
            <w:r w:rsidRPr="004F3D63">
              <w:rPr>
                <w:rFonts w:cs="Times New Roman"/>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0B0FF911" w14:textId="77777777" w:rsidR="00D35EC1" w:rsidRPr="004F3D63" w:rsidRDefault="00D35EC1" w:rsidP="002F6A78">
            <w:pPr>
              <w:jc w:val="center"/>
              <w:rPr>
                <w:rFonts w:cs="Times New Roman"/>
                <w:sz w:val="16"/>
                <w:szCs w:val="16"/>
                <w:lang w:eastAsia="ru-RU"/>
              </w:rPr>
            </w:pPr>
            <w:r w:rsidRPr="004F3D63">
              <w:rPr>
                <w:rFonts w:cs="Times New Roman"/>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14:paraId="7ED2C8CE" w14:textId="77777777" w:rsidR="00D35EC1" w:rsidRPr="004F3D63" w:rsidRDefault="00D35EC1" w:rsidP="002F6A78">
            <w:pPr>
              <w:jc w:val="center"/>
              <w:rPr>
                <w:rFonts w:cs="Times New Roman"/>
                <w:sz w:val="16"/>
                <w:szCs w:val="16"/>
                <w:lang w:eastAsia="ru-RU"/>
              </w:rPr>
            </w:pPr>
            <w:r w:rsidRPr="004F3D63">
              <w:rPr>
                <w:rFonts w:cs="Times New Roman"/>
                <w:sz w:val="16"/>
                <w:szCs w:val="16"/>
                <w:lang w:eastAsia="ru-RU"/>
              </w:rPr>
              <w:t>_</w:t>
            </w:r>
          </w:p>
        </w:tc>
      </w:tr>
      <w:tr w:rsidR="00D35EC1" w:rsidRPr="00BD0403" w14:paraId="36A47116" w14:textId="77777777" w:rsidTr="002F6A78">
        <w:trPr>
          <w:trHeight w:val="722"/>
        </w:trPr>
        <w:tc>
          <w:tcPr>
            <w:tcW w:w="568" w:type="dxa"/>
            <w:vMerge/>
            <w:tcBorders>
              <w:top w:val="nil"/>
              <w:left w:val="single" w:sz="4" w:space="0" w:color="auto"/>
              <w:bottom w:val="single" w:sz="4" w:space="0" w:color="000000"/>
              <w:right w:val="single" w:sz="4" w:space="0" w:color="auto"/>
            </w:tcBorders>
            <w:vAlign w:val="center"/>
            <w:hideMark/>
          </w:tcPr>
          <w:p w14:paraId="6439F3A8" w14:textId="77777777" w:rsidR="00D35EC1" w:rsidRPr="00BD0403" w:rsidRDefault="00D35EC1" w:rsidP="00207A96">
            <w:pPr>
              <w:rPr>
                <w:rFonts w:cs="Times New Roman"/>
                <w:sz w:val="16"/>
                <w:szCs w:val="16"/>
                <w:lang w:eastAsia="ru-RU"/>
              </w:rPr>
            </w:pPr>
          </w:p>
        </w:tc>
        <w:tc>
          <w:tcPr>
            <w:tcW w:w="1996" w:type="dxa"/>
            <w:vMerge/>
            <w:tcBorders>
              <w:top w:val="nil"/>
              <w:left w:val="single" w:sz="4" w:space="0" w:color="auto"/>
              <w:bottom w:val="single" w:sz="4" w:space="0" w:color="000000"/>
              <w:right w:val="single" w:sz="4" w:space="0" w:color="auto"/>
            </w:tcBorders>
            <w:hideMark/>
          </w:tcPr>
          <w:p w14:paraId="1E45615B" w14:textId="77777777" w:rsidR="00D35EC1" w:rsidRPr="004F3D63" w:rsidRDefault="00D35EC1" w:rsidP="002F6A78">
            <w:pPr>
              <w:rPr>
                <w:rFonts w:cs="Times New Roman"/>
                <w:sz w:val="16"/>
                <w:szCs w:val="16"/>
                <w:lang w:eastAsia="ru-RU"/>
              </w:rPr>
            </w:pPr>
          </w:p>
        </w:tc>
        <w:tc>
          <w:tcPr>
            <w:tcW w:w="1161" w:type="dxa"/>
            <w:vMerge/>
            <w:tcBorders>
              <w:top w:val="nil"/>
              <w:left w:val="single" w:sz="4" w:space="0" w:color="auto"/>
              <w:bottom w:val="single" w:sz="4" w:space="0" w:color="000000"/>
              <w:right w:val="single" w:sz="4" w:space="0" w:color="auto"/>
            </w:tcBorders>
            <w:shd w:val="clear" w:color="auto" w:fill="auto"/>
            <w:hideMark/>
          </w:tcPr>
          <w:p w14:paraId="66B4940F" w14:textId="77777777" w:rsidR="00D35EC1" w:rsidRPr="004F3D63" w:rsidRDefault="00D35EC1" w:rsidP="002F6A78">
            <w:pPr>
              <w:rPr>
                <w:rFonts w:cs="Times New Roman"/>
                <w:sz w:val="16"/>
                <w:szCs w:val="16"/>
                <w:lang w:eastAsia="ru-RU"/>
              </w:rPr>
            </w:pPr>
          </w:p>
        </w:tc>
        <w:tc>
          <w:tcPr>
            <w:tcW w:w="1133" w:type="dxa"/>
            <w:vMerge/>
            <w:tcBorders>
              <w:top w:val="nil"/>
              <w:left w:val="single" w:sz="4" w:space="0" w:color="auto"/>
              <w:bottom w:val="single" w:sz="4" w:space="0" w:color="000000"/>
              <w:right w:val="single" w:sz="4" w:space="0" w:color="auto"/>
            </w:tcBorders>
            <w:hideMark/>
          </w:tcPr>
          <w:p w14:paraId="38A0DF89" w14:textId="77777777" w:rsidR="00D35EC1" w:rsidRPr="004F3D63" w:rsidRDefault="00D35EC1" w:rsidP="002F6A78">
            <w:pPr>
              <w:rPr>
                <w:rFonts w:cs="Times New Roman"/>
                <w:sz w:val="16"/>
                <w:szCs w:val="16"/>
                <w:lang w:eastAsia="ru-RU"/>
              </w:rPr>
            </w:pPr>
          </w:p>
        </w:tc>
        <w:tc>
          <w:tcPr>
            <w:tcW w:w="991" w:type="dxa"/>
            <w:vMerge/>
            <w:tcBorders>
              <w:top w:val="nil"/>
              <w:left w:val="single" w:sz="4" w:space="0" w:color="auto"/>
              <w:bottom w:val="single" w:sz="4" w:space="0" w:color="000000"/>
              <w:right w:val="single" w:sz="4" w:space="0" w:color="auto"/>
            </w:tcBorders>
            <w:hideMark/>
          </w:tcPr>
          <w:p w14:paraId="0EAC6DAE" w14:textId="77777777" w:rsidR="00D35EC1" w:rsidRPr="004F3D63" w:rsidRDefault="00D35EC1" w:rsidP="002F6A78">
            <w:pPr>
              <w:rPr>
                <w:rFonts w:cs="Times New Roman"/>
                <w:sz w:val="16"/>
                <w:szCs w:val="16"/>
                <w:lang w:eastAsia="ru-RU"/>
              </w:rPr>
            </w:pPr>
          </w:p>
        </w:tc>
        <w:tc>
          <w:tcPr>
            <w:tcW w:w="850" w:type="dxa"/>
            <w:vMerge/>
            <w:tcBorders>
              <w:top w:val="nil"/>
              <w:left w:val="single" w:sz="4" w:space="0" w:color="auto"/>
              <w:bottom w:val="single" w:sz="4" w:space="0" w:color="000000"/>
              <w:right w:val="single" w:sz="4" w:space="0" w:color="auto"/>
            </w:tcBorders>
            <w:hideMark/>
          </w:tcPr>
          <w:p w14:paraId="07F856B3" w14:textId="77777777" w:rsidR="00D35EC1" w:rsidRPr="004F3D63" w:rsidRDefault="00D35EC1" w:rsidP="002F6A78">
            <w:pPr>
              <w:rPr>
                <w:rFonts w:cs="Times New Roman"/>
                <w:sz w:val="16"/>
                <w:szCs w:val="16"/>
                <w:lang w:eastAsia="ru-RU"/>
              </w:rPr>
            </w:pPr>
          </w:p>
        </w:tc>
        <w:tc>
          <w:tcPr>
            <w:tcW w:w="985" w:type="dxa"/>
            <w:vMerge/>
            <w:tcBorders>
              <w:top w:val="nil"/>
              <w:left w:val="single" w:sz="4" w:space="0" w:color="auto"/>
              <w:bottom w:val="single" w:sz="4" w:space="0" w:color="000000"/>
              <w:right w:val="single" w:sz="4" w:space="0" w:color="auto"/>
            </w:tcBorders>
            <w:hideMark/>
          </w:tcPr>
          <w:p w14:paraId="5D22C421" w14:textId="77777777" w:rsidR="00D35EC1" w:rsidRPr="004F3D63" w:rsidRDefault="00D35EC1" w:rsidP="002F6A78">
            <w:pPr>
              <w:rPr>
                <w:rFonts w:cs="Times New Roman"/>
                <w:sz w:val="16"/>
                <w:szCs w:val="16"/>
                <w:lang w:eastAsia="ru-RU"/>
              </w:rPr>
            </w:pPr>
          </w:p>
        </w:tc>
        <w:tc>
          <w:tcPr>
            <w:tcW w:w="822" w:type="dxa"/>
            <w:tcBorders>
              <w:top w:val="nil"/>
              <w:left w:val="nil"/>
              <w:bottom w:val="single" w:sz="4" w:space="0" w:color="auto"/>
              <w:right w:val="single" w:sz="4" w:space="0" w:color="auto"/>
            </w:tcBorders>
            <w:shd w:val="clear" w:color="auto" w:fill="auto"/>
            <w:hideMark/>
          </w:tcPr>
          <w:p w14:paraId="19CAFB2F" w14:textId="77777777" w:rsidR="00D35EC1" w:rsidRPr="004F3D63" w:rsidRDefault="00D35EC1" w:rsidP="002F6A78">
            <w:pPr>
              <w:rPr>
                <w:rFonts w:cs="Times New Roman"/>
                <w:sz w:val="16"/>
                <w:szCs w:val="16"/>
                <w:lang w:eastAsia="ru-RU"/>
              </w:rPr>
            </w:pPr>
            <w:r w:rsidRPr="004F3D63">
              <w:rPr>
                <w:rFonts w:cs="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hideMark/>
          </w:tcPr>
          <w:p w14:paraId="1B1301B5" w14:textId="6E1A3757" w:rsidR="00D35EC1" w:rsidRPr="004F3D63" w:rsidRDefault="00D35EC1" w:rsidP="002F6A78">
            <w:pPr>
              <w:rPr>
                <w:rFonts w:cs="Times New Roman"/>
                <w:sz w:val="16"/>
                <w:szCs w:val="16"/>
                <w:lang w:eastAsia="ru-RU"/>
              </w:rPr>
            </w:pPr>
            <w:r w:rsidRPr="004F3D63">
              <w:rPr>
                <w:rFonts w:cs="Times New Roman"/>
                <w:sz w:val="16"/>
                <w:szCs w:val="16"/>
                <w:lang w:eastAsia="ru-RU"/>
              </w:rPr>
              <w:t>Средства бюджета городского округа Истра</w:t>
            </w:r>
          </w:p>
        </w:tc>
        <w:tc>
          <w:tcPr>
            <w:tcW w:w="1417" w:type="dxa"/>
            <w:tcBorders>
              <w:top w:val="nil"/>
              <w:left w:val="nil"/>
              <w:bottom w:val="single" w:sz="4" w:space="0" w:color="auto"/>
              <w:right w:val="single" w:sz="4" w:space="0" w:color="auto"/>
            </w:tcBorders>
            <w:shd w:val="clear" w:color="auto" w:fill="auto"/>
            <w:hideMark/>
          </w:tcPr>
          <w:p w14:paraId="4335491B" w14:textId="77777777" w:rsidR="00D35EC1" w:rsidRPr="004F3D63" w:rsidRDefault="00D35EC1" w:rsidP="002F6A78">
            <w:pPr>
              <w:jc w:val="center"/>
              <w:rPr>
                <w:rFonts w:cs="Times New Roman"/>
                <w:sz w:val="16"/>
                <w:szCs w:val="16"/>
                <w:lang w:eastAsia="ru-RU"/>
              </w:rPr>
            </w:pPr>
            <w:r w:rsidRPr="0082206E">
              <w:rPr>
                <w:rFonts w:cs="Times New Roman"/>
                <w:sz w:val="16"/>
                <w:szCs w:val="16"/>
                <w:lang w:eastAsia="ru-RU"/>
              </w:rPr>
              <w:t>731</w:t>
            </w:r>
            <w:r>
              <w:rPr>
                <w:rFonts w:cs="Times New Roman"/>
                <w:sz w:val="16"/>
                <w:szCs w:val="16"/>
                <w:lang w:eastAsia="ru-RU"/>
              </w:rPr>
              <w:t>,23</w:t>
            </w:r>
          </w:p>
        </w:tc>
        <w:tc>
          <w:tcPr>
            <w:tcW w:w="1134" w:type="dxa"/>
            <w:tcBorders>
              <w:top w:val="nil"/>
              <w:left w:val="nil"/>
              <w:bottom w:val="single" w:sz="4" w:space="0" w:color="auto"/>
              <w:right w:val="single" w:sz="4" w:space="0" w:color="auto"/>
            </w:tcBorders>
            <w:shd w:val="clear" w:color="auto" w:fill="auto"/>
            <w:hideMark/>
          </w:tcPr>
          <w:p w14:paraId="6E426E2B" w14:textId="77777777" w:rsidR="00D35EC1" w:rsidRPr="004F3D63" w:rsidRDefault="00D35EC1" w:rsidP="002F6A78">
            <w:pPr>
              <w:jc w:val="center"/>
              <w:rPr>
                <w:rFonts w:cs="Times New Roman"/>
                <w:sz w:val="16"/>
                <w:szCs w:val="16"/>
                <w:lang w:eastAsia="ru-RU"/>
              </w:rPr>
            </w:pPr>
            <w:r w:rsidRPr="0082206E">
              <w:rPr>
                <w:rFonts w:cs="Times New Roman"/>
                <w:sz w:val="16"/>
                <w:szCs w:val="16"/>
                <w:lang w:eastAsia="ru-RU"/>
              </w:rPr>
              <w:t>731</w:t>
            </w:r>
            <w:r>
              <w:rPr>
                <w:rFonts w:cs="Times New Roman"/>
                <w:sz w:val="16"/>
                <w:szCs w:val="16"/>
                <w:lang w:eastAsia="ru-RU"/>
              </w:rPr>
              <w:t>,23</w:t>
            </w:r>
          </w:p>
        </w:tc>
        <w:tc>
          <w:tcPr>
            <w:tcW w:w="567" w:type="dxa"/>
            <w:tcBorders>
              <w:top w:val="nil"/>
              <w:left w:val="nil"/>
              <w:bottom w:val="single" w:sz="4" w:space="0" w:color="auto"/>
              <w:right w:val="single" w:sz="4" w:space="0" w:color="auto"/>
            </w:tcBorders>
            <w:shd w:val="clear" w:color="auto" w:fill="auto"/>
            <w:hideMark/>
          </w:tcPr>
          <w:p w14:paraId="05894DE7" w14:textId="77777777" w:rsidR="00D35EC1" w:rsidRPr="004F3D63" w:rsidRDefault="00D35EC1" w:rsidP="002F6A78">
            <w:pPr>
              <w:jc w:val="center"/>
              <w:rPr>
                <w:rFonts w:cs="Times New Roman"/>
                <w:sz w:val="16"/>
                <w:szCs w:val="16"/>
                <w:lang w:eastAsia="ru-RU"/>
              </w:rPr>
            </w:pPr>
            <w:r w:rsidRPr="004F3D63">
              <w:rPr>
                <w:rFonts w:cs="Times New Roman"/>
                <w:sz w:val="16"/>
                <w:szCs w:val="16"/>
                <w:lang w:eastAsia="ru-RU"/>
              </w:rPr>
              <w:t>0</w:t>
            </w:r>
          </w:p>
        </w:tc>
        <w:tc>
          <w:tcPr>
            <w:tcW w:w="709" w:type="dxa"/>
            <w:tcBorders>
              <w:top w:val="nil"/>
              <w:left w:val="nil"/>
              <w:bottom w:val="single" w:sz="4" w:space="0" w:color="auto"/>
              <w:right w:val="single" w:sz="4" w:space="0" w:color="auto"/>
            </w:tcBorders>
            <w:shd w:val="clear" w:color="auto" w:fill="auto"/>
            <w:hideMark/>
          </w:tcPr>
          <w:p w14:paraId="7F7E4824" w14:textId="77777777" w:rsidR="00D35EC1" w:rsidRPr="004F3D63" w:rsidRDefault="00D35EC1" w:rsidP="002F6A78">
            <w:pPr>
              <w:jc w:val="center"/>
              <w:rPr>
                <w:rFonts w:cs="Times New Roman"/>
                <w:sz w:val="16"/>
                <w:szCs w:val="16"/>
                <w:lang w:eastAsia="ru-RU"/>
              </w:rPr>
            </w:pPr>
            <w:r w:rsidRPr="004F3D63">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2AA29A3F" w14:textId="77777777" w:rsidR="00D35EC1" w:rsidRPr="004F3D63" w:rsidRDefault="00D35EC1" w:rsidP="002F6A78">
            <w:pPr>
              <w:jc w:val="center"/>
              <w:rPr>
                <w:rFonts w:cs="Times New Roman"/>
                <w:sz w:val="16"/>
                <w:szCs w:val="16"/>
                <w:lang w:eastAsia="ru-RU"/>
              </w:rPr>
            </w:pPr>
            <w:r w:rsidRPr="004F3D63">
              <w:rPr>
                <w:rFonts w:cs="Times New Roman"/>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3B041E75" w14:textId="77777777" w:rsidR="00D35EC1" w:rsidRPr="004F3D63" w:rsidRDefault="00D35EC1" w:rsidP="002F6A78">
            <w:pPr>
              <w:jc w:val="center"/>
              <w:rPr>
                <w:rFonts w:cs="Times New Roman"/>
                <w:sz w:val="16"/>
                <w:szCs w:val="16"/>
                <w:lang w:eastAsia="ru-RU"/>
              </w:rPr>
            </w:pPr>
            <w:r w:rsidRPr="004F3D63">
              <w:rPr>
                <w:rFonts w:cs="Times New Roman"/>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14:paraId="2811317E" w14:textId="77777777" w:rsidR="00D35EC1" w:rsidRPr="004F3D63" w:rsidRDefault="00D35EC1" w:rsidP="002F6A78">
            <w:pPr>
              <w:jc w:val="center"/>
              <w:rPr>
                <w:rFonts w:cs="Times New Roman"/>
                <w:sz w:val="16"/>
                <w:szCs w:val="16"/>
                <w:lang w:eastAsia="ru-RU"/>
              </w:rPr>
            </w:pPr>
            <w:r w:rsidRPr="004F3D63">
              <w:rPr>
                <w:rFonts w:cs="Times New Roman"/>
                <w:sz w:val="16"/>
                <w:szCs w:val="16"/>
                <w:lang w:eastAsia="ru-RU"/>
              </w:rPr>
              <w:t>_</w:t>
            </w:r>
          </w:p>
        </w:tc>
      </w:tr>
      <w:tr w:rsidR="001959BD" w:rsidRPr="00BD0403" w14:paraId="2F2C9DC7" w14:textId="77777777" w:rsidTr="002F6A78">
        <w:trPr>
          <w:trHeight w:val="203"/>
        </w:trPr>
        <w:tc>
          <w:tcPr>
            <w:tcW w:w="568" w:type="dxa"/>
            <w:vMerge w:val="restart"/>
            <w:tcBorders>
              <w:top w:val="nil"/>
              <w:left w:val="single" w:sz="4" w:space="0" w:color="auto"/>
              <w:bottom w:val="single" w:sz="4" w:space="0" w:color="000000"/>
              <w:right w:val="single" w:sz="4" w:space="0" w:color="auto"/>
            </w:tcBorders>
            <w:shd w:val="clear" w:color="auto" w:fill="auto"/>
            <w:vAlign w:val="center"/>
            <w:hideMark/>
          </w:tcPr>
          <w:p w14:paraId="5D932950" w14:textId="77777777" w:rsidR="001959BD" w:rsidRPr="00BD0403" w:rsidRDefault="001959BD" w:rsidP="001959BD">
            <w:pPr>
              <w:jc w:val="center"/>
              <w:rPr>
                <w:rFonts w:cs="Times New Roman"/>
                <w:sz w:val="16"/>
                <w:szCs w:val="16"/>
                <w:lang w:eastAsia="ru-RU"/>
              </w:rPr>
            </w:pPr>
            <w:r w:rsidRPr="00BD0403">
              <w:rPr>
                <w:rFonts w:cs="Times New Roman"/>
                <w:sz w:val="16"/>
                <w:szCs w:val="16"/>
                <w:lang w:eastAsia="ru-RU"/>
              </w:rPr>
              <w:t>2</w:t>
            </w:r>
          </w:p>
        </w:tc>
        <w:tc>
          <w:tcPr>
            <w:tcW w:w="1996" w:type="dxa"/>
            <w:vMerge w:val="restart"/>
            <w:tcBorders>
              <w:top w:val="nil"/>
              <w:left w:val="single" w:sz="4" w:space="0" w:color="auto"/>
              <w:bottom w:val="single" w:sz="4" w:space="0" w:color="000000"/>
              <w:right w:val="single" w:sz="4" w:space="0" w:color="auto"/>
            </w:tcBorders>
            <w:shd w:val="clear" w:color="auto" w:fill="auto"/>
            <w:hideMark/>
          </w:tcPr>
          <w:p w14:paraId="71A4D779" w14:textId="1EA82EFF" w:rsidR="001959BD" w:rsidRPr="004F3D63" w:rsidRDefault="001959BD" w:rsidP="001959BD">
            <w:pPr>
              <w:rPr>
                <w:rFonts w:cs="Times New Roman"/>
                <w:sz w:val="16"/>
                <w:szCs w:val="16"/>
                <w:lang w:eastAsia="ru-RU"/>
              </w:rPr>
            </w:pPr>
            <w:proofErr w:type="spellStart"/>
            <w:r w:rsidRPr="0082206E">
              <w:rPr>
                <w:rFonts w:cs="Times New Roman"/>
                <w:sz w:val="16"/>
                <w:szCs w:val="16"/>
                <w:lang w:eastAsia="ru-RU"/>
              </w:rPr>
              <w:t>г.о</w:t>
            </w:r>
            <w:proofErr w:type="spellEnd"/>
            <w:r w:rsidRPr="0082206E">
              <w:rPr>
                <w:rFonts w:cs="Times New Roman"/>
                <w:sz w:val="16"/>
                <w:szCs w:val="16"/>
                <w:lang w:eastAsia="ru-RU"/>
              </w:rPr>
              <w:t>. Истра, с. Онуфриево, ул. Центральная, территория общего пользования к д/с (55.849958, 36.511365; 55.850655, 36.512202)</w:t>
            </w:r>
            <w:r>
              <w:rPr>
                <w:rFonts w:cs="Times New Roman"/>
                <w:sz w:val="16"/>
                <w:szCs w:val="16"/>
                <w:lang w:eastAsia="ru-RU"/>
              </w:rPr>
              <w:t xml:space="preserve">, </w:t>
            </w:r>
            <w:r w:rsidRPr="0082206E">
              <w:rPr>
                <w:rFonts w:cs="Times New Roman"/>
                <w:sz w:val="16"/>
                <w:szCs w:val="16"/>
                <w:lang w:eastAsia="ru-RU"/>
              </w:rPr>
              <w:t>уч.2</w:t>
            </w:r>
          </w:p>
        </w:tc>
        <w:tc>
          <w:tcPr>
            <w:tcW w:w="1161" w:type="dxa"/>
            <w:vMerge w:val="restart"/>
            <w:tcBorders>
              <w:top w:val="nil"/>
              <w:left w:val="single" w:sz="4" w:space="0" w:color="auto"/>
              <w:bottom w:val="single" w:sz="4" w:space="0" w:color="000000"/>
              <w:right w:val="single" w:sz="4" w:space="0" w:color="auto"/>
            </w:tcBorders>
            <w:shd w:val="clear" w:color="auto" w:fill="auto"/>
            <w:hideMark/>
          </w:tcPr>
          <w:p w14:paraId="5BEB2EFF" w14:textId="77777777" w:rsidR="001959BD" w:rsidRPr="00BD0403" w:rsidRDefault="001959BD" w:rsidP="001959BD">
            <w:pPr>
              <w:rPr>
                <w:rFonts w:cs="Times New Roman"/>
                <w:sz w:val="16"/>
                <w:szCs w:val="16"/>
                <w:lang w:eastAsia="ru-RU"/>
              </w:rPr>
            </w:pPr>
            <w:r w:rsidRPr="00BD0403">
              <w:rPr>
                <w:rFonts w:cs="Times New Roman"/>
                <w:sz w:val="16"/>
                <w:szCs w:val="16"/>
                <w:lang w:eastAsia="ru-RU"/>
              </w:rPr>
              <w:t>94</w:t>
            </w:r>
          </w:p>
          <w:p w14:paraId="6876D828" w14:textId="7EC9E87B" w:rsidR="001959BD" w:rsidRPr="004F3D63" w:rsidRDefault="001959BD" w:rsidP="001959BD">
            <w:pPr>
              <w:rPr>
                <w:rFonts w:cs="Times New Roman"/>
                <w:sz w:val="16"/>
                <w:szCs w:val="16"/>
                <w:lang w:eastAsia="ru-RU"/>
              </w:rPr>
            </w:pPr>
            <w:r w:rsidRPr="004F3D63">
              <w:rPr>
                <w:rFonts w:cs="Times New Roman"/>
                <w:sz w:val="16"/>
                <w:szCs w:val="16"/>
                <w:lang w:eastAsia="ru-RU"/>
              </w:rPr>
              <w:t>погонных метр</w:t>
            </w:r>
            <w:r>
              <w:rPr>
                <w:rFonts w:cs="Times New Roman"/>
                <w:sz w:val="16"/>
                <w:szCs w:val="16"/>
                <w:lang w:eastAsia="ru-RU"/>
              </w:rPr>
              <w:t>а</w:t>
            </w:r>
          </w:p>
        </w:tc>
        <w:tc>
          <w:tcPr>
            <w:tcW w:w="1133" w:type="dxa"/>
            <w:vMerge w:val="restart"/>
            <w:tcBorders>
              <w:top w:val="nil"/>
              <w:left w:val="single" w:sz="4" w:space="0" w:color="auto"/>
              <w:bottom w:val="single" w:sz="4" w:space="0" w:color="000000"/>
              <w:right w:val="single" w:sz="4" w:space="0" w:color="auto"/>
            </w:tcBorders>
            <w:shd w:val="clear" w:color="auto" w:fill="auto"/>
            <w:hideMark/>
          </w:tcPr>
          <w:p w14:paraId="324F6979"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Благоустройство и озеленение территории</w:t>
            </w:r>
          </w:p>
        </w:tc>
        <w:tc>
          <w:tcPr>
            <w:tcW w:w="991" w:type="dxa"/>
            <w:vMerge w:val="restart"/>
            <w:tcBorders>
              <w:top w:val="nil"/>
              <w:left w:val="single" w:sz="4" w:space="0" w:color="auto"/>
              <w:bottom w:val="single" w:sz="4" w:space="0" w:color="000000"/>
              <w:right w:val="single" w:sz="4" w:space="0" w:color="auto"/>
            </w:tcBorders>
            <w:shd w:val="clear" w:color="auto" w:fill="auto"/>
            <w:hideMark/>
          </w:tcPr>
          <w:p w14:paraId="2B8E12DC" w14:textId="36D85C3D" w:rsidR="001959BD" w:rsidRPr="004F3D63" w:rsidRDefault="001959BD" w:rsidP="001959BD">
            <w:pPr>
              <w:rPr>
                <w:rFonts w:cs="Times New Roman"/>
                <w:sz w:val="16"/>
                <w:szCs w:val="16"/>
                <w:lang w:eastAsia="ru-RU"/>
              </w:rPr>
            </w:pPr>
            <w:r w:rsidRPr="00DE0927">
              <w:rPr>
                <w:rFonts w:cs="Times New Roman"/>
                <w:sz w:val="16"/>
                <w:szCs w:val="16"/>
                <w:lang w:eastAsia="ru-RU"/>
              </w:rPr>
              <w:t>15.03-29.09.2024</w:t>
            </w:r>
          </w:p>
        </w:tc>
        <w:tc>
          <w:tcPr>
            <w:tcW w:w="850" w:type="dxa"/>
            <w:vMerge w:val="restart"/>
            <w:tcBorders>
              <w:top w:val="nil"/>
              <w:left w:val="single" w:sz="4" w:space="0" w:color="auto"/>
              <w:bottom w:val="single" w:sz="4" w:space="0" w:color="000000"/>
              <w:right w:val="single" w:sz="4" w:space="0" w:color="auto"/>
            </w:tcBorders>
            <w:shd w:val="clear" w:color="auto" w:fill="auto"/>
            <w:hideMark/>
          </w:tcPr>
          <w:p w14:paraId="04765BD7" w14:textId="0C329B53" w:rsidR="001959BD" w:rsidRPr="004F3D63" w:rsidRDefault="001959BD" w:rsidP="001959BD">
            <w:pPr>
              <w:rPr>
                <w:rFonts w:cs="Times New Roman"/>
                <w:sz w:val="16"/>
                <w:szCs w:val="16"/>
                <w:lang w:eastAsia="ru-RU"/>
              </w:rPr>
            </w:pPr>
            <w:r>
              <w:rPr>
                <w:rFonts w:cs="Times New Roman"/>
                <w:sz w:val="16"/>
                <w:szCs w:val="16"/>
                <w:lang w:eastAsia="ru-RU"/>
              </w:rPr>
              <w:t>30.09.</w:t>
            </w:r>
            <w:r>
              <w:rPr>
                <w:rFonts w:cs="Times New Roman"/>
                <w:sz w:val="16"/>
                <w:szCs w:val="16"/>
                <w:lang w:eastAsia="ru-RU"/>
              </w:rPr>
              <w:br/>
              <w:t>2024</w:t>
            </w:r>
          </w:p>
        </w:tc>
        <w:tc>
          <w:tcPr>
            <w:tcW w:w="985" w:type="dxa"/>
            <w:vMerge w:val="restart"/>
            <w:tcBorders>
              <w:top w:val="nil"/>
              <w:left w:val="single" w:sz="4" w:space="0" w:color="auto"/>
              <w:bottom w:val="single" w:sz="4" w:space="0" w:color="000000"/>
              <w:right w:val="single" w:sz="4" w:space="0" w:color="auto"/>
            </w:tcBorders>
            <w:shd w:val="clear" w:color="auto" w:fill="auto"/>
            <w:noWrap/>
            <w:hideMark/>
          </w:tcPr>
          <w:p w14:paraId="4BADF962" w14:textId="77777777" w:rsidR="001959BD" w:rsidRPr="004F3D63" w:rsidRDefault="001959BD" w:rsidP="001959BD">
            <w:pPr>
              <w:rPr>
                <w:rFonts w:cs="Times New Roman"/>
                <w:sz w:val="16"/>
                <w:szCs w:val="16"/>
                <w:lang w:eastAsia="ru-RU"/>
              </w:rPr>
            </w:pPr>
            <w:r w:rsidRPr="00C66D3D">
              <w:rPr>
                <w:rFonts w:cs="Times New Roman"/>
                <w:sz w:val="16"/>
                <w:szCs w:val="16"/>
                <w:lang w:eastAsia="ru-RU"/>
              </w:rPr>
              <w:t>991</w:t>
            </w:r>
            <w:r>
              <w:rPr>
                <w:rFonts w:cs="Times New Roman"/>
                <w:sz w:val="16"/>
                <w:szCs w:val="16"/>
                <w:lang w:eastAsia="ru-RU"/>
              </w:rPr>
              <w:t>,</w:t>
            </w:r>
            <w:r w:rsidRPr="00C66D3D">
              <w:rPr>
                <w:rFonts w:cs="Times New Roman"/>
                <w:sz w:val="16"/>
                <w:szCs w:val="16"/>
                <w:lang w:eastAsia="ru-RU"/>
              </w:rPr>
              <w:t>5</w:t>
            </w:r>
            <w:r>
              <w:rPr>
                <w:rFonts w:cs="Times New Roman"/>
                <w:sz w:val="16"/>
                <w:szCs w:val="16"/>
                <w:lang w:eastAsia="ru-RU"/>
              </w:rPr>
              <w:t>2</w:t>
            </w:r>
          </w:p>
        </w:tc>
        <w:tc>
          <w:tcPr>
            <w:tcW w:w="822" w:type="dxa"/>
            <w:tcBorders>
              <w:top w:val="nil"/>
              <w:left w:val="nil"/>
              <w:bottom w:val="single" w:sz="4" w:space="0" w:color="auto"/>
              <w:right w:val="single" w:sz="4" w:space="0" w:color="auto"/>
            </w:tcBorders>
            <w:shd w:val="clear" w:color="auto" w:fill="auto"/>
            <w:hideMark/>
          </w:tcPr>
          <w:p w14:paraId="6C44F9DE"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hideMark/>
          </w:tcPr>
          <w:p w14:paraId="2D32AE9D"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Итого</w:t>
            </w:r>
          </w:p>
        </w:tc>
        <w:tc>
          <w:tcPr>
            <w:tcW w:w="1417" w:type="dxa"/>
            <w:tcBorders>
              <w:top w:val="nil"/>
              <w:left w:val="nil"/>
              <w:bottom w:val="single" w:sz="4" w:space="0" w:color="auto"/>
              <w:right w:val="single" w:sz="4" w:space="0" w:color="auto"/>
            </w:tcBorders>
            <w:shd w:val="clear" w:color="auto" w:fill="auto"/>
          </w:tcPr>
          <w:p w14:paraId="0C618558" w14:textId="77777777" w:rsidR="001959BD" w:rsidRPr="004F3D63" w:rsidRDefault="001959BD" w:rsidP="001959BD">
            <w:pPr>
              <w:jc w:val="center"/>
              <w:rPr>
                <w:rFonts w:cs="Times New Roman"/>
                <w:sz w:val="16"/>
                <w:szCs w:val="16"/>
                <w:lang w:eastAsia="ru-RU"/>
              </w:rPr>
            </w:pPr>
            <w:r w:rsidRPr="00C66D3D">
              <w:rPr>
                <w:rFonts w:cs="Times New Roman"/>
                <w:sz w:val="16"/>
                <w:szCs w:val="16"/>
                <w:lang w:eastAsia="ru-RU"/>
              </w:rPr>
              <w:t>991</w:t>
            </w:r>
            <w:r>
              <w:rPr>
                <w:rFonts w:cs="Times New Roman"/>
                <w:sz w:val="16"/>
                <w:szCs w:val="16"/>
                <w:lang w:eastAsia="ru-RU"/>
              </w:rPr>
              <w:t>,</w:t>
            </w:r>
            <w:r w:rsidRPr="00C66D3D">
              <w:rPr>
                <w:rFonts w:cs="Times New Roman"/>
                <w:sz w:val="16"/>
                <w:szCs w:val="16"/>
                <w:lang w:eastAsia="ru-RU"/>
              </w:rPr>
              <w:t>5</w:t>
            </w:r>
            <w:r>
              <w:rPr>
                <w:rFonts w:cs="Times New Roman"/>
                <w:sz w:val="16"/>
                <w:szCs w:val="16"/>
                <w:lang w:eastAsia="ru-RU"/>
              </w:rPr>
              <w:t>2</w:t>
            </w:r>
          </w:p>
        </w:tc>
        <w:tc>
          <w:tcPr>
            <w:tcW w:w="1134" w:type="dxa"/>
            <w:tcBorders>
              <w:top w:val="nil"/>
              <w:left w:val="nil"/>
              <w:bottom w:val="single" w:sz="4" w:space="0" w:color="auto"/>
              <w:right w:val="single" w:sz="4" w:space="0" w:color="auto"/>
            </w:tcBorders>
            <w:shd w:val="clear" w:color="auto" w:fill="auto"/>
          </w:tcPr>
          <w:p w14:paraId="14453F50" w14:textId="77777777" w:rsidR="001959BD" w:rsidRPr="004F3D63" w:rsidRDefault="001959BD" w:rsidP="001959BD">
            <w:pPr>
              <w:jc w:val="center"/>
              <w:rPr>
                <w:rFonts w:cs="Times New Roman"/>
                <w:sz w:val="16"/>
                <w:szCs w:val="16"/>
                <w:lang w:eastAsia="ru-RU"/>
              </w:rPr>
            </w:pPr>
            <w:r w:rsidRPr="00C66D3D">
              <w:rPr>
                <w:rFonts w:cs="Times New Roman"/>
                <w:sz w:val="16"/>
                <w:szCs w:val="16"/>
                <w:lang w:eastAsia="ru-RU"/>
              </w:rPr>
              <w:t>991</w:t>
            </w:r>
            <w:r>
              <w:rPr>
                <w:rFonts w:cs="Times New Roman"/>
                <w:sz w:val="16"/>
                <w:szCs w:val="16"/>
                <w:lang w:eastAsia="ru-RU"/>
              </w:rPr>
              <w:t>,</w:t>
            </w:r>
            <w:r w:rsidRPr="00C66D3D">
              <w:rPr>
                <w:rFonts w:cs="Times New Roman"/>
                <w:sz w:val="16"/>
                <w:szCs w:val="16"/>
                <w:lang w:eastAsia="ru-RU"/>
              </w:rPr>
              <w:t>5</w:t>
            </w:r>
            <w:r>
              <w:rPr>
                <w:rFonts w:cs="Times New Roman"/>
                <w:sz w:val="16"/>
                <w:szCs w:val="16"/>
                <w:lang w:eastAsia="ru-RU"/>
              </w:rPr>
              <w:t>2</w:t>
            </w:r>
          </w:p>
        </w:tc>
        <w:tc>
          <w:tcPr>
            <w:tcW w:w="567" w:type="dxa"/>
            <w:tcBorders>
              <w:top w:val="nil"/>
              <w:left w:val="nil"/>
              <w:bottom w:val="single" w:sz="4" w:space="0" w:color="auto"/>
              <w:right w:val="single" w:sz="4" w:space="0" w:color="auto"/>
            </w:tcBorders>
            <w:shd w:val="clear" w:color="auto" w:fill="auto"/>
            <w:hideMark/>
          </w:tcPr>
          <w:p w14:paraId="3F9A9856"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709" w:type="dxa"/>
            <w:tcBorders>
              <w:top w:val="nil"/>
              <w:left w:val="nil"/>
              <w:bottom w:val="single" w:sz="4" w:space="0" w:color="auto"/>
              <w:right w:val="single" w:sz="4" w:space="0" w:color="auto"/>
            </w:tcBorders>
            <w:shd w:val="clear" w:color="auto" w:fill="auto"/>
            <w:hideMark/>
          </w:tcPr>
          <w:p w14:paraId="28D2DE88"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3CAFBF3A"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3D47FA46"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14:paraId="0D591FFB"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_</w:t>
            </w:r>
          </w:p>
        </w:tc>
      </w:tr>
      <w:tr w:rsidR="001959BD" w:rsidRPr="00BD0403" w14:paraId="4E83B2BE" w14:textId="77777777" w:rsidTr="002F6A78">
        <w:trPr>
          <w:trHeight w:val="667"/>
        </w:trPr>
        <w:tc>
          <w:tcPr>
            <w:tcW w:w="568" w:type="dxa"/>
            <w:vMerge/>
            <w:tcBorders>
              <w:top w:val="nil"/>
              <w:left w:val="single" w:sz="4" w:space="0" w:color="auto"/>
              <w:bottom w:val="single" w:sz="4" w:space="0" w:color="000000"/>
              <w:right w:val="single" w:sz="4" w:space="0" w:color="auto"/>
            </w:tcBorders>
            <w:vAlign w:val="center"/>
            <w:hideMark/>
          </w:tcPr>
          <w:p w14:paraId="5DAD9A9B" w14:textId="77777777" w:rsidR="001959BD" w:rsidRPr="00BD0403" w:rsidRDefault="001959BD" w:rsidP="001959BD">
            <w:pPr>
              <w:rPr>
                <w:rFonts w:cs="Times New Roman"/>
                <w:sz w:val="16"/>
                <w:szCs w:val="16"/>
                <w:lang w:eastAsia="ru-RU"/>
              </w:rPr>
            </w:pPr>
          </w:p>
        </w:tc>
        <w:tc>
          <w:tcPr>
            <w:tcW w:w="1996" w:type="dxa"/>
            <w:vMerge/>
            <w:tcBorders>
              <w:top w:val="nil"/>
              <w:left w:val="single" w:sz="4" w:space="0" w:color="auto"/>
              <w:bottom w:val="single" w:sz="4" w:space="0" w:color="000000"/>
              <w:right w:val="single" w:sz="4" w:space="0" w:color="auto"/>
            </w:tcBorders>
            <w:hideMark/>
          </w:tcPr>
          <w:p w14:paraId="681118CD" w14:textId="77777777" w:rsidR="001959BD" w:rsidRPr="004F3D63" w:rsidRDefault="001959BD" w:rsidP="001959BD">
            <w:pPr>
              <w:rPr>
                <w:rFonts w:cs="Times New Roman"/>
                <w:sz w:val="16"/>
                <w:szCs w:val="16"/>
                <w:lang w:eastAsia="ru-RU"/>
              </w:rPr>
            </w:pPr>
          </w:p>
        </w:tc>
        <w:tc>
          <w:tcPr>
            <w:tcW w:w="1161" w:type="dxa"/>
            <w:vMerge/>
            <w:tcBorders>
              <w:top w:val="nil"/>
              <w:left w:val="single" w:sz="4" w:space="0" w:color="auto"/>
              <w:bottom w:val="single" w:sz="4" w:space="0" w:color="000000"/>
              <w:right w:val="single" w:sz="4" w:space="0" w:color="auto"/>
            </w:tcBorders>
            <w:shd w:val="clear" w:color="auto" w:fill="auto"/>
            <w:hideMark/>
          </w:tcPr>
          <w:p w14:paraId="72F17146" w14:textId="77777777" w:rsidR="001959BD" w:rsidRPr="004F3D63" w:rsidRDefault="001959BD" w:rsidP="001959BD">
            <w:pPr>
              <w:rPr>
                <w:rFonts w:cs="Times New Roman"/>
                <w:sz w:val="16"/>
                <w:szCs w:val="16"/>
                <w:lang w:eastAsia="ru-RU"/>
              </w:rPr>
            </w:pPr>
          </w:p>
        </w:tc>
        <w:tc>
          <w:tcPr>
            <w:tcW w:w="1133" w:type="dxa"/>
            <w:vMerge/>
            <w:tcBorders>
              <w:top w:val="nil"/>
              <w:left w:val="single" w:sz="4" w:space="0" w:color="auto"/>
              <w:bottom w:val="single" w:sz="4" w:space="0" w:color="000000"/>
              <w:right w:val="single" w:sz="4" w:space="0" w:color="auto"/>
            </w:tcBorders>
            <w:hideMark/>
          </w:tcPr>
          <w:p w14:paraId="33936D7C" w14:textId="77777777" w:rsidR="001959BD" w:rsidRPr="004F3D63" w:rsidRDefault="001959BD" w:rsidP="001959BD">
            <w:pPr>
              <w:rPr>
                <w:rFonts w:cs="Times New Roman"/>
                <w:sz w:val="16"/>
                <w:szCs w:val="16"/>
                <w:lang w:eastAsia="ru-RU"/>
              </w:rPr>
            </w:pPr>
          </w:p>
        </w:tc>
        <w:tc>
          <w:tcPr>
            <w:tcW w:w="991" w:type="dxa"/>
            <w:vMerge/>
            <w:tcBorders>
              <w:top w:val="nil"/>
              <w:left w:val="single" w:sz="4" w:space="0" w:color="auto"/>
              <w:bottom w:val="single" w:sz="4" w:space="0" w:color="000000"/>
              <w:right w:val="single" w:sz="4" w:space="0" w:color="auto"/>
            </w:tcBorders>
            <w:hideMark/>
          </w:tcPr>
          <w:p w14:paraId="39DC0CFB" w14:textId="77777777" w:rsidR="001959BD" w:rsidRPr="004F3D63" w:rsidRDefault="001959BD" w:rsidP="001959BD">
            <w:pPr>
              <w:rPr>
                <w:rFonts w:cs="Times New Roman"/>
                <w:sz w:val="16"/>
                <w:szCs w:val="16"/>
                <w:lang w:eastAsia="ru-RU"/>
              </w:rPr>
            </w:pPr>
          </w:p>
        </w:tc>
        <w:tc>
          <w:tcPr>
            <w:tcW w:w="850" w:type="dxa"/>
            <w:vMerge/>
            <w:tcBorders>
              <w:top w:val="nil"/>
              <w:left w:val="single" w:sz="4" w:space="0" w:color="auto"/>
              <w:bottom w:val="single" w:sz="4" w:space="0" w:color="000000"/>
              <w:right w:val="single" w:sz="4" w:space="0" w:color="auto"/>
            </w:tcBorders>
            <w:hideMark/>
          </w:tcPr>
          <w:p w14:paraId="49EAD858" w14:textId="77777777" w:rsidR="001959BD" w:rsidRPr="004F3D63" w:rsidRDefault="001959BD" w:rsidP="001959BD">
            <w:pPr>
              <w:rPr>
                <w:rFonts w:cs="Times New Roman"/>
                <w:sz w:val="16"/>
                <w:szCs w:val="16"/>
                <w:lang w:eastAsia="ru-RU"/>
              </w:rPr>
            </w:pPr>
          </w:p>
        </w:tc>
        <w:tc>
          <w:tcPr>
            <w:tcW w:w="985" w:type="dxa"/>
            <w:vMerge/>
            <w:tcBorders>
              <w:top w:val="nil"/>
              <w:left w:val="single" w:sz="4" w:space="0" w:color="auto"/>
              <w:bottom w:val="single" w:sz="4" w:space="0" w:color="000000"/>
              <w:right w:val="single" w:sz="4" w:space="0" w:color="auto"/>
            </w:tcBorders>
            <w:hideMark/>
          </w:tcPr>
          <w:p w14:paraId="517A75AB" w14:textId="77777777" w:rsidR="001959BD" w:rsidRPr="004F3D63" w:rsidRDefault="001959BD" w:rsidP="001959BD">
            <w:pPr>
              <w:rPr>
                <w:rFonts w:cs="Times New Roman"/>
                <w:sz w:val="16"/>
                <w:szCs w:val="16"/>
                <w:lang w:eastAsia="ru-RU"/>
              </w:rPr>
            </w:pPr>
          </w:p>
        </w:tc>
        <w:tc>
          <w:tcPr>
            <w:tcW w:w="822" w:type="dxa"/>
            <w:tcBorders>
              <w:top w:val="nil"/>
              <w:left w:val="nil"/>
              <w:bottom w:val="single" w:sz="4" w:space="0" w:color="auto"/>
              <w:right w:val="single" w:sz="4" w:space="0" w:color="auto"/>
            </w:tcBorders>
            <w:shd w:val="clear" w:color="auto" w:fill="auto"/>
            <w:hideMark/>
          </w:tcPr>
          <w:p w14:paraId="620108D2"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hideMark/>
          </w:tcPr>
          <w:p w14:paraId="5CBC491D" w14:textId="22E8BBD5" w:rsidR="001959BD" w:rsidRPr="004F3D63" w:rsidRDefault="001959BD" w:rsidP="001959BD">
            <w:pPr>
              <w:rPr>
                <w:rFonts w:cs="Times New Roman"/>
                <w:sz w:val="16"/>
                <w:szCs w:val="16"/>
                <w:lang w:eastAsia="ru-RU"/>
              </w:rPr>
            </w:pPr>
            <w:r w:rsidRPr="004F3D63">
              <w:rPr>
                <w:rFonts w:cs="Times New Roman"/>
                <w:sz w:val="16"/>
                <w:szCs w:val="16"/>
                <w:lang w:eastAsia="ru-RU"/>
              </w:rPr>
              <w:t>Средства бюджета Московской области</w:t>
            </w:r>
          </w:p>
        </w:tc>
        <w:tc>
          <w:tcPr>
            <w:tcW w:w="1417" w:type="dxa"/>
            <w:tcBorders>
              <w:top w:val="nil"/>
              <w:left w:val="nil"/>
              <w:bottom w:val="single" w:sz="4" w:space="0" w:color="auto"/>
              <w:right w:val="single" w:sz="4" w:space="0" w:color="auto"/>
            </w:tcBorders>
            <w:shd w:val="clear" w:color="auto" w:fill="auto"/>
          </w:tcPr>
          <w:p w14:paraId="3E4DBBCC" w14:textId="77777777" w:rsidR="001959BD" w:rsidRPr="004F3D63" w:rsidRDefault="001959BD" w:rsidP="001959BD">
            <w:pPr>
              <w:jc w:val="center"/>
              <w:rPr>
                <w:rFonts w:cs="Times New Roman"/>
                <w:sz w:val="16"/>
                <w:szCs w:val="16"/>
                <w:lang w:eastAsia="ru-RU"/>
              </w:rPr>
            </w:pPr>
            <w:r>
              <w:rPr>
                <w:rFonts w:cs="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tcPr>
          <w:p w14:paraId="472A47EB" w14:textId="77777777" w:rsidR="001959BD" w:rsidRPr="004F3D63" w:rsidRDefault="001959BD" w:rsidP="001959BD">
            <w:pPr>
              <w:jc w:val="center"/>
              <w:rPr>
                <w:rFonts w:cs="Times New Roman"/>
                <w:sz w:val="16"/>
                <w:szCs w:val="16"/>
                <w:lang w:eastAsia="ru-RU"/>
              </w:rPr>
            </w:pPr>
            <w:r>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3C15CECC"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709" w:type="dxa"/>
            <w:tcBorders>
              <w:top w:val="nil"/>
              <w:left w:val="nil"/>
              <w:bottom w:val="single" w:sz="4" w:space="0" w:color="auto"/>
              <w:right w:val="single" w:sz="4" w:space="0" w:color="auto"/>
            </w:tcBorders>
            <w:shd w:val="clear" w:color="auto" w:fill="auto"/>
            <w:hideMark/>
          </w:tcPr>
          <w:p w14:paraId="2BAB4C71"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65A046D7"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50CAA45C"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14:paraId="091039BD"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_</w:t>
            </w:r>
          </w:p>
        </w:tc>
      </w:tr>
      <w:tr w:rsidR="001959BD" w:rsidRPr="00BD0403" w14:paraId="53B0804D" w14:textId="77777777" w:rsidTr="002F6A78">
        <w:trPr>
          <w:trHeight w:val="812"/>
        </w:trPr>
        <w:tc>
          <w:tcPr>
            <w:tcW w:w="568" w:type="dxa"/>
            <w:vMerge/>
            <w:tcBorders>
              <w:top w:val="nil"/>
              <w:left w:val="single" w:sz="4" w:space="0" w:color="auto"/>
              <w:bottom w:val="single" w:sz="4" w:space="0" w:color="000000"/>
              <w:right w:val="single" w:sz="4" w:space="0" w:color="auto"/>
            </w:tcBorders>
            <w:vAlign w:val="center"/>
            <w:hideMark/>
          </w:tcPr>
          <w:p w14:paraId="2D6D0DDF" w14:textId="77777777" w:rsidR="001959BD" w:rsidRPr="00BD0403" w:rsidRDefault="001959BD" w:rsidP="001959BD">
            <w:pPr>
              <w:rPr>
                <w:rFonts w:cs="Times New Roman"/>
                <w:sz w:val="16"/>
                <w:szCs w:val="16"/>
                <w:lang w:eastAsia="ru-RU"/>
              </w:rPr>
            </w:pPr>
          </w:p>
        </w:tc>
        <w:tc>
          <w:tcPr>
            <w:tcW w:w="1996" w:type="dxa"/>
            <w:vMerge/>
            <w:tcBorders>
              <w:top w:val="nil"/>
              <w:left w:val="single" w:sz="4" w:space="0" w:color="auto"/>
              <w:bottom w:val="single" w:sz="4" w:space="0" w:color="000000"/>
              <w:right w:val="single" w:sz="4" w:space="0" w:color="auto"/>
            </w:tcBorders>
            <w:hideMark/>
          </w:tcPr>
          <w:p w14:paraId="4BB9FE9A" w14:textId="77777777" w:rsidR="001959BD" w:rsidRPr="004F3D63" w:rsidRDefault="001959BD" w:rsidP="001959BD">
            <w:pPr>
              <w:rPr>
                <w:rFonts w:cs="Times New Roman"/>
                <w:sz w:val="16"/>
                <w:szCs w:val="16"/>
                <w:lang w:eastAsia="ru-RU"/>
              </w:rPr>
            </w:pPr>
          </w:p>
        </w:tc>
        <w:tc>
          <w:tcPr>
            <w:tcW w:w="1161" w:type="dxa"/>
            <w:vMerge/>
            <w:tcBorders>
              <w:top w:val="nil"/>
              <w:left w:val="single" w:sz="4" w:space="0" w:color="auto"/>
              <w:bottom w:val="single" w:sz="4" w:space="0" w:color="000000"/>
              <w:right w:val="single" w:sz="4" w:space="0" w:color="auto"/>
            </w:tcBorders>
            <w:shd w:val="clear" w:color="auto" w:fill="auto"/>
            <w:hideMark/>
          </w:tcPr>
          <w:p w14:paraId="39692493" w14:textId="77777777" w:rsidR="001959BD" w:rsidRPr="004F3D63" w:rsidRDefault="001959BD" w:rsidP="001959BD">
            <w:pPr>
              <w:rPr>
                <w:rFonts w:cs="Times New Roman"/>
                <w:sz w:val="16"/>
                <w:szCs w:val="16"/>
                <w:lang w:eastAsia="ru-RU"/>
              </w:rPr>
            </w:pPr>
          </w:p>
        </w:tc>
        <w:tc>
          <w:tcPr>
            <w:tcW w:w="1133" w:type="dxa"/>
            <w:vMerge/>
            <w:tcBorders>
              <w:top w:val="nil"/>
              <w:left w:val="single" w:sz="4" w:space="0" w:color="auto"/>
              <w:bottom w:val="single" w:sz="4" w:space="0" w:color="000000"/>
              <w:right w:val="single" w:sz="4" w:space="0" w:color="auto"/>
            </w:tcBorders>
            <w:hideMark/>
          </w:tcPr>
          <w:p w14:paraId="11ACF1F3" w14:textId="77777777" w:rsidR="001959BD" w:rsidRPr="004F3D63" w:rsidRDefault="001959BD" w:rsidP="001959BD">
            <w:pPr>
              <w:rPr>
                <w:rFonts w:cs="Times New Roman"/>
                <w:sz w:val="16"/>
                <w:szCs w:val="16"/>
                <w:lang w:eastAsia="ru-RU"/>
              </w:rPr>
            </w:pPr>
          </w:p>
        </w:tc>
        <w:tc>
          <w:tcPr>
            <w:tcW w:w="991" w:type="dxa"/>
            <w:vMerge/>
            <w:tcBorders>
              <w:top w:val="nil"/>
              <w:left w:val="single" w:sz="4" w:space="0" w:color="auto"/>
              <w:bottom w:val="single" w:sz="4" w:space="0" w:color="000000"/>
              <w:right w:val="single" w:sz="4" w:space="0" w:color="auto"/>
            </w:tcBorders>
            <w:hideMark/>
          </w:tcPr>
          <w:p w14:paraId="32CAA2E3" w14:textId="77777777" w:rsidR="001959BD" w:rsidRPr="004F3D63" w:rsidRDefault="001959BD" w:rsidP="001959BD">
            <w:pPr>
              <w:rPr>
                <w:rFonts w:cs="Times New Roman"/>
                <w:sz w:val="16"/>
                <w:szCs w:val="16"/>
                <w:lang w:eastAsia="ru-RU"/>
              </w:rPr>
            </w:pPr>
          </w:p>
        </w:tc>
        <w:tc>
          <w:tcPr>
            <w:tcW w:w="850" w:type="dxa"/>
            <w:vMerge/>
            <w:tcBorders>
              <w:top w:val="nil"/>
              <w:left w:val="single" w:sz="4" w:space="0" w:color="auto"/>
              <w:bottom w:val="single" w:sz="4" w:space="0" w:color="000000"/>
              <w:right w:val="single" w:sz="4" w:space="0" w:color="auto"/>
            </w:tcBorders>
            <w:hideMark/>
          </w:tcPr>
          <w:p w14:paraId="22D7AD5E" w14:textId="77777777" w:rsidR="001959BD" w:rsidRPr="004F3D63" w:rsidRDefault="001959BD" w:rsidP="001959BD">
            <w:pPr>
              <w:rPr>
                <w:rFonts w:cs="Times New Roman"/>
                <w:sz w:val="16"/>
                <w:szCs w:val="16"/>
                <w:lang w:eastAsia="ru-RU"/>
              </w:rPr>
            </w:pPr>
          </w:p>
        </w:tc>
        <w:tc>
          <w:tcPr>
            <w:tcW w:w="985" w:type="dxa"/>
            <w:vMerge/>
            <w:tcBorders>
              <w:top w:val="nil"/>
              <w:left w:val="single" w:sz="4" w:space="0" w:color="auto"/>
              <w:bottom w:val="single" w:sz="4" w:space="0" w:color="000000"/>
              <w:right w:val="single" w:sz="4" w:space="0" w:color="auto"/>
            </w:tcBorders>
            <w:hideMark/>
          </w:tcPr>
          <w:p w14:paraId="4722ACE4" w14:textId="77777777" w:rsidR="001959BD" w:rsidRPr="004F3D63" w:rsidRDefault="001959BD" w:rsidP="001959BD">
            <w:pPr>
              <w:rPr>
                <w:rFonts w:cs="Times New Roman"/>
                <w:sz w:val="16"/>
                <w:szCs w:val="16"/>
                <w:lang w:eastAsia="ru-RU"/>
              </w:rPr>
            </w:pPr>
          </w:p>
        </w:tc>
        <w:tc>
          <w:tcPr>
            <w:tcW w:w="822" w:type="dxa"/>
            <w:tcBorders>
              <w:top w:val="nil"/>
              <w:left w:val="nil"/>
              <w:bottom w:val="single" w:sz="4" w:space="0" w:color="auto"/>
              <w:right w:val="single" w:sz="4" w:space="0" w:color="auto"/>
            </w:tcBorders>
            <w:shd w:val="clear" w:color="auto" w:fill="auto"/>
            <w:hideMark/>
          </w:tcPr>
          <w:p w14:paraId="184F7415"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hideMark/>
          </w:tcPr>
          <w:p w14:paraId="3B250785" w14:textId="557AABAD" w:rsidR="001959BD" w:rsidRPr="004F3D63" w:rsidRDefault="001959BD" w:rsidP="001959BD">
            <w:pPr>
              <w:rPr>
                <w:rFonts w:cs="Times New Roman"/>
                <w:sz w:val="16"/>
                <w:szCs w:val="16"/>
                <w:lang w:eastAsia="ru-RU"/>
              </w:rPr>
            </w:pPr>
            <w:r w:rsidRPr="004F3D63">
              <w:rPr>
                <w:rFonts w:cs="Times New Roman"/>
                <w:sz w:val="16"/>
                <w:szCs w:val="16"/>
                <w:lang w:eastAsia="ru-RU"/>
              </w:rPr>
              <w:t>Средства бюджета городского округа Истра</w:t>
            </w:r>
          </w:p>
        </w:tc>
        <w:tc>
          <w:tcPr>
            <w:tcW w:w="1417" w:type="dxa"/>
            <w:tcBorders>
              <w:top w:val="nil"/>
              <w:left w:val="nil"/>
              <w:bottom w:val="single" w:sz="4" w:space="0" w:color="auto"/>
              <w:right w:val="single" w:sz="4" w:space="0" w:color="auto"/>
            </w:tcBorders>
            <w:shd w:val="clear" w:color="auto" w:fill="auto"/>
          </w:tcPr>
          <w:p w14:paraId="169E5482" w14:textId="77777777" w:rsidR="001959BD" w:rsidRPr="004F3D63" w:rsidRDefault="001959BD" w:rsidP="001959BD">
            <w:pPr>
              <w:jc w:val="center"/>
              <w:rPr>
                <w:rFonts w:cs="Times New Roman"/>
                <w:sz w:val="16"/>
                <w:szCs w:val="16"/>
                <w:lang w:eastAsia="ru-RU"/>
              </w:rPr>
            </w:pPr>
            <w:r w:rsidRPr="00C66D3D">
              <w:rPr>
                <w:rFonts w:cs="Times New Roman"/>
                <w:sz w:val="16"/>
                <w:szCs w:val="16"/>
                <w:lang w:eastAsia="ru-RU"/>
              </w:rPr>
              <w:t>991</w:t>
            </w:r>
            <w:r>
              <w:rPr>
                <w:rFonts w:cs="Times New Roman"/>
                <w:sz w:val="16"/>
                <w:szCs w:val="16"/>
                <w:lang w:eastAsia="ru-RU"/>
              </w:rPr>
              <w:t>,</w:t>
            </w:r>
            <w:r w:rsidRPr="00C66D3D">
              <w:rPr>
                <w:rFonts w:cs="Times New Roman"/>
                <w:sz w:val="16"/>
                <w:szCs w:val="16"/>
                <w:lang w:eastAsia="ru-RU"/>
              </w:rPr>
              <w:t>5</w:t>
            </w:r>
            <w:r>
              <w:rPr>
                <w:rFonts w:cs="Times New Roman"/>
                <w:sz w:val="16"/>
                <w:szCs w:val="16"/>
                <w:lang w:eastAsia="ru-RU"/>
              </w:rPr>
              <w:t>2</w:t>
            </w:r>
          </w:p>
        </w:tc>
        <w:tc>
          <w:tcPr>
            <w:tcW w:w="1134" w:type="dxa"/>
            <w:tcBorders>
              <w:top w:val="nil"/>
              <w:left w:val="nil"/>
              <w:bottom w:val="single" w:sz="4" w:space="0" w:color="auto"/>
              <w:right w:val="single" w:sz="4" w:space="0" w:color="auto"/>
            </w:tcBorders>
            <w:shd w:val="clear" w:color="auto" w:fill="auto"/>
          </w:tcPr>
          <w:p w14:paraId="531CB4E0" w14:textId="77777777" w:rsidR="001959BD" w:rsidRPr="004F3D63" w:rsidRDefault="001959BD" w:rsidP="001959BD">
            <w:pPr>
              <w:jc w:val="center"/>
              <w:rPr>
                <w:rFonts w:cs="Times New Roman"/>
                <w:sz w:val="16"/>
                <w:szCs w:val="16"/>
                <w:lang w:eastAsia="ru-RU"/>
              </w:rPr>
            </w:pPr>
            <w:r w:rsidRPr="00C66D3D">
              <w:rPr>
                <w:rFonts w:cs="Times New Roman"/>
                <w:sz w:val="16"/>
                <w:szCs w:val="16"/>
                <w:lang w:eastAsia="ru-RU"/>
              </w:rPr>
              <w:t>991</w:t>
            </w:r>
            <w:r>
              <w:rPr>
                <w:rFonts w:cs="Times New Roman"/>
                <w:sz w:val="16"/>
                <w:szCs w:val="16"/>
                <w:lang w:eastAsia="ru-RU"/>
              </w:rPr>
              <w:t>,</w:t>
            </w:r>
            <w:r w:rsidRPr="00C66D3D">
              <w:rPr>
                <w:rFonts w:cs="Times New Roman"/>
                <w:sz w:val="16"/>
                <w:szCs w:val="16"/>
                <w:lang w:eastAsia="ru-RU"/>
              </w:rPr>
              <w:t>5</w:t>
            </w:r>
            <w:r>
              <w:rPr>
                <w:rFonts w:cs="Times New Roman"/>
                <w:sz w:val="16"/>
                <w:szCs w:val="16"/>
                <w:lang w:eastAsia="ru-RU"/>
              </w:rPr>
              <w:t>2</w:t>
            </w:r>
          </w:p>
        </w:tc>
        <w:tc>
          <w:tcPr>
            <w:tcW w:w="567" w:type="dxa"/>
            <w:tcBorders>
              <w:top w:val="nil"/>
              <w:left w:val="nil"/>
              <w:bottom w:val="single" w:sz="4" w:space="0" w:color="auto"/>
              <w:right w:val="single" w:sz="4" w:space="0" w:color="auto"/>
            </w:tcBorders>
            <w:shd w:val="clear" w:color="auto" w:fill="auto"/>
            <w:hideMark/>
          </w:tcPr>
          <w:p w14:paraId="0F53D151"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709" w:type="dxa"/>
            <w:tcBorders>
              <w:top w:val="nil"/>
              <w:left w:val="nil"/>
              <w:bottom w:val="single" w:sz="4" w:space="0" w:color="auto"/>
              <w:right w:val="single" w:sz="4" w:space="0" w:color="auto"/>
            </w:tcBorders>
            <w:shd w:val="clear" w:color="auto" w:fill="auto"/>
            <w:hideMark/>
          </w:tcPr>
          <w:p w14:paraId="1D91BF09"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7B5A6EFE"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5761055A"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14:paraId="401729EF"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_</w:t>
            </w:r>
          </w:p>
        </w:tc>
      </w:tr>
      <w:tr w:rsidR="001959BD" w:rsidRPr="00BD0403" w14:paraId="16E02722" w14:textId="77777777" w:rsidTr="002F6A78">
        <w:trPr>
          <w:trHeight w:val="150"/>
        </w:trPr>
        <w:tc>
          <w:tcPr>
            <w:tcW w:w="568" w:type="dxa"/>
            <w:vMerge w:val="restart"/>
            <w:tcBorders>
              <w:top w:val="nil"/>
              <w:left w:val="single" w:sz="4" w:space="0" w:color="auto"/>
              <w:bottom w:val="single" w:sz="4" w:space="0" w:color="000000"/>
              <w:right w:val="single" w:sz="4" w:space="0" w:color="auto"/>
            </w:tcBorders>
            <w:shd w:val="clear" w:color="auto" w:fill="auto"/>
            <w:vAlign w:val="center"/>
            <w:hideMark/>
          </w:tcPr>
          <w:p w14:paraId="3536F8F1" w14:textId="77777777" w:rsidR="001959BD" w:rsidRPr="00BD0403" w:rsidRDefault="001959BD" w:rsidP="001959BD">
            <w:pPr>
              <w:jc w:val="center"/>
              <w:rPr>
                <w:rFonts w:cs="Times New Roman"/>
                <w:sz w:val="16"/>
                <w:szCs w:val="16"/>
                <w:lang w:eastAsia="ru-RU"/>
              </w:rPr>
            </w:pPr>
            <w:r w:rsidRPr="00BD0403">
              <w:rPr>
                <w:rFonts w:cs="Times New Roman"/>
                <w:sz w:val="16"/>
                <w:szCs w:val="16"/>
                <w:lang w:eastAsia="ru-RU"/>
              </w:rPr>
              <w:t>3</w:t>
            </w:r>
          </w:p>
        </w:tc>
        <w:tc>
          <w:tcPr>
            <w:tcW w:w="1996" w:type="dxa"/>
            <w:vMerge w:val="restart"/>
            <w:tcBorders>
              <w:top w:val="nil"/>
              <w:left w:val="single" w:sz="4" w:space="0" w:color="auto"/>
              <w:bottom w:val="single" w:sz="4" w:space="0" w:color="000000"/>
              <w:right w:val="single" w:sz="4" w:space="0" w:color="auto"/>
            </w:tcBorders>
            <w:shd w:val="clear" w:color="auto" w:fill="auto"/>
            <w:hideMark/>
          </w:tcPr>
          <w:p w14:paraId="18F90FC4" w14:textId="77777777" w:rsidR="001959BD" w:rsidRPr="004F3D63" w:rsidRDefault="001959BD" w:rsidP="001959BD">
            <w:pPr>
              <w:rPr>
                <w:rFonts w:cs="Times New Roman"/>
                <w:sz w:val="16"/>
                <w:szCs w:val="16"/>
                <w:lang w:eastAsia="ru-RU"/>
              </w:rPr>
            </w:pPr>
            <w:proofErr w:type="spellStart"/>
            <w:r w:rsidRPr="00BD0403">
              <w:rPr>
                <w:rFonts w:cs="Times New Roman"/>
                <w:sz w:val="16"/>
                <w:szCs w:val="16"/>
                <w:lang w:eastAsia="ru-RU"/>
              </w:rPr>
              <w:t>г.о</w:t>
            </w:r>
            <w:proofErr w:type="spellEnd"/>
            <w:r w:rsidRPr="00BD0403">
              <w:rPr>
                <w:rFonts w:cs="Times New Roman"/>
                <w:sz w:val="16"/>
                <w:szCs w:val="16"/>
                <w:lang w:eastAsia="ru-RU"/>
              </w:rPr>
              <w:t xml:space="preserve">. Истра, с. Онуфриево, ул. Центральная </w:t>
            </w:r>
            <w:r>
              <w:rPr>
                <w:rFonts w:cs="Times New Roman"/>
                <w:sz w:val="16"/>
                <w:szCs w:val="16"/>
                <w:lang w:eastAsia="ru-RU"/>
              </w:rPr>
              <w:br/>
            </w:r>
            <w:r w:rsidRPr="00BD0403">
              <w:rPr>
                <w:rFonts w:cs="Times New Roman"/>
                <w:sz w:val="16"/>
                <w:szCs w:val="16"/>
                <w:lang w:eastAsia="ru-RU"/>
              </w:rPr>
              <w:t>от аптеки до школы (55.850535, 36.512975;   55.850252, 36.513534)</w:t>
            </w:r>
          </w:p>
        </w:tc>
        <w:tc>
          <w:tcPr>
            <w:tcW w:w="1161" w:type="dxa"/>
            <w:vMerge w:val="restart"/>
            <w:tcBorders>
              <w:top w:val="nil"/>
              <w:left w:val="single" w:sz="4" w:space="0" w:color="auto"/>
              <w:bottom w:val="single" w:sz="4" w:space="0" w:color="000000"/>
              <w:right w:val="single" w:sz="4" w:space="0" w:color="auto"/>
            </w:tcBorders>
            <w:shd w:val="clear" w:color="auto" w:fill="auto"/>
            <w:hideMark/>
          </w:tcPr>
          <w:p w14:paraId="25DEA05B"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104 погонных метр</w:t>
            </w:r>
            <w:r>
              <w:rPr>
                <w:rFonts w:cs="Times New Roman"/>
                <w:sz w:val="16"/>
                <w:szCs w:val="16"/>
                <w:lang w:eastAsia="ru-RU"/>
              </w:rPr>
              <w:t>а</w:t>
            </w:r>
          </w:p>
        </w:tc>
        <w:tc>
          <w:tcPr>
            <w:tcW w:w="1133" w:type="dxa"/>
            <w:vMerge w:val="restart"/>
            <w:tcBorders>
              <w:top w:val="nil"/>
              <w:left w:val="single" w:sz="4" w:space="0" w:color="auto"/>
              <w:bottom w:val="single" w:sz="4" w:space="0" w:color="000000"/>
              <w:right w:val="single" w:sz="4" w:space="0" w:color="auto"/>
            </w:tcBorders>
            <w:shd w:val="clear" w:color="auto" w:fill="auto"/>
            <w:hideMark/>
          </w:tcPr>
          <w:p w14:paraId="68BA87D7"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Благоустройство и озеленение территории</w:t>
            </w:r>
          </w:p>
        </w:tc>
        <w:tc>
          <w:tcPr>
            <w:tcW w:w="991" w:type="dxa"/>
            <w:vMerge w:val="restart"/>
            <w:tcBorders>
              <w:top w:val="nil"/>
              <w:left w:val="single" w:sz="4" w:space="0" w:color="auto"/>
              <w:bottom w:val="single" w:sz="4" w:space="0" w:color="000000"/>
              <w:right w:val="single" w:sz="4" w:space="0" w:color="auto"/>
            </w:tcBorders>
            <w:shd w:val="clear" w:color="auto" w:fill="auto"/>
            <w:hideMark/>
          </w:tcPr>
          <w:p w14:paraId="56FA3991" w14:textId="25BE1159" w:rsidR="001959BD" w:rsidRPr="004F3D63" w:rsidRDefault="001959BD" w:rsidP="001959BD">
            <w:pPr>
              <w:rPr>
                <w:rFonts w:cs="Times New Roman"/>
                <w:sz w:val="16"/>
                <w:szCs w:val="16"/>
                <w:lang w:eastAsia="ru-RU"/>
              </w:rPr>
            </w:pPr>
            <w:r w:rsidRPr="00DE0927">
              <w:rPr>
                <w:rFonts w:cs="Times New Roman"/>
                <w:sz w:val="16"/>
                <w:szCs w:val="16"/>
                <w:lang w:eastAsia="ru-RU"/>
              </w:rPr>
              <w:t>15.03-29.09.2024</w:t>
            </w:r>
          </w:p>
        </w:tc>
        <w:tc>
          <w:tcPr>
            <w:tcW w:w="850" w:type="dxa"/>
            <w:vMerge w:val="restart"/>
            <w:tcBorders>
              <w:top w:val="nil"/>
              <w:left w:val="single" w:sz="4" w:space="0" w:color="auto"/>
              <w:bottom w:val="single" w:sz="4" w:space="0" w:color="000000"/>
              <w:right w:val="single" w:sz="4" w:space="0" w:color="auto"/>
            </w:tcBorders>
            <w:shd w:val="clear" w:color="auto" w:fill="auto"/>
            <w:hideMark/>
          </w:tcPr>
          <w:p w14:paraId="587F502F" w14:textId="77777777" w:rsidR="001959BD" w:rsidRDefault="001959BD" w:rsidP="001959BD">
            <w:pPr>
              <w:rPr>
                <w:rFonts w:cs="Times New Roman"/>
                <w:sz w:val="16"/>
                <w:szCs w:val="16"/>
                <w:lang w:eastAsia="ru-RU"/>
              </w:rPr>
            </w:pPr>
            <w:r>
              <w:rPr>
                <w:rFonts w:cs="Times New Roman"/>
                <w:sz w:val="16"/>
                <w:szCs w:val="16"/>
                <w:lang w:eastAsia="ru-RU"/>
              </w:rPr>
              <w:t>30.09.</w:t>
            </w:r>
          </w:p>
          <w:p w14:paraId="2733F31E" w14:textId="77777777" w:rsidR="001959BD" w:rsidRPr="004F3D63" w:rsidRDefault="001959BD" w:rsidP="001959BD">
            <w:pPr>
              <w:rPr>
                <w:rFonts w:cs="Times New Roman"/>
                <w:sz w:val="16"/>
                <w:szCs w:val="16"/>
                <w:lang w:eastAsia="ru-RU"/>
              </w:rPr>
            </w:pPr>
            <w:r>
              <w:rPr>
                <w:rFonts w:cs="Times New Roman"/>
                <w:sz w:val="16"/>
                <w:szCs w:val="16"/>
                <w:lang w:eastAsia="ru-RU"/>
              </w:rPr>
              <w:t>2024</w:t>
            </w:r>
          </w:p>
        </w:tc>
        <w:tc>
          <w:tcPr>
            <w:tcW w:w="985" w:type="dxa"/>
            <w:vMerge w:val="restart"/>
            <w:tcBorders>
              <w:top w:val="nil"/>
              <w:left w:val="single" w:sz="4" w:space="0" w:color="auto"/>
              <w:bottom w:val="single" w:sz="4" w:space="0" w:color="000000"/>
              <w:right w:val="single" w:sz="4" w:space="0" w:color="auto"/>
            </w:tcBorders>
            <w:shd w:val="clear" w:color="auto" w:fill="auto"/>
            <w:noWrap/>
            <w:hideMark/>
          </w:tcPr>
          <w:p w14:paraId="0F0289C9" w14:textId="77777777" w:rsidR="001959BD" w:rsidRPr="004F3D63" w:rsidRDefault="001959BD" w:rsidP="001959BD">
            <w:pPr>
              <w:rPr>
                <w:rFonts w:cs="Times New Roman"/>
                <w:sz w:val="16"/>
                <w:szCs w:val="16"/>
                <w:lang w:eastAsia="ru-RU"/>
              </w:rPr>
            </w:pPr>
            <w:r w:rsidRPr="00C66D3D">
              <w:rPr>
                <w:rFonts w:cs="Times New Roman"/>
                <w:sz w:val="16"/>
                <w:szCs w:val="16"/>
                <w:lang w:eastAsia="ru-RU"/>
              </w:rPr>
              <w:t>1</w:t>
            </w:r>
            <w:r>
              <w:rPr>
                <w:rFonts w:cs="Times New Roman"/>
                <w:sz w:val="16"/>
                <w:szCs w:val="16"/>
                <w:lang w:eastAsia="ru-RU"/>
              </w:rPr>
              <w:t> </w:t>
            </w:r>
            <w:r w:rsidRPr="00C66D3D">
              <w:rPr>
                <w:rFonts w:cs="Times New Roman"/>
                <w:sz w:val="16"/>
                <w:szCs w:val="16"/>
                <w:lang w:eastAsia="ru-RU"/>
              </w:rPr>
              <w:t>095</w:t>
            </w:r>
            <w:r>
              <w:rPr>
                <w:rFonts w:cs="Times New Roman"/>
                <w:sz w:val="16"/>
                <w:szCs w:val="16"/>
                <w:lang w:eastAsia="ru-RU"/>
              </w:rPr>
              <w:t>,</w:t>
            </w:r>
            <w:r w:rsidRPr="00C66D3D">
              <w:rPr>
                <w:rFonts w:cs="Times New Roman"/>
                <w:sz w:val="16"/>
                <w:szCs w:val="16"/>
                <w:lang w:eastAsia="ru-RU"/>
              </w:rPr>
              <w:t>4</w:t>
            </w:r>
            <w:r>
              <w:rPr>
                <w:rFonts w:cs="Times New Roman"/>
                <w:sz w:val="16"/>
                <w:szCs w:val="16"/>
                <w:lang w:eastAsia="ru-RU"/>
              </w:rPr>
              <w:t>5</w:t>
            </w:r>
          </w:p>
        </w:tc>
        <w:tc>
          <w:tcPr>
            <w:tcW w:w="822" w:type="dxa"/>
            <w:tcBorders>
              <w:top w:val="nil"/>
              <w:left w:val="nil"/>
              <w:bottom w:val="single" w:sz="4" w:space="0" w:color="auto"/>
              <w:right w:val="single" w:sz="4" w:space="0" w:color="auto"/>
            </w:tcBorders>
            <w:shd w:val="clear" w:color="auto" w:fill="auto"/>
            <w:hideMark/>
          </w:tcPr>
          <w:p w14:paraId="6F6CAD39"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hideMark/>
          </w:tcPr>
          <w:p w14:paraId="373E4F4E"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Итого</w:t>
            </w:r>
          </w:p>
        </w:tc>
        <w:tc>
          <w:tcPr>
            <w:tcW w:w="1417" w:type="dxa"/>
            <w:tcBorders>
              <w:top w:val="nil"/>
              <w:left w:val="nil"/>
              <w:bottom w:val="single" w:sz="4" w:space="0" w:color="auto"/>
              <w:right w:val="single" w:sz="4" w:space="0" w:color="auto"/>
            </w:tcBorders>
            <w:shd w:val="clear" w:color="auto" w:fill="auto"/>
          </w:tcPr>
          <w:p w14:paraId="6C7536E1" w14:textId="77777777" w:rsidR="001959BD" w:rsidRPr="004F3D63" w:rsidRDefault="001959BD" w:rsidP="001959BD">
            <w:pPr>
              <w:jc w:val="center"/>
              <w:rPr>
                <w:rFonts w:cs="Times New Roman"/>
                <w:sz w:val="16"/>
                <w:szCs w:val="16"/>
                <w:lang w:eastAsia="ru-RU"/>
              </w:rPr>
            </w:pPr>
            <w:r w:rsidRPr="00C66D3D">
              <w:rPr>
                <w:rFonts w:cs="Times New Roman"/>
                <w:sz w:val="16"/>
                <w:szCs w:val="16"/>
                <w:lang w:eastAsia="ru-RU"/>
              </w:rPr>
              <w:t>1</w:t>
            </w:r>
            <w:r>
              <w:rPr>
                <w:rFonts w:cs="Times New Roman"/>
                <w:sz w:val="16"/>
                <w:szCs w:val="16"/>
                <w:lang w:eastAsia="ru-RU"/>
              </w:rPr>
              <w:t> </w:t>
            </w:r>
            <w:r w:rsidRPr="00C66D3D">
              <w:rPr>
                <w:rFonts w:cs="Times New Roman"/>
                <w:sz w:val="16"/>
                <w:szCs w:val="16"/>
                <w:lang w:eastAsia="ru-RU"/>
              </w:rPr>
              <w:t>095</w:t>
            </w:r>
            <w:r>
              <w:rPr>
                <w:rFonts w:cs="Times New Roman"/>
                <w:sz w:val="16"/>
                <w:szCs w:val="16"/>
                <w:lang w:eastAsia="ru-RU"/>
              </w:rPr>
              <w:t>,</w:t>
            </w:r>
            <w:r w:rsidRPr="00C66D3D">
              <w:rPr>
                <w:rFonts w:cs="Times New Roman"/>
                <w:sz w:val="16"/>
                <w:szCs w:val="16"/>
                <w:lang w:eastAsia="ru-RU"/>
              </w:rPr>
              <w:t>4</w:t>
            </w:r>
            <w:r>
              <w:rPr>
                <w:rFonts w:cs="Times New Roman"/>
                <w:sz w:val="16"/>
                <w:szCs w:val="16"/>
                <w:lang w:eastAsia="ru-RU"/>
              </w:rPr>
              <w:t>5</w:t>
            </w:r>
          </w:p>
        </w:tc>
        <w:tc>
          <w:tcPr>
            <w:tcW w:w="1134" w:type="dxa"/>
            <w:tcBorders>
              <w:top w:val="nil"/>
              <w:left w:val="nil"/>
              <w:bottom w:val="single" w:sz="4" w:space="0" w:color="auto"/>
              <w:right w:val="single" w:sz="4" w:space="0" w:color="auto"/>
            </w:tcBorders>
            <w:shd w:val="clear" w:color="auto" w:fill="auto"/>
          </w:tcPr>
          <w:p w14:paraId="67C743E1" w14:textId="77777777" w:rsidR="001959BD" w:rsidRPr="004F3D63" w:rsidRDefault="001959BD" w:rsidP="001959BD">
            <w:pPr>
              <w:jc w:val="center"/>
              <w:rPr>
                <w:rFonts w:cs="Times New Roman"/>
                <w:sz w:val="16"/>
                <w:szCs w:val="16"/>
                <w:lang w:eastAsia="ru-RU"/>
              </w:rPr>
            </w:pPr>
            <w:r w:rsidRPr="00C66D3D">
              <w:rPr>
                <w:rFonts w:cs="Times New Roman"/>
                <w:sz w:val="16"/>
                <w:szCs w:val="16"/>
                <w:lang w:eastAsia="ru-RU"/>
              </w:rPr>
              <w:t>1</w:t>
            </w:r>
            <w:r>
              <w:rPr>
                <w:rFonts w:cs="Times New Roman"/>
                <w:sz w:val="16"/>
                <w:szCs w:val="16"/>
                <w:lang w:eastAsia="ru-RU"/>
              </w:rPr>
              <w:t> </w:t>
            </w:r>
            <w:r w:rsidRPr="00C66D3D">
              <w:rPr>
                <w:rFonts w:cs="Times New Roman"/>
                <w:sz w:val="16"/>
                <w:szCs w:val="16"/>
                <w:lang w:eastAsia="ru-RU"/>
              </w:rPr>
              <w:t>095</w:t>
            </w:r>
            <w:r>
              <w:rPr>
                <w:rFonts w:cs="Times New Roman"/>
                <w:sz w:val="16"/>
                <w:szCs w:val="16"/>
                <w:lang w:eastAsia="ru-RU"/>
              </w:rPr>
              <w:t>,</w:t>
            </w:r>
            <w:r w:rsidRPr="00C66D3D">
              <w:rPr>
                <w:rFonts w:cs="Times New Roman"/>
                <w:sz w:val="16"/>
                <w:szCs w:val="16"/>
                <w:lang w:eastAsia="ru-RU"/>
              </w:rPr>
              <w:t>4</w:t>
            </w:r>
            <w:r>
              <w:rPr>
                <w:rFonts w:cs="Times New Roman"/>
                <w:sz w:val="16"/>
                <w:szCs w:val="16"/>
                <w:lang w:eastAsia="ru-RU"/>
              </w:rPr>
              <w:t>5</w:t>
            </w:r>
          </w:p>
        </w:tc>
        <w:tc>
          <w:tcPr>
            <w:tcW w:w="567" w:type="dxa"/>
            <w:tcBorders>
              <w:top w:val="nil"/>
              <w:left w:val="nil"/>
              <w:bottom w:val="single" w:sz="4" w:space="0" w:color="auto"/>
              <w:right w:val="single" w:sz="4" w:space="0" w:color="auto"/>
            </w:tcBorders>
            <w:shd w:val="clear" w:color="auto" w:fill="auto"/>
            <w:hideMark/>
          </w:tcPr>
          <w:p w14:paraId="62840F8A"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709" w:type="dxa"/>
            <w:tcBorders>
              <w:top w:val="nil"/>
              <w:left w:val="nil"/>
              <w:bottom w:val="single" w:sz="4" w:space="0" w:color="auto"/>
              <w:right w:val="single" w:sz="4" w:space="0" w:color="auto"/>
            </w:tcBorders>
            <w:shd w:val="clear" w:color="auto" w:fill="auto"/>
            <w:hideMark/>
          </w:tcPr>
          <w:p w14:paraId="7F55042F"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7B8E8438"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25735002"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14:paraId="53D11359"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_</w:t>
            </w:r>
          </w:p>
        </w:tc>
      </w:tr>
      <w:tr w:rsidR="001959BD" w:rsidRPr="00BD0403" w14:paraId="03A59D24" w14:textId="77777777" w:rsidTr="002F6A78">
        <w:trPr>
          <w:trHeight w:val="580"/>
        </w:trPr>
        <w:tc>
          <w:tcPr>
            <w:tcW w:w="568" w:type="dxa"/>
            <w:vMerge/>
            <w:tcBorders>
              <w:top w:val="nil"/>
              <w:left w:val="single" w:sz="4" w:space="0" w:color="auto"/>
              <w:bottom w:val="single" w:sz="4" w:space="0" w:color="000000"/>
              <w:right w:val="single" w:sz="4" w:space="0" w:color="auto"/>
            </w:tcBorders>
            <w:vAlign w:val="center"/>
            <w:hideMark/>
          </w:tcPr>
          <w:p w14:paraId="304A091C" w14:textId="77777777" w:rsidR="001959BD" w:rsidRPr="00BD0403" w:rsidRDefault="001959BD" w:rsidP="001959BD">
            <w:pPr>
              <w:rPr>
                <w:rFonts w:cs="Times New Roman"/>
                <w:sz w:val="16"/>
                <w:szCs w:val="16"/>
                <w:lang w:eastAsia="ru-RU"/>
              </w:rPr>
            </w:pPr>
          </w:p>
        </w:tc>
        <w:tc>
          <w:tcPr>
            <w:tcW w:w="1996" w:type="dxa"/>
            <w:vMerge/>
            <w:tcBorders>
              <w:top w:val="nil"/>
              <w:left w:val="single" w:sz="4" w:space="0" w:color="auto"/>
              <w:bottom w:val="single" w:sz="4" w:space="0" w:color="000000"/>
              <w:right w:val="single" w:sz="4" w:space="0" w:color="auto"/>
            </w:tcBorders>
            <w:hideMark/>
          </w:tcPr>
          <w:p w14:paraId="234C5522" w14:textId="77777777" w:rsidR="001959BD" w:rsidRPr="004F3D63" w:rsidRDefault="001959BD" w:rsidP="001959BD">
            <w:pPr>
              <w:rPr>
                <w:rFonts w:cs="Times New Roman"/>
                <w:sz w:val="16"/>
                <w:szCs w:val="16"/>
                <w:lang w:eastAsia="ru-RU"/>
              </w:rPr>
            </w:pPr>
          </w:p>
        </w:tc>
        <w:tc>
          <w:tcPr>
            <w:tcW w:w="1161" w:type="dxa"/>
            <w:vMerge/>
            <w:tcBorders>
              <w:top w:val="nil"/>
              <w:left w:val="single" w:sz="4" w:space="0" w:color="auto"/>
              <w:bottom w:val="single" w:sz="4" w:space="0" w:color="000000"/>
              <w:right w:val="single" w:sz="4" w:space="0" w:color="auto"/>
            </w:tcBorders>
            <w:shd w:val="clear" w:color="auto" w:fill="auto"/>
            <w:hideMark/>
          </w:tcPr>
          <w:p w14:paraId="426ACAA6" w14:textId="77777777" w:rsidR="001959BD" w:rsidRPr="004F3D63" w:rsidRDefault="001959BD" w:rsidP="001959BD">
            <w:pPr>
              <w:rPr>
                <w:rFonts w:cs="Times New Roman"/>
                <w:sz w:val="16"/>
                <w:szCs w:val="16"/>
                <w:lang w:eastAsia="ru-RU"/>
              </w:rPr>
            </w:pPr>
          </w:p>
        </w:tc>
        <w:tc>
          <w:tcPr>
            <w:tcW w:w="1133" w:type="dxa"/>
            <w:vMerge/>
            <w:tcBorders>
              <w:top w:val="nil"/>
              <w:left w:val="single" w:sz="4" w:space="0" w:color="auto"/>
              <w:bottom w:val="single" w:sz="4" w:space="0" w:color="000000"/>
              <w:right w:val="single" w:sz="4" w:space="0" w:color="auto"/>
            </w:tcBorders>
            <w:hideMark/>
          </w:tcPr>
          <w:p w14:paraId="15ED1F38" w14:textId="77777777" w:rsidR="001959BD" w:rsidRPr="004F3D63" w:rsidRDefault="001959BD" w:rsidP="001959BD">
            <w:pPr>
              <w:rPr>
                <w:rFonts w:cs="Times New Roman"/>
                <w:sz w:val="16"/>
                <w:szCs w:val="16"/>
                <w:lang w:eastAsia="ru-RU"/>
              </w:rPr>
            </w:pPr>
          </w:p>
        </w:tc>
        <w:tc>
          <w:tcPr>
            <w:tcW w:w="991" w:type="dxa"/>
            <w:vMerge/>
            <w:tcBorders>
              <w:top w:val="nil"/>
              <w:left w:val="single" w:sz="4" w:space="0" w:color="auto"/>
              <w:bottom w:val="single" w:sz="4" w:space="0" w:color="000000"/>
              <w:right w:val="single" w:sz="4" w:space="0" w:color="auto"/>
            </w:tcBorders>
            <w:hideMark/>
          </w:tcPr>
          <w:p w14:paraId="44D363D0" w14:textId="77777777" w:rsidR="001959BD" w:rsidRPr="004F3D63" w:rsidRDefault="001959BD" w:rsidP="001959BD">
            <w:pPr>
              <w:rPr>
                <w:rFonts w:cs="Times New Roman"/>
                <w:sz w:val="16"/>
                <w:szCs w:val="16"/>
                <w:lang w:eastAsia="ru-RU"/>
              </w:rPr>
            </w:pPr>
          </w:p>
        </w:tc>
        <w:tc>
          <w:tcPr>
            <w:tcW w:w="850" w:type="dxa"/>
            <w:vMerge/>
            <w:tcBorders>
              <w:top w:val="nil"/>
              <w:left w:val="single" w:sz="4" w:space="0" w:color="auto"/>
              <w:bottom w:val="single" w:sz="4" w:space="0" w:color="000000"/>
              <w:right w:val="single" w:sz="4" w:space="0" w:color="auto"/>
            </w:tcBorders>
            <w:hideMark/>
          </w:tcPr>
          <w:p w14:paraId="7CA8EC70" w14:textId="77777777" w:rsidR="001959BD" w:rsidRPr="004F3D63" w:rsidRDefault="001959BD" w:rsidP="001959BD">
            <w:pPr>
              <w:rPr>
                <w:rFonts w:cs="Times New Roman"/>
                <w:sz w:val="16"/>
                <w:szCs w:val="16"/>
                <w:lang w:eastAsia="ru-RU"/>
              </w:rPr>
            </w:pPr>
          </w:p>
        </w:tc>
        <w:tc>
          <w:tcPr>
            <w:tcW w:w="985" w:type="dxa"/>
            <w:vMerge/>
            <w:tcBorders>
              <w:top w:val="nil"/>
              <w:left w:val="single" w:sz="4" w:space="0" w:color="auto"/>
              <w:bottom w:val="single" w:sz="4" w:space="0" w:color="000000"/>
              <w:right w:val="single" w:sz="4" w:space="0" w:color="auto"/>
            </w:tcBorders>
            <w:hideMark/>
          </w:tcPr>
          <w:p w14:paraId="778388A2" w14:textId="77777777" w:rsidR="001959BD" w:rsidRPr="004F3D63" w:rsidRDefault="001959BD" w:rsidP="001959BD">
            <w:pPr>
              <w:rPr>
                <w:rFonts w:cs="Times New Roman"/>
                <w:sz w:val="16"/>
                <w:szCs w:val="16"/>
                <w:lang w:eastAsia="ru-RU"/>
              </w:rPr>
            </w:pPr>
          </w:p>
        </w:tc>
        <w:tc>
          <w:tcPr>
            <w:tcW w:w="822" w:type="dxa"/>
            <w:tcBorders>
              <w:top w:val="nil"/>
              <w:left w:val="nil"/>
              <w:bottom w:val="single" w:sz="4" w:space="0" w:color="auto"/>
              <w:right w:val="single" w:sz="4" w:space="0" w:color="auto"/>
            </w:tcBorders>
            <w:shd w:val="clear" w:color="auto" w:fill="auto"/>
            <w:hideMark/>
          </w:tcPr>
          <w:p w14:paraId="0C1DAA1D"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hideMark/>
          </w:tcPr>
          <w:p w14:paraId="6913C65E" w14:textId="5E18E8C2" w:rsidR="001959BD" w:rsidRPr="004F3D63" w:rsidRDefault="001959BD" w:rsidP="001959BD">
            <w:pPr>
              <w:rPr>
                <w:rFonts w:cs="Times New Roman"/>
                <w:sz w:val="16"/>
                <w:szCs w:val="16"/>
                <w:lang w:eastAsia="ru-RU"/>
              </w:rPr>
            </w:pPr>
            <w:r w:rsidRPr="004F3D63">
              <w:rPr>
                <w:rFonts w:cs="Times New Roman"/>
                <w:sz w:val="16"/>
                <w:szCs w:val="16"/>
                <w:lang w:eastAsia="ru-RU"/>
              </w:rPr>
              <w:t>Средства бюджета Московской области</w:t>
            </w:r>
          </w:p>
        </w:tc>
        <w:tc>
          <w:tcPr>
            <w:tcW w:w="1417" w:type="dxa"/>
            <w:tcBorders>
              <w:top w:val="nil"/>
              <w:left w:val="nil"/>
              <w:bottom w:val="single" w:sz="4" w:space="0" w:color="auto"/>
              <w:right w:val="single" w:sz="4" w:space="0" w:color="auto"/>
            </w:tcBorders>
            <w:shd w:val="clear" w:color="auto" w:fill="auto"/>
          </w:tcPr>
          <w:p w14:paraId="36ADE7F4" w14:textId="77777777" w:rsidR="001959BD" w:rsidRPr="004F3D63" w:rsidRDefault="001959BD" w:rsidP="001959BD">
            <w:pPr>
              <w:jc w:val="center"/>
              <w:rPr>
                <w:rFonts w:cs="Times New Roman"/>
                <w:sz w:val="16"/>
                <w:szCs w:val="16"/>
                <w:lang w:eastAsia="ru-RU"/>
              </w:rPr>
            </w:pPr>
            <w:r>
              <w:rPr>
                <w:rFonts w:cs="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tcPr>
          <w:p w14:paraId="48A85362" w14:textId="77777777" w:rsidR="001959BD" w:rsidRPr="004F3D63" w:rsidRDefault="001959BD" w:rsidP="001959BD">
            <w:pPr>
              <w:jc w:val="center"/>
              <w:rPr>
                <w:rFonts w:cs="Times New Roman"/>
                <w:sz w:val="16"/>
                <w:szCs w:val="16"/>
                <w:lang w:eastAsia="ru-RU"/>
              </w:rPr>
            </w:pPr>
            <w:r>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7C93A4F9"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709" w:type="dxa"/>
            <w:tcBorders>
              <w:top w:val="nil"/>
              <w:left w:val="nil"/>
              <w:bottom w:val="single" w:sz="4" w:space="0" w:color="auto"/>
              <w:right w:val="single" w:sz="4" w:space="0" w:color="auto"/>
            </w:tcBorders>
            <w:shd w:val="clear" w:color="auto" w:fill="auto"/>
            <w:hideMark/>
          </w:tcPr>
          <w:p w14:paraId="472CE482"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20473967"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6771E6A7"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14:paraId="17AA8464"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_</w:t>
            </w:r>
          </w:p>
        </w:tc>
      </w:tr>
      <w:tr w:rsidR="001959BD" w:rsidRPr="00BD0403" w14:paraId="2A7DB12D" w14:textId="77777777" w:rsidTr="002F6A78">
        <w:trPr>
          <w:trHeight w:val="752"/>
        </w:trPr>
        <w:tc>
          <w:tcPr>
            <w:tcW w:w="568" w:type="dxa"/>
            <w:vMerge/>
            <w:tcBorders>
              <w:top w:val="nil"/>
              <w:left w:val="single" w:sz="4" w:space="0" w:color="auto"/>
              <w:bottom w:val="single" w:sz="4" w:space="0" w:color="000000"/>
              <w:right w:val="single" w:sz="4" w:space="0" w:color="auto"/>
            </w:tcBorders>
            <w:vAlign w:val="center"/>
            <w:hideMark/>
          </w:tcPr>
          <w:p w14:paraId="038A1306" w14:textId="77777777" w:rsidR="001959BD" w:rsidRPr="00BD0403" w:rsidRDefault="001959BD" w:rsidP="001959BD">
            <w:pPr>
              <w:rPr>
                <w:rFonts w:cs="Times New Roman"/>
                <w:sz w:val="16"/>
                <w:szCs w:val="16"/>
                <w:lang w:eastAsia="ru-RU"/>
              </w:rPr>
            </w:pPr>
          </w:p>
        </w:tc>
        <w:tc>
          <w:tcPr>
            <w:tcW w:w="1996" w:type="dxa"/>
            <w:vMerge/>
            <w:tcBorders>
              <w:top w:val="nil"/>
              <w:left w:val="single" w:sz="4" w:space="0" w:color="auto"/>
              <w:bottom w:val="single" w:sz="4" w:space="0" w:color="000000"/>
              <w:right w:val="single" w:sz="4" w:space="0" w:color="auto"/>
            </w:tcBorders>
            <w:hideMark/>
          </w:tcPr>
          <w:p w14:paraId="63086F58" w14:textId="77777777" w:rsidR="001959BD" w:rsidRPr="004F3D63" w:rsidRDefault="001959BD" w:rsidP="001959BD">
            <w:pPr>
              <w:rPr>
                <w:rFonts w:cs="Times New Roman"/>
                <w:sz w:val="16"/>
                <w:szCs w:val="16"/>
                <w:lang w:eastAsia="ru-RU"/>
              </w:rPr>
            </w:pPr>
          </w:p>
        </w:tc>
        <w:tc>
          <w:tcPr>
            <w:tcW w:w="1161" w:type="dxa"/>
            <w:vMerge/>
            <w:tcBorders>
              <w:top w:val="nil"/>
              <w:left w:val="single" w:sz="4" w:space="0" w:color="auto"/>
              <w:bottom w:val="single" w:sz="4" w:space="0" w:color="000000"/>
              <w:right w:val="single" w:sz="4" w:space="0" w:color="auto"/>
            </w:tcBorders>
            <w:shd w:val="clear" w:color="auto" w:fill="auto"/>
            <w:hideMark/>
          </w:tcPr>
          <w:p w14:paraId="55A47C94" w14:textId="77777777" w:rsidR="001959BD" w:rsidRPr="004F3D63" w:rsidRDefault="001959BD" w:rsidP="001959BD">
            <w:pPr>
              <w:rPr>
                <w:rFonts w:cs="Times New Roman"/>
                <w:sz w:val="16"/>
                <w:szCs w:val="16"/>
                <w:lang w:eastAsia="ru-RU"/>
              </w:rPr>
            </w:pPr>
          </w:p>
        </w:tc>
        <w:tc>
          <w:tcPr>
            <w:tcW w:w="1133" w:type="dxa"/>
            <w:vMerge/>
            <w:tcBorders>
              <w:top w:val="nil"/>
              <w:left w:val="single" w:sz="4" w:space="0" w:color="auto"/>
              <w:bottom w:val="single" w:sz="4" w:space="0" w:color="000000"/>
              <w:right w:val="single" w:sz="4" w:space="0" w:color="auto"/>
            </w:tcBorders>
            <w:hideMark/>
          </w:tcPr>
          <w:p w14:paraId="224C0C0A" w14:textId="77777777" w:rsidR="001959BD" w:rsidRPr="004F3D63" w:rsidRDefault="001959BD" w:rsidP="001959BD">
            <w:pPr>
              <w:rPr>
                <w:rFonts w:cs="Times New Roman"/>
                <w:sz w:val="16"/>
                <w:szCs w:val="16"/>
                <w:lang w:eastAsia="ru-RU"/>
              </w:rPr>
            </w:pPr>
          </w:p>
        </w:tc>
        <w:tc>
          <w:tcPr>
            <w:tcW w:w="991" w:type="dxa"/>
            <w:vMerge/>
            <w:tcBorders>
              <w:top w:val="nil"/>
              <w:left w:val="single" w:sz="4" w:space="0" w:color="auto"/>
              <w:bottom w:val="single" w:sz="4" w:space="0" w:color="000000"/>
              <w:right w:val="single" w:sz="4" w:space="0" w:color="auto"/>
            </w:tcBorders>
            <w:hideMark/>
          </w:tcPr>
          <w:p w14:paraId="5A76A00B" w14:textId="77777777" w:rsidR="001959BD" w:rsidRPr="004F3D63" w:rsidRDefault="001959BD" w:rsidP="001959BD">
            <w:pPr>
              <w:rPr>
                <w:rFonts w:cs="Times New Roman"/>
                <w:sz w:val="16"/>
                <w:szCs w:val="16"/>
                <w:lang w:eastAsia="ru-RU"/>
              </w:rPr>
            </w:pPr>
          </w:p>
        </w:tc>
        <w:tc>
          <w:tcPr>
            <w:tcW w:w="850" w:type="dxa"/>
            <w:vMerge/>
            <w:tcBorders>
              <w:top w:val="nil"/>
              <w:left w:val="single" w:sz="4" w:space="0" w:color="auto"/>
              <w:bottom w:val="single" w:sz="4" w:space="0" w:color="000000"/>
              <w:right w:val="single" w:sz="4" w:space="0" w:color="auto"/>
            </w:tcBorders>
            <w:hideMark/>
          </w:tcPr>
          <w:p w14:paraId="13E6999E" w14:textId="77777777" w:rsidR="001959BD" w:rsidRPr="004F3D63" w:rsidRDefault="001959BD" w:rsidP="001959BD">
            <w:pPr>
              <w:rPr>
                <w:rFonts w:cs="Times New Roman"/>
                <w:sz w:val="16"/>
                <w:szCs w:val="16"/>
                <w:lang w:eastAsia="ru-RU"/>
              </w:rPr>
            </w:pPr>
          </w:p>
        </w:tc>
        <w:tc>
          <w:tcPr>
            <w:tcW w:w="985" w:type="dxa"/>
            <w:vMerge/>
            <w:tcBorders>
              <w:top w:val="nil"/>
              <w:left w:val="single" w:sz="4" w:space="0" w:color="auto"/>
              <w:bottom w:val="single" w:sz="4" w:space="0" w:color="000000"/>
              <w:right w:val="single" w:sz="4" w:space="0" w:color="auto"/>
            </w:tcBorders>
            <w:hideMark/>
          </w:tcPr>
          <w:p w14:paraId="10A01127" w14:textId="77777777" w:rsidR="001959BD" w:rsidRPr="004F3D63" w:rsidRDefault="001959BD" w:rsidP="001959BD">
            <w:pPr>
              <w:rPr>
                <w:rFonts w:cs="Times New Roman"/>
                <w:sz w:val="16"/>
                <w:szCs w:val="16"/>
                <w:lang w:eastAsia="ru-RU"/>
              </w:rPr>
            </w:pPr>
          </w:p>
        </w:tc>
        <w:tc>
          <w:tcPr>
            <w:tcW w:w="822" w:type="dxa"/>
            <w:tcBorders>
              <w:top w:val="nil"/>
              <w:left w:val="nil"/>
              <w:bottom w:val="single" w:sz="4" w:space="0" w:color="auto"/>
              <w:right w:val="single" w:sz="4" w:space="0" w:color="auto"/>
            </w:tcBorders>
            <w:shd w:val="clear" w:color="auto" w:fill="auto"/>
            <w:hideMark/>
          </w:tcPr>
          <w:p w14:paraId="67BEB4F8"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hideMark/>
          </w:tcPr>
          <w:p w14:paraId="1A3189F4" w14:textId="7CA63D4E" w:rsidR="001959BD" w:rsidRPr="004F3D63" w:rsidRDefault="001959BD" w:rsidP="001959BD">
            <w:pPr>
              <w:rPr>
                <w:rFonts w:cs="Times New Roman"/>
                <w:sz w:val="16"/>
                <w:szCs w:val="16"/>
                <w:lang w:eastAsia="ru-RU"/>
              </w:rPr>
            </w:pPr>
            <w:r w:rsidRPr="004F3D63">
              <w:rPr>
                <w:rFonts w:cs="Times New Roman"/>
                <w:sz w:val="16"/>
                <w:szCs w:val="16"/>
                <w:lang w:eastAsia="ru-RU"/>
              </w:rPr>
              <w:t>Средства бюджета городского округа Истра</w:t>
            </w:r>
          </w:p>
        </w:tc>
        <w:tc>
          <w:tcPr>
            <w:tcW w:w="1417" w:type="dxa"/>
            <w:tcBorders>
              <w:top w:val="nil"/>
              <w:left w:val="nil"/>
              <w:bottom w:val="single" w:sz="4" w:space="0" w:color="auto"/>
              <w:right w:val="single" w:sz="4" w:space="0" w:color="auto"/>
            </w:tcBorders>
            <w:shd w:val="clear" w:color="auto" w:fill="auto"/>
          </w:tcPr>
          <w:p w14:paraId="798612C7" w14:textId="77777777" w:rsidR="001959BD" w:rsidRPr="004F3D63" w:rsidRDefault="001959BD" w:rsidP="001959BD">
            <w:pPr>
              <w:jc w:val="center"/>
              <w:rPr>
                <w:rFonts w:cs="Times New Roman"/>
                <w:sz w:val="16"/>
                <w:szCs w:val="16"/>
                <w:lang w:eastAsia="ru-RU"/>
              </w:rPr>
            </w:pPr>
            <w:r w:rsidRPr="00C66D3D">
              <w:rPr>
                <w:rFonts w:cs="Times New Roman"/>
                <w:sz w:val="16"/>
                <w:szCs w:val="16"/>
                <w:lang w:eastAsia="ru-RU"/>
              </w:rPr>
              <w:t>1</w:t>
            </w:r>
            <w:r>
              <w:rPr>
                <w:rFonts w:cs="Times New Roman"/>
                <w:sz w:val="16"/>
                <w:szCs w:val="16"/>
                <w:lang w:eastAsia="ru-RU"/>
              </w:rPr>
              <w:t> </w:t>
            </w:r>
            <w:r w:rsidRPr="00C66D3D">
              <w:rPr>
                <w:rFonts w:cs="Times New Roman"/>
                <w:sz w:val="16"/>
                <w:szCs w:val="16"/>
                <w:lang w:eastAsia="ru-RU"/>
              </w:rPr>
              <w:t>095</w:t>
            </w:r>
            <w:r>
              <w:rPr>
                <w:rFonts w:cs="Times New Roman"/>
                <w:sz w:val="16"/>
                <w:szCs w:val="16"/>
                <w:lang w:eastAsia="ru-RU"/>
              </w:rPr>
              <w:t>,</w:t>
            </w:r>
            <w:r w:rsidRPr="00C66D3D">
              <w:rPr>
                <w:rFonts w:cs="Times New Roman"/>
                <w:sz w:val="16"/>
                <w:szCs w:val="16"/>
                <w:lang w:eastAsia="ru-RU"/>
              </w:rPr>
              <w:t>4</w:t>
            </w:r>
            <w:r>
              <w:rPr>
                <w:rFonts w:cs="Times New Roman"/>
                <w:sz w:val="16"/>
                <w:szCs w:val="16"/>
                <w:lang w:eastAsia="ru-RU"/>
              </w:rPr>
              <w:t>5</w:t>
            </w:r>
          </w:p>
        </w:tc>
        <w:tc>
          <w:tcPr>
            <w:tcW w:w="1134" w:type="dxa"/>
            <w:tcBorders>
              <w:top w:val="nil"/>
              <w:left w:val="nil"/>
              <w:bottom w:val="single" w:sz="4" w:space="0" w:color="auto"/>
              <w:right w:val="single" w:sz="4" w:space="0" w:color="auto"/>
            </w:tcBorders>
            <w:shd w:val="clear" w:color="auto" w:fill="auto"/>
          </w:tcPr>
          <w:p w14:paraId="278B64E4" w14:textId="77777777" w:rsidR="001959BD" w:rsidRPr="004F3D63" w:rsidRDefault="001959BD" w:rsidP="001959BD">
            <w:pPr>
              <w:jc w:val="center"/>
              <w:rPr>
                <w:rFonts w:cs="Times New Roman"/>
                <w:sz w:val="16"/>
                <w:szCs w:val="16"/>
                <w:lang w:eastAsia="ru-RU"/>
              </w:rPr>
            </w:pPr>
            <w:r w:rsidRPr="00C66D3D">
              <w:rPr>
                <w:rFonts w:cs="Times New Roman"/>
                <w:sz w:val="16"/>
                <w:szCs w:val="16"/>
                <w:lang w:eastAsia="ru-RU"/>
              </w:rPr>
              <w:t>1</w:t>
            </w:r>
            <w:r>
              <w:rPr>
                <w:rFonts w:cs="Times New Roman"/>
                <w:sz w:val="16"/>
                <w:szCs w:val="16"/>
                <w:lang w:eastAsia="ru-RU"/>
              </w:rPr>
              <w:t> </w:t>
            </w:r>
            <w:r w:rsidRPr="00C66D3D">
              <w:rPr>
                <w:rFonts w:cs="Times New Roman"/>
                <w:sz w:val="16"/>
                <w:szCs w:val="16"/>
                <w:lang w:eastAsia="ru-RU"/>
              </w:rPr>
              <w:t>095</w:t>
            </w:r>
            <w:r>
              <w:rPr>
                <w:rFonts w:cs="Times New Roman"/>
                <w:sz w:val="16"/>
                <w:szCs w:val="16"/>
                <w:lang w:eastAsia="ru-RU"/>
              </w:rPr>
              <w:t>,</w:t>
            </w:r>
            <w:r w:rsidRPr="00C66D3D">
              <w:rPr>
                <w:rFonts w:cs="Times New Roman"/>
                <w:sz w:val="16"/>
                <w:szCs w:val="16"/>
                <w:lang w:eastAsia="ru-RU"/>
              </w:rPr>
              <w:t>4</w:t>
            </w:r>
            <w:r>
              <w:rPr>
                <w:rFonts w:cs="Times New Roman"/>
                <w:sz w:val="16"/>
                <w:szCs w:val="16"/>
                <w:lang w:eastAsia="ru-RU"/>
              </w:rPr>
              <w:t>5</w:t>
            </w:r>
          </w:p>
        </w:tc>
        <w:tc>
          <w:tcPr>
            <w:tcW w:w="567" w:type="dxa"/>
            <w:tcBorders>
              <w:top w:val="nil"/>
              <w:left w:val="nil"/>
              <w:bottom w:val="single" w:sz="4" w:space="0" w:color="auto"/>
              <w:right w:val="single" w:sz="4" w:space="0" w:color="auto"/>
            </w:tcBorders>
            <w:shd w:val="clear" w:color="auto" w:fill="auto"/>
            <w:hideMark/>
          </w:tcPr>
          <w:p w14:paraId="29AA3767"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709" w:type="dxa"/>
            <w:tcBorders>
              <w:top w:val="nil"/>
              <w:left w:val="nil"/>
              <w:bottom w:val="single" w:sz="4" w:space="0" w:color="auto"/>
              <w:right w:val="single" w:sz="4" w:space="0" w:color="auto"/>
            </w:tcBorders>
            <w:shd w:val="clear" w:color="auto" w:fill="auto"/>
            <w:hideMark/>
          </w:tcPr>
          <w:p w14:paraId="021C2338"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0C7FC2AF"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1C5C74EB"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14:paraId="21FE0E77"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_</w:t>
            </w:r>
          </w:p>
        </w:tc>
      </w:tr>
      <w:tr w:rsidR="001959BD" w:rsidRPr="00BD0403" w14:paraId="45B71C31" w14:textId="77777777" w:rsidTr="002F6A78">
        <w:trPr>
          <w:trHeight w:val="125"/>
        </w:trPr>
        <w:tc>
          <w:tcPr>
            <w:tcW w:w="568" w:type="dxa"/>
            <w:vMerge w:val="restart"/>
            <w:tcBorders>
              <w:top w:val="nil"/>
              <w:left w:val="single" w:sz="4" w:space="0" w:color="auto"/>
              <w:bottom w:val="single" w:sz="4" w:space="0" w:color="000000"/>
              <w:right w:val="single" w:sz="4" w:space="0" w:color="auto"/>
            </w:tcBorders>
            <w:shd w:val="clear" w:color="auto" w:fill="auto"/>
            <w:vAlign w:val="center"/>
            <w:hideMark/>
          </w:tcPr>
          <w:p w14:paraId="3302E78C" w14:textId="77777777" w:rsidR="001959BD" w:rsidRPr="00BD0403" w:rsidRDefault="001959BD" w:rsidP="001959BD">
            <w:pPr>
              <w:jc w:val="center"/>
              <w:rPr>
                <w:rFonts w:cs="Times New Roman"/>
                <w:sz w:val="16"/>
                <w:szCs w:val="16"/>
                <w:lang w:eastAsia="ru-RU"/>
              </w:rPr>
            </w:pPr>
            <w:r w:rsidRPr="00BD0403">
              <w:rPr>
                <w:rFonts w:cs="Times New Roman"/>
                <w:sz w:val="16"/>
                <w:szCs w:val="16"/>
                <w:lang w:eastAsia="ru-RU"/>
              </w:rPr>
              <w:t>4</w:t>
            </w:r>
          </w:p>
        </w:tc>
        <w:tc>
          <w:tcPr>
            <w:tcW w:w="1996" w:type="dxa"/>
            <w:vMerge w:val="restart"/>
            <w:tcBorders>
              <w:top w:val="nil"/>
              <w:left w:val="single" w:sz="4" w:space="0" w:color="auto"/>
              <w:bottom w:val="single" w:sz="4" w:space="0" w:color="000000"/>
              <w:right w:val="single" w:sz="4" w:space="0" w:color="auto"/>
            </w:tcBorders>
            <w:shd w:val="clear" w:color="auto" w:fill="auto"/>
            <w:hideMark/>
          </w:tcPr>
          <w:p w14:paraId="1179C00A" w14:textId="19488A78" w:rsidR="001959BD" w:rsidRPr="004F3D63" w:rsidRDefault="001959BD" w:rsidP="001959BD">
            <w:pPr>
              <w:rPr>
                <w:rFonts w:cs="Times New Roman"/>
                <w:sz w:val="16"/>
                <w:szCs w:val="16"/>
                <w:lang w:eastAsia="ru-RU"/>
              </w:rPr>
            </w:pPr>
            <w:proofErr w:type="spellStart"/>
            <w:r w:rsidRPr="00BD0403">
              <w:rPr>
                <w:rFonts w:cs="Times New Roman"/>
                <w:sz w:val="16"/>
                <w:szCs w:val="16"/>
                <w:lang w:eastAsia="ru-RU"/>
              </w:rPr>
              <w:t>г.о</w:t>
            </w:r>
            <w:proofErr w:type="spellEnd"/>
            <w:r w:rsidRPr="00BD0403">
              <w:rPr>
                <w:rFonts w:cs="Times New Roman"/>
                <w:sz w:val="16"/>
                <w:szCs w:val="16"/>
                <w:lang w:eastAsia="ru-RU"/>
              </w:rPr>
              <w:t xml:space="preserve">. Истра, г. Истра, </w:t>
            </w:r>
            <w:r>
              <w:rPr>
                <w:rFonts w:cs="Times New Roman"/>
                <w:sz w:val="16"/>
                <w:szCs w:val="16"/>
                <w:lang w:eastAsia="ru-RU"/>
              </w:rPr>
              <w:br/>
            </w:r>
            <w:r w:rsidRPr="00BD0403">
              <w:rPr>
                <w:rFonts w:cs="Times New Roman"/>
                <w:sz w:val="16"/>
                <w:szCs w:val="16"/>
                <w:lang w:eastAsia="ru-RU"/>
              </w:rPr>
              <w:t xml:space="preserve">от ДТ ул. </w:t>
            </w:r>
            <w:proofErr w:type="spellStart"/>
            <w:r w:rsidRPr="00BD0403">
              <w:rPr>
                <w:rFonts w:cs="Times New Roman"/>
                <w:sz w:val="16"/>
                <w:szCs w:val="16"/>
                <w:lang w:eastAsia="ru-RU"/>
              </w:rPr>
              <w:t>Босова</w:t>
            </w:r>
            <w:proofErr w:type="spellEnd"/>
            <w:r w:rsidRPr="00BD0403">
              <w:rPr>
                <w:rFonts w:cs="Times New Roman"/>
                <w:sz w:val="16"/>
                <w:szCs w:val="16"/>
                <w:lang w:eastAsia="ru-RU"/>
              </w:rPr>
              <w:t xml:space="preserve">, </w:t>
            </w:r>
            <w:r>
              <w:rPr>
                <w:rFonts w:cs="Times New Roman"/>
                <w:sz w:val="16"/>
                <w:szCs w:val="16"/>
                <w:lang w:eastAsia="ru-RU"/>
              </w:rPr>
              <w:br/>
            </w:r>
            <w:r w:rsidRPr="00BD0403">
              <w:rPr>
                <w:rFonts w:cs="Times New Roman"/>
                <w:sz w:val="16"/>
                <w:szCs w:val="16"/>
                <w:lang w:eastAsia="ru-RU"/>
              </w:rPr>
              <w:t xml:space="preserve">д. 1А,2,3,4,5,6,7,10 </w:t>
            </w:r>
            <w:r>
              <w:rPr>
                <w:rFonts w:cs="Times New Roman"/>
                <w:sz w:val="16"/>
                <w:szCs w:val="16"/>
                <w:lang w:eastAsia="ru-RU"/>
              </w:rPr>
              <w:br/>
            </w:r>
            <w:r w:rsidRPr="00BD0403">
              <w:rPr>
                <w:rFonts w:cs="Times New Roman"/>
                <w:sz w:val="16"/>
                <w:szCs w:val="16"/>
                <w:lang w:eastAsia="ru-RU"/>
              </w:rPr>
              <w:t xml:space="preserve">до ДТ ул. Юбилейная, </w:t>
            </w:r>
            <w:r>
              <w:rPr>
                <w:rFonts w:cs="Times New Roman"/>
                <w:sz w:val="16"/>
                <w:szCs w:val="16"/>
                <w:lang w:eastAsia="ru-RU"/>
              </w:rPr>
              <w:br/>
            </w:r>
            <w:r w:rsidRPr="00BD0403">
              <w:rPr>
                <w:rFonts w:cs="Times New Roman"/>
                <w:sz w:val="16"/>
                <w:szCs w:val="16"/>
                <w:lang w:eastAsia="ru-RU"/>
              </w:rPr>
              <w:t>д. 14,15,16 и детскому саду №24 «Березка» (55.909328,36.867595; 55.909853,36.869531)</w:t>
            </w:r>
          </w:p>
        </w:tc>
        <w:tc>
          <w:tcPr>
            <w:tcW w:w="1161" w:type="dxa"/>
            <w:vMerge w:val="restart"/>
            <w:tcBorders>
              <w:top w:val="nil"/>
              <w:left w:val="single" w:sz="4" w:space="0" w:color="auto"/>
              <w:bottom w:val="single" w:sz="4" w:space="0" w:color="000000"/>
              <w:right w:val="single" w:sz="4" w:space="0" w:color="auto"/>
            </w:tcBorders>
            <w:shd w:val="clear" w:color="auto" w:fill="auto"/>
            <w:hideMark/>
          </w:tcPr>
          <w:p w14:paraId="06C8F71F"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135 погонных метр</w:t>
            </w:r>
            <w:r>
              <w:rPr>
                <w:rFonts w:cs="Times New Roman"/>
                <w:sz w:val="16"/>
                <w:szCs w:val="16"/>
                <w:lang w:eastAsia="ru-RU"/>
              </w:rPr>
              <w:t>ов</w:t>
            </w:r>
          </w:p>
        </w:tc>
        <w:tc>
          <w:tcPr>
            <w:tcW w:w="1133" w:type="dxa"/>
            <w:vMerge w:val="restart"/>
            <w:tcBorders>
              <w:top w:val="nil"/>
              <w:left w:val="single" w:sz="4" w:space="0" w:color="auto"/>
              <w:bottom w:val="single" w:sz="4" w:space="0" w:color="000000"/>
              <w:right w:val="single" w:sz="4" w:space="0" w:color="auto"/>
            </w:tcBorders>
            <w:shd w:val="clear" w:color="auto" w:fill="auto"/>
            <w:hideMark/>
          </w:tcPr>
          <w:p w14:paraId="66BD13EC"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Благоустройство и озеленение территории</w:t>
            </w:r>
          </w:p>
        </w:tc>
        <w:tc>
          <w:tcPr>
            <w:tcW w:w="991" w:type="dxa"/>
            <w:vMerge w:val="restart"/>
            <w:tcBorders>
              <w:top w:val="nil"/>
              <w:left w:val="single" w:sz="4" w:space="0" w:color="auto"/>
              <w:bottom w:val="single" w:sz="4" w:space="0" w:color="000000"/>
              <w:right w:val="single" w:sz="4" w:space="0" w:color="auto"/>
            </w:tcBorders>
            <w:shd w:val="clear" w:color="auto" w:fill="auto"/>
            <w:hideMark/>
          </w:tcPr>
          <w:p w14:paraId="78517EBB" w14:textId="750FF13F" w:rsidR="001959BD" w:rsidRPr="004F3D63" w:rsidRDefault="001959BD" w:rsidP="001959BD">
            <w:pPr>
              <w:rPr>
                <w:rFonts w:cs="Times New Roman"/>
                <w:sz w:val="16"/>
                <w:szCs w:val="16"/>
                <w:lang w:eastAsia="ru-RU"/>
              </w:rPr>
            </w:pPr>
            <w:r w:rsidRPr="00DE0927">
              <w:rPr>
                <w:rFonts w:cs="Times New Roman"/>
                <w:sz w:val="16"/>
                <w:szCs w:val="16"/>
                <w:lang w:eastAsia="ru-RU"/>
              </w:rPr>
              <w:t>15.03-29.09.2024</w:t>
            </w:r>
          </w:p>
        </w:tc>
        <w:tc>
          <w:tcPr>
            <w:tcW w:w="850" w:type="dxa"/>
            <w:vMerge w:val="restart"/>
            <w:tcBorders>
              <w:top w:val="nil"/>
              <w:left w:val="single" w:sz="4" w:space="0" w:color="auto"/>
              <w:bottom w:val="single" w:sz="4" w:space="0" w:color="000000"/>
              <w:right w:val="single" w:sz="4" w:space="0" w:color="auto"/>
            </w:tcBorders>
            <w:shd w:val="clear" w:color="auto" w:fill="auto"/>
            <w:hideMark/>
          </w:tcPr>
          <w:p w14:paraId="6977C65D" w14:textId="77777777" w:rsidR="001959BD" w:rsidRDefault="001959BD" w:rsidP="001959BD">
            <w:pPr>
              <w:rPr>
                <w:rFonts w:cs="Times New Roman"/>
                <w:sz w:val="16"/>
                <w:szCs w:val="16"/>
                <w:lang w:eastAsia="ru-RU"/>
              </w:rPr>
            </w:pPr>
            <w:r>
              <w:rPr>
                <w:rFonts w:cs="Times New Roman"/>
                <w:sz w:val="16"/>
                <w:szCs w:val="16"/>
                <w:lang w:eastAsia="ru-RU"/>
              </w:rPr>
              <w:t>30.09.</w:t>
            </w:r>
          </w:p>
          <w:p w14:paraId="3301D67F" w14:textId="77777777" w:rsidR="001959BD" w:rsidRPr="004F3D63" w:rsidRDefault="001959BD" w:rsidP="001959BD">
            <w:pPr>
              <w:rPr>
                <w:rFonts w:cs="Times New Roman"/>
                <w:sz w:val="16"/>
                <w:szCs w:val="16"/>
                <w:lang w:eastAsia="ru-RU"/>
              </w:rPr>
            </w:pPr>
            <w:r>
              <w:rPr>
                <w:rFonts w:cs="Times New Roman"/>
                <w:sz w:val="16"/>
                <w:szCs w:val="16"/>
                <w:lang w:eastAsia="ru-RU"/>
              </w:rPr>
              <w:t>2024</w:t>
            </w:r>
          </w:p>
        </w:tc>
        <w:tc>
          <w:tcPr>
            <w:tcW w:w="985" w:type="dxa"/>
            <w:vMerge w:val="restart"/>
            <w:tcBorders>
              <w:top w:val="nil"/>
              <w:left w:val="single" w:sz="4" w:space="0" w:color="auto"/>
              <w:bottom w:val="single" w:sz="4" w:space="0" w:color="000000"/>
              <w:right w:val="single" w:sz="4" w:space="0" w:color="auto"/>
            </w:tcBorders>
            <w:shd w:val="clear" w:color="auto" w:fill="auto"/>
            <w:noWrap/>
            <w:hideMark/>
          </w:tcPr>
          <w:p w14:paraId="688E9183" w14:textId="77777777" w:rsidR="001959BD" w:rsidRPr="004F3D63" w:rsidRDefault="001959BD" w:rsidP="001959BD">
            <w:pPr>
              <w:rPr>
                <w:rFonts w:cs="Times New Roman"/>
                <w:sz w:val="16"/>
                <w:szCs w:val="16"/>
                <w:lang w:eastAsia="ru-RU"/>
              </w:rPr>
            </w:pPr>
            <w:r w:rsidRPr="00C66D3D">
              <w:rPr>
                <w:rFonts w:cs="Times New Roman"/>
                <w:sz w:val="16"/>
                <w:szCs w:val="16"/>
                <w:lang w:eastAsia="ru-RU"/>
              </w:rPr>
              <w:t>1</w:t>
            </w:r>
            <w:r>
              <w:rPr>
                <w:rFonts w:cs="Times New Roman"/>
                <w:sz w:val="16"/>
                <w:szCs w:val="16"/>
                <w:lang w:eastAsia="ru-RU"/>
              </w:rPr>
              <w:t> </w:t>
            </w:r>
            <w:r w:rsidRPr="00C66D3D">
              <w:rPr>
                <w:rFonts w:cs="Times New Roman"/>
                <w:sz w:val="16"/>
                <w:szCs w:val="16"/>
                <w:lang w:eastAsia="ru-RU"/>
              </w:rPr>
              <w:t>417</w:t>
            </w:r>
            <w:r>
              <w:rPr>
                <w:rFonts w:cs="Times New Roman"/>
                <w:sz w:val="16"/>
                <w:szCs w:val="16"/>
                <w:lang w:eastAsia="ru-RU"/>
              </w:rPr>
              <w:t>,</w:t>
            </w:r>
            <w:r w:rsidRPr="00C66D3D">
              <w:rPr>
                <w:rFonts w:cs="Times New Roman"/>
                <w:sz w:val="16"/>
                <w:szCs w:val="16"/>
                <w:lang w:eastAsia="ru-RU"/>
              </w:rPr>
              <w:t>6</w:t>
            </w:r>
            <w:r>
              <w:rPr>
                <w:rFonts w:cs="Times New Roman"/>
                <w:sz w:val="16"/>
                <w:szCs w:val="16"/>
                <w:lang w:eastAsia="ru-RU"/>
              </w:rPr>
              <w:t>2</w:t>
            </w:r>
          </w:p>
        </w:tc>
        <w:tc>
          <w:tcPr>
            <w:tcW w:w="822" w:type="dxa"/>
            <w:tcBorders>
              <w:top w:val="nil"/>
              <w:left w:val="nil"/>
              <w:bottom w:val="single" w:sz="4" w:space="0" w:color="auto"/>
              <w:right w:val="single" w:sz="4" w:space="0" w:color="auto"/>
            </w:tcBorders>
            <w:shd w:val="clear" w:color="auto" w:fill="auto"/>
            <w:hideMark/>
          </w:tcPr>
          <w:p w14:paraId="40714474"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hideMark/>
          </w:tcPr>
          <w:p w14:paraId="545BE544"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Итого</w:t>
            </w:r>
          </w:p>
        </w:tc>
        <w:tc>
          <w:tcPr>
            <w:tcW w:w="1417" w:type="dxa"/>
            <w:tcBorders>
              <w:top w:val="nil"/>
              <w:left w:val="nil"/>
              <w:bottom w:val="single" w:sz="4" w:space="0" w:color="auto"/>
              <w:right w:val="single" w:sz="4" w:space="0" w:color="auto"/>
            </w:tcBorders>
            <w:shd w:val="clear" w:color="auto" w:fill="auto"/>
          </w:tcPr>
          <w:p w14:paraId="64773459" w14:textId="77777777" w:rsidR="001959BD" w:rsidRPr="004F3D63" w:rsidRDefault="001959BD" w:rsidP="001959BD">
            <w:pPr>
              <w:jc w:val="center"/>
              <w:rPr>
                <w:rFonts w:cs="Times New Roman"/>
                <w:sz w:val="16"/>
                <w:szCs w:val="16"/>
                <w:lang w:eastAsia="ru-RU"/>
              </w:rPr>
            </w:pPr>
            <w:r w:rsidRPr="00C66D3D">
              <w:rPr>
                <w:rFonts w:cs="Times New Roman"/>
                <w:sz w:val="16"/>
                <w:szCs w:val="16"/>
                <w:lang w:eastAsia="ru-RU"/>
              </w:rPr>
              <w:t>1</w:t>
            </w:r>
            <w:r>
              <w:rPr>
                <w:rFonts w:cs="Times New Roman"/>
                <w:sz w:val="16"/>
                <w:szCs w:val="16"/>
                <w:lang w:eastAsia="ru-RU"/>
              </w:rPr>
              <w:t> </w:t>
            </w:r>
            <w:r w:rsidRPr="00C66D3D">
              <w:rPr>
                <w:rFonts w:cs="Times New Roman"/>
                <w:sz w:val="16"/>
                <w:szCs w:val="16"/>
                <w:lang w:eastAsia="ru-RU"/>
              </w:rPr>
              <w:t>417</w:t>
            </w:r>
            <w:r>
              <w:rPr>
                <w:rFonts w:cs="Times New Roman"/>
                <w:sz w:val="16"/>
                <w:szCs w:val="16"/>
                <w:lang w:eastAsia="ru-RU"/>
              </w:rPr>
              <w:t>,</w:t>
            </w:r>
            <w:r w:rsidRPr="00C66D3D">
              <w:rPr>
                <w:rFonts w:cs="Times New Roman"/>
                <w:sz w:val="16"/>
                <w:szCs w:val="16"/>
                <w:lang w:eastAsia="ru-RU"/>
              </w:rPr>
              <w:t>6</w:t>
            </w:r>
            <w:r>
              <w:rPr>
                <w:rFonts w:cs="Times New Roman"/>
                <w:sz w:val="16"/>
                <w:szCs w:val="16"/>
                <w:lang w:eastAsia="ru-RU"/>
              </w:rPr>
              <w:t>2</w:t>
            </w:r>
          </w:p>
        </w:tc>
        <w:tc>
          <w:tcPr>
            <w:tcW w:w="1134" w:type="dxa"/>
            <w:tcBorders>
              <w:top w:val="nil"/>
              <w:left w:val="nil"/>
              <w:bottom w:val="single" w:sz="4" w:space="0" w:color="auto"/>
              <w:right w:val="single" w:sz="4" w:space="0" w:color="auto"/>
            </w:tcBorders>
            <w:shd w:val="clear" w:color="auto" w:fill="auto"/>
          </w:tcPr>
          <w:p w14:paraId="4C202195" w14:textId="77777777" w:rsidR="001959BD" w:rsidRPr="004F3D63" w:rsidRDefault="001959BD" w:rsidP="001959BD">
            <w:pPr>
              <w:jc w:val="center"/>
              <w:rPr>
                <w:rFonts w:cs="Times New Roman"/>
                <w:sz w:val="16"/>
                <w:szCs w:val="16"/>
                <w:lang w:eastAsia="ru-RU"/>
              </w:rPr>
            </w:pPr>
            <w:r w:rsidRPr="00C66D3D">
              <w:rPr>
                <w:rFonts w:cs="Times New Roman"/>
                <w:sz w:val="16"/>
                <w:szCs w:val="16"/>
                <w:lang w:eastAsia="ru-RU"/>
              </w:rPr>
              <w:t>1</w:t>
            </w:r>
            <w:r>
              <w:rPr>
                <w:rFonts w:cs="Times New Roman"/>
                <w:sz w:val="16"/>
                <w:szCs w:val="16"/>
                <w:lang w:eastAsia="ru-RU"/>
              </w:rPr>
              <w:t> </w:t>
            </w:r>
            <w:r w:rsidRPr="00C66D3D">
              <w:rPr>
                <w:rFonts w:cs="Times New Roman"/>
                <w:sz w:val="16"/>
                <w:szCs w:val="16"/>
                <w:lang w:eastAsia="ru-RU"/>
              </w:rPr>
              <w:t>417</w:t>
            </w:r>
            <w:r>
              <w:rPr>
                <w:rFonts w:cs="Times New Roman"/>
                <w:sz w:val="16"/>
                <w:szCs w:val="16"/>
                <w:lang w:eastAsia="ru-RU"/>
              </w:rPr>
              <w:t>,</w:t>
            </w:r>
            <w:r w:rsidRPr="00C66D3D">
              <w:rPr>
                <w:rFonts w:cs="Times New Roman"/>
                <w:sz w:val="16"/>
                <w:szCs w:val="16"/>
                <w:lang w:eastAsia="ru-RU"/>
              </w:rPr>
              <w:t>6</w:t>
            </w:r>
            <w:r>
              <w:rPr>
                <w:rFonts w:cs="Times New Roman"/>
                <w:sz w:val="16"/>
                <w:szCs w:val="16"/>
                <w:lang w:eastAsia="ru-RU"/>
              </w:rPr>
              <w:t>2</w:t>
            </w:r>
          </w:p>
        </w:tc>
        <w:tc>
          <w:tcPr>
            <w:tcW w:w="567" w:type="dxa"/>
            <w:tcBorders>
              <w:top w:val="nil"/>
              <w:left w:val="nil"/>
              <w:bottom w:val="single" w:sz="4" w:space="0" w:color="auto"/>
              <w:right w:val="single" w:sz="4" w:space="0" w:color="auto"/>
            </w:tcBorders>
            <w:shd w:val="clear" w:color="auto" w:fill="auto"/>
            <w:hideMark/>
          </w:tcPr>
          <w:p w14:paraId="07B53683"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709" w:type="dxa"/>
            <w:tcBorders>
              <w:top w:val="nil"/>
              <w:left w:val="nil"/>
              <w:bottom w:val="single" w:sz="4" w:space="0" w:color="auto"/>
              <w:right w:val="single" w:sz="4" w:space="0" w:color="auto"/>
            </w:tcBorders>
            <w:shd w:val="clear" w:color="auto" w:fill="auto"/>
            <w:hideMark/>
          </w:tcPr>
          <w:p w14:paraId="4DF8E9D9"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613014C1"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0C9911AC"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14:paraId="6747B9FD"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_</w:t>
            </w:r>
          </w:p>
        </w:tc>
      </w:tr>
      <w:tr w:rsidR="001959BD" w:rsidRPr="00BD0403" w14:paraId="65930CA6" w14:textId="77777777" w:rsidTr="002F6A78">
        <w:trPr>
          <w:trHeight w:val="622"/>
        </w:trPr>
        <w:tc>
          <w:tcPr>
            <w:tcW w:w="568" w:type="dxa"/>
            <w:vMerge/>
            <w:tcBorders>
              <w:top w:val="nil"/>
              <w:left w:val="single" w:sz="4" w:space="0" w:color="auto"/>
              <w:bottom w:val="single" w:sz="4" w:space="0" w:color="000000"/>
              <w:right w:val="single" w:sz="4" w:space="0" w:color="auto"/>
            </w:tcBorders>
            <w:vAlign w:val="center"/>
            <w:hideMark/>
          </w:tcPr>
          <w:p w14:paraId="1CC15241" w14:textId="77777777" w:rsidR="001959BD" w:rsidRPr="00BD0403" w:rsidRDefault="001959BD" w:rsidP="001959BD">
            <w:pPr>
              <w:rPr>
                <w:rFonts w:cs="Times New Roman"/>
                <w:sz w:val="16"/>
                <w:szCs w:val="16"/>
                <w:lang w:eastAsia="ru-RU"/>
              </w:rPr>
            </w:pPr>
          </w:p>
        </w:tc>
        <w:tc>
          <w:tcPr>
            <w:tcW w:w="1996" w:type="dxa"/>
            <w:vMerge/>
            <w:tcBorders>
              <w:top w:val="nil"/>
              <w:left w:val="single" w:sz="4" w:space="0" w:color="auto"/>
              <w:bottom w:val="single" w:sz="4" w:space="0" w:color="000000"/>
              <w:right w:val="single" w:sz="4" w:space="0" w:color="auto"/>
            </w:tcBorders>
            <w:hideMark/>
          </w:tcPr>
          <w:p w14:paraId="3F7D41E8" w14:textId="77777777" w:rsidR="001959BD" w:rsidRPr="004F3D63" w:rsidRDefault="001959BD" w:rsidP="001959BD">
            <w:pPr>
              <w:rPr>
                <w:rFonts w:cs="Times New Roman"/>
                <w:sz w:val="16"/>
                <w:szCs w:val="16"/>
                <w:lang w:eastAsia="ru-RU"/>
              </w:rPr>
            </w:pPr>
          </w:p>
        </w:tc>
        <w:tc>
          <w:tcPr>
            <w:tcW w:w="1161" w:type="dxa"/>
            <w:vMerge/>
            <w:tcBorders>
              <w:top w:val="nil"/>
              <w:left w:val="single" w:sz="4" w:space="0" w:color="auto"/>
              <w:bottom w:val="single" w:sz="4" w:space="0" w:color="000000"/>
              <w:right w:val="single" w:sz="4" w:space="0" w:color="auto"/>
            </w:tcBorders>
            <w:shd w:val="clear" w:color="auto" w:fill="auto"/>
            <w:hideMark/>
          </w:tcPr>
          <w:p w14:paraId="43564742" w14:textId="77777777" w:rsidR="001959BD" w:rsidRPr="004F3D63" w:rsidRDefault="001959BD" w:rsidP="001959BD">
            <w:pPr>
              <w:rPr>
                <w:rFonts w:cs="Times New Roman"/>
                <w:sz w:val="16"/>
                <w:szCs w:val="16"/>
                <w:lang w:eastAsia="ru-RU"/>
              </w:rPr>
            </w:pPr>
          </w:p>
        </w:tc>
        <w:tc>
          <w:tcPr>
            <w:tcW w:w="1133" w:type="dxa"/>
            <w:vMerge/>
            <w:tcBorders>
              <w:top w:val="nil"/>
              <w:left w:val="single" w:sz="4" w:space="0" w:color="auto"/>
              <w:bottom w:val="single" w:sz="4" w:space="0" w:color="000000"/>
              <w:right w:val="single" w:sz="4" w:space="0" w:color="auto"/>
            </w:tcBorders>
            <w:hideMark/>
          </w:tcPr>
          <w:p w14:paraId="5FF890FB" w14:textId="77777777" w:rsidR="001959BD" w:rsidRPr="004F3D63" w:rsidRDefault="001959BD" w:rsidP="001959BD">
            <w:pPr>
              <w:rPr>
                <w:rFonts w:cs="Times New Roman"/>
                <w:sz w:val="16"/>
                <w:szCs w:val="16"/>
                <w:lang w:eastAsia="ru-RU"/>
              </w:rPr>
            </w:pPr>
          </w:p>
        </w:tc>
        <w:tc>
          <w:tcPr>
            <w:tcW w:w="991" w:type="dxa"/>
            <w:vMerge/>
            <w:tcBorders>
              <w:top w:val="nil"/>
              <w:left w:val="single" w:sz="4" w:space="0" w:color="auto"/>
              <w:bottom w:val="single" w:sz="4" w:space="0" w:color="000000"/>
              <w:right w:val="single" w:sz="4" w:space="0" w:color="auto"/>
            </w:tcBorders>
            <w:hideMark/>
          </w:tcPr>
          <w:p w14:paraId="5DDEDD80" w14:textId="77777777" w:rsidR="001959BD" w:rsidRPr="004F3D63" w:rsidRDefault="001959BD" w:rsidP="001959BD">
            <w:pPr>
              <w:rPr>
                <w:rFonts w:cs="Times New Roman"/>
                <w:sz w:val="16"/>
                <w:szCs w:val="16"/>
                <w:lang w:eastAsia="ru-RU"/>
              </w:rPr>
            </w:pPr>
          </w:p>
        </w:tc>
        <w:tc>
          <w:tcPr>
            <w:tcW w:w="850" w:type="dxa"/>
            <w:vMerge/>
            <w:tcBorders>
              <w:top w:val="nil"/>
              <w:left w:val="single" w:sz="4" w:space="0" w:color="auto"/>
              <w:bottom w:val="single" w:sz="4" w:space="0" w:color="000000"/>
              <w:right w:val="single" w:sz="4" w:space="0" w:color="auto"/>
            </w:tcBorders>
            <w:hideMark/>
          </w:tcPr>
          <w:p w14:paraId="49E45C0E" w14:textId="77777777" w:rsidR="001959BD" w:rsidRPr="004F3D63" w:rsidRDefault="001959BD" w:rsidP="001959BD">
            <w:pPr>
              <w:rPr>
                <w:rFonts w:cs="Times New Roman"/>
                <w:sz w:val="16"/>
                <w:szCs w:val="16"/>
                <w:lang w:eastAsia="ru-RU"/>
              </w:rPr>
            </w:pPr>
          </w:p>
        </w:tc>
        <w:tc>
          <w:tcPr>
            <w:tcW w:w="985" w:type="dxa"/>
            <w:vMerge/>
            <w:tcBorders>
              <w:top w:val="nil"/>
              <w:left w:val="single" w:sz="4" w:space="0" w:color="auto"/>
              <w:bottom w:val="single" w:sz="4" w:space="0" w:color="000000"/>
              <w:right w:val="single" w:sz="4" w:space="0" w:color="auto"/>
            </w:tcBorders>
            <w:hideMark/>
          </w:tcPr>
          <w:p w14:paraId="58AC55C8" w14:textId="77777777" w:rsidR="001959BD" w:rsidRPr="004F3D63" w:rsidRDefault="001959BD" w:rsidP="001959BD">
            <w:pPr>
              <w:rPr>
                <w:rFonts w:cs="Times New Roman"/>
                <w:sz w:val="16"/>
                <w:szCs w:val="16"/>
                <w:lang w:eastAsia="ru-RU"/>
              </w:rPr>
            </w:pPr>
          </w:p>
        </w:tc>
        <w:tc>
          <w:tcPr>
            <w:tcW w:w="822" w:type="dxa"/>
            <w:tcBorders>
              <w:top w:val="nil"/>
              <w:left w:val="nil"/>
              <w:bottom w:val="single" w:sz="4" w:space="0" w:color="auto"/>
              <w:right w:val="single" w:sz="4" w:space="0" w:color="auto"/>
            </w:tcBorders>
            <w:shd w:val="clear" w:color="auto" w:fill="auto"/>
            <w:hideMark/>
          </w:tcPr>
          <w:p w14:paraId="6663CB8C"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hideMark/>
          </w:tcPr>
          <w:p w14:paraId="1D84974C" w14:textId="108AC995" w:rsidR="001959BD" w:rsidRPr="004F3D63" w:rsidRDefault="001959BD" w:rsidP="001959BD">
            <w:pPr>
              <w:rPr>
                <w:rFonts w:cs="Times New Roman"/>
                <w:sz w:val="16"/>
                <w:szCs w:val="16"/>
                <w:lang w:eastAsia="ru-RU"/>
              </w:rPr>
            </w:pPr>
            <w:r w:rsidRPr="004F3D63">
              <w:rPr>
                <w:rFonts w:cs="Times New Roman"/>
                <w:sz w:val="16"/>
                <w:szCs w:val="16"/>
                <w:lang w:eastAsia="ru-RU"/>
              </w:rPr>
              <w:t>Средства бюджета Московской области</w:t>
            </w:r>
          </w:p>
        </w:tc>
        <w:tc>
          <w:tcPr>
            <w:tcW w:w="1417" w:type="dxa"/>
            <w:tcBorders>
              <w:top w:val="nil"/>
              <w:left w:val="nil"/>
              <w:bottom w:val="single" w:sz="4" w:space="0" w:color="auto"/>
              <w:right w:val="single" w:sz="4" w:space="0" w:color="auto"/>
            </w:tcBorders>
            <w:shd w:val="clear" w:color="auto" w:fill="auto"/>
          </w:tcPr>
          <w:p w14:paraId="02AD057F" w14:textId="77777777" w:rsidR="001959BD" w:rsidRPr="004F3D63" w:rsidRDefault="001959BD" w:rsidP="001959BD">
            <w:pPr>
              <w:jc w:val="center"/>
              <w:rPr>
                <w:rFonts w:cs="Times New Roman"/>
                <w:sz w:val="16"/>
                <w:szCs w:val="16"/>
                <w:lang w:eastAsia="ru-RU"/>
              </w:rPr>
            </w:pPr>
            <w:r>
              <w:rPr>
                <w:rFonts w:cs="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tcPr>
          <w:p w14:paraId="42B8862B" w14:textId="77777777" w:rsidR="001959BD" w:rsidRPr="004F3D63" w:rsidRDefault="001959BD" w:rsidP="001959BD">
            <w:pPr>
              <w:jc w:val="center"/>
              <w:rPr>
                <w:rFonts w:cs="Times New Roman"/>
                <w:sz w:val="16"/>
                <w:szCs w:val="16"/>
                <w:lang w:eastAsia="ru-RU"/>
              </w:rPr>
            </w:pPr>
            <w:r>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3BFFFFD5"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709" w:type="dxa"/>
            <w:tcBorders>
              <w:top w:val="nil"/>
              <w:left w:val="nil"/>
              <w:bottom w:val="single" w:sz="4" w:space="0" w:color="auto"/>
              <w:right w:val="single" w:sz="4" w:space="0" w:color="auto"/>
            </w:tcBorders>
            <w:shd w:val="clear" w:color="auto" w:fill="auto"/>
            <w:hideMark/>
          </w:tcPr>
          <w:p w14:paraId="6706618C"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7AD92986"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781AE892"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14:paraId="3B5922A6"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_</w:t>
            </w:r>
          </w:p>
        </w:tc>
      </w:tr>
      <w:tr w:rsidR="001959BD" w:rsidRPr="00BD0403" w14:paraId="0B3D4297" w14:textId="77777777" w:rsidTr="002F6A78">
        <w:trPr>
          <w:trHeight w:val="718"/>
        </w:trPr>
        <w:tc>
          <w:tcPr>
            <w:tcW w:w="568" w:type="dxa"/>
            <w:vMerge/>
            <w:tcBorders>
              <w:top w:val="nil"/>
              <w:left w:val="single" w:sz="4" w:space="0" w:color="auto"/>
              <w:bottom w:val="single" w:sz="4" w:space="0" w:color="000000"/>
              <w:right w:val="single" w:sz="4" w:space="0" w:color="auto"/>
            </w:tcBorders>
            <w:vAlign w:val="center"/>
            <w:hideMark/>
          </w:tcPr>
          <w:p w14:paraId="55592E0B" w14:textId="77777777" w:rsidR="001959BD" w:rsidRPr="00BD0403" w:rsidRDefault="001959BD" w:rsidP="001959BD">
            <w:pPr>
              <w:rPr>
                <w:rFonts w:cs="Times New Roman"/>
                <w:sz w:val="16"/>
                <w:szCs w:val="16"/>
                <w:lang w:eastAsia="ru-RU"/>
              </w:rPr>
            </w:pPr>
          </w:p>
        </w:tc>
        <w:tc>
          <w:tcPr>
            <w:tcW w:w="1996" w:type="dxa"/>
            <w:vMerge/>
            <w:tcBorders>
              <w:top w:val="nil"/>
              <w:left w:val="single" w:sz="4" w:space="0" w:color="auto"/>
              <w:bottom w:val="single" w:sz="4" w:space="0" w:color="000000"/>
              <w:right w:val="single" w:sz="4" w:space="0" w:color="auto"/>
            </w:tcBorders>
            <w:hideMark/>
          </w:tcPr>
          <w:p w14:paraId="594851DB" w14:textId="77777777" w:rsidR="001959BD" w:rsidRPr="004F3D63" w:rsidRDefault="001959BD" w:rsidP="001959BD">
            <w:pPr>
              <w:rPr>
                <w:rFonts w:cs="Times New Roman"/>
                <w:sz w:val="16"/>
                <w:szCs w:val="16"/>
                <w:lang w:eastAsia="ru-RU"/>
              </w:rPr>
            </w:pPr>
          </w:p>
        </w:tc>
        <w:tc>
          <w:tcPr>
            <w:tcW w:w="1161" w:type="dxa"/>
            <w:vMerge/>
            <w:tcBorders>
              <w:top w:val="nil"/>
              <w:left w:val="single" w:sz="4" w:space="0" w:color="auto"/>
              <w:bottom w:val="single" w:sz="4" w:space="0" w:color="000000"/>
              <w:right w:val="single" w:sz="4" w:space="0" w:color="auto"/>
            </w:tcBorders>
            <w:shd w:val="clear" w:color="auto" w:fill="auto"/>
            <w:hideMark/>
          </w:tcPr>
          <w:p w14:paraId="4679340C" w14:textId="77777777" w:rsidR="001959BD" w:rsidRPr="004F3D63" w:rsidRDefault="001959BD" w:rsidP="001959BD">
            <w:pPr>
              <w:rPr>
                <w:rFonts w:cs="Times New Roman"/>
                <w:sz w:val="16"/>
                <w:szCs w:val="16"/>
                <w:lang w:eastAsia="ru-RU"/>
              </w:rPr>
            </w:pPr>
          </w:p>
        </w:tc>
        <w:tc>
          <w:tcPr>
            <w:tcW w:w="1133" w:type="dxa"/>
            <w:vMerge/>
            <w:tcBorders>
              <w:top w:val="nil"/>
              <w:left w:val="single" w:sz="4" w:space="0" w:color="auto"/>
              <w:bottom w:val="single" w:sz="4" w:space="0" w:color="000000"/>
              <w:right w:val="single" w:sz="4" w:space="0" w:color="auto"/>
            </w:tcBorders>
            <w:hideMark/>
          </w:tcPr>
          <w:p w14:paraId="32CE8302" w14:textId="77777777" w:rsidR="001959BD" w:rsidRPr="004F3D63" w:rsidRDefault="001959BD" w:rsidP="001959BD">
            <w:pPr>
              <w:rPr>
                <w:rFonts w:cs="Times New Roman"/>
                <w:sz w:val="16"/>
                <w:szCs w:val="16"/>
                <w:lang w:eastAsia="ru-RU"/>
              </w:rPr>
            </w:pPr>
          </w:p>
        </w:tc>
        <w:tc>
          <w:tcPr>
            <w:tcW w:w="991" w:type="dxa"/>
            <w:vMerge/>
            <w:tcBorders>
              <w:top w:val="nil"/>
              <w:left w:val="single" w:sz="4" w:space="0" w:color="auto"/>
              <w:bottom w:val="single" w:sz="4" w:space="0" w:color="000000"/>
              <w:right w:val="single" w:sz="4" w:space="0" w:color="auto"/>
            </w:tcBorders>
            <w:hideMark/>
          </w:tcPr>
          <w:p w14:paraId="3784A49E" w14:textId="77777777" w:rsidR="001959BD" w:rsidRPr="004F3D63" w:rsidRDefault="001959BD" w:rsidP="001959BD">
            <w:pPr>
              <w:rPr>
                <w:rFonts w:cs="Times New Roman"/>
                <w:sz w:val="16"/>
                <w:szCs w:val="16"/>
                <w:lang w:eastAsia="ru-RU"/>
              </w:rPr>
            </w:pPr>
          </w:p>
        </w:tc>
        <w:tc>
          <w:tcPr>
            <w:tcW w:w="850" w:type="dxa"/>
            <w:vMerge/>
            <w:tcBorders>
              <w:top w:val="nil"/>
              <w:left w:val="single" w:sz="4" w:space="0" w:color="auto"/>
              <w:bottom w:val="single" w:sz="4" w:space="0" w:color="000000"/>
              <w:right w:val="single" w:sz="4" w:space="0" w:color="auto"/>
            </w:tcBorders>
            <w:hideMark/>
          </w:tcPr>
          <w:p w14:paraId="76AC0069" w14:textId="77777777" w:rsidR="001959BD" w:rsidRPr="004F3D63" w:rsidRDefault="001959BD" w:rsidP="001959BD">
            <w:pPr>
              <w:rPr>
                <w:rFonts w:cs="Times New Roman"/>
                <w:sz w:val="16"/>
                <w:szCs w:val="16"/>
                <w:lang w:eastAsia="ru-RU"/>
              </w:rPr>
            </w:pPr>
          </w:p>
        </w:tc>
        <w:tc>
          <w:tcPr>
            <w:tcW w:w="985" w:type="dxa"/>
            <w:vMerge/>
            <w:tcBorders>
              <w:top w:val="nil"/>
              <w:left w:val="single" w:sz="4" w:space="0" w:color="auto"/>
              <w:bottom w:val="single" w:sz="4" w:space="0" w:color="000000"/>
              <w:right w:val="single" w:sz="4" w:space="0" w:color="auto"/>
            </w:tcBorders>
            <w:hideMark/>
          </w:tcPr>
          <w:p w14:paraId="3F98B322" w14:textId="77777777" w:rsidR="001959BD" w:rsidRPr="004F3D63" w:rsidRDefault="001959BD" w:rsidP="001959BD">
            <w:pPr>
              <w:rPr>
                <w:rFonts w:cs="Times New Roman"/>
                <w:sz w:val="16"/>
                <w:szCs w:val="16"/>
                <w:lang w:eastAsia="ru-RU"/>
              </w:rPr>
            </w:pPr>
          </w:p>
        </w:tc>
        <w:tc>
          <w:tcPr>
            <w:tcW w:w="822" w:type="dxa"/>
            <w:tcBorders>
              <w:top w:val="nil"/>
              <w:left w:val="nil"/>
              <w:bottom w:val="single" w:sz="4" w:space="0" w:color="auto"/>
              <w:right w:val="single" w:sz="4" w:space="0" w:color="auto"/>
            </w:tcBorders>
            <w:shd w:val="clear" w:color="auto" w:fill="auto"/>
            <w:hideMark/>
          </w:tcPr>
          <w:p w14:paraId="601CE3E9"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hideMark/>
          </w:tcPr>
          <w:p w14:paraId="4F604333" w14:textId="37641080" w:rsidR="001959BD" w:rsidRPr="004F3D63" w:rsidRDefault="001959BD" w:rsidP="001959BD">
            <w:pPr>
              <w:rPr>
                <w:rFonts w:cs="Times New Roman"/>
                <w:sz w:val="16"/>
                <w:szCs w:val="16"/>
                <w:lang w:eastAsia="ru-RU"/>
              </w:rPr>
            </w:pPr>
            <w:r w:rsidRPr="004F3D63">
              <w:rPr>
                <w:rFonts w:cs="Times New Roman"/>
                <w:sz w:val="16"/>
                <w:szCs w:val="16"/>
                <w:lang w:eastAsia="ru-RU"/>
              </w:rPr>
              <w:t>Средства бюджета городского округа Истра</w:t>
            </w:r>
          </w:p>
        </w:tc>
        <w:tc>
          <w:tcPr>
            <w:tcW w:w="1417" w:type="dxa"/>
            <w:tcBorders>
              <w:top w:val="nil"/>
              <w:left w:val="nil"/>
              <w:bottom w:val="single" w:sz="4" w:space="0" w:color="auto"/>
              <w:right w:val="single" w:sz="4" w:space="0" w:color="auto"/>
            </w:tcBorders>
            <w:shd w:val="clear" w:color="auto" w:fill="auto"/>
          </w:tcPr>
          <w:p w14:paraId="3AFEE866" w14:textId="77777777" w:rsidR="001959BD" w:rsidRPr="004F3D63" w:rsidRDefault="001959BD" w:rsidP="001959BD">
            <w:pPr>
              <w:jc w:val="center"/>
              <w:rPr>
                <w:rFonts w:cs="Times New Roman"/>
                <w:sz w:val="16"/>
                <w:szCs w:val="16"/>
                <w:lang w:eastAsia="ru-RU"/>
              </w:rPr>
            </w:pPr>
            <w:r w:rsidRPr="00C66D3D">
              <w:rPr>
                <w:rFonts w:cs="Times New Roman"/>
                <w:sz w:val="16"/>
                <w:szCs w:val="16"/>
                <w:lang w:eastAsia="ru-RU"/>
              </w:rPr>
              <w:t>1</w:t>
            </w:r>
            <w:r>
              <w:rPr>
                <w:rFonts w:cs="Times New Roman"/>
                <w:sz w:val="16"/>
                <w:szCs w:val="16"/>
                <w:lang w:eastAsia="ru-RU"/>
              </w:rPr>
              <w:t> </w:t>
            </w:r>
            <w:r w:rsidRPr="00C66D3D">
              <w:rPr>
                <w:rFonts w:cs="Times New Roman"/>
                <w:sz w:val="16"/>
                <w:szCs w:val="16"/>
                <w:lang w:eastAsia="ru-RU"/>
              </w:rPr>
              <w:t>417</w:t>
            </w:r>
            <w:r>
              <w:rPr>
                <w:rFonts w:cs="Times New Roman"/>
                <w:sz w:val="16"/>
                <w:szCs w:val="16"/>
                <w:lang w:eastAsia="ru-RU"/>
              </w:rPr>
              <w:t>,</w:t>
            </w:r>
            <w:r w:rsidRPr="00C66D3D">
              <w:rPr>
                <w:rFonts w:cs="Times New Roman"/>
                <w:sz w:val="16"/>
                <w:szCs w:val="16"/>
                <w:lang w:eastAsia="ru-RU"/>
              </w:rPr>
              <w:t>6</w:t>
            </w:r>
            <w:r>
              <w:rPr>
                <w:rFonts w:cs="Times New Roman"/>
                <w:sz w:val="16"/>
                <w:szCs w:val="16"/>
                <w:lang w:eastAsia="ru-RU"/>
              </w:rPr>
              <w:t>2</w:t>
            </w:r>
          </w:p>
        </w:tc>
        <w:tc>
          <w:tcPr>
            <w:tcW w:w="1134" w:type="dxa"/>
            <w:tcBorders>
              <w:top w:val="nil"/>
              <w:left w:val="nil"/>
              <w:bottom w:val="single" w:sz="4" w:space="0" w:color="auto"/>
              <w:right w:val="single" w:sz="4" w:space="0" w:color="auto"/>
            </w:tcBorders>
            <w:shd w:val="clear" w:color="auto" w:fill="auto"/>
          </w:tcPr>
          <w:p w14:paraId="602667F8" w14:textId="77777777" w:rsidR="001959BD" w:rsidRPr="004F3D63" w:rsidRDefault="001959BD" w:rsidP="001959BD">
            <w:pPr>
              <w:jc w:val="center"/>
              <w:rPr>
                <w:rFonts w:cs="Times New Roman"/>
                <w:sz w:val="16"/>
                <w:szCs w:val="16"/>
                <w:lang w:eastAsia="ru-RU"/>
              </w:rPr>
            </w:pPr>
            <w:r w:rsidRPr="00C66D3D">
              <w:rPr>
                <w:rFonts w:cs="Times New Roman"/>
                <w:sz w:val="16"/>
                <w:szCs w:val="16"/>
                <w:lang w:eastAsia="ru-RU"/>
              </w:rPr>
              <w:t>1</w:t>
            </w:r>
            <w:r>
              <w:rPr>
                <w:rFonts w:cs="Times New Roman"/>
                <w:sz w:val="16"/>
                <w:szCs w:val="16"/>
                <w:lang w:eastAsia="ru-RU"/>
              </w:rPr>
              <w:t> </w:t>
            </w:r>
            <w:r w:rsidRPr="00C66D3D">
              <w:rPr>
                <w:rFonts w:cs="Times New Roman"/>
                <w:sz w:val="16"/>
                <w:szCs w:val="16"/>
                <w:lang w:eastAsia="ru-RU"/>
              </w:rPr>
              <w:t>417</w:t>
            </w:r>
            <w:r>
              <w:rPr>
                <w:rFonts w:cs="Times New Roman"/>
                <w:sz w:val="16"/>
                <w:szCs w:val="16"/>
                <w:lang w:eastAsia="ru-RU"/>
              </w:rPr>
              <w:t>,</w:t>
            </w:r>
            <w:r w:rsidRPr="00C66D3D">
              <w:rPr>
                <w:rFonts w:cs="Times New Roman"/>
                <w:sz w:val="16"/>
                <w:szCs w:val="16"/>
                <w:lang w:eastAsia="ru-RU"/>
              </w:rPr>
              <w:t>6</w:t>
            </w:r>
            <w:r>
              <w:rPr>
                <w:rFonts w:cs="Times New Roman"/>
                <w:sz w:val="16"/>
                <w:szCs w:val="16"/>
                <w:lang w:eastAsia="ru-RU"/>
              </w:rPr>
              <w:t>2</w:t>
            </w:r>
          </w:p>
        </w:tc>
        <w:tc>
          <w:tcPr>
            <w:tcW w:w="567" w:type="dxa"/>
            <w:tcBorders>
              <w:top w:val="nil"/>
              <w:left w:val="nil"/>
              <w:bottom w:val="single" w:sz="4" w:space="0" w:color="auto"/>
              <w:right w:val="single" w:sz="4" w:space="0" w:color="auto"/>
            </w:tcBorders>
            <w:shd w:val="clear" w:color="auto" w:fill="auto"/>
            <w:hideMark/>
          </w:tcPr>
          <w:p w14:paraId="3C6F89E8"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709" w:type="dxa"/>
            <w:tcBorders>
              <w:top w:val="nil"/>
              <w:left w:val="nil"/>
              <w:bottom w:val="single" w:sz="4" w:space="0" w:color="auto"/>
              <w:right w:val="single" w:sz="4" w:space="0" w:color="auto"/>
            </w:tcBorders>
            <w:shd w:val="clear" w:color="auto" w:fill="auto"/>
            <w:hideMark/>
          </w:tcPr>
          <w:p w14:paraId="1E0A69F1"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108F022B"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5952E743"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14:paraId="5C7EE5A8"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_</w:t>
            </w:r>
          </w:p>
        </w:tc>
      </w:tr>
      <w:tr w:rsidR="001959BD" w:rsidRPr="00BD0403" w14:paraId="42BB5CA5" w14:textId="77777777" w:rsidTr="002F6A78">
        <w:trPr>
          <w:trHeight w:val="134"/>
        </w:trPr>
        <w:tc>
          <w:tcPr>
            <w:tcW w:w="568" w:type="dxa"/>
            <w:vMerge w:val="restart"/>
            <w:tcBorders>
              <w:top w:val="nil"/>
              <w:left w:val="single" w:sz="4" w:space="0" w:color="auto"/>
              <w:bottom w:val="single" w:sz="4" w:space="0" w:color="000000"/>
              <w:right w:val="single" w:sz="4" w:space="0" w:color="auto"/>
            </w:tcBorders>
            <w:shd w:val="clear" w:color="auto" w:fill="auto"/>
            <w:vAlign w:val="center"/>
            <w:hideMark/>
          </w:tcPr>
          <w:p w14:paraId="48304531" w14:textId="77777777" w:rsidR="001959BD" w:rsidRPr="00BD0403" w:rsidRDefault="001959BD" w:rsidP="001959BD">
            <w:pPr>
              <w:jc w:val="center"/>
              <w:rPr>
                <w:rFonts w:cs="Times New Roman"/>
                <w:sz w:val="16"/>
                <w:szCs w:val="16"/>
                <w:lang w:eastAsia="ru-RU"/>
              </w:rPr>
            </w:pPr>
            <w:r w:rsidRPr="00BD0403">
              <w:rPr>
                <w:rFonts w:cs="Times New Roman"/>
                <w:sz w:val="16"/>
                <w:szCs w:val="16"/>
                <w:lang w:eastAsia="ru-RU"/>
              </w:rPr>
              <w:t>5</w:t>
            </w:r>
          </w:p>
        </w:tc>
        <w:tc>
          <w:tcPr>
            <w:tcW w:w="1996" w:type="dxa"/>
            <w:vMerge w:val="restart"/>
            <w:tcBorders>
              <w:top w:val="nil"/>
              <w:left w:val="single" w:sz="4" w:space="0" w:color="auto"/>
              <w:bottom w:val="single" w:sz="4" w:space="0" w:color="000000"/>
              <w:right w:val="single" w:sz="4" w:space="0" w:color="auto"/>
            </w:tcBorders>
            <w:shd w:val="clear" w:color="auto" w:fill="auto"/>
            <w:hideMark/>
          </w:tcPr>
          <w:p w14:paraId="7EDB3453" w14:textId="77777777" w:rsidR="001959BD" w:rsidRPr="004F3D63" w:rsidRDefault="001959BD" w:rsidP="001959BD">
            <w:pPr>
              <w:rPr>
                <w:rFonts w:cs="Times New Roman"/>
                <w:sz w:val="16"/>
                <w:szCs w:val="16"/>
                <w:lang w:eastAsia="ru-RU"/>
              </w:rPr>
            </w:pPr>
            <w:proofErr w:type="spellStart"/>
            <w:r w:rsidRPr="00BD0403">
              <w:rPr>
                <w:rFonts w:cs="Times New Roman"/>
                <w:sz w:val="16"/>
                <w:szCs w:val="16"/>
                <w:lang w:eastAsia="ru-RU"/>
              </w:rPr>
              <w:t>г.о</w:t>
            </w:r>
            <w:proofErr w:type="spellEnd"/>
            <w:r w:rsidRPr="00BD0403">
              <w:rPr>
                <w:rFonts w:cs="Times New Roman"/>
                <w:sz w:val="16"/>
                <w:szCs w:val="16"/>
                <w:lang w:eastAsia="ru-RU"/>
              </w:rPr>
              <w:t xml:space="preserve">. Истра, п </w:t>
            </w:r>
            <w:proofErr w:type="spellStart"/>
            <w:r w:rsidRPr="00BD0403">
              <w:rPr>
                <w:rFonts w:cs="Times New Roman"/>
                <w:sz w:val="16"/>
                <w:szCs w:val="16"/>
                <w:lang w:eastAsia="ru-RU"/>
              </w:rPr>
              <w:t>Глебовский</w:t>
            </w:r>
            <w:proofErr w:type="spellEnd"/>
            <w:r w:rsidRPr="00BD0403">
              <w:rPr>
                <w:rFonts w:cs="Times New Roman"/>
                <w:sz w:val="16"/>
                <w:szCs w:val="16"/>
                <w:lang w:eastAsia="ru-RU"/>
              </w:rPr>
              <w:t>, ул. Микрорайон, от д. 95 до д. 100. Подход к МОУ «</w:t>
            </w:r>
            <w:proofErr w:type="spellStart"/>
            <w:r w:rsidRPr="00BD0403">
              <w:rPr>
                <w:rFonts w:cs="Times New Roman"/>
                <w:sz w:val="16"/>
                <w:szCs w:val="16"/>
                <w:lang w:eastAsia="ru-RU"/>
              </w:rPr>
              <w:t>Глебовская</w:t>
            </w:r>
            <w:proofErr w:type="spellEnd"/>
            <w:r w:rsidRPr="00BD0403">
              <w:rPr>
                <w:rFonts w:cs="Times New Roman"/>
                <w:sz w:val="16"/>
                <w:szCs w:val="16"/>
                <w:lang w:eastAsia="ru-RU"/>
              </w:rPr>
              <w:t xml:space="preserve"> СОШ» ДО № 46 </w:t>
            </w:r>
            <w:r w:rsidRPr="00BD0403">
              <w:rPr>
                <w:rFonts w:cs="Times New Roman"/>
                <w:sz w:val="16"/>
                <w:szCs w:val="16"/>
                <w:lang w:eastAsia="ru-RU"/>
              </w:rPr>
              <w:lastRenderedPageBreak/>
              <w:t>(55.945536,36.708409; 55.944688, 36.709531)</w:t>
            </w:r>
          </w:p>
        </w:tc>
        <w:tc>
          <w:tcPr>
            <w:tcW w:w="1161" w:type="dxa"/>
            <w:vMerge w:val="restart"/>
            <w:tcBorders>
              <w:top w:val="nil"/>
              <w:left w:val="single" w:sz="4" w:space="0" w:color="auto"/>
              <w:bottom w:val="single" w:sz="4" w:space="0" w:color="000000"/>
              <w:right w:val="single" w:sz="4" w:space="0" w:color="auto"/>
            </w:tcBorders>
            <w:shd w:val="clear" w:color="auto" w:fill="auto"/>
            <w:hideMark/>
          </w:tcPr>
          <w:p w14:paraId="3A7357F4"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lastRenderedPageBreak/>
              <w:t>139 погонных метр</w:t>
            </w:r>
            <w:r>
              <w:rPr>
                <w:rFonts w:cs="Times New Roman"/>
                <w:sz w:val="16"/>
                <w:szCs w:val="16"/>
                <w:lang w:eastAsia="ru-RU"/>
              </w:rPr>
              <w:t>ов</w:t>
            </w:r>
          </w:p>
        </w:tc>
        <w:tc>
          <w:tcPr>
            <w:tcW w:w="1133" w:type="dxa"/>
            <w:vMerge w:val="restart"/>
            <w:tcBorders>
              <w:top w:val="nil"/>
              <w:left w:val="single" w:sz="4" w:space="0" w:color="auto"/>
              <w:bottom w:val="single" w:sz="4" w:space="0" w:color="000000"/>
              <w:right w:val="single" w:sz="4" w:space="0" w:color="auto"/>
            </w:tcBorders>
            <w:shd w:val="clear" w:color="auto" w:fill="auto"/>
            <w:hideMark/>
          </w:tcPr>
          <w:p w14:paraId="7601F298"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Благоустройство и озеленение территории</w:t>
            </w:r>
          </w:p>
        </w:tc>
        <w:tc>
          <w:tcPr>
            <w:tcW w:w="991" w:type="dxa"/>
            <w:vMerge w:val="restart"/>
            <w:tcBorders>
              <w:top w:val="nil"/>
              <w:left w:val="single" w:sz="4" w:space="0" w:color="auto"/>
              <w:bottom w:val="single" w:sz="4" w:space="0" w:color="000000"/>
              <w:right w:val="single" w:sz="4" w:space="0" w:color="auto"/>
            </w:tcBorders>
            <w:shd w:val="clear" w:color="auto" w:fill="auto"/>
            <w:hideMark/>
          </w:tcPr>
          <w:p w14:paraId="41C73BA6" w14:textId="4451CB65" w:rsidR="001959BD" w:rsidRPr="004F3D63" w:rsidRDefault="001959BD" w:rsidP="001959BD">
            <w:pPr>
              <w:rPr>
                <w:rFonts w:cs="Times New Roman"/>
                <w:sz w:val="16"/>
                <w:szCs w:val="16"/>
                <w:lang w:eastAsia="ru-RU"/>
              </w:rPr>
            </w:pPr>
            <w:r w:rsidRPr="00DE0927">
              <w:rPr>
                <w:rFonts w:cs="Times New Roman"/>
                <w:sz w:val="16"/>
                <w:szCs w:val="16"/>
                <w:lang w:eastAsia="ru-RU"/>
              </w:rPr>
              <w:t>15.03-29.09.2024</w:t>
            </w:r>
          </w:p>
        </w:tc>
        <w:tc>
          <w:tcPr>
            <w:tcW w:w="850" w:type="dxa"/>
            <w:vMerge w:val="restart"/>
            <w:tcBorders>
              <w:top w:val="nil"/>
              <w:left w:val="single" w:sz="4" w:space="0" w:color="auto"/>
              <w:bottom w:val="single" w:sz="4" w:space="0" w:color="000000"/>
              <w:right w:val="single" w:sz="4" w:space="0" w:color="auto"/>
            </w:tcBorders>
            <w:shd w:val="clear" w:color="auto" w:fill="auto"/>
            <w:hideMark/>
          </w:tcPr>
          <w:p w14:paraId="13481810" w14:textId="77777777" w:rsidR="001959BD" w:rsidRDefault="001959BD" w:rsidP="001959BD">
            <w:pPr>
              <w:rPr>
                <w:rFonts w:cs="Times New Roman"/>
                <w:sz w:val="16"/>
                <w:szCs w:val="16"/>
                <w:lang w:eastAsia="ru-RU"/>
              </w:rPr>
            </w:pPr>
            <w:r>
              <w:rPr>
                <w:rFonts w:cs="Times New Roman"/>
                <w:sz w:val="16"/>
                <w:szCs w:val="16"/>
                <w:lang w:eastAsia="ru-RU"/>
              </w:rPr>
              <w:t>30.09.</w:t>
            </w:r>
          </w:p>
          <w:p w14:paraId="4FCFDF99" w14:textId="77777777" w:rsidR="001959BD" w:rsidRPr="004F3D63" w:rsidRDefault="001959BD" w:rsidP="001959BD">
            <w:pPr>
              <w:rPr>
                <w:rFonts w:cs="Times New Roman"/>
                <w:sz w:val="16"/>
                <w:szCs w:val="16"/>
                <w:lang w:eastAsia="ru-RU"/>
              </w:rPr>
            </w:pPr>
            <w:r>
              <w:rPr>
                <w:rFonts w:cs="Times New Roman"/>
                <w:sz w:val="16"/>
                <w:szCs w:val="16"/>
                <w:lang w:eastAsia="ru-RU"/>
              </w:rPr>
              <w:t>2024</w:t>
            </w:r>
          </w:p>
        </w:tc>
        <w:tc>
          <w:tcPr>
            <w:tcW w:w="985" w:type="dxa"/>
            <w:vMerge w:val="restart"/>
            <w:tcBorders>
              <w:top w:val="nil"/>
              <w:left w:val="single" w:sz="4" w:space="0" w:color="auto"/>
              <w:bottom w:val="single" w:sz="4" w:space="0" w:color="000000"/>
              <w:right w:val="single" w:sz="4" w:space="0" w:color="auto"/>
            </w:tcBorders>
            <w:shd w:val="clear" w:color="auto" w:fill="auto"/>
            <w:noWrap/>
            <w:hideMark/>
          </w:tcPr>
          <w:p w14:paraId="74C1DCDA" w14:textId="77777777" w:rsidR="001959BD" w:rsidRPr="004F3D63" w:rsidRDefault="001959BD" w:rsidP="001959BD">
            <w:pPr>
              <w:rPr>
                <w:rFonts w:cs="Times New Roman"/>
                <w:sz w:val="16"/>
                <w:szCs w:val="16"/>
                <w:lang w:eastAsia="ru-RU"/>
              </w:rPr>
            </w:pPr>
            <w:r w:rsidRPr="00C66D3D">
              <w:rPr>
                <w:rFonts w:cs="Times New Roman"/>
                <w:sz w:val="16"/>
                <w:szCs w:val="16"/>
                <w:lang w:eastAsia="ru-RU"/>
              </w:rPr>
              <w:t>1</w:t>
            </w:r>
            <w:r>
              <w:rPr>
                <w:rFonts w:cs="Times New Roman"/>
                <w:sz w:val="16"/>
                <w:szCs w:val="16"/>
                <w:lang w:eastAsia="ru-RU"/>
              </w:rPr>
              <w:t xml:space="preserve"> </w:t>
            </w:r>
            <w:r w:rsidRPr="00C66D3D">
              <w:rPr>
                <w:rFonts w:cs="Times New Roman"/>
                <w:sz w:val="16"/>
                <w:szCs w:val="16"/>
                <w:lang w:eastAsia="ru-RU"/>
              </w:rPr>
              <w:t>200</w:t>
            </w:r>
            <w:r>
              <w:rPr>
                <w:rFonts w:cs="Times New Roman"/>
                <w:sz w:val="16"/>
                <w:szCs w:val="16"/>
                <w:lang w:eastAsia="ru-RU"/>
              </w:rPr>
              <w:t>,31</w:t>
            </w:r>
          </w:p>
        </w:tc>
        <w:tc>
          <w:tcPr>
            <w:tcW w:w="822" w:type="dxa"/>
            <w:tcBorders>
              <w:top w:val="nil"/>
              <w:left w:val="nil"/>
              <w:bottom w:val="single" w:sz="4" w:space="0" w:color="auto"/>
              <w:right w:val="single" w:sz="4" w:space="0" w:color="auto"/>
            </w:tcBorders>
            <w:shd w:val="clear" w:color="auto" w:fill="auto"/>
            <w:hideMark/>
          </w:tcPr>
          <w:p w14:paraId="4C428317"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hideMark/>
          </w:tcPr>
          <w:p w14:paraId="2EABF8C6"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Итого</w:t>
            </w:r>
          </w:p>
        </w:tc>
        <w:tc>
          <w:tcPr>
            <w:tcW w:w="1417" w:type="dxa"/>
            <w:tcBorders>
              <w:top w:val="nil"/>
              <w:left w:val="nil"/>
              <w:bottom w:val="single" w:sz="4" w:space="0" w:color="auto"/>
              <w:right w:val="single" w:sz="4" w:space="0" w:color="auto"/>
            </w:tcBorders>
            <w:shd w:val="clear" w:color="auto" w:fill="auto"/>
          </w:tcPr>
          <w:p w14:paraId="1673A198" w14:textId="77777777" w:rsidR="001959BD" w:rsidRPr="004F3D63" w:rsidRDefault="001959BD" w:rsidP="001959BD">
            <w:pPr>
              <w:jc w:val="center"/>
              <w:rPr>
                <w:rFonts w:cs="Times New Roman"/>
                <w:sz w:val="16"/>
                <w:szCs w:val="16"/>
                <w:lang w:eastAsia="ru-RU"/>
              </w:rPr>
            </w:pPr>
            <w:r w:rsidRPr="00C66D3D">
              <w:rPr>
                <w:rFonts w:cs="Times New Roman"/>
                <w:sz w:val="16"/>
                <w:szCs w:val="16"/>
                <w:lang w:eastAsia="ru-RU"/>
              </w:rPr>
              <w:t>1</w:t>
            </w:r>
            <w:r>
              <w:rPr>
                <w:rFonts w:cs="Times New Roman"/>
                <w:sz w:val="16"/>
                <w:szCs w:val="16"/>
                <w:lang w:eastAsia="ru-RU"/>
              </w:rPr>
              <w:t xml:space="preserve"> </w:t>
            </w:r>
            <w:r w:rsidRPr="00C66D3D">
              <w:rPr>
                <w:rFonts w:cs="Times New Roman"/>
                <w:sz w:val="16"/>
                <w:szCs w:val="16"/>
                <w:lang w:eastAsia="ru-RU"/>
              </w:rPr>
              <w:t>200</w:t>
            </w:r>
            <w:r>
              <w:rPr>
                <w:rFonts w:cs="Times New Roman"/>
                <w:sz w:val="16"/>
                <w:szCs w:val="16"/>
                <w:lang w:eastAsia="ru-RU"/>
              </w:rPr>
              <w:t>,31</w:t>
            </w:r>
          </w:p>
        </w:tc>
        <w:tc>
          <w:tcPr>
            <w:tcW w:w="1134" w:type="dxa"/>
            <w:tcBorders>
              <w:top w:val="nil"/>
              <w:left w:val="nil"/>
              <w:bottom w:val="single" w:sz="4" w:space="0" w:color="auto"/>
              <w:right w:val="single" w:sz="4" w:space="0" w:color="auto"/>
            </w:tcBorders>
            <w:shd w:val="clear" w:color="auto" w:fill="auto"/>
          </w:tcPr>
          <w:p w14:paraId="6D0AF9A4" w14:textId="77777777" w:rsidR="001959BD" w:rsidRPr="004F3D63" w:rsidRDefault="001959BD" w:rsidP="001959BD">
            <w:pPr>
              <w:jc w:val="center"/>
              <w:rPr>
                <w:rFonts w:cs="Times New Roman"/>
                <w:sz w:val="16"/>
                <w:szCs w:val="16"/>
                <w:lang w:eastAsia="ru-RU"/>
              </w:rPr>
            </w:pPr>
            <w:r w:rsidRPr="00C66D3D">
              <w:rPr>
                <w:rFonts w:cs="Times New Roman"/>
                <w:sz w:val="16"/>
                <w:szCs w:val="16"/>
                <w:lang w:eastAsia="ru-RU"/>
              </w:rPr>
              <w:t>1</w:t>
            </w:r>
            <w:r>
              <w:rPr>
                <w:rFonts w:cs="Times New Roman"/>
                <w:sz w:val="16"/>
                <w:szCs w:val="16"/>
                <w:lang w:eastAsia="ru-RU"/>
              </w:rPr>
              <w:t xml:space="preserve"> </w:t>
            </w:r>
            <w:r w:rsidRPr="00C66D3D">
              <w:rPr>
                <w:rFonts w:cs="Times New Roman"/>
                <w:sz w:val="16"/>
                <w:szCs w:val="16"/>
                <w:lang w:eastAsia="ru-RU"/>
              </w:rPr>
              <w:t>200</w:t>
            </w:r>
            <w:r>
              <w:rPr>
                <w:rFonts w:cs="Times New Roman"/>
                <w:sz w:val="16"/>
                <w:szCs w:val="16"/>
                <w:lang w:eastAsia="ru-RU"/>
              </w:rPr>
              <w:t>,31</w:t>
            </w:r>
          </w:p>
        </w:tc>
        <w:tc>
          <w:tcPr>
            <w:tcW w:w="567" w:type="dxa"/>
            <w:tcBorders>
              <w:top w:val="nil"/>
              <w:left w:val="nil"/>
              <w:bottom w:val="single" w:sz="4" w:space="0" w:color="auto"/>
              <w:right w:val="single" w:sz="4" w:space="0" w:color="auto"/>
            </w:tcBorders>
            <w:shd w:val="clear" w:color="auto" w:fill="auto"/>
            <w:hideMark/>
          </w:tcPr>
          <w:p w14:paraId="5917F5F9"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709" w:type="dxa"/>
            <w:tcBorders>
              <w:top w:val="nil"/>
              <w:left w:val="nil"/>
              <w:bottom w:val="single" w:sz="4" w:space="0" w:color="auto"/>
              <w:right w:val="single" w:sz="4" w:space="0" w:color="auto"/>
            </w:tcBorders>
            <w:shd w:val="clear" w:color="auto" w:fill="auto"/>
            <w:hideMark/>
          </w:tcPr>
          <w:p w14:paraId="074432CB"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5E5D4759"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3B87049D"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14:paraId="45C8C85C"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_</w:t>
            </w:r>
          </w:p>
        </w:tc>
      </w:tr>
      <w:tr w:rsidR="001959BD" w:rsidRPr="00BD0403" w14:paraId="3FA17C85" w14:textId="77777777" w:rsidTr="002F6A78">
        <w:trPr>
          <w:trHeight w:val="535"/>
        </w:trPr>
        <w:tc>
          <w:tcPr>
            <w:tcW w:w="568" w:type="dxa"/>
            <w:vMerge/>
            <w:tcBorders>
              <w:top w:val="nil"/>
              <w:left w:val="single" w:sz="4" w:space="0" w:color="auto"/>
              <w:bottom w:val="single" w:sz="4" w:space="0" w:color="000000"/>
              <w:right w:val="single" w:sz="4" w:space="0" w:color="auto"/>
            </w:tcBorders>
            <w:vAlign w:val="center"/>
            <w:hideMark/>
          </w:tcPr>
          <w:p w14:paraId="28DDFD03" w14:textId="77777777" w:rsidR="001959BD" w:rsidRPr="00BD0403" w:rsidRDefault="001959BD" w:rsidP="001959BD">
            <w:pPr>
              <w:rPr>
                <w:rFonts w:cs="Times New Roman"/>
                <w:sz w:val="16"/>
                <w:szCs w:val="16"/>
                <w:lang w:eastAsia="ru-RU"/>
              </w:rPr>
            </w:pPr>
          </w:p>
        </w:tc>
        <w:tc>
          <w:tcPr>
            <w:tcW w:w="1996" w:type="dxa"/>
            <w:vMerge/>
            <w:tcBorders>
              <w:top w:val="nil"/>
              <w:left w:val="single" w:sz="4" w:space="0" w:color="auto"/>
              <w:bottom w:val="single" w:sz="4" w:space="0" w:color="000000"/>
              <w:right w:val="single" w:sz="4" w:space="0" w:color="auto"/>
            </w:tcBorders>
            <w:hideMark/>
          </w:tcPr>
          <w:p w14:paraId="6740121C" w14:textId="77777777" w:rsidR="001959BD" w:rsidRPr="004F3D63" w:rsidRDefault="001959BD" w:rsidP="001959BD">
            <w:pPr>
              <w:rPr>
                <w:rFonts w:cs="Times New Roman"/>
                <w:sz w:val="16"/>
                <w:szCs w:val="16"/>
                <w:lang w:eastAsia="ru-RU"/>
              </w:rPr>
            </w:pPr>
          </w:p>
        </w:tc>
        <w:tc>
          <w:tcPr>
            <w:tcW w:w="1161" w:type="dxa"/>
            <w:vMerge/>
            <w:tcBorders>
              <w:top w:val="nil"/>
              <w:left w:val="single" w:sz="4" w:space="0" w:color="auto"/>
              <w:bottom w:val="single" w:sz="4" w:space="0" w:color="000000"/>
              <w:right w:val="single" w:sz="4" w:space="0" w:color="auto"/>
            </w:tcBorders>
            <w:shd w:val="clear" w:color="auto" w:fill="auto"/>
            <w:hideMark/>
          </w:tcPr>
          <w:p w14:paraId="2003BAF4" w14:textId="77777777" w:rsidR="001959BD" w:rsidRPr="004F3D63" w:rsidRDefault="001959BD" w:rsidP="001959BD">
            <w:pPr>
              <w:rPr>
                <w:rFonts w:cs="Times New Roman"/>
                <w:sz w:val="16"/>
                <w:szCs w:val="16"/>
                <w:lang w:eastAsia="ru-RU"/>
              </w:rPr>
            </w:pPr>
          </w:p>
        </w:tc>
        <w:tc>
          <w:tcPr>
            <w:tcW w:w="1133" w:type="dxa"/>
            <w:vMerge/>
            <w:tcBorders>
              <w:top w:val="nil"/>
              <w:left w:val="single" w:sz="4" w:space="0" w:color="auto"/>
              <w:bottom w:val="single" w:sz="4" w:space="0" w:color="000000"/>
              <w:right w:val="single" w:sz="4" w:space="0" w:color="auto"/>
            </w:tcBorders>
            <w:hideMark/>
          </w:tcPr>
          <w:p w14:paraId="4A27E301" w14:textId="77777777" w:rsidR="001959BD" w:rsidRPr="004F3D63" w:rsidRDefault="001959BD" w:rsidP="001959BD">
            <w:pPr>
              <w:rPr>
                <w:rFonts w:cs="Times New Roman"/>
                <w:sz w:val="16"/>
                <w:szCs w:val="16"/>
                <w:lang w:eastAsia="ru-RU"/>
              </w:rPr>
            </w:pPr>
          </w:p>
        </w:tc>
        <w:tc>
          <w:tcPr>
            <w:tcW w:w="991" w:type="dxa"/>
            <w:vMerge/>
            <w:tcBorders>
              <w:top w:val="nil"/>
              <w:left w:val="single" w:sz="4" w:space="0" w:color="auto"/>
              <w:bottom w:val="single" w:sz="4" w:space="0" w:color="000000"/>
              <w:right w:val="single" w:sz="4" w:space="0" w:color="auto"/>
            </w:tcBorders>
            <w:hideMark/>
          </w:tcPr>
          <w:p w14:paraId="773C7853" w14:textId="77777777" w:rsidR="001959BD" w:rsidRPr="004F3D63" w:rsidRDefault="001959BD" w:rsidP="001959BD">
            <w:pPr>
              <w:rPr>
                <w:rFonts w:cs="Times New Roman"/>
                <w:sz w:val="16"/>
                <w:szCs w:val="16"/>
                <w:lang w:eastAsia="ru-RU"/>
              </w:rPr>
            </w:pPr>
          </w:p>
        </w:tc>
        <w:tc>
          <w:tcPr>
            <w:tcW w:w="850" w:type="dxa"/>
            <w:vMerge/>
            <w:tcBorders>
              <w:top w:val="nil"/>
              <w:left w:val="single" w:sz="4" w:space="0" w:color="auto"/>
              <w:bottom w:val="single" w:sz="4" w:space="0" w:color="000000"/>
              <w:right w:val="single" w:sz="4" w:space="0" w:color="auto"/>
            </w:tcBorders>
            <w:hideMark/>
          </w:tcPr>
          <w:p w14:paraId="65E0F59F" w14:textId="77777777" w:rsidR="001959BD" w:rsidRPr="004F3D63" w:rsidRDefault="001959BD" w:rsidP="001959BD">
            <w:pPr>
              <w:rPr>
                <w:rFonts w:cs="Times New Roman"/>
                <w:sz w:val="16"/>
                <w:szCs w:val="16"/>
                <w:lang w:eastAsia="ru-RU"/>
              </w:rPr>
            </w:pPr>
          </w:p>
        </w:tc>
        <w:tc>
          <w:tcPr>
            <w:tcW w:w="985" w:type="dxa"/>
            <w:vMerge/>
            <w:tcBorders>
              <w:top w:val="nil"/>
              <w:left w:val="single" w:sz="4" w:space="0" w:color="auto"/>
              <w:bottom w:val="single" w:sz="4" w:space="0" w:color="000000"/>
              <w:right w:val="single" w:sz="4" w:space="0" w:color="auto"/>
            </w:tcBorders>
            <w:hideMark/>
          </w:tcPr>
          <w:p w14:paraId="023BBD24" w14:textId="77777777" w:rsidR="001959BD" w:rsidRPr="004F3D63" w:rsidRDefault="001959BD" w:rsidP="001959BD">
            <w:pPr>
              <w:rPr>
                <w:rFonts w:cs="Times New Roman"/>
                <w:sz w:val="16"/>
                <w:szCs w:val="16"/>
                <w:lang w:eastAsia="ru-RU"/>
              </w:rPr>
            </w:pPr>
          </w:p>
        </w:tc>
        <w:tc>
          <w:tcPr>
            <w:tcW w:w="822" w:type="dxa"/>
            <w:tcBorders>
              <w:top w:val="nil"/>
              <w:left w:val="nil"/>
              <w:bottom w:val="single" w:sz="4" w:space="0" w:color="auto"/>
              <w:right w:val="single" w:sz="4" w:space="0" w:color="auto"/>
            </w:tcBorders>
            <w:shd w:val="clear" w:color="auto" w:fill="auto"/>
            <w:hideMark/>
          </w:tcPr>
          <w:p w14:paraId="48D3C287"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hideMark/>
          </w:tcPr>
          <w:p w14:paraId="7EDA9493" w14:textId="14D9E142" w:rsidR="001959BD" w:rsidRPr="004F3D63" w:rsidRDefault="001959BD" w:rsidP="001959BD">
            <w:pPr>
              <w:rPr>
                <w:rFonts w:cs="Times New Roman"/>
                <w:sz w:val="16"/>
                <w:szCs w:val="16"/>
                <w:lang w:eastAsia="ru-RU"/>
              </w:rPr>
            </w:pPr>
            <w:r w:rsidRPr="004F3D63">
              <w:rPr>
                <w:rFonts w:cs="Times New Roman"/>
                <w:sz w:val="16"/>
                <w:szCs w:val="16"/>
                <w:lang w:eastAsia="ru-RU"/>
              </w:rPr>
              <w:t>Средства бюджета Московской области</w:t>
            </w:r>
          </w:p>
        </w:tc>
        <w:tc>
          <w:tcPr>
            <w:tcW w:w="1417" w:type="dxa"/>
            <w:tcBorders>
              <w:top w:val="nil"/>
              <w:left w:val="nil"/>
              <w:bottom w:val="single" w:sz="4" w:space="0" w:color="auto"/>
              <w:right w:val="single" w:sz="4" w:space="0" w:color="auto"/>
            </w:tcBorders>
            <w:shd w:val="clear" w:color="auto" w:fill="auto"/>
          </w:tcPr>
          <w:p w14:paraId="2282D2F3" w14:textId="77777777" w:rsidR="001959BD" w:rsidRPr="004F3D63" w:rsidRDefault="001959BD" w:rsidP="001959BD">
            <w:pPr>
              <w:jc w:val="center"/>
              <w:rPr>
                <w:rFonts w:cs="Times New Roman"/>
                <w:sz w:val="16"/>
                <w:szCs w:val="16"/>
                <w:lang w:eastAsia="ru-RU"/>
              </w:rPr>
            </w:pPr>
            <w:r>
              <w:rPr>
                <w:rFonts w:cs="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tcPr>
          <w:p w14:paraId="0FE37E62" w14:textId="77777777" w:rsidR="001959BD" w:rsidRPr="004F3D63" w:rsidRDefault="001959BD" w:rsidP="001959BD">
            <w:pPr>
              <w:jc w:val="center"/>
              <w:rPr>
                <w:rFonts w:cs="Times New Roman"/>
                <w:sz w:val="16"/>
                <w:szCs w:val="16"/>
                <w:lang w:eastAsia="ru-RU"/>
              </w:rPr>
            </w:pPr>
            <w:r>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257441BB"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709" w:type="dxa"/>
            <w:tcBorders>
              <w:top w:val="nil"/>
              <w:left w:val="nil"/>
              <w:bottom w:val="single" w:sz="4" w:space="0" w:color="auto"/>
              <w:right w:val="single" w:sz="4" w:space="0" w:color="auto"/>
            </w:tcBorders>
            <w:shd w:val="clear" w:color="auto" w:fill="auto"/>
            <w:hideMark/>
          </w:tcPr>
          <w:p w14:paraId="780A6B63"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42C6A79B"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5A18BBD9"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14:paraId="01EB6C2C"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_</w:t>
            </w:r>
          </w:p>
        </w:tc>
      </w:tr>
      <w:tr w:rsidR="001959BD" w:rsidRPr="00BD0403" w14:paraId="7A07D867" w14:textId="77777777" w:rsidTr="002F6A78">
        <w:trPr>
          <w:trHeight w:val="786"/>
        </w:trPr>
        <w:tc>
          <w:tcPr>
            <w:tcW w:w="568" w:type="dxa"/>
            <w:vMerge/>
            <w:tcBorders>
              <w:top w:val="nil"/>
              <w:left w:val="single" w:sz="4" w:space="0" w:color="auto"/>
              <w:bottom w:val="single" w:sz="4" w:space="0" w:color="000000"/>
              <w:right w:val="single" w:sz="4" w:space="0" w:color="auto"/>
            </w:tcBorders>
            <w:vAlign w:val="center"/>
            <w:hideMark/>
          </w:tcPr>
          <w:p w14:paraId="3132DE6D" w14:textId="77777777" w:rsidR="001959BD" w:rsidRPr="00BD0403" w:rsidRDefault="001959BD" w:rsidP="001959BD">
            <w:pPr>
              <w:rPr>
                <w:rFonts w:cs="Times New Roman"/>
                <w:sz w:val="16"/>
                <w:szCs w:val="16"/>
                <w:lang w:eastAsia="ru-RU"/>
              </w:rPr>
            </w:pPr>
          </w:p>
        </w:tc>
        <w:tc>
          <w:tcPr>
            <w:tcW w:w="1996" w:type="dxa"/>
            <w:vMerge/>
            <w:tcBorders>
              <w:top w:val="nil"/>
              <w:left w:val="single" w:sz="4" w:space="0" w:color="auto"/>
              <w:bottom w:val="single" w:sz="4" w:space="0" w:color="000000"/>
              <w:right w:val="single" w:sz="4" w:space="0" w:color="auto"/>
            </w:tcBorders>
            <w:hideMark/>
          </w:tcPr>
          <w:p w14:paraId="078BB97E" w14:textId="77777777" w:rsidR="001959BD" w:rsidRPr="004F3D63" w:rsidRDefault="001959BD" w:rsidP="001959BD">
            <w:pPr>
              <w:rPr>
                <w:rFonts w:cs="Times New Roman"/>
                <w:sz w:val="16"/>
                <w:szCs w:val="16"/>
                <w:lang w:eastAsia="ru-RU"/>
              </w:rPr>
            </w:pPr>
          </w:p>
        </w:tc>
        <w:tc>
          <w:tcPr>
            <w:tcW w:w="1161" w:type="dxa"/>
            <w:vMerge/>
            <w:tcBorders>
              <w:top w:val="nil"/>
              <w:left w:val="single" w:sz="4" w:space="0" w:color="auto"/>
              <w:bottom w:val="single" w:sz="4" w:space="0" w:color="000000"/>
              <w:right w:val="single" w:sz="4" w:space="0" w:color="auto"/>
            </w:tcBorders>
            <w:shd w:val="clear" w:color="auto" w:fill="auto"/>
            <w:hideMark/>
          </w:tcPr>
          <w:p w14:paraId="1657CB9A" w14:textId="77777777" w:rsidR="001959BD" w:rsidRPr="004F3D63" w:rsidRDefault="001959BD" w:rsidP="001959BD">
            <w:pPr>
              <w:rPr>
                <w:rFonts w:cs="Times New Roman"/>
                <w:sz w:val="16"/>
                <w:szCs w:val="16"/>
                <w:lang w:eastAsia="ru-RU"/>
              </w:rPr>
            </w:pPr>
          </w:p>
        </w:tc>
        <w:tc>
          <w:tcPr>
            <w:tcW w:w="1133" w:type="dxa"/>
            <w:vMerge/>
            <w:tcBorders>
              <w:top w:val="nil"/>
              <w:left w:val="single" w:sz="4" w:space="0" w:color="auto"/>
              <w:bottom w:val="single" w:sz="4" w:space="0" w:color="000000"/>
              <w:right w:val="single" w:sz="4" w:space="0" w:color="auto"/>
            </w:tcBorders>
            <w:hideMark/>
          </w:tcPr>
          <w:p w14:paraId="412A8898" w14:textId="77777777" w:rsidR="001959BD" w:rsidRPr="004F3D63" w:rsidRDefault="001959BD" w:rsidP="001959BD">
            <w:pPr>
              <w:rPr>
                <w:rFonts w:cs="Times New Roman"/>
                <w:sz w:val="16"/>
                <w:szCs w:val="16"/>
                <w:lang w:eastAsia="ru-RU"/>
              </w:rPr>
            </w:pPr>
          </w:p>
        </w:tc>
        <w:tc>
          <w:tcPr>
            <w:tcW w:w="991" w:type="dxa"/>
            <w:vMerge/>
            <w:tcBorders>
              <w:top w:val="nil"/>
              <w:left w:val="single" w:sz="4" w:space="0" w:color="auto"/>
              <w:bottom w:val="single" w:sz="4" w:space="0" w:color="000000"/>
              <w:right w:val="single" w:sz="4" w:space="0" w:color="auto"/>
            </w:tcBorders>
            <w:hideMark/>
          </w:tcPr>
          <w:p w14:paraId="17C70B29" w14:textId="77777777" w:rsidR="001959BD" w:rsidRPr="004F3D63" w:rsidRDefault="001959BD" w:rsidP="001959BD">
            <w:pPr>
              <w:rPr>
                <w:rFonts w:cs="Times New Roman"/>
                <w:sz w:val="16"/>
                <w:szCs w:val="16"/>
                <w:lang w:eastAsia="ru-RU"/>
              </w:rPr>
            </w:pPr>
          </w:p>
        </w:tc>
        <w:tc>
          <w:tcPr>
            <w:tcW w:w="850" w:type="dxa"/>
            <w:vMerge/>
            <w:tcBorders>
              <w:top w:val="nil"/>
              <w:left w:val="single" w:sz="4" w:space="0" w:color="auto"/>
              <w:bottom w:val="single" w:sz="4" w:space="0" w:color="000000"/>
              <w:right w:val="single" w:sz="4" w:space="0" w:color="auto"/>
            </w:tcBorders>
            <w:hideMark/>
          </w:tcPr>
          <w:p w14:paraId="4A03D280" w14:textId="77777777" w:rsidR="001959BD" w:rsidRPr="004F3D63" w:rsidRDefault="001959BD" w:rsidP="001959BD">
            <w:pPr>
              <w:rPr>
                <w:rFonts w:cs="Times New Roman"/>
                <w:sz w:val="16"/>
                <w:szCs w:val="16"/>
                <w:lang w:eastAsia="ru-RU"/>
              </w:rPr>
            </w:pPr>
          </w:p>
        </w:tc>
        <w:tc>
          <w:tcPr>
            <w:tcW w:w="985" w:type="dxa"/>
            <w:vMerge/>
            <w:tcBorders>
              <w:top w:val="nil"/>
              <w:left w:val="single" w:sz="4" w:space="0" w:color="auto"/>
              <w:bottom w:val="single" w:sz="4" w:space="0" w:color="000000"/>
              <w:right w:val="single" w:sz="4" w:space="0" w:color="auto"/>
            </w:tcBorders>
            <w:hideMark/>
          </w:tcPr>
          <w:p w14:paraId="0FAF5198" w14:textId="77777777" w:rsidR="001959BD" w:rsidRPr="004F3D63" w:rsidRDefault="001959BD" w:rsidP="001959BD">
            <w:pPr>
              <w:rPr>
                <w:rFonts w:cs="Times New Roman"/>
                <w:sz w:val="16"/>
                <w:szCs w:val="16"/>
                <w:lang w:eastAsia="ru-RU"/>
              </w:rPr>
            </w:pPr>
          </w:p>
        </w:tc>
        <w:tc>
          <w:tcPr>
            <w:tcW w:w="822" w:type="dxa"/>
            <w:tcBorders>
              <w:top w:val="nil"/>
              <w:left w:val="nil"/>
              <w:bottom w:val="single" w:sz="4" w:space="0" w:color="auto"/>
              <w:right w:val="single" w:sz="4" w:space="0" w:color="auto"/>
            </w:tcBorders>
            <w:shd w:val="clear" w:color="auto" w:fill="auto"/>
            <w:hideMark/>
          </w:tcPr>
          <w:p w14:paraId="53D9E692"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hideMark/>
          </w:tcPr>
          <w:p w14:paraId="696F4B46" w14:textId="05A363E4" w:rsidR="001959BD" w:rsidRPr="004F3D63" w:rsidRDefault="001959BD" w:rsidP="001959BD">
            <w:pPr>
              <w:rPr>
                <w:rFonts w:cs="Times New Roman"/>
                <w:sz w:val="16"/>
                <w:szCs w:val="16"/>
                <w:lang w:eastAsia="ru-RU"/>
              </w:rPr>
            </w:pPr>
            <w:r w:rsidRPr="004F3D63">
              <w:rPr>
                <w:rFonts w:cs="Times New Roman"/>
                <w:sz w:val="16"/>
                <w:szCs w:val="16"/>
                <w:lang w:eastAsia="ru-RU"/>
              </w:rPr>
              <w:t>Средства бюджета городского округа Истра</w:t>
            </w:r>
          </w:p>
        </w:tc>
        <w:tc>
          <w:tcPr>
            <w:tcW w:w="1417" w:type="dxa"/>
            <w:tcBorders>
              <w:top w:val="nil"/>
              <w:left w:val="nil"/>
              <w:bottom w:val="single" w:sz="4" w:space="0" w:color="auto"/>
              <w:right w:val="single" w:sz="4" w:space="0" w:color="auto"/>
            </w:tcBorders>
            <w:shd w:val="clear" w:color="auto" w:fill="auto"/>
          </w:tcPr>
          <w:p w14:paraId="6DA7AD45" w14:textId="77777777" w:rsidR="001959BD" w:rsidRPr="004F3D63" w:rsidRDefault="001959BD" w:rsidP="001959BD">
            <w:pPr>
              <w:jc w:val="center"/>
              <w:rPr>
                <w:rFonts w:cs="Times New Roman"/>
                <w:sz w:val="16"/>
                <w:szCs w:val="16"/>
                <w:lang w:eastAsia="ru-RU"/>
              </w:rPr>
            </w:pPr>
            <w:r w:rsidRPr="00C66D3D">
              <w:rPr>
                <w:rFonts w:cs="Times New Roman"/>
                <w:sz w:val="16"/>
                <w:szCs w:val="16"/>
                <w:lang w:eastAsia="ru-RU"/>
              </w:rPr>
              <w:t>1</w:t>
            </w:r>
            <w:r>
              <w:rPr>
                <w:rFonts w:cs="Times New Roman"/>
                <w:sz w:val="16"/>
                <w:szCs w:val="16"/>
                <w:lang w:eastAsia="ru-RU"/>
              </w:rPr>
              <w:t xml:space="preserve"> </w:t>
            </w:r>
            <w:r w:rsidRPr="00C66D3D">
              <w:rPr>
                <w:rFonts w:cs="Times New Roman"/>
                <w:sz w:val="16"/>
                <w:szCs w:val="16"/>
                <w:lang w:eastAsia="ru-RU"/>
              </w:rPr>
              <w:t>200</w:t>
            </w:r>
            <w:r>
              <w:rPr>
                <w:rFonts w:cs="Times New Roman"/>
                <w:sz w:val="16"/>
                <w:szCs w:val="16"/>
                <w:lang w:eastAsia="ru-RU"/>
              </w:rPr>
              <w:t>,31</w:t>
            </w:r>
          </w:p>
        </w:tc>
        <w:tc>
          <w:tcPr>
            <w:tcW w:w="1134" w:type="dxa"/>
            <w:tcBorders>
              <w:top w:val="nil"/>
              <w:left w:val="nil"/>
              <w:bottom w:val="single" w:sz="4" w:space="0" w:color="auto"/>
              <w:right w:val="single" w:sz="4" w:space="0" w:color="auto"/>
            </w:tcBorders>
            <w:shd w:val="clear" w:color="auto" w:fill="auto"/>
          </w:tcPr>
          <w:p w14:paraId="54AF1F09" w14:textId="77777777" w:rsidR="001959BD" w:rsidRPr="004F3D63" w:rsidRDefault="001959BD" w:rsidP="001959BD">
            <w:pPr>
              <w:jc w:val="center"/>
              <w:rPr>
                <w:rFonts w:cs="Times New Roman"/>
                <w:sz w:val="16"/>
                <w:szCs w:val="16"/>
                <w:lang w:eastAsia="ru-RU"/>
              </w:rPr>
            </w:pPr>
            <w:r w:rsidRPr="00C66D3D">
              <w:rPr>
                <w:rFonts w:cs="Times New Roman"/>
                <w:sz w:val="16"/>
                <w:szCs w:val="16"/>
                <w:lang w:eastAsia="ru-RU"/>
              </w:rPr>
              <w:t>1</w:t>
            </w:r>
            <w:r>
              <w:rPr>
                <w:rFonts w:cs="Times New Roman"/>
                <w:sz w:val="16"/>
                <w:szCs w:val="16"/>
                <w:lang w:eastAsia="ru-RU"/>
              </w:rPr>
              <w:t xml:space="preserve"> </w:t>
            </w:r>
            <w:r w:rsidRPr="00C66D3D">
              <w:rPr>
                <w:rFonts w:cs="Times New Roman"/>
                <w:sz w:val="16"/>
                <w:szCs w:val="16"/>
                <w:lang w:eastAsia="ru-RU"/>
              </w:rPr>
              <w:t>200</w:t>
            </w:r>
            <w:r>
              <w:rPr>
                <w:rFonts w:cs="Times New Roman"/>
                <w:sz w:val="16"/>
                <w:szCs w:val="16"/>
                <w:lang w:eastAsia="ru-RU"/>
              </w:rPr>
              <w:t>,31</w:t>
            </w:r>
          </w:p>
        </w:tc>
        <w:tc>
          <w:tcPr>
            <w:tcW w:w="567" w:type="dxa"/>
            <w:tcBorders>
              <w:top w:val="nil"/>
              <w:left w:val="nil"/>
              <w:bottom w:val="single" w:sz="4" w:space="0" w:color="auto"/>
              <w:right w:val="single" w:sz="4" w:space="0" w:color="auto"/>
            </w:tcBorders>
            <w:shd w:val="clear" w:color="auto" w:fill="auto"/>
            <w:hideMark/>
          </w:tcPr>
          <w:p w14:paraId="5D46768F"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709" w:type="dxa"/>
            <w:tcBorders>
              <w:top w:val="nil"/>
              <w:left w:val="nil"/>
              <w:bottom w:val="single" w:sz="4" w:space="0" w:color="auto"/>
              <w:right w:val="single" w:sz="4" w:space="0" w:color="auto"/>
            </w:tcBorders>
            <w:shd w:val="clear" w:color="auto" w:fill="auto"/>
            <w:hideMark/>
          </w:tcPr>
          <w:p w14:paraId="733F2111"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57E47033"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71B14B70"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14:paraId="39A7EBA4"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_</w:t>
            </w:r>
          </w:p>
        </w:tc>
      </w:tr>
      <w:tr w:rsidR="001959BD" w:rsidRPr="00BD0403" w14:paraId="3BBB09AF" w14:textId="77777777" w:rsidTr="002F6A78">
        <w:trPr>
          <w:trHeight w:val="103"/>
        </w:trPr>
        <w:tc>
          <w:tcPr>
            <w:tcW w:w="568" w:type="dxa"/>
            <w:vMerge w:val="restart"/>
            <w:tcBorders>
              <w:top w:val="nil"/>
              <w:left w:val="single" w:sz="4" w:space="0" w:color="auto"/>
              <w:bottom w:val="single" w:sz="4" w:space="0" w:color="000000"/>
              <w:right w:val="single" w:sz="4" w:space="0" w:color="auto"/>
            </w:tcBorders>
            <w:shd w:val="clear" w:color="auto" w:fill="auto"/>
            <w:vAlign w:val="center"/>
            <w:hideMark/>
          </w:tcPr>
          <w:p w14:paraId="1A05E1DA" w14:textId="77777777" w:rsidR="001959BD" w:rsidRPr="00BD0403" w:rsidRDefault="001959BD" w:rsidP="001959BD">
            <w:pPr>
              <w:jc w:val="center"/>
              <w:rPr>
                <w:rFonts w:cs="Times New Roman"/>
                <w:sz w:val="16"/>
                <w:szCs w:val="16"/>
                <w:lang w:eastAsia="ru-RU"/>
              </w:rPr>
            </w:pPr>
            <w:r w:rsidRPr="00BD0403">
              <w:rPr>
                <w:rFonts w:cs="Times New Roman"/>
                <w:sz w:val="16"/>
                <w:szCs w:val="16"/>
                <w:lang w:eastAsia="ru-RU"/>
              </w:rPr>
              <w:t>6</w:t>
            </w:r>
          </w:p>
        </w:tc>
        <w:tc>
          <w:tcPr>
            <w:tcW w:w="1996" w:type="dxa"/>
            <w:vMerge w:val="restart"/>
            <w:tcBorders>
              <w:top w:val="nil"/>
              <w:left w:val="single" w:sz="4" w:space="0" w:color="auto"/>
              <w:bottom w:val="single" w:sz="4" w:space="0" w:color="000000"/>
              <w:right w:val="single" w:sz="4" w:space="0" w:color="auto"/>
            </w:tcBorders>
            <w:shd w:val="clear" w:color="auto" w:fill="auto"/>
            <w:hideMark/>
          </w:tcPr>
          <w:p w14:paraId="6EB63A8A" w14:textId="77777777" w:rsidR="001959BD" w:rsidRPr="004F3D63" w:rsidRDefault="001959BD" w:rsidP="001959BD">
            <w:pPr>
              <w:rPr>
                <w:rFonts w:cs="Times New Roman"/>
                <w:sz w:val="16"/>
                <w:szCs w:val="16"/>
                <w:lang w:eastAsia="ru-RU"/>
              </w:rPr>
            </w:pPr>
            <w:proofErr w:type="spellStart"/>
            <w:r w:rsidRPr="00BD0403">
              <w:rPr>
                <w:rFonts w:cs="Times New Roman"/>
                <w:sz w:val="16"/>
                <w:szCs w:val="16"/>
                <w:lang w:eastAsia="ru-RU"/>
              </w:rPr>
              <w:t>г.о</w:t>
            </w:r>
            <w:proofErr w:type="spellEnd"/>
            <w:r w:rsidRPr="00BD0403">
              <w:rPr>
                <w:rFonts w:cs="Times New Roman"/>
                <w:sz w:val="16"/>
                <w:szCs w:val="16"/>
                <w:lang w:eastAsia="ru-RU"/>
              </w:rPr>
              <w:t xml:space="preserve">. Истра, п </w:t>
            </w:r>
            <w:proofErr w:type="spellStart"/>
            <w:r w:rsidRPr="00BD0403">
              <w:rPr>
                <w:rFonts w:cs="Times New Roman"/>
                <w:sz w:val="16"/>
                <w:szCs w:val="16"/>
                <w:lang w:eastAsia="ru-RU"/>
              </w:rPr>
              <w:t>Глебовский</w:t>
            </w:r>
            <w:proofErr w:type="spellEnd"/>
            <w:r w:rsidRPr="00BD0403">
              <w:rPr>
                <w:rFonts w:cs="Times New Roman"/>
                <w:sz w:val="16"/>
                <w:szCs w:val="16"/>
                <w:lang w:eastAsia="ru-RU"/>
              </w:rPr>
              <w:t>, ул. Микрорайон, от д. 37 до д. 100. Подход к МОУ «</w:t>
            </w:r>
            <w:proofErr w:type="spellStart"/>
            <w:r w:rsidRPr="00BD0403">
              <w:rPr>
                <w:rFonts w:cs="Times New Roman"/>
                <w:sz w:val="16"/>
                <w:szCs w:val="16"/>
                <w:lang w:eastAsia="ru-RU"/>
              </w:rPr>
              <w:t>Глебовская</w:t>
            </w:r>
            <w:proofErr w:type="spellEnd"/>
            <w:r w:rsidRPr="00BD0403">
              <w:rPr>
                <w:rFonts w:cs="Times New Roman"/>
                <w:sz w:val="16"/>
                <w:szCs w:val="16"/>
                <w:lang w:eastAsia="ru-RU"/>
              </w:rPr>
              <w:t xml:space="preserve"> СОШ» ДО № 46 (55.945261, 36.709370; 55.946026, 36.709456)</w:t>
            </w:r>
          </w:p>
        </w:tc>
        <w:tc>
          <w:tcPr>
            <w:tcW w:w="1161" w:type="dxa"/>
            <w:vMerge w:val="restart"/>
            <w:tcBorders>
              <w:top w:val="nil"/>
              <w:left w:val="single" w:sz="4" w:space="0" w:color="auto"/>
              <w:bottom w:val="single" w:sz="4" w:space="0" w:color="000000"/>
              <w:right w:val="single" w:sz="4" w:space="0" w:color="auto"/>
            </w:tcBorders>
            <w:shd w:val="clear" w:color="auto" w:fill="auto"/>
            <w:hideMark/>
          </w:tcPr>
          <w:p w14:paraId="5FF0B1DF"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95 погонных метр</w:t>
            </w:r>
            <w:r>
              <w:rPr>
                <w:rFonts w:cs="Times New Roman"/>
                <w:sz w:val="16"/>
                <w:szCs w:val="16"/>
                <w:lang w:eastAsia="ru-RU"/>
              </w:rPr>
              <w:t>ов</w:t>
            </w:r>
          </w:p>
        </w:tc>
        <w:tc>
          <w:tcPr>
            <w:tcW w:w="1133" w:type="dxa"/>
            <w:vMerge w:val="restart"/>
            <w:tcBorders>
              <w:top w:val="nil"/>
              <w:left w:val="single" w:sz="4" w:space="0" w:color="auto"/>
              <w:bottom w:val="single" w:sz="4" w:space="0" w:color="000000"/>
              <w:right w:val="single" w:sz="4" w:space="0" w:color="auto"/>
            </w:tcBorders>
            <w:shd w:val="clear" w:color="auto" w:fill="auto"/>
            <w:hideMark/>
          </w:tcPr>
          <w:p w14:paraId="2FE4AE06"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Благоустройство и озеленение территории</w:t>
            </w:r>
          </w:p>
        </w:tc>
        <w:tc>
          <w:tcPr>
            <w:tcW w:w="991" w:type="dxa"/>
            <w:vMerge w:val="restart"/>
            <w:tcBorders>
              <w:top w:val="nil"/>
              <w:left w:val="single" w:sz="4" w:space="0" w:color="auto"/>
              <w:bottom w:val="single" w:sz="4" w:space="0" w:color="000000"/>
              <w:right w:val="single" w:sz="4" w:space="0" w:color="auto"/>
            </w:tcBorders>
            <w:shd w:val="clear" w:color="auto" w:fill="auto"/>
            <w:hideMark/>
          </w:tcPr>
          <w:p w14:paraId="051D4A4B" w14:textId="193551C9" w:rsidR="001959BD" w:rsidRPr="004F3D63" w:rsidRDefault="001959BD" w:rsidP="001959BD">
            <w:pPr>
              <w:rPr>
                <w:rFonts w:cs="Times New Roman"/>
                <w:sz w:val="16"/>
                <w:szCs w:val="16"/>
                <w:lang w:eastAsia="ru-RU"/>
              </w:rPr>
            </w:pPr>
            <w:r w:rsidRPr="00DE0927">
              <w:rPr>
                <w:rFonts w:cs="Times New Roman"/>
                <w:sz w:val="16"/>
                <w:szCs w:val="16"/>
                <w:lang w:eastAsia="ru-RU"/>
              </w:rPr>
              <w:t>15.03-29.09.2024</w:t>
            </w:r>
          </w:p>
        </w:tc>
        <w:tc>
          <w:tcPr>
            <w:tcW w:w="850" w:type="dxa"/>
            <w:vMerge w:val="restart"/>
            <w:tcBorders>
              <w:top w:val="nil"/>
              <w:left w:val="single" w:sz="4" w:space="0" w:color="auto"/>
              <w:bottom w:val="single" w:sz="4" w:space="0" w:color="000000"/>
              <w:right w:val="single" w:sz="4" w:space="0" w:color="auto"/>
            </w:tcBorders>
            <w:shd w:val="clear" w:color="auto" w:fill="auto"/>
            <w:hideMark/>
          </w:tcPr>
          <w:p w14:paraId="4FB7C289" w14:textId="77777777" w:rsidR="001959BD" w:rsidRDefault="001959BD" w:rsidP="001959BD">
            <w:pPr>
              <w:rPr>
                <w:rFonts w:cs="Times New Roman"/>
                <w:sz w:val="16"/>
                <w:szCs w:val="16"/>
                <w:lang w:eastAsia="ru-RU"/>
              </w:rPr>
            </w:pPr>
            <w:r>
              <w:rPr>
                <w:rFonts w:cs="Times New Roman"/>
                <w:sz w:val="16"/>
                <w:szCs w:val="16"/>
                <w:lang w:eastAsia="ru-RU"/>
              </w:rPr>
              <w:t>30.09.</w:t>
            </w:r>
          </w:p>
          <w:p w14:paraId="57AEF0D0" w14:textId="77777777" w:rsidR="001959BD" w:rsidRPr="004F3D63" w:rsidRDefault="001959BD" w:rsidP="001959BD">
            <w:pPr>
              <w:rPr>
                <w:rFonts w:cs="Times New Roman"/>
                <w:sz w:val="16"/>
                <w:szCs w:val="16"/>
                <w:lang w:eastAsia="ru-RU"/>
              </w:rPr>
            </w:pPr>
            <w:r>
              <w:rPr>
                <w:rFonts w:cs="Times New Roman"/>
                <w:sz w:val="16"/>
                <w:szCs w:val="16"/>
                <w:lang w:eastAsia="ru-RU"/>
              </w:rPr>
              <w:t>2024</w:t>
            </w:r>
          </w:p>
        </w:tc>
        <w:tc>
          <w:tcPr>
            <w:tcW w:w="985" w:type="dxa"/>
            <w:vMerge w:val="restart"/>
            <w:tcBorders>
              <w:top w:val="nil"/>
              <w:left w:val="single" w:sz="4" w:space="0" w:color="auto"/>
              <w:bottom w:val="single" w:sz="4" w:space="0" w:color="000000"/>
              <w:right w:val="single" w:sz="4" w:space="0" w:color="auto"/>
            </w:tcBorders>
            <w:shd w:val="clear" w:color="auto" w:fill="auto"/>
            <w:noWrap/>
            <w:hideMark/>
          </w:tcPr>
          <w:p w14:paraId="6D593CBE" w14:textId="77777777" w:rsidR="001959BD" w:rsidRPr="004F3D63" w:rsidRDefault="001959BD" w:rsidP="001959BD">
            <w:pPr>
              <w:rPr>
                <w:rFonts w:cs="Times New Roman"/>
                <w:sz w:val="16"/>
                <w:szCs w:val="16"/>
                <w:lang w:eastAsia="ru-RU"/>
              </w:rPr>
            </w:pPr>
            <w:r w:rsidRPr="00C66D3D">
              <w:rPr>
                <w:rFonts w:cs="Times New Roman"/>
                <w:sz w:val="16"/>
                <w:szCs w:val="16"/>
                <w:lang w:eastAsia="ru-RU"/>
              </w:rPr>
              <w:t>824</w:t>
            </w:r>
            <w:r>
              <w:rPr>
                <w:rFonts w:cs="Times New Roman"/>
                <w:sz w:val="16"/>
                <w:szCs w:val="16"/>
                <w:lang w:eastAsia="ru-RU"/>
              </w:rPr>
              <w:t>,</w:t>
            </w:r>
            <w:r w:rsidRPr="00C66D3D">
              <w:rPr>
                <w:rFonts w:cs="Times New Roman"/>
                <w:sz w:val="16"/>
                <w:szCs w:val="16"/>
                <w:lang w:eastAsia="ru-RU"/>
              </w:rPr>
              <w:t>6</w:t>
            </w:r>
            <w:r>
              <w:rPr>
                <w:rFonts w:cs="Times New Roman"/>
                <w:sz w:val="16"/>
                <w:szCs w:val="16"/>
                <w:lang w:eastAsia="ru-RU"/>
              </w:rPr>
              <w:t>4</w:t>
            </w:r>
          </w:p>
        </w:tc>
        <w:tc>
          <w:tcPr>
            <w:tcW w:w="822" w:type="dxa"/>
            <w:tcBorders>
              <w:top w:val="nil"/>
              <w:left w:val="nil"/>
              <w:bottom w:val="single" w:sz="4" w:space="0" w:color="auto"/>
              <w:right w:val="single" w:sz="4" w:space="0" w:color="auto"/>
            </w:tcBorders>
            <w:shd w:val="clear" w:color="auto" w:fill="auto"/>
            <w:hideMark/>
          </w:tcPr>
          <w:p w14:paraId="137C356B"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hideMark/>
          </w:tcPr>
          <w:p w14:paraId="1F1A0F08"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Итого</w:t>
            </w:r>
          </w:p>
        </w:tc>
        <w:tc>
          <w:tcPr>
            <w:tcW w:w="1417" w:type="dxa"/>
            <w:tcBorders>
              <w:top w:val="nil"/>
              <w:left w:val="nil"/>
              <w:bottom w:val="single" w:sz="4" w:space="0" w:color="auto"/>
              <w:right w:val="single" w:sz="4" w:space="0" w:color="auto"/>
            </w:tcBorders>
            <w:shd w:val="clear" w:color="auto" w:fill="auto"/>
          </w:tcPr>
          <w:p w14:paraId="45BF727C" w14:textId="77777777" w:rsidR="001959BD" w:rsidRPr="004F3D63" w:rsidRDefault="001959BD" w:rsidP="001959BD">
            <w:pPr>
              <w:jc w:val="center"/>
              <w:rPr>
                <w:rFonts w:cs="Times New Roman"/>
                <w:sz w:val="16"/>
                <w:szCs w:val="16"/>
                <w:lang w:eastAsia="ru-RU"/>
              </w:rPr>
            </w:pPr>
            <w:r w:rsidRPr="00C66D3D">
              <w:rPr>
                <w:rFonts w:cs="Times New Roman"/>
                <w:sz w:val="16"/>
                <w:szCs w:val="16"/>
                <w:lang w:eastAsia="ru-RU"/>
              </w:rPr>
              <w:t>824</w:t>
            </w:r>
            <w:r>
              <w:rPr>
                <w:rFonts w:cs="Times New Roman"/>
                <w:sz w:val="16"/>
                <w:szCs w:val="16"/>
                <w:lang w:eastAsia="ru-RU"/>
              </w:rPr>
              <w:t>,</w:t>
            </w:r>
            <w:r w:rsidRPr="00C66D3D">
              <w:rPr>
                <w:rFonts w:cs="Times New Roman"/>
                <w:sz w:val="16"/>
                <w:szCs w:val="16"/>
                <w:lang w:eastAsia="ru-RU"/>
              </w:rPr>
              <w:t>6</w:t>
            </w:r>
            <w:r>
              <w:rPr>
                <w:rFonts w:cs="Times New Roman"/>
                <w:sz w:val="16"/>
                <w:szCs w:val="16"/>
                <w:lang w:eastAsia="ru-RU"/>
              </w:rPr>
              <w:t>4</w:t>
            </w:r>
          </w:p>
        </w:tc>
        <w:tc>
          <w:tcPr>
            <w:tcW w:w="1134" w:type="dxa"/>
            <w:tcBorders>
              <w:top w:val="nil"/>
              <w:left w:val="nil"/>
              <w:bottom w:val="single" w:sz="4" w:space="0" w:color="auto"/>
              <w:right w:val="single" w:sz="4" w:space="0" w:color="auto"/>
            </w:tcBorders>
            <w:shd w:val="clear" w:color="auto" w:fill="auto"/>
          </w:tcPr>
          <w:p w14:paraId="5C97CAF3" w14:textId="77777777" w:rsidR="001959BD" w:rsidRPr="004F3D63" w:rsidRDefault="001959BD" w:rsidP="001959BD">
            <w:pPr>
              <w:jc w:val="center"/>
              <w:rPr>
                <w:rFonts w:cs="Times New Roman"/>
                <w:sz w:val="16"/>
                <w:szCs w:val="16"/>
                <w:lang w:eastAsia="ru-RU"/>
              </w:rPr>
            </w:pPr>
            <w:r w:rsidRPr="00C66D3D">
              <w:rPr>
                <w:rFonts w:cs="Times New Roman"/>
                <w:sz w:val="16"/>
                <w:szCs w:val="16"/>
                <w:lang w:eastAsia="ru-RU"/>
              </w:rPr>
              <w:t>824</w:t>
            </w:r>
            <w:r>
              <w:rPr>
                <w:rFonts w:cs="Times New Roman"/>
                <w:sz w:val="16"/>
                <w:szCs w:val="16"/>
                <w:lang w:eastAsia="ru-RU"/>
              </w:rPr>
              <w:t>,</w:t>
            </w:r>
            <w:r w:rsidRPr="00C66D3D">
              <w:rPr>
                <w:rFonts w:cs="Times New Roman"/>
                <w:sz w:val="16"/>
                <w:szCs w:val="16"/>
                <w:lang w:eastAsia="ru-RU"/>
              </w:rPr>
              <w:t>6</w:t>
            </w:r>
            <w:r>
              <w:rPr>
                <w:rFonts w:cs="Times New Roman"/>
                <w:sz w:val="16"/>
                <w:szCs w:val="16"/>
                <w:lang w:eastAsia="ru-RU"/>
              </w:rPr>
              <w:t>4</w:t>
            </w:r>
          </w:p>
        </w:tc>
        <w:tc>
          <w:tcPr>
            <w:tcW w:w="567" w:type="dxa"/>
            <w:tcBorders>
              <w:top w:val="nil"/>
              <w:left w:val="nil"/>
              <w:bottom w:val="single" w:sz="4" w:space="0" w:color="auto"/>
              <w:right w:val="single" w:sz="4" w:space="0" w:color="auto"/>
            </w:tcBorders>
            <w:shd w:val="clear" w:color="auto" w:fill="auto"/>
            <w:hideMark/>
          </w:tcPr>
          <w:p w14:paraId="4651A631"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709" w:type="dxa"/>
            <w:tcBorders>
              <w:top w:val="nil"/>
              <w:left w:val="nil"/>
              <w:bottom w:val="single" w:sz="4" w:space="0" w:color="auto"/>
              <w:right w:val="single" w:sz="4" w:space="0" w:color="auto"/>
            </w:tcBorders>
            <w:shd w:val="clear" w:color="auto" w:fill="auto"/>
            <w:hideMark/>
          </w:tcPr>
          <w:p w14:paraId="45617E71"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483C8A52"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55933A63"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14:paraId="0C33D690"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_</w:t>
            </w:r>
          </w:p>
        </w:tc>
      </w:tr>
      <w:tr w:rsidR="001959BD" w:rsidRPr="00BD0403" w14:paraId="4059A16D" w14:textId="77777777" w:rsidTr="002F6A78">
        <w:trPr>
          <w:trHeight w:val="758"/>
        </w:trPr>
        <w:tc>
          <w:tcPr>
            <w:tcW w:w="568" w:type="dxa"/>
            <w:vMerge/>
            <w:tcBorders>
              <w:top w:val="nil"/>
              <w:left w:val="single" w:sz="4" w:space="0" w:color="auto"/>
              <w:bottom w:val="single" w:sz="4" w:space="0" w:color="000000"/>
              <w:right w:val="single" w:sz="4" w:space="0" w:color="auto"/>
            </w:tcBorders>
            <w:vAlign w:val="center"/>
            <w:hideMark/>
          </w:tcPr>
          <w:p w14:paraId="116F6155" w14:textId="77777777" w:rsidR="001959BD" w:rsidRPr="00BD0403" w:rsidRDefault="001959BD" w:rsidP="001959BD">
            <w:pPr>
              <w:rPr>
                <w:rFonts w:cs="Times New Roman"/>
                <w:sz w:val="16"/>
                <w:szCs w:val="16"/>
                <w:lang w:eastAsia="ru-RU"/>
              </w:rPr>
            </w:pPr>
          </w:p>
        </w:tc>
        <w:tc>
          <w:tcPr>
            <w:tcW w:w="1996" w:type="dxa"/>
            <w:vMerge/>
            <w:tcBorders>
              <w:top w:val="nil"/>
              <w:left w:val="single" w:sz="4" w:space="0" w:color="auto"/>
              <w:bottom w:val="single" w:sz="4" w:space="0" w:color="000000"/>
              <w:right w:val="single" w:sz="4" w:space="0" w:color="auto"/>
            </w:tcBorders>
            <w:hideMark/>
          </w:tcPr>
          <w:p w14:paraId="78F5BCC9" w14:textId="77777777" w:rsidR="001959BD" w:rsidRPr="004F3D63" w:rsidRDefault="001959BD" w:rsidP="001959BD">
            <w:pPr>
              <w:rPr>
                <w:rFonts w:cs="Times New Roman"/>
                <w:sz w:val="16"/>
                <w:szCs w:val="16"/>
                <w:lang w:eastAsia="ru-RU"/>
              </w:rPr>
            </w:pPr>
          </w:p>
        </w:tc>
        <w:tc>
          <w:tcPr>
            <w:tcW w:w="1161" w:type="dxa"/>
            <w:vMerge/>
            <w:tcBorders>
              <w:top w:val="nil"/>
              <w:left w:val="single" w:sz="4" w:space="0" w:color="auto"/>
              <w:bottom w:val="single" w:sz="4" w:space="0" w:color="000000"/>
              <w:right w:val="single" w:sz="4" w:space="0" w:color="auto"/>
            </w:tcBorders>
            <w:shd w:val="clear" w:color="auto" w:fill="auto"/>
            <w:hideMark/>
          </w:tcPr>
          <w:p w14:paraId="06587318" w14:textId="77777777" w:rsidR="001959BD" w:rsidRPr="004F3D63" w:rsidRDefault="001959BD" w:rsidP="001959BD">
            <w:pPr>
              <w:rPr>
                <w:rFonts w:cs="Times New Roman"/>
                <w:sz w:val="16"/>
                <w:szCs w:val="16"/>
                <w:lang w:eastAsia="ru-RU"/>
              </w:rPr>
            </w:pPr>
          </w:p>
        </w:tc>
        <w:tc>
          <w:tcPr>
            <w:tcW w:w="1133" w:type="dxa"/>
            <w:vMerge/>
            <w:tcBorders>
              <w:top w:val="nil"/>
              <w:left w:val="single" w:sz="4" w:space="0" w:color="auto"/>
              <w:bottom w:val="single" w:sz="4" w:space="0" w:color="000000"/>
              <w:right w:val="single" w:sz="4" w:space="0" w:color="auto"/>
            </w:tcBorders>
            <w:hideMark/>
          </w:tcPr>
          <w:p w14:paraId="0A440DCE" w14:textId="77777777" w:rsidR="001959BD" w:rsidRPr="004F3D63" w:rsidRDefault="001959BD" w:rsidP="001959BD">
            <w:pPr>
              <w:rPr>
                <w:rFonts w:cs="Times New Roman"/>
                <w:sz w:val="16"/>
                <w:szCs w:val="16"/>
                <w:lang w:eastAsia="ru-RU"/>
              </w:rPr>
            </w:pPr>
          </w:p>
        </w:tc>
        <w:tc>
          <w:tcPr>
            <w:tcW w:w="991" w:type="dxa"/>
            <w:vMerge/>
            <w:tcBorders>
              <w:top w:val="nil"/>
              <w:left w:val="single" w:sz="4" w:space="0" w:color="auto"/>
              <w:bottom w:val="single" w:sz="4" w:space="0" w:color="000000"/>
              <w:right w:val="single" w:sz="4" w:space="0" w:color="auto"/>
            </w:tcBorders>
            <w:hideMark/>
          </w:tcPr>
          <w:p w14:paraId="6FD24025" w14:textId="77777777" w:rsidR="001959BD" w:rsidRPr="004F3D63" w:rsidRDefault="001959BD" w:rsidP="001959BD">
            <w:pPr>
              <w:rPr>
                <w:rFonts w:cs="Times New Roman"/>
                <w:sz w:val="16"/>
                <w:szCs w:val="16"/>
                <w:lang w:eastAsia="ru-RU"/>
              </w:rPr>
            </w:pPr>
          </w:p>
        </w:tc>
        <w:tc>
          <w:tcPr>
            <w:tcW w:w="850" w:type="dxa"/>
            <w:vMerge/>
            <w:tcBorders>
              <w:top w:val="nil"/>
              <w:left w:val="single" w:sz="4" w:space="0" w:color="auto"/>
              <w:bottom w:val="single" w:sz="4" w:space="0" w:color="000000"/>
              <w:right w:val="single" w:sz="4" w:space="0" w:color="auto"/>
            </w:tcBorders>
            <w:hideMark/>
          </w:tcPr>
          <w:p w14:paraId="6FF3C100" w14:textId="77777777" w:rsidR="001959BD" w:rsidRPr="004F3D63" w:rsidRDefault="001959BD" w:rsidP="001959BD">
            <w:pPr>
              <w:rPr>
                <w:rFonts w:cs="Times New Roman"/>
                <w:sz w:val="16"/>
                <w:szCs w:val="16"/>
                <w:lang w:eastAsia="ru-RU"/>
              </w:rPr>
            </w:pPr>
          </w:p>
        </w:tc>
        <w:tc>
          <w:tcPr>
            <w:tcW w:w="985" w:type="dxa"/>
            <w:vMerge/>
            <w:tcBorders>
              <w:top w:val="nil"/>
              <w:left w:val="single" w:sz="4" w:space="0" w:color="auto"/>
              <w:bottom w:val="single" w:sz="4" w:space="0" w:color="000000"/>
              <w:right w:val="single" w:sz="4" w:space="0" w:color="auto"/>
            </w:tcBorders>
            <w:hideMark/>
          </w:tcPr>
          <w:p w14:paraId="75401D0D" w14:textId="77777777" w:rsidR="001959BD" w:rsidRPr="004F3D63" w:rsidRDefault="001959BD" w:rsidP="001959BD">
            <w:pPr>
              <w:rPr>
                <w:rFonts w:cs="Times New Roman"/>
                <w:sz w:val="16"/>
                <w:szCs w:val="16"/>
                <w:lang w:eastAsia="ru-RU"/>
              </w:rPr>
            </w:pPr>
          </w:p>
        </w:tc>
        <w:tc>
          <w:tcPr>
            <w:tcW w:w="822" w:type="dxa"/>
            <w:tcBorders>
              <w:top w:val="nil"/>
              <w:left w:val="nil"/>
              <w:bottom w:val="single" w:sz="4" w:space="0" w:color="auto"/>
              <w:right w:val="single" w:sz="4" w:space="0" w:color="auto"/>
            </w:tcBorders>
            <w:shd w:val="clear" w:color="auto" w:fill="auto"/>
            <w:hideMark/>
          </w:tcPr>
          <w:p w14:paraId="37A765E6"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hideMark/>
          </w:tcPr>
          <w:p w14:paraId="2BFCEADE" w14:textId="683BDD2B" w:rsidR="001959BD" w:rsidRPr="004F3D63" w:rsidRDefault="001959BD" w:rsidP="001959BD">
            <w:pPr>
              <w:rPr>
                <w:rFonts w:cs="Times New Roman"/>
                <w:sz w:val="16"/>
                <w:szCs w:val="16"/>
                <w:lang w:eastAsia="ru-RU"/>
              </w:rPr>
            </w:pPr>
            <w:r w:rsidRPr="004F3D63">
              <w:rPr>
                <w:rFonts w:cs="Times New Roman"/>
                <w:sz w:val="16"/>
                <w:szCs w:val="16"/>
                <w:lang w:eastAsia="ru-RU"/>
              </w:rPr>
              <w:t>Средства бюджета Московской области</w:t>
            </w:r>
          </w:p>
        </w:tc>
        <w:tc>
          <w:tcPr>
            <w:tcW w:w="1417" w:type="dxa"/>
            <w:tcBorders>
              <w:top w:val="nil"/>
              <w:left w:val="nil"/>
              <w:bottom w:val="single" w:sz="4" w:space="0" w:color="auto"/>
              <w:right w:val="single" w:sz="4" w:space="0" w:color="auto"/>
            </w:tcBorders>
            <w:shd w:val="clear" w:color="auto" w:fill="auto"/>
          </w:tcPr>
          <w:p w14:paraId="20CB16F9" w14:textId="77777777" w:rsidR="001959BD" w:rsidRPr="004F3D63" w:rsidRDefault="001959BD" w:rsidP="001959BD">
            <w:pPr>
              <w:jc w:val="center"/>
              <w:rPr>
                <w:rFonts w:cs="Times New Roman"/>
                <w:sz w:val="16"/>
                <w:szCs w:val="16"/>
                <w:lang w:eastAsia="ru-RU"/>
              </w:rPr>
            </w:pPr>
            <w:r>
              <w:rPr>
                <w:rFonts w:cs="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tcPr>
          <w:p w14:paraId="2A3D1D82" w14:textId="77777777" w:rsidR="001959BD" w:rsidRPr="004F3D63" w:rsidRDefault="001959BD" w:rsidP="001959BD">
            <w:pPr>
              <w:jc w:val="center"/>
              <w:rPr>
                <w:rFonts w:cs="Times New Roman"/>
                <w:sz w:val="16"/>
                <w:szCs w:val="16"/>
                <w:lang w:eastAsia="ru-RU"/>
              </w:rPr>
            </w:pPr>
            <w:r>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05A1CFE8"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709" w:type="dxa"/>
            <w:tcBorders>
              <w:top w:val="nil"/>
              <w:left w:val="nil"/>
              <w:bottom w:val="single" w:sz="4" w:space="0" w:color="auto"/>
              <w:right w:val="single" w:sz="4" w:space="0" w:color="auto"/>
            </w:tcBorders>
            <w:shd w:val="clear" w:color="auto" w:fill="auto"/>
            <w:hideMark/>
          </w:tcPr>
          <w:p w14:paraId="2BB1BC4B"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5C9147E2"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4C7FA39C"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14:paraId="57B470D6" w14:textId="77777777" w:rsidR="001959BD" w:rsidRPr="004F3D63" w:rsidRDefault="001959BD" w:rsidP="001959BD">
            <w:pPr>
              <w:jc w:val="center"/>
              <w:rPr>
                <w:rFonts w:cs="Times New Roman"/>
                <w:sz w:val="16"/>
                <w:szCs w:val="16"/>
                <w:lang w:eastAsia="ru-RU"/>
              </w:rPr>
            </w:pPr>
          </w:p>
        </w:tc>
      </w:tr>
      <w:tr w:rsidR="001959BD" w:rsidRPr="00BD0403" w14:paraId="70D2F06D" w14:textId="77777777" w:rsidTr="002F6A78">
        <w:trPr>
          <w:trHeight w:val="648"/>
        </w:trPr>
        <w:tc>
          <w:tcPr>
            <w:tcW w:w="568" w:type="dxa"/>
            <w:vMerge/>
            <w:tcBorders>
              <w:top w:val="nil"/>
              <w:left w:val="single" w:sz="4" w:space="0" w:color="auto"/>
              <w:bottom w:val="single" w:sz="4" w:space="0" w:color="000000"/>
              <w:right w:val="single" w:sz="4" w:space="0" w:color="auto"/>
            </w:tcBorders>
            <w:vAlign w:val="center"/>
            <w:hideMark/>
          </w:tcPr>
          <w:p w14:paraId="4992AAB7" w14:textId="77777777" w:rsidR="001959BD" w:rsidRPr="00BD0403" w:rsidRDefault="001959BD" w:rsidP="001959BD">
            <w:pPr>
              <w:rPr>
                <w:rFonts w:cs="Times New Roman"/>
                <w:sz w:val="16"/>
                <w:szCs w:val="16"/>
                <w:lang w:eastAsia="ru-RU"/>
              </w:rPr>
            </w:pPr>
          </w:p>
        </w:tc>
        <w:tc>
          <w:tcPr>
            <w:tcW w:w="1996" w:type="dxa"/>
            <w:vMerge/>
            <w:tcBorders>
              <w:top w:val="nil"/>
              <w:left w:val="single" w:sz="4" w:space="0" w:color="auto"/>
              <w:bottom w:val="single" w:sz="4" w:space="0" w:color="000000"/>
              <w:right w:val="single" w:sz="4" w:space="0" w:color="auto"/>
            </w:tcBorders>
            <w:hideMark/>
          </w:tcPr>
          <w:p w14:paraId="1AABF956" w14:textId="77777777" w:rsidR="001959BD" w:rsidRPr="004F3D63" w:rsidRDefault="001959BD" w:rsidP="001959BD">
            <w:pPr>
              <w:rPr>
                <w:rFonts w:cs="Times New Roman"/>
                <w:sz w:val="16"/>
                <w:szCs w:val="16"/>
                <w:lang w:eastAsia="ru-RU"/>
              </w:rPr>
            </w:pPr>
          </w:p>
        </w:tc>
        <w:tc>
          <w:tcPr>
            <w:tcW w:w="1161" w:type="dxa"/>
            <w:vMerge/>
            <w:tcBorders>
              <w:top w:val="nil"/>
              <w:left w:val="single" w:sz="4" w:space="0" w:color="auto"/>
              <w:bottom w:val="single" w:sz="4" w:space="0" w:color="000000"/>
              <w:right w:val="single" w:sz="4" w:space="0" w:color="auto"/>
            </w:tcBorders>
            <w:shd w:val="clear" w:color="auto" w:fill="auto"/>
            <w:hideMark/>
          </w:tcPr>
          <w:p w14:paraId="52891D53" w14:textId="77777777" w:rsidR="001959BD" w:rsidRPr="004F3D63" w:rsidRDefault="001959BD" w:rsidP="001959BD">
            <w:pPr>
              <w:rPr>
                <w:rFonts w:cs="Times New Roman"/>
                <w:sz w:val="16"/>
                <w:szCs w:val="16"/>
                <w:lang w:eastAsia="ru-RU"/>
              </w:rPr>
            </w:pPr>
          </w:p>
        </w:tc>
        <w:tc>
          <w:tcPr>
            <w:tcW w:w="1133" w:type="dxa"/>
            <w:vMerge/>
            <w:tcBorders>
              <w:top w:val="nil"/>
              <w:left w:val="single" w:sz="4" w:space="0" w:color="auto"/>
              <w:bottom w:val="single" w:sz="4" w:space="0" w:color="000000"/>
              <w:right w:val="single" w:sz="4" w:space="0" w:color="auto"/>
            </w:tcBorders>
            <w:hideMark/>
          </w:tcPr>
          <w:p w14:paraId="7136E51F" w14:textId="77777777" w:rsidR="001959BD" w:rsidRPr="004F3D63" w:rsidRDefault="001959BD" w:rsidP="001959BD">
            <w:pPr>
              <w:rPr>
                <w:rFonts w:cs="Times New Roman"/>
                <w:sz w:val="16"/>
                <w:szCs w:val="16"/>
                <w:lang w:eastAsia="ru-RU"/>
              </w:rPr>
            </w:pPr>
          </w:p>
        </w:tc>
        <w:tc>
          <w:tcPr>
            <w:tcW w:w="991" w:type="dxa"/>
            <w:vMerge/>
            <w:tcBorders>
              <w:top w:val="nil"/>
              <w:left w:val="single" w:sz="4" w:space="0" w:color="auto"/>
              <w:bottom w:val="single" w:sz="4" w:space="0" w:color="000000"/>
              <w:right w:val="single" w:sz="4" w:space="0" w:color="auto"/>
            </w:tcBorders>
            <w:hideMark/>
          </w:tcPr>
          <w:p w14:paraId="6200CCA6" w14:textId="77777777" w:rsidR="001959BD" w:rsidRPr="004F3D63" w:rsidRDefault="001959BD" w:rsidP="001959BD">
            <w:pPr>
              <w:rPr>
                <w:rFonts w:cs="Times New Roman"/>
                <w:sz w:val="16"/>
                <w:szCs w:val="16"/>
                <w:lang w:eastAsia="ru-RU"/>
              </w:rPr>
            </w:pPr>
          </w:p>
        </w:tc>
        <w:tc>
          <w:tcPr>
            <w:tcW w:w="850" w:type="dxa"/>
            <w:vMerge/>
            <w:tcBorders>
              <w:top w:val="nil"/>
              <w:left w:val="single" w:sz="4" w:space="0" w:color="auto"/>
              <w:bottom w:val="single" w:sz="4" w:space="0" w:color="000000"/>
              <w:right w:val="single" w:sz="4" w:space="0" w:color="auto"/>
            </w:tcBorders>
            <w:hideMark/>
          </w:tcPr>
          <w:p w14:paraId="53B7D5D8" w14:textId="77777777" w:rsidR="001959BD" w:rsidRPr="004F3D63" w:rsidRDefault="001959BD" w:rsidP="001959BD">
            <w:pPr>
              <w:rPr>
                <w:rFonts w:cs="Times New Roman"/>
                <w:sz w:val="16"/>
                <w:szCs w:val="16"/>
                <w:lang w:eastAsia="ru-RU"/>
              </w:rPr>
            </w:pPr>
          </w:p>
        </w:tc>
        <w:tc>
          <w:tcPr>
            <w:tcW w:w="985" w:type="dxa"/>
            <w:vMerge/>
            <w:tcBorders>
              <w:top w:val="nil"/>
              <w:left w:val="single" w:sz="4" w:space="0" w:color="auto"/>
              <w:bottom w:val="single" w:sz="4" w:space="0" w:color="000000"/>
              <w:right w:val="single" w:sz="4" w:space="0" w:color="auto"/>
            </w:tcBorders>
            <w:hideMark/>
          </w:tcPr>
          <w:p w14:paraId="4E939BA1" w14:textId="77777777" w:rsidR="001959BD" w:rsidRPr="004F3D63" w:rsidRDefault="001959BD" w:rsidP="001959BD">
            <w:pPr>
              <w:rPr>
                <w:rFonts w:cs="Times New Roman"/>
                <w:sz w:val="16"/>
                <w:szCs w:val="16"/>
                <w:lang w:eastAsia="ru-RU"/>
              </w:rPr>
            </w:pPr>
          </w:p>
        </w:tc>
        <w:tc>
          <w:tcPr>
            <w:tcW w:w="822" w:type="dxa"/>
            <w:tcBorders>
              <w:top w:val="nil"/>
              <w:left w:val="nil"/>
              <w:bottom w:val="single" w:sz="4" w:space="0" w:color="auto"/>
              <w:right w:val="single" w:sz="4" w:space="0" w:color="auto"/>
            </w:tcBorders>
            <w:shd w:val="clear" w:color="auto" w:fill="auto"/>
            <w:hideMark/>
          </w:tcPr>
          <w:p w14:paraId="0FC6595D"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hideMark/>
          </w:tcPr>
          <w:p w14:paraId="475F1183" w14:textId="5BA0B56D" w:rsidR="001959BD" w:rsidRPr="004F3D63" w:rsidRDefault="001959BD" w:rsidP="001959BD">
            <w:pPr>
              <w:rPr>
                <w:rFonts w:cs="Times New Roman"/>
                <w:sz w:val="16"/>
                <w:szCs w:val="16"/>
                <w:lang w:eastAsia="ru-RU"/>
              </w:rPr>
            </w:pPr>
            <w:r w:rsidRPr="004F3D63">
              <w:rPr>
                <w:rFonts w:cs="Times New Roman"/>
                <w:sz w:val="16"/>
                <w:szCs w:val="16"/>
                <w:lang w:eastAsia="ru-RU"/>
              </w:rPr>
              <w:t>Средства бюджета городского округа Истра</w:t>
            </w:r>
          </w:p>
        </w:tc>
        <w:tc>
          <w:tcPr>
            <w:tcW w:w="1417" w:type="dxa"/>
            <w:tcBorders>
              <w:top w:val="nil"/>
              <w:left w:val="nil"/>
              <w:bottom w:val="single" w:sz="4" w:space="0" w:color="auto"/>
              <w:right w:val="single" w:sz="4" w:space="0" w:color="auto"/>
            </w:tcBorders>
            <w:shd w:val="clear" w:color="auto" w:fill="auto"/>
          </w:tcPr>
          <w:p w14:paraId="252FA86E" w14:textId="77777777" w:rsidR="001959BD" w:rsidRPr="004F3D63" w:rsidRDefault="001959BD" w:rsidP="001959BD">
            <w:pPr>
              <w:jc w:val="center"/>
              <w:rPr>
                <w:rFonts w:cs="Times New Roman"/>
                <w:sz w:val="16"/>
                <w:szCs w:val="16"/>
                <w:lang w:eastAsia="ru-RU"/>
              </w:rPr>
            </w:pPr>
            <w:r w:rsidRPr="00C66D3D">
              <w:rPr>
                <w:rFonts w:cs="Times New Roman"/>
                <w:sz w:val="16"/>
                <w:szCs w:val="16"/>
                <w:lang w:eastAsia="ru-RU"/>
              </w:rPr>
              <w:t>824</w:t>
            </w:r>
            <w:r>
              <w:rPr>
                <w:rFonts w:cs="Times New Roman"/>
                <w:sz w:val="16"/>
                <w:szCs w:val="16"/>
                <w:lang w:eastAsia="ru-RU"/>
              </w:rPr>
              <w:t>,</w:t>
            </w:r>
            <w:r w:rsidRPr="00C66D3D">
              <w:rPr>
                <w:rFonts w:cs="Times New Roman"/>
                <w:sz w:val="16"/>
                <w:szCs w:val="16"/>
                <w:lang w:eastAsia="ru-RU"/>
              </w:rPr>
              <w:t>6</w:t>
            </w:r>
            <w:r>
              <w:rPr>
                <w:rFonts w:cs="Times New Roman"/>
                <w:sz w:val="16"/>
                <w:szCs w:val="16"/>
                <w:lang w:eastAsia="ru-RU"/>
              </w:rPr>
              <w:t>4</w:t>
            </w:r>
          </w:p>
        </w:tc>
        <w:tc>
          <w:tcPr>
            <w:tcW w:w="1134" w:type="dxa"/>
            <w:tcBorders>
              <w:top w:val="nil"/>
              <w:left w:val="nil"/>
              <w:bottom w:val="single" w:sz="4" w:space="0" w:color="auto"/>
              <w:right w:val="single" w:sz="4" w:space="0" w:color="auto"/>
            </w:tcBorders>
            <w:shd w:val="clear" w:color="auto" w:fill="auto"/>
          </w:tcPr>
          <w:p w14:paraId="305D55A2" w14:textId="77777777" w:rsidR="001959BD" w:rsidRPr="004F3D63" w:rsidRDefault="001959BD" w:rsidP="001959BD">
            <w:pPr>
              <w:jc w:val="center"/>
              <w:rPr>
                <w:rFonts w:cs="Times New Roman"/>
                <w:sz w:val="16"/>
                <w:szCs w:val="16"/>
                <w:lang w:eastAsia="ru-RU"/>
              </w:rPr>
            </w:pPr>
            <w:r w:rsidRPr="00C66D3D">
              <w:rPr>
                <w:rFonts w:cs="Times New Roman"/>
                <w:sz w:val="16"/>
                <w:szCs w:val="16"/>
                <w:lang w:eastAsia="ru-RU"/>
              </w:rPr>
              <w:t>824</w:t>
            </w:r>
            <w:r>
              <w:rPr>
                <w:rFonts w:cs="Times New Roman"/>
                <w:sz w:val="16"/>
                <w:szCs w:val="16"/>
                <w:lang w:eastAsia="ru-RU"/>
              </w:rPr>
              <w:t>,</w:t>
            </w:r>
            <w:r w:rsidRPr="00C66D3D">
              <w:rPr>
                <w:rFonts w:cs="Times New Roman"/>
                <w:sz w:val="16"/>
                <w:szCs w:val="16"/>
                <w:lang w:eastAsia="ru-RU"/>
              </w:rPr>
              <w:t>6</w:t>
            </w:r>
            <w:r>
              <w:rPr>
                <w:rFonts w:cs="Times New Roman"/>
                <w:sz w:val="16"/>
                <w:szCs w:val="16"/>
                <w:lang w:eastAsia="ru-RU"/>
              </w:rPr>
              <w:t>4</w:t>
            </w:r>
          </w:p>
        </w:tc>
        <w:tc>
          <w:tcPr>
            <w:tcW w:w="567" w:type="dxa"/>
            <w:tcBorders>
              <w:top w:val="nil"/>
              <w:left w:val="nil"/>
              <w:bottom w:val="single" w:sz="4" w:space="0" w:color="auto"/>
              <w:right w:val="single" w:sz="4" w:space="0" w:color="auto"/>
            </w:tcBorders>
            <w:shd w:val="clear" w:color="auto" w:fill="auto"/>
            <w:hideMark/>
          </w:tcPr>
          <w:p w14:paraId="07AB013F"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709" w:type="dxa"/>
            <w:tcBorders>
              <w:top w:val="nil"/>
              <w:left w:val="nil"/>
              <w:bottom w:val="single" w:sz="4" w:space="0" w:color="auto"/>
              <w:right w:val="single" w:sz="4" w:space="0" w:color="auto"/>
            </w:tcBorders>
            <w:shd w:val="clear" w:color="auto" w:fill="auto"/>
            <w:hideMark/>
          </w:tcPr>
          <w:p w14:paraId="465B75C0"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3DC11281"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32EFAAD7"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14:paraId="2F79DAFD"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_</w:t>
            </w:r>
          </w:p>
        </w:tc>
      </w:tr>
      <w:tr w:rsidR="001959BD" w:rsidRPr="00BD0403" w14:paraId="2C7285FC" w14:textId="77777777" w:rsidTr="002F6A78">
        <w:trPr>
          <w:trHeight w:val="142"/>
        </w:trPr>
        <w:tc>
          <w:tcPr>
            <w:tcW w:w="568" w:type="dxa"/>
            <w:vMerge w:val="restart"/>
            <w:tcBorders>
              <w:top w:val="nil"/>
              <w:left w:val="single" w:sz="4" w:space="0" w:color="auto"/>
              <w:bottom w:val="single" w:sz="4" w:space="0" w:color="000000"/>
              <w:right w:val="single" w:sz="4" w:space="0" w:color="auto"/>
            </w:tcBorders>
            <w:shd w:val="clear" w:color="auto" w:fill="auto"/>
            <w:vAlign w:val="center"/>
            <w:hideMark/>
          </w:tcPr>
          <w:p w14:paraId="675E819A" w14:textId="77777777" w:rsidR="001959BD" w:rsidRPr="00BD0403" w:rsidRDefault="001959BD" w:rsidP="001959BD">
            <w:pPr>
              <w:jc w:val="center"/>
              <w:rPr>
                <w:rFonts w:cs="Times New Roman"/>
                <w:sz w:val="16"/>
                <w:szCs w:val="16"/>
                <w:lang w:eastAsia="ru-RU"/>
              </w:rPr>
            </w:pPr>
            <w:r w:rsidRPr="00BD0403">
              <w:rPr>
                <w:rFonts w:cs="Times New Roman"/>
                <w:sz w:val="16"/>
                <w:szCs w:val="16"/>
                <w:lang w:eastAsia="ru-RU"/>
              </w:rPr>
              <w:t>7</w:t>
            </w:r>
          </w:p>
        </w:tc>
        <w:tc>
          <w:tcPr>
            <w:tcW w:w="1996" w:type="dxa"/>
            <w:vMerge w:val="restart"/>
            <w:tcBorders>
              <w:top w:val="nil"/>
              <w:left w:val="single" w:sz="4" w:space="0" w:color="auto"/>
              <w:bottom w:val="single" w:sz="4" w:space="0" w:color="000000"/>
              <w:right w:val="single" w:sz="4" w:space="0" w:color="auto"/>
            </w:tcBorders>
            <w:shd w:val="clear" w:color="auto" w:fill="auto"/>
            <w:hideMark/>
          </w:tcPr>
          <w:p w14:paraId="2F9EE277" w14:textId="77777777" w:rsidR="001959BD" w:rsidRPr="004F3D63" w:rsidRDefault="001959BD" w:rsidP="001959BD">
            <w:pPr>
              <w:rPr>
                <w:rFonts w:cs="Times New Roman"/>
                <w:sz w:val="16"/>
                <w:szCs w:val="16"/>
                <w:lang w:eastAsia="ru-RU"/>
              </w:rPr>
            </w:pPr>
            <w:proofErr w:type="spellStart"/>
            <w:r w:rsidRPr="00BD0403">
              <w:rPr>
                <w:rFonts w:cs="Times New Roman"/>
                <w:sz w:val="16"/>
                <w:szCs w:val="16"/>
                <w:lang w:eastAsia="ru-RU"/>
              </w:rPr>
              <w:t>г.о</w:t>
            </w:r>
            <w:proofErr w:type="spellEnd"/>
            <w:r w:rsidRPr="00BD0403">
              <w:rPr>
                <w:rFonts w:cs="Times New Roman"/>
                <w:sz w:val="16"/>
                <w:szCs w:val="16"/>
                <w:lang w:eastAsia="ru-RU"/>
              </w:rPr>
              <w:t xml:space="preserve">. Истра, п. </w:t>
            </w:r>
            <w:proofErr w:type="spellStart"/>
            <w:r w:rsidRPr="00BD0403">
              <w:rPr>
                <w:rFonts w:cs="Times New Roman"/>
                <w:sz w:val="16"/>
                <w:szCs w:val="16"/>
                <w:lang w:eastAsia="ru-RU"/>
              </w:rPr>
              <w:t>Глебовский</w:t>
            </w:r>
            <w:proofErr w:type="spellEnd"/>
            <w:r w:rsidRPr="00BD0403">
              <w:rPr>
                <w:rFonts w:cs="Times New Roman"/>
                <w:sz w:val="16"/>
                <w:szCs w:val="16"/>
                <w:lang w:eastAsia="ru-RU"/>
              </w:rPr>
              <w:t xml:space="preserve">, ул. Октябрьская, </w:t>
            </w:r>
            <w:r>
              <w:rPr>
                <w:rFonts w:cs="Times New Roman"/>
                <w:sz w:val="16"/>
                <w:szCs w:val="16"/>
                <w:lang w:eastAsia="ru-RU"/>
              </w:rPr>
              <w:br/>
            </w:r>
            <w:r w:rsidRPr="00BD0403">
              <w:rPr>
                <w:rFonts w:cs="Times New Roman"/>
                <w:sz w:val="16"/>
                <w:szCs w:val="16"/>
                <w:lang w:eastAsia="ru-RU"/>
              </w:rPr>
              <w:t>от автобусной остановки «Администрация»,</w:t>
            </w:r>
            <w:r>
              <w:rPr>
                <w:rFonts w:cs="Times New Roman"/>
                <w:sz w:val="16"/>
                <w:szCs w:val="16"/>
                <w:lang w:eastAsia="ru-RU"/>
              </w:rPr>
              <w:br/>
            </w:r>
            <w:r w:rsidRPr="00BD0403">
              <w:rPr>
                <w:rFonts w:cs="Times New Roman"/>
                <w:sz w:val="16"/>
                <w:szCs w:val="16"/>
                <w:lang w:eastAsia="ru-RU"/>
              </w:rPr>
              <w:t xml:space="preserve"> до пересечения ул. Гагарина (55.935733, 36.702599; 55.935799, 36.700959)</w:t>
            </w:r>
          </w:p>
        </w:tc>
        <w:tc>
          <w:tcPr>
            <w:tcW w:w="1161" w:type="dxa"/>
            <w:vMerge w:val="restart"/>
            <w:tcBorders>
              <w:top w:val="nil"/>
              <w:left w:val="single" w:sz="4" w:space="0" w:color="auto"/>
              <w:bottom w:val="single" w:sz="4" w:space="0" w:color="000000"/>
              <w:right w:val="single" w:sz="4" w:space="0" w:color="auto"/>
            </w:tcBorders>
            <w:shd w:val="clear" w:color="auto" w:fill="auto"/>
            <w:hideMark/>
          </w:tcPr>
          <w:p w14:paraId="7D62A9D2"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133 погонных метр</w:t>
            </w:r>
            <w:r>
              <w:rPr>
                <w:rFonts w:cs="Times New Roman"/>
                <w:sz w:val="16"/>
                <w:szCs w:val="16"/>
                <w:lang w:eastAsia="ru-RU"/>
              </w:rPr>
              <w:t>а</w:t>
            </w:r>
          </w:p>
        </w:tc>
        <w:tc>
          <w:tcPr>
            <w:tcW w:w="1133" w:type="dxa"/>
            <w:vMerge w:val="restart"/>
            <w:tcBorders>
              <w:top w:val="nil"/>
              <w:left w:val="single" w:sz="4" w:space="0" w:color="auto"/>
              <w:bottom w:val="single" w:sz="4" w:space="0" w:color="000000"/>
              <w:right w:val="single" w:sz="4" w:space="0" w:color="auto"/>
            </w:tcBorders>
            <w:shd w:val="clear" w:color="auto" w:fill="auto"/>
            <w:hideMark/>
          </w:tcPr>
          <w:p w14:paraId="4D19DF24"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Благоустройство и озеленение территории</w:t>
            </w:r>
          </w:p>
        </w:tc>
        <w:tc>
          <w:tcPr>
            <w:tcW w:w="991" w:type="dxa"/>
            <w:vMerge w:val="restart"/>
            <w:tcBorders>
              <w:top w:val="nil"/>
              <w:left w:val="single" w:sz="4" w:space="0" w:color="auto"/>
              <w:bottom w:val="single" w:sz="4" w:space="0" w:color="000000"/>
              <w:right w:val="single" w:sz="4" w:space="0" w:color="auto"/>
            </w:tcBorders>
            <w:shd w:val="clear" w:color="auto" w:fill="auto"/>
            <w:hideMark/>
          </w:tcPr>
          <w:p w14:paraId="28BB7445" w14:textId="6E1E9ECD" w:rsidR="001959BD" w:rsidRPr="004F3D63" w:rsidRDefault="001959BD" w:rsidP="001959BD">
            <w:pPr>
              <w:rPr>
                <w:rFonts w:cs="Times New Roman"/>
                <w:sz w:val="16"/>
                <w:szCs w:val="16"/>
                <w:lang w:eastAsia="ru-RU"/>
              </w:rPr>
            </w:pPr>
            <w:r w:rsidRPr="00DE0927">
              <w:rPr>
                <w:rFonts w:cs="Times New Roman"/>
                <w:sz w:val="16"/>
                <w:szCs w:val="16"/>
                <w:lang w:eastAsia="ru-RU"/>
              </w:rPr>
              <w:t>15.03-29.09.2024</w:t>
            </w:r>
          </w:p>
        </w:tc>
        <w:tc>
          <w:tcPr>
            <w:tcW w:w="850" w:type="dxa"/>
            <w:vMerge w:val="restart"/>
            <w:tcBorders>
              <w:top w:val="nil"/>
              <w:left w:val="single" w:sz="4" w:space="0" w:color="auto"/>
              <w:bottom w:val="single" w:sz="4" w:space="0" w:color="000000"/>
              <w:right w:val="single" w:sz="4" w:space="0" w:color="auto"/>
            </w:tcBorders>
            <w:shd w:val="clear" w:color="auto" w:fill="auto"/>
            <w:hideMark/>
          </w:tcPr>
          <w:p w14:paraId="3A684D6A" w14:textId="77777777" w:rsidR="001959BD" w:rsidRDefault="001959BD" w:rsidP="001959BD">
            <w:pPr>
              <w:rPr>
                <w:rFonts w:cs="Times New Roman"/>
                <w:sz w:val="16"/>
                <w:szCs w:val="16"/>
                <w:lang w:eastAsia="ru-RU"/>
              </w:rPr>
            </w:pPr>
            <w:r>
              <w:rPr>
                <w:rFonts w:cs="Times New Roman"/>
                <w:sz w:val="16"/>
                <w:szCs w:val="16"/>
                <w:lang w:eastAsia="ru-RU"/>
              </w:rPr>
              <w:t>30.09.</w:t>
            </w:r>
          </w:p>
          <w:p w14:paraId="4E6EA6E3" w14:textId="77777777" w:rsidR="001959BD" w:rsidRPr="004F3D63" w:rsidRDefault="001959BD" w:rsidP="001959BD">
            <w:pPr>
              <w:rPr>
                <w:rFonts w:cs="Times New Roman"/>
                <w:sz w:val="16"/>
                <w:szCs w:val="16"/>
                <w:lang w:eastAsia="ru-RU"/>
              </w:rPr>
            </w:pPr>
            <w:r>
              <w:rPr>
                <w:rFonts w:cs="Times New Roman"/>
                <w:sz w:val="16"/>
                <w:szCs w:val="16"/>
                <w:lang w:eastAsia="ru-RU"/>
              </w:rPr>
              <w:t>2024</w:t>
            </w:r>
          </w:p>
        </w:tc>
        <w:tc>
          <w:tcPr>
            <w:tcW w:w="985" w:type="dxa"/>
            <w:vMerge w:val="restart"/>
            <w:tcBorders>
              <w:top w:val="nil"/>
              <w:left w:val="single" w:sz="4" w:space="0" w:color="auto"/>
              <w:bottom w:val="single" w:sz="4" w:space="0" w:color="000000"/>
              <w:right w:val="single" w:sz="4" w:space="0" w:color="auto"/>
            </w:tcBorders>
            <w:shd w:val="clear" w:color="auto" w:fill="auto"/>
            <w:noWrap/>
            <w:hideMark/>
          </w:tcPr>
          <w:p w14:paraId="060521F8" w14:textId="77777777" w:rsidR="001959BD" w:rsidRPr="004F3D63" w:rsidRDefault="001959BD" w:rsidP="001959BD">
            <w:pPr>
              <w:rPr>
                <w:rFonts w:cs="Times New Roman"/>
                <w:sz w:val="16"/>
                <w:szCs w:val="16"/>
                <w:lang w:eastAsia="ru-RU"/>
              </w:rPr>
            </w:pPr>
            <w:r w:rsidRPr="00C66D3D">
              <w:rPr>
                <w:rFonts w:cs="Times New Roman"/>
                <w:sz w:val="16"/>
                <w:szCs w:val="16"/>
                <w:lang w:eastAsia="ru-RU"/>
              </w:rPr>
              <w:t>1</w:t>
            </w:r>
            <w:r>
              <w:rPr>
                <w:rFonts w:cs="Times New Roman"/>
                <w:sz w:val="16"/>
                <w:szCs w:val="16"/>
                <w:lang w:eastAsia="ru-RU"/>
              </w:rPr>
              <w:t> </w:t>
            </w:r>
            <w:r w:rsidRPr="00C66D3D">
              <w:rPr>
                <w:rFonts w:cs="Times New Roman"/>
                <w:sz w:val="16"/>
                <w:szCs w:val="16"/>
                <w:lang w:eastAsia="ru-RU"/>
              </w:rPr>
              <w:t>148</w:t>
            </w:r>
            <w:r>
              <w:rPr>
                <w:rFonts w:cs="Times New Roman"/>
                <w:sz w:val="16"/>
                <w:szCs w:val="16"/>
                <w:lang w:eastAsia="ru-RU"/>
              </w:rPr>
              <w:t>,</w:t>
            </w:r>
            <w:r w:rsidRPr="00C66D3D">
              <w:rPr>
                <w:rFonts w:cs="Times New Roman"/>
                <w:sz w:val="16"/>
                <w:szCs w:val="16"/>
                <w:lang w:eastAsia="ru-RU"/>
              </w:rPr>
              <w:t>47</w:t>
            </w:r>
          </w:p>
        </w:tc>
        <w:tc>
          <w:tcPr>
            <w:tcW w:w="822" w:type="dxa"/>
            <w:tcBorders>
              <w:top w:val="nil"/>
              <w:left w:val="nil"/>
              <w:bottom w:val="single" w:sz="4" w:space="0" w:color="auto"/>
              <w:right w:val="single" w:sz="4" w:space="0" w:color="auto"/>
            </w:tcBorders>
            <w:shd w:val="clear" w:color="auto" w:fill="auto"/>
            <w:hideMark/>
          </w:tcPr>
          <w:p w14:paraId="0DF4CFDC"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hideMark/>
          </w:tcPr>
          <w:p w14:paraId="03D6D735"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Итого</w:t>
            </w:r>
          </w:p>
        </w:tc>
        <w:tc>
          <w:tcPr>
            <w:tcW w:w="1417" w:type="dxa"/>
            <w:tcBorders>
              <w:top w:val="nil"/>
              <w:left w:val="nil"/>
              <w:bottom w:val="single" w:sz="4" w:space="0" w:color="auto"/>
              <w:right w:val="single" w:sz="4" w:space="0" w:color="auto"/>
            </w:tcBorders>
            <w:shd w:val="clear" w:color="auto" w:fill="auto"/>
          </w:tcPr>
          <w:p w14:paraId="640ACD24" w14:textId="77777777" w:rsidR="001959BD" w:rsidRPr="004F3D63" w:rsidRDefault="001959BD" w:rsidP="001959BD">
            <w:pPr>
              <w:jc w:val="center"/>
              <w:rPr>
                <w:rFonts w:cs="Times New Roman"/>
                <w:sz w:val="16"/>
                <w:szCs w:val="16"/>
                <w:lang w:eastAsia="ru-RU"/>
              </w:rPr>
            </w:pPr>
            <w:r w:rsidRPr="00C66D3D">
              <w:rPr>
                <w:rFonts w:cs="Times New Roman"/>
                <w:sz w:val="16"/>
                <w:szCs w:val="16"/>
                <w:lang w:eastAsia="ru-RU"/>
              </w:rPr>
              <w:t>1</w:t>
            </w:r>
            <w:r>
              <w:rPr>
                <w:rFonts w:cs="Times New Roman"/>
                <w:sz w:val="16"/>
                <w:szCs w:val="16"/>
                <w:lang w:eastAsia="ru-RU"/>
              </w:rPr>
              <w:t> </w:t>
            </w:r>
            <w:r w:rsidRPr="00C66D3D">
              <w:rPr>
                <w:rFonts w:cs="Times New Roman"/>
                <w:sz w:val="16"/>
                <w:szCs w:val="16"/>
                <w:lang w:eastAsia="ru-RU"/>
              </w:rPr>
              <w:t>148</w:t>
            </w:r>
            <w:r>
              <w:rPr>
                <w:rFonts w:cs="Times New Roman"/>
                <w:sz w:val="16"/>
                <w:szCs w:val="16"/>
                <w:lang w:eastAsia="ru-RU"/>
              </w:rPr>
              <w:t>,</w:t>
            </w:r>
            <w:r w:rsidRPr="00C66D3D">
              <w:rPr>
                <w:rFonts w:cs="Times New Roman"/>
                <w:sz w:val="16"/>
                <w:szCs w:val="16"/>
                <w:lang w:eastAsia="ru-RU"/>
              </w:rPr>
              <w:t>47</w:t>
            </w:r>
          </w:p>
        </w:tc>
        <w:tc>
          <w:tcPr>
            <w:tcW w:w="1134" w:type="dxa"/>
            <w:tcBorders>
              <w:top w:val="nil"/>
              <w:left w:val="nil"/>
              <w:bottom w:val="single" w:sz="4" w:space="0" w:color="auto"/>
              <w:right w:val="single" w:sz="4" w:space="0" w:color="auto"/>
            </w:tcBorders>
            <w:shd w:val="clear" w:color="auto" w:fill="auto"/>
          </w:tcPr>
          <w:p w14:paraId="0D6CC376" w14:textId="77777777" w:rsidR="001959BD" w:rsidRPr="004F3D63" w:rsidRDefault="001959BD" w:rsidP="001959BD">
            <w:pPr>
              <w:jc w:val="center"/>
              <w:rPr>
                <w:rFonts w:cs="Times New Roman"/>
                <w:sz w:val="16"/>
                <w:szCs w:val="16"/>
                <w:lang w:eastAsia="ru-RU"/>
              </w:rPr>
            </w:pPr>
            <w:r w:rsidRPr="00C66D3D">
              <w:rPr>
                <w:rFonts w:cs="Times New Roman"/>
                <w:sz w:val="16"/>
                <w:szCs w:val="16"/>
                <w:lang w:eastAsia="ru-RU"/>
              </w:rPr>
              <w:t>1</w:t>
            </w:r>
            <w:r>
              <w:rPr>
                <w:rFonts w:cs="Times New Roman"/>
                <w:sz w:val="16"/>
                <w:szCs w:val="16"/>
                <w:lang w:eastAsia="ru-RU"/>
              </w:rPr>
              <w:t> </w:t>
            </w:r>
            <w:r w:rsidRPr="00C66D3D">
              <w:rPr>
                <w:rFonts w:cs="Times New Roman"/>
                <w:sz w:val="16"/>
                <w:szCs w:val="16"/>
                <w:lang w:eastAsia="ru-RU"/>
              </w:rPr>
              <w:t>148</w:t>
            </w:r>
            <w:r>
              <w:rPr>
                <w:rFonts w:cs="Times New Roman"/>
                <w:sz w:val="16"/>
                <w:szCs w:val="16"/>
                <w:lang w:eastAsia="ru-RU"/>
              </w:rPr>
              <w:t>,</w:t>
            </w:r>
            <w:r w:rsidRPr="00C66D3D">
              <w:rPr>
                <w:rFonts w:cs="Times New Roman"/>
                <w:sz w:val="16"/>
                <w:szCs w:val="16"/>
                <w:lang w:eastAsia="ru-RU"/>
              </w:rPr>
              <w:t>47</w:t>
            </w:r>
          </w:p>
        </w:tc>
        <w:tc>
          <w:tcPr>
            <w:tcW w:w="567" w:type="dxa"/>
            <w:tcBorders>
              <w:top w:val="nil"/>
              <w:left w:val="nil"/>
              <w:bottom w:val="single" w:sz="4" w:space="0" w:color="auto"/>
              <w:right w:val="single" w:sz="4" w:space="0" w:color="auto"/>
            </w:tcBorders>
            <w:shd w:val="clear" w:color="auto" w:fill="auto"/>
            <w:hideMark/>
          </w:tcPr>
          <w:p w14:paraId="20933021"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709" w:type="dxa"/>
            <w:tcBorders>
              <w:top w:val="nil"/>
              <w:left w:val="nil"/>
              <w:bottom w:val="single" w:sz="4" w:space="0" w:color="auto"/>
              <w:right w:val="single" w:sz="4" w:space="0" w:color="auto"/>
            </w:tcBorders>
            <w:shd w:val="clear" w:color="auto" w:fill="auto"/>
            <w:hideMark/>
          </w:tcPr>
          <w:p w14:paraId="49AA268C"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1F95AA6B"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4BB79161"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14:paraId="5C510D27"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_</w:t>
            </w:r>
          </w:p>
        </w:tc>
      </w:tr>
      <w:tr w:rsidR="001959BD" w:rsidRPr="00BD0403" w14:paraId="1AEB15FD" w14:textId="77777777" w:rsidTr="002F6A78">
        <w:trPr>
          <w:trHeight w:val="620"/>
        </w:trPr>
        <w:tc>
          <w:tcPr>
            <w:tcW w:w="568" w:type="dxa"/>
            <w:vMerge/>
            <w:tcBorders>
              <w:top w:val="nil"/>
              <w:left w:val="single" w:sz="4" w:space="0" w:color="auto"/>
              <w:bottom w:val="single" w:sz="4" w:space="0" w:color="000000"/>
              <w:right w:val="single" w:sz="4" w:space="0" w:color="auto"/>
            </w:tcBorders>
            <w:vAlign w:val="center"/>
            <w:hideMark/>
          </w:tcPr>
          <w:p w14:paraId="408ACED7" w14:textId="77777777" w:rsidR="001959BD" w:rsidRPr="00BD0403" w:rsidRDefault="001959BD" w:rsidP="001959BD">
            <w:pPr>
              <w:rPr>
                <w:rFonts w:cs="Times New Roman"/>
                <w:sz w:val="16"/>
                <w:szCs w:val="16"/>
                <w:lang w:eastAsia="ru-RU"/>
              </w:rPr>
            </w:pPr>
          </w:p>
        </w:tc>
        <w:tc>
          <w:tcPr>
            <w:tcW w:w="1996" w:type="dxa"/>
            <w:vMerge/>
            <w:tcBorders>
              <w:top w:val="nil"/>
              <w:left w:val="single" w:sz="4" w:space="0" w:color="auto"/>
              <w:bottom w:val="single" w:sz="4" w:space="0" w:color="000000"/>
              <w:right w:val="single" w:sz="4" w:space="0" w:color="auto"/>
            </w:tcBorders>
            <w:hideMark/>
          </w:tcPr>
          <w:p w14:paraId="282DF416" w14:textId="77777777" w:rsidR="001959BD" w:rsidRPr="004F3D63" w:rsidRDefault="001959BD" w:rsidP="001959BD">
            <w:pPr>
              <w:rPr>
                <w:rFonts w:cs="Times New Roman"/>
                <w:sz w:val="16"/>
                <w:szCs w:val="16"/>
                <w:lang w:eastAsia="ru-RU"/>
              </w:rPr>
            </w:pPr>
          </w:p>
        </w:tc>
        <w:tc>
          <w:tcPr>
            <w:tcW w:w="1161" w:type="dxa"/>
            <w:vMerge/>
            <w:tcBorders>
              <w:top w:val="nil"/>
              <w:left w:val="single" w:sz="4" w:space="0" w:color="auto"/>
              <w:bottom w:val="single" w:sz="4" w:space="0" w:color="000000"/>
              <w:right w:val="single" w:sz="4" w:space="0" w:color="auto"/>
            </w:tcBorders>
            <w:shd w:val="clear" w:color="auto" w:fill="auto"/>
            <w:hideMark/>
          </w:tcPr>
          <w:p w14:paraId="05F9ABA4" w14:textId="77777777" w:rsidR="001959BD" w:rsidRPr="004F3D63" w:rsidRDefault="001959BD" w:rsidP="001959BD">
            <w:pPr>
              <w:rPr>
                <w:rFonts w:cs="Times New Roman"/>
                <w:sz w:val="16"/>
                <w:szCs w:val="16"/>
                <w:lang w:eastAsia="ru-RU"/>
              </w:rPr>
            </w:pPr>
          </w:p>
        </w:tc>
        <w:tc>
          <w:tcPr>
            <w:tcW w:w="1133" w:type="dxa"/>
            <w:vMerge/>
            <w:tcBorders>
              <w:top w:val="nil"/>
              <w:left w:val="single" w:sz="4" w:space="0" w:color="auto"/>
              <w:bottom w:val="single" w:sz="4" w:space="0" w:color="000000"/>
              <w:right w:val="single" w:sz="4" w:space="0" w:color="auto"/>
            </w:tcBorders>
            <w:hideMark/>
          </w:tcPr>
          <w:p w14:paraId="563A562B" w14:textId="77777777" w:rsidR="001959BD" w:rsidRPr="004F3D63" w:rsidRDefault="001959BD" w:rsidP="001959BD">
            <w:pPr>
              <w:rPr>
                <w:rFonts w:cs="Times New Roman"/>
                <w:sz w:val="16"/>
                <w:szCs w:val="16"/>
                <w:lang w:eastAsia="ru-RU"/>
              </w:rPr>
            </w:pPr>
          </w:p>
        </w:tc>
        <w:tc>
          <w:tcPr>
            <w:tcW w:w="991" w:type="dxa"/>
            <w:vMerge/>
            <w:tcBorders>
              <w:top w:val="nil"/>
              <w:left w:val="single" w:sz="4" w:space="0" w:color="auto"/>
              <w:bottom w:val="single" w:sz="4" w:space="0" w:color="000000"/>
              <w:right w:val="single" w:sz="4" w:space="0" w:color="auto"/>
            </w:tcBorders>
            <w:hideMark/>
          </w:tcPr>
          <w:p w14:paraId="1708942D" w14:textId="77777777" w:rsidR="001959BD" w:rsidRPr="004F3D63" w:rsidRDefault="001959BD" w:rsidP="001959BD">
            <w:pPr>
              <w:rPr>
                <w:rFonts w:cs="Times New Roman"/>
                <w:sz w:val="16"/>
                <w:szCs w:val="16"/>
                <w:lang w:eastAsia="ru-RU"/>
              </w:rPr>
            </w:pPr>
          </w:p>
        </w:tc>
        <w:tc>
          <w:tcPr>
            <w:tcW w:w="850" w:type="dxa"/>
            <w:vMerge/>
            <w:tcBorders>
              <w:top w:val="nil"/>
              <w:left w:val="single" w:sz="4" w:space="0" w:color="auto"/>
              <w:bottom w:val="single" w:sz="4" w:space="0" w:color="000000"/>
              <w:right w:val="single" w:sz="4" w:space="0" w:color="auto"/>
            </w:tcBorders>
            <w:hideMark/>
          </w:tcPr>
          <w:p w14:paraId="3F29530C" w14:textId="77777777" w:rsidR="001959BD" w:rsidRPr="004F3D63" w:rsidRDefault="001959BD" w:rsidP="001959BD">
            <w:pPr>
              <w:rPr>
                <w:rFonts w:cs="Times New Roman"/>
                <w:sz w:val="16"/>
                <w:szCs w:val="16"/>
                <w:lang w:eastAsia="ru-RU"/>
              </w:rPr>
            </w:pPr>
          </w:p>
        </w:tc>
        <w:tc>
          <w:tcPr>
            <w:tcW w:w="985" w:type="dxa"/>
            <w:vMerge/>
            <w:tcBorders>
              <w:top w:val="nil"/>
              <w:left w:val="single" w:sz="4" w:space="0" w:color="auto"/>
              <w:bottom w:val="single" w:sz="4" w:space="0" w:color="000000"/>
              <w:right w:val="single" w:sz="4" w:space="0" w:color="auto"/>
            </w:tcBorders>
            <w:hideMark/>
          </w:tcPr>
          <w:p w14:paraId="2F63BEE3" w14:textId="77777777" w:rsidR="001959BD" w:rsidRPr="004F3D63" w:rsidRDefault="001959BD" w:rsidP="001959BD">
            <w:pPr>
              <w:rPr>
                <w:rFonts w:cs="Times New Roman"/>
                <w:sz w:val="16"/>
                <w:szCs w:val="16"/>
                <w:lang w:eastAsia="ru-RU"/>
              </w:rPr>
            </w:pPr>
          </w:p>
        </w:tc>
        <w:tc>
          <w:tcPr>
            <w:tcW w:w="822" w:type="dxa"/>
            <w:tcBorders>
              <w:top w:val="nil"/>
              <w:left w:val="nil"/>
              <w:bottom w:val="single" w:sz="4" w:space="0" w:color="auto"/>
              <w:right w:val="single" w:sz="4" w:space="0" w:color="auto"/>
            </w:tcBorders>
            <w:shd w:val="clear" w:color="auto" w:fill="auto"/>
            <w:hideMark/>
          </w:tcPr>
          <w:p w14:paraId="209EE7E7"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hideMark/>
          </w:tcPr>
          <w:p w14:paraId="0B334FCE" w14:textId="3F5D0BA3" w:rsidR="001959BD" w:rsidRPr="004F3D63" w:rsidRDefault="001959BD" w:rsidP="001959BD">
            <w:pPr>
              <w:rPr>
                <w:rFonts w:cs="Times New Roman"/>
                <w:sz w:val="16"/>
                <w:szCs w:val="16"/>
                <w:lang w:eastAsia="ru-RU"/>
              </w:rPr>
            </w:pPr>
            <w:r w:rsidRPr="004F3D63">
              <w:rPr>
                <w:rFonts w:cs="Times New Roman"/>
                <w:sz w:val="16"/>
                <w:szCs w:val="16"/>
                <w:lang w:eastAsia="ru-RU"/>
              </w:rPr>
              <w:t>Средства бюджета Московской области</w:t>
            </w:r>
          </w:p>
        </w:tc>
        <w:tc>
          <w:tcPr>
            <w:tcW w:w="1417" w:type="dxa"/>
            <w:tcBorders>
              <w:top w:val="nil"/>
              <w:left w:val="nil"/>
              <w:bottom w:val="single" w:sz="4" w:space="0" w:color="auto"/>
              <w:right w:val="single" w:sz="4" w:space="0" w:color="auto"/>
            </w:tcBorders>
            <w:shd w:val="clear" w:color="auto" w:fill="auto"/>
          </w:tcPr>
          <w:p w14:paraId="4A893EDE" w14:textId="77777777" w:rsidR="001959BD" w:rsidRPr="004F3D63" w:rsidRDefault="001959BD" w:rsidP="001959BD">
            <w:pPr>
              <w:jc w:val="center"/>
              <w:rPr>
                <w:rFonts w:cs="Times New Roman"/>
                <w:sz w:val="16"/>
                <w:szCs w:val="16"/>
                <w:lang w:eastAsia="ru-RU"/>
              </w:rPr>
            </w:pPr>
            <w:r>
              <w:rPr>
                <w:rFonts w:cs="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tcPr>
          <w:p w14:paraId="0E3DAADC" w14:textId="77777777" w:rsidR="001959BD" w:rsidRPr="004F3D63" w:rsidRDefault="001959BD" w:rsidP="001959BD">
            <w:pPr>
              <w:jc w:val="center"/>
              <w:rPr>
                <w:rFonts w:cs="Times New Roman"/>
                <w:sz w:val="16"/>
                <w:szCs w:val="16"/>
                <w:lang w:eastAsia="ru-RU"/>
              </w:rPr>
            </w:pPr>
            <w:r>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6ED07616"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709" w:type="dxa"/>
            <w:tcBorders>
              <w:top w:val="nil"/>
              <w:left w:val="nil"/>
              <w:bottom w:val="single" w:sz="4" w:space="0" w:color="auto"/>
              <w:right w:val="single" w:sz="4" w:space="0" w:color="auto"/>
            </w:tcBorders>
            <w:shd w:val="clear" w:color="auto" w:fill="auto"/>
            <w:hideMark/>
          </w:tcPr>
          <w:p w14:paraId="4E4F24B9"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4D40BB6D"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476325DB"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14:paraId="41B0138E"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_</w:t>
            </w:r>
          </w:p>
        </w:tc>
      </w:tr>
      <w:tr w:rsidR="001959BD" w:rsidRPr="00BD0403" w14:paraId="7F8AF4DE" w14:textId="77777777" w:rsidTr="002F6A78">
        <w:trPr>
          <w:trHeight w:val="716"/>
        </w:trPr>
        <w:tc>
          <w:tcPr>
            <w:tcW w:w="568" w:type="dxa"/>
            <w:vMerge/>
            <w:tcBorders>
              <w:top w:val="nil"/>
              <w:left w:val="single" w:sz="4" w:space="0" w:color="auto"/>
              <w:bottom w:val="single" w:sz="4" w:space="0" w:color="000000"/>
              <w:right w:val="single" w:sz="4" w:space="0" w:color="auto"/>
            </w:tcBorders>
            <w:vAlign w:val="center"/>
            <w:hideMark/>
          </w:tcPr>
          <w:p w14:paraId="47B757DD" w14:textId="77777777" w:rsidR="001959BD" w:rsidRPr="00BD0403" w:rsidRDefault="001959BD" w:rsidP="001959BD">
            <w:pPr>
              <w:rPr>
                <w:rFonts w:cs="Times New Roman"/>
                <w:sz w:val="16"/>
                <w:szCs w:val="16"/>
                <w:lang w:eastAsia="ru-RU"/>
              </w:rPr>
            </w:pPr>
          </w:p>
        </w:tc>
        <w:tc>
          <w:tcPr>
            <w:tcW w:w="1996" w:type="dxa"/>
            <w:vMerge/>
            <w:tcBorders>
              <w:top w:val="nil"/>
              <w:left w:val="single" w:sz="4" w:space="0" w:color="auto"/>
              <w:bottom w:val="single" w:sz="4" w:space="0" w:color="000000"/>
              <w:right w:val="single" w:sz="4" w:space="0" w:color="auto"/>
            </w:tcBorders>
            <w:hideMark/>
          </w:tcPr>
          <w:p w14:paraId="5FB281AA" w14:textId="77777777" w:rsidR="001959BD" w:rsidRPr="004F3D63" w:rsidRDefault="001959BD" w:rsidP="001959BD">
            <w:pPr>
              <w:rPr>
                <w:rFonts w:cs="Times New Roman"/>
                <w:sz w:val="16"/>
                <w:szCs w:val="16"/>
                <w:lang w:eastAsia="ru-RU"/>
              </w:rPr>
            </w:pPr>
          </w:p>
        </w:tc>
        <w:tc>
          <w:tcPr>
            <w:tcW w:w="1161" w:type="dxa"/>
            <w:vMerge/>
            <w:tcBorders>
              <w:top w:val="nil"/>
              <w:left w:val="single" w:sz="4" w:space="0" w:color="auto"/>
              <w:bottom w:val="single" w:sz="4" w:space="0" w:color="000000"/>
              <w:right w:val="single" w:sz="4" w:space="0" w:color="auto"/>
            </w:tcBorders>
            <w:shd w:val="clear" w:color="auto" w:fill="auto"/>
            <w:hideMark/>
          </w:tcPr>
          <w:p w14:paraId="5E25426E" w14:textId="77777777" w:rsidR="001959BD" w:rsidRPr="004F3D63" w:rsidRDefault="001959BD" w:rsidP="001959BD">
            <w:pPr>
              <w:rPr>
                <w:rFonts w:cs="Times New Roman"/>
                <w:sz w:val="16"/>
                <w:szCs w:val="16"/>
                <w:lang w:eastAsia="ru-RU"/>
              </w:rPr>
            </w:pPr>
          </w:p>
        </w:tc>
        <w:tc>
          <w:tcPr>
            <w:tcW w:w="1133" w:type="dxa"/>
            <w:vMerge/>
            <w:tcBorders>
              <w:top w:val="nil"/>
              <w:left w:val="single" w:sz="4" w:space="0" w:color="auto"/>
              <w:bottom w:val="single" w:sz="4" w:space="0" w:color="000000"/>
              <w:right w:val="single" w:sz="4" w:space="0" w:color="auto"/>
            </w:tcBorders>
            <w:hideMark/>
          </w:tcPr>
          <w:p w14:paraId="56725079" w14:textId="77777777" w:rsidR="001959BD" w:rsidRPr="004F3D63" w:rsidRDefault="001959BD" w:rsidP="001959BD">
            <w:pPr>
              <w:rPr>
                <w:rFonts w:cs="Times New Roman"/>
                <w:sz w:val="16"/>
                <w:szCs w:val="16"/>
                <w:lang w:eastAsia="ru-RU"/>
              </w:rPr>
            </w:pPr>
          </w:p>
        </w:tc>
        <w:tc>
          <w:tcPr>
            <w:tcW w:w="991" w:type="dxa"/>
            <w:vMerge/>
            <w:tcBorders>
              <w:top w:val="nil"/>
              <w:left w:val="single" w:sz="4" w:space="0" w:color="auto"/>
              <w:bottom w:val="single" w:sz="4" w:space="0" w:color="000000"/>
              <w:right w:val="single" w:sz="4" w:space="0" w:color="auto"/>
            </w:tcBorders>
            <w:hideMark/>
          </w:tcPr>
          <w:p w14:paraId="7A861BFA" w14:textId="77777777" w:rsidR="001959BD" w:rsidRPr="004F3D63" w:rsidRDefault="001959BD" w:rsidP="001959BD">
            <w:pPr>
              <w:rPr>
                <w:rFonts w:cs="Times New Roman"/>
                <w:sz w:val="16"/>
                <w:szCs w:val="16"/>
                <w:lang w:eastAsia="ru-RU"/>
              </w:rPr>
            </w:pPr>
          </w:p>
        </w:tc>
        <w:tc>
          <w:tcPr>
            <w:tcW w:w="850" w:type="dxa"/>
            <w:vMerge/>
            <w:tcBorders>
              <w:top w:val="nil"/>
              <w:left w:val="single" w:sz="4" w:space="0" w:color="auto"/>
              <w:bottom w:val="single" w:sz="4" w:space="0" w:color="000000"/>
              <w:right w:val="single" w:sz="4" w:space="0" w:color="auto"/>
            </w:tcBorders>
            <w:hideMark/>
          </w:tcPr>
          <w:p w14:paraId="05EC46DA" w14:textId="77777777" w:rsidR="001959BD" w:rsidRPr="004F3D63" w:rsidRDefault="001959BD" w:rsidP="001959BD">
            <w:pPr>
              <w:rPr>
                <w:rFonts w:cs="Times New Roman"/>
                <w:sz w:val="16"/>
                <w:szCs w:val="16"/>
                <w:lang w:eastAsia="ru-RU"/>
              </w:rPr>
            </w:pPr>
          </w:p>
        </w:tc>
        <w:tc>
          <w:tcPr>
            <w:tcW w:w="985" w:type="dxa"/>
            <w:vMerge/>
            <w:tcBorders>
              <w:top w:val="nil"/>
              <w:left w:val="single" w:sz="4" w:space="0" w:color="auto"/>
              <w:bottom w:val="single" w:sz="4" w:space="0" w:color="000000"/>
              <w:right w:val="single" w:sz="4" w:space="0" w:color="auto"/>
            </w:tcBorders>
            <w:hideMark/>
          </w:tcPr>
          <w:p w14:paraId="5466C494" w14:textId="77777777" w:rsidR="001959BD" w:rsidRPr="004F3D63" w:rsidRDefault="001959BD" w:rsidP="001959BD">
            <w:pPr>
              <w:rPr>
                <w:rFonts w:cs="Times New Roman"/>
                <w:sz w:val="16"/>
                <w:szCs w:val="16"/>
                <w:lang w:eastAsia="ru-RU"/>
              </w:rPr>
            </w:pPr>
          </w:p>
        </w:tc>
        <w:tc>
          <w:tcPr>
            <w:tcW w:w="822" w:type="dxa"/>
            <w:tcBorders>
              <w:top w:val="nil"/>
              <w:left w:val="nil"/>
              <w:bottom w:val="single" w:sz="4" w:space="0" w:color="auto"/>
              <w:right w:val="single" w:sz="4" w:space="0" w:color="auto"/>
            </w:tcBorders>
            <w:shd w:val="clear" w:color="auto" w:fill="auto"/>
            <w:hideMark/>
          </w:tcPr>
          <w:p w14:paraId="05904221"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hideMark/>
          </w:tcPr>
          <w:p w14:paraId="0A458FBC" w14:textId="6F943B69" w:rsidR="001959BD" w:rsidRPr="004F3D63" w:rsidRDefault="001959BD" w:rsidP="001959BD">
            <w:pPr>
              <w:rPr>
                <w:rFonts w:cs="Times New Roman"/>
                <w:sz w:val="16"/>
                <w:szCs w:val="16"/>
                <w:lang w:eastAsia="ru-RU"/>
              </w:rPr>
            </w:pPr>
            <w:r w:rsidRPr="004F3D63">
              <w:rPr>
                <w:rFonts w:cs="Times New Roman"/>
                <w:sz w:val="16"/>
                <w:szCs w:val="16"/>
                <w:lang w:eastAsia="ru-RU"/>
              </w:rPr>
              <w:t>Средства бюджета городского округа Истра</w:t>
            </w:r>
          </w:p>
        </w:tc>
        <w:tc>
          <w:tcPr>
            <w:tcW w:w="1417" w:type="dxa"/>
            <w:tcBorders>
              <w:top w:val="nil"/>
              <w:left w:val="nil"/>
              <w:bottom w:val="single" w:sz="4" w:space="0" w:color="auto"/>
              <w:right w:val="single" w:sz="4" w:space="0" w:color="auto"/>
            </w:tcBorders>
            <w:shd w:val="clear" w:color="auto" w:fill="auto"/>
          </w:tcPr>
          <w:p w14:paraId="29A7C510" w14:textId="77777777" w:rsidR="001959BD" w:rsidRPr="004F3D63" w:rsidRDefault="001959BD" w:rsidP="001959BD">
            <w:pPr>
              <w:jc w:val="center"/>
              <w:rPr>
                <w:rFonts w:cs="Times New Roman"/>
                <w:sz w:val="16"/>
                <w:szCs w:val="16"/>
                <w:lang w:eastAsia="ru-RU"/>
              </w:rPr>
            </w:pPr>
            <w:r w:rsidRPr="00C66D3D">
              <w:rPr>
                <w:rFonts w:cs="Times New Roman"/>
                <w:sz w:val="16"/>
                <w:szCs w:val="16"/>
                <w:lang w:eastAsia="ru-RU"/>
              </w:rPr>
              <w:t>1</w:t>
            </w:r>
            <w:r>
              <w:rPr>
                <w:rFonts w:cs="Times New Roman"/>
                <w:sz w:val="16"/>
                <w:szCs w:val="16"/>
                <w:lang w:eastAsia="ru-RU"/>
              </w:rPr>
              <w:t> </w:t>
            </w:r>
            <w:r w:rsidRPr="00C66D3D">
              <w:rPr>
                <w:rFonts w:cs="Times New Roman"/>
                <w:sz w:val="16"/>
                <w:szCs w:val="16"/>
                <w:lang w:eastAsia="ru-RU"/>
              </w:rPr>
              <w:t>148</w:t>
            </w:r>
            <w:r>
              <w:rPr>
                <w:rFonts w:cs="Times New Roman"/>
                <w:sz w:val="16"/>
                <w:szCs w:val="16"/>
                <w:lang w:eastAsia="ru-RU"/>
              </w:rPr>
              <w:t>,</w:t>
            </w:r>
            <w:r w:rsidRPr="00C66D3D">
              <w:rPr>
                <w:rFonts w:cs="Times New Roman"/>
                <w:sz w:val="16"/>
                <w:szCs w:val="16"/>
                <w:lang w:eastAsia="ru-RU"/>
              </w:rPr>
              <w:t>47</w:t>
            </w:r>
          </w:p>
        </w:tc>
        <w:tc>
          <w:tcPr>
            <w:tcW w:w="1134" w:type="dxa"/>
            <w:tcBorders>
              <w:top w:val="nil"/>
              <w:left w:val="nil"/>
              <w:bottom w:val="single" w:sz="4" w:space="0" w:color="auto"/>
              <w:right w:val="single" w:sz="4" w:space="0" w:color="auto"/>
            </w:tcBorders>
            <w:shd w:val="clear" w:color="auto" w:fill="auto"/>
          </w:tcPr>
          <w:p w14:paraId="243FBF45" w14:textId="77777777" w:rsidR="001959BD" w:rsidRPr="004F3D63" w:rsidRDefault="001959BD" w:rsidP="001959BD">
            <w:pPr>
              <w:jc w:val="center"/>
              <w:rPr>
                <w:rFonts w:cs="Times New Roman"/>
                <w:sz w:val="16"/>
                <w:szCs w:val="16"/>
                <w:lang w:eastAsia="ru-RU"/>
              </w:rPr>
            </w:pPr>
            <w:r w:rsidRPr="00C66D3D">
              <w:rPr>
                <w:rFonts w:cs="Times New Roman"/>
                <w:sz w:val="16"/>
                <w:szCs w:val="16"/>
                <w:lang w:eastAsia="ru-RU"/>
              </w:rPr>
              <w:t>1</w:t>
            </w:r>
            <w:r>
              <w:rPr>
                <w:rFonts w:cs="Times New Roman"/>
                <w:sz w:val="16"/>
                <w:szCs w:val="16"/>
                <w:lang w:eastAsia="ru-RU"/>
              </w:rPr>
              <w:t> </w:t>
            </w:r>
            <w:r w:rsidRPr="00C66D3D">
              <w:rPr>
                <w:rFonts w:cs="Times New Roman"/>
                <w:sz w:val="16"/>
                <w:szCs w:val="16"/>
                <w:lang w:eastAsia="ru-RU"/>
              </w:rPr>
              <w:t>148</w:t>
            </w:r>
            <w:r>
              <w:rPr>
                <w:rFonts w:cs="Times New Roman"/>
                <w:sz w:val="16"/>
                <w:szCs w:val="16"/>
                <w:lang w:eastAsia="ru-RU"/>
              </w:rPr>
              <w:t>,</w:t>
            </w:r>
            <w:r w:rsidRPr="00C66D3D">
              <w:rPr>
                <w:rFonts w:cs="Times New Roman"/>
                <w:sz w:val="16"/>
                <w:szCs w:val="16"/>
                <w:lang w:eastAsia="ru-RU"/>
              </w:rPr>
              <w:t>47</w:t>
            </w:r>
          </w:p>
        </w:tc>
        <w:tc>
          <w:tcPr>
            <w:tcW w:w="567" w:type="dxa"/>
            <w:tcBorders>
              <w:top w:val="nil"/>
              <w:left w:val="nil"/>
              <w:bottom w:val="single" w:sz="4" w:space="0" w:color="auto"/>
              <w:right w:val="single" w:sz="4" w:space="0" w:color="auto"/>
            </w:tcBorders>
            <w:shd w:val="clear" w:color="auto" w:fill="auto"/>
            <w:hideMark/>
          </w:tcPr>
          <w:p w14:paraId="3C998658"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709" w:type="dxa"/>
            <w:tcBorders>
              <w:top w:val="nil"/>
              <w:left w:val="nil"/>
              <w:bottom w:val="single" w:sz="4" w:space="0" w:color="auto"/>
              <w:right w:val="single" w:sz="4" w:space="0" w:color="auto"/>
            </w:tcBorders>
            <w:shd w:val="clear" w:color="auto" w:fill="auto"/>
            <w:hideMark/>
          </w:tcPr>
          <w:p w14:paraId="68C3B45C"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36EB17D2"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73FDAA6E"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14:paraId="65802150"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_</w:t>
            </w:r>
          </w:p>
        </w:tc>
      </w:tr>
      <w:tr w:rsidR="001959BD" w:rsidRPr="00BD0403" w14:paraId="7E35BC39" w14:textId="77777777" w:rsidTr="002F6A78">
        <w:trPr>
          <w:trHeight w:val="117"/>
        </w:trPr>
        <w:tc>
          <w:tcPr>
            <w:tcW w:w="568" w:type="dxa"/>
            <w:vMerge w:val="restart"/>
            <w:tcBorders>
              <w:top w:val="nil"/>
              <w:left w:val="single" w:sz="4" w:space="0" w:color="auto"/>
              <w:bottom w:val="single" w:sz="4" w:space="0" w:color="000000"/>
              <w:right w:val="single" w:sz="4" w:space="0" w:color="auto"/>
            </w:tcBorders>
            <w:shd w:val="clear" w:color="auto" w:fill="auto"/>
            <w:vAlign w:val="center"/>
            <w:hideMark/>
          </w:tcPr>
          <w:p w14:paraId="10E0DDB1" w14:textId="77777777" w:rsidR="001959BD" w:rsidRPr="00BD0403" w:rsidRDefault="001959BD" w:rsidP="001959BD">
            <w:pPr>
              <w:jc w:val="center"/>
              <w:rPr>
                <w:rFonts w:cs="Times New Roman"/>
                <w:sz w:val="16"/>
                <w:szCs w:val="16"/>
                <w:lang w:eastAsia="ru-RU"/>
              </w:rPr>
            </w:pPr>
            <w:r w:rsidRPr="00BD0403">
              <w:rPr>
                <w:rFonts w:cs="Times New Roman"/>
                <w:sz w:val="16"/>
                <w:szCs w:val="16"/>
                <w:lang w:eastAsia="ru-RU"/>
              </w:rPr>
              <w:t>8</w:t>
            </w:r>
          </w:p>
        </w:tc>
        <w:tc>
          <w:tcPr>
            <w:tcW w:w="1996" w:type="dxa"/>
            <w:vMerge w:val="restart"/>
            <w:tcBorders>
              <w:top w:val="nil"/>
              <w:left w:val="single" w:sz="4" w:space="0" w:color="auto"/>
              <w:bottom w:val="single" w:sz="4" w:space="0" w:color="000000"/>
              <w:right w:val="single" w:sz="4" w:space="0" w:color="auto"/>
            </w:tcBorders>
            <w:shd w:val="clear" w:color="auto" w:fill="auto"/>
            <w:hideMark/>
          </w:tcPr>
          <w:p w14:paraId="1DA5784A" w14:textId="77777777" w:rsidR="001959BD" w:rsidRPr="004F3D63" w:rsidRDefault="001959BD" w:rsidP="001959BD">
            <w:pPr>
              <w:rPr>
                <w:rFonts w:cs="Times New Roman"/>
                <w:sz w:val="16"/>
                <w:szCs w:val="16"/>
                <w:lang w:eastAsia="ru-RU"/>
              </w:rPr>
            </w:pPr>
            <w:proofErr w:type="spellStart"/>
            <w:r w:rsidRPr="00BD0403">
              <w:rPr>
                <w:rFonts w:cs="Times New Roman"/>
                <w:sz w:val="16"/>
                <w:szCs w:val="16"/>
                <w:lang w:eastAsia="ru-RU"/>
              </w:rPr>
              <w:t>г.о</w:t>
            </w:r>
            <w:proofErr w:type="spellEnd"/>
            <w:r w:rsidRPr="00BD0403">
              <w:rPr>
                <w:rFonts w:cs="Times New Roman"/>
                <w:sz w:val="16"/>
                <w:szCs w:val="16"/>
                <w:lang w:eastAsia="ru-RU"/>
              </w:rPr>
              <w:t xml:space="preserve">. Истра, </w:t>
            </w:r>
            <w:proofErr w:type="spellStart"/>
            <w:r w:rsidRPr="00BD0403">
              <w:rPr>
                <w:rFonts w:cs="Times New Roman"/>
                <w:sz w:val="16"/>
                <w:szCs w:val="16"/>
                <w:lang w:eastAsia="ru-RU"/>
              </w:rPr>
              <w:t>д.Павловское</w:t>
            </w:r>
            <w:proofErr w:type="spellEnd"/>
            <w:r w:rsidRPr="00BD0403">
              <w:rPr>
                <w:rFonts w:cs="Times New Roman"/>
                <w:sz w:val="16"/>
                <w:szCs w:val="16"/>
                <w:lang w:eastAsia="ru-RU"/>
              </w:rPr>
              <w:t xml:space="preserve"> к Павловскому КДК (55.872772, 36.946314; 55.872719, 36.946808)</w:t>
            </w:r>
          </w:p>
        </w:tc>
        <w:tc>
          <w:tcPr>
            <w:tcW w:w="1161" w:type="dxa"/>
            <w:vMerge w:val="restart"/>
            <w:tcBorders>
              <w:top w:val="nil"/>
              <w:left w:val="single" w:sz="4" w:space="0" w:color="auto"/>
              <w:bottom w:val="single" w:sz="4" w:space="0" w:color="000000"/>
              <w:right w:val="single" w:sz="4" w:space="0" w:color="auto"/>
            </w:tcBorders>
            <w:shd w:val="clear" w:color="auto" w:fill="auto"/>
            <w:hideMark/>
          </w:tcPr>
          <w:p w14:paraId="70047011"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32 погонных метр</w:t>
            </w:r>
            <w:r>
              <w:rPr>
                <w:rFonts w:cs="Times New Roman"/>
                <w:sz w:val="16"/>
                <w:szCs w:val="16"/>
                <w:lang w:eastAsia="ru-RU"/>
              </w:rPr>
              <w:t>а</w:t>
            </w:r>
          </w:p>
        </w:tc>
        <w:tc>
          <w:tcPr>
            <w:tcW w:w="1133" w:type="dxa"/>
            <w:vMerge w:val="restart"/>
            <w:tcBorders>
              <w:top w:val="nil"/>
              <w:left w:val="single" w:sz="4" w:space="0" w:color="auto"/>
              <w:bottom w:val="single" w:sz="4" w:space="0" w:color="000000"/>
              <w:right w:val="single" w:sz="4" w:space="0" w:color="auto"/>
            </w:tcBorders>
            <w:shd w:val="clear" w:color="auto" w:fill="auto"/>
            <w:hideMark/>
          </w:tcPr>
          <w:p w14:paraId="754C3D6D"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Благоустройство и озеленение территории</w:t>
            </w:r>
          </w:p>
        </w:tc>
        <w:tc>
          <w:tcPr>
            <w:tcW w:w="991" w:type="dxa"/>
            <w:vMerge w:val="restart"/>
            <w:tcBorders>
              <w:top w:val="nil"/>
              <w:left w:val="single" w:sz="4" w:space="0" w:color="auto"/>
              <w:bottom w:val="single" w:sz="4" w:space="0" w:color="000000"/>
              <w:right w:val="single" w:sz="4" w:space="0" w:color="auto"/>
            </w:tcBorders>
            <w:shd w:val="clear" w:color="auto" w:fill="auto"/>
            <w:hideMark/>
          </w:tcPr>
          <w:p w14:paraId="1C3EDE19" w14:textId="6A6A6032" w:rsidR="001959BD" w:rsidRPr="004F3D63" w:rsidRDefault="001959BD" w:rsidP="001959BD">
            <w:pPr>
              <w:rPr>
                <w:rFonts w:cs="Times New Roman"/>
                <w:sz w:val="16"/>
                <w:szCs w:val="16"/>
                <w:lang w:eastAsia="ru-RU"/>
              </w:rPr>
            </w:pPr>
            <w:r w:rsidRPr="00DE0927">
              <w:rPr>
                <w:rFonts w:cs="Times New Roman"/>
                <w:sz w:val="16"/>
                <w:szCs w:val="16"/>
                <w:lang w:eastAsia="ru-RU"/>
              </w:rPr>
              <w:t>15.03-29.09.2024</w:t>
            </w:r>
          </w:p>
        </w:tc>
        <w:tc>
          <w:tcPr>
            <w:tcW w:w="850" w:type="dxa"/>
            <w:vMerge w:val="restart"/>
            <w:tcBorders>
              <w:top w:val="nil"/>
              <w:left w:val="single" w:sz="4" w:space="0" w:color="auto"/>
              <w:bottom w:val="single" w:sz="4" w:space="0" w:color="000000"/>
              <w:right w:val="single" w:sz="4" w:space="0" w:color="auto"/>
            </w:tcBorders>
            <w:shd w:val="clear" w:color="auto" w:fill="auto"/>
            <w:hideMark/>
          </w:tcPr>
          <w:p w14:paraId="32DB2226" w14:textId="77777777" w:rsidR="001959BD" w:rsidRDefault="001959BD" w:rsidP="001959BD">
            <w:pPr>
              <w:rPr>
                <w:rFonts w:cs="Times New Roman"/>
                <w:sz w:val="16"/>
                <w:szCs w:val="16"/>
                <w:lang w:eastAsia="ru-RU"/>
              </w:rPr>
            </w:pPr>
            <w:r>
              <w:rPr>
                <w:rFonts w:cs="Times New Roman"/>
                <w:sz w:val="16"/>
                <w:szCs w:val="16"/>
                <w:lang w:eastAsia="ru-RU"/>
              </w:rPr>
              <w:t>30.09.</w:t>
            </w:r>
          </w:p>
          <w:p w14:paraId="1BB9E712" w14:textId="77777777" w:rsidR="001959BD" w:rsidRPr="004F3D63" w:rsidRDefault="001959BD" w:rsidP="001959BD">
            <w:pPr>
              <w:rPr>
                <w:rFonts w:cs="Times New Roman"/>
                <w:sz w:val="16"/>
                <w:szCs w:val="16"/>
                <w:lang w:eastAsia="ru-RU"/>
              </w:rPr>
            </w:pPr>
            <w:r>
              <w:rPr>
                <w:rFonts w:cs="Times New Roman"/>
                <w:sz w:val="16"/>
                <w:szCs w:val="16"/>
                <w:lang w:eastAsia="ru-RU"/>
              </w:rPr>
              <w:t>2024</w:t>
            </w:r>
          </w:p>
        </w:tc>
        <w:tc>
          <w:tcPr>
            <w:tcW w:w="985" w:type="dxa"/>
            <w:vMerge w:val="restart"/>
            <w:tcBorders>
              <w:top w:val="nil"/>
              <w:left w:val="single" w:sz="4" w:space="0" w:color="auto"/>
              <w:bottom w:val="single" w:sz="4" w:space="0" w:color="000000"/>
              <w:right w:val="single" w:sz="4" w:space="0" w:color="auto"/>
            </w:tcBorders>
            <w:shd w:val="clear" w:color="auto" w:fill="auto"/>
            <w:noWrap/>
            <w:hideMark/>
          </w:tcPr>
          <w:p w14:paraId="45E25A28" w14:textId="77777777" w:rsidR="001959BD" w:rsidRPr="004F3D63" w:rsidRDefault="001959BD" w:rsidP="001959BD">
            <w:pPr>
              <w:rPr>
                <w:rFonts w:cs="Times New Roman"/>
                <w:sz w:val="16"/>
                <w:szCs w:val="16"/>
                <w:lang w:eastAsia="ru-RU"/>
              </w:rPr>
            </w:pPr>
            <w:r w:rsidRPr="00C66D3D">
              <w:rPr>
                <w:rFonts w:cs="Times New Roman"/>
                <w:sz w:val="16"/>
                <w:szCs w:val="16"/>
                <w:lang w:eastAsia="ru-RU"/>
              </w:rPr>
              <w:t>287</w:t>
            </w:r>
            <w:r>
              <w:rPr>
                <w:rFonts w:cs="Times New Roman"/>
                <w:sz w:val="16"/>
                <w:szCs w:val="16"/>
                <w:lang w:eastAsia="ru-RU"/>
              </w:rPr>
              <w:t>,</w:t>
            </w:r>
            <w:r w:rsidRPr="00C66D3D">
              <w:rPr>
                <w:rFonts w:cs="Times New Roman"/>
                <w:sz w:val="16"/>
                <w:szCs w:val="16"/>
                <w:lang w:eastAsia="ru-RU"/>
              </w:rPr>
              <w:t>42</w:t>
            </w:r>
          </w:p>
        </w:tc>
        <w:tc>
          <w:tcPr>
            <w:tcW w:w="822" w:type="dxa"/>
            <w:tcBorders>
              <w:top w:val="nil"/>
              <w:left w:val="nil"/>
              <w:bottom w:val="single" w:sz="4" w:space="0" w:color="auto"/>
              <w:right w:val="single" w:sz="4" w:space="0" w:color="auto"/>
            </w:tcBorders>
            <w:shd w:val="clear" w:color="auto" w:fill="auto"/>
            <w:hideMark/>
          </w:tcPr>
          <w:p w14:paraId="17A9885A"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hideMark/>
          </w:tcPr>
          <w:p w14:paraId="5DE093AD"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Итого</w:t>
            </w:r>
          </w:p>
        </w:tc>
        <w:tc>
          <w:tcPr>
            <w:tcW w:w="1417" w:type="dxa"/>
            <w:tcBorders>
              <w:top w:val="nil"/>
              <w:left w:val="nil"/>
              <w:bottom w:val="single" w:sz="4" w:space="0" w:color="auto"/>
              <w:right w:val="single" w:sz="4" w:space="0" w:color="auto"/>
            </w:tcBorders>
            <w:shd w:val="clear" w:color="auto" w:fill="auto"/>
          </w:tcPr>
          <w:p w14:paraId="0B8E296B" w14:textId="77777777" w:rsidR="001959BD" w:rsidRPr="004F3D63" w:rsidRDefault="001959BD" w:rsidP="001959BD">
            <w:pPr>
              <w:jc w:val="center"/>
              <w:rPr>
                <w:rFonts w:cs="Times New Roman"/>
                <w:sz w:val="16"/>
                <w:szCs w:val="16"/>
                <w:lang w:eastAsia="ru-RU"/>
              </w:rPr>
            </w:pPr>
            <w:r w:rsidRPr="00C66D3D">
              <w:rPr>
                <w:rFonts w:cs="Times New Roman"/>
                <w:sz w:val="16"/>
                <w:szCs w:val="16"/>
                <w:lang w:eastAsia="ru-RU"/>
              </w:rPr>
              <w:t>287</w:t>
            </w:r>
            <w:r>
              <w:rPr>
                <w:rFonts w:cs="Times New Roman"/>
                <w:sz w:val="16"/>
                <w:szCs w:val="16"/>
                <w:lang w:eastAsia="ru-RU"/>
              </w:rPr>
              <w:t>,</w:t>
            </w:r>
            <w:r w:rsidRPr="00C66D3D">
              <w:rPr>
                <w:rFonts w:cs="Times New Roman"/>
                <w:sz w:val="16"/>
                <w:szCs w:val="16"/>
                <w:lang w:eastAsia="ru-RU"/>
              </w:rPr>
              <w:t>42</w:t>
            </w:r>
          </w:p>
        </w:tc>
        <w:tc>
          <w:tcPr>
            <w:tcW w:w="1134" w:type="dxa"/>
            <w:tcBorders>
              <w:top w:val="nil"/>
              <w:left w:val="nil"/>
              <w:bottom w:val="single" w:sz="4" w:space="0" w:color="auto"/>
              <w:right w:val="single" w:sz="4" w:space="0" w:color="auto"/>
            </w:tcBorders>
            <w:shd w:val="clear" w:color="auto" w:fill="auto"/>
          </w:tcPr>
          <w:p w14:paraId="67D7B1FB" w14:textId="77777777" w:rsidR="001959BD" w:rsidRPr="004F3D63" w:rsidRDefault="001959BD" w:rsidP="001959BD">
            <w:pPr>
              <w:jc w:val="center"/>
              <w:rPr>
                <w:rFonts w:cs="Times New Roman"/>
                <w:sz w:val="16"/>
                <w:szCs w:val="16"/>
                <w:lang w:eastAsia="ru-RU"/>
              </w:rPr>
            </w:pPr>
            <w:r w:rsidRPr="00C66D3D">
              <w:rPr>
                <w:rFonts w:cs="Times New Roman"/>
                <w:sz w:val="16"/>
                <w:szCs w:val="16"/>
                <w:lang w:eastAsia="ru-RU"/>
              </w:rPr>
              <w:t>287</w:t>
            </w:r>
            <w:r>
              <w:rPr>
                <w:rFonts w:cs="Times New Roman"/>
                <w:sz w:val="16"/>
                <w:szCs w:val="16"/>
                <w:lang w:eastAsia="ru-RU"/>
              </w:rPr>
              <w:t>,</w:t>
            </w:r>
            <w:r w:rsidRPr="00C66D3D">
              <w:rPr>
                <w:rFonts w:cs="Times New Roman"/>
                <w:sz w:val="16"/>
                <w:szCs w:val="16"/>
                <w:lang w:eastAsia="ru-RU"/>
              </w:rPr>
              <w:t>42</w:t>
            </w:r>
          </w:p>
        </w:tc>
        <w:tc>
          <w:tcPr>
            <w:tcW w:w="567" w:type="dxa"/>
            <w:tcBorders>
              <w:top w:val="nil"/>
              <w:left w:val="nil"/>
              <w:bottom w:val="single" w:sz="4" w:space="0" w:color="auto"/>
              <w:right w:val="single" w:sz="4" w:space="0" w:color="auto"/>
            </w:tcBorders>
            <w:shd w:val="clear" w:color="auto" w:fill="auto"/>
            <w:hideMark/>
          </w:tcPr>
          <w:p w14:paraId="58D3C84B"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709" w:type="dxa"/>
            <w:tcBorders>
              <w:top w:val="nil"/>
              <w:left w:val="nil"/>
              <w:bottom w:val="single" w:sz="4" w:space="0" w:color="auto"/>
              <w:right w:val="single" w:sz="4" w:space="0" w:color="auto"/>
            </w:tcBorders>
            <w:shd w:val="clear" w:color="auto" w:fill="auto"/>
            <w:hideMark/>
          </w:tcPr>
          <w:p w14:paraId="4FB7C47B"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57F9775A"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18649B47"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14:paraId="66A5B5A1"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_</w:t>
            </w:r>
          </w:p>
        </w:tc>
      </w:tr>
      <w:tr w:rsidR="001959BD" w:rsidRPr="00BD0403" w14:paraId="2EA89FF7" w14:textId="77777777" w:rsidTr="002F6A78">
        <w:trPr>
          <w:trHeight w:val="774"/>
        </w:trPr>
        <w:tc>
          <w:tcPr>
            <w:tcW w:w="568" w:type="dxa"/>
            <w:vMerge/>
            <w:tcBorders>
              <w:top w:val="nil"/>
              <w:left w:val="single" w:sz="4" w:space="0" w:color="auto"/>
              <w:bottom w:val="single" w:sz="4" w:space="0" w:color="000000"/>
              <w:right w:val="single" w:sz="4" w:space="0" w:color="auto"/>
            </w:tcBorders>
            <w:vAlign w:val="center"/>
            <w:hideMark/>
          </w:tcPr>
          <w:p w14:paraId="6E82D5A2" w14:textId="77777777" w:rsidR="001959BD" w:rsidRPr="00BD0403" w:rsidRDefault="001959BD" w:rsidP="001959BD">
            <w:pPr>
              <w:rPr>
                <w:rFonts w:cs="Times New Roman"/>
                <w:sz w:val="16"/>
                <w:szCs w:val="16"/>
                <w:lang w:eastAsia="ru-RU"/>
              </w:rPr>
            </w:pPr>
          </w:p>
        </w:tc>
        <w:tc>
          <w:tcPr>
            <w:tcW w:w="1996" w:type="dxa"/>
            <w:vMerge/>
            <w:tcBorders>
              <w:top w:val="nil"/>
              <w:left w:val="single" w:sz="4" w:space="0" w:color="auto"/>
              <w:bottom w:val="single" w:sz="4" w:space="0" w:color="000000"/>
              <w:right w:val="single" w:sz="4" w:space="0" w:color="auto"/>
            </w:tcBorders>
            <w:hideMark/>
          </w:tcPr>
          <w:p w14:paraId="2C4A9CAB" w14:textId="77777777" w:rsidR="001959BD" w:rsidRPr="004F3D63" w:rsidRDefault="001959BD" w:rsidP="001959BD">
            <w:pPr>
              <w:rPr>
                <w:rFonts w:cs="Times New Roman"/>
                <w:sz w:val="16"/>
                <w:szCs w:val="16"/>
                <w:lang w:eastAsia="ru-RU"/>
              </w:rPr>
            </w:pPr>
          </w:p>
        </w:tc>
        <w:tc>
          <w:tcPr>
            <w:tcW w:w="1161" w:type="dxa"/>
            <w:vMerge/>
            <w:tcBorders>
              <w:top w:val="nil"/>
              <w:left w:val="single" w:sz="4" w:space="0" w:color="auto"/>
              <w:bottom w:val="single" w:sz="4" w:space="0" w:color="000000"/>
              <w:right w:val="single" w:sz="4" w:space="0" w:color="auto"/>
            </w:tcBorders>
            <w:shd w:val="clear" w:color="auto" w:fill="auto"/>
            <w:hideMark/>
          </w:tcPr>
          <w:p w14:paraId="4569067D" w14:textId="77777777" w:rsidR="001959BD" w:rsidRPr="004F3D63" w:rsidRDefault="001959BD" w:rsidP="001959BD">
            <w:pPr>
              <w:rPr>
                <w:rFonts w:cs="Times New Roman"/>
                <w:sz w:val="16"/>
                <w:szCs w:val="16"/>
                <w:lang w:eastAsia="ru-RU"/>
              </w:rPr>
            </w:pPr>
          </w:p>
        </w:tc>
        <w:tc>
          <w:tcPr>
            <w:tcW w:w="1133" w:type="dxa"/>
            <w:vMerge/>
            <w:tcBorders>
              <w:top w:val="nil"/>
              <w:left w:val="single" w:sz="4" w:space="0" w:color="auto"/>
              <w:bottom w:val="single" w:sz="4" w:space="0" w:color="000000"/>
              <w:right w:val="single" w:sz="4" w:space="0" w:color="auto"/>
            </w:tcBorders>
            <w:hideMark/>
          </w:tcPr>
          <w:p w14:paraId="692AD65B" w14:textId="77777777" w:rsidR="001959BD" w:rsidRPr="004F3D63" w:rsidRDefault="001959BD" w:rsidP="001959BD">
            <w:pPr>
              <w:rPr>
                <w:rFonts w:cs="Times New Roman"/>
                <w:sz w:val="16"/>
                <w:szCs w:val="16"/>
                <w:lang w:eastAsia="ru-RU"/>
              </w:rPr>
            </w:pPr>
          </w:p>
        </w:tc>
        <w:tc>
          <w:tcPr>
            <w:tcW w:w="991" w:type="dxa"/>
            <w:vMerge/>
            <w:tcBorders>
              <w:top w:val="nil"/>
              <w:left w:val="single" w:sz="4" w:space="0" w:color="auto"/>
              <w:bottom w:val="single" w:sz="4" w:space="0" w:color="000000"/>
              <w:right w:val="single" w:sz="4" w:space="0" w:color="auto"/>
            </w:tcBorders>
            <w:hideMark/>
          </w:tcPr>
          <w:p w14:paraId="2B6E3EF2" w14:textId="77777777" w:rsidR="001959BD" w:rsidRPr="004F3D63" w:rsidRDefault="001959BD" w:rsidP="001959BD">
            <w:pPr>
              <w:rPr>
                <w:rFonts w:cs="Times New Roman"/>
                <w:sz w:val="16"/>
                <w:szCs w:val="16"/>
                <w:lang w:eastAsia="ru-RU"/>
              </w:rPr>
            </w:pPr>
          </w:p>
        </w:tc>
        <w:tc>
          <w:tcPr>
            <w:tcW w:w="850" w:type="dxa"/>
            <w:vMerge/>
            <w:tcBorders>
              <w:top w:val="nil"/>
              <w:left w:val="single" w:sz="4" w:space="0" w:color="auto"/>
              <w:bottom w:val="single" w:sz="4" w:space="0" w:color="000000"/>
              <w:right w:val="single" w:sz="4" w:space="0" w:color="auto"/>
            </w:tcBorders>
            <w:hideMark/>
          </w:tcPr>
          <w:p w14:paraId="3F71943E" w14:textId="77777777" w:rsidR="001959BD" w:rsidRPr="004F3D63" w:rsidRDefault="001959BD" w:rsidP="001959BD">
            <w:pPr>
              <w:rPr>
                <w:rFonts w:cs="Times New Roman"/>
                <w:sz w:val="16"/>
                <w:szCs w:val="16"/>
                <w:lang w:eastAsia="ru-RU"/>
              </w:rPr>
            </w:pPr>
          </w:p>
        </w:tc>
        <w:tc>
          <w:tcPr>
            <w:tcW w:w="985" w:type="dxa"/>
            <w:vMerge/>
            <w:tcBorders>
              <w:top w:val="nil"/>
              <w:left w:val="single" w:sz="4" w:space="0" w:color="auto"/>
              <w:bottom w:val="single" w:sz="4" w:space="0" w:color="000000"/>
              <w:right w:val="single" w:sz="4" w:space="0" w:color="auto"/>
            </w:tcBorders>
            <w:hideMark/>
          </w:tcPr>
          <w:p w14:paraId="0350EF8F" w14:textId="77777777" w:rsidR="001959BD" w:rsidRPr="004F3D63" w:rsidRDefault="001959BD" w:rsidP="001959BD">
            <w:pPr>
              <w:rPr>
                <w:rFonts w:cs="Times New Roman"/>
                <w:sz w:val="16"/>
                <w:szCs w:val="16"/>
                <w:lang w:eastAsia="ru-RU"/>
              </w:rPr>
            </w:pPr>
          </w:p>
        </w:tc>
        <w:tc>
          <w:tcPr>
            <w:tcW w:w="822" w:type="dxa"/>
            <w:tcBorders>
              <w:top w:val="nil"/>
              <w:left w:val="nil"/>
              <w:bottom w:val="single" w:sz="4" w:space="0" w:color="auto"/>
              <w:right w:val="single" w:sz="4" w:space="0" w:color="auto"/>
            </w:tcBorders>
            <w:shd w:val="clear" w:color="auto" w:fill="auto"/>
            <w:hideMark/>
          </w:tcPr>
          <w:p w14:paraId="5302FD0A"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hideMark/>
          </w:tcPr>
          <w:p w14:paraId="34B25C66" w14:textId="24B82B20" w:rsidR="001959BD" w:rsidRPr="004F3D63" w:rsidRDefault="001959BD" w:rsidP="001959BD">
            <w:pPr>
              <w:rPr>
                <w:rFonts w:cs="Times New Roman"/>
                <w:sz w:val="16"/>
                <w:szCs w:val="16"/>
                <w:lang w:eastAsia="ru-RU"/>
              </w:rPr>
            </w:pPr>
            <w:r w:rsidRPr="004F3D63">
              <w:rPr>
                <w:rFonts w:cs="Times New Roman"/>
                <w:sz w:val="16"/>
                <w:szCs w:val="16"/>
                <w:lang w:eastAsia="ru-RU"/>
              </w:rPr>
              <w:t>Средства бюджета Московской области</w:t>
            </w:r>
          </w:p>
        </w:tc>
        <w:tc>
          <w:tcPr>
            <w:tcW w:w="1417" w:type="dxa"/>
            <w:tcBorders>
              <w:top w:val="nil"/>
              <w:left w:val="nil"/>
              <w:bottom w:val="single" w:sz="4" w:space="0" w:color="auto"/>
              <w:right w:val="single" w:sz="4" w:space="0" w:color="auto"/>
            </w:tcBorders>
            <w:shd w:val="clear" w:color="auto" w:fill="auto"/>
          </w:tcPr>
          <w:p w14:paraId="398F97E3" w14:textId="77777777" w:rsidR="001959BD" w:rsidRPr="004F3D63" w:rsidRDefault="001959BD" w:rsidP="001959BD">
            <w:pPr>
              <w:jc w:val="center"/>
              <w:rPr>
                <w:rFonts w:cs="Times New Roman"/>
                <w:sz w:val="16"/>
                <w:szCs w:val="16"/>
                <w:lang w:eastAsia="ru-RU"/>
              </w:rPr>
            </w:pPr>
            <w:r>
              <w:rPr>
                <w:rFonts w:cs="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tcPr>
          <w:p w14:paraId="54C2A958" w14:textId="77777777" w:rsidR="001959BD" w:rsidRPr="004F3D63" w:rsidRDefault="001959BD" w:rsidP="001959BD">
            <w:pPr>
              <w:jc w:val="center"/>
              <w:rPr>
                <w:rFonts w:cs="Times New Roman"/>
                <w:sz w:val="16"/>
                <w:szCs w:val="16"/>
                <w:lang w:eastAsia="ru-RU"/>
              </w:rPr>
            </w:pPr>
            <w:r>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4AE7728E"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709" w:type="dxa"/>
            <w:tcBorders>
              <w:top w:val="nil"/>
              <w:left w:val="nil"/>
              <w:bottom w:val="single" w:sz="4" w:space="0" w:color="auto"/>
              <w:right w:val="single" w:sz="4" w:space="0" w:color="auto"/>
            </w:tcBorders>
            <w:shd w:val="clear" w:color="auto" w:fill="auto"/>
            <w:hideMark/>
          </w:tcPr>
          <w:p w14:paraId="2C228668"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438B0EEF"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48C8C7C8"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14:paraId="59A51F24"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_</w:t>
            </w:r>
          </w:p>
        </w:tc>
      </w:tr>
      <w:tr w:rsidR="001959BD" w:rsidRPr="00BD0403" w14:paraId="0AF0BC22" w14:textId="77777777" w:rsidTr="002F6A78">
        <w:trPr>
          <w:trHeight w:val="784"/>
        </w:trPr>
        <w:tc>
          <w:tcPr>
            <w:tcW w:w="568" w:type="dxa"/>
            <w:vMerge/>
            <w:tcBorders>
              <w:top w:val="nil"/>
              <w:left w:val="single" w:sz="4" w:space="0" w:color="auto"/>
              <w:bottom w:val="single" w:sz="4" w:space="0" w:color="000000"/>
              <w:right w:val="single" w:sz="4" w:space="0" w:color="auto"/>
            </w:tcBorders>
            <w:vAlign w:val="center"/>
            <w:hideMark/>
          </w:tcPr>
          <w:p w14:paraId="160D9230" w14:textId="77777777" w:rsidR="001959BD" w:rsidRPr="00BD0403" w:rsidRDefault="001959BD" w:rsidP="001959BD">
            <w:pPr>
              <w:rPr>
                <w:rFonts w:cs="Times New Roman"/>
                <w:sz w:val="16"/>
                <w:szCs w:val="16"/>
                <w:lang w:eastAsia="ru-RU"/>
              </w:rPr>
            </w:pPr>
          </w:p>
        </w:tc>
        <w:tc>
          <w:tcPr>
            <w:tcW w:w="1996" w:type="dxa"/>
            <w:vMerge/>
            <w:tcBorders>
              <w:top w:val="nil"/>
              <w:left w:val="single" w:sz="4" w:space="0" w:color="auto"/>
              <w:bottom w:val="single" w:sz="4" w:space="0" w:color="000000"/>
              <w:right w:val="single" w:sz="4" w:space="0" w:color="auto"/>
            </w:tcBorders>
            <w:hideMark/>
          </w:tcPr>
          <w:p w14:paraId="21ADEB8B" w14:textId="77777777" w:rsidR="001959BD" w:rsidRPr="004F3D63" w:rsidRDefault="001959BD" w:rsidP="001959BD">
            <w:pPr>
              <w:rPr>
                <w:rFonts w:cs="Times New Roman"/>
                <w:sz w:val="16"/>
                <w:szCs w:val="16"/>
                <w:lang w:eastAsia="ru-RU"/>
              </w:rPr>
            </w:pPr>
          </w:p>
        </w:tc>
        <w:tc>
          <w:tcPr>
            <w:tcW w:w="1161" w:type="dxa"/>
            <w:vMerge/>
            <w:tcBorders>
              <w:top w:val="nil"/>
              <w:left w:val="single" w:sz="4" w:space="0" w:color="auto"/>
              <w:bottom w:val="single" w:sz="4" w:space="0" w:color="000000"/>
              <w:right w:val="single" w:sz="4" w:space="0" w:color="auto"/>
            </w:tcBorders>
            <w:shd w:val="clear" w:color="auto" w:fill="auto"/>
            <w:hideMark/>
          </w:tcPr>
          <w:p w14:paraId="2831FE80" w14:textId="77777777" w:rsidR="001959BD" w:rsidRPr="004F3D63" w:rsidRDefault="001959BD" w:rsidP="001959BD">
            <w:pPr>
              <w:rPr>
                <w:rFonts w:cs="Times New Roman"/>
                <w:sz w:val="16"/>
                <w:szCs w:val="16"/>
                <w:lang w:eastAsia="ru-RU"/>
              </w:rPr>
            </w:pPr>
          </w:p>
        </w:tc>
        <w:tc>
          <w:tcPr>
            <w:tcW w:w="1133" w:type="dxa"/>
            <w:vMerge/>
            <w:tcBorders>
              <w:top w:val="nil"/>
              <w:left w:val="single" w:sz="4" w:space="0" w:color="auto"/>
              <w:bottom w:val="single" w:sz="4" w:space="0" w:color="000000"/>
              <w:right w:val="single" w:sz="4" w:space="0" w:color="auto"/>
            </w:tcBorders>
            <w:hideMark/>
          </w:tcPr>
          <w:p w14:paraId="20FD4786" w14:textId="77777777" w:rsidR="001959BD" w:rsidRPr="004F3D63" w:rsidRDefault="001959BD" w:rsidP="001959BD">
            <w:pPr>
              <w:rPr>
                <w:rFonts w:cs="Times New Roman"/>
                <w:sz w:val="16"/>
                <w:szCs w:val="16"/>
                <w:lang w:eastAsia="ru-RU"/>
              </w:rPr>
            </w:pPr>
          </w:p>
        </w:tc>
        <w:tc>
          <w:tcPr>
            <w:tcW w:w="991" w:type="dxa"/>
            <w:vMerge/>
            <w:tcBorders>
              <w:top w:val="nil"/>
              <w:left w:val="single" w:sz="4" w:space="0" w:color="auto"/>
              <w:bottom w:val="single" w:sz="4" w:space="0" w:color="000000"/>
              <w:right w:val="single" w:sz="4" w:space="0" w:color="auto"/>
            </w:tcBorders>
            <w:hideMark/>
          </w:tcPr>
          <w:p w14:paraId="2FAD9D0C" w14:textId="77777777" w:rsidR="001959BD" w:rsidRPr="004F3D63" w:rsidRDefault="001959BD" w:rsidP="001959BD">
            <w:pPr>
              <w:rPr>
                <w:rFonts w:cs="Times New Roman"/>
                <w:sz w:val="16"/>
                <w:szCs w:val="16"/>
                <w:lang w:eastAsia="ru-RU"/>
              </w:rPr>
            </w:pPr>
          </w:p>
        </w:tc>
        <w:tc>
          <w:tcPr>
            <w:tcW w:w="850" w:type="dxa"/>
            <w:vMerge/>
            <w:tcBorders>
              <w:top w:val="nil"/>
              <w:left w:val="single" w:sz="4" w:space="0" w:color="auto"/>
              <w:bottom w:val="single" w:sz="4" w:space="0" w:color="000000"/>
              <w:right w:val="single" w:sz="4" w:space="0" w:color="auto"/>
            </w:tcBorders>
            <w:hideMark/>
          </w:tcPr>
          <w:p w14:paraId="326EA622" w14:textId="77777777" w:rsidR="001959BD" w:rsidRPr="004F3D63" w:rsidRDefault="001959BD" w:rsidP="001959BD">
            <w:pPr>
              <w:rPr>
                <w:rFonts w:cs="Times New Roman"/>
                <w:sz w:val="16"/>
                <w:szCs w:val="16"/>
                <w:lang w:eastAsia="ru-RU"/>
              </w:rPr>
            </w:pPr>
          </w:p>
        </w:tc>
        <w:tc>
          <w:tcPr>
            <w:tcW w:w="985" w:type="dxa"/>
            <w:vMerge/>
            <w:tcBorders>
              <w:top w:val="nil"/>
              <w:left w:val="single" w:sz="4" w:space="0" w:color="auto"/>
              <w:bottom w:val="single" w:sz="4" w:space="0" w:color="000000"/>
              <w:right w:val="single" w:sz="4" w:space="0" w:color="auto"/>
            </w:tcBorders>
            <w:hideMark/>
          </w:tcPr>
          <w:p w14:paraId="59E838D9" w14:textId="77777777" w:rsidR="001959BD" w:rsidRPr="004F3D63" w:rsidRDefault="001959BD" w:rsidP="001959BD">
            <w:pPr>
              <w:rPr>
                <w:rFonts w:cs="Times New Roman"/>
                <w:sz w:val="16"/>
                <w:szCs w:val="16"/>
                <w:lang w:eastAsia="ru-RU"/>
              </w:rPr>
            </w:pPr>
          </w:p>
        </w:tc>
        <w:tc>
          <w:tcPr>
            <w:tcW w:w="822" w:type="dxa"/>
            <w:tcBorders>
              <w:top w:val="nil"/>
              <w:left w:val="nil"/>
              <w:bottom w:val="single" w:sz="4" w:space="0" w:color="auto"/>
              <w:right w:val="single" w:sz="4" w:space="0" w:color="auto"/>
            </w:tcBorders>
            <w:shd w:val="clear" w:color="auto" w:fill="auto"/>
            <w:hideMark/>
          </w:tcPr>
          <w:p w14:paraId="3CD9B626"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hideMark/>
          </w:tcPr>
          <w:p w14:paraId="072D9711" w14:textId="485B2764" w:rsidR="001959BD" w:rsidRPr="004F3D63" w:rsidRDefault="001959BD" w:rsidP="001959BD">
            <w:pPr>
              <w:rPr>
                <w:rFonts w:cs="Times New Roman"/>
                <w:sz w:val="16"/>
                <w:szCs w:val="16"/>
                <w:lang w:eastAsia="ru-RU"/>
              </w:rPr>
            </w:pPr>
            <w:r w:rsidRPr="004F3D63">
              <w:rPr>
                <w:rFonts w:cs="Times New Roman"/>
                <w:sz w:val="16"/>
                <w:szCs w:val="16"/>
                <w:lang w:eastAsia="ru-RU"/>
              </w:rPr>
              <w:t>Средства бюджета городского округа Истра</w:t>
            </w:r>
          </w:p>
        </w:tc>
        <w:tc>
          <w:tcPr>
            <w:tcW w:w="1417" w:type="dxa"/>
            <w:tcBorders>
              <w:top w:val="nil"/>
              <w:left w:val="nil"/>
              <w:bottom w:val="single" w:sz="4" w:space="0" w:color="auto"/>
              <w:right w:val="single" w:sz="4" w:space="0" w:color="auto"/>
            </w:tcBorders>
            <w:shd w:val="clear" w:color="auto" w:fill="auto"/>
          </w:tcPr>
          <w:p w14:paraId="7B0910AF" w14:textId="77777777" w:rsidR="001959BD" w:rsidRPr="004F3D63" w:rsidRDefault="001959BD" w:rsidP="001959BD">
            <w:pPr>
              <w:jc w:val="center"/>
              <w:rPr>
                <w:rFonts w:cs="Times New Roman"/>
                <w:sz w:val="16"/>
                <w:szCs w:val="16"/>
                <w:lang w:eastAsia="ru-RU"/>
              </w:rPr>
            </w:pPr>
            <w:r w:rsidRPr="00C66D3D">
              <w:rPr>
                <w:rFonts w:cs="Times New Roman"/>
                <w:sz w:val="16"/>
                <w:szCs w:val="16"/>
                <w:lang w:eastAsia="ru-RU"/>
              </w:rPr>
              <w:t>287</w:t>
            </w:r>
            <w:r>
              <w:rPr>
                <w:rFonts w:cs="Times New Roman"/>
                <w:sz w:val="16"/>
                <w:szCs w:val="16"/>
                <w:lang w:eastAsia="ru-RU"/>
              </w:rPr>
              <w:t>,</w:t>
            </w:r>
            <w:r w:rsidRPr="00C66D3D">
              <w:rPr>
                <w:rFonts w:cs="Times New Roman"/>
                <w:sz w:val="16"/>
                <w:szCs w:val="16"/>
                <w:lang w:eastAsia="ru-RU"/>
              </w:rPr>
              <w:t>42</w:t>
            </w:r>
          </w:p>
        </w:tc>
        <w:tc>
          <w:tcPr>
            <w:tcW w:w="1134" w:type="dxa"/>
            <w:tcBorders>
              <w:top w:val="nil"/>
              <w:left w:val="nil"/>
              <w:bottom w:val="single" w:sz="4" w:space="0" w:color="auto"/>
              <w:right w:val="single" w:sz="4" w:space="0" w:color="auto"/>
            </w:tcBorders>
            <w:shd w:val="clear" w:color="auto" w:fill="auto"/>
          </w:tcPr>
          <w:p w14:paraId="25D1FB8B" w14:textId="77777777" w:rsidR="001959BD" w:rsidRPr="004F3D63" w:rsidRDefault="001959BD" w:rsidP="001959BD">
            <w:pPr>
              <w:jc w:val="center"/>
              <w:rPr>
                <w:rFonts w:cs="Times New Roman"/>
                <w:sz w:val="16"/>
                <w:szCs w:val="16"/>
                <w:lang w:eastAsia="ru-RU"/>
              </w:rPr>
            </w:pPr>
            <w:r w:rsidRPr="00C66D3D">
              <w:rPr>
                <w:rFonts w:cs="Times New Roman"/>
                <w:sz w:val="16"/>
                <w:szCs w:val="16"/>
                <w:lang w:eastAsia="ru-RU"/>
              </w:rPr>
              <w:t>287</w:t>
            </w:r>
            <w:r>
              <w:rPr>
                <w:rFonts w:cs="Times New Roman"/>
                <w:sz w:val="16"/>
                <w:szCs w:val="16"/>
                <w:lang w:eastAsia="ru-RU"/>
              </w:rPr>
              <w:t>,</w:t>
            </w:r>
            <w:r w:rsidRPr="00C66D3D">
              <w:rPr>
                <w:rFonts w:cs="Times New Roman"/>
                <w:sz w:val="16"/>
                <w:szCs w:val="16"/>
                <w:lang w:eastAsia="ru-RU"/>
              </w:rPr>
              <w:t>42</w:t>
            </w:r>
          </w:p>
        </w:tc>
        <w:tc>
          <w:tcPr>
            <w:tcW w:w="567" w:type="dxa"/>
            <w:tcBorders>
              <w:top w:val="nil"/>
              <w:left w:val="nil"/>
              <w:bottom w:val="single" w:sz="4" w:space="0" w:color="auto"/>
              <w:right w:val="single" w:sz="4" w:space="0" w:color="auto"/>
            </w:tcBorders>
            <w:shd w:val="clear" w:color="auto" w:fill="auto"/>
            <w:hideMark/>
          </w:tcPr>
          <w:p w14:paraId="03ABC19E"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709" w:type="dxa"/>
            <w:tcBorders>
              <w:top w:val="nil"/>
              <w:left w:val="nil"/>
              <w:bottom w:val="single" w:sz="4" w:space="0" w:color="auto"/>
              <w:right w:val="single" w:sz="4" w:space="0" w:color="auto"/>
            </w:tcBorders>
            <w:shd w:val="clear" w:color="auto" w:fill="auto"/>
            <w:hideMark/>
          </w:tcPr>
          <w:p w14:paraId="6F2F6DC3"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0992C7DB"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5F09D354"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14:paraId="16FD3541"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_</w:t>
            </w:r>
          </w:p>
        </w:tc>
      </w:tr>
      <w:tr w:rsidR="001959BD" w:rsidRPr="00BD0403" w14:paraId="64E8498B" w14:textId="77777777" w:rsidTr="002F6A78">
        <w:trPr>
          <w:trHeight w:val="142"/>
        </w:trPr>
        <w:tc>
          <w:tcPr>
            <w:tcW w:w="568" w:type="dxa"/>
            <w:vMerge w:val="restart"/>
            <w:tcBorders>
              <w:top w:val="nil"/>
              <w:left w:val="single" w:sz="4" w:space="0" w:color="auto"/>
              <w:bottom w:val="single" w:sz="4" w:space="0" w:color="000000"/>
              <w:right w:val="single" w:sz="4" w:space="0" w:color="auto"/>
            </w:tcBorders>
            <w:shd w:val="clear" w:color="auto" w:fill="auto"/>
            <w:vAlign w:val="center"/>
            <w:hideMark/>
          </w:tcPr>
          <w:p w14:paraId="506E1CB2" w14:textId="77777777" w:rsidR="001959BD" w:rsidRPr="00BD0403" w:rsidRDefault="001959BD" w:rsidP="001959BD">
            <w:pPr>
              <w:jc w:val="center"/>
              <w:rPr>
                <w:rFonts w:cs="Times New Roman"/>
                <w:sz w:val="16"/>
                <w:szCs w:val="16"/>
                <w:lang w:eastAsia="ru-RU"/>
              </w:rPr>
            </w:pPr>
            <w:r w:rsidRPr="00BD0403">
              <w:rPr>
                <w:rFonts w:cs="Times New Roman"/>
                <w:sz w:val="16"/>
                <w:szCs w:val="16"/>
                <w:lang w:eastAsia="ru-RU"/>
              </w:rPr>
              <w:t>9</w:t>
            </w:r>
          </w:p>
        </w:tc>
        <w:tc>
          <w:tcPr>
            <w:tcW w:w="1996" w:type="dxa"/>
            <w:vMerge w:val="restart"/>
            <w:tcBorders>
              <w:top w:val="nil"/>
              <w:left w:val="single" w:sz="4" w:space="0" w:color="auto"/>
              <w:bottom w:val="single" w:sz="4" w:space="0" w:color="000000"/>
              <w:right w:val="single" w:sz="4" w:space="0" w:color="auto"/>
            </w:tcBorders>
            <w:shd w:val="clear" w:color="auto" w:fill="auto"/>
            <w:hideMark/>
          </w:tcPr>
          <w:p w14:paraId="2B4FC948" w14:textId="51EE083E" w:rsidR="001959BD" w:rsidRPr="004F3D63" w:rsidRDefault="001959BD" w:rsidP="001959BD">
            <w:pPr>
              <w:rPr>
                <w:rFonts w:cs="Times New Roman"/>
                <w:sz w:val="16"/>
                <w:szCs w:val="16"/>
                <w:lang w:eastAsia="ru-RU"/>
              </w:rPr>
            </w:pPr>
            <w:proofErr w:type="spellStart"/>
            <w:r w:rsidRPr="00BD0403">
              <w:rPr>
                <w:rFonts w:cs="Times New Roman"/>
                <w:sz w:val="16"/>
                <w:szCs w:val="16"/>
                <w:lang w:eastAsia="ru-RU"/>
              </w:rPr>
              <w:t>г.о</w:t>
            </w:r>
            <w:proofErr w:type="spellEnd"/>
            <w:r w:rsidRPr="00BD0403">
              <w:rPr>
                <w:rFonts w:cs="Times New Roman"/>
                <w:sz w:val="16"/>
                <w:szCs w:val="16"/>
                <w:lang w:eastAsia="ru-RU"/>
              </w:rPr>
              <w:t xml:space="preserve">. Истра, г. Дедовск, </w:t>
            </w:r>
            <w:r>
              <w:rPr>
                <w:rFonts w:cs="Times New Roman"/>
                <w:sz w:val="16"/>
                <w:szCs w:val="16"/>
                <w:lang w:eastAsia="ru-RU"/>
              </w:rPr>
              <w:br/>
            </w:r>
            <w:r w:rsidRPr="00BD0403">
              <w:rPr>
                <w:rFonts w:cs="Times New Roman"/>
                <w:sz w:val="16"/>
                <w:szCs w:val="16"/>
                <w:lang w:eastAsia="ru-RU"/>
              </w:rPr>
              <w:t xml:space="preserve">от ул. Красная, д. 13 </w:t>
            </w:r>
            <w:r w:rsidR="00DF5335">
              <w:rPr>
                <w:rFonts w:cs="Times New Roman"/>
                <w:sz w:val="16"/>
                <w:szCs w:val="16"/>
                <w:lang w:eastAsia="ru-RU"/>
              </w:rPr>
              <w:br/>
            </w:r>
            <w:r w:rsidRPr="00BD0403">
              <w:rPr>
                <w:rFonts w:cs="Times New Roman"/>
                <w:sz w:val="16"/>
                <w:szCs w:val="16"/>
                <w:lang w:eastAsia="ru-RU"/>
              </w:rPr>
              <w:t>до ул. Советская, д. 2а (55.868638, 37.126887, 55.867484, 37.125113)</w:t>
            </w:r>
          </w:p>
        </w:tc>
        <w:tc>
          <w:tcPr>
            <w:tcW w:w="1161" w:type="dxa"/>
            <w:vMerge w:val="restart"/>
            <w:tcBorders>
              <w:top w:val="nil"/>
              <w:left w:val="single" w:sz="4" w:space="0" w:color="auto"/>
              <w:bottom w:val="single" w:sz="4" w:space="0" w:color="000000"/>
              <w:right w:val="single" w:sz="4" w:space="0" w:color="auto"/>
            </w:tcBorders>
            <w:shd w:val="clear" w:color="auto" w:fill="auto"/>
            <w:hideMark/>
          </w:tcPr>
          <w:p w14:paraId="2EE9A939"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175 погонных метр</w:t>
            </w:r>
            <w:r>
              <w:rPr>
                <w:rFonts w:cs="Times New Roman"/>
                <w:sz w:val="16"/>
                <w:szCs w:val="16"/>
                <w:lang w:eastAsia="ru-RU"/>
              </w:rPr>
              <w:t>ов</w:t>
            </w:r>
          </w:p>
        </w:tc>
        <w:tc>
          <w:tcPr>
            <w:tcW w:w="1133" w:type="dxa"/>
            <w:vMerge w:val="restart"/>
            <w:tcBorders>
              <w:top w:val="nil"/>
              <w:left w:val="single" w:sz="4" w:space="0" w:color="auto"/>
              <w:bottom w:val="single" w:sz="4" w:space="0" w:color="000000"/>
              <w:right w:val="single" w:sz="4" w:space="0" w:color="auto"/>
            </w:tcBorders>
            <w:shd w:val="clear" w:color="auto" w:fill="auto"/>
            <w:hideMark/>
          </w:tcPr>
          <w:p w14:paraId="550DAFEB"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Благоустройство и озеленение территории</w:t>
            </w:r>
          </w:p>
        </w:tc>
        <w:tc>
          <w:tcPr>
            <w:tcW w:w="991" w:type="dxa"/>
            <w:vMerge w:val="restart"/>
            <w:tcBorders>
              <w:top w:val="nil"/>
              <w:left w:val="single" w:sz="4" w:space="0" w:color="auto"/>
              <w:bottom w:val="single" w:sz="4" w:space="0" w:color="000000"/>
              <w:right w:val="single" w:sz="4" w:space="0" w:color="auto"/>
            </w:tcBorders>
            <w:shd w:val="clear" w:color="auto" w:fill="auto"/>
            <w:hideMark/>
          </w:tcPr>
          <w:p w14:paraId="0B5865FE" w14:textId="2FE00DC4" w:rsidR="001959BD" w:rsidRPr="004F3D63" w:rsidRDefault="001959BD" w:rsidP="001959BD">
            <w:pPr>
              <w:rPr>
                <w:rFonts w:cs="Times New Roman"/>
                <w:sz w:val="16"/>
                <w:szCs w:val="16"/>
                <w:lang w:eastAsia="ru-RU"/>
              </w:rPr>
            </w:pPr>
            <w:r w:rsidRPr="00DE0927">
              <w:rPr>
                <w:rFonts w:cs="Times New Roman"/>
                <w:sz w:val="16"/>
                <w:szCs w:val="16"/>
                <w:lang w:eastAsia="ru-RU"/>
              </w:rPr>
              <w:t>15.03-29.09.2024</w:t>
            </w:r>
          </w:p>
        </w:tc>
        <w:tc>
          <w:tcPr>
            <w:tcW w:w="850" w:type="dxa"/>
            <w:vMerge w:val="restart"/>
            <w:tcBorders>
              <w:top w:val="nil"/>
              <w:left w:val="single" w:sz="4" w:space="0" w:color="auto"/>
              <w:bottom w:val="single" w:sz="4" w:space="0" w:color="000000"/>
              <w:right w:val="single" w:sz="4" w:space="0" w:color="auto"/>
            </w:tcBorders>
            <w:shd w:val="clear" w:color="auto" w:fill="auto"/>
            <w:hideMark/>
          </w:tcPr>
          <w:p w14:paraId="594D75CC" w14:textId="6C030D14" w:rsidR="001959BD" w:rsidRDefault="001959BD" w:rsidP="001959BD">
            <w:pPr>
              <w:rPr>
                <w:rFonts w:cs="Times New Roman"/>
                <w:sz w:val="16"/>
                <w:szCs w:val="16"/>
                <w:lang w:eastAsia="ru-RU"/>
              </w:rPr>
            </w:pPr>
            <w:r>
              <w:rPr>
                <w:rFonts w:cs="Times New Roman"/>
                <w:sz w:val="16"/>
                <w:szCs w:val="16"/>
                <w:lang w:eastAsia="ru-RU"/>
              </w:rPr>
              <w:t>30.09.</w:t>
            </w:r>
          </w:p>
          <w:p w14:paraId="0BACF99D" w14:textId="77777777" w:rsidR="001959BD" w:rsidRPr="004F3D63" w:rsidRDefault="001959BD" w:rsidP="001959BD">
            <w:pPr>
              <w:rPr>
                <w:rFonts w:cs="Times New Roman"/>
                <w:sz w:val="16"/>
                <w:szCs w:val="16"/>
                <w:lang w:eastAsia="ru-RU"/>
              </w:rPr>
            </w:pPr>
            <w:r>
              <w:rPr>
                <w:rFonts w:cs="Times New Roman"/>
                <w:sz w:val="16"/>
                <w:szCs w:val="16"/>
                <w:lang w:eastAsia="ru-RU"/>
              </w:rPr>
              <w:t>2024</w:t>
            </w:r>
          </w:p>
        </w:tc>
        <w:tc>
          <w:tcPr>
            <w:tcW w:w="985" w:type="dxa"/>
            <w:vMerge w:val="restart"/>
            <w:tcBorders>
              <w:top w:val="nil"/>
              <w:left w:val="single" w:sz="4" w:space="0" w:color="auto"/>
              <w:bottom w:val="single" w:sz="4" w:space="0" w:color="000000"/>
              <w:right w:val="single" w:sz="4" w:space="0" w:color="auto"/>
            </w:tcBorders>
            <w:shd w:val="clear" w:color="auto" w:fill="auto"/>
            <w:noWrap/>
            <w:hideMark/>
          </w:tcPr>
          <w:p w14:paraId="05F0C219" w14:textId="77777777" w:rsidR="001959BD" w:rsidRPr="004F3D63" w:rsidRDefault="001959BD" w:rsidP="001959BD">
            <w:pPr>
              <w:rPr>
                <w:rFonts w:cs="Times New Roman"/>
                <w:sz w:val="16"/>
                <w:szCs w:val="16"/>
                <w:lang w:eastAsia="ru-RU"/>
              </w:rPr>
            </w:pPr>
            <w:r w:rsidRPr="00C66D3D">
              <w:rPr>
                <w:rFonts w:cs="Times New Roman"/>
                <w:sz w:val="16"/>
                <w:szCs w:val="16"/>
                <w:lang w:eastAsia="ru-RU"/>
              </w:rPr>
              <w:t>1</w:t>
            </w:r>
            <w:r>
              <w:rPr>
                <w:rFonts w:cs="Times New Roman"/>
                <w:sz w:val="16"/>
                <w:szCs w:val="16"/>
                <w:lang w:eastAsia="ru-RU"/>
              </w:rPr>
              <w:t> </w:t>
            </w:r>
            <w:r w:rsidRPr="00C66D3D">
              <w:rPr>
                <w:rFonts w:cs="Times New Roman"/>
                <w:sz w:val="16"/>
                <w:szCs w:val="16"/>
                <w:lang w:eastAsia="ru-RU"/>
              </w:rPr>
              <w:t>832</w:t>
            </w:r>
            <w:r>
              <w:rPr>
                <w:rFonts w:cs="Times New Roman"/>
                <w:sz w:val="16"/>
                <w:szCs w:val="16"/>
                <w:lang w:eastAsia="ru-RU"/>
              </w:rPr>
              <w:t>,</w:t>
            </w:r>
            <w:r w:rsidRPr="00C66D3D">
              <w:rPr>
                <w:rFonts w:cs="Times New Roman"/>
                <w:sz w:val="16"/>
                <w:szCs w:val="16"/>
                <w:lang w:eastAsia="ru-RU"/>
              </w:rPr>
              <w:t>45</w:t>
            </w:r>
          </w:p>
        </w:tc>
        <w:tc>
          <w:tcPr>
            <w:tcW w:w="822" w:type="dxa"/>
            <w:tcBorders>
              <w:top w:val="nil"/>
              <w:left w:val="nil"/>
              <w:bottom w:val="single" w:sz="4" w:space="0" w:color="auto"/>
              <w:right w:val="single" w:sz="4" w:space="0" w:color="auto"/>
            </w:tcBorders>
            <w:shd w:val="clear" w:color="auto" w:fill="auto"/>
            <w:hideMark/>
          </w:tcPr>
          <w:p w14:paraId="0052E631"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hideMark/>
          </w:tcPr>
          <w:p w14:paraId="0755A69E"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Итого</w:t>
            </w:r>
          </w:p>
        </w:tc>
        <w:tc>
          <w:tcPr>
            <w:tcW w:w="1417" w:type="dxa"/>
            <w:tcBorders>
              <w:top w:val="nil"/>
              <w:left w:val="nil"/>
              <w:bottom w:val="single" w:sz="4" w:space="0" w:color="auto"/>
              <w:right w:val="single" w:sz="4" w:space="0" w:color="auto"/>
            </w:tcBorders>
            <w:shd w:val="clear" w:color="auto" w:fill="auto"/>
          </w:tcPr>
          <w:p w14:paraId="7BE5B371" w14:textId="77777777" w:rsidR="001959BD" w:rsidRPr="004F3D63" w:rsidRDefault="001959BD" w:rsidP="001959BD">
            <w:pPr>
              <w:jc w:val="center"/>
              <w:rPr>
                <w:rFonts w:cs="Times New Roman"/>
                <w:sz w:val="16"/>
                <w:szCs w:val="16"/>
                <w:lang w:eastAsia="ru-RU"/>
              </w:rPr>
            </w:pPr>
            <w:r w:rsidRPr="00C66D3D">
              <w:rPr>
                <w:rFonts w:cs="Times New Roman"/>
                <w:sz w:val="16"/>
                <w:szCs w:val="16"/>
                <w:lang w:eastAsia="ru-RU"/>
              </w:rPr>
              <w:t>1</w:t>
            </w:r>
            <w:r>
              <w:rPr>
                <w:rFonts w:cs="Times New Roman"/>
                <w:sz w:val="16"/>
                <w:szCs w:val="16"/>
                <w:lang w:eastAsia="ru-RU"/>
              </w:rPr>
              <w:t> </w:t>
            </w:r>
            <w:r w:rsidRPr="00C66D3D">
              <w:rPr>
                <w:rFonts w:cs="Times New Roman"/>
                <w:sz w:val="16"/>
                <w:szCs w:val="16"/>
                <w:lang w:eastAsia="ru-RU"/>
              </w:rPr>
              <w:t>832</w:t>
            </w:r>
            <w:r>
              <w:rPr>
                <w:rFonts w:cs="Times New Roman"/>
                <w:sz w:val="16"/>
                <w:szCs w:val="16"/>
                <w:lang w:eastAsia="ru-RU"/>
              </w:rPr>
              <w:t>,</w:t>
            </w:r>
            <w:r w:rsidRPr="00C66D3D">
              <w:rPr>
                <w:rFonts w:cs="Times New Roman"/>
                <w:sz w:val="16"/>
                <w:szCs w:val="16"/>
                <w:lang w:eastAsia="ru-RU"/>
              </w:rPr>
              <w:t>45</w:t>
            </w:r>
          </w:p>
        </w:tc>
        <w:tc>
          <w:tcPr>
            <w:tcW w:w="1134" w:type="dxa"/>
            <w:tcBorders>
              <w:top w:val="nil"/>
              <w:left w:val="nil"/>
              <w:bottom w:val="single" w:sz="4" w:space="0" w:color="auto"/>
              <w:right w:val="single" w:sz="4" w:space="0" w:color="auto"/>
            </w:tcBorders>
            <w:shd w:val="clear" w:color="auto" w:fill="auto"/>
          </w:tcPr>
          <w:p w14:paraId="3621FF89" w14:textId="77777777" w:rsidR="001959BD" w:rsidRPr="004F3D63" w:rsidRDefault="001959BD" w:rsidP="001959BD">
            <w:pPr>
              <w:jc w:val="center"/>
              <w:rPr>
                <w:rFonts w:cs="Times New Roman"/>
                <w:sz w:val="16"/>
                <w:szCs w:val="16"/>
                <w:lang w:eastAsia="ru-RU"/>
              </w:rPr>
            </w:pPr>
            <w:r w:rsidRPr="00C66D3D">
              <w:rPr>
                <w:rFonts w:cs="Times New Roman"/>
                <w:sz w:val="16"/>
                <w:szCs w:val="16"/>
                <w:lang w:eastAsia="ru-RU"/>
              </w:rPr>
              <w:t>1</w:t>
            </w:r>
            <w:r>
              <w:rPr>
                <w:rFonts w:cs="Times New Roman"/>
                <w:sz w:val="16"/>
                <w:szCs w:val="16"/>
                <w:lang w:eastAsia="ru-RU"/>
              </w:rPr>
              <w:t> </w:t>
            </w:r>
            <w:r w:rsidRPr="00C66D3D">
              <w:rPr>
                <w:rFonts w:cs="Times New Roman"/>
                <w:sz w:val="16"/>
                <w:szCs w:val="16"/>
                <w:lang w:eastAsia="ru-RU"/>
              </w:rPr>
              <w:t>832</w:t>
            </w:r>
            <w:r>
              <w:rPr>
                <w:rFonts w:cs="Times New Roman"/>
                <w:sz w:val="16"/>
                <w:szCs w:val="16"/>
                <w:lang w:eastAsia="ru-RU"/>
              </w:rPr>
              <w:t>,</w:t>
            </w:r>
            <w:r w:rsidRPr="00C66D3D">
              <w:rPr>
                <w:rFonts w:cs="Times New Roman"/>
                <w:sz w:val="16"/>
                <w:szCs w:val="16"/>
                <w:lang w:eastAsia="ru-RU"/>
              </w:rPr>
              <w:t>45</w:t>
            </w:r>
          </w:p>
        </w:tc>
        <w:tc>
          <w:tcPr>
            <w:tcW w:w="567" w:type="dxa"/>
            <w:tcBorders>
              <w:top w:val="nil"/>
              <w:left w:val="nil"/>
              <w:bottom w:val="single" w:sz="4" w:space="0" w:color="auto"/>
              <w:right w:val="single" w:sz="4" w:space="0" w:color="auto"/>
            </w:tcBorders>
            <w:shd w:val="clear" w:color="auto" w:fill="auto"/>
            <w:hideMark/>
          </w:tcPr>
          <w:p w14:paraId="51550150"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709" w:type="dxa"/>
            <w:tcBorders>
              <w:top w:val="nil"/>
              <w:left w:val="nil"/>
              <w:bottom w:val="single" w:sz="4" w:space="0" w:color="auto"/>
              <w:right w:val="single" w:sz="4" w:space="0" w:color="auto"/>
            </w:tcBorders>
            <w:shd w:val="clear" w:color="auto" w:fill="auto"/>
            <w:hideMark/>
          </w:tcPr>
          <w:p w14:paraId="45202C09"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7E46242A"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63E669B9"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14:paraId="1972D1D3"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_</w:t>
            </w:r>
          </w:p>
        </w:tc>
      </w:tr>
      <w:tr w:rsidR="001959BD" w:rsidRPr="00BD0403" w14:paraId="01633EC7" w14:textId="77777777" w:rsidTr="002F6A78">
        <w:trPr>
          <w:trHeight w:val="732"/>
        </w:trPr>
        <w:tc>
          <w:tcPr>
            <w:tcW w:w="568" w:type="dxa"/>
            <w:vMerge/>
            <w:tcBorders>
              <w:top w:val="nil"/>
              <w:left w:val="single" w:sz="4" w:space="0" w:color="auto"/>
              <w:bottom w:val="single" w:sz="4" w:space="0" w:color="000000"/>
              <w:right w:val="single" w:sz="4" w:space="0" w:color="auto"/>
            </w:tcBorders>
            <w:vAlign w:val="center"/>
            <w:hideMark/>
          </w:tcPr>
          <w:p w14:paraId="3E5A34AF" w14:textId="77777777" w:rsidR="001959BD" w:rsidRPr="00BD0403" w:rsidRDefault="001959BD" w:rsidP="001959BD">
            <w:pPr>
              <w:rPr>
                <w:rFonts w:cs="Times New Roman"/>
                <w:sz w:val="16"/>
                <w:szCs w:val="16"/>
                <w:lang w:eastAsia="ru-RU"/>
              </w:rPr>
            </w:pPr>
          </w:p>
        </w:tc>
        <w:tc>
          <w:tcPr>
            <w:tcW w:w="1996" w:type="dxa"/>
            <w:vMerge/>
            <w:tcBorders>
              <w:top w:val="nil"/>
              <w:left w:val="single" w:sz="4" w:space="0" w:color="auto"/>
              <w:bottom w:val="single" w:sz="4" w:space="0" w:color="000000"/>
              <w:right w:val="single" w:sz="4" w:space="0" w:color="auto"/>
            </w:tcBorders>
            <w:hideMark/>
          </w:tcPr>
          <w:p w14:paraId="25A3F997" w14:textId="77777777" w:rsidR="001959BD" w:rsidRPr="004F3D63" w:rsidRDefault="001959BD" w:rsidP="001959BD">
            <w:pPr>
              <w:rPr>
                <w:rFonts w:cs="Times New Roman"/>
                <w:sz w:val="16"/>
                <w:szCs w:val="16"/>
                <w:lang w:eastAsia="ru-RU"/>
              </w:rPr>
            </w:pPr>
          </w:p>
        </w:tc>
        <w:tc>
          <w:tcPr>
            <w:tcW w:w="1161" w:type="dxa"/>
            <w:vMerge/>
            <w:tcBorders>
              <w:top w:val="nil"/>
              <w:left w:val="single" w:sz="4" w:space="0" w:color="auto"/>
              <w:bottom w:val="single" w:sz="4" w:space="0" w:color="000000"/>
              <w:right w:val="single" w:sz="4" w:space="0" w:color="auto"/>
            </w:tcBorders>
            <w:shd w:val="clear" w:color="auto" w:fill="auto"/>
            <w:hideMark/>
          </w:tcPr>
          <w:p w14:paraId="1EAACB6E" w14:textId="77777777" w:rsidR="001959BD" w:rsidRPr="004F3D63" w:rsidRDefault="001959BD" w:rsidP="001959BD">
            <w:pPr>
              <w:rPr>
                <w:rFonts w:cs="Times New Roman"/>
                <w:sz w:val="16"/>
                <w:szCs w:val="16"/>
                <w:lang w:eastAsia="ru-RU"/>
              </w:rPr>
            </w:pPr>
          </w:p>
        </w:tc>
        <w:tc>
          <w:tcPr>
            <w:tcW w:w="1133" w:type="dxa"/>
            <w:vMerge/>
            <w:tcBorders>
              <w:top w:val="nil"/>
              <w:left w:val="single" w:sz="4" w:space="0" w:color="auto"/>
              <w:bottom w:val="single" w:sz="4" w:space="0" w:color="000000"/>
              <w:right w:val="single" w:sz="4" w:space="0" w:color="auto"/>
            </w:tcBorders>
            <w:hideMark/>
          </w:tcPr>
          <w:p w14:paraId="194B0FEF" w14:textId="77777777" w:rsidR="001959BD" w:rsidRPr="004F3D63" w:rsidRDefault="001959BD" w:rsidP="001959BD">
            <w:pPr>
              <w:rPr>
                <w:rFonts w:cs="Times New Roman"/>
                <w:sz w:val="16"/>
                <w:szCs w:val="16"/>
                <w:lang w:eastAsia="ru-RU"/>
              </w:rPr>
            </w:pPr>
          </w:p>
        </w:tc>
        <w:tc>
          <w:tcPr>
            <w:tcW w:w="991" w:type="dxa"/>
            <w:vMerge/>
            <w:tcBorders>
              <w:top w:val="nil"/>
              <w:left w:val="single" w:sz="4" w:space="0" w:color="auto"/>
              <w:bottom w:val="single" w:sz="4" w:space="0" w:color="000000"/>
              <w:right w:val="single" w:sz="4" w:space="0" w:color="auto"/>
            </w:tcBorders>
            <w:hideMark/>
          </w:tcPr>
          <w:p w14:paraId="6FAEF68C" w14:textId="77777777" w:rsidR="001959BD" w:rsidRPr="004F3D63" w:rsidRDefault="001959BD" w:rsidP="001959BD">
            <w:pPr>
              <w:rPr>
                <w:rFonts w:cs="Times New Roman"/>
                <w:sz w:val="16"/>
                <w:szCs w:val="16"/>
                <w:lang w:eastAsia="ru-RU"/>
              </w:rPr>
            </w:pPr>
          </w:p>
        </w:tc>
        <w:tc>
          <w:tcPr>
            <w:tcW w:w="850" w:type="dxa"/>
            <w:vMerge/>
            <w:tcBorders>
              <w:top w:val="nil"/>
              <w:left w:val="single" w:sz="4" w:space="0" w:color="auto"/>
              <w:bottom w:val="single" w:sz="4" w:space="0" w:color="000000"/>
              <w:right w:val="single" w:sz="4" w:space="0" w:color="auto"/>
            </w:tcBorders>
            <w:hideMark/>
          </w:tcPr>
          <w:p w14:paraId="263557F1" w14:textId="77777777" w:rsidR="001959BD" w:rsidRPr="004F3D63" w:rsidRDefault="001959BD" w:rsidP="001959BD">
            <w:pPr>
              <w:rPr>
                <w:rFonts w:cs="Times New Roman"/>
                <w:sz w:val="16"/>
                <w:szCs w:val="16"/>
                <w:lang w:eastAsia="ru-RU"/>
              </w:rPr>
            </w:pPr>
          </w:p>
        </w:tc>
        <w:tc>
          <w:tcPr>
            <w:tcW w:w="985" w:type="dxa"/>
            <w:vMerge/>
            <w:tcBorders>
              <w:top w:val="nil"/>
              <w:left w:val="single" w:sz="4" w:space="0" w:color="auto"/>
              <w:bottom w:val="single" w:sz="4" w:space="0" w:color="000000"/>
              <w:right w:val="single" w:sz="4" w:space="0" w:color="auto"/>
            </w:tcBorders>
            <w:hideMark/>
          </w:tcPr>
          <w:p w14:paraId="677B6E6C" w14:textId="77777777" w:rsidR="001959BD" w:rsidRPr="004F3D63" w:rsidRDefault="001959BD" w:rsidP="001959BD">
            <w:pPr>
              <w:rPr>
                <w:rFonts w:cs="Times New Roman"/>
                <w:sz w:val="16"/>
                <w:szCs w:val="16"/>
                <w:lang w:eastAsia="ru-RU"/>
              </w:rPr>
            </w:pPr>
          </w:p>
        </w:tc>
        <w:tc>
          <w:tcPr>
            <w:tcW w:w="822" w:type="dxa"/>
            <w:tcBorders>
              <w:top w:val="nil"/>
              <w:left w:val="nil"/>
              <w:bottom w:val="single" w:sz="4" w:space="0" w:color="auto"/>
              <w:right w:val="single" w:sz="4" w:space="0" w:color="auto"/>
            </w:tcBorders>
            <w:shd w:val="clear" w:color="auto" w:fill="auto"/>
            <w:hideMark/>
          </w:tcPr>
          <w:p w14:paraId="05481615"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hideMark/>
          </w:tcPr>
          <w:p w14:paraId="3983C5DF" w14:textId="4C19ABBB" w:rsidR="001959BD" w:rsidRPr="004F3D63" w:rsidRDefault="001959BD" w:rsidP="001959BD">
            <w:pPr>
              <w:rPr>
                <w:rFonts w:cs="Times New Roman"/>
                <w:sz w:val="16"/>
                <w:szCs w:val="16"/>
                <w:lang w:eastAsia="ru-RU"/>
              </w:rPr>
            </w:pPr>
            <w:r w:rsidRPr="004F3D63">
              <w:rPr>
                <w:rFonts w:cs="Times New Roman"/>
                <w:sz w:val="16"/>
                <w:szCs w:val="16"/>
                <w:lang w:eastAsia="ru-RU"/>
              </w:rPr>
              <w:t>Средства бюджета Московской области</w:t>
            </w:r>
          </w:p>
        </w:tc>
        <w:tc>
          <w:tcPr>
            <w:tcW w:w="1417" w:type="dxa"/>
            <w:tcBorders>
              <w:top w:val="nil"/>
              <w:left w:val="nil"/>
              <w:bottom w:val="single" w:sz="4" w:space="0" w:color="auto"/>
              <w:right w:val="single" w:sz="4" w:space="0" w:color="auto"/>
            </w:tcBorders>
            <w:shd w:val="clear" w:color="auto" w:fill="auto"/>
          </w:tcPr>
          <w:p w14:paraId="0F4AD63B" w14:textId="77777777" w:rsidR="001959BD" w:rsidRPr="004F3D63" w:rsidRDefault="001959BD" w:rsidP="001959BD">
            <w:pPr>
              <w:jc w:val="center"/>
              <w:rPr>
                <w:rFonts w:cs="Times New Roman"/>
                <w:sz w:val="16"/>
                <w:szCs w:val="16"/>
                <w:lang w:eastAsia="ru-RU"/>
              </w:rPr>
            </w:pPr>
            <w:r>
              <w:rPr>
                <w:rFonts w:cs="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tcPr>
          <w:p w14:paraId="45093D38" w14:textId="77777777" w:rsidR="001959BD" w:rsidRPr="004F3D63" w:rsidRDefault="001959BD" w:rsidP="001959BD">
            <w:pPr>
              <w:jc w:val="center"/>
              <w:rPr>
                <w:rFonts w:cs="Times New Roman"/>
                <w:sz w:val="16"/>
                <w:szCs w:val="16"/>
                <w:lang w:eastAsia="ru-RU"/>
              </w:rPr>
            </w:pPr>
            <w:r>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0E7E787F"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709" w:type="dxa"/>
            <w:tcBorders>
              <w:top w:val="nil"/>
              <w:left w:val="nil"/>
              <w:bottom w:val="single" w:sz="4" w:space="0" w:color="auto"/>
              <w:right w:val="single" w:sz="4" w:space="0" w:color="auto"/>
            </w:tcBorders>
            <w:shd w:val="clear" w:color="auto" w:fill="auto"/>
            <w:hideMark/>
          </w:tcPr>
          <w:p w14:paraId="24E149E0"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71DBD084"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18DB565C"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14:paraId="318CCB62"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_</w:t>
            </w:r>
          </w:p>
        </w:tc>
      </w:tr>
      <w:tr w:rsidR="001959BD" w:rsidRPr="00BD0403" w14:paraId="0069A6F8" w14:textId="77777777" w:rsidTr="002F6A78">
        <w:trPr>
          <w:trHeight w:val="700"/>
        </w:trPr>
        <w:tc>
          <w:tcPr>
            <w:tcW w:w="568" w:type="dxa"/>
            <w:vMerge/>
            <w:tcBorders>
              <w:top w:val="nil"/>
              <w:left w:val="single" w:sz="4" w:space="0" w:color="auto"/>
              <w:bottom w:val="single" w:sz="4" w:space="0" w:color="000000"/>
              <w:right w:val="single" w:sz="4" w:space="0" w:color="auto"/>
            </w:tcBorders>
            <w:vAlign w:val="center"/>
            <w:hideMark/>
          </w:tcPr>
          <w:p w14:paraId="576C1968" w14:textId="77777777" w:rsidR="001959BD" w:rsidRPr="00BD0403" w:rsidRDefault="001959BD" w:rsidP="001959BD">
            <w:pPr>
              <w:rPr>
                <w:rFonts w:cs="Times New Roman"/>
                <w:sz w:val="16"/>
                <w:szCs w:val="16"/>
                <w:lang w:eastAsia="ru-RU"/>
              </w:rPr>
            </w:pPr>
          </w:p>
        </w:tc>
        <w:tc>
          <w:tcPr>
            <w:tcW w:w="1996" w:type="dxa"/>
            <w:vMerge/>
            <w:tcBorders>
              <w:top w:val="nil"/>
              <w:left w:val="single" w:sz="4" w:space="0" w:color="auto"/>
              <w:bottom w:val="single" w:sz="4" w:space="0" w:color="000000"/>
              <w:right w:val="single" w:sz="4" w:space="0" w:color="auto"/>
            </w:tcBorders>
            <w:hideMark/>
          </w:tcPr>
          <w:p w14:paraId="69177EB3" w14:textId="77777777" w:rsidR="001959BD" w:rsidRPr="004F3D63" w:rsidRDefault="001959BD" w:rsidP="001959BD">
            <w:pPr>
              <w:rPr>
                <w:rFonts w:cs="Times New Roman"/>
                <w:sz w:val="16"/>
                <w:szCs w:val="16"/>
                <w:lang w:eastAsia="ru-RU"/>
              </w:rPr>
            </w:pPr>
          </w:p>
        </w:tc>
        <w:tc>
          <w:tcPr>
            <w:tcW w:w="1161" w:type="dxa"/>
            <w:vMerge/>
            <w:tcBorders>
              <w:top w:val="nil"/>
              <w:left w:val="single" w:sz="4" w:space="0" w:color="auto"/>
              <w:bottom w:val="single" w:sz="4" w:space="0" w:color="000000"/>
              <w:right w:val="single" w:sz="4" w:space="0" w:color="auto"/>
            </w:tcBorders>
            <w:shd w:val="clear" w:color="auto" w:fill="auto"/>
            <w:hideMark/>
          </w:tcPr>
          <w:p w14:paraId="45648F1D" w14:textId="77777777" w:rsidR="001959BD" w:rsidRPr="004F3D63" w:rsidRDefault="001959BD" w:rsidP="001959BD">
            <w:pPr>
              <w:rPr>
                <w:rFonts w:cs="Times New Roman"/>
                <w:sz w:val="16"/>
                <w:szCs w:val="16"/>
                <w:lang w:eastAsia="ru-RU"/>
              </w:rPr>
            </w:pPr>
          </w:p>
        </w:tc>
        <w:tc>
          <w:tcPr>
            <w:tcW w:w="1133" w:type="dxa"/>
            <w:vMerge/>
            <w:tcBorders>
              <w:top w:val="nil"/>
              <w:left w:val="single" w:sz="4" w:space="0" w:color="auto"/>
              <w:bottom w:val="single" w:sz="4" w:space="0" w:color="000000"/>
              <w:right w:val="single" w:sz="4" w:space="0" w:color="auto"/>
            </w:tcBorders>
            <w:hideMark/>
          </w:tcPr>
          <w:p w14:paraId="3DD32F91" w14:textId="77777777" w:rsidR="001959BD" w:rsidRPr="004F3D63" w:rsidRDefault="001959BD" w:rsidP="001959BD">
            <w:pPr>
              <w:rPr>
                <w:rFonts w:cs="Times New Roman"/>
                <w:sz w:val="16"/>
                <w:szCs w:val="16"/>
                <w:lang w:eastAsia="ru-RU"/>
              </w:rPr>
            </w:pPr>
          </w:p>
        </w:tc>
        <w:tc>
          <w:tcPr>
            <w:tcW w:w="991" w:type="dxa"/>
            <w:vMerge/>
            <w:tcBorders>
              <w:top w:val="nil"/>
              <w:left w:val="single" w:sz="4" w:space="0" w:color="auto"/>
              <w:bottom w:val="single" w:sz="4" w:space="0" w:color="000000"/>
              <w:right w:val="single" w:sz="4" w:space="0" w:color="auto"/>
            </w:tcBorders>
            <w:hideMark/>
          </w:tcPr>
          <w:p w14:paraId="69D493F5" w14:textId="77777777" w:rsidR="001959BD" w:rsidRPr="004F3D63" w:rsidRDefault="001959BD" w:rsidP="001959BD">
            <w:pPr>
              <w:rPr>
                <w:rFonts w:cs="Times New Roman"/>
                <w:sz w:val="16"/>
                <w:szCs w:val="16"/>
                <w:lang w:eastAsia="ru-RU"/>
              </w:rPr>
            </w:pPr>
          </w:p>
        </w:tc>
        <w:tc>
          <w:tcPr>
            <w:tcW w:w="850" w:type="dxa"/>
            <w:vMerge/>
            <w:tcBorders>
              <w:top w:val="nil"/>
              <w:left w:val="single" w:sz="4" w:space="0" w:color="auto"/>
              <w:bottom w:val="single" w:sz="4" w:space="0" w:color="000000"/>
              <w:right w:val="single" w:sz="4" w:space="0" w:color="auto"/>
            </w:tcBorders>
            <w:hideMark/>
          </w:tcPr>
          <w:p w14:paraId="1B3D0662" w14:textId="77777777" w:rsidR="001959BD" w:rsidRPr="004F3D63" w:rsidRDefault="001959BD" w:rsidP="001959BD">
            <w:pPr>
              <w:rPr>
                <w:rFonts w:cs="Times New Roman"/>
                <w:sz w:val="16"/>
                <w:szCs w:val="16"/>
                <w:lang w:eastAsia="ru-RU"/>
              </w:rPr>
            </w:pPr>
          </w:p>
        </w:tc>
        <w:tc>
          <w:tcPr>
            <w:tcW w:w="985" w:type="dxa"/>
            <w:vMerge/>
            <w:tcBorders>
              <w:top w:val="nil"/>
              <w:left w:val="single" w:sz="4" w:space="0" w:color="auto"/>
              <w:bottom w:val="single" w:sz="4" w:space="0" w:color="000000"/>
              <w:right w:val="single" w:sz="4" w:space="0" w:color="auto"/>
            </w:tcBorders>
            <w:hideMark/>
          </w:tcPr>
          <w:p w14:paraId="0F2A920E" w14:textId="77777777" w:rsidR="001959BD" w:rsidRPr="004F3D63" w:rsidRDefault="001959BD" w:rsidP="001959BD">
            <w:pPr>
              <w:rPr>
                <w:rFonts w:cs="Times New Roman"/>
                <w:sz w:val="16"/>
                <w:szCs w:val="16"/>
                <w:lang w:eastAsia="ru-RU"/>
              </w:rPr>
            </w:pPr>
          </w:p>
        </w:tc>
        <w:tc>
          <w:tcPr>
            <w:tcW w:w="822" w:type="dxa"/>
            <w:tcBorders>
              <w:top w:val="nil"/>
              <w:left w:val="nil"/>
              <w:bottom w:val="single" w:sz="4" w:space="0" w:color="auto"/>
              <w:right w:val="single" w:sz="4" w:space="0" w:color="auto"/>
            </w:tcBorders>
            <w:shd w:val="clear" w:color="auto" w:fill="auto"/>
            <w:hideMark/>
          </w:tcPr>
          <w:p w14:paraId="6F31DC41"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hideMark/>
          </w:tcPr>
          <w:p w14:paraId="66DB9A27" w14:textId="0FDDFB54" w:rsidR="001959BD" w:rsidRPr="004F3D63" w:rsidRDefault="001959BD" w:rsidP="001959BD">
            <w:pPr>
              <w:rPr>
                <w:rFonts w:cs="Times New Roman"/>
                <w:sz w:val="16"/>
                <w:szCs w:val="16"/>
                <w:lang w:eastAsia="ru-RU"/>
              </w:rPr>
            </w:pPr>
            <w:r w:rsidRPr="004F3D63">
              <w:rPr>
                <w:rFonts w:cs="Times New Roman"/>
                <w:sz w:val="16"/>
                <w:szCs w:val="16"/>
                <w:lang w:eastAsia="ru-RU"/>
              </w:rPr>
              <w:t>Средства бюджета городского округа Истра</w:t>
            </w:r>
          </w:p>
        </w:tc>
        <w:tc>
          <w:tcPr>
            <w:tcW w:w="1417" w:type="dxa"/>
            <w:tcBorders>
              <w:top w:val="nil"/>
              <w:left w:val="nil"/>
              <w:bottom w:val="single" w:sz="4" w:space="0" w:color="auto"/>
              <w:right w:val="single" w:sz="4" w:space="0" w:color="auto"/>
            </w:tcBorders>
            <w:shd w:val="clear" w:color="auto" w:fill="auto"/>
          </w:tcPr>
          <w:p w14:paraId="11B5C3C8" w14:textId="77777777" w:rsidR="001959BD" w:rsidRPr="004F3D63" w:rsidRDefault="001959BD" w:rsidP="001959BD">
            <w:pPr>
              <w:jc w:val="center"/>
              <w:rPr>
                <w:rFonts w:cs="Times New Roman"/>
                <w:sz w:val="16"/>
                <w:szCs w:val="16"/>
                <w:lang w:eastAsia="ru-RU"/>
              </w:rPr>
            </w:pPr>
            <w:r w:rsidRPr="00C66D3D">
              <w:rPr>
                <w:rFonts w:cs="Times New Roman"/>
                <w:sz w:val="16"/>
                <w:szCs w:val="16"/>
                <w:lang w:eastAsia="ru-RU"/>
              </w:rPr>
              <w:t>1</w:t>
            </w:r>
            <w:r>
              <w:rPr>
                <w:rFonts w:cs="Times New Roman"/>
                <w:sz w:val="16"/>
                <w:szCs w:val="16"/>
                <w:lang w:eastAsia="ru-RU"/>
              </w:rPr>
              <w:t> </w:t>
            </w:r>
            <w:r w:rsidRPr="00C66D3D">
              <w:rPr>
                <w:rFonts w:cs="Times New Roman"/>
                <w:sz w:val="16"/>
                <w:szCs w:val="16"/>
                <w:lang w:eastAsia="ru-RU"/>
              </w:rPr>
              <w:t>832</w:t>
            </w:r>
            <w:r>
              <w:rPr>
                <w:rFonts w:cs="Times New Roman"/>
                <w:sz w:val="16"/>
                <w:szCs w:val="16"/>
                <w:lang w:eastAsia="ru-RU"/>
              </w:rPr>
              <w:t>,</w:t>
            </w:r>
            <w:r w:rsidRPr="00C66D3D">
              <w:rPr>
                <w:rFonts w:cs="Times New Roman"/>
                <w:sz w:val="16"/>
                <w:szCs w:val="16"/>
                <w:lang w:eastAsia="ru-RU"/>
              </w:rPr>
              <w:t>45</w:t>
            </w:r>
          </w:p>
        </w:tc>
        <w:tc>
          <w:tcPr>
            <w:tcW w:w="1134" w:type="dxa"/>
            <w:tcBorders>
              <w:top w:val="nil"/>
              <w:left w:val="nil"/>
              <w:bottom w:val="single" w:sz="4" w:space="0" w:color="auto"/>
              <w:right w:val="single" w:sz="4" w:space="0" w:color="auto"/>
            </w:tcBorders>
            <w:shd w:val="clear" w:color="auto" w:fill="auto"/>
          </w:tcPr>
          <w:p w14:paraId="05247B91" w14:textId="77777777" w:rsidR="001959BD" w:rsidRPr="004F3D63" w:rsidRDefault="001959BD" w:rsidP="001959BD">
            <w:pPr>
              <w:jc w:val="center"/>
              <w:rPr>
                <w:rFonts w:cs="Times New Roman"/>
                <w:sz w:val="16"/>
                <w:szCs w:val="16"/>
                <w:lang w:eastAsia="ru-RU"/>
              </w:rPr>
            </w:pPr>
            <w:r w:rsidRPr="00C66D3D">
              <w:rPr>
                <w:rFonts w:cs="Times New Roman"/>
                <w:sz w:val="16"/>
                <w:szCs w:val="16"/>
                <w:lang w:eastAsia="ru-RU"/>
              </w:rPr>
              <w:t>1</w:t>
            </w:r>
            <w:r>
              <w:rPr>
                <w:rFonts w:cs="Times New Roman"/>
                <w:sz w:val="16"/>
                <w:szCs w:val="16"/>
                <w:lang w:eastAsia="ru-RU"/>
              </w:rPr>
              <w:t> </w:t>
            </w:r>
            <w:r w:rsidRPr="00C66D3D">
              <w:rPr>
                <w:rFonts w:cs="Times New Roman"/>
                <w:sz w:val="16"/>
                <w:szCs w:val="16"/>
                <w:lang w:eastAsia="ru-RU"/>
              </w:rPr>
              <w:t>832</w:t>
            </w:r>
            <w:r>
              <w:rPr>
                <w:rFonts w:cs="Times New Roman"/>
                <w:sz w:val="16"/>
                <w:szCs w:val="16"/>
                <w:lang w:eastAsia="ru-RU"/>
              </w:rPr>
              <w:t>,</w:t>
            </w:r>
            <w:r w:rsidRPr="00C66D3D">
              <w:rPr>
                <w:rFonts w:cs="Times New Roman"/>
                <w:sz w:val="16"/>
                <w:szCs w:val="16"/>
                <w:lang w:eastAsia="ru-RU"/>
              </w:rPr>
              <w:t>45</w:t>
            </w:r>
          </w:p>
        </w:tc>
        <w:tc>
          <w:tcPr>
            <w:tcW w:w="567" w:type="dxa"/>
            <w:tcBorders>
              <w:top w:val="nil"/>
              <w:left w:val="nil"/>
              <w:bottom w:val="single" w:sz="4" w:space="0" w:color="auto"/>
              <w:right w:val="single" w:sz="4" w:space="0" w:color="auto"/>
            </w:tcBorders>
            <w:shd w:val="clear" w:color="auto" w:fill="auto"/>
            <w:hideMark/>
          </w:tcPr>
          <w:p w14:paraId="63A52E15"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709" w:type="dxa"/>
            <w:tcBorders>
              <w:top w:val="nil"/>
              <w:left w:val="nil"/>
              <w:bottom w:val="single" w:sz="4" w:space="0" w:color="auto"/>
              <w:right w:val="single" w:sz="4" w:space="0" w:color="auto"/>
            </w:tcBorders>
            <w:shd w:val="clear" w:color="auto" w:fill="auto"/>
            <w:hideMark/>
          </w:tcPr>
          <w:p w14:paraId="52E5D59D"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5640B6C9"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0BB11331"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14:paraId="2339EDEF"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_</w:t>
            </w:r>
          </w:p>
        </w:tc>
      </w:tr>
      <w:tr w:rsidR="001959BD" w:rsidRPr="00BD0403" w14:paraId="36EB0FEA" w14:textId="77777777" w:rsidTr="002F6A78">
        <w:trPr>
          <w:trHeight w:val="152"/>
        </w:trPr>
        <w:tc>
          <w:tcPr>
            <w:tcW w:w="568" w:type="dxa"/>
            <w:vMerge w:val="restart"/>
            <w:tcBorders>
              <w:top w:val="nil"/>
              <w:left w:val="single" w:sz="4" w:space="0" w:color="auto"/>
              <w:bottom w:val="single" w:sz="4" w:space="0" w:color="000000"/>
              <w:right w:val="single" w:sz="4" w:space="0" w:color="auto"/>
            </w:tcBorders>
            <w:shd w:val="clear" w:color="auto" w:fill="auto"/>
            <w:vAlign w:val="center"/>
            <w:hideMark/>
          </w:tcPr>
          <w:p w14:paraId="703733F5" w14:textId="77777777" w:rsidR="001959BD" w:rsidRPr="00BD0403" w:rsidRDefault="001959BD" w:rsidP="001959BD">
            <w:pPr>
              <w:jc w:val="center"/>
              <w:rPr>
                <w:rFonts w:cs="Times New Roman"/>
                <w:sz w:val="16"/>
                <w:szCs w:val="16"/>
                <w:lang w:eastAsia="ru-RU"/>
              </w:rPr>
            </w:pPr>
            <w:r w:rsidRPr="00BD0403">
              <w:rPr>
                <w:rFonts w:cs="Times New Roman"/>
                <w:sz w:val="16"/>
                <w:szCs w:val="16"/>
                <w:lang w:eastAsia="ru-RU"/>
              </w:rPr>
              <w:t>10</w:t>
            </w:r>
          </w:p>
        </w:tc>
        <w:tc>
          <w:tcPr>
            <w:tcW w:w="1996" w:type="dxa"/>
            <w:vMerge w:val="restart"/>
            <w:tcBorders>
              <w:top w:val="nil"/>
              <w:left w:val="single" w:sz="4" w:space="0" w:color="auto"/>
              <w:bottom w:val="single" w:sz="4" w:space="0" w:color="000000"/>
              <w:right w:val="single" w:sz="4" w:space="0" w:color="auto"/>
            </w:tcBorders>
            <w:shd w:val="clear" w:color="auto" w:fill="auto"/>
            <w:hideMark/>
          </w:tcPr>
          <w:p w14:paraId="10D1433B" w14:textId="4687C8E8" w:rsidR="001959BD" w:rsidRPr="004F3D63" w:rsidRDefault="001959BD" w:rsidP="001959BD">
            <w:pPr>
              <w:rPr>
                <w:rFonts w:cs="Times New Roman"/>
                <w:sz w:val="16"/>
                <w:szCs w:val="16"/>
                <w:lang w:eastAsia="ru-RU"/>
              </w:rPr>
            </w:pPr>
            <w:proofErr w:type="spellStart"/>
            <w:r w:rsidRPr="00BD0403">
              <w:rPr>
                <w:rFonts w:cs="Times New Roman"/>
                <w:sz w:val="16"/>
                <w:szCs w:val="16"/>
                <w:lang w:eastAsia="ru-RU"/>
              </w:rPr>
              <w:t>г.о</w:t>
            </w:r>
            <w:proofErr w:type="spellEnd"/>
            <w:r w:rsidRPr="00BD0403">
              <w:rPr>
                <w:rFonts w:cs="Times New Roman"/>
                <w:sz w:val="16"/>
                <w:szCs w:val="16"/>
                <w:lang w:eastAsia="ru-RU"/>
              </w:rPr>
              <w:t xml:space="preserve">. Истра, г. Дедовск, </w:t>
            </w:r>
            <w:r w:rsidR="00DF5335">
              <w:rPr>
                <w:rFonts w:cs="Times New Roman"/>
                <w:sz w:val="16"/>
                <w:szCs w:val="16"/>
                <w:lang w:eastAsia="ru-RU"/>
              </w:rPr>
              <w:br/>
            </w:r>
            <w:r w:rsidRPr="00BD0403">
              <w:rPr>
                <w:rFonts w:cs="Times New Roman"/>
                <w:sz w:val="16"/>
                <w:szCs w:val="16"/>
                <w:lang w:eastAsia="ru-RU"/>
              </w:rPr>
              <w:t>ул. Энергетиков, подход к ж/</w:t>
            </w:r>
            <w:proofErr w:type="gramStart"/>
            <w:r w:rsidRPr="00BD0403">
              <w:rPr>
                <w:rFonts w:cs="Times New Roman"/>
                <w:sz w:val="16"/>
                <w:szCs w:val="16"/>
                <w:lang w:eastAsia="ru-RU"/>
              </w:rPr>
              <w:t>д</w:t>
            </w:r>
            <w:r>
              <w:rPr>
                <w:rFonts w:cs="Times New Roman"/>
                <w:sz w:val="16"/>
                <w:szCs w:val="16"/>
                <w:lang w:eastAsia="ru-RU"/>
              </w:rPr>
              <w:t xml:space="preserve"> </w:t>
            </w:r>
            <w:r w:rsidRPr="00BD0403">
              <w:rPr>
                <w:rFonts w:cs="Times New Roman"/>
                <w:sz w:val="16"/>
                <w:szCs w:val="16"/>
                <w:lang w:eastAsia="ru-RU"/>
              </w:rPr>
              <w:t xml:space="preserve"> платформе</w:t>
            </w:r>
            <w:proofErr w:type="gramEnd"/>
            <w:r w:rsidR="00DF5335">
              <w:rPr>
                <w:rFonts w:cs="Times New Roman"/>
                <w:sz w:val="16"/>
                <w:szCs w:val="16"/>
                <w:lang w:eastAsia="ru-RU"/>
              </w:rPr>
              <w:t xml:space="preserve"> </w:t>
            </w:r>
            <w:proofErr w:type="spellStart"/>
            <w:r w:rsidR="00DF5335">
              <w:rPr>
                <w:rFonts w:cs="Times New Roman"/>
                <w:sz w:val="16"/>
                <w:szCs w:val="16"/>
                <w:lang w:eastAsia="ru-RU"/>
              </w:rPr>
              <w:t>М</w:t>
            </w:r>
            <w:r w:rsidRPr="00BD0403">
              <w:rPr>
                <w:rFonts w:cs="Times New Roman"/>
                <w:sz w:val="16"/>
                <w:szCs w:val="16"/>
                <w:lang w:eastAsia="ru-RU"/>
              </w:rPr>
              <w:t>иитовская</w:t>
            </w:r>
            <w:proofErr w:type="spellEnd"/>
            <w:r w:rsidRPr="00BD0403">
              <w:rPr>
                <w:rFonts w:cs="Times New Roman"/>
                <w:sz w:val="16"/>
                <w:szCs w:val="16"/>
                <w:lang w:eastAsia="ru-RU"/>
              </w:rPr>
              <w:t>, участок №1 (55.874175, 37.104124, 55.873861, 37.104515)</w:t>
            </w:r>
          </w:p>
        </w:tc>
        <w:tc>
          <w:tcPr>
            <w:tcW w:w="1161" w:type="dxa"/>
            <w:vMerge w:val="restart"/>
            <w:tcBorders>
              <w:top w:val="nil"/>
              <w:left w:val="single" w:sz="4" w:space="0" w:color="auto"/>
              <w:bottom w:val="single" w:sz="4" w:space="0" w:color="000000"/>
              <w:right w:val="single" w:sz="4" w:space="0" w:color="auto"/>
            </w:tcBorders>
            <w:shd w:val="clear" w:color="auto" w:fill="auto"/>
            <w:hideMark/>
          </w:tcPr>
          <w:p w14:paraId="470CEEA6"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57 погонных метр</w:t>
            </w:r>
            <w:r>
              <w:rPr>
                <w:rFonts w:cs="Times New Roman"/>
                <w:sz w:val="16"/>
                <w:szCs w:val="16"/>
                <w:lang w:eastAsia="ru-RU"/>
              </w:rPr>
              <w:t>ов</w:t>
            </w:r>
          </w:p>
        </w:tc>
        <w:tc>
          <w:tcPr>
            <w:tcW w:w="1133" w:type="dxa"/>
            <w:vMerge w:val="restart"/>
            <w:tcBorders>
              <w:top w:val="nil"/>
              <w:left w:val="single" w:sz="4" w:space="0" w:color="auto"/>
              <w:bottom w:val="single" w:sz="4" w:space="0" w:color="000000"/>
              <w:right w:val="single" w:sz="4" w:space="0" w:color="auto"/>
            </w:tcBorders>
            <w:shd w:val="clear" w:color="auto" w:fill="auto"/>
            <w:hideMark/>
          </w:tcPr>
          <w:p w14:paraId="562C2354"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Благоустройство и озеленение территории</w:t>
            </w:r>
          </w:p>
        </w:tc>
        <w:tc>
          <w:tcPr>
            <w:tcW w:w="991" w:type="dxa"/>
            <w:vMerge w:val="restart"/>
            <w:tcBorders>
              <w:top w:val="nil"/>
              <w:left w:val="single" w:sz="4" w:space="0" w:color="auto"/>
              <w:bottom w:val="single" w:sz="4" w:space="0" w:color="000000"/>
              <w:right w:val="single" w:sz="4" w:space="0" w:color="auto"/>
            </w:tcBorders>
            <w:shd w:val="clear" w:color="auto" w:fill="auto"/>
            <w:hideMark/>
          </w:tcPr>
          <w:p w14:paraId="412C81CD" w14:textId="6E9E215A" w:rsidR="001959BD" w:rsidRPr="004F3D63" w:rsidRDefault="001959BD" w:rsidP="001959BD">
            <w:pPr>
              <w:rPr>
                <w:rFonts w:cs="Times New Roman"/>
                <w:sz w:val="16"/>
                <w:szCs w:val="16"/>
                <w:lang w:eastAsia="ru-RU"/>
              </w:rPr>
            </w:pPr>
            <w:r w:rsidRPr="00DE0927">
              <w:rPr>
                <w:rFonts w:cs="Times New Roman"/>
                <w:sz w:val="16"/>
                <w:szCs w:val="16"/>
                <w:lang w:eastAsia="ru-RU"/>
              </w:rPr>
              <w:t>15.03-29.09.2024</w:t>
            </w:r>
          </w:p>
        </w:tc>
        <w:tc>
          <w:tcPr>
            <w:tcW w:w="850" w:type="dxa"/>
            <w:vMerge w:val="restart"/>
            <w:tcBorders>
              <w:top w:val="nil"/>
              <w:left w:val="single" w:sz="4" w:space="0" w:color="auto"/>
              <w:bottom w:val="single" w:sz="4" w:space="0" w:color="000000"/>
              <w:right w:val="single" w:sz="4" w:space="0" w:color="auto"/>
            </w:tcBorders>
            <w:shd w:val="clear" w:color="auto" w:fill="auto"/>
            <w:hideMark/>
          </w:tcPr>
          <w:p w14:paraId="637C638C" w14:textId="77777777" w:rsidR="001959BD" w:rsidRDefault="001959BD" w:rsidP="001959BD">
            <w:pPr>
              <w:rPr>
                <w:rFonts w:cs="Times New Roman"/>
                <w:sz w:val="16"/>
                <w:szCs w:val="16"/>
                <w:lang w:eastAsia="ru-RU"/>
              </w:rPr>
            </w:pPr>
            <w:r>
              <w:rPr>
                <w:rFonts w:cs="Times New Roman"/>
                <w:sz w:val="16"/>
                <w:szCs w:val="16"/>
                <w:lang w:eastAsia="ru-RU"/>
              </w:rPr>
              <w:t>30.09.</w:t>
            </w:r>
          </w:p>
          <w:p w14:paraId="3603D60A" w14:textId="77777777" w:rsidR="001959BD" w:rsidRPr="004F3D63" w:rsidRDefault="001959BD" w:rsidP="001959BD">
            <w:pPr>
              <w:rPr>
                <w:rFonts w:cs="Times New Roman"/>
                <w:sz w:val="16"/>
                <w:szCs w:val="16"/>
                <w:lang w:eastAsia="ru-RU"/>
              </w:rPr>
            </w:pPr>
            <w:r>
              <w:rPr>
                <w:rFonts w:cs="Times New Roman"/>
                <w:sz w:val="16"/>
                <w:szCs w:val="16"/>
                <w:lang w:eastAsia="ru-RU"/>
              </w:rPr>
              <w:t>2024</w:t>
            </w:r>
          </w:p>
        </w:tc>
        <w:tc>
          <w:tcPr>
            <w:tcW w:w="985" w:type="dxa"/>
            <w:vMerge w:val="restart"/>
            <w:tcBorders>
              <w:top w:val="nil"/>
              <w:left w:val="single" w:sz="4" w:space="0" w:color="auto"/>
              <w:bottom w:val="single" w:sz="4" w:space="0" w:color="000000"/>
              <w:right w:val="single" w:sz="4" w:space="0" w:color="auto"/>
            </w:tcBorders>
            <w:shd w:val="clear" w:color="auto" w:fill="auto"/>
            <w:noWrap/>
            <w:hideMark/>
          </w:tcPr>
          <w:p w14:paraId="4C3711DA" w14:textId="77777777" w:rsidR="001959BD" w:rsidRPr="004F3D63" w:rsidRDefault="001959BD" w:rsidP="001959BD">
            <w:pPr>
              <w:rPr>
                <w:rFonts w:cs="Times New Roman"/>
                <w:sz w:val="16"/>
                <w:szCs w:val="16"/>
                <w:lang w:eastAsia="ru-RU"/>
              </w:rPr>
            </w:pPr>
            <w:r w:rsidRPr="00C66D3D">
              <w:rPr>
                <w:rFonts w:cs="Times New Roman"/>
                <w:sz w:val="16"/>
                <w:szCs w:val="16"/>
                <w:lang w:eastAsia="ru-RU"/>
              </w:rPr>
              <w:t>606</w:t>
            </w:r>
            <w:r>
              <w:rPr>
                <w:rFonts w:cs="Times New Roman"/>
                <w:sz w:val="16"/>
                <w:szCs w:val="16"/>
                <w:lang w:eastAsia="ru-RU"/>
              </w:rPr>
              <w:t>,</w:t>
            </w:r>
            <w:r w:rsidRPr="00C66D3D">
              <w:rPr>
                <w:rFonts w:cs="Times New Roman"/>
                <w:sz w:val="16"/>
                <w:szCs w:val="16"/>
                <w:lang w:eastAsia="ru-RU"/>
              </w:rPr>
              <w:t>71</w:t>
            </w:r>
          </w:p>
        </w:tc>
        <w:tc>
          <w:tcPr>
            <w:tcW w:w="822" w:type="dxa"/>
            <w:tcBorders>
              <w:top w:val="nil"/>
              <w:left w:val="nil"/>
              <w:bottom w:val="single" w:sz="4" w:space="0" w:color="auto"/>
              <w:right w:val="single" w:sz="4" w:space="0" w:color="auto"/>
            </w:tcBorders>
            <w:shd w:val="clear" w:color="auto" w:fill="auto"/>
            <w:hideMark/>
          </w:tcPr>
          <w:p w14:paraId="77B4B853"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hideMark/>
          </w:tcPr>
          <w:p w14:paraId="6B104A13"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Итого</w:t>
            </w:r>
          </w:p>
        </w:tc>
        <w:tc>
          <w:tcPr>
            <w:tcW w:w="1417" w:type="dxa"/>
            <w:tcBorders>
              <w:top w:val="nil"/>
              <w:left w:val="nil"/>
              <w:bottom w:val="single" w:sz="4" w:space="0" w:color="auto"/>
              <w:right w:val="single" w:sz="4" w:space="0" w:color="auto"/>
            </w:tcBorders>
            <w:shd w:val="clear" w:color="auto" w:fill="auto"/>
          </w:tcPr>
          <w:p w14:paraId="6AF6B9E7" w14:textId="77777777" w:rsidR="001959BD" w:rsidRPr="004F3D63" w:rsidRDefault="001959BD" w:rsidP="001959BD">
            <w:pPr>
              <w:jc w:val="center"/>
              <w:rPr>
                <w:rFonts w:cs="Times New Roman"/>
                <w:sz w:val="16"/>
                <w:szCs w:val="16"/>
                <w:lang w:eastAsia="ru-RU"/>
              </w:rPr>
            </w:pPr>
            <w:r w:rsidRPr="00C66D3D">
              <w:rPr>
                <w:rFonts w:cs="Times New Roman"/>
                <w:sz w:val="16"/>
                <w:szCs w:val="16"/>
                <w:lang w:eastAsia="ru-RU"/>
              </w:rPr>
              <w:t>606</w:t>
            </w:r>
            <w:r>
              <w:rPr>
                <w:rFonts w:cs="Times New Roman"/>
                <w:sz w:val="16"/>
                <w:szCs w:val="16"/>
                <w:lang w:eastAsia="ru-RU"/>
              </w:rPr>
              <w:t>,</w:t>
            </w:r>
            <w:r w:rsidRPr="00C66D3D">
              <w:rPr>
                <w:rFonts w:cs="Times New Roman"/>
                <w:sz w:val="16"/>
                <w:szCs w:val="16"/>
                <w:lang w:eastAsia="ru-RU"/>
              </w:rPr>
              <w:t>71</w:t>
            </w:r>
          </w:p>
        </w:tc>
        <w:tc>
          <w:tcPr>
            <w:tcW w:w="1134" w:type="dxa"/>
            <w:tcBorders>
              <w:top w:val="nil"/>
              <w:left w:val="nil"/>
              <w:bottom w:val="single" w:sz="4" w:space="0" w:color="auto"/>
              <w:right w:val="single" w:sz="4" w:space="0" w:color="auto"/>
            </w:tcBorders>
            <w:shd w:val="clear" w:color="auto" w:fill="auto"/>
          </w:tcPr>
          <w:p w14:paraId="1646CEA1" w14:textId="77777777" w:rsidR="001959BD" w:rsidRPr="004F3D63" w:rsidRDefault="001959BD" w:rsidP="001959BD">
            <w:pPr>
              <w:jc w:val="center"/>
              <w:rPr>
                <w:rFonts w:cs="Times New Roman"/>
                <w:sz w:val="16"/>
                <w:szCs w:val="16"/>
                <w:lang w:eastAsia="ru-RU"/>
              </w:rPr>
            </w:pPr>
            <w:r w:rsidRPr="00C66D3D">
              <w:rPr>
                <w:rFonts w:cs="Times New Roman"/>
                <w:sz w:val="16"/>
                <w:szCs w:val="16"/>
                <w:lang w:eastAsia="ru-RU"/>
              </w:rPr>
              <w:t>606</w:t>
            </w:r>
            <w:r>
              <w:rPr>
                <w:rFonts w:cs="Times New Roman"/>
                <w:sz w:val="16"/>
                <w:szCs w:val="16"/>
                <w:lang w:eastAsia="ru-RU"/>
              </w:rPr>
              <w:t>,</w:t>
            </w:r>
            <w:r w:rsidRPr="00C66D3D">
              <w:rPr>
                <w:rFonts w:cs="Times New Roman"/>
                <w:sz w:val="16"/>
                <w:szCs w:val="16"/>
                <w:lang w:eastAsia="ru-RU"/>
              </w:rPr>
              <w:t>71</w:t>
            </w:r>
          </w:p>
        </w:tc>
        <w:tc>
          <w:tcPr>
            <w:tcW w:w="567" w:type="dxa"/>
            <w:tcBorders>
              <w:top w:val="nil"/>
              <w:left w:val="nil"/>
              <w:bottom w:val="single" w:sz="4" w:space="0" w:color="auto"/>
              <w:right w:val="single" w:sz="4" w:space="0" w:color="auto"/>
            </w:tcBorders>
            <w:shd w:val="clear" w:color="auto" w:fill="auto"/>
            <w:hideMark/>
          </w:tcPr>
          <w:p w14:paraId="3571A5C5"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709" w:type="dxa"/>
            <w:tcBorders>
              <w:top w:val="nil"/>
              <w:left w:val="nil"/>
              <w:bottom w:val="single" w:sz="4" w:space="0" w:color="auto"/>
              <w:right w:val="single" w:sz="4" w:space="0" w:color="auto"/>
            </w:tcBorders>
            <w:shd w:val="clear" w:color="auto" w:fill="auto"/>
            <w:hideMark/>
          </w:tcPr>
          <w:p w14:paraId="63F141A5"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397030EE"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2011FA12"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14:paraId="6CB355AF"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_</w:t>
            </w:r>
          </w:p>
        </w:tc>
      </w:tr>
      <w:tr w:rsidR="001959BD" w:rsidRPr="00BD0403" w14:paraId="5171CF97" w14:textId="77777777" w:rsidTr="002F6A78">
        <w:trPr>
          <w:trHeight w:val="616"/>
        </w:trPr>
        <w:tc>
          <w:tcPr>
            <w:tcW w:w="568" w:type="dxa"/>
            <w:vMerge/>
            <w:tcBorders>
              <w:top w:val="nil"/>
              <w:left w:val="single" w:sz="4" w:space="0" w:color="auto"/>
              <w:bottom w:val="single" w:sz="4" w:space="0" w:color="000000"/>
              <w:right w:val="single" w:sz="4" w:space="0" w:color="auto"/>
            </w:tcBorders>
            <w:vAlign w:val="center"/>
            <w:hideMark/>
          </w:tcPr>
          <w:p w14:paraId="72CE48DD" w14:textId="77777777" w:rsidR="001959BD" w:rsidRPr="00BD0403" w:rsidRDefault="001959BD" w:rsidP="001959BD">
            <w:pPr>
              <w:rPr>
                <w:rFonts w:cs="Times New Roman"/>
                <w:sz w:val="16"/>
                <w:szCs w:val="16"/>
                <w:lang w:eastAsia="ru-RU"/>
              </w:rPr>
            </w:pPr>
          </w:p>
        </w:tc>
        <w:tc>
          <w:tcPr>
            <w:tcW w:w="1996" w:type="dxa"/>
            <w:vMerge/>
            <w:tcBorders>
              <w:top w:val="nil"/>
              <w:left w:val="single" w:sz="4" w:space="0" w:color="auto"/>
              <w:bottom w:val="single" w:sz="4" w:space="0" w:color="000000"/>
              <w:right w:val="single" w:sz="4" w:space="0" w:color="auto"/>
            </w:tcBorders>
            <w:hideMark/>
          </w:tcPr>
          <w:p w14:paraId="6ECE43B6" w14:textId="77777777" w:rsidR="001959BD" w:rsidRPr="004F3D63" w:rsidRDefault="001959BD" w:rsidP="001959BD">
            <w:pPr>
              <w:rPr>
                <w:rFonts w:cs="Times New Roman"/>
                <w:sz w:val="16"/>
                <w:szCs w:val="16"/>
                <w:lang w:eastAsia="ru-RU"/>
              </w:rPr>
            </w:pPr>
          </w:p>
        </w:tc>
        <w:tc>
          <w:tcPr>
            <w:tcW w:w="1161" w:type="dxa"/>
            <w:vMerge/>
            <w:tcBorders>
              <w:top w:val="nil"/>
              <w:left w:val="single" w:sz="4" w:space="0" w:color="auto"/>
              <w:bottom w:val="single" w:sz="4" w:space="0" w:color="000000"/>
              <w:right w:val="single" w:sz="4" w:space="0" w:color="auto"/>
            </w:tcBorders>
            <w:shd w:val="clear" w:color="auto" w:fill="auto"/>
            <w:hideMark/>
          </w:tcPr>
          <w:p w14:paraId="7A08A004" w14:textId="77777777" w:rsidR="001959BD" w:rsidRPr="004F3D63" w:rsidRDefault="001959BD" w:rsidP="001959BD">
            <w:pPr>
              <w:rPr>
                <w:rFonts w:cs="Times New Roman"/>
                <w:sz w:val="16"/>
                <w:szCs w:val="16"/>
                <w:lang w:eastAsia="ru-RU"/>
              </w:rPr>
            </w:pPr>
          </w:p>
        </w:tc>
        <w:tc>
          <w:tcPr>
            <w:tcW w:w="1133" w:type="dxa"/>
            <w:vMerge/>
            <w:tcBorders>
              <w:top w:val="nil"/>
              <w:left w:val="single" w:sz="4" w:space="0" w:color="auto"/>
              <w:bottom w:val="single" w:sz="4" w:space="0" w:color="000000"/>
              <w:right w:val="single" w:sz="4" w:space="0" w:color="auto"/>
            </w:tcBorders>
            <w:hideMark/>
          </w:tcPr>
          <w:p w14:paraId="37EF9FE2" w14:textId="77777777" w:rsidR="001959BD" w:rsidRPr="004F3D63" w:rsidRDefault="001959BD" w:rsidP="001959BD">
            <w:pPr>
              <w:rPr>
                <w:rFonts w:cs="Times New Roman"/>
                <w:sz w:val="16"/>
                <w:szCs w:val="16"/>
                <w:lang w:eastAsia="ru-RU"/>
              </w:rPr>
            </w:pPr>
          </w:p>
        </w:tc>
        <w:tc>
          <w:tcPr>
            <w:tcW w:w="991" w:type="dxa"/>
            <w:vMerge/>
            <w:tcBorders>
              <w:top w:val="nil"/>
              <w:left w:val="single" w:sz="4" w:space="0" w:color="auto"/>
              <w:bottom w:val="single" w:sz="4" w:space="0" w:color="000000"/>
              <w:right w:val="single" w:sz="4" w:space="0" w:color="auto"/>
            </w:tcBorders>
            <w:hideMark/>
          </w:tcPr>
          <w:p w14:paraId="7ED56043" w14:textId="77777777" w:rsidR="001959BD" w:rsidRPr="004F3D63" w:rsidRDefault="001959BD" w:rsidP="001959BD">
            <w:pPr>
              <w:rPr>
                <w:rFonts w:cs="Times New Roman"/>
                <w:sz w:val="16"/>
                <w:szCs w:val="16"/>
                <w:lang w:eastAsia="ru-RU"/>
              </w:rPr>
            </w:pPr>
          </w:p>
        </w:tc>
        <w:tc>
          <w:tcPr>
            <w:tcW w:w="850" w:type="dxa"/>
            <w:vMerge/>
            <w:tcBorders>
              <w:top w:val="nil"/>
              <w:left w:val="single" w:sz="4" w:space="0" w:color="auto"/>
              <w:bottom w:val="single" w:sz="4" w:space="0" w:color="000000"/>
              <w:right w:val="single" w:sz="4" w:space="0" w:color="auto"/>
            </w:tcBorders>
            <w:hideMark/>
          </w:tcPr>
          <w:p w14:paraId="5ADAEF43" w14:textId="77777777" w:rsidR="001959BD" w:rsidRPr="004F3D63" w:rsidRDefault="001959BD" w:rsidP="001959BD">
            <w:pPr>
              <w:rPr>
                <w:rFonts w:cs="Times New Roman"/>
                <w:sz w:val="16"/>
                <w:szCs w:val="16"/>
                <w:lang w:eastAsia="ru-RU"/>
              </w:rPr>
            </w:pPr>
          </w:p>
        </w:tc>
        <w:tc>
          <w:tcPr>
            <w:tcW w:w="985" w:type="dxa"/>
            <w:vMerge/>
            <w:tcBorders>
              <w:top w:val="nil"/>
              <w:left w:val="single" w:sz="4" w:space="0" w:color="auto"/>
              <w:bottom w:val="single" w:sz="4" w:space="0" w:color="000000"/>
              <w:right w:val="single" w:sz="4" w:space="0" w:color="auto"/>
            </w:tcBorders>
            <w:hideMark/>
          </w:tcPr>
          <w:p w14:paraId="1C19C02C" w14:textId="77777777" w:rsidR="001959BD" w:rsidRPr="004F3D63" w:rsidRDefault="001959BD" w:rsidP="001959BD">
            <w:pPr>
              <w:rPr>
                <w:rFonts w:cs="Times New Roman"/>
                <w:sz w:val="16"/>
                <w:szCs w:val="16"/>
                <w:lang w:eastAsia="ru-RU"/>
              </w:rPr>
            </w:pPr>
          </w:p>
        </w:tc>
        <w:tc>
          <w:tcPr>
            <w:tcW w:w="822" w:type="dxa"/>
            <w:tcBorders>
              <w:top w:val="nil"/>
              <w:left w:val="nil"/>
              <w:bottom w:val="single" w:sz="4" w:space="0" w:color="auto"/>
              <w:right w:val="single" w:sz="4" w:space="0" w:color="auto"/>
            </w:tcBorders>
            <w:shd w:val="clear" w:color="auto" w:fill="auto"/>
            <w:hideMark/>
          </w:tcPr>
          <w:p w14:paraId="22EE21DE"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hideMark/>
          </w:tcPr>
          <w:p w14:paraId="2495F8DF" w14:textId="51FF898D" w:rsidR="001959BD" w:rsidRPr="004F3D63" w:rsidRDefault="001959BD" w:rsidP="001959BD">
            <w:pPr>
              <w:rPr>
                <w:rFonts w:cs="Times New Roman"/>
                <w:sz w:val="16"/>
                <w:szCs w:val="16"/>
                <w:lang w:eastAsia="ru-RU"/>
              </w:rPr>
            </w:pPr>
            <w:r w:rsidRPr="004F3D63">
              <w:rPr>
                <w:rFonts w:cs="Times New Roman"/>
                <w:sz w:val="16"/>
                <w:szCs w:val="16"/>
                <w:lang w:eastAsia="ru-RU"/>
              </w:rPr>
              <w:t>Средства бюджета Московской области</w:t>
            </w:r>
          </w:p>
        </w:tc>
        <w:tc>
          <w:tcPr>
            <w:tcW w:w="1417" w:type="dxa"/>
            <w:tcBorders>
              <w:top w:val="nil"/>
              <w:left w:val="nil"/>
              <w:bottom w:val="single" w:sz="4" w:space="0" w:color="auto"/>
              <w:right w:val="single" w:sz="4" w:space="0" w:color="auto"/>
            </w:tcBorders>
            <w:shd w:val="clear" w:color="auto" w:fill="auto"/>
          </w:tcPr>
          <w:p w14:paraId="287957D5" w14:textId="77777777" w:rsidR="001959BD" w:rsidRPr="004F3D63" w:rsidRDefault="001959BD" w:rsidP="001959BD">
            <w:pPr>
              <w:jc w:val="center"/>
              <w:rPr>
                <w:rFonts w:cs="Times New Roman"/>
                <w:sz w:val="16"/>
                <w:szCs w:val="16"/>
                <w:lang w:eastAsia="ru-RU"/>
              </w:rPr>
            </w:pPr>
            <w:r>
              <w:rPr>
                <w:rFonts w:cs="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tcPr>
          <w:p w14:paraId="522B5188" w14:textId="77777777" w:rsidR="001959BD" w:rsidRPr="004F3D63" w:rsidRDefault="001959BD" w:rsidP="001959BD">
            <w:pPr>
              <w:jc w:val="center"/>
              <w:rPr>
                <w:rFonts w:cs="Times New Roman"/>
                <w:sz w:val="16"/>
                <w:szCs w:val="16"/>
                <w:lang w:eastAsia="ru-RU"/>
              </w:rPr>
            </w:pPr>
            <w:r>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62E3AF5D"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709" w:type="dxa"/>
            <w:tcBorders>
              <w:top w:val="nil"/>
              <w:left w:val="nil"/>
              <w:bottom w:val="single" w:sz="4" w:space="0" w:color="auto"/>
              <w:right w:val="single" w:sz="4" w:space="0" w:color="auto"/>
            </w:tcBorders>
            <w:shd w:val="clear" w:color="auto" w:fill="auto"/>
            <w:hideMark/>
          </w:tcPr>
          <w:p w14:paraId="53CB5E46"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3BEC74F4"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794F8017"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14:paraId="79F1EF2F"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_</w:t>
            </w:r>
          </w:p>
        </w:tc>
      </w:tr>
      <w:tr w:rsidR="001959BD" w:rsidRPr="00BD0403" w14:paraId="4737DAFF" w14:textId="77777777" w:rsidTr="002F6A78">
        <w:trPr>
          <w:trHeight w:val="762"/>
        </w:trPr>
        <w:tc>
          <w:tcPr>
            <w:tcW w:w="568" w:type="dxa"/>
            <w:vMerge/>
            <w:tcBorders>
              <w:top w:val="nil"/>
              <w:left w:val="single" w:sz="4" w:space="0" w:color="auto"/>
              <w:bottom w:val="single" w:sz="4" w:space="0" w:color="000000"/>
              <w:right w:val="single" w:sz="4" w:space="0" w:color="auto"/>
            </w:tcBorders>
            <w:vAlign w:val="center"/>
            <w:hideMark/>
          </w:tcPr>
          <w:p w14:paraId="1635B4E4" w14:textId="77777777" w:rsidR="001959BD" w:rsidRPr="00BD0403" w:rsidRDefault="001959BD" w:rsidP="001959BD">
            <w:pPr>
              <w:rPr>
                <w:rFonts w:cs="Times New Roman"/>
                <w:sz w:val="16"/>
                <w:szCs w:val="16"/>
                <w:lang w:eastAsia="ru-RU"/>
              </w:rPr>
            </w:pPr>
          </w:p>
        </w:tc>
        <w:tc>
          <w:tcPr>
            <w:tcW w:w="1996" w:type="dxa"/>
            <w:vMerge/>
            <w:tcBorders>
              <w:top w:val="nil"/>
              <w:left w:val="single" w:sz="4" w:space="0" w:color="auto"/>
              <w:bottom w:val="single" w:sz="4" w:space="0" w:color="000000"/>
              <w:right w:val="single" w:sz="4" w:space="0" w:color="auto"/>
            </w:tcBorders>
            <w:hideMark/>
          </w:tcPr>
          <w:p w14:paraId="25694AEC" w14:textId="77777777" w:rsidR="001959BD" w:rsidRPr="004F3D63" w:rsidRDefault="001959BD" w:rsidP="001959BD">
            <w:pPr>
              <w:rPr>
                <w:rFonts w:cs="Times New Roman"/>
                <w:sz w:val="16"/>
                <w:szCs w:val="16"/>
                <w:lang w:eastAsia="ru-RU"/>
              </w:rPr>
            </w:pPr>
          </w:p>
        </w:tc>
        <w:tc>
          <w:tcPr>
            <w:tcW w:w="1161" w:type="dxa"/>
            <w:vMerge/>
            <w:tcBorders>
              <w:top w:val="nil"/>
              <w:left w:val="single" w:sz="4" w:space="0" w:color="auto"/>
              <w:bottom w:val="single" w:sz="4" w:space="0" w:color="000000"/>
              <w:right w:val="single" w:sz="4" w:space="0" w:color="auto"/>
            </w:tcBorders>
            <w:shd w:val="clear" w:color="auto" w:fill="auto"/>
            <w:hideMark/>
          </w:tcPr>
          <w:p w14:paraId="536C0D22" w14:textId="77777777" w:rsidR="001959BD" w:rsidRPr="004F3D63" w:rsidRDefault="001959BD" w:rsidP="001959BD">
            <w:pPr>
              <w:rPr>
                <w:rFonts w:cs="Times New Roman"/>
                <w:sz w:val="16"/>
                <w:szCs w:val="16"/>
                <w:lang w:eastAsia="ru-RU"/>
              </w:rPr>
            </w:pPr>
          </w:p>
        </w:tc>
        <w:tc>
          <w:tcPr>
            <w:tcW w:w="1133" w:type="dxa"/>
            <w:vMerge/>
            <w:tcBorders>
              <w:top w:val="nil"/>
              <w:left w:val="single" w:sz="4" w:space="0" w:color="auto"/>
              <w:bottom w:val="single" w:sz="4" w:space="0" w:color="000000"/>
              <w:right w:val="single" w:sz="4" w:space="0" w:color="auto"/>
            </w:tcBorders>
            <w:hideMark/>
          </w:tcPr>
          <w:p w14:paraId="7340C38A" w14:textId="77777777" w:rsidR="001959BD" w:rsidRPr="004F3D63" w:rsidRDefault="001959BD" w:rsidP="001959BD">
            <w:pPr>
              <w:rPr>
                <w:rFonts w:cs="Times New Roman"/>
                <w:sz w:val="16"/>
                <w:szCs w:val="16"/>
                <w:lang w:eastAsia="ru-RU"/>
              </w:rPr>
            </w:pPr>
          </w:p>
        </w:tc>
        <w:tc>
          <w:tcPr>
            <w:tcW w:w="991" w:type="dxa"/>
            <w:vMerge/>
            <w:tcBorders>
              <w:top w:val="nil"/>
              <w:left w:val="single" w:sz="4" w:space="0" w:color="auto"/>
              <w:bottom w:val="single" w:sz="4" w:space="0" w:color="000000"/>
              <w:right w:val="single" w:sz="4" w:space="0" w:color="auto"/>
            </w:tcBorders>
            <w:hideMark/>
          </w:tcPr>
          <w:p w14:paraId="169A7E72" w14:textId="77777777" w:rsidR="001959BD" w:rsidRPr="004F3D63" w:rsidRDefault="001959BD" w:rsidP="001959BD">
            <w:pPr>
              <w:rPr>
                <w:rFonts w:cs="Times New Roman"/>
                <w:sz w:val="16"/>
                <w:szCs w:val="16"/>
                <w:lang w:eastAsia="ru-RU"/>
              </w:rPr>
            </w:pPr>
          </w:p>
        </w:tc>
        <w:tc>
          <w:tcPr>
            <w:tcW w:w="850" w:type="dxa"/>
            <w:vMerge/>
            <w:tcBorders>
              <w:top w:val="nil"/>
              <w:left w:val="single" w:sz="4" w:space="0" w:color="auto"/>
              <w:bottom w:val="single" w:sz="4" w:space="0" w:color="000000"/>
              <w:right w:val="single" w:sz="4" w:space="0" w:color="auto"/>
            </w:tcBorders>
            <w:hideMark/>
          </w:tcPr>
          <w:p w14:paraId="3FF191E3" w14:textId="77777777" w:rsidR="001959BD" w:rsidRPr="004F3D63" w:rsidRDefault="001959BD" w:rsidP="001959BD">
            <w:pPr>
              <w:rPr>
                <w:rFonts w:cs="Times New Roman"/>
                <w:sz w:val="16"/>
                <w:szCs w:val="16"/>
                <w:lang w:eastAsia="ru-RU"/>
              </w:rPr>
            </w:pPr>
          </w:p>
        </w:tc>
        <w:tc>
          <w:tcPr>
            <w:tcW w:w="985" w:type="dxa"/>
            <w:vMerge/>
            <w:tcBorders>
              <w:top w:val="nil"/>
              <w:left w:val="single" w:sz="4" w:space="0" w:color="auto"/>
              <w:bottom w:val="single" w:sz="4" w:space="0" w:color="000000"/>
              <w:right w:val="single" w:sz="4" w:space="0" w:color="auto"/>
            </w:tcBorders>
            <w:hideMark/>
          </w:tcPr>
          <w:p w14:paraId="31768D54" w14:textId="77777777" w:rsidR="001959BD" w:rsidRPr="004F3D63" w:rsidRDefault="001959BD" w:rsidP="001959BD">
            <w:pPr>
              <w:rPr>
                <w:rFonts w:cs="Times New Roman"/>
                <w:sz w:val="16"/>
                <w:szCs w:val="16"/>
                <w:lang w:eastAsia="ru-RU"/>
              </w:rPr>
            </w:pPr>
          </w:p>
        </w:tc>
        <w:tc>
          <w:tcPr>
            <w:tcW w:w="822" w:type="dxa"/>
            <w:tcBorders>
              <w:top w:val="nil"/>
              <w:left w:val="nil"/>
              <w:bottom w:val="single" w:sz="4" w:space="0" w:color="auto"/>
              <w:right w:val="single" w:sz="4" w:space="0" w:color="auto"/>
            </w:tcBorders>
            <w:shd w:val="clear" w:color="auto" w:fill="auto"/>
            <w:hideMark/>
          </w:tcPr>
          <w:p w14:paraId="2C189D84"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hideMark/>
          </w:tcPr>
          <w:p w14:paraId="475FAE2A" w14:textId="534CBD5D" w:rsidR="001959BD" w:rsidRPr="004F3D63" w:rsidRDefault="001959BD" w:rsidP="001959BD">
            <w:pPr>
              <w:rPr>
                <w:rFonts w:cs="Times New Roman"/>
                <w:sz w:val="16"/>
                <w:szCs w:val="16"/>
                <w:lang w:eastAsia="ru-RU"/>
              </w:rPr>
            </w:pPr>
            <w:r w:rsidRPr="004F3D63">
              <w:rPr>
                <w:rFonts w:cs="Times New Roman"/>
                <w:sz w:val="16"/>
                <w:szCs w:val="16"/>
                <w:lang w:eastAsia="ru-RU"/>
              </w:rPr>
              <w:t>Средства бюджета городского округа Истра</w:t>
            </w:r>
          </w:p>
        </w:tc>
        <w:tc>
          <w:tcPr>
            <w:tcW w:w="1417" w:type="dxa"/>
            <w:tcBorders>
              <w:top w:val="nil"/>
              <w:left w:val="nil"/>
              <w:bottom w:val="single" w:sz="4" w:space="0" w:color="auto"/>
              <w:right w:val="single" w:sz="4" w:space="0" w:color="auto"/>
            </w:tcBorders>
            <w:shd w:val="clear" w:color="auto" w:fill="auto"/>
          </w:tcPr>
          <w:p w14:paraId="3CA95999" w14:textId="77777777" w:rsidR="001959BD" w:rsidRPr="004F3D63" w:rsidRDefault="001959BD" w:rsidP="001959BD">
            <w:pPr>
              <w:jc w:val="center"/>
              <w:rPr>
                <w:rFonts w:cs="Times New Roman"/>
                <w:sz w:val="16"/>
                <w:szCs w:val="16"/>
                <w:lang w:eastAsia="ru-RU"/>
              </w:rPr>
            </w:pPr>
            <w:r w:rsidRPr="00C66D3D">
              <w:rPr>
                <w:rFonts w:cs="Times New Roman"/>
                <w:sz w:val="16"/>
                <w:szCs w:val="16"/>
                <w:lang w:eastAsia="ru-RU"/>
              </w:rPr>
              <w:t>606</w:t>
            </w:r>
            <w:r>
              <w:rPr>
                <w:rFonts w:cs="Times New Roman"/>
                <w:sz w:val="16"/>
                <w:szCs w:val="16"/>
                <w:lang w:eastAsia="ru-RU"/>
              </w:rPr>
              <w:t>,</w:t>
            </w:r>
            <w:r w:rsidRPr="00C66D3D">
              <w:rPr>
                <w:rFonts w:cs="Times New Roman"/>
                <w:sz w:val="16"/>
                <w:szCs w:val="16"/>
                <w:lang w:eastAsia="ru-RU"/>
              </w:rPr>
              <w:t>71</w:t>
            </w:r>
          </w:p>
        </w:tc>
        <w:tc>
          <w:tcPr>
            <w:tcW w:w="1134" w:type="dxa"/>
            <w:tcBorders>
              <w:top w:val="nil"/>
              <w:left w:val="nil"/>
              <w:bottom w:val="single" w:sz="4" w:space="0" w:color="auto"/>
              <w:right w:val="single" w:sz="4" w:space="0" w:color="auto"/>
            </w:tcBorders>
            <w:shd w:val="clear" w:color="auto" w:fill="auto"/>
          </w:tcPr>
          <w:p w14:paraId="47DF2257" w14:textId="77777777" w:rsidR="001959BD" w:rsidRPr="004F3D63" w:rsidRDefault="001959BD" w:rsidP="001959BD">
            <w:pPr>
              <w:jc w:val="center"/>
              <w:rPr>
                <w:rFonts w:cs="Times New Roman"/>
                <w:sz w:val="16"/>
                <w:szCs w:val="16"/>
                <w:lang w:eastAsia="ru-RU"/>
              </w:rPr>
            </w:pPr>
            <w:r w:rsidRPr="00C66D3D">
              <w:rPr>
                <w:rFonts w:cs="Times New Roman"/>
                <w:sz w:val="16"/>
                <w:szCs w:val="16"/>
                <w:lang w:eastAsia="ru-RU"/>
              </w:rPr>
              <w:t>606</w:t>
            </w:r>
            <w:r>
              <w:rPr>
                <w:rFonts w:cs="Times New Roman"/>
                <w:sz w:val="16"/>
                <w:szCs w:val="16"/>
                <w:lang w:eastAsia="ru-RU"/>
              </w:rPr>
              <w:t>,</w:t>
            </w:r>
            <w:r w:rsidRPr="00C66D3D">
              <w:rPr>
                <w:rFonts w:cs="Times New Roman"/>
                <w:sz w:val="16"/>
                <w:szCs w:val="16"/>
                <w:lang w:eastAsia="ru-RU"/>
              </w:rPr>
              <w:t>71</w:t>
            </w:r>
          </w:p>
        </w:tc>
        <w:tc>
          <w:tcPr>
            <w:tcW w:w="567" w:type="dxa"/>
            <w:tcBorders>
              <w:top w:val="nil"/>
              <w:left w:val="nil"/>
              <w:bottom w:val="single" w:sz="4" w:space="0" w:color="auto"/>
              <w:right w:val="single" w:sz="4" w:space="0" w:color="auto"/>
            </w:tcBorders>
            <w:shd w:val="clear" w:color="auto" w:fill="auto"/>
            <w:hideMark/>
          </w:tcPr>
          <w:p w14:paraId="563542B0"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709" w:type="dxa"/>
            <w:tcBorders>
              <w:top w:val="nil"/>
              <w:left w:val="nil"/>
              <w:bottom w:val="single" w:sz="4" w:space="0" w:color="auto"/>
              <w:right w:val="single" w:sz="4" w:space="0" w:color="auto"/>
            </w:tcBorders>
            <w:shd w:val="clear" w:color="auto" w:fill="auto"/>
            <w:hideMark/>
          </w:tcPr>
          <w:p w14:paraId="544C4708"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0D4DE9BB"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010C6D06"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14:paraId="54BF3A99"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_</w:t>
            </w:r>
          </w:p>
        </w:tc>
      </w:tr>
      <w:tr w:rsidR="001959BD" w:rsidRPr="00BD0403" w14:paraId="22694777" w14:textId="77777777" w:rsidTr="002F6A78">
        <w:trPr>
          <w:trHeight w:val="134"/>
        </w:trPr>
        <w:tc>
          <w:tcPr>
            <w:tcW w:w="568" w:type="dxa"/>
            <w:vMerge w:val="restart"/>
            <w:tcBorders>
              <w:top w:val="nil"/>
              <w:left w:val="single" w:sz="4" w:space="0" w:color="auto"/>
              <w:bottom w:val="single" w:sz="4" w:space="0" w:color="000000"/>
              <w:right w:val="single" w:sz="4" w:space="0" w:color="auto"/>
            </w:tcBorders>
            <w:shd w:val="clear" w:color="auto" w:fill="auto"/>
            <w:vAlign w:val="center"/>
            <w:hideMark/>
          </w:tcPr>
          <w:p w14:paraId="44D93EA8" w14:textId="77777777" w:rsidR="001959BD" w:rsidRPr="00BD0403" w:rsidRDefault="001959BD" w:rsidP="001959BD">
            <w:pPr>
              <w:jc w:val="center"/>
              <w:rPr>
                <w:rFonts w:cs="Times New Roman"/>
                <w:sz w:val="16"/>
                <w:szCs w:val="16"/>
                <w:lang w:eastAsia="ru-RU"/>
              </w:rPr>
            </w:pPr>
            <w:r w:rsidRPr="00BD0403">
              <w:rPr>
                <w:rFonts w:cs="Times New Roman"/>
                <w:sz w:val="16"/>
                <w:szCs w:val="16"/>
                <w:lang w:eastAsia="ru-RU"/>
              </w:rPr>
              <w:t>11</w:t>
            </w:r>
          </w:p>
        </w:tc>
        <w:tc>
          <w:tcPr>
            <w:tcW w:w="1996" w:type="dxa"/>
            <w:vMerge w:val="restart"/>
            <w:tcBorders>
              <w:top w:val="nil"/>
              <w:left w:val="single" w:sz="4" w:space="0" w:color="auto"/>
              <w:bottom w:val="single" w:sz="4" w:space="0" w:color="000000"/>
              <w:right w:val="single" w:sz="4" w:space="0" w:color="auto"/>
            </w:tcBorders>
            <w:shd w:val="clear" w:color="auto" w:fill="auto"/>
            <w:hideMark/>
          </w:tcPr>
          <w:p w14:paraId="5D457A96" w14:textId="6233533B" w:rsidR="001959BD" w:rsidRPr="004F3D63" w:rsidRDefault="001959BD" w:rsidP="001959BD">
            <w:pPr>
              <w:rPr>
                <w:rFonts w:cs="Times New Roman"/>
                <w:sz w:val="16"/>
                <w:szCs w:val="16"/>
                <w:lang w:eastAsia="ru-RU"/>
              </w:rPr>
            </w:pPr>
            <w:proofErr w:type="spellStart"/>
            <w:r w:rsidRPr="00BD0403">
              <w:rPr>
                <w:rFonts w:cs="Times New Roman"/>
                <w:sz w:val="16"/>
                <w:szCs w:val="16"/>
                <w:lang w:eastAsia="ru-RU"/>
              </w:rPr>
              <w:t>г.о</w:t>
            </w:r>
            <w:proofErr w:type="spellEnd"/>
            <w:r w:rsidRPr="00BD0403">
              <w:rPr>
                <w:rFonts w:cs="Times New Roman"/>
                <w:sz w:val="16"/>
                <w:szCs w:val="16"/>
                <w:lang w:eastAsia="ru-RU"/>
              </w:rPr>
              <w:t xml:space="preserve">. Истра, г. Дедовск, </w:t>
            </w:r>
            <w:r w:rsidR="00DF5335">
              <w:rPr>
                <w:rFonts w:cs="Times New Roman"/>
                <w:sz w:val="16"/>
                <w:szCs w:val="16"/>
                <w:lang w:eastAsia="ru-RU"/>
              </w:rPr>
              <w:br/>
            </w:r>
            <w:r w:rsidRPr="00BD0403">
              <w:rPr>
                <w:rFonts w:cs="Times New Roman"/>
                <w:sz w:val="16"/>
                <w:szCs w:val="16"/>
                <w:lang w:eastAsia="ru-RU"/>
              </w:rPr>
              <w:t>ул. Энергетиков, подход к ж/д</w:t>
            </w:r>
            <w:r>
              <w:rPr>
                <w:rFonts w:cs="Times New Roman"/>
                <w:sz w:val="16"/>
                <w:szCs w:val="16"/>
                <w:lang w:eastAsia="ru-RU"/>
              </w:rPr>
              <w:t xml:space="preserve"> </w:t>
            </w:r>
            <w:r w:rsidRPr="00BD0403">
              <w:rPr>
                <w:rFonts w:cs="Times New Roman"/>
                <w:sz w:val="16"/>
                <w:szCs w:val="16"/>
                <w:lang w:eastAsia="ru-RU"/>
              </w:rPr>
              <w:t xml:space="preserve">платформе </w:t>
            </w:r>
            <w:proofErr w:type="spellStart"/>
            <w:r w:rsidRPr="00BD0403">
              <w:rPr>
                <w:rFonts w:cs="Times New Roman"/>
                <w:sz w:val="16"/>
                <w:szCs w:val="16"/>
                <w:lang w:eastAsia="ru-RU"/>
              </w:rPr>
              <w:t>Миитовская</w:t>
            </w:r>
            <w:proofErr w:type="spellEnd"/>
            <w:r w:rsidRPr="00BD0403">
              <w:rPr>
                <w:rFonts w:cs="Times New Roman"/>
                <w:sz w:val="16"/>
                <w:szCs w:val="16"/>
                <w:lang w:eastAsia="ru-RU"/>
              </w:rPr>
              <w:t xml:space="preserve">, участок №2 </w:t>
            </w:r>
            <w:r w:rsidRPr="00BD0403">
              <w:rPr>
                <w:rFonts w:cs="Times New Roman"/>
                <w:sz w:val="16"/>
                <w:szCs w:val="16"/>
                <w:lang w:eastAsia="ru-RU"/>
              </w:rPr>
              <w:lastRenderedPageBreak/>
              <w:t>(55.874058, 37.105436; 55.873957, 37.105098)</w:t>
            </w:r>
          </w:p>
        </w:tc>
        <w:tc>
          <w:tcPr>
            <w:tcW w:w="1161" w:type="dxa"/>
            <w:vMerge w:val="restart"/>
            <w:tcBorders>
              <w:top w:val="nil"/>
              <w:left w:val="single" w:sz="4" w:space="0" w:color="auto"/>
              <w:bottom w:val="single" w:sz="4" w:space="0" w:color="000000"/>
              <w:right w:val="single" w:sz="4" w:space="0" w:color="auto"/>
            </w:tcBorders>
            <w:shd w:val="clear" w:color="auto" w:fill="auto"/>
            <w:hideMark/>
          </w:tcPr>
          <w:p w14:paraId="4D7CB83D"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lastRenderedPageBreak/>
              <w:t>30 погонных метр</w:t>
            </w:r>
            <w:r>
              <w:rPr>
                <w:rFonts w:cs="Times New Roman"/>
                <w:sz w:val="16"/>
                <w:szCs w:val="16"/>
                <w:lang w:eastAsia="ru-RU"/>
              </w:rPr>
              <w:t>ов</w:t>
            </w:r>
          </w:p>
        </w:tc>
        <w:tc>
          <w:tcPr>
            <w:tcW w:w="1133" w:type="dxa"/>
            <w:vMerge w:val="restart"/>
            <w:tcBorders>
              <w:top w:val="nil"/>
              <w:left w:val="single" w:sz="4" w:space="0" w:color="auto"/>
              <w:bottom w:val="single" w:sz="4" w:space="0" w:color="000000"/>
              <w:right w:val="single" w:sz="4" w:space="0" w:color="auto"/>
            </w:tcBorders>
            <w:shd w:val="clear" w:color="auto" w:fill="auto"/>
            <w:hideMark/>
          </w:tcPr>
          <w:p w14:paraId="44B4DDA4"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Благоустройство и озеленение территории</w:t>
            </w:r>
          </w:p>
        </w:tc>
        <w:tc>
          <w:tcPr>
            <w:tcW w:w="991" w:type="dxa"/>
            <w:vMerge w:val="restart"/>
            <w:tcBorders>
              <w:top w:val="nil"/>
              <w:left w:val="single" w:sz="4" w:space="0" w:color="auto"/>
              <w:bottom w:val="single" w:sz="4" w:space="0" w:color="000000"/>
              <w:right w:val="single" w:sz="4" w:space="0" w:color="auto"/>
            </w:tcBorders>
            <w:shd w:val="clear" w:color="auto" w:fill="auto"/>
            <w:hideMark/>
          </w:tcPr>
          <w:p w14:paraId="274D5E49" w14:textId="15BECC24" w:rsidR="001959BD" w:rsidRPr="004F3D63" w:rsidRDefault="001959BD" w:rsidP="001959BD">
            <w:pPr>
              <w:rPr>
                <w:rFonts w:cs="Times New Roman"/>
                <w:sz w:val="16"/>
                <w:szCs w:val="16"/>
                <w:lang w:eastAsia="ru-RU"/>
              </w:rPr>
            </w:pPr>
            <w:r w:rsidRPr="00DE0927">
              <w:rPr>
                <w:rFonts w:cs="Times New Roman"/>
                <w:sz w:val="16"/>
                <w:szCs w:val="16"/>
                <w:lang w:eastAsia="ru-RU"/>
              </w:rPr>
              <w:t>15.03-29.09.2024</w:t>
            </w:r>
          </w:p>
        </w:tc>
        <w:tc>
          <w:tcPr>
            <w:tcW w:w="850" w:type="dxa"/>
            <w:vMerge w:val="restart"/>
            <w:tcBorders>
              <w:top w:val="nil"/>
              <w:left w:val="single" w:sz="4" w:space="0" w:color="auto"/>
              <w:bottom w:val="single" w:sz="4" w:space="0" w:color="000000"/>
              <w:right w:val="single" w:sz="4" w:space="0" w:color="auto"/>
            </w:tcBorders>
            <w:shd w:val="clear" w:color="auto" w:fill="auto"/>
            <w:hideMark/>
          </w:tcPr>
          <w:p w14:paraId="5E26D455" w14:textId="77777777" w:rsidR="001959BD" w:rsidRDefault="001959BD" w:rsidP="001959BD">
            <w:pPr>
              <w:rPr>
                <w:rFonts w:cs="Times New Roman"/>
                <w:sz w:val="16"/>
                <w:szCs w:val="16"/>
                <w:lang w:eastAsia="ru-RU"/>
              </w:rPr>
            </w:pPr>
            <w:r>
              <w:rPr>
                <w:rFonts w:cs="Times New Roman"/>
                <w:sz w:val="16"/>
                <w:szCs w:val="16"/>
                <w:lang w:eastAsia="ru-RU"/>
              </w:rPr>
              <w:t>30.09.</w:t>
            </w:r>
          </w:p>
          <w:p w14:paraId="12ACBB77" w14:textId="77777777" w:rsidR="001959BD" w:rsidRPr="004F3D63" w:rsidRDefault="001959BD" w:rsidP="001959BD">
            <w:pPr>
              <w:rPr>
                <w:rFonts w:cs="Times New Roman"/>
                <w:sz w:val="16"/>
                <w:szCs w:val="16"/>
                <w:lang w:eastAsia="ru-RU"/>
              </w:rPr>
            </w:pPr>
            <w:r>
              <w:rPr>
                <w:rFonts w:cs="Times New Roman"/>
                <w:sz w:val="16"/>
                <w:szCs w:val="16"/>
                <w:lang w:eastAsia="ru-RU"/>
              </w:rPr>
              <w:t>2024</w:t>
            </w:r>
          </w:p>
        </w:tc>
        <w:tc>
          <w:tcPr>
            <w:tcW w:w="985" w:type="dxa"/>
            <w:vMerge w:val="restart"/>
            <w:tcBorders>
              <w:top w:val="nil"/>
              <w:left w:val="single" w:sz="4" w:space="0" w:color="auto"/>
              <w:bottom w:val="single" w:sz="4" w:space="0" w:color="000000"/>
              <w:right w:val="single" w:sz="4" w:space="0" w:color="auto"/>
            </w:tcBorders>
            <w:shd w:val="clear" w:color="auto" w:fill="auto"/>
            <w:noWrap/>
            <w:hideMark/>
          </w:tcPr>
          <w:p w14:paraId="07A07E01" w14:textId="77777777" w:rsidR="001959BD" w:rsidRPr="004F3D63" w:rsidRDefault="001959BD" w:rsidP="001959BD">
            <w:pPr>
              <w:rPr>
                <w:rFonts w:cs="Times New Roman"/>
                <w:sz w:val="16"/>
                <w:szCs w:val="16"/>
                <w:lang w:eastAsia="ru-RU"/>
              </w:rPr>
            </w:pPr>
            <w:r w:rsidRPr="00F85C33">
              <w:rPr>
                <w:rFonts w:cs="Times New Roman"/>
                <w:sz w:val="16"/>
                <w:szCs w:val="16"/>
                <w:lang w:eastAsia="ru-RU"/>
              </w:rPr>
              <w:t>326</w:t>
            </w:r>
            <w:r>
              <w:rPr>
                <w:rFonts w:cs="Times New Roman"/>
                <w:sz w:val="16"/>
                <w:szCs w:val="16"/>
                <w:lang w:eastAsia="ru-RU"/>
              </w:rPr>
              <w:t>,</w:t>
            </w:r>
            <w:r w:rsidRPr="00F85C33">
              <w:rPr>
                <w:rFonts w:cs="Times New Roman"/>
                <w:sz w:val="16"/>
                <w:szCs w:val="16"/>
                <w:lang w:eastAsia="ru-RU"/>
              </w:rPr>
              <w:t>24</w:t>
            </w:r>
          </w:p>
        </w:tc>
        <w:tc>
          <w:tcPr>
            <w:tcW w:w="822" w:type="dxa"/>
            <w:tcBorders>
              <w:top w:val="nil"/>
              <w:left w:val="nil"/>
              <w:bottom w:val="single" w:sz="4" w:space="0" w:color="auto"/>
              <w:right w:val="single" w:sz="4" w:space="0" w:color="auto"/>
            </w:tcBorders>
            <w:shd w:val="clear" w:color="auto" w:fill="auto"/>
            <w:hideMark/>
          </w:tcPr>
          <w:p w14:paraId="330EA190"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hideMark/>
          </w:tcPr>
          <w:p w14:paraId="5358E9CD"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Итого</w:t>
            </w:r>
          </w:p>
        </w:tc>
        <w:tc>
          <w:tcPr>
            <w:tcW w:w="1417" w:type="dxa"/>
            <w:tcBorders>
              <w:top w:val="nil"/>
              <w:left w:val="nil"/>
              <w:bottom w:val="single" w:sz="4" w:space="0" w:color="auto"/>
              <w:right w:val="single" w:sz="4" w:space="0" w:color="auto"/>
            </w:tcBorders>
            <w:shd w:val="clear" w:color="auto" w:fill="auto"/>
          </w:tcPr>
          <w:p w14:paraId="150E4B2C" w14:textId="77777777" w:rsidR="001959BD" w:rsidRPr="004F3D63" w:rsidRDefault="001959BD" w:rsidP="001959BD">
            <w:pPr>
              <w:jc w:val="center"/>
              <w:rPr>
                <w:rFonts w:cs="Times New Roman"/>
                <w:sz w:val="16"/>
                <w:szCs w:val="16"/>
                <w:lang w:eastAsia="ru-RU"/>
              </w:rPr>
            </w:pPr>
            <w:r w:rsidRPr="00F85C33">
              <w:rPr>
                <w:rFonts w:cs="Times New Roman"/>
                <w:sz w:val="16"/>
                <w:szCs w:val="16"/>
                <w:lang w:eastAsia="ru-RU"/>
              </w:rPr>
              <w:t>326</w:t>
            </w:r>
            <w:r>
              <w:rPr>
                <w:rFonts w:cs="Times New Roman"/>
                <w:sz w:val="16"/>
                <w:szCs w:val="16"/>
                <w:lang w:eastAsia="ru-RU"/>
              </w:rPr>
              <w:t>,</w:t>
            </w:r>
            <w:r w:rsidRPr="00F85C33">
              <w:rPr>
                <w:rFonts w:cs="Times New Roman"/>
                <w:sz w:val="16"/>
                <w:szCs w:val="16"/>
                <w:lang w:eastAsia="ru-RU"/>
              </w:rPr>
              <w:t>24</w:t>
            </w:r>
          </w:p>
        </w:tc>
        <w:tc>
          <w:tcPr>
            <w:tcW w:w="1134" w:type="dxa"/>
            <w:tcBorders>
              <w:top w:val="nil"/>
              <w:left w:val="nil"/>
              <w:bottom w:val="single" w:sz="4" w:space="0" w:color="auto"/>
              <w:right w:val="single" w:sz="4" w:space="0" w:color="auto"/>
            </w:tcBorders>
            <w:shd w:val="clear" w:color="auto" w:fill="auto"/>
          </w:tcPr>
          <w:p w14:paraId="60668776" w14:textId="77777777" w:rsidR="001959BD" w:rsidRPr="004F3D63" w:rsidRDefault="001959BD" w:rsidP="001959BD">
            <w:pPr>
              <w:jc w:val="center"/>
              <w:rPr>
                <w:rFonts w:cs="Times New Roman"/>
                <w:sz w:val="16"/>
                <w:szCs w:val="16"/>
                <w:lang w:eastAsia="ru-RU"/>
              </w:rPr>
            </w:pPr>
            <w:r w:rsidRPr="00F85C33">
              <w:rPr>
                <w:rFonts w:cs="Times New Roman"/>
                <w:sz w:val="16"/>
                <w:szCs w:val="16"/>
                <w:lang w:eastAsia="ru-RU"/>
              </w:rPr>
              <w:t>326</w:t>
            </w:r>
            <w:r>
              <w:rPr>
                <w:rFonts w:cs="Times New Roman"/>
                <w:sz w:val="16"/>
                <w:szCs w:val="16"/>
                <w:lang w:eastAsia="ru-RU"/>
              </w:rPr>
              <w:t>,</w:t>
            </w:r>
            <w:r w:rsidRPr="00F85C33">
              <w:rPr>
                <w:rFonts w:cs="Times New Roman"/>
                <w:sz w:val="16"/>
                <w:szCs w:val="16"/>
                <w:lang w:eastAsia="ru-RU"/>
              </w:rPr>
              <w:t>24</w:t>
            </w:r>
          </w:p>
        </w:tc>
        <w:tc>
          <w:tcPr>
            <w:tcW w:w="567" w:type="dxa"/>
            <w:tcBorders>
              <w:top w:val="nil"/>
              <w:left w:val="nil"/>
              <w:bottom w:val="single" w:sz="4" w:space="0" w:color="auto"/>
              <w:right w:val="single" w:sz="4" w:space="0" w:color="auto"/>
            </w:tcBorders>
            <w:shd w:val="clear" w:color="auto" w:fill="auto"/>
            <w:hideMark/>
          </w:tcPr>
          <w:p w14:paraId="5867A7B6"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709" w:type="dxa"/>
            <w:tcBorders>
              <w:top w:val="nil"/>
              <w:left w:val="nil"/>
              <w:bottom w:val="single" w:sz="4" w:space="0" w:color="auto"/>
              <w:right w:val="single" w:sz="4" w:space="0" w:color="auto"/>
            </w:tcBorders>
            <w:shd w:val="clear" w:color="auto" w:fill="auto"/>
            <w:hideMark/>
          </w:tcPr>
          <w:p w14:paraId="1B99D5E6"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77AF97CB"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265F2C47"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14:paraId="2C325811"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_</w:t>
            </w:r>
          </w:p>
        </w:tc>
      </w:tr>
      <w:tr w:rsidR="001959BD" w:rsidRPr="00BD0403" w14:paraId="3FFB8895" w14:textId="77777777" w:rsidTr="002F6A78">
        <w:trPr>
          <w:trHeight w:val="648"/>
        </w:trPr>
        <w:tc>
          <w:tcPr>
            <w:tcW w:w="568" w:type="dxa"/>
            <w:vMerge/>
            <w:tcBorders>
              <w:top w:val="nil"/>
              <w:left w:val="single" w:sz="4" w:space="0" w:color="auto"/>
              <w:bottom w:val="single" w:sz="4" w:space="0" w:color="000000"/>
              <w:right w:val="single" w:sz="4" w:space="0" w:color="auto"/>
            </w:tcBorders>
            <w:vAlign w:val="center"/>
            <w:hideMark/>
          </w:tcPr>
          <w:p w14:paraId="3BE7580D" w14:textId="77777777" w:rsidR="001959BD" w:rsidRPr="00BD0403" w:rsidRDefault="001959BD" w:rsidP="001959BD">
            <w:pPr>
              <w:rPr>
                <w:rFonts w:cs="Times New Roman"/>
                <w:sz w:val="16"/>
                <w:szCs w:val="16"/>
                <w:lang w:eastAsia="ru-RU"/>
              </w:rPr>
            </w:pPr>
          </w:p>
        </w:tc>
        <w:tc>
          <w:tcPr>
            <w:tcW w:w="1996" w:type="dxa"/>
            <w:vMerge/>
            <w:tcBorders>
              <w:top w:val="nil"/>
              <w:left w:val="single" w:sz="4" w:space="0" w:color="auto"/>
              <w:bottom w:val="single" w:sz="4" w:space="0" w:color="000000"/>
              <w:right w:val="single" w:sz="4" w:space="0" w:color="auto"/>
            </w:tcBorders>
            <w:hideMark/>
          </w:tcPr>
          <w:p w14:paraId="3529D0ED" w14:textId="77777777" w:rsidR="001959BD" w:rsidRPr="004F3D63" w:rsidRDefault="001959BD" w:rsidP="001959BD">
            <w:pPr>
              <w:rPr>
                <w:rFonts w:cs="Times New Roman"/>
                <w:sz w:val="16"/>
                <w:szCs w:val="16"/>
                <w:lang w:eastAsia="ru-RU"/>
              </w:rPr>
            </w:pPr>
          </w:p>
        </w:tc>
        <w:tc>
          <w:tcPr>
            <w:tcW w:w="1161" w:type="dxa"/>
            <w:vMerge/>
            <w:tcBorders>
              <w:top w:val="nil"/>
              <w:left w:val="single" w:sz="4" w:space="0" w:color="auto"/>
              <w:bottom w:val="single" w:sz="4" w:space="0" w:color="000000"/>
              <w:right w:val="single" w:sz="4" w:space="0" w:color="auto"/>
            </w:tcBorders>
            <w:shd w:val="clear" w:color="auto" w:fill="auto"/>
            <w:hideMark/>
          </w:tcPr>
          <w:p w14:paraId="2040E4A6" w14:textId="77777777" w:rsidR="001959BD" w:rsidRPr="004F3D63" w:rsidRDefault="001959BD" w:rsidP="001959BD">
            <w:pPr>
              <w:rPr>
                <w:rFonts w:cs="Times New Roman"/>
                <w:sz w:val="16"/>
                <w:szCs w:val="16"/>
                <w:lang w:eastAsia="ru-RU"/>
              </w:rPr>
            </w:pPr>
          </w:p>
        </w:tc>
        <w:tc>
          <w:tcPr>
            <w:tcW w:w="1133" w:type="dxa"/>
            <w:vMerge/>
            <w:tcBorders>
              <w:top w:val="nil"/>
              <w:left w:val="single" w:sz="4" w:space="0" w:color="auto"/>
              <w:bottom w:val="single" w:sz="4" w:space="0" w:color="000000"/>
              <w:right w:val="single" w:sz="4" w:space="0" w:color="auto"/>
            </w:tcBorders>
            <w:hideMark/>
          </w:tcPr>
          <w:p w14:paraId="749071E5" w14:textId="77777777" w:rsidR="001959BD" w:rsidRPr="004F3D63" w:rsidRDefault="001959BD" w:rsidP="001959BD">
            <w:pPr>
              <w:rPr>
                <w:rFonts w:cs="Times New Roman"/>
                <w:sz w:val="16"/>
                <w:szCs w:val="16"/>
                <w:lang w:eastAsia="ru-RU"/>
              </w:rPr>
            </w:pPr>
          </w:p>
        </w:tc>
        <w:tc>
          <w:tcPr>
            <w:tcW w:w="991" w:type="dxa"/>
            <w:vMerge/>
            <w:tcBorders>
              <w:top w:val="nil"/>
              <w:left w:val="single" w:sz="4" w:space="0" w:color="auto"/>
              <w:bottom w:val="single" w:sz="4" w:space="0" w:color="000000"/>
              <w:right w:val="single" w:sz="4" w:space="0" w:color="auto"/>
            </w:tcBorders>
            <w:hideMark/>
          </w:tcPr>
          <w:p w14:paraId="646E43DE" w14:textId="77777777" w:rsidR="001959BD" w:rsidRPr="004F3D63" w:rsidRDefault="001959BD" w:rsidP="001959BD">
            <w:pPr>
              <w:rPr>
                <w:rFonts w:cs="Times New Roman"/>
                <w:sz w:val="16"/>
                <w:szCs w:val="16"/>
                <w:lang w:eastAsia="ru-RU"/>
              </w:rPr>
            </w:pPr>
          </w:p>
        </w:tc>
        <w:tc>
          <w:tcPr>
            <w:tcW w:w="850" w:type="dxa"/>
            <w:vMerge/>
            <w:tcBorders>
              <w:top w:val="nil"/>
              <w:left w:val="single" w:sz="4" w:space="0" w:color="auto"/>
              <w:bottom w:val="single" w:sz="4" w:space="0" w:color="000000"/>
              <w:right w:val="single" w:sz="4" w:space="0" w:color="auto"/>
            </w:tcBorders>
            <w:hideMark/>
          </w:tcPr>
          <w:p w14:paraId="752E8837" w14:textId="77777777" w:rsidR="001959BD" w:rsidRPr="004F3D63" w:rsidRDefault="001959BD" w:rsidP="001959BD">
            <w:pPr>
              <w:rPr>
                <w:rFonts w:cs="Times New Roman"/>
                <w:sz w:val="16"/>
                <w:szCs w:val="16"/>
                <w:lang w:eastAsia="ru-RU"/>
              </w:rPr>
            </w:pPr>
          </w:p>
        </w:tc>
        <w:tc>
          <w:tcPr>
            <w:tcW w:w="985" w:type="dxa"/>
            <w:vMerge/>
            <w:tcBorders>
              <w:top w:val="nil"/>
              <w:left w:val="single" w:sz="4" w:space="0" w:color="auto"/>
              <w:bottom w:val="single" w:sz="4" w:space="0" w:color="000000"/>
              <w:right w:val="single" w:sz="4" w:space="0" w:color="auto"/>
            </w:tcBorders>
            <w:hideMark/>
          </w:tcPr>
          <w:p w14:paraId="152CADC1" w14:textId="77777777" w:rsidR="001959BD" w:rsidRPr="004F3D63" w:rsidRDefault="001959BD" w:rsidP="001959BD">
            <w:pPr>
              <w:rPr>
                <w:rFonts w:cs="Times New Roman"/>
                <w:sz w:val="16"/>
                <w:szCs w:val="16"/>
                <w:lang w:eastAsia="ru-RU"/>
              </w:rPr>
            </w:pPr>
          </w:p>
        </w:tc>
        <w:tc>
          <w:tcPr>
            <w:tcW w:w="822" w:type="dxa"/>
            <w:tcBorders>
              <w:top w:val="nil"/>
              <w:left w:val="nil"/>
              <w:bottom w:val="single" w:sz="4" w:space="0" w:color="auto"/>
              <w:right w:val="single" w:sz="4" w:space="0" w:color="auto"/>
            </w:tcBorders>
            <w:shd w:val="clear" w:color="auto" w:fill="auto"/>
            <w:hideMark/>
          </w:tcPr>
          <w:p w14:paraId="6E127DAF"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hideMark/>
          </w:tcPr>
          <w:p w14:paraId="566C81BB" w14:textId="42097C24" w:rsidR="001959BD" w:rsidRPr="004F3D63" w:rsidRDefault="001959BD" w:rsidP="001959BD">
            <w:pPr>
              <w:rPr>
                <w:rFonts w:cs="Times New Roman"/>
                <w:sz w:val="16"/>
                <w:szCs w:val="16"/>
                <w:lang w:eastAsia="ru-RU"/>
              </w:rPr>
            </w:pPr>
            <w:r w:rsidRPr="004F3D63">
              <w:rPr>
                <w:rFonts w:cs="Times New Roman"/>
                <w:sz w:val="16"/>
                <w:szCs w:val="16"/>
                <w:lang w:eastAsia="ru-RU"/>
              </w:rPr>
              <w:t>Средства бюджета Московской области</w:t>
            </w:r>
          </w:p>
        </w:tc>
        <w:tc>
          <w:tcPr>
            <w:tcW w:w="1417" w:type="dxa"/>
            <w:tcBorders>
              <w:top w:val="nil"/>
              <w:left w:val="nil"/>
              <w:bottom w:val="single" w:sz="4" w:space="0" w:color="auto"/>
              <w:right w:val="single" w:sz="4" w:space="0" w:color="auto"/>
            </w:tcBorders>
            <w:shd w:val="clear" w:color="auto" w:fill="auto"/>
          </w:tcPr>
          <w:p w14:paraId="1BB9D726" w14:textId="77777777" w:rsidR="001959BD" w:rsidRPr="004F3D63" w:rsidRDefault="001959BD" w:rsidP="001959BD">
            <w:pPr>
              <w:jc w:val="center"/>
              <w:rPr>
                <w:rFonts w:cs="Times New Roman"/>
                <w:sz w:val="16"/>
                <w:szCs w:val="16"/>
                <w:lang w:eastAsia="ru-RU"/>
              </w:rPr>
            </w:pPr>
            <w:r>
              <w:rPr>
                <w:rFonts w:cs="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tcPr>
          <w:p w14:paraId="437F9C14" w14:textId="77777777" w:rsidR="001959BD" w:rsidRPr="004F3D63" w:rsidRDefault="001959BD" w:rsidP="001959BD">
            <w:pPr>
              <w:jc w:val="center"/>
              <w:rPr>
                <w:rFonts w:cs="Times New Roman"/>
                <w:sz w:val="16"/>
                <w:szCs w:val="16"/>
                <w:lang w:eastAsia="ru-RU"/>
              </w:rPr>
            </w:pPr>
            <w:r>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11938BDA"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709" w:type="dxa"/>
            <w:tcBorders>
              <w:top w:val="nil"/>
              <w:left w:val="nil"/>
              <w:bottom w:val="single" w:sz="4" w:space="0" w:color="auto"/>
              <w:right w:val="single" w:sz="4" w:space="0" w:color="auto"/>
            </w:tcBorders>
            <w:shd w:val="clear" w:color="auto" w:fill="auto"/>
            <w:hideMark/>
          </w:tcPr>
          <w:p w14:paraId="6468E2D7"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26D3383C"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10211F61"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14:paraId="61BD8DF3"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_</w:t>
            </w:r>
          </w:p>
        </w:tc>
      </w:tr>
      <w:tr w:rsidR="001959BD" w:rsidRPr="00BD0403" w14:paraId="19D90EB4" w14:textId="77777777" w:rsidTr="002F6A78">
        <w:trPr>
          <w:trHeight w:val="648"/>
        </w:trPr>
        <w:tc>
          <w:tcPr>
            <w:tcW w:w="568" w:type="dxa"/>
            <w:vMerge/>
            <w:tcBorders>
              <w:top w:val="nil"/>
              <w:left w:val="single" w:sz="4" w:space="0" w:color="auto"/>
              <w:bottom w:val="single" w:sz="4" w:space="0" w:color="000000"/>
              <w:right w:val="single" w:sz="4" w:space="0" w:color="auto"/>
            </w:tcBorders>
            <w:vAlign w:val="center"/>
            <w:hideMark/>
          </w:tcPr>
          <w:p w14:paraId="2FB385C9" w14:textId="77777777" w:rsidR="001959BD" w:rsidRPr="00BD0403" w:rsidRDefault="001959BD" w:rsidP="001959BD">
            <w:pPr>
              <w:rPr>
                <w:rFonts w:cs="Times New Roman"/>
                <w:sz w:val="16"/>
                <w:szCs w:val="16"/>
                <w:lang w:eastAsia="ru-RU"/>
              </w:rPr>
            </w:pPr>
          </w:p>
        </w:tc>
        <w:tc>
          <w:tcPr>
            <w:tcW w:w="1996" w:type="dxa"/>
            <w:vMerge/>
            <w:tcBorders>
              <w:top w:val="nil"/>
              <w:left w:val="single" w:sz="4" w:space="0" w:color="auto"/>
              <w:bottom w:val="single" w:sz="4" w:space="0" w:color="000000"/>
              <w:right w:val="single" w:sz="4" w:space="0" w:color="auto"/>
            </w:tcBorders>
            <w:hideMark/>
          </w:tcPr>
          <w:p w14:paraId="152038B4" w14:textId="77777777" w:rsidR="001959BD" w:rsidRPr="004F3D63" w:rsidRDefault="001959BD" w:rsidP="001959BD">
            <w:pPr>
              <w:rPr>
                <w:rFonts w:cs="Times New Roman"/>
                <w:sz w:val="16"/>
                <w:szCs w:val="16"/>
                <w:lang w:eastAsia="ru-RU"/>
              </w:rPr>
            </w:pPr>
          </w:p>
        </w:tc>
        <w:tc>
          <w:tcPr>
            <w:tcW w:w="1161" w:type="dxa"/>
            <w:vMerge/>
            <w:tcBorders>
              <w:top w:val="nil"/>
              <w:left w:val="single" w:sz="4" w:space="0" w:color="auto"/>
              <w:bottom w:val="single" w:sz="4" w:space="0" w:color="000000"/>
              <w:right w:val="single" w:sz="4" w:space="0" w:color="auto"/>
            </w:tcBorders>
            <w:shd w:val="clear" w:color="auto" w:fill="auto"/>
            <w:hideMark/>
          </w:tcPr>
          <w:p w14:paraId="102C0C36" w14:textId="77777777" w:rsidR="001959BD" w:rsidRPr="004F3D63" w:rsidRDefault="001959BD" w:rsidP="001959BD">
            <w:pPr>
              <w:rPr>
                <w:rFonts w:cs="Times New Roman"/>
                <w:sz w:val="16"/>
                <w:szCs w:val="16"/>
                <w:lang w:eastAsia="ru-RU"/>
              </w:rPr>
            </w:pPr>
          </w:p>
        </w:tc>
        <w:tc>
          <w:tcPr>
            <w:tcW w:w="1133" w:type="dxa"/>
            <w:vMerge/>
            <w:tcBorders>
              <w:top w:val="nil"/>
              <w:left w:val="single" w:sz="4" w:space="0" w:color="auto"/>
              <w:bottom w:val="single" w:sz="4" w:space="0" w:color="000000"/>
              <w:right w:val="single" w:sz="4" w:space="0" w:color="auto"/>
            </w:tcBorders>
            <w:hideMark/>
          </w:tcPr>
          <w:p w14:paraId="04DD3DA6" w14:textId="77777777" w:rsidR="001959BD" w:rsidRPr="004F3D63" w:rsidRDefault="001959BD" w:rsidP="001959BD">
            <w:pPr>
              <w:rPr>
                <w:rFonts w:cs="Times New Roman"/>
                <w:sz w:val="16"/>
                <w:szCs w:val="16"/>
                <w:lang w:eastAsia="ru-RU"/>
              </w:rPr>
            </w:pPr>
          </w:p>
        </w:tc>
        <w:tc>
          <w:tcPr>
            <w:tcW w:w="991" w:type="dxa"/>
            <w:vMerge/>
            <w:tcBorders>
              <w:top w:val="nil"/>
              <w:left w:val="single" w:sz="4" w:space="0" w:color="auto"/>
              <w:bottom w:val="single" w:sz="4" w:space="0" w:color="000000"/>
              <w:right w:val="single" w:sz="4" w:space="0" w:color="auto"/>
            </w:tcBorders>
            <w:hideMark/>
          </w:tcPr>
          <w:p w14:paraId="3692CE77" w14:textId="77777777" w:rsidR="001959BD" w:rsidRPr="004F3D63" w:rsidRDefault="001959BD" w:rsidP="001959BD">
            <w:pPr>
              <w:rPr>
                <w:rFonts w:cs="Times New Roman"/>
                <w:sz w:val="16"/>
                <w:szCs w:val="16"/>
                <w:lang w:eastAsia="ru-RU"/>
              </w:rPr>
            </w:pPr>
          </w:p>
        </w:tc>
        <w:tc>
          <w:tcPr>
            <w:tcW w:w="850" w:type="dxa"/>
            <w:vMerge/>
            <w:tcBorders>
              <w:top w:val="nil"/>
              <w:left w:val="single" w:sz="4" w:space="0" w:color="auto"/>
              <w:bottom w:val="single" w:sz="4" w:space="0" w:color="000000"/>
              <w:right w:val="single" w:sz="4" w:space="0" w:color="auto"/>
            </w:tcBorders>
            <w:hideMark/>
          </w:tcPr>
          <w:p w14:paraId="390777CF" w14:textId="77777777" w:rsidR="001959BD" w:rsidRPr="004F3D63" w:rsidRDefault="001959BD" w:rsidP="001959BD">
            <w:pPr>
              <w:rPr>
                <w:rFonts w:cs="Times New Roman"/>
                <w:sz w:val="16"/>
                <w:szCs w:val="16"/>
                <w:lang w:eastAsia="ru-RU"/>
              </w:rPr>
            </w:pPr>
          </w:p>
        </w:tc>
        <w:tc>
          <w:tcPr>
            <w:tcW w:w="985" w:type="dxa"/>
            <w:vMerge/>
            <w:tcBorders>
              <w:top w:val="nil"/>
              <w:left w:val="single" w:sz="4" w:space="0" w:color="auto"/>
              <w:bottom w:val="single" w:sz="4" w:space="0" w:color="000000"/>
              <w:right w:val="single" w:sz="4" w:space="0" w:color="auto"/>
            </w:tcBorders>
            <w:hideMark/>
          </w:tcPr>
          <w:p w14:paraId="6E8C0C19" w14:textId="77777777" w:rsidR="001959BD" w:rsidRPr="004F3D63" w:rsidRDefault="001959BD" w:rsidP="001959BD">
            <w:pPr>
              <w:rPr>
                <w:rFonts w:cs="Times New Roman"/>
                <w:sz w:val="16"/>
                <w:szCs w:val="16"/>
                <w:lang w:eastAsia="ru-RU"/>
              </w:rPr>
            </w:pPr>
          </w:p>
        </w:tc>
        <w:tc>
          <w:tcPr>
            <w:tcW w:w="822" w:type="dxa"/>
            <w:tcBorders>
              <w:top w:val="nil"/>
              <w:left w:val="nil"/>
              <w:bottom w:val="single" w:sz="4" w:space="0" w:color="auto"/>
              <w:right w:val="single" w:sz="4" w:space="0" w:color="auto"/>
            </w:tcBorders>
            <w:shd w:val="clear" w:color="auto" w:fill="auto"/>
            <w:hideMark/>
          </w:tcPr>
          <w:p w14:paraId="0DB91B5D"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hideMark/>
          </w:tcPr>
          <w:p w14:paraId="115B7111" w14:textId="00EC4560" w:rsidR="001959BD" w:rsidRPr="004F3D63" w:rsidRDefault="001959BD" w:rsidP="001959BD">
            <w:pPr>
              <w:rPr>
                <w:rFonts w:cs="Times New Roman"/>
                <w:sz w:val="16"/>
                <w:szCs w:val="16"/>
                <w:lang w:eastAsia="ru-RU"/>
              </w:rPr>
            </w:pPr>
            <w:r w:rsidRPr="004F3D63">
              <w:rPr>
                <w:rFonts w:cs="Times New Roman"/>
                <w:sz w:val="16"/>
                <w:szCs w:val="16"/>
                <w:lang w:eastAsia="ru-RU"/>
              </w:rPr>
              <w:t>Средства бюджета городского округа Истра</w:t>
            </w:r>
          </w:p>
        </w:tc>
        <w:tc>
          <w:tcPr>
            <w:tcW w:w="1417" w:type="dxa"/>
            <w:tcBorders>
              <w:top w:val="nil"/>
              <w:left w:val="nil"/>
              <w:bottom w:val="single" w:sz="4" w:space="0" w:color="auto"/>
              <w:right w:val="single" w:sz="4" w:space="0" w:color="auto"/>
            </w:tcBorders>
            <w:shd w:val="clear" w:color="auto" w:fill="auto"/>
          </w:tcPr>
          <w:p w14:paraId="7C0D4814" w14:textId="77777777" w:rsidR="001959BD" w:rsidRPr="004F3D63" w:rsidRDefault="001959BD" w:rsidP="001959BD">
            <w:pPr>
              <w:jc w:val="center"/>
              <w:rPr>
                <w:rFonts w:cs="Times New Roman"/>
                <w:sz w:val="16"/>
                <w:szCs w:val="16"/>
                <w:lang w:eastAsia="ru-RU"/>
              </w:rPr>
            </w:pPr>
            <w:r w:rsidRPr="00F85C33">
              <w:rPr>
                <w:rFonts w:cs="Times New Roman"/>
                <w:sz w:val="16"/>
                <w:szCs w:val="16"/>
                <w:lang w:eastAsia="ru-RU"/>
              </w:rPr>
              <w:t>326</w:t>
            </w:r>
            <w:r>
              <w:rPr>
                <w:rFonts w:cs="Times New Roman"/>
                <w:sz w:val="16"/>
                <w:szCs w:val="16"/>
                <w:lang w:eastAsia="ru-RU"/>
              </w:rPr>
              <w:t>,</w:t>
            </w:r>
            <w:r w:rsidRPr="00F85C33">
              <w:rPr>
                <w:rFonts w:cs="Times New Roman"/>
                <w:sz w:val="16"/>
                <w:szCs w:val="16"/>
                <w:lang w:eastAsia="ru-RU"/>
              </w:rPr>
              <w:t>24</w:t>
            </w:r>
          </w:p>
        </w:tc>
        <w:tc>
          <w:tcPr>
            <w:tcW w:w="1134" w:type="dxa"/>
            <w:tcBorders>
              <w:top w:val="nil"/>
              <w:left w:val="nil"/>
              <w:bottom w:val="single" w:sz="4" w:space="0" w:color="auto"/>
              <w:right w:val="single" w:sz="4" w:space="0" w:color="auto"/>
            </w:tcBorders>
            <w:shd w:val="clear" w:color="auto" w:fill="auto"/>
          </w:tcPr>
          <w:p w14:paraId="24931C3B" w14:textId="77777777" w:rsidR="001959BD" w:rsidRPr="004F3D63" w:rsidRDefault="001959BD" w:rsidP="001959BD">
            <w:pPr>
              <w:jc w:val="center"/>
              <w:rPr>
                <w:rFonts w:cs="Times New Roman"/>
                <w:sz w:val="16"/>
                <w:szCs w:val="16"/>
                <w:lang w:eastAsia="ru-RU"/>
              </w:rPr>
            </w:pPr>
            <w:r w:rsidRPr="00F85C33">
              <w:rPr>
                <w:rFonts w:cs="Times New Roman"/>
                <w:sz w:val="16"/>
                <w:szCs w:val="16"/>
                <w:lang w:eastAsia="ru-RU"/>
              </w:rPr>
              <w:t>326</w:t>
            </w:r>
            <w:r>
              <w:rPr>
                <w:rFonts w:cs="Times New Roman"/>
                <w:sz w:val="16"/>
                <w:szCs w:val="16"/>
                <w:lang w:eastAsia="ru-RU"/>
              </w:rPr>
              <w:t>,</w:t>
            </w:r>
            <w:r w:rsidRPr="00F85C33">
              <w:rPr>
                <w:rFonts w:cs="Times New Roman"/>
                <w:sz w:val="16"/>
                <w:szCs w:val="16"/>
                <w:lang w:eastAsia="ru-RU"/>
              </w:rPr>
              <w:t>24</w:t>
            </w:r>
          </w:p>
        </w:tc>
        <w:tc>
          <w:tcPr>
            <w:tcW w:w="567" w:type="dxa"/>
            <w:tcBorders>
              <w:top w:val="nil"/>
              <w:left w:val="nil"/>
              <w:bottom w:val="single" w:sz="4" w:space="0" w:color="auto"/>
              <w:right w:val="single" w:sz="4" w:space="0" w:color="auto"/>
            </w:tcBorders>
            <w:shd w:val="clear" w:color="auto" w:fill="auto"/>
            <w:hideMark/>
          </w:tcPr>
          <w:p w14:paraId="3AAECBBD"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709" w:type="dxa"/>
            <w:tcBorders>
              <w:top w:val="nil"/>
              <w:left w:val="nil"/>
              <w:bottom w:val="single" w:sz="4" w:space="0" w:color="auto"/>
              <w:right w:val="single" w:sz="4" w:space="0" w:color="auto"/>
            </w:tcBorders>
            <w:shd w:val="clear" w:color="auto" w:fill="auto"/>
            <w:hideMark/>
          </w:tcPr>
          <w:p w14:paraId="5ECAF65D"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2B5A2C6C"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3D66EE85"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14:paraId="30D94281"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_</w:t>
            </w:r>
          </w:p>
        </w:tc>
      </w:tr>
      <w:tr w:rsidR="001959BD" w:rsidRPr="00BD0403" w14:paraId="23D95802" w14:textId="77777777" w:rsidTr="002F6A78">
        <w:trPr>
          <w:trHeight w:val="144"/>
        </w:trPr>
        <w:tc>
          <w:tcPr>
            <w:tcW w:w="568" w:type="dxa"/>
            <w:vMerge w:val="restart"/>
            <w:tcBorders>
              <w:top w:val="nil"/>
              <w:left w:val="single" w:sz="4" w:space="0" w:color="auto"/>
              <w:bottom w:val="single" w:sz="4" w:space="0" w:color="000000"/>
              <w:right w:val="single" w:sz="4" w:space="0" w:color="auto"/>
            </w:tcBorders>
            <w:shd w:val="clear" w:color="auto" w:fill="auto"/>
            <w:vAlign w:val="center"/>
            <w:hideMark/>
          </w:tcPr>
          <w:p w14:paraId="3715DFF0" w14:textId="77777777" w:rsidR="001959BD" w:rsidRPr="00BD0403" w:rsidRDefault="001959BD" w:rsidP="001959BD">
            <w:pPr>
              <w:jc w:val="center"/>
              <w:rPr>
                <w:rFonts w:cs="Times New Roman"/>
                <w:sz w:val="16"/>
                <w:szCs w:val="16"/>
                <w:lang w:eastAsia="ru-RU"/>
              </w:rPr>
            </w:pPr>
            <w:r w:rsidRPr="00BD0403">
              <w:rPr>
                <w:rFonts w:cs="Times New Roman"/>
                <w:sz w:val="16"/>
                <w:szCs w:val="16"/>
                <w:lang w:eastAsia="ru-RU"/>
              </w:rPr>
              <w:t>12</w:t>
            </w:r>
          </w:p>
        </w:tc>
        <w:tc>
          <w:tcPr>
            <w:tcW w:w="1996" w:type="dxa"/>
            <w:vMerge w:val="restart"/>
            <w:tcBorders>
              <w:top w:val="nil"/>
              <w:left w:val="single" w:sz="4" w:space="0" w:color="auto"/>
              <w:bottom w:val="single" w:sz="4" w:space="0" w:color="000000"/>
              <w:right w:val="single" w:sz="4" w:space="0" w:color="auto"/>
            </w:tcBorders>
            <w:shd w:val="clear" w:color="auto" w:fill="auto"/>
            <w:hideMark/>
          </w:tcPr>
          <w:p w14:paraId="5D3CDE24" w14:textId="77777777" w:rsidR="001959BD" w:rsidRDefault="001959BD" w:rsidP="001959BD">
            <w:pPr>
              <w:rPr>
                <w:rFonts w:cs="Times New Roman"/>
                <w:sz w:val="16"/>
                <w:szCs w:val="16"/>
                <w:lang w:eastAsia="ru-RU"/>
              </w:rPr>
            </w:pPr>
          </w:p>
          <w:p w14:paraId="0322F0C3" w14:textId="660CEE4D" w:rsidR="001959BD" w:rsidRPr="004F3D63" w:rsidRDefault="001959BD" w:rsidP="001959BD">
            <w:pPr>
              <w:rPr>
                <w:rFonts w:cs="Times New Roman"/>
                <w:sz w:val="16"/>
                <w:szCs w:val="16"/>
                <w:lang w:eastAsia="ru-RU"/>
              </w:rPr>
            </w:pPr>
            <w:proofErr w:type="spellStart"/>
            <w:r w:rsidRPr="00BD0403">
              <w:rPr>
                <w:rFonts w:cs="Times New Roman"/>
                <w:sz w:val="16"/>
                <w:szCs w:val="16"/>
                <w:lang w:eastAsia="ru-RU"/>
              </w:rPr>
              <w:t>г.о</w:t>
            </w:r>
            <w:proofErr w:type="spellEnd"/>
            <w:r w:rsidRPr="00BD0403">
              <w:rPr>
                <w:rFonts w:cs="Times New Roman"/>
                <w:sz w:val="16"/>
                <w:szCs w:val="16"/>
                <w:lang w:eastAsia="ru-RU"/>
              </w:rPr>
              <w:t xml:space="preserve">. Истра, г. Дедовск, </w:t>
            </w:r>
            <w:r w:rsidR="00DF5335">
              <w:rPr>
                <w:rFonts w:cs="Times New Roman"/>
                <w:sz w:val="16"/>
                <w:szCs w:val="16"/>
                <w:lang w:eastAsia="ru-RU"/>
              </w:rPr>
              <w:br/>
            </w:r>
            <w:r w:rsidRPr="00BD0403">
              <w:rPr>
                <w:rFonts w:cs="Times New Roman"/>
                <w:sz w:val="16"/>
                <w:szCs w:val="16"/>
                <w:lang w:eastAsia="ru-RU"/>
              </w:rPr>
              <w:t>ул. Энергетиков, подход к ж/д</w:t>
            </w:r>
            <w:r>
              <w:rPr>
                <w:rFonts w:cs="Times New Roman"/>
                <w:sz w:val="16"/>
                <w:szCs w:val="16"/>
                <w:lang w:eastAsia="ru-RU"/>
              </w:rPr>
              <w:t xml:space="preserve"> </w:t>
            </w:r>
            <w:r w:rsidRPr="00BD0403">
              <w:rPr>
                <w:rFonts w:cs="Times New Roman"/>
                <w:sz w:val="16"/>
                <w:szCs w:val="16"/>
                <w:lang w:eastAsia="ru-RU"/>
              </w:rPr>
              <w:t xml:space="preserve">платформе </w:t>
            </w:r>
            <w:proofErr w:type="spellStart"/>
            <w:r w:rsidRPr="00BD0403">
              <w:rPr>
                <w:rFonts w:cs="Times New Roman"/>
                <w:sz w:val="16"/>
                <w:szCs w:val="16"/>
                <w:lang w:eastAsia="ru-RU"/>
              </w:rPr>
              <w:t>Миитовская</w:t>
            </w:r>
            <w:proofErr w:type="spellEnd"/>
            <w:r w:rsidRPr="00BD0403">
              <w:rPr>
                <w:rFonts w:cs="Times New Roman"/>
                <w:sz w:val="16"/>
                <w:szCs w:val="16"/>
                <w:lang w:eastAsia="ru-RU"/>
              </w:rPr>
              <w:t>, участок №3 (55.874175, 37.104125; 55.874025, 37.105410)</w:t>
            </w:r>
          </w:p>
        </w:tc>
        <w:tc>
          <w:tcPr>
            <w:tcW w:w="1161" w:type="dxa"/>
            <w:vMerge w:val="restart"/>
            <w:tcBorders>
              <w:top w:val="nil"/>
              <w:left w:val="single" w:sz="4" w:space="0" w:color="auto"/>
              <w:bottom w:val="single" w:sz="4" w:space="0" w:color="000000"/>
              <w:right w:val="single" w:sz="4" w:space="0" w:color="auto"/>
            </w:tcBorders>
            <w:shd w:val="clear" w:color="auto" w:fill="auto"/>
            <w:hideMark/>
          </w:tcPr>
          <w:p w14:paraId="6E7B089B" w14:textId="77777777" w:rsidR="001959BD" w:rsidRPr="004F3D63" w:rsidRDefault="001959BD" w:rsidP="001959BD">
            <w:pPr>
              <w:rPr>
                <w:rFonts w:cs="Times New Roman"/>
                <w:sz w:val="16"/>
                <w:szCs w:val="16"/>
                <w:lang w:eastAsia="ru-RU"/>
              </w:rPr>
            </w:pPr>
            <w:r w:rsidRPr="00BD0403">
              <w:rPr>
                <w:rFonts w:cs="Times New Roman"/>
                <w:sz w:val="16"/>
                <w:szCs w:val="16"/>
                <w:lang w:eastAsia="ru-RU"/>
              </w:rPr>
              <w:t>85</w:t>
            </w:r>
            <w:r>
              <w:rPr>
                <w:rFonts w:cs="Times New Roman"/>
                <w:sz w:val="16"/>
                <w:szCs w:val="16"/>
                <w:lang w:eastAsia="ru-RU"/>
              </w:rPr>
              <w:t xml:space="preserve"> </w:t>
            </w:r>
            <w:r w:rsidRPr="004F3D63">
              <w:rPr>
                <w:rFonts w:cs="Times New Roman"/>
                <w:sz w:val="16"/>
                <w:szCs w:val="16"/>
                <w:lang w:eastAsia="ru-RU"/>
              </w:rPr>
              <w:t>погонных метр</w:t>
            </w:r>
            <w:r>
              <w:rPr>
                <w:rFonts w:cs="Times New Roman"/>
                <w:sz w:val="16"/>
                <w:szCs w:val="16"/>
                <w:lang w:eastAsia="ru-RU"/>
              </w:rPr>
              <w:t>ов</w:t>
            </w:r>
          </w:p>
        </w:tc>
        <w:tc>
          <w:tcPr>
            <w:tcW w:w="1133" w:type="dxa"/>
            <w:vMerge w:val="restart"/>
            <w:tcBorders>
              <w:top w:val="nil"/>
              <w:left w:val="single" w:sz="4" w:space="0" w:color="auto"/>
              <w:bottom w:val="single" w:sz="4" w:space="0" w:color="000000"/>
              <w:right w:val="single" w:sz="4" w:space="0" w:color="auto"/>
            </w:tcBorders>
            <w:shd w:val="clear" w:color="auto" w:fill="auto"/>
            <w:hideMark/>
          </w:tcPr>
          <w:p w14:paraId="0106231E"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Благоустройство и озеленение территории</w:t>
            </w:r>
          </w:p>
        </w:tc>
        <w:tc>
          <w:tcPr>
            <w:tcW w:w="991" w:type="dxa"/>
            <w:vMerge w:val="restart"/>
            <w:tcBorders>
              <w:top w:val="nil"/>
              <w:left w:val="single" w:sz="4" w:space="0" w:color="auto"/>
              <w:bottom w:val="single" w:sz="4" w:space="0" w:color="000000"/>
              <w:right w:val="single" w:sz="4" w:space="0" w:color="auto"/>
            </w:tcBorders>
            <w:shd w:val="clear" w:color="auto" w:fill="auto"/>
            <w:hideMark/>
          </w:tcPr>
          <w:p w14:paraId="735BE60F" w14:textId="4464151C" w:rsidR="001959BD" w:rsidRPr="004F3D63" w:rsidRDefault="001959BD" w:rsidP="001959BD">
            <w:pPr>
              <w:rPr>
                <w:rFonts w:cs="Times New Roman"/>
                <w:sz w:val="16"/>
                <w:szCs w:val="16"/>
                <w:lang w:eastAsia="ru-RU"/>
              </w:rPr>
            </w:pPr>
            <w:r w:rsidRPr="00DE0927">
              <w:rPr>
                <w:rFonts w:cs="Times New Roman"/>
                <w:sz w:val="16"/>
                <w:szCs w:val="16"/>
                <w:lang w:eastAsia="ru-RU"/>
              </w:rPr>
              <w:t>15.03-29.09.2024</w:t>
            </w:r>
          </w:p>
        </w:tc>
        <w:tc>
          <w:tcPr>
            <w:tcW w:w="850" w:type="dxa"/>
            <w:vMerge w:val="restart"/>
            <w:tcBorders>
              <w:top w:val="nil"/>
              <w:left w:val="single" w:sz="4" w:space="0" w:color="auto"/>
              <w:bottom w:val="single" w:sz="4" w:space="0" w:color="000000"/>
              <w:right w:val="single" w:sz="4" w:space="0" w:color="auto"/>
            </w:tcBorders>
            <w:shd w:val="clear" w:color="auto" w:fill="auto"/>
            <w:hideMark/>
          </w:tcPr>
          <w:p w14:paraId="2795C317" w14:textId="77777777" w:rsidR="001959BD" w:rsidRDefault="001959BD" w:rsidP="001959BD">
            <w:pPr>
              <w:rPr>
                <w:rFonts w:cs="Times New Roman"/>
                <w:sz w:val="16"/>
                <w:szCs w:val="16"/>
                <w:lang w:eastAsia="ru-RU"/>
              </w:rPr>
            </w:pPr>
            <w:r>
              <w:rPr>
                <w:rFonts w:cs="Times New Roman"/>
                <w:sz w:val="16"/>
                <w:szCs w:val="16"/>
                <w:lang w:eastAsia="ru-RU"/>
              </w:rPr>
              <w:t>30.09.</w:t>
            </w:r>
          </w:p>
          <w:p w14:paraId="376A03BA" w14:textId="77777777" w:rsidR="001959BD" w:rsidRPr="004F3D63" w:rsidRDefault="001959BD" w:rsidP="001959BD">
            <w:pPr>
              <w:rPr>
                <w:rFonts w:cs="Times New Roman"/>
                <w:sz w:val="16"/>
                <w:szCs w:val="16"/>
                <w:lang w:eastAsia="ru-RU"/>
              </w:rPr>
            </w:pPr>
            <w:r>
              <w:rPr>
                <w:rFonts w:cs="Times New Roman"/>
                <w:sz w:val="16"/>
                <w:szCs w:val="16"/>
                <w:lang w:eastAsia="ru-RU"/>
              </w:rPr>
              <w:t>2024</w:t>
            </w:r>
          </w:p>
        </w:tc>
        <w:tc>
          <w:tcPr>
            <w:tcW w:w="985" w:type="dxa"/>
            <w:vMerge w:val="restart"/>
            <w:tcBorders>
              <w:top w:val="nil"/>
              <w:left w:val="single" w:sz="4" w:space="0" w:color="auto"/>
              <w:bottom w:val="single" w:sz="4" w:space="0" w:color="000000"/>
              <w:right w:val="single" w:sz="4" w:space="0" w:color="auto"/>
            </w:tcBorders>
            <w:shd w:val="clear" w:color="auto" w:fill="auto"/>
            <w:noWrap/>
            <w:hideMark/>
          </w:tcPr>
          <w:p w14:paraId="791DBD26" w14:textId="77777777" w:rsidR="001959BD" w:rsidRDefault="001959BD" w:rsidP="001959BD">
            <w:pPr>
              <w:rPr>
                <w:rFonts w:cs="Times New Roman"/>
                <w:sz w:val="16"/>
                <w:szCs w:val="16"/>
                <w:lang w:eastAsia="ru-RU"/>
              </w:rPr>
            </w:pPr>
          </w:p>
          <w:p w14:paraId="04EE5F0F" w14:textId="77777777" w:rsidR="001959BD" w:rsidRPr="004F3D63" w:rsidRDefault="001959BD" w:rsidP="001959BD">
            <w:pPr>
              <w:rPr>
                <w:rFonts w:cs="Times New Roman"/>
                <w:sz w:val="16"/>
                <w:szCs w:val="16"/>
                <w:lang w:eastAsia="ru-RU"/>
              </w:rPr>
            </w:pPr>
            <w:r w:rsidRPr="00F85C33">
              <w:rPr>
                <w:rFonts w:cs="Times New Roman"/>
                <w:sz w:val="16"/>
                <w:szCs w:val="16"/>
                <w:lang w:eastAsia="ru-RU"/>
              </w:rPr>
              <w:t>739</w:t>
            </w:r>
            <w:r>
              <w:rPr>
                <w:rFonts w:cs="Times New Roman"/>
                <w:sz w:val="16"/>
                <w:szCs w:val="16"/>
                <w:lang w:eastAsia="ru-RU"/>
              </w:rPr>
              <w:t>,</w:t>
            </w:r>
            <w:r w:rsidRPr="00F85C33">
              <w:rPr>
                <w:rFonts w:cs="Times New Roman"/>
                <w:sz w:val="16"/>
                <w:szCs w:val="16"/>
                <w:lang w:eastAsia="ru-RU"/>
              </w:rPr>
              <w:t>68</w:t>
            </w:r>
          </w:p>
        </w:tc>
        <w:tc>
          <w:tcPr>
            <w:tcW w:w="822" w:type="dxa"/>
            <w:tcBorders>
              <w:top w:val="nil"/>
              <w:left w:val="nil"/>
              <w:bottom w:val="single" w:sz="4" w:space="0" w:color="auto"/>
              <w:right w:val="single" w:sz="4" w:space="0" w:color="auto"/>
            </w:tcBorders>
            <w:shd w:val="clear" w:color="auto" w:fill="auto"/>
            <w:hideMark/>
          </w:tcPr>
          <w:p w14:paraId="6185B169"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hideMark/>
          </w:tcPr>
          <w:p w14:paraId="08042777"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Итого</w:t>
            </w:r>
          </w:p>
        </w:tc>
        <w:tc>
          <w:tcPr>
            <w:tcW w:w="1417" w:type="dxa"/>
            <w:tcBorders>
              <w:top w:val="nil"/>
              <w:left w:val="nil"/>
              <w:bottom w:val="single" w:sz="4" w:space="0" w:color="auto"/>
              <w:right w:val="single" w:sz="4" w:space="0" w:color="auto"/>
            </w:tcBorders>
            <w:shd w:val="clear" w:color="auto" w:fill="auto"/>
          </w:tcPr>
          <w:p w14:paraId="6FDC56AF" w14:textId="77777777" w:rsidR="001959BD" w:rsidRPr="004F3D63" w:rsidRDefault="001959BD" w:rsidP="001959BD">
            <w:pPr>
              <w:jc w:val="center"/>
              <w:rPr>
                <w:rFonts w:cs="Times New Roman"/>
                <w:sz w:val="16"/>
                <w:szCs w:val="16"/>
                <w:lang w:eastAsia="ru-RU"/>
              </w:rPr>
            </w:pPr>
            <w:r w:rsidRPr="00F85C33">
              <w:rPr>
                <w:rFonts w:cs="Times New Roman"/>
                <w:sz w:val="16"/>
                <w:szCs w:val="16"/>
                <w:lang w:eastAsia="ru-RU"/>
              </w:rPr>
              <w:t>739</w:t>
            </w:r>
            <w:r>
              <w:rPr>
                <w:rFonts w:cs="Times New Roman"/>
                <w:sz w:val="16"/>
                <w:szCs w:val="16"/>
                <w:lang w:eastAsia="ru-RU"/>
              </w:rPr>
              <w:t>,</w:t>
            </w:r>
            <w:r w:rsidRPr="00F85C33">
              <w:rPr>
                <w:rFonts w:cs="Times New Roman"/>
                <w:sz w:val="16"/>
                <w:szCs w:val="16"/>
                <w:lang w:eastAsia="ru-RU"/>
              </w:rPr>
              <w:t>68</w:t>
            </w:r>
          </w:p>
        </w:tc>
        <w:tc>
          <w:tcPr>
            <w:tcW w:w="1134" w:type="dxa"/>
            <w:tcBorders>
              <w:top w:val="nil"/>
              <w:left w:val="nil"/>
              <w:bottom w:val="single" w:sz="4" w:space="0" w:color="auto"/>
              <w:right w:val="single" w:sz="4" w:space="0" w:color="auto"/>
            </w:tcBorders>
            <w:shd w:val="clear" w:color="auto" w:fill="auto"/>
          </w:tcPr>
          <w:p w14:paraId="7515D6C3" w14:textId="77777777" w:rsidR="001959BD" w:rsidRPr="004F3D63" w:rsidRDefault="001959BD" w:rsidP="001959BD">
            <w:pPr>
              <w:jc w:val="center"/>
              <w:rPr>
                <w:rFonts w:cs="Times New Roman"/>
                <w:sz w:val="16"/>
                <w:szCs w:val="16"/>
                <w:lang w:eastAsia="ru-RU"/>
              </w:rPr>
            </w:pPr>
            <w:r w:rsidRPr="00F85C33">
              <w:rPr>
                <w:rFonts w:cs="Times New Roman"/>
                <w:sz w:val="16"/>
                <w:szCs w:val="16"/>
                <w:lang w:eastAsia="ru-RU"/>
              </w:rPr>
              <w:t>739</w:t>
            </w:r>
            <w:r>
              <w:rPr>
                <w:rFonts w:cs="Times New Roman"/>
                <w:sz w:val="16"/>
                <w:szCs w:val="16"/>
                <w:lang w:eastAsia="ru-RU"/>
              </w:rPr>
              <w:t>,</w:t>
            </w:r>
            <w:r w:rsidRPr="00F85C33">
              <w:rPr>
                <w:rFonts w:cs="Times New Roman"/>
                <w:sz w:val="16"/>
                <w:szCs w:val="16"/>
                <w:lang w:eastAsia="ru-RU"/>
              </w:rPr>
              <w:t>68</w:t>
            </w:r>
          </w:p>
        </w:tc>
        <w:tc>
          <w:tcPr>
            <w:tcW w:w="567" w:type="dxa"/>
            <w:tcBorders>
              <w:top w:val="nil"/>
              <w:left w:val="nil"/>
              <w:bottom w:val="single" w:sz="4" w:space="0" w:color="auto"/>
              <w:right w:val="single" w:sz="4" w:space="0" w:color="auto"/>
            </w:tcBorders>
            <w:shd w:val="clear" w:color="auto" w:fill="auto"/>
            <w:hideMark/>
          </w:tcPr>
          <w:p w14:paraId="70F3614C"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709" w:type="dxa"/>
            <w:tcBorders>
              <w:top w:val="nil"/>
              <w:left w:val="nil"/>
              <w:bottom w:val="single" w:sz="4" w:space="0" w:color="auto"/>
              <w:right w:val="single" w:sz="4" w:space="0" w:color="auto"/>
            </w:tcBorders>
            <w:shd w:val="clear" w:color="auto" w:fill="auto"/>
            <w:hideMark/>
          </w:tcPr>
          <w:p w14:paraId="4D8547DC"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04325306"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541818E2"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14:paraId="3B7F75DC"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_</w:t>
            </w:r>
          </w:p>
        </w:tc>
      </w:tr>
      <w:tr w:rsidR="001959BD" w:rsidRPr="00BD0403" w14:paraId="7AB7C6BB" w14:textId="77777777" w:rsidTr="002F6A78">
        <w:trPr>
          <w:trHeight w:val="706"/>
        </w:trPr>
        <w:tc>
          <w:tcPr>
            <w:tcW w:w="568" w:type="dxa"/>
            <w:vMerge/>
            <w:tcBorders>
              <w:top w:val="nil"/>
              <w:left w:val="single" w:sz="4" w:space="0" w:color="auto"/>
              <w:bottom w:val="single" w:sz="4" w:space="0" w:color="000000"/>
              <w:right w:val="single" w:sz="4" w:space="0" w:color="auto"/>
            </w:tcBorders>
            <w:vAlign w:val="center"/>
            <w:hideMark/>
          </w:tcPr>
          <w:p w14:paraId="64120B75" w14:textId="77777777" w:rsidR="001959BD" w:rsidRPr="00BD0403" w:rsidRDefault="001959BD" w:rsidP="001959BD">
            <w:pPr>
              <w:rPr>
                <w:rFonts w:cs="Times New Roman"/>
                <w:sz w:val="16"/>
                <w:szCs w:val="16"/>
                <w:lang w:eastAsia="ru-RU"/>
              </w:rPr>
            </w:pPr>
          </w:p>
        </w:tc>
        <w:tc>
          <w:tcPr>
            <w:tcW w:w="1996" w:type="dxa"/>
            <w:vMerge/>
            <w:tcBorders>
              <w:top w:val="nil"/>
              <w:left w:val="single" w:sz="4" w:space="0" w:color="auto"/>
              <w:bottom w:val="single" w:sz="4" w:space="0" w:color="000000"/>
              <w:right w:val="single" w:sz="4" w:space="0" w:color="auto"/>
            </w:tcBorders>
            <w:hideMark/>
          </w:tcPr>
          <w:p w14:paraId="234E7354" w14:textId="77777777" w:rsidR="001959BD" w:rsidRPr="004F3D63" w:rsidRDefault="001959BD" w:rsidP="001959BD">
            <w:pPr>
              <w:rPr>
                <w:rFonts w:cs="Times New Roman"/>
                <w:sz w:val="16"/>
                <w:szCs w:val="16"/>
                <w:lang w:eastAsia="ru-RU"/>
              </w:rPr>
            </w:pPr>
          </w:p>
        </w:tc>
        <w:tc>
          <w:tcPr>
            <w:tcW w:w="1161" w:type="dxa"/>
            <w:vMerge/>
            <w:tcBorders>
              <w:top w:val="nil"/>
              <w:left w:val="single" w:sz="4" w:space="0" w:color="auto"/>
              <w:bottom w:val="single" w:sz="4" w:space="0" w:color="000000"/>
              <w:right w:val="single" w:sz="4" w:space="0" w:color="auto"/>
            </w:tcBorders>
            <w:shd w:val="clear" w:color="auto" w:fill="auto"/>
            <w:hideMark/>
          </w:tcPr>
          <w:p w14:paraId="13AB1F9B" w14:textId="77777777" w:rsidR="001959BD" w:rsidRPr="004F3D63" w:rsidRDefault="001959BD" w:rsidP="001959BD">
            <w:pPr>
              <w:rPr>
                <w:rFonts w:cs="Times New Roman"/>
                <w:sz w:val="16"/>
                <w:szCs w:val="16"/>
                <w:lang w:eastAsia="ru-RU"/>
              </w:rPr>
            </w:pPr>
          </w:p>
        </w:tc>
        <w:tc>
          <w:tcPr>
            <w:tcW w:w="1133" w:type="dxa"/>
            <w:vMerge/>
            <w:tcBorders>
              <w:top w:val="nil"/>
              <w:left w:val="single" w:sz="4" w:space="0" w:color="auto"/>
              <w:bottom w:val="single" w:sz="4" w:space="0" w:color="000000"/>
              <w:right w:val="single" w:sz="4" w:space="0" w:color="auto"/>
            </w:tcBorders>
            <w:hideMark/>
          </w:tcPr>
          <w:p w14:paraId="26E838BB" w14:textId="77777777" w:rsidR="001959BD" w:rsidRPr="004F3D63" w:rsidRDefault="001959BD" w:rsidP="001959BD">
            <w:pPr>
              <w:rPr>
                <w:rFonts w:cs="Times New Roman"/>
                <w:sz w:val="16"/>
                <w:szCs w:val="16"/>
                <w:lang w:eastAsia="ru-RU"/>
              </w:rPr>
            </w:pPr>
          </w:p>
        </w:tc>
        <w:tc>
          <w:tcPr>
            <w:tcW w:w="991" w:type="dxa"/>
            <w:vMerge/>
            <w:tcBorders>
              <w:top w:val="nil"/>
              <w:left w:val="single" w:sz="4" w:space="0" w:color="auto"/>
              <w:bottom w:val="single" w:sz="4" w:space="0" w:color="000000"/>
              <w:right w:val="single" w:sz="4" w:space="0" w:color="auto"/>
            </w:tcBorders>
            <w:hideMark/>
          </w:tcPr>
          <w:p w14:paraId="35D512FC" w14:textId="77777777" w:rsidR="001959BD" w:rsidRPr="004F3D63" w:rsidRDefault="001959BD" w:rsidP="001959BD">
            <w:pPr>
              <w:rPr>
                <w:rFonts w:cs="Times New Roman"/>
                <w:sz w:val="16"/>
                <w:szCs w:val="16"/>
                <w:lang w:eastAsia="ru-RU"/>
              </w:rPr>
            </w:pPr>
          </w:p>
        </w:tc>
        <w:tc>
          <w:tcPr>
            <w:tcW w:w="850" w:type="dxa"/>
            <w:vMerge/>
            <w:tcBorders>
              <w:top w:val="nil"/>
              <w:left w:val="single" w:sz="4" w:space="0" w:color="auto"/>
              <w:bottom w:val="single" w:sz="4" w:space="0" w:color="000000"/>
              <w:right w:val="single" w:sz="4" w:space="0" w:color="auto"/>
            </w:tcBorders>
            <w:hideMark/>
          </w:tcPr>
          <w:p w14:paraId="4A46181A" w14:textId="77777777" w:rsidR="001959BD" w:rsidRPr="004F3D63" w:rsidRDefault="001959BD" w:rsidP="001959BD">
            <w:pPr>
              <w:rPr>
                <w:rFonts w:cs="Times New Roman"/>
                <w:sz w:val="16"/>
                <w:szCs w:val="16"/>
                <w:lang w:eastAsia="ru-RU"/>
              </w:rPr>
            </w:pPr>
          </w:p>
        </w:tc>
        <w:tc>
          <w:tcPr>
            <w:tcW w:w="985" w:type="dxa"/>
            <w:vMerge/>
            <w:tcBorders>
              <w:top w:val="nil"/>
              <w:left w:val="single" w:sz="4" w:space="0" w:color="auto"/>
              <w:bottom w:val="single" w:sz="4" w:space="0" w:color="000000"/>
              <w:right w:val="single" w:sz="4" w:space="0" w:color="auto"/>
            </w:tcBorders>
            <w:hideMark/>
          </w:tcPr>
          <w:p w14:paraId="7E176D04" w14:textId="77777777" w:rsidR="001959BD" w:rsidRPr="004F3D63" w:rsidRDefault="001959BD" w:rsidP="001959BD">
            <w:pPr>
              <w:rPr>
                <w:rFonts w:cs="Times New Roman"/>
                <w:sz w:val="16"/>
                <w:szCs w:val="16"/>
                <w:lang w:eastAsia="ru-RU"/>
              </w:rPr>
            </w:pPr>
          </w:p>
        </w:tc>
        <w:tc>
          <w:tcPr>
            <w:tcW w:w="822" w:type="dxa"/>
            <w:tcBorders>
              <w:top w:val="nil"/>
              <w:left w:val="nil"/>
              <w:bottom w:val="single" w:sz="4" w:space="0" w:color="auto"/>
              <w:right w:val="single" w:sz="4" w:space="0" w:color="auto"/>
            </w:tcBorders>
            <w:shd w:val="clear" w:color="auto" w:fill="auto"/>
            <w:hideMark/>
          </w:tcPr>
          <w:p w14:paraId="63BE2EE8"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hideMark/>
          </w:tcPr>
          <w:p w14:paraId="121A6F3F" w14:textId="032E349E" w:rsidR="001959BD" w:rsidRPr="004F3D63" w:rsidRDefault="001959BD" w:rsidP="001959BD">
            <w:pPr>
              <w:rPr>
                <w:rFonts w:cs="Times New Roman"/>
                <w:sz w:val="16"/>
                <w:szCs w:val="16"/>
                <w:lang w:eastAsia="ru-RU"/>
              </w:rPr>
            </w:pPr>
            <w:r w:rsidRPr="004F3D63">
              <w:rPr>
                <w:rFonts w:cs="Times New Roman"/>
                <w:sz w:val="16"/>
                <w:szCs w:val="16"/>
                <w:lang w:eastAsia="ru-RU"/>
              </w:rPr>
              <w:t>Средства бюджета Московской области</w:t>
            </w:r>
          </w:p>
        </w:tc>
        <w:tc>
          <w:tcPr>
            <w:tcW w:w="1417" w:type="dxa"/>
            <w:tcBorders>
              <w:top w:val="nil"/>
              <w:left w:val="nil"/>
              <w:bottom w:val="single" w:sz="4" w:space="0" w:color="auto"/>
              <w:right w:val="single" w:sz="4" w:space="0" w:color="auto"/>
            </w:tcBorders>
            <w:shd w:val="clear" w:color="auto" w:fill="auto"/>
          </w:tcPr>
          <w:p w14:paraId="1B2A8C1F" w14:textId="77777777" w:rsidR="001959BD" w:rsidRPr="004F3D63" w:rsidRDefault="001959BD" w:rsidP="001959BD">
            <w:pPr>
              <w:jc w:val="center"/>
              <w:rPr>
                <w:rFonts w:cs="Times New Roman"/>
                <w:sz w:val="16"/>
                <w:szCs w:val="16"/>
                <w:lang w:eastAsia="ru-RU"/>
              </w:rPr>
            </w:pPr>
            <w:r>
              <w:rPr>
                <w:rFonts w:cs="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tcPr>
          <w:p w14:paraId="4A4E38A2" w14:textId="77777777" w:rsidR="001959BD" w:rsidRPr="004F3D63" w:rsidRDefault="001959BD" w:rsidP="001959BD">
            <w:pPr>
              <w:jc w:val="center"/>
              <w:rPr>
                <w:rFonts w:cs="Times New Roman"/>
                <w:sz w:val="16"/>
                <w:szCs w:val="16"/>
                <w:lang w:eastAsia="ru-RU"/>
              </w:rPr>
            </w:pPr>
            <w:r>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35DF819C"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709" w:type="dxa"/>
            <w:tcBorders>
              <w:top w:val="nil"/>
              <w:left w:val="nil"/>
              <w:bottom w:val="single" w:sz="4" w:space="0" w:color="auto"/>
              <w:right w:val="single" w:sz="4" w:space="0" w:color="auto"/>
            </w:tcBorders>
            <w:shd w:val="clear" w:color="auto" w:fill="auto"/>
            <w:hideMark/>
          </w:tcPr>
          <w:p w14:paraId="5A7C0095"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622F35D5"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48312730"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14:paraId="20B92B1D"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_</w:t>
            </w:r>
          </w:p>
        </w:tc>
      </w:tr>
      <w:tr w:rsidR="001959BD" w:rsidRPr="00BD0403" w14:paraId="030C0C0F" w14:textId="77777777" w:rsidTr="002F6A78">
        <w:trPr>
          <w:trHeight w:val="768"/>
        </w:trPr>
        <w:tc>
          <w:tcPr>
            <w:tcW w:w="568" w:type="dxa"/>
            <w:vMerge/>
            <w:tcBorders>
              <w:top w:val="nil"/>
              <w:left w:val="single" w:sz="4" w:space="0" w:color="auto"/>
              <w:bottom w:val="single" w:sz="4" w:space="0" w:color="000000"/>
              <w:right w:val="single" w:sz="4" w:space="0" w:color="auto"/>
            </w:tcBorders>
            <w:vAlign w:val="center"/>
            <w:hideMark/>
          </w:tcPr>
          <w:p w14:paraId="774FF3E8" w14:textId="77777777" w:rsidR="001959BD" w:rsidRPr="00BD0403" w:rsidRDefault="001959BD" w:rsidP="001959BD">
            <w:pPr>
              <w:rPr>
                <w:rFonts w:cs="Times New Roman"/>
                <w:sz w:val="16"/>
                <w:szCs w:val="16"/>
                <w:lang w:eastAsia="ru-RU"/>
              </w:rPr>
            </w:pPr>
          </w:p>
        </w:tc>
        <w:tc>
          <w:tcPr>
            <w:tcW w:w="1996" w:type="dxa"/>
            <w:vMerge/>
            <w:tcBorders>
              <w:top w:val="nil"/>
              <w:left w:val="single" w:sz="4" w:space="0" w:color="auto"/>
              <w:bottom w:val="single" w:sz="4" w:space="0" w:color="000000"/>
              <w:right w:val="single" w:sz="4" w:space="0" w:color="auto"/>
            </w:tcBorders>
            <w:hideMark/>
          </w:tcPr>
          <w:p w14:paraId="514D14C6" w14:textId="77777777" w:rsidR="001959BD" w:rsidRPr="004F3D63" w:rsidRDefault="001959BD" w:rsidP="001959BD">
            <w:pPr>
              <w:rPr>
                <w:rFonts w:cs="Times New Roman"/>
                <w:sz w:val="16"/>
                <w:szCs w:val="16"/>
                <w:lang w:eastAsia="ru-RU"/>
              </w:rPr>
            </w:pPr>
          </w:p>
        </w:tc>
        <w:tc>
          <w:tcPr>
            <w:tcW w:w="1161" w:type="dxa"/>
            <w:vMerge/>
            <w:tcBorders>
              <w:top w:val="nil"/>
              <w:left w:val="single" w:sz="4" w:space="0" w:color="auto"/>
              <w:bottom w:val="single" w:sz="4" w:space="0" w:color="000000"/>
              <w:right w:val="single" w:sz="4" w:space="0" w:color="auto"/>
            </w:tcBorders>
            <w:shd w:val="clear" w:color="auto" w:fill="auto"/>
            <w:hideMark/>
          </w:tcPr>
          <w:p w14:paraId="1522D5C3" w14:textId="77777777" w:rsidR="001959BD" w:rsidRPr="004F3D63" w:rsidRDefault="001959BD" w:rsidP="001959BD">
            <w:pPr>
              <w:rPr>
                <w:rFonts w:cs="Times New Roman"/>
                <w:sz w:val="16"/>
                <w:szCs w:val="16"/>
                <w:lang w:eastAsia="ru-RU"/>
              </w:rPr>
            </w:pPr>
          </w:p>
        </w:tc>
        <w:tc>
          <w:tcPr>
            <w:tcW w:w="1133" w:type="dxa"/>
            <w:vMerge/>
            <w:tcBorders>
              <w:top w:val="nil"/>
              <w:left w:val="single" w:sz="4" w:space="0" w:color="auto"/>
              <w:bottom w:val="single" w:sz="4" w:space="0" w:color="000000"/>
              <w:right w:val="single" w:sz="4" w:space="0" w:color="auto"/>
            </w:tcBorders>
            <w:hideMark/>
          </w:tcPr>
          <w:p w14:paraId="746F478B" w14:textId="77777777" w:rsidR="001959BD" w:rsidRPr="004F3D63" w:rsidRDefault="001959BD" w:rsidP="001959BD">
            <w:pPr>
              <w:rPr>
                <w:rFonts w:cs="Times New Roman"/>
                <w:sz w:val="16"/>
                <w:szCs w:val="16"/>
                <w:lang w:eastAsia="ru-RU"/>
              </w:rPr>
            </w:pPr>
          </w:p>
        </w:tc>
        <w:tc>
          <w:tcPr>
            <w:tcW w:w="991" w:type="dxa"/>
            <w:vMerge/>
            <w:tcBorders>
              <w:top w:val="nil"/>
              <w:left w:val="single" w:sz="4" w:space="0" w:color="auto"/>
              <w:bottom w:val="single" w:sz="4" w:space="0" w:color="000000"/>
              <w:right w:val="single" w:sz="4" w:space="0" w:color="auto"/>
            </w:tcBorders>
            <w:hideMark/>
          </w:tcPr>
          <w:p w14:paraId="6C18980E" w14:textId="77777777" w:rsidR="001959BD" w:rsidRPr="004F3D63" w:rsidRDefault="001959BD" w:rsidP="001959BD">
            <w:pPr>
              <w:rPr>
                <w:rFonts w:cs="Times New Roman"/>
                <w:sz w:val="16"/>
                <w:szCs w:val="16"/>
                <w:lang w:eastAsia="ru-RU"/>
              </w:rPr>
            </w:pPr>
          </w:p>
        </w:tc>
        <w:tc>
          <w:tcPr>
            <w:tcW w:w="850" w:type="dxa"/>
            <w:vMerge/>
            <w:tcBorders>
              <w:top w:val="nil"/>
              <w:left w:val="single" w:sz="4" w:space="0" w:color="auto"/>
              <w:bottom w:val="single" w:sz="4" w:space="0" w:color="000000"/>
              <w:right w:val="single" w:sz="4" w:space="0" w:color="auto"/>
            </w:tcBorders>
            <w:hideMark/>
          </w:tcPr>
          <w:p w14:paraId="068E34F8" w14:textId="77777777" w:rsidR="001959BD" w:rsidRPr="004F3D63" w:rsidRDefault="001959BD" w:rsidP="001959BD">
            <w:pPr>
              <w:rPr>
                <w:rFonts w:cs="Times New Roman"/>
                <w:sz w:val="16"/>
                <w:szCs w:val="16"/>
                <w:lang w:eastAsia="ru-RU"/>
              </w:rPr>
            </w:pPr>
          </w:p>
        </w:tc>
        <w:tc>
          <w:tcPr>
            <w:tcW w:w="985" w:type="dxa"/>
            <w:vMerge/>
            <w:tcBorders>
              <w:top w:val="nil"/>
              <w:left w:val="single" w:sz="4" w:space="0" w:color="auto"/>
              <w:bottom w:val="single" w:sz="4" w:space="0" w:color="000000"/>
              <w:right w:val="single" w:sz="4" w:space="0" w:color="auto"/>
            </w:tcBorders>
            <w:hideMark/>
          </w:tcPr>
          <w:p w14:paraId="1892C684" w14:textId="77777777" w:rsidR="001959BD" w:rsidRPr="004F3D63" w:rsidRDefault="001959BD" w:rsidP="001959BD">
            <w:pPr>
              <w:rPr>
                <w:rFonts w:cs="Times New Roman"/>
                <w:sz w:val="16"/>
                <w:szCs w:val="16"/>
                <w:lang w:eastAsia="ru-RU"/>
              </w:rPr>
            </w:pPr>
          </w:p>
        </w:tc>
        <w:tc>
          <w:tcPr>
            <w:tcW w:w="822" w:type="dxa"/>
            <w:tcBorders>
              <w:top w:val="nil"/>
              <w:left w:val="nil"/>
              <w:bottom w:val="single" w:sz="4" w:space="0" w:color="auto"/>
              <w:right w:val="single" w:sz="4" w:space="0" w:color="auto"/>
            </w:tcBorders>
            <w:shd w:val="clear" w:color="auto" w:fill="auto"/>
            <w:hideMark/>
          </w:tcPr>
          <w:p w14:paraId="51D6872D" w14:textId="77777777" w:rsidR="001959BD" w:rsidRPr="004F3D63" w:rsidRDefault="001959BD" w:rsidP="001959BD">
            <w:pPr>
              <w:rPr>
                <w:rFonts w:cs="Times New Roman"/>
                <w:sz w:val="16"/>
                <w:szCs w:val="16"/>
                <w:lang w:eastAsia="ru-RU"/>
              </w:rPr>
            </w:pPr>
            <w:r w:rsidRPr="004F3D63">
              <w:rPr>
                <w:rFonts w:cs="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hideMark/>
          </w:tcPr>
          <w:p w14:paraId="2E0C9F4B" w14:textId="1EA5427B" w:rsidR="001959BD" w:rsidRPr="004F3D63" w:rsidRDefault="001959BD" w:rsidP="001959BD">
            <w:pPr>
              <w:rPr>
                <w:rFonts w:cs="Times New Roman"/>
                <w:sz w:val="16"/>
                <w:szCs w:val="16"/>
                <w:lang w:eastAsia="ru-RU"/>
              </w:rPr>
            </w:pPr>
            <w:r w:rsidRPr="004F3D63">
              <w:rPr>
                <w:rFonts w:cs="Times New Roman"/>
                <w:sz w:val="16"/>
                <w:szCs w:val="16"/>
                <w:lang w:eastAsia="ru-RU"/>
              </w:rPr>
              <w:t>Средства бюджета городского округа Истра</w:t>
            </w:r>
          </w:p>
        </w:tc>
        <w:tc>
          <w:tcPr>
            <w:tcW w:w="1417" w:type="dxa"/>
            <w:tcBorders>
              <w:top w:val="nil"/>
              <w:left w:val="nil"/>
              <w:bottom w:val="single" w:sz="4" w:space="0" w:color="auto"/>
              <w:right w:val="single" w:sz="4" w:space="0" w:color="auto"/>
            </w:tcBorders>
            <w:shd w:val="clear" w:color="auto" w:fill="auto"/>
          </w:tcPr>
          <w:p w14:paraId="3547C0D6" w14:textId="77777777" w:rsidR="001959BD" w:rsidRPr="004F3D63" w:rsidRDefault="001959BD" w:rsidP="001959BD">
            <w:pPr>
              <w:jc w:val="center"/>
              <w:rPr>
                <w:rFonts w:cs="Times New Roman"/>
                <w:sz w:val="16"/>
                <w:szCs w:val="16"/>
                <w:lang w:eastAsia="ru-RU"/>
              </w:rPr>
            </w:pPr>
            <w:r w:rsidRPr="00F85C33">
              <w:rPr>
                <w:rFonts w:cs="Times New Roman"/>
                <w:sz w:val="16"/>
                <w:szCs w:val="16"/>
                <w:lang w:eastAsia="ru-RU"/>
              </w:rPr>
              <w:t>739</w:t>
            </w:r>
            <w:r>
              <w:rPr>
                <w:rFonts w:cs="Times New Roman"/>
                <w:sz w:val="16"/>
                <w:szCs w:val="16"/>
                <w:lang w:eastAsia="ru-RU"/>
              </w:rPr>
              <w:t>,</w:t>
            </w:r>
            <w:r w:rsidRPr="00F85C33">
              <w:rPr>
                <w:rFonts w:cs="Times New Roman"/>
                <w:sz w:val="16"/>
                <w:szCs w:val="16"/>
                <w:lang w:eastAsia="ru-RU"/>
              </w:rPr>
              <w:t>68</w:t>
            </w:r>
          </w:p>
        </w:tc>
        <w:tc>
          <w:tcPr>
            <w:tcW w:w="1134" w:type="dxa"/>
            <w:tcBorders>
              <w:top w:val="nil"/>
              <w:left w:val="nil"/>
              <w:bottom w:val="single" w:sz="4" w:space="0" w:color="auto"/>
              <w:right w:val="single" w:sz="4" w:space="0" w:color="auto"/>
            </w:tcBorders>
            <w:shd w:val="clear" w:color="auto" w:fill="auto"/>
          </w:tcPr>
          <w:p w14:paraId="1CBD9B40" w14:textId="77777777" w:rsidR="001959BD" w:rsidRPr="004F3D63" w:rsidRDefault="001959BD" w:rsidP="001959BD">
            <w:pPr>
              <w:jc w:val="center"/>
              <w:rPr>
                <w:rFonts w:cs="Times New Roman"/>
                <w:sz w:val="16"/>
                <w:szCs w:val="16"/>
                <w:lang w:eastAsia="ru-RU"/>
              </w:rPr>
            </w:pPr>
            <w:r w:rsidRPr="00F85C33">
              <w:rPr>
                <w:rFonts w:cs="Times New Roman"/>
                <w:sz w:val="16"/>
                <w:szCs w:val="16"/>
                <w:lang w:eastAsia="ru-RU"/>
              </w:rPr>
              <w:t>739</w:t>
            </w:r>
            <w:r>
              <w:rPr>
                <w:rFonts w:cs="Times New Roman"/>
                <w:sz w:val="16"/>
                <w:szCs w:val="16"/>
                <w:lang w:eastAsia="ru-RU"/>
              </w:rPr>
              <w:t>,</w:t>
            </w:r>
            <w:r w:rsidRPr="00F85C33">
              <w:rPr>
                <w:rFonts w:cs="Times New Roman"/>
                <w:sz w:val="16"/>
                <w:szCs w:val="16"/>
                <w:lang w:eastAsia="ru-RU"/>
              </w:rPr>
              <w:t>68</w:t>
            </w:r>
          </w:p>
        </w:tc>
        <w:tc>
          <w:tcPr>
            <w:tcW w:w="567" w:type="dxa"/>
            <w:tcBorders>
              <w:top w:val="nil"/>
              <w:left w:val="nil"/>
              <w:bottom w:val="single" w:sz="4" w:space="0" w:color="auto"/>
              <w:right w:val="single" w:sz="4" w:space="0" w:color="auto"/>
            </w:tcBorders>
            <w:shd w:val="clear" w:color="auto" w:fill="auto"/>
            <w:hideMark/>
          </w:tcPr>
          <w:p w14:paraId="30F9A0FF"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709" w:type="dxa"/>
            <w:tcBorders>
              <w:top w:val="nil"/>
              <w:left w:val="nil"/>
              <w:bottom w:val="single" w:sz="4" w:space="0" w:color="auto"/>
              <w:right w:val="single" w:sz="4" w:space="0" w:color="auto"/>
            </w:tcBorders>
            <w:shd w:val="clear" w:color="auto" w:fill="auto"/>
            <w:hideMark/>
          </w:tcPr>
          <w:p w14:paraId="73A219B2"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2CC0B14F"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775EF00C"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14:paraId="102C0016" w14:textId="77777777" w:rsidR="001959BD" w:rsidRPr="004F3D63" w:rsidRDefault="001959BD" w:rsidP="001959BD">
            <w:pPr>
              <w:jc w:val="center"/>
              <w:rPr>
                <w:rFonts w:cs="Times New Roman"/>
                <w:sz w:val="16"/>
                <w:szCs w:val="16"/>
                <w:lang w:eastAsia="ru-RU"/>
              </w:rPr>
            </w:pPr>
            <w:r w:rsidRPr="004F3D63">
              <w:rPr>
                <w:rFonts w:cs="Times New Roman"/>
                <w:sz w:val="16"/>
                <w:szCs w:val="16"/>
                <w:lang w:eastAsia="ru-RU"/>
              </w:rPr>
              <w:t>_</w:t>
            </w:r>
          </w:p>
        </w:tc>
      </w:tr>
      <w:tr w:rsidR="001959BD" w:rsidRPr="00BD0403" w14:paraId="53FB7021" w14:textId="77777777" w:rsidTr="002F6A78">
        <w:trPr>
          <w:trHeight w:val="693"/>
        </w:trPr>
        <w:tc>
          <w:tcPr>
            <w:tcW w:w="568" w:type="dxa"/>
            <w:vMerge w:val="restart"/>
            <w:tcBorders>
              <w:top w:val="nil"/>
              <w:left w:val="single" w:sz="4" w:space="0" w:color="auto"/>
              <w:bottom w:val="single" w:sz="4" w:space="0" w:color="000000"/>
              <w:right w:val="single" w:sz="4" w:space="0" w:color="auto"/>
            </w:tcBorders>
            <w:vAlign w:val="center"/>
            <w:hideMark/>
          </w:tcPr>
          <w:p w14:paraId="00375A8B" w14:textId="03FDDD12" w:rsidR="001959BD" w:rsidRPr="00BD0403" w:rsidRDefault="001959BD" w:rsidP="001959BD">
            <w:pPr>
              <w:jc w:val="center"/>
              <w:rPr>
                <w:rFonts w:cs="Times New Roman"/>
                <w:sz w:val="16"/>
                <w:szCs w:val="16"/>
                <w:lang w:eastAsia="ru-RU"/>
              </w:rPr>
            </w:pPr>
            <w:r>
              <w:rPr>
                <w:rFonts w:cs="Times New Roman"/>
                <w:sz w:val="16"/>
                <w:szCs w:val="16"/>
                <w:lang w:eastAsia="ru-RU"/>
              </w:rPr>
              <w:t>13</w:t>
            </w:r>
          </w:p>
        </w:tc>
        <w:tc>
          <w:tcPr>
            <w:tcW w:w="1996" w:type="dxa"/>
            <w:vMerge w:val="restart"/>
            <w:tcBorders>
              <w:top w:val="nil"/>
              <w:left w:val="single" w:sz="4" w:space="0" w:color="auto"/>
              <w:bottom w:val="single" w:sz="4" w:space="0" w:color="000000"/>
              <w:right w:val="single" w:sz="4" w:space="0" w:color="auto"/>
            </w:tcBorders>
            <w:hideMark/>
          </w:tcPr>
          <w:p w14:paraId="669937B9" w14:textId="77777777" w:rsidR="001959BD" w:rsidRPr="00BD0403" w:rsidRDefault="001959BD" w:rsidP="001959BD">
            <w:pPr>
              <w:rPr>
                <w:rFonts w:cs="Times New Roman"/>
                <w:sz w:val="16"/>
                <w:szCs w:val="16"/>
                <w:lang w:eastAsia="ru-RU"/>
              </w:rPr>
            </w:pPr>
            <w:r w:rsidRPr="00BD0403">
              <w:rPr>
                <w:rFonts w:cs="Times New Roman"/>
                <w:sz w:val="16"/>
                <w:szCs w:val="16"/>
                <w:lang w:eastAsia="ru-RU"/>
              </w:rPr>
              <w:t xml:space="preserve">г. о. Истра, д. Талицы, </w:t>
            </w:r>
            <w:r>
              <w:rPr>
                <w:rFonts w:cs="Times New Roman"/>
                <w:sz w:val="16"/>
                <w:szCs w:val="16"/>
                <w:lang w:eastAsia="ru-RU"/>
              </w:rPr>
              <w:br/>
            </w:r>
            <w:r w:rsidRPr="00BD0403">
              <w:rPr>
                <w:rFonts w:cs="Times New Roman"/>
                <w:sz w:val="16"/>
                <w:szCs w:val="16"/>
                <w:lang w:eastAsia="ru-RU"/>
              </w:rPr>
              <w:t>ул. Чкалова, подход</w:t>
            </w:r>
            <w:r>
              <w:rPr>
                <w:rFonts w:cs="Times New Roman"/>
                <w:sz w:val="16"/>
                <w:szCs w:val="16"/>
                <w:lang w:eastAsia="ru-RU"/>
              </w:rPr>
              <w:br/>
            </w:r>
            <w:r w:rsidRPr="00BD0403">
              <w:rPr>
                <w:rFonts w:cs="Times New Roman"/>
                <w:sz w:val="16"/>
                <w:szCs w:val="16"/>
                <w:lang w:eastAsia="ru-RU"/>
              </w:rPr>
              <w:t xml:space="preserve"> к ж/д платформе </w:t>
            </w:r>
            <w:proofErr w:type="spellStart"/>
            <w:r w:rsidRPr="00BD0403">
              <w:rPr>
                <w:rFonts w:cs="Times New Roman"/>
                <w:sz w:val="16"/>
                <w:szCs w:val="16"/>
                <w:lang w:eastAsia="ru-RU"/>
              </w:rPr>
              <w:t>Миитовская</w:t>
            </w:r>
            <w:proofErr w:type="spellEnd"/>
            <w:r w:rsidRPr="00BD0403">
              <w:rPr>
                <w:rFonts w:cs="Times New Roman"/>
                <w:sz w:val="16"/>
                <w:szCs w:val="16"/>
                <w:lang w:eastAsia="ru-RU"/>
              </w:rPr>
              <w:t xml:space="preserve"> (55.874255, 37.105133; 55.873983, 37.109407)</w:t>
            </w:r>
          </w:p>
        </w:tc>
        <w:tc>
          <w:tcPr>
            <w:tcW w:w="1161" w:type="dxa"/>
            <w:vMerge w:val="restart"/>
            <w:tcBorders>
              <w:top w:val="nil"/>
              <w:left w:val="single" w:sz="4" w:space="0" w:color="auto"/>
              <w:bottom w:val="single" w:sz="4" w:space="0" w:color="000000"/>
              <w:right w:val="single" w:sz="4" w:space="0" w:color="auto"/>
            </w:tcBorders>
            <w:shd w:val="clear" w:color="auto" w:fill="auto"/>
            <w:hideMark/>
          </w:tcPr>
          <w:p w14:paraId="1EFBB202" w14:textId="77777777" w:rsidR="001959BD" w:rsidRPr="00BD0403" w:rsidRDefault="001959BD" w:rsidP="001959BD">
            <w:pPr>
              <w:rPr>
                <w:rFonts w:cs="Times New Roman"/>
                <w:sz w:val="16"/>
                <w:szCs w:val="16"/>
                <w:lang w:eastAsia="ru-RU"/>
              </w:rPr>
            </w:pPr>
            <w:r w:rsidRPr="00BD0403">
              <w:rPr>
                <w:rFonts w:cs="Times New Roman"/>
                <w:sz w:val="16"/>
                <w:szCs w:val="16"/>
                <w:lang w:eastAsia="ru-RU"/>
              </w:rPr>
              <w:t xml:space="preserve">290 </w:t>
            </w:r>
            <w:r w:rsidRPr="004F3D63">
              <w:rPr>
                <w:rFonts w:cs="Times New Roman"/>
                <w:sz w:val="16"/>
                <w:szCs w:val="16"/>
                <w:lang w:eastAsia="ru-RU"/>
              </w:rPr>
              <w:t>погонных метр</w:t>
            </w:r>
            <w:r>
              <w:rPr>
                <w:rFonts w:cs="Times New Roman"/>
                <w:sz w:val="16"/>
                <w:szCs w:val="16"/>
                <w:lang w:eastAsia="ru-RU"/>
              </w:rPr>
              <w:t>ов</w:t>
            </w:r>
          </w:p>
        </w:tc>
        <w:tc>
          <w:tcPr>
            <w:tcW w:w="1133" w:type="dxa"/>
            <w:vMerge w:val="restart"/>
            <w:tcBorders>
              <w:top w:val="nil"/>
              <w:left w:val="single" w:sz="4" w:space="0" w:color="auto"/>
              <w:bottom w:val="single" w:sz="4" w:space="0" w:color="000000"/>
              <w:right w:val="single" w:sz="4" w:space="0" w:color="auto"/>
            </w:tcBorders>
            <w:hideMark/>
          </w:tcPr>
          <w:p w14:paraId="38E8BF55" w14:textId="77777777" w:rsidR="001959BD" w:rsidRPr="00BD0403" w:rsidRDefault="001959BD" w:rsidP="001959BD">
            <w:pPr>
              <w:rPr>
                <w:rFonts w:cs="Times New Roman"/>
                <w:sz w:val="16"/>
                <w:szCs w:val="16"/>
                <w:lang w:eastAsia="ru-RU"/>
              </w:rPr>
            </w:pPr>
            <w:r w:rsidRPr="004F3D63">
              <w:rPr>
                <w:rFonts w:cs="Times New Roman"/>
                <w:sz w:val="16"/>
                <w:szCs w:val="16"/>
                <w:lang w:eastAsia="ru-RU"/>
              </w:rPr>
              <w:t>Благоустройство и озеленение территории</w:t>
            </w:r>
          </w:p>
        </w:tc>
        <w:tc>
          <w:tcPr>
            <w:tcW w:w="991" w:type="dxa"/>
            <w:vMerge w:val="restart"/>
            <w:tcBorders>
              <w:top w:val="nil"/>
              <w:left w:val="single" w:sz="4" w:space="0" w:color="auto"/>
              <w:bottom w:val="single" w:sz="4" w:space="0" w:color="000000"/>
              <w:right w:val="single" w:sz="4" w:space="0" w:color="auto"/>
            </w:tcBorders>
            <w:hideMark/>
          </w:tcPr>
          <w:p w14:paraId="406F6D35" w14:textId="3A60EF26" w:rsidR="001959BD" w:rsidRPr="00BD0403" w:rsidRDefault="001959BD" w:rsidP="001959BD">
            <w:pPr>
              <w:rPr>
                <w:rFonts w:cs="Times New Roman"/>
                <w:sz w:val="16"/>
                <w:szCs w:val="16"/>
                <w:lang w:eastAsia="ru-RU"/>
              </w:rPr>
            </w:pPr>
            <w:r w:rsidRPr="00DE0927">
              <w:rPr>
                <w:rFonts w:cs="Times New Roman"/>
                <w:sz w:val="16"/>
                <w:szCs w:val="16"/>
                <w:lang w:eastAsia="ru-RU"/>
              </w:rPr>
              <w:t>15.03-29.09.2024</w:t>
            </w:r>
          </w:p>
        </w:tc>
        <w:tc>
          <w:tcPr>
            <w:tcW w:w="850" w:type="dxa"/>
            <w:vMerge w:val="restart"/>
            <w:tcBorders>
              <w:top w:val="nil"/>
              <w:left w:val="single" w:sz="4" w:space="0" w:color="auto"/>
              <w:bottom w:val="single" w:sz="4" w:space="0" w:color="000000"/>
              <w:right w:val="single" w:sz="4" w:space="0" w:color="auto"/>
            </w:tcBorders>
            <w:hideMark/>
          </w:tcPr>
          <w:p w14:paraId="0DBD6AC4" w14:textId="77777777" w:rsidR="001959BD" w:rsidRPr="00BD0403" w:rsidRDefault="001959BD" w:rsidP="001959BD">
            <w:pPr>
              <w:rPr>
                <w:rFonts w:cs="Times New Roman"/>
                <w:sz w:val="16"/>
                <w:szCs w:val="16"/>
                <w:lang w:eastAsia="ru-RU"/>
              </w:rPr>
            </w:pPr>
            <w:r>
              <w:rPr>
                <w:rFonts w:cs="Times New Roman"/>
                <w:sz w:val="16"/>
                <w:szCs w:val="16"/>
                <w:lang w:eastAsia="ru-RU"/>
              </w:rPr>
              <w:t>30.09.</w:t>
            </w:r>
            <w:r>
              <w:rPr>
                <w:rFonts w:cs="Times New Roman"/>
                <w:sz w:val="16"/>
                <w:szCs w:val="16"/>
                <w:lang w:eastAsia="ru-RU"/>
              </w:rPr>
              <w:br/>
              <w:t>2024</w:t>
            </w:r>
          </w:p>
        </w:tc>
        <w:tc>
          <w:tcPr>
            <w:tcW w:w="985" w:type="dxa"/>
            <w:vMerge w:val="restart"/>
            <w:tcBorders>
              <w:top w:val="nil"/>
              <w:left w:val="single" w:sz="4" w:space="0" w:color="auto"/>
              <w:bottom w:val="single" w:sz="4" w:space="0" w:color="000000"/>
              <w:right w:val="single" w:sz="4" w:space="0" w:color="auto"/>
            </w:tcBorders>
            <w:hideMark/>
          </w:tcPr>
          <w:p w14:paraId="36B592E2" w14:textId="56061101" w:rsidR="001959BD" w:rsidRPr="00BD0403" w:rsidRDefault="001959BD" w:rsidP="001959BD">
            <w:pPr>
              <w:rPr>
                <w:rFonts w:cs="Times New Roman"/>
                <w:sz w:val="16"/>
                <w:szCs w:val="16"/>
                <w:lang w:eastAsia="ru-RU"/>
              </w:rPr>
            </w:pPr>
            <w:r w:rsidRPr="00F85C33">
              <w:rPr>
                <w:rFonts w:cs="Times New Roman"/>
                <w:sz w:val="16"/>
                <w:szCs w:val="16"/>
                <w:lang w:eastAsia="ru-RU"/>
              </w:rPr>
              <w:t>3</w:t>
            </w:r>
            <w:r>
              <w:rPr>
                <w:rFonts w:cs="Times New Roman"/>
                <w:sz w:val="16"/>
                <w:szCs w:val="16"/>
                <w:lang w:eastAsia="ru-RU"/>
              </w:rPr>
              <w:t> 197,68</w:t>
            </w:r>
          </w:p>
        </w:tc>
        <w:tc>
          <w:tcPr>
            <w:tcW w:w="822" w:type="dxa"/>
            <w:tcBorders>
              <w:top w:val="nil"/>
              <w:left w:val="nil"/>
              <w:bottom w:val="single" w:sz="4" w:space="0" w:color="auto"/>
              <w:right w:val="single" w:sz="4" w:space="0" w:color="auto"/>
            </w:tcBorders>
            <w:shd w:val="clear" w:color="auto" w:fill="auto"/>
            <w:hideMark/>
          </w:tcPr>
          <w:p w14:paraId="6ED0ABFC" w14:textId="77777777" w:rsidR="001959BD" w:rsidRPr="00BD0403" w:rsidRDefault="001959BD" w:rsidP="001959BD">
            <w:pPr>
              <w:rPr>
                <w:rFonts w:cs="Times New Roman"/>
                <w:sz w:val="16"/>
                <w:szCs w:val="16"/>
                <w:lang w:eastAsia="ru-RU"/>
              </w:rPr>
            </w:pPr>
            <w:r w:rsidRPr="00BD0403">
              <w:rPr>
                <w:rFonts w:cs="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hideMark/>
          </w:tcPr>
          <w:p w14:paraId="5662D21D" w14:textId="77777777" w:rsidR="001959BD" w:rsidRPr="00642A1D" w:rsidRDefault="001959BD" w:rsidP="001959BD">
            <w:pPr>
              <w:rPr>
                <w:rFonts w:cs="Times New Roman"/>
                <w:sz w:val="16"/>
                <w:szCs w:val="16"/>
                <w:lang w:eastAsia="ru-RU"/>
              </w:rPr>
            </w:pPr>
            <w:r w:rsidRPr="00642A1D">
              <w:rPr>
                <w:rFonts w:cs="Times New Roman"/>
                <w:sz w:val="16"/>
                <w:szCs w:val="16"/>
                <w:lang w:eastAsia="ru-RU"/>
              </w:rPr>
              <w:t>Итого</w:t>
            </w:r>
          </w:p>
        </w:tc>
        <w:tc>
          <w:tcPr>
            <w:tcW w:w="1417" w:type="dxa"/>
            <w:tcBorders>
              <w:top w:val="nil"/>
              <w:left w:val="nil"/>
              <w:bottom w:val="single" w:sz="4" w:space="0" w:color="auto"/>
              <w:right w:val="single" w:sz="4" w:space="0" w:color="auto"/>
            </w:tcBorders>
            <w:shd w:val="clear" w:color="auto" w:fill="auto"/>
          </w:tcPr>
          <w:p w14:paraId="28238E35" w14:textId="43D0EE75" w:rsidR="001959BD" w:rsidRPr="00642A1D" w:rsidRDefault="001959BD" w:rsidP="001959BD">
            <w:pPr>
              <w:jc w:val="center"/>
              <w:rPr>
                <w:rFonts w:cs="Times New Roman"/>
                <w:sz w:val="16"/>
                <w:szCs w:val="16"/>
                <w:lang w:eastAsia="ru-RU"/>
              </w:rPr>
            </w:pPr>
            <w:r w:rsidRPr="00C25021">
              <w:rPr>
                <w:rFonts w:cs="Times New Roman"/>
                <w:sz w:val="16"/>
                <w:szCs w:val="16"/>
                <w:lang w:eastAsia="ru-RU"/>
              </w:rPr>
              <w:t>3 197,68</w:t>
            </w:r>
          </w:p>
        </w:tc>
        <w:tc>
          <w:tcPr>
            <w:tcW w:w="1134" w:type="dxa"/>
            <w:tcBorders>
              <w:top w:val="nil"/>
              <w:left w:val="nil"/>
              <w:bottom w:val="single" w:sz="4" w:space="0" w:color="auto"/>
              <w:right w:val="single" w:sz="4" w:space="0" w:color="auto"/>
            </w:tcBorders>
            <w:shd w:val="clear" w:color="auto" w:fill="auto"/>
          </w:tcPr>
          <w:p w14:paraId="771361C4" w14:textId="072BA842" w:rsidR="001959BD" w:rsidRPr="00642A1D" w:rsidRDefault="001959BD" w:rsidP="001959BD">
            <w:pPr>
              <w:jc w:val="center"/>
              <w:rPr>
                <w:rFonts w:cs="Times New Roman"/>
                <w:sz w:val="16"/>
                <w:szCs w:val="16"/>
                <w:lang w:eastAsia="ru-RU"/>
              </w:rPr>
            </w:pPr>
            <w:r w:rsidRPr="00C25021">
              <w:rPr>
                <w:rFonts w:cs="Times New Roman"/>
                <w:sz w:val="16"/>
                <w:szCs w:val="16"/>
                <w:lang w:eastAsia="ru-RU"/>
              </w:rPr>
              <w:t>3 197,68</w:t>
            </w:r>
          </w:p>
        </w:tc>
        <w:tc>
          <w:tcPr>
            <w:tcW w:w="567" w:type="dxa"/>
            <w:tcBorders>
              <w:top w:val="nil"/>
              <w:left w:val="nil"/>
              <w:bottom w:val="single" w:sz="4" w:space="0" w:color="auto"/>
              <w:right w:val="single" w:sz="4" w:space="0" w:color="auto"/>
            </w:tcBorders>
            <w:shd w:val="clear" w:color="auto" w:fill="auto"/>
            <w:hideMark/>
          </w:tcPr>
          <w:p w14:paraId="3D9A863A" w14:textId="77777777" w:rsidR="001959BD" w:rsidRPr="00642A1D" w:rsidRDefault="001959BD" w:rsidP="001959BD">
            <w:pPr>
              <w:jc w:val="center"/>
              <w:rPr>
                <w:rFonts w:cs="Times New Roman"/>
                <w:sz w:val="16"/>
                <w:szCs w:val="16"/>
                <w:lang w:eastAsia="ru-RU"/>
              </w:rPr>
            </w:pPr>
            <w:r w:rsidRPr="00642A1D">
              <w:rPr>
                <w:rFonts w:cs="Times New Roman"/>
                <w:sz w:val="16"/>
                <w:szCs w:val="16"/>
                <w:lang w:eastAsia="ru-RU"/>
              </w:rPr>
              <w:t>0</w:t>
            </w:r>
          </w:p>
        </w:tc>
        <w:tc>
          <w:tcPr>
            <w:tcW w:w="709" w:type="dxa"/>
            <w:tcBorders>
              <w:top w:val="nil"/>
              <w:left w:val="nil"/>
              <w:bottom w:val="single" w:sz="4" w:space="0" w:color="auto"/>
              <w:right w:val="single" w:sz="4" w:space="0" w:color="auto"/>
            </w:tcBorders>
            <w:shd w:val="clear" w:color="auto" w:fill="auto"/>
            <w:hideMark/>
          </w:tcPr>
          <w:p w14:paraId="6C1C39CE" w14:textId="77777777" w:rsidR="001959BD" w:rsidRPr="00642A1D" w:rsidRDefault="001959BD" w:rsidP="001959BD">
            <w:pPr>
              <w:jc w:val="center"/>
              <w:rPr>
                <w:rFonts w:cs="Times New Roman"/>
                <w:sz w:val="16"/>
                <w:szCs w:val="16"/>
                <w:lang w:eastAsia="ru-RU"/>
              </w:rPr>
            </w:pPr>
            <w:r w:rsidRPr="00642A1D">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11E292C5" w14:textId="77777777" w:rsidR="001959BD" w:rsidRPr="00642A1D" w:rsidRDefault="001959BD" w:rsidP="001959BD">
            <w:pPr>
              <w:jc w:val="center"/>
              <w:rPr>
                <w:rFonts w:cs="Times New Roman"/>
                <w:sz w:val="16"/>
                <w:szCs w:val="16"/>
                <w:lang w:eastAsia="ru-RU"/>
              </w:rPr>
            </w:pPr>
            <w:r w:rsidRPr="00642A1D">
              <w:rPr>
                <w:rFonts w:cs="Times New Roman"/>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3C2537A7" w14:textId="77777777" w:rsidR="001959BD" w:rsidRPr="00642A1D" w:rsidRDefault="001959BD" w:rsidP="001959BD">
            <w:pPr>
              <w:jc w:val="center"/>
              <w:rPr>
                <w:rFonts w:cs="Times New Roman"/>
                <w:sz w:val="16"/>
                <w:szCs w:val="16"/>
                <w:lang w:eastAsia="ru-RU"/>
              </w:rPr>
            </w:pPr>
            <w:r w:rsidRPr="00642A1D">
              <w:rPr>
                <w:rFonts w:cs="Times New Roman"/>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14:paraId="7AD4E252" w14:textId="77777777" w:rsidR="001959BD" w:rsidRPr="00642A1D" w:rsidRDefault="001959BD" w:rsidP="001959BD">
            <w:pPr>
              <w:jc w:val="center"/>
              <w:rPr>
                <w:rFonts w:cs="Times New Roman"/>
                <w:sz w:val="16"/>
                <w:szCs w:val="16"/>
                <w:lang w:eastAsia="ru-RU"/>
              </w:rPr>
            </w:pPr>
            <w:r w:rsidRPr="00642A1D">
              <w:rPr>
                <w:rFonts w:cs="Times New Roman"/>
                <w:sz w:val="16"/>
                <w:szCs w:val="16"/>
                <w:lang w:eastAsia="ru-RU"/>
              </w:rPr>
              <w:t>_</w:t>
            </w:r>
          </w:p>
        </w:tc>
      </w:tr>
      <w:tr w:rsidR="00D35EC1" w:rsidRPr="00BD0403" w14:paraId="0101577F" w14:textId="77777777" w:rsidTr="002F6A78">
        <w:trPr>
          <w:trHeight w:val="900"/>
        </w:trPr>
        <w:tc>
          <w:tcPr>
            <w:tcW w:w="568" w:type="dxa"/>
            <w:vMerge/>
            <w:tcBorders>
              <w:top w:val="nil"/>
              <w:left w:val="single" w:sz="4" w:space="0" w:color="auto"/>
              <w:bottom w:val="single" w:sz="4" w:space="0" w:color="000000"/>
              <w:right w:val="single" w:sz="4" w:space="0" w:color="auto"/>
            </w:tcBorders>
            <w:vAlign w:val="center"/>
            <w:hideMark/>
          </w:tcPr>
          <w:p w14:paraId="70098411" w14:textId="77777777" w:rsidR="00D35EC1" w:rsidRPr="00BD0403" w:rsidRDefault="00D35EC1" w:rsidP="00207A96">
            <w:pPr>
              <w:jc w:val="center"/>
              <w:rPr>
                <w:rFonts w:cs="Times New Roman"/>
                <w:sz w:val="16"/>
                <w:szCs w:val="16"/>
                <w:lang w:eastAsia="ru-RU"/>
              </w:rPr>
            </w:pPr>
          </w:p>
        </w:tc>
        <w:tc>
          <w:tcPr>
            <w:tcW w:w="1996" w:type="dxa"/>
            <w:vMerge/>
            <w:tcBorders>
              <w:top w:val="nil"/>
              <w:left w:val="single" w:sz="4" w:space="0" w:color="auto"/>
              <w:bottom w:val="single" w:sz="4" w:space="0" w:color="000000"/>
              <w:right w:val="single" w:sz="4" w:space="0" w:color="auto"/>
            </w:tcBorders>
            <w:hideMark/>
          </w:tcPr>
          <w:p w14:paraId="381C7776" w14:textId="77777777" w:rsidR="00D35EC1" w:rsidRPr="00BD0403" w:rsidRDefault="00D35EC1" w:rsidP="002F6A78">
            <w:pPr>
              <w:rPr>
                <w:rFonts w:cs="Times New Roman"/>
                <w:sz w:val="16"/>
                <w:szCs w:val="16"/>
                <w:lang w:eastAsia="ru-RU"/>
              </w:rPr>
            </w:pPr>
          </w:p>
        </w:tc>
        <w:tc>
          <w:tcPr>
            <w:tcW w:w="1161" w:type="dxa"/>
            <w:vMerge/>
            <w:tcBorders>
              <w:top w:val="nil"/>
              <w:left w:val="single" w:sz="4" w:space="0" w:color="auto"/>
              <w:bottom w:val="single" w:sz="4" w:space="0" w:color="000000"/>
              <w:right w:val="single" w:sz="4" w:space="0" w:color="auto"/>
            </w:tcBorders>
            <w:shd w:val="clear" w:color="auto" w:fill="auto"/>
            <w:hideMark/>
          </w:tcPr>
          <w:p w14:paraId="371FCA4D" w14:textId="77777777" w:rsidR="00D35EC1" w:rsidRPr="00BD0403" w:rsidRDefault="00D35EC1" w:rsidP="002F6A78">
            <w:pPr>
              <w:rPr>
                <w:rFonts w:cs="Times New Roman"/>
                <w:sz w:val="16"/>
                <w:szCs w:val="16"/>
                <w:lang w:eastAsia="ru-RU"/>
              </w:rPr>
            </w:pPr>
          </w:p>
        </w:tc>
        <w:tc>
          <w:tcPr>
            <w:tcW w:w="1133" w:type="dxa"/>
            <w:vMerge/>
            <w:tcBorders>
              <w:top w:val="nil"/>
              <w:left w:val="single" w:sz="4" w:space="0" w:color="auto"/>
              <w:bottom w:val="single" w:sz="4" w:space="0" w:color="000000"/>
              <w:right w:val="single" w:sz="4" w:space="0" w:color="auto"/>
            </w:tcBorders>
            <w:hideMark/>
          </w:tcPr>
          <w:p w14:paraId="59A0BD0B" w14:textId="77777777" w:rsidR="00D35EC1" w:rsidRPr="00BD0403" w:rsidRDefault="00D35EC1" w:rsidP="002F6A78">
            <w:pPr>
              <w:rPr>
                <w:rFonts w:cs="Times New Roman"/>
                <w:sz w:val="16"/>
                <w:szCs w:val="16"/>
                <w:lang w:eastAsia="ru-RU"/>
              </w:rPr>
            </w:pPr>
          </w:p>
        </w:tc>
        <w:tc>
          <w:tcPr>
            <w:tcW w:w="991" w:type="dxa"/>
            <w:vMerge/>
            <w:tcBorders>
              <w:top w:val="nil"/>
              <w:left w:val="single" w:sz="4" w:space="0" w:color="auto"/>
              <w:bottom w:val="single" w:sz="4" w:space="0" w:color="000000"/>
              <w:right w:val="single" w:sz="4" w:space="0" w:color="auto"/>
            </w:tcBorders>
            <w:hideMark/>
          </w:tcPr>
          <w:p w14:paraId="06813D5F" w14:textId="77777777" w:rsidR="00D35EC1" w:rsidRPr="00BD0403" w:rsidRDefault="00D35EC1" w:rsidP="002F6A78">
            <w:pPr>
              <w:rPr>
                <w:rFonts w:cs="Times New Roman"/>
                <w:sz w:val="16"/>
                <w:szCs w:val="16"/>
                <w:lang w:eastAsia="ru-RU"/>
              </w:rPr>
            </w:pPr>
          </w:p>
        </w:tc>
        <w:tc>
          <w:tcPr>
            <w:tcW w:w="850" w:type="dxa"/>
            <w:vMerge/>
            <w:tcBorders>
              <w:top w:val="nil"/>
              <w:left w:val="single" w:sz="4" w:space="0" w:color="auto"/>
              <w:bottom w:val="single" w:sz="4" w:space="0" w:color="000000"/>
              <w:right w:val="single" w:sz="4" w:space="0" w:color="auto"/>
            </w:tcBorders>
            <w:hideMark/>
          </w:tcPr>
          <w:p w14:paraId="271C07FB" w14:textId="77777777" w:rsidR="00D35EC1" w:rsidRPr="00BD0403" w:rsidRDefault="00D35EC1" w:rsidP="002F6A78">
            <w:pPr>
              <w:rPr>
                <w:rFonts w:cs="Times New Roman"/>
                <w:sz w:val="16"/>
                <w:szCs w:val="16"/>
                <w:lang w:eastAsia="ru-RU"/>
              </w:rPr>
            </w:pPr>
          </w:p>
        </w:tc>
        <w:tc>
          <w:tcPr>
            <w:tcW w:w="985" w:type="dxa"/>
            <w:vMerge/>
            <w:tcBorders>
              <w:top w:val="nil"/>
              <w:left w:val="single" w:sz="4" w:space="0" w:color="auto"/>
              <w:bottom w:val="single" w:sz="4" w:space="0" w:color="000000"/>
              <w:right w:val="single" w:sz="4" w:space="0" w:color="auto"/>
            </w:tcBorders>
            <w:hideMark/>
          </w:tcPr>
          <w:p w14:paraId="796AF0F0" w14:textId="77777777" w:rsidR="00D35EC1" w:rsidRPr="00BD0403" w:rsidRDefault="00D35EC1" w:rsidP="002F6A78">
            <w:pPr>
              <w:rPr>
                <w:rFonts w:cs="Times New Roman"/>
                <w:sz w:val="16"/>
                <w:szCs w:val="16"/>
                <w:lang w:eastAsia="ru-RU"/>
              </w:rPr>
            </w:pPr>
          </w:p>
        </w:tc>
        <w:tc>
          <w:tcPr>
            <w:tcW w:w="822" w:type="dxa"/>
            <w:tcBorders>
              <w:top w:val="nil"/>
              <w:left w:val="nil"/>
              <w:bottom w:val="single" w:sz="4" w:space="0" w:color="auto"/>
              <w:right w:val="single" w:sz="4" w:space="0" w:color="auto"/>
            </w:tcBorders>
            <w:shd w:val="clear" w:color="auto" w:fill="auto"/>
            <w:hideMark/>
          </w:tcPr>
          <w:p w14:paraId="16AA0F57" w14:textId="77777777" w:rsidR="00D35EC1" w:rsidRPr="00BD0403" w:rsidRDefault="00D35EC1" w:rsidP="002F6A78">
            <w:pPr>
              <w:rPr>
                <w:rFonts w:cs="Times New Roman"/>
                <w:sz w:val="16"/>
                <w:szCs w:val="16"/>
                <w:lang w:eastAsia="ru-RU"/>
              </w:rPr>
            </w:pPr>
            <w:r w:rsidRPr="00BD0403">
              <w:rPr>
                <w:rFonts w:cs="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hideMark/>
          </w:tcPr>
          <w:p w14:paraId="151B42AB" w14:textId="44F426AF" w:rsidR="00D35EC1" w:rsidRPr="00642A1D" w:rsidRDefault="00D35EC1" w:rsidP="002F6A78">
            <w:pPr>
              <w:rPr>
                <w:rFonts w:cs="Times New Roman"/>
                <w:sz w:val="16"/>
                <w:szCs w:val="16"/>
                <w:lang w:eastAsia="ru-RU"/>
              </w:rPr>
            </w:pPr>
            <w:r w:rsidRPr="00642A1D">
              <w:rPr>
                <w:rFonts w:cs="Times New Roman"/>
                <w:sz w:val="16"/>
                <w:szCs w:val="16"/>
                <w:lang w:eastAsia="ru-RU"/>
              </w:rPr>
              <w:t>Средства бюджета Московской области</w:t>
            </w:r>
          </w:p>
        </w:tc>
        <w:tc>
          <w:tcPr>
            <w:tcW w:w="1417" w:type="dxa"/>
            <w:tcBorders>
              <w:top w:val="nil"/>
              <w:left w:val="nil"/>
              <w:bottom w:val="single" w:sz="4" w:space="0" w:color="auto"/>
              <w:right w:val="single" w:sz="4" w:space="0" w:color="auto"/>
            </w:tcBorders>
            <w:shd w:val="clear" w:color="auto" w:fill="auto"/>
          </w:tcPr>
          <w:p w14:paraId="51D9473A" w14:textId="77777777" w:rsidR="00D35EC1" w:rsidRPr="00642A1D" w:rsidRDefault="00D35EC1" w:rsidP="002F6A78">
            <w:pPr>
              <w:jc w:val="center"/>
              <w:rPr>
                <w:rFonts w:cs="Times New Roman"/>
                <w:sz w:val="16"/>
                <w:szCs w:val="16"/>
                <w:lang w:eastAsia="ru-RU"/>
              </w:rPr>
            </w:pPr>
            <w:r>
              <w:rPr>
                <w:rFonts w:cs="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tcPr>
          <w:p w14:paraId="178E6340" w14:textId="77777777" w:rsidR="00D35EC1" w:rsidRPr="00642A1D" w:rsidRDefault="00D35EC1" w:rsidP="002F6A78">
            <w:pPr>
              <w:jc w:val="center"/>
              <w:rPr>
                <w:rFonts w:cs="Times New Roman"/>
                <w:sz w:val="16"/>
                <w:szCs w:val="16"/>
                <w:lang w:eastAsia="ru-RU"/>
              </w:rPr>
            </w:pPr>
            <w:r>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4C82464C" w14:textId="77777777" w:rsidR="00D35EC1" w:rsidRPr="00642A1D" w:rsidRDefault="00D35EC1" w:rsidP="002F6A78">
            <w:pPr>
              <w:jc w:val="center"/>
              <w:rPr>
                <w:rFonts w:cs="Times New Roman"/>
                <w:sz w:val="16"/>
                <w:szCs w:val="16"/>
                <w:lang w:eastAsia="ru-RU"/>
              </w:rPr>
            </w:pPr>
            <w:r w:rsidRPr="00642A1D">
              <w:rPr>
                <w:rFonts w:cs="Times New Roman"/>
                <w:sz w:val="16"/>
                <w:szCs w:val="16"/>
                <w:lang w:eastAsia="ru-RU"/>
              </w:rPr>
              <w:t>0</w:t>
            </w:r>
          </w:p>
        </w:tc>
        <w:tc>
          <w:tcPr>
            <w:tcW w:w="709" w:type="dxa"/>
            <w:tcBorders>
              <w:top w:val="nil"/>
              <w:left w:val="nil"/>
              <w:bottom w:val="single" w:sz="4" w:space="0" w:color="auto"/>
              <w:right w:val="single" w:sz="4" w:space="0" w:color="auto"/>
            </w:tcBorders>
            <w:shd w:val="clear" w:color="auto" w:fill="auto"/>
            <w:hideMark/>
          </w:tcPr>
          <w:p w14:paraId="3CCFA65B" w14:textId="77777777" w:rsidR="00D35EC1" w:rsidRPr="00642A1D" w:rsidRDefault="00D35EC1" w:rsidP="002F6A78">
            <w:pPr>
              <w:jc w:val="center"/>
              <w:rPr>
                <w:rFonts w:cs="Times New Roman"/>
                <w:sz w:val="16"/>
                <w:szCs w:val="16"/>
                <w:lang w:eastAsia="ru-RU"/>
              </w:rPr>
            </w:pPr>
            <w:r w:rsidRPr="00642A1D">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052DB53F" w14:textId="77777777" w:rsidR="00D35EC1" w:rsidRPr="00642A1D" w:rsidRDefault="00D35EC1" w:rsidP="002F6A78">
            <w:pPr>
              <w:jc w:val="center"/>
              <w:rPr>
                <w:rFonts w:cs="Times New Roman"/>
                <w:sz w:val="16"/>
                <w:szCs w:val="16"/>
                <w:lang w:eastAsia="ru-RU"/>
              </w:rPr>
            </w:pPr>
            <w:r w:rsidRPr="00642A1D">
              <w:rPr>
                <w:rFonts w:cs="Times New Roman"/>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458EF09A" w14:textId="77777777" w:rsidR="00D35EC1" w:rsidRPr="00642A1D" w:rsidRDefault="00D35EC1" w:rsidP="002F6A78">
            <w:pPr>
              <w:jc w:val="center"/>
              <w:rPr>
                <w:rFonts w:cs="Times New Roman"/>
                <w:sz w:val="16"/>
                <w:szCs w:val="16"/>
                <w:lang w:eastAsia="ru-RU"/>
              </w:rPr>
            </w:pPr>
            <w:r w:rsidRPr="00642A1D">
              <w:rPr>
                <w:rFonts w:cs="Times New Roman"/>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14:paraId="17B11F10" w14:textId="77777777" w:rsidR="00D35EC1" w:rsidRPr="00642A1D" w:rsidRDefault="00D35EC1" w:rsidP="002F6A78">
            <w:pPr>
              <w:jc w:val="center"/>
              <w:rPr>
                <w:rFonts w:cs="Times New Roman"/>
                <w:sz w:val="16"/>
                <w:szCs w:val="16"/>
                <w:lang w:eastAsia="ru-RU"/>
              </w:rPr>
            </w:pPr>
            <w:r w:rsidRPr="00642A1D">
              <w:rPr>
                <w:rFonts w:cs="Times New Roman"/>
                <w:sz w:val="16"/>
                <w:szCs w:val="16"/>
                <w:lang w:eastAsia="ru-RU"/>
              </w:rPr>
              <w:t>_</w:t>
            </w:r>
          </w:p>
        </w:tc>
      </w:tr>
      <w:tr w:rsidR="002F6A78" w:rsidRPr="00BD0403" w14:paraId="1E4B52C7" w14:textId="77777777" w:rsidTr="002F6A78">
        <w:trPr>
          <w:trHeight w:val="648"/>
        </w:trPr>
        <w:tc>
          <w:tcPr>
            <w:tcW w:w="568" w:type="dxa"/>
            <w:vMerge/>
            <w:tcBorders>
              <w:top w:val="nil"/>
              <w:left w:val="single" w:sz="4" w:space="0" w:color="auto"/>
              <w:bottom w:val="single" w:sz="4" w:space="0" w:color="000000"/>
              <w:right w:val="single" w:sz="4" w:space="0" w:color="auto"/>
            </w:tcBorders>
            <w:vAlign w:val="center"/>
            <w:hideMark/>
          </w:tcPr>
          <w:p w14:paraId="2B865CD5" w14:textId="77777777" w:rsidR="002F6A78" w:rsidRPr="00BD0403" w:rsidRDefault="002F6A78" w:rsidP="002F6A78">
            <w:pPr>
              <w:jc w:val="center"/>
              <w:rPr>
                <w:rFonts w:cs="Times New Roman"/>
                <w:sz w:val="16"/>
                <w:szCs w:val="16"/>
                <w:lang w:eastAsia="ru-RU"/>
              </w:rPr>
            </w:pPr>
          </w:p>
        </w:tc>
        <w:tc>
          <w:tcPr>
            <w:tcW w:w="1996" w:type="dxa"/>
            <w:vMerge/>
            <w:tcBorders>
              <w:top w:val="nil"/>
              <w:left w:val="single" w:sz="4" w:space="0" w:color="auto"/>
              <w:bottom w:val="single" w:sz="4" w:space="0" w:color="000000"/>
              <w:right w:val="single" w:sz="4" w:space="0" w:color="auto"/>
            </w:tcBorders>
            <w:hideMark/>
          </w:tcPr>
          <w:p w14:paraId="5CA42BF9" w14:textId="77777777" w:rsidR="002F6A78" w:rsidRPr="00BD0403" w:rsidRDefault="002F6A78" w:rsidP="002F6A78">
            <w:pPr>
              <w:rPr>
                <w:rFonts w:cs="Times New Roman"/>
                <w:sz w:val="16"/>
                <w:szCs w:val="16"/>
                <w:lang w:eastAsia="ru-RU"/>
              </w:rPr>
            </w:pPr>
          </w:p>
        </w:tc>
        <w:tc>
          <w:tcPr>
            <w:tcW w:w="1161" w:type="dxa"/>
            <w:vMerge/>
            <w:tcBorders>
              <w:top w:val="nil"/>
              <w:left w:val="single" w:sz="4" w:space="0" w:color="auto"/>
              <w:bottom w:val="single" w:sz="4" w:space="0" w:color="000000"/>
              <w:right w:val="single" w:sz="4" w:space="0" w:color="auto"/>
            </w:tcBorders>
            <w:shd w:val="clear" w:color="auto" w:fill="auto"/>
            <w:hideMark/>
          </w:tcPr>
          <w:p w14:paraId="2137D792" w14:textId="77777777" w:rsidR="002F6A78" w:rsidRPr="00BD0403" w:rsidRDefault="002F6A78" w:rsidP="002F6A78">
            <w:pPr>
              <w:rPr>
                <w:rFonts w:cs="Times New Roman"/>
                <w:sz w:val="16"/>
                <w:szCs w:val="16"/>
                <w:lang w:eastAsia="ru-RU"/>
              </w:rPr>
            </w:pPr>
          </w:p>
        </w:tc>
        <w:tc>
          <w:tcPr>
            <w:tcW w:w="1133" w:type="dxa"/>
            <w:vMerge/>
            <w:tcBorders>
              <w:top w:val="nil"/>
              <w:left w:val="single" w:sz="4" w:space="0" w:color="auto"/>
              <w:bottom w:val="single" w:sz="4" w:space="0" w:color="000000"/>
              <w:right w:val="single" w:sz="4" w:space="0" w:color="auto"/>
            </w:tcBorders>
            <w:hideMark/>
          </w:tcPr>
          <w:p w14:paraId="7655D19B" w14:textId="77777777" w:rsidR="002F6A78" w:rsidRPr="00BD0403" w:rsidRDefault="002F6A78" w:rsidP="002F6A78">
            <w:pPr>
              <w:rPr>
                <w:rFonts w:cs="Times New Roman"/>
                <w:sz w:val="16"/>
                <w:szCs w:val="16"/>
                <w:lang w:eastAsia="ru-RU"/>
              </w:rPr>
            </w:pPr>
          </w:p>
        </w:tc>
        <w:tc>
          <w:tcPr>
            <w:tcW w:w="991" w:type="dxa"/>
            <w:vMerge/>
            <w:tcBorders>
              <w:top w:val="nil"/>
              <w:left w:val="single" w:sz="4" w:space="0" w:color="auto"/>
              <w:bottom w:val="single" w:sz="4" w:space="0" w:color="000000"/>
              <w:right w:val="single" w:sz="4" w:space="0" w:color="auto"/>
            </w:tcBorders>
            <w:hideMark/>
          </w:tcPr>
          <w:p w14:paraId="555711C8" w14:textId="77777777" w:rsidR="002F6A78" w:rsidRPr="00BD0403" w:rsidRDefault="002F6A78" w:rsidP="002F6A78">
            <w:pPr>
              <w:rPr>
                <w:rFonts w:cs="Times New Roman"/>
                <w:sz w:val="16"/>
                <w:szCs w:val="16"/>
                <w:lang w:eastAsia="ru-RU"/>
              </w:rPr>
            </w:pPr>
          </w:p>
        </w:tc>
        <w:tc>
          <w:tcPr>
            <w:tcW w:w="850" w:type="dxa"/>
            <w:vMerge/>
            <w:tcBorders>
              <w:top w:val="nil"/>
              <w:left w:val="single" w:sz="4" w:space="0" w:color="auto"/>
              <w:bottom w:val="single" w:sz="4" w:space="0" w:color="000000"/>
              <w:right w:val="single" w:sz="4" w:space="0" w:color="auto"/>
            </w:tcBorders>
            <w:hideMark/>
          </w:tcPr>
          <w:p w14:paraId="085203D8" w14:textId="77777777" w:rsidR="002F6A78" w:rsidRPr="00BD0403" w:rsidRDefault="002F6A78" w:rsidP="002F6A78">
            <w:pPr>
              <w:rPr>
                <w:rFonts w:cs="Times New Roman"/>
                <w:sz w:val="16"/>
                <w:szCs w:val="16"/>
                <w:lang w:eastAsia="ru-RU"/>
              </w:rPr>
            </w:pPr>
          </w:p>
        </w:tc>
        <w:tc>
          <w:tcPr>
            <w:tcW w:w="985" w:type="dxa"/>
            <w:vMerge/>
            <w:tcBorders>
              <w:top w:val="nil"/>
              <w:left w:val="single" w:sz="4" w:space="0" w:color="auto"/>
              <w:bottom w:val="single" w:sz="4" w:space="0" w:color="000000"/>
              <w:right w:val="single" w:sz="4" w:space="0" w:color="auto"/>
            </w:tcBorders>
            <w:hideMark/>
          </w:tcPr>
          <w:p w14:paraId="4D6A354F" w14:textId="77777777" w:rsidR="002F6A78" w:rsidRPr="00BD0403" w:rsidRDefault="002F6A78" w:rsidP="002F6A78">
            <w:pPr>
              <w:rPr>
                <w:rFonts w:cs="Times New Roman"/>
                <w:sz w:val="16"/>
                <w:szCs w:val="16"/>
                <w:lang w:eastAsia="ru-RU"/>
              </w:rPr>
            </w:pPr>
          </w:p>
        </w:tc>
        <w:tc>
          <w:tcPr>
            <w:tcW w:w="822" w:type="dxa"/>
            <w:tcBorders>
              <w:top w:val="nil"/>
              <w:left w:val="nil"/>
              <w:bottom w:val="single" w:sz="4" w:space="0" w:color="auto"/>
              <w:right w:val="single" w:sz="4" w:space="0" w:color="auto"/>
            </w:tcBorders>
            <w:shd w:val="clear" w:color="auto" w:fill="auto"/>
            <w:hideMark/>
          </w:tcPr>
          <w:p w14:paraId="7E8BE83E" w14:textId="77777777" w:rsidR="002F6A78" w:rsidRPr="00BD0403" w:rsidRDefault="002F6A78" w:rsidP="002F6A78">
            <w:pPr>
              <w:rPr>
                <w:rFonts w:cs="Times New Roman"/>
                <w:sz w:val="16"/>
                <w:szCs w:val="16"/>
                <w:lang w:eastAsia="ru-RU"/>
              </w:rPr>
            </w:pPr>
            <w:r w:rsidRPr="00BD0403">
              <w:rPr>
                <w:rFonts w:cs="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hideMark/>
          </w:tcPr>
          <w:p w14:paraId="58599CD7" w14:textId="657CE964" w:rsidR="002F6A78" w:rsidRPr="00642A1D" w:rsidRDefault="002F6A78" w:rsidP="002F6A78">
            <w:pPr>
              <w:rPr>
                <w:rFonts w:cs="Times New Roman"/>
                <w:sz w:val="16"/>
                <w:szCs w:val="16"/>
                <w:lang w:eastAsia="ru-RU"/>
              </w:rPr>
            </w:pPr>
            <w:r w:rsidRPr="00642A1D">
              <w:rPr>
                <w:rFonts w:cs="Times New Roman"/>
                <w:sz w:val="16"/>
                <w:szCs w:val="16"/>
                <w:lang w:eastAsia="ru-RU"/>
              </w:rPr>
              <w:t>Средства бюджета городского округа Истра</w:t>
            </w:r>
          </w:p>
        </w:tc>
        <w:tc>
          <w:tcPr>
            <w:tcW w:w="1417" w:type="dxa"/>
            <w:tcBorders>
              <w:top w:val="nil"/>
              <w:left w:val="nil"/>
              <w:bottom w:val="single" w:sz="4" w:space="0" w:color="auto"/>
              <w:right w:val="single" w:sz="4" w:space="0" w:color="auto"/>
            </w:tcBorders>
            <w:shd w:val="clear" w:color="auto" w:fill="auto"/>
          </w:tcPr>
          <w:p w14:paraId="00E2C9F0" w14:textId="6DE32C9C" w:rsidR="002F6A78" w:rsidRPr="00642A1D" w:rsidRDefault="002F6A78" w:rsidP="002F6A78">
            <w:pPr>
              <w:jc w:val="center"/>
              <w:rPr>
                <w:rFonts w:cs="Times New Roman"/>
                <w:sz w:val="16"/>
                <w:szCs w:val="16"/>
                <w:lang w:eastAsia="ru-RU"/>
              </w:rPr>
            </w:pPr>
            <w:r w:rsidRPr="00E80A29">
              <w:rPr>
                <w:rFonts w:cs="Times New Roman"/>
                <w:sz w:val="16"/>
                <w:szCs w:val="16"/>
                <w:lang w:eastAsia="ru-RU"/>
              </w:rPr>
              <w:t>3 197,68</w:t>
            </w:r>
          </w:p>
        </w:tc>
        <w:tc>
          <w:tcPr>
            <w:tcW w:w="1134" w:type="dxa"/>
            <w:tcBorders>
              <w:top w:val="nil"/>
              <w:left w:val="nil"/>
              <w:bottom w:val="single" w:sz="4" w:space="0" w:color="auto"/>
              <w:right w:val="single" w:sz="4" w:space="0" w:color="auto"/>
            </w:tcBorders>
            <w:shd w:val="clear" w:color="auto" w:fill="auto"/>
          </w:tcPr>
          <w:p w14:paraId="1769A9E6" w14:textId="2E204A56" w:rsidR="002F6A78" w:rsidRPr="00642A1D" w:rsidRDefault="002F6A78" w:rsidP="002F6A78">
            <w:pPr>
              <w:jc w:val="center"/>
              <w:rPr>
                <w:rFonts w:cs="Times New Roman"/>
                <w:sz w:val="16"/>
                <w:szCs w:val="16"/>
                <w:lang w:eastAsia="ru-RU"/>
              </w:rPr>
            </w:pPr>
            <w:r w:rsidRPr="00E80A29">
              <w:rPr>
                <w:rFonts w:cs="Times New Roman"/>
                <w:sz w:val="16"/>
                <w:szCs w:val="16"/>
                <w:lang w:eastAsia="ru-RU"/>
              </w:rPr>
              <w:t>3 197,68</w:t>
            </w:r>
          </w:p>
        </w:tc>
        <w:tc>
          <w:tcPr>
            <w:tcW w:w="567" w:type="dxa"/>
            <w:tcBorders>
              <w:top w:val="nil"/>
              <w:left w:val="nil"/>
              <w:bottom w:val="single" w:sz="4" w:space="0" w:color="auto"/>
              <w:right w:val="single" w:sz="4" w:space="0" w:color="auto"/>
            </w:tcBorders>
            <w:shd w:val="clear" w:color="auto" w:fill="auto"/>
            <w:hideMark/>
          </w:tcPr>
          <w:p w14:paraId="4BA78863" w14:textId="77777777" w:rsidR="002F6A78" w:rsidRPr="00642A1D" w:rsidRDefault="002F6A78" w:rsidP="002F6A78">
            <w:pPr>
              <w:jc w:val="center"/>
              <w:rPr>
                <w:rFonts w:cs="Times New Roman"/>
                <w:sz w:val="16"/>
                <w:szCs w:val="16"/>
                <w:lang w:eastAsia="ru-RU"/>
              </w:rPr>
            </w:pPr>
            <w:r w:rsidRPr="00642A1D">
              <w:rPr>
                <w:rFonts w:cs="Times New Roman"/>
                <w:sz w:val="16"/>
                <w:szCs w:val="16"/>
                <w:lang w:eastAsia="ru-RU"/>
              </w:rPr>
              <w:t>0</w:t>
            </w:r>
          </w:p>
        </w:tc>
        <w:tc>
          <w:tcPr>
            <w:tcW w:w="709" w:type="dxa"/>
            <w:tcBorders>
              <w:top w:val="nil"/>
              <w:left w:val="nil"/>
              <w:bottom w:val="single" w:sz="4" w:space="0" w:color="auto"/>
              <w:right w:val="single" w:sz="4" w:space="0" w:color="auto"/>
            </w:tcBorders>
            <w:shd w:val="clear" w:color="auto" w:fill="auto"/>
            <w:hideMark/>
          </w:tcPr>
          <w:p w14:paraId="75282D45" w14:textId="77777777" w:rsidR="002F6A78" w:rsidRPr="00642A1D" w:rsidRDefault="002F6A78" w:rsidP="002F6A78">
            <w:pPr>
              <w:jc w:val="center"/>
              <w:rPr>
                <w:rFonts w:cs="Times New Roman"/>
                <w:sz w:val="16"/>
                <w:szCs w:val="16"/>
                <w:lang w:eastAsia="ru-RU"/>
              </w:rPr>
            </w:pPr>
            <w:r w:rsidRPr="00642A1D">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215D966C" w14:textId="77777777" w:rsidR="002F6A78" w:rsidRPr="00642A1D" w:rsidRDefault="002F6A78" w:rsidP="002F6A78">
            <w:pPr>
              <w:jc w:val="center"/>
              <w:rPr>
                <w:rFonts w:cs="Times New Roman"/>
                <w:sz w:val="16"/>
                <w:szCs w:val="16"/>
                <w:lang w:eastAsia="ru-RU"/>
              </w:rPr>
            </w:pPr>
            <w:r w:rsidRPr="00642A1D">
              <w:rPr>
                <w:rFonts w:cs="Times New Roman"/>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1E606582" w14:textId="77777777" w:rsidR="002F6A78" w:rsidRPr="00642A1D" w:rsidRDefault="002F6A78" w:rsidP="002F6A78">
            <w:pPr>
              <w:jc w:val="center"/>
              <w:rPr>
                <w:rFonts w:cs="Times New Roman"/>
                <w:sz w:val="16"/>
                <w:szCs w:val="16"/>
                <w:lang w:eastAsia="ru-RU"/>
              </w:rPr>
            </w:pPr>
            <w:r w:rsidRPr="00642A1D">
              <w:rPr>
                <w:rFonts w:cs="Times New Roman"/>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14:paraId="7322EF82" w14:textId="77777777" w:rsidR="002F6A78" w:rsidRPr="00642A1D" w:rsidRDefault="002F6A78" w:rsidP="002F6A78">
            <w:pPr>
              <w:jc w:val="center"/>
              <w:rPr>
                <w:rFonts w:cs="Times New Roman"/>
                <w:sz w:val="16"/>
                <w:szCs w:val="16"/>
                <w:lang w:eastAsia="ru-RU"/>
              </w:rPr>
            </w:pPr>
            <w:r w:rsidRPr="00642A1D">
              <w:rPr>
                <w:rFonts w:cs="Times New Roman"/>
                <w:sz w:val="16"/>
                <w:szCs w:val="16"/>
                <w:lang w:eastAsia="ru-RU"/>
              </w:rPr>
              <w:t>_</w:t>
            </w:r>
          </w:p>
        </w:tc>
      </w:tr>
      <w:tr w:rsidR="004739EF" w:rsidRPr="00BD0403" w14:paraId="65653AC8" w14:textId="77777777" w:rsidTr="004739EF">
        <w:trPr>
          <w:trHeight w:val="177"/>
        </w:trPr>
        <w:tc>
          <w:tcPr>
            <w:tcW w:w="8506" w:type="dxa"/>
            <w:gridSpan w:val="8"/>
            <w:vMerge w:val="restart"/>
            <w:tcBorders>
              <w:top w:val="nil"/>
              <w:left w:val="single" w:sz="4" w:space="0" w:color="auto"/>
              <w:right w:val="single" w:sz="4" w:space="0" w:color="000000"/>
            </w:tcBorders>
            <w:shd w:val="clear" w:color="auto" w:fill="auto"/>
            <w:vAlign w:val="center"/>
            <w:hideMark/>
          </w:tcPr>
          <w:p w14:paraId="4F445576" w14:textId="0B8F771F" w:rsidR="004739EF" w:rsidRPr="00BD0403" w:rsidRDefault="004739EF" w:rsidP="004739EF">
            <w:pPr>
              <w:ind w:right="-104"/>
              <w:rPr>
                <w:rFonts w:cs="Times New Roman"/>
                <w:sz w:val="16"/>
                <w:szCs w:val="16"/>
                <w:lang w:eastAsia="ru-RU"/>
              </w:rPr>
            </w:pPr>
          </w:p>
          <w:p w14:paraId="5DE534C5" w14:textId="21BF9F05" w:rsidR="004739EF" w:rsidRPr="00BD0403" w:rsidRDefault="004739EF" w:rsidP="004739EF">
            <w:pPr>
              <w:rPr>
                <w:rFonts w:cs="Times New Roman"/>
                <w:sz w:val="16"/>
                <w:szCs w:val="16"/>
                <w:lang w:eastAsia="ru-RU"/>
              </w:rPr>
            </w:pPr>
            <w:r w:rsidRPr="00BD0403">
              <w:rPr>
                <w:rFonts w:cs="Times New Roman"/>
                <w:sz w:val="16"/>
                <w:szCs w:val="16"/>
                <w:lang w:eastAsia="ru-RU"/>
              </w:rPr>
              <w:t>Всего по мероприятию:</w:t>
            </w:r>
          </w:p>
        </w:tc>
        <w:tc>
          <w:tcPr>
            <w:tcW w:w="1134" w:type="dxa"/>
            <w:tcBorders>
              <w:top w:val="nil"/>
              <w:left w:val="single" w:sz="4" w:space="0" w:color="000000"/>
              <w:bottom w:val="single" w:sz="4" w:space="0" w:color="auto"/>
              <w:right w:val="single" w:sz="4" w:space="0" w:color="auto"/>
            </w:tcBorders>
            <w:shd w:val="clear" w:color="auto" w:fill="auto"/>
            <w:hideMark/>
          </w:tcPr>
          <w:p w14:paraId="3D264966" w14:textId="77777777" w:rsidR="004739EF" w:rsidRPr="00BD0403" w:rsidRDefault="004739EF" w:rsidP="002F6A78">
            <w:pPr>
              <w:rPr>
                <w:rFonts w:cs="Times New Roman"/>
                <w:sz w:val="16"/>
                <w:szCs w:val="16"/>
                <w:lang w:eastAsia="ru-RU"/>
              </w:rPr>
            </w:pPr>
            <w:r w:rsidRPr="00BD0403">
              <w:rPr>
                <w:rFonts w:cs="Times New Roman"/>
                <w:sz w:val="16"/>
                <w:szCs w:val="16"/>
                <w:lang w:eastAsia="ru-RU"/>
              </w:rPr>
              <w:t>Итого</w:t>
            </w:r>
          </w:p>
        </w:tc>
        <w:tc>
          <w:tcPr>
            <w:tcW w:w="1417" w:type="dxa"/>
            <w:tcBorders>
              <w:top w:val="nil"/>
              <w:left w:val="nil"/>
              <w:bottom w:val="single" w:sz="4" w:space="0" w:color="auto"/>
              <w:right w:val="single" w:sz="4" w:space="0" w:color="auto"/>
            </w:tcBorders>
            <w:shd w:val="clear" w:color="auto" w:fill="auto"/>
          </w:tcPr>
          <w:p w14:paraId="613C58C8" w14:textId="03040447" w:rsidR="004739EF" w:rsidRPr="004C6AFC" w:rsidRDefault="004739EF" w:rsidP="002F6A78">
            <w:pPr>
              <w:jc w:val="center"/>
              <w:rPr>
                <w:rFonts w:cs="Times New Roman"/>
                <w:sz w:val="16"/>
                <w:szCs w:val="16"/>
                <w:lang w:eastAsia="ru-RU"/>
              </w:rPr>
            </w:pPr>
            <w:r w:rsidRPr="004C6AFC">
              <w:rPr>
                <w:rFonts w:cs="Times New Roman"/>
                <w:sz w:val="16"/>
                <w:szCs w:val="16"/>
                <w:lang w:eastAsia="ru-RU"/>
              </w:rPr>
              <w:t>14 399,42</w:t>
            </w:r>
          </w:p>
        </w:tc>
        <w:tc>
          <w:tcPr>
            <w:tcW w:w="1134" w:type="dxa"/>
            <w:tcBorders>
              <w:top w:val="nil"/>
              <w:left w:val="nil"/>
              <w:bottom w:val="single" w:sz="4" w:space="0" w:color="auto"/>
              <w:right w:val="single" w:sz="4" w:space="0" w:color="auto"/>
            </w:tcBorders>
            <w:shd w:val="clear" w:color="auto" w:fill="auto"/>
          </w:tcPr>
          <w:p w14:paraId="64F38796" w14:textId="4C24CEA4" w:rsidR="004739EF" w:rsidRPr="004C6AFC" w:rsidRDefault="004739EF" w:rsidP="002F6A78">
            <w:pPr>
              <w:jc w:val="center"/>
              <w:rPr>
                <w:rFonts w:cs="Times New Roman"/>
                <w:sz w:val="16"/>
                <w:szCs w:val="16"/>
                <w:lang w:eastAsia="ru-RU"/>
              </w:rPr>
            </w:pPr>
            <w:r w:rsidRPr="004C6AFC">
              <w:rPr>
                <w:rFonts w:cs="Times New Roman"/>
                <w:sz w:val="16"/>
                <w:szCs w:val="16"/>
                <w:lang w:eastAsia="ru-RU"/>
              </w:rPr>
              <w:t>14 399,42</w:t>
            </w:r>
          </w:p>
        </w:tc>
        <w:tc>
          <w:tcPr>
            <w:tcW w:w="567" w:type="dxa"/>
            <w:tcBorders>
              <w:top w:val="nil"/>
              <w:left w:val="nil"/>
              <w:bottom w:val="single" w:sz="4" w:space="0" w:color="auto"/>
              <w:right w:val="single" w:sz="4" w:space="0" w:color="auto"/>
            </w:tcBorders>
            <w:shd w:val="clear" w:color="auto" w:fill="auto"/>
            <w:hideMark/>
          </w:tcPr>
          <w:p w14:paraId="6DA57103" w14:textId="77777777" w:rsidR="004739EF" w:rsidRPr="00BD0403" w:rsidRDefault="004739EF" w:rsidP="002F6A78">
            <w:pPr>
              <w:jc w:val="center"/>
              <w:rPr>
                <w:rFonts w:cs="Times New Roman"/>
                <w:sz w:val="16"/>
                <w:szCs w:val="16"/>
                <w:lang w:eastAsia="ru-RU"/>
              </w:rPr>
            </w:pPr>
            <w:r w:rsidRPr="00BD0403">
              <w:rPr>
                <w:rFonts w:cs="Times New Roman"/>
                <w:sz w:val="16"/>
                <w:szCs w:val="16"/>
                <w:lang w:eastAsia="ru-RU"/>
              </w:rPr>
              <w:t>0</w:t>
            </w:r>
          </w:p>
        </w:tc>
        <w:tc>
          <w:tcPr>
            <w:tcW w:w="709" w:type="dxa"/>
            <w:tcBorders>
              <w:top w:val="nil"/>
              <w:left w:val="nil"/>
              <w:bottom w:val="single" w:sz="4" w:space="0" w:color="auto"/>
              <w:right w:val="single" w:sz="4" w:space="0" w:color="auto"/>
            </w:tcBorders>
            <w:shd w:val="clear" w:color="auto" w:fill="auto"/>
            <w:hideMark/>
          </w:tcPr>
          <w:p w14:paraId="7EED7307" w14:textId="77777777" w:rsidR="004739EF" w:rsidRPr="00BD0403" w:rsidRDefault="004739EF" w:rsidP="002F6A78">
            <w:pPr>
              <w:jc w:val="center"/>
              <w:rPr>
                <w:rFonts w:cs="Times New Roman"/>
                <w:sz w:val="16"/>
                <w:szCs w:val="16"/>
                <w:lang w:eastAsia="ru-RU"/>
              </w:rPr>
            </w:pPr>
            <w:r w:rsidRPr="00BD0403">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7662C5F5" w14:textId="77777777" w:rsidR="004739EF" w:rsidRPr="00BD0403" w:rsidRDefault="004739EF" w:rsidP="002F6A78">
            <w:pPr>
              <w:jc w:val="center"/>
              <w:rPr>
                <w:rFonts w:cs="Times New Roman"/>
                <w:sz w:val="16"/>
                <w:szCs w:val="16"/>
                <w:lang w:eastAsia="ru-RU"/>
              </w:rPr>
            </w:pPr>
            <w:r w:rsidRPr="00BD0403">
              <w:rPr>
                <w:rFonts w:cs="Times New Roman"/>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46512FEE" w14:textId="77777777" w:rsidR="004739EF" w:rsidRPr="00BD0403" w:rsidRDefault="004739EF" w:rsidP="002F6A78">
            <w:pPr>
              <w:jc w:val="center"/>
              <w:rPr>
                <w:rFonts w:cs="Times New Roman"/>
                <w:sz w:val="16"/>
                <w:szCs w:val="16"/>
                <w:lang w:eastAsia="ru-RU"/>
              </w:rPr>
            </w:pPr>
            <w:r w:rsidRPr="00BD0403">
              <w:rPr>
                <w:rFonts w:cs="Times New Roman"/>
                <w:sz w:val="16"/>
                <w:szCs w:val="16"/>
                <w:lang w:eastAsia="ru-RU"/>
              </w:rPr>
              <w:t>0</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33A894E7" w14:textId="0412935F" w:rsidR="004739EF" w:rsidRPr="00BD0403" w:rsidRDefault="004739EF" w:rsidP="002F6A78">
            <w:pPr>
              <w:jc w:val="center"/>
              <w:rPr>
                <w:rFonts w:cs="Times New Roman"/>
                <w:sz w:val="16"/>
                <w:szCs w:val="16"/>
                <w:lang w:eastAsia="ru-RU"/>
              </w:rPr>
            </w:pPr>
          </w:p>
        </w:tc>
      </w:tr>
      <w:tr w:rsidR="004739EF" w:rsidRPr="00BD0403" w14:paraId="43830830" w14:textId="77777777" w:rsidTr="00115DA6">
        <w:trPr>
          <w:trHeight w:val="720"/>
        </w:trPr>
        <w:tc>
          <w:tcPr>
            <w:tcW w:w="8506" w:type="dxa"/>
            <w:gridSpan w:val="8"/>
            <w:vMerge/>
            <w:tcBorders>
              <w:left w:val="single" w:sz="4" w:space="0" w:color="auto"/>
              <w:right w:val="single" w:sz="4" w:space="0" w:color="000000"/>
            </w:tcBorders>
            <w:vAlign w:val="center"/>
            <w:hideMark/>
          </w:tcPr>
          <w:p w14:paraId="7599519D" w14:textId="77777777" w:rsidR="004739EF" w:rsidRPr="00BD0403" w:rsidRDefault="004739EF" w:rsidP="002F6A78">
            <w:pPr>
              <w:rPr>
                <w:rFonts w:cs="Times New Roman"/>
                <w:sz w:val="16"/>
                <w:szCs w:val="16"/>
                <w:lang w:eastAsia="ru-RU"/>
              </w:rPr>
            </w:pPr>
          </w:p>
        </w:tc>
        <w:tc>
          <w:tcPr>
            <w:tcW w:w="1134" w:type="dxa"/>
            <w:tcBorders>
              <w:top w:val="nil"/>
              <w:left w:val="single" w:sz="4" w:space="0" w:color="000000"/>
              <w:bottom w:val="single" w:sz="4" w:space="0" w:color="auto"/>
              <w:right w:val="single" w:sz="4" w:space="0" w:color="auto"/>
            </w:tcBorders>
            <w:shd w:val="clear" w:color="auto" w:fill="auto"/>
            <w:vAlign w:val="center"/>
            <w:hideMark/>
          </w:tcPr>
          <w:p w14:paraId="15DCE3C2" w14:textId="77777777" w:rsidR="004739EF" w:rsidRPr="00BD0403" w:rsidRDefault="004739EF" w:rsidP="002F6A78">
            <w:pPr>
              <w:rPr>
                <w:rFonts w:cs="Times New Roman"/>
                <w:sz w:val="16"/>
                <w:szCs w:val="16"/>
                <w:lang w:eastAsia="ru-RU"/>
              </w:rPr>
            </w:pPr>
            <w:r w:rsidRPr="00BD0403">
              <w:rPr>
                <w:rFonts w:cs="Times New Roman"/>
                <w:sz w:val="16"/>
                <w:szCs w:val="16"/>
                <w:lang w:eastAsia="ru-RU"/>
              </w:rPr>
              <w:t xml:space="preserve">Средства бюджета Московской области   </w:t>
            </w:r>
          </w:p>
        </w:tc>
        <w:tc>
          <w:tcPr>
            <w:tcW w:w="1417" w:type="dxa"/>
            <w:tcBorders>
              <w:top w:val="nil"/>
              <w:left w:val="nil"/>
              <w:bottom w:val="single" w:sz="4" w:space="0" w:color="auto"/>
              <w:right w:val="single" w:sz="4" w:space="0" w:color="auto"/>
            </w:tcBorders>
            <w:shd w:val="clear" w:color="auto" w:fill="auto"/>
          </w:tcPr>
          <w:p w14:paraId="561A365C" w14:textId="3AFE0A13" w:rsidR="004739EF" w:rsidRPr="004C6AFC" w:rsidRDefault="004739EF" w:rsidP="002F6A78">
            <w:pPr>
              <w:jc w:val="center"/>
              <w:rPr>
                <w:rFonts w:cs="Times New Roman"/>
                <w:sz w:val="16"/>
                <w:szCs w:val="16"/>
                <w:lang w:eastAsia="ru-RU"/>
              </w:rPr>
            </w:pPr>
            <w:r w:rsidRPr="004C6AFC">
              <w:rPr>
                <w:rFonts w:cs="Times New Roman"/>
                <w:sz w:val="16"/>
                <w:szCs w:val="16"/>
                <w:lang w:eastAsia="ru-RU"/>
              </w:rPr>
              <w:t>0</w:t>
            </w:r>
          </w:p>
        </w:tc>
        <w:tc>
          <w:tcPr>
            <w:tcW w:w="1134" w:type="dxa"/>
            <w:tcBorders>
              <w:top w:val="nil"/>
              <w:left w:val="nil"/>
              <w:bottom w:val="single" w:sz="4" w:space="0" w:color="auto"/>
              <w:right w:val="single" w:sz="4" w:space="0" w:color="auto"/>
            </w:tcBorders>
            <w:shd w:val="clear" w:color="auto" w:fill="auto"/>
          </w:tcPr>
          <w:p w14:paraId="46A439B1" w14:textId="15F91E81" w:rsidR="004739EF" w:rsidRPr="004C6AFC" w:rsidRDefault="004739EF" w:rsidP="002F6A78">
            <w:pPr>
              <w:jc w:val="center"/>
              <w:rPr>
                <w:rFonts w:cs="Times New Roman"/>
                <w:sz w:val="16"/>
                <w:szCs w:val="16"/>
                <w:lang w:eastAsia="ru-RU"/>
              </w:rPr>
            </w:pPr>
            <w:r w:rsidRPr="004C6AFC">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14:paraId="25462613" w14:textId="77777777" w:rsidR="004739EF" w:rsidRPr="00BD0403" w:rsidRDefault="004739EF" w:rsidP="002F6A78">
            <w:pPr>
              <w:jc w:val="center"/>
              <w:rPr>
                <w:rFonts w:cs="Times New Roman"/>
                <w:sz w:val="16"/>
                <w:szCs w:val="16"/>
                <w:lang w:eastAsia="ru-RU"/>
              </w:rPr>
            </w:pPr>
            <w:r w:rsidRPr="00BD0403">
              <w:rPr>
                <w:rFonts w:cs="Times New Roman"/>
                <w:sz w:val="16"/>
                <w:szCs w:val="16"/>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14:paraId="0F2F7A87" w14:textId="77777777" w:rsidR="004739EF" w:rsidRPr="00BD0403" w:rsidRDefault="004739EF" w:rsidP="002F6A78">
            <w:pPr>
              <w:jc w:val="center"/>
              <w:rPr>
                <w:rFonts w:cs="Times New Roman"/>
                <w:sz w:val="16"/>
                <w:szCs w:val="16"/>
                <w:lang w:eastAsia="ru-RU"/>
              </w:rPr>
            </w:pPr>
            <w:r w:rsidRPr="00BD0403">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14:paraId="2B7C356E" w14:textId="77777777" w:rsidR="004739EF" w:rsidRPr="00BD0403" w:rsidRDefault="004739EF" w:rsidP="002F6A78">
            <w:pPr>
              <w:jc w:val="center"/>
              <w:rPr>
                <w:rFonts w:cs="Times New Roman"/>
                <w:sz w:val="16"/>
                <w:szCs w:val="16"/>
                <w:lang w:eastAsia="ru-RU"/>
              </w:rPr>
            </w:pPr>
            <w:r w:rsidRPr="00BD0403">
              <w:rPr>
                <w:rFonts w:cs="Times New Roman"/>
                <w:sz w:val="16"/>
                <w:szCs w:val="16"/>
                <w:lang w:eastAsia="ru-RU"/>
              </w:rPr>
              <w:t>0</w:t>
            </w:r>
          </w:p>
        </w:tc>
        <w:tc>
          <w:tcPr>
            <w:tcW w:w="425" w:type="dxa"/>
            <w:tcBorders>
              <w:top w:val="nil"/>
              <w:left w:val="nil"/>
              <w:bottom w:val="single" w:sz="4" w:space="0" w:color="auto"/>
              <w:right w:val="single" w:sz="4" w:space="0" w:color="auto"/>
            </w:tcBorders>
            <w:shd w:val="clear" w:color="auto" w:fill="auto"/>
            <w:vAlign w:val="center"/>
            <w:hideMark/>
          </w:tcPr>
          <w:p w14:paraId="571A9321" w14:textId="77777777" w:rsidR="004739EF" w:rsidRPr="00BD0403" w:rsidRDefault="004739EF" w:rsidP="002F6A78">
            <w:pPr>
              <w:jc w:val="center"/>
              <w:rPr>
                <w:rFonts w:cs="Times New Roman"/>
                <w:sz w:val="16"/>
                <w:szCs w:val="16"/>
                <w:lang w:eastAsia="ru-RU"/>
              </w:rPr>
            </w:pPr>
            <w:r w:rsidRPr="00BD0403">
              <w:rPr>
                <w:rFonts w:cs="Times New Roman"/>
                <w:sz w:val="16"/>
                <w:szCs w:val="16"/>
                <w:lang w:eastAsia="ru-RU"/>
              </w:rPr>
              <w:t>0</w:t>
            </w:r>
          </w:p>
        </w:tc>
        <w:tc>
          <w:tcPr>
            <w:tcW w:w="1276" w:type="dxa"/>
            <w:vMerge/>
            <w:tcBorders>
              <w:top w:val="nil"/>
              <w:left w:val="single" w:sz="4" w:space="0" w:color="auto"/>
              <w:bottom w:val="single" w:sz="4" w:space="0" w:color="auto"/>
              <w:right w:val="single" w:sz="4" w:space="0" w:color="auto"/>
            </w:tcBorders>
            <w:vAlign w:val="center"/>
            <w:hideMark/>
          </w:tcPr>
          <w:p w14:paraId="318B2E7C" w14:textId="77777777" w:rsidR="004739EF" w:rsidRPr="00BD0403" w:rsidRDefault="004739EF" w:rsidP="002F6A78">
            <w:pPr>
              <w:rPr>
                <w:rFonts w:cs="Times New Roman"/>
                <w:sz w:val="16"/>
                <w:szCs w:val="16"/>
                <w:lang w:eastAsia="ru-RU"/>
              </w:rPr>
            </w:pPr>
          </w:p>
        </w:tc>
      </w:tr>
      <w:tr w:rsidR="004739EF" w:rsidRPr="00BD0403" w14:paraId="4E62D616" w14:textId="77777777" w:rsidTr="00115DA6">
        <w:trPr>
          <w:trHeight w:val="405"/>
        </w:trPr>
        <w:tc>
          <w:tcPr>
            <w:tcW w:w="8506" w:type="dxa"/>
            <w:gridSpan w:val="8"/>
            <w:vMerge/>
            <w:tcBorders>
              <w:left w:val="single" w:sz="4" w:space="0" w:color="auto"/>
              <w:bottom w:val="single" w:sz="4" w:space="0" w:color="auto"/>
              <w:right w:val="single" w:sz="4" w:space="0" w:color="000000"/>
            </w:tcBorders>
            <w:vAlign w:val="center"/>
            <w:hideMark/>
          </w:tcPr>
          <w:p w14:paraId="230CADFB" w14:textId="77777777" w:rsidR="004739EF" w:rsidRPr="00BD0403" w:rsidRDefault="004739EF" w:rsidP="002F6A78">
            <w:pPr>
              <w:rPr>
                <w:rFonts w:cs="Times New Roman"/>
                <w:sz w:val="16"/>
                <w:szCs w:val="16"/>
                <w:lang w:eastAsia="ru-RU"/>
              </w:rPr>
            </w:pPr>
          </w:p>
        </w:tc>
        <w:tc>
          <w:tcPr>
            <w:tcW w:w="1134" w:type="dxa"/>
            <w:tcBorders>
              <w:top w:val="nil"/>
              <w:left w:val="single" w:sz="4" w:space="0" w:color="000000"/>
              <w:bottom w:val="single" w:sz="4" w:space="0" w:color="auto"/>
              <w:right w:val="single" w:sz="4" w:space="0" w:color="auto"/>
            </w:tcBorders>
            <w:shd w:val="clear" w:color="auto" w:fill="auto"/>
            <w:vAlign w:val="center"/>
            <w:hideMark/>
          </w:tcPr>
          <w:p w14:paraId="387B4E60" w14:textId="77777777" w:rsidR="004739EF" w:rsidRPr="00BD0403" w:rsidRDefault="004739EF" w:rsidP="002F6A78">
            <w:pPr>
              <w:rPr>
                <w:rFonts w:cs="Times New Roman"/>
                <w:sz w:val="16"/>
                <w:szCs w:val="16"/>
                <w:lang w:eastAsia="ru-RU"/>
              </w:rPr>
            </w:pPr>
            <w:r w:rsidRPr="00BD0403">
              <w:rPr>
                <w:rFonts w:cs="Times New Roman"/>
                <w:sz w:val="16"/>
                <w:szCs w:val="16"/>
                <w:lang w:eastAsia="ru-RU"/>
              </w:rPr>
              <w:t xml:space="preserve">Средства бюджета городского округа Истра </w:t>
            </w:r>
          </w:p>
        </w:tc>
        <w:tc>
          <w:tcPr>
            <w:tcW w:w="1417" w:type="dxa"/>
            <w:tcBorders>
              <w:top w:val="nil"/>
              <w:left w:val="nil"/>
              <w:bottom w:val="single" w:sz="4" w:space="0" w:color="auto"/>
              <w:right w:val="single" w:sz="4" w:space="0" w:color="auto"/>
            </w:tcBorders>
            <w:shd w:val="clear" w:color="auto" w:fill="auto"/>
          </w:tcPr>
          <w:p w14:paraId="1127B5FE" w14:textId="1113ECFE" w:rsidR="004739EF" w:rsidRPr="004C6AFC" w:rsidRDefault="004739EF" w:rsidP="002F6A78">
            <w:pPr>
              <w:jc w:val="center"/>
              <w:rPr>
                <w:rFonts w:cs="Times New Roman"/>
                <w:sz w:val="16"/>
                <w:szCs w:val="16"/>
                <w:lang w:eastAsia="ru-RU"/>
              </w:rPr>
            </w:pPr>
            <w:r w:rsidRPr="004C6AFC">
              <w:rPr>
                <w:rFonts w:cs="Times New Roman"/>
                <w:sz w:val="16"/>
                <w:szCs w:val="16"/>
                <w:lang w:eastAsia="ru-RU"/>
              </w:rPr>
              <w:t>14 399,42</w:t>
            </w:r>
          </w:p>
        </w:tc>
        <w:tc>
          <w:tcPr>
            <w:tcW w:w="1134" w:type="dxa"/>
            <w:tcBorders>
              <w:top w:val="nil"/>
              <w:left w:val="nil"/>
              <w:bottom w:val="single" w:sz="4" w:space="0" w:color="auto"/>
              <w:right w:val="single" w:sz="4" w:space="0" w:color="auto"/>
            </w:tcBorders>
            <w:shd w:val="clear" w:color="auto" w:fill="auto"/>
          </w:tcPr>
          <w:p w14:paraId="5C236B59" w14:textId="4477939B" w:rsidR="004739EF" w:rsidRPr="004C6AFC" w:rsidRDefault="004739EF" w:rsidP="002F6A78">
            <w:pPr>
              <w:jc w:val="center"/>
              <w:rPr>
                <w:rFonts w:cs="Times New Roman"/>
                <w:sz w:val="16"/>
                <w:szCs w:val="16"/>
                <w:lang w:eastAsia="ru-RU"/>
              </w:rPr>
            </w:pPr>
            <w:r w:rsidRPr="004C6AFC">
              <w:rPr>
                <w:rFonts w:cs="Times New Roman"/>
                <w:sz w:val="16"/>
                <w:szCs w:val="16"/>
                <w:lang w:eastAsia="ru-RU"/>
              </w:rPr>
              <w:t>14 399,42</w:t>
            </w:r>
          </w:p>
        </w:tc>
        <w:tc>
          <w:tcPr>
            <w:tcW w:w="567" w:type="dxa"/>
            <w:tcBorders>
              <w:top w:val="nil"/>
              <w:left w:val="nil"/>
              <w:bottom w:val="single" w:sz="4" w:space="0" w:color="auto"/>
              <w:right w:val="single" w:sz="4" w:space="0" w:color="auto"/>
            </w:tcBorders>
            <w:shd w:val="clear" w:color="auto" w:fill="auto"/>
            <w:vAlign w:val="center"/>
            <w:hideMark/>
          </w:tcPr>
          <w:p w14:paraId="55DA1C82" w14:textId="77777777" w:rsidR="004739EF" w:rsidRPr="00BD0403" w:rsidRDefault="004739EF" w:rsidP="002F6A78">
            <w:pPr>
              <w:jc w:val="center"/>
              <w:rPr>
                <w:rFonts w:cs="Times New Roman"/>
                <w:sz w:val="16"/>
                <w:szCs w:val="16"/>
                <w:lang w:eastAsia="ru-RU"/>
              </w:rPr>
            </w:pPr>
            <w:r w:rsidRPr="00BD0403">
              <w:rPr>
                <w:rFonts w:cs="Times New Roman"/>
                <w:sz w:val="16"/>
                <w:szCs w:val="16"/>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14:paraId="2B8485A3" w14:textId="77777777" w:rsidR="004739EF" w:rsidRPr="00BD0403" w:rsidRDefault="004739EF" w:rsidP="002F6A78">
            <w:pPr>
              <w:jc w:val="center"/>
              <w:rPr>
                <w:rFonts w:cs="Times New Roman"/>
                <w:sz w:val="16"/>
                <w:szCs w:val="16"/>
                <w:lang w:eastAsia="ru-RU"/>
              </w:rPr>
            </w:pPr>
            <w:r w:rsidRPr="00BD0403">
              <w:rPr>
                <w:rFonts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14:paraId="160792F6" w14:textId="77777777" w:rsidR="004739EF" w:rsidRPr="00BD0403" w:rsidRDefault="004739EF" w:rsidP="002F6A78">
            <w:pPr>
              <w:jc w:val="center"/>
              <w:rPr>
                <w:rFonts w:cs="Times New Roman"/>
                <w:sz w:val="16"/>
                <w:szCs w:val="16"/>
                <w:lang w:eastAsia="ru-RU"/>
              </w:rPr>
            </w:pPr>
            <w:r w:rsidRPr="00BD0403">
              <w:rPr>
                <w:rFonts w:cs="Times New Roman"/>
                <w:sz w:val="16"/>
                <w:szCs w:val="16"/>
                <w:lang w:eastAsia="ru-RU"/>
              </w:rPr>
              <w:t>0</w:t>
            </w:r>
          </w:p>
        </w:tc>
        <w:tc>
          <w:tcPr>
            <w:tcW w:w="425" w:type="dxa"/>
            <w:tcBorders>
              <w:top w:val="nil"/>
              <w:left w:val="nil"/>
              <w:bottom w:val="single" w:sz="4" w:space="0" w:color="auto"/>
              <w:right w:val="single" w:sz="4" w:space="0" w:color="auto"/>
            </w:tcBorders>
            <w:shd w:val="clear" w:color="auto" w:fill="auto"/>
            <w:vAlign w:val="center"/>
            <w:hideMark/>
          </w:tcPr>
          <w:p w14:paraId="3B9DAB8D" w14:textId="77777777" w:rsidR="004739EF" w:rsidRPr="00BD0403" w:rsidRDefault="004739EF" w:rsidP="002F6A78">
            <w:pPr>
              <w:jc w:val="center"/>
              <w:rPr>
                <w:rFonts w:cs="Times New Roman"/>
                <w:sz w:val="16"/>
                <w:szCs w:val="16"/>
                <w:lang w:eastAsia="ru-RU"/>
              </w:rPr>
            </w:pPr>
            <w:r w:rsidRPr="00BD0403">
              <w:rPr>
                <w:rFonts w:cs="Times New Roman"/>
                <w:sz w:val="16"/>
                <w:szCs w:val="16"/>
                <w:lang w:eastAsia="ru-RU"/>
              </w:rPr>
              <w:t>0</w:t>
            </w:r>
          </w:p>
        </w:tc>
        <w:tc>
          <w:tcPr>
            <w:tcW w:w="1276" w:type="dxa"/>
            <w:vMerge/>
            <w:tcBorders>
              <w:top w:val="nil"/>
              <w:left w:val="single" w:sz="4" w:space="0" w:color="auto"/>
              <w:bottom w:val="single" w:sz="4" w:space="0" w:color="auto"/>
              <w:right w:val="single" w:sz="4" w:space="0" w:color="auto"/>
            </w:tcBorders>
            <w:vAlign w:val="center"/>
            <w:hideMark/>
          </w:tcPr>
          <w:p w14:paraId="2ACB254D" w14:textId="77777777" w:rsidR="004739EF" w:rsidRPr="00BD0403" w:rsidRDefault="004739EF" w:rsidP="002F6A78">
            <w:pPr>
              <w:rPr>
                <w:rFonts w:cs="Times New Roman"/>
                <w:sz w:val="16"/>
                <w:szCs w:val="16"/>
                <w:lang w:eastAsia="ru-RU"/>
              </w:rPr>
            </w:pPr>
          </w:p>
        </w:tc>
      </w:tr>
    </w:tbl>
    <w:p w14:paraId="40BBDF09" w14:textId="6A356077" w:rsidR="00D35EC1" w:rsidRDefault="00D35EC1" w:rsidP="00D35EC1">
      <w:pPr>
        <w:rPr>
          <w:rFonts w:cs="Times New Roman"/>
          <w:sz w:val="16"/>
          <w:szCs w:val="16"/>
          <w:lang w:eastAsia="ru-RU"/>
        </w:rPr>
      </w:pPr>
    </w:p>
    <w:p w14:paraId="1CC2A15B" w14:textId="71B4D7A7" w:rsidR="003E2CF3" w:rsidRDefault="003E2CF3" w:rsidP="00D35EC1">
      <w:pPr>
        <w:rPr>
          <w:rFonts w:cs="Times New Roman"/>
          <w:sz w:val="16"/>
          <w:szCs w:val="16"/>
          <w:lang w:eastAsia="ru-RU"/>
        </w:rPr>
      </w:pPr>
    </w:p>
    <w:p w14:paraId="4F4B804C" w14:textId="1E85CFBC" w:rsidR="003E2CF3" w:rsidRDefault="003E2CF3" w:rsidP="00D35EC1">
      <w:pPr>
        <w:rPr>
          <w:rFonts w:cs="Times New Roman"/>
          <w:sz w:val="16"/>
          <w:szCs w:val="16"/>
          <w:lang w:eastAsia="ru-RU"/>
        </w:rPr>
      </w:pPr>
    </w:p>
    <w:p w14:paraId="0211DF4C" w14:textId="79733C72" w:rsidR="003E2CF3" w:rsidRPr="00E923B9" w:rsidRDefault="003E2CF3" w:rsidP="003E2CF3">
      <w:pPr>
        <w:rPr>
          <w:rFonts w:eastAsia="Times New Roman" w:cs="Times New Roman"/>
          <w:iCs/>
          <w:sz w:val="24"/>
          <w:szCs w:val="24"/>
          <w:lang w:eastAsia="ru-RU"/>
        </w:rPr>
      </w:pPr>
      <w:r w:rsidRPr="00E923B9">
        <w:rPr>
          <w:rFonts w:cs="Times New Roman"/>
          <w:bCs/>
          <w:sz w:val="24"/>
          <w:szCs w:val="24"/>
        </w:rPr>
        <w:t xml:space="preserve">Адресный перечень, предусмотренный в рамках реализации мероприятия </w:t>
      </w:r>
      <w:r w:rsidRPr="00E923B9">
        <w:rPr>
          <w:rFonts w:eastAsia="Times New Roman" w:cs="Times New Roman"/>
          <w:iCs/>
          <w:sz w:val="24"/>
          <w:szCs w:val="24"/>
          <w:lang w:eastAsia="ru-RU"/>
        </w:rPr>
        <w:t>Мероприятие 01.17. «Комплексное благоустройство дворовых территорий (установка новых и замена существующих элементов)»</w:t>
      </w:r>
    </w:p>
    <w:tbl>
      <w:tblPr>
        <w:tblStyle w:val="a3"/>
        <w:tblW w:w="5195" w:type="pct"/>
        <w:tblInd w:w="-289" w:type="dxa"/>
        <w:tblLayout w:type="fixed"/>
        <w:tblLook w:val="04A0" w:firstRow="1" w:lastRow="0" w:firstColumn="1" w:lastColumn="0" w:noHBand="0" w:noVBand="1"/>
      </w:tblPr>
      <w:tblGrid>
        <w:gridCol w:w="736"/>
        <w:gridCol w:w="1390"/>
        <w:gridCol w:w="976"/>
        <w:gridCol w:w="1238"/>
        <w:gridCol w:w="905"/>
        <w:gridCol w:w="989"/>
        <w:gridCol w:w="944"/>
        <w:gridCol w:w="944"/>
        <w:gridCol w:w="1942"/>
        <w:gridCol w:w="853"/>
        <w:gridCol w:w="992"/>
        <w:gridCol w:w="850"/>
        <w:gridCol w:w="992"/>
        <w:gridCol w:w="992"/>
        <w:gridCol w:w="1416"/>
      </w:tblGrid>
      <w:tr w:rsidR="00C4388F" w:rsidRPr="00E923B9" w14:paraId="1155D8AE" w14:textId="77777777" w:rsidTr="00C4388F">
        <w:trPr>
          <w:trHeight w:val="964"/>
        </w:trPr>
        <w:tc>
          <w:tcPr>
            <w:tcW w:w="228" w:type="pct"/>
            <w:vMerge w:val="restart"/>
            <w:hideMark/>
          </w:tcPr>
          <w:p w14:paraId="1C4DA469" w14:textId="77777777" w:rsidR="00C4388F" w:rsidRPr="00E923B9" w:rsidRDefault="00C4388F" w:rsidP="00C4388F">
            <w:pPr>
              <w:ind w:left="-32" w:right="-103"/>
              <w:rPr>
                <w:rFonts w:cs="Times New Roman"/>
                <w:sz w:val="16"/>
                <w:szCs w:val="16"/>
              </w:rPr>
            </w:pPr>
            <w:r w:rsidRPr="00E923B9">
              <w:rPr>
                <w:rFonts w:cs="Times New Roman"/>
                <w:sz w:val="16"/>
                <w:szCs w:val="16"/>
              </w:rPr>
              <w:t>№ п/п</w:t>
            </w:r>
          </w:p>
        </w:tc>
        <w:tc>
          <w:tcPr>
            <w:tcW w:w="430" w:type="pct"/>
            <w:vMerge w:val="restart"/>
            <w:vAlign w:val="center"/>
            <w:hideMark/>
          </w:tcPr>
          <w:p w14:paraId="69A909E9" w14:textId="77777777" w:rsidR="00C4388F" w:rsidRPr="00E923B9" w:rsidRDefault="00C4388F" w:rsidP="00C4388F">
            <w:pPr>
              <w:ind w:left="-32" w:right="-103"/>
              <w:rPr>
                <w:rFonts w:cs="Times New Roman"/>
                <w:sz w:val="16"/>
                <w:szCs w:val="16"/>
              </w:rPr>
            </w:pPr>
            <w:r w:rsidRPr="00E923B9">
              <w:rPr>
                <w:rFonts w:cs="Times New Roman"/>
                <w:sz w:val="16"/>
                <w:szCs w:val="16"/>
              </w:rPr>
              <w:t>Наименование муниципального образования Московской области/наименование объекта, адрес объекта</w:t>
            </w:r>
          </w:p>
        </w:tc>
        <w:tc>
          <w:tcPr>
            <w:tcW w:w="302" w:type="pct"/>
            <w:vMerge w:val="restart"/>
            <w:vAlign w:val="center"/>
            <w:hideMark/>
          </w:tcPr>
          <w:p w14:paraId="14EE3193" w14:textId="77777777" w:rsidR="00C4388F" w:rsidRPr="00E923B9" w:rsidRDefault="00C4388F" w:rsidP="00C4388F">
            <w:pPr>
              <w:ind w:left="-32" w:right="-103"/>
              <w:rPr>
                <w:rFonts w:cs="Times New Roman"/>
                <w:sz w:val="16"/>
                <w:szCs w:val="16"/>
              </w:rPr>
            </w:pPr>
            <w:r w:rsidRPr="00E923B9">
              <w:rPr>
                <w:rFonts w:cs="Times New Roman"/>
                <w:sz w:val="16"/>
                <w:szCs w:val="16"/>
              </w:rPr>
              <w:t>Мощность/</w:t>
            </w:r>
          </w:p>
          <w:p w14:paraId="10F08688" w14:textId="77777777" w:rsidR="00C4388F" w:rsidRPr="00E923B9" w:rsidRDefault="00C4388F" w:rsidP="00C4388F">
            <w:pPr>
              <w:ind w:left="-32" w:right="-103"/>
              <w:rPr>
                <w:rFonts w:cs="Times New Roman"/>
                <w:sz w:val="16"/>
                <w:szCs w:val="16"/>
              </w:rPr>
            </w:pPr>
            <w:r w:rsidRPr="00E923B9">
              <w:rPr>
                <w:rFonts w:cs="Times New Roman"/>
                <w:sz w:val="16"/>
                <w:szCs w:val="16"/>
              </w:rPr>
              <w:t xml:space="preserve">   Прирост </w:t>
            </w:r>
            <w:proofErr w:type="spellStart"/>
            <w:r w:rsidRPr="00E923B9">
              <w:rPr>
                <w:rFonts w:cs="Times New Roman"/>
                <w:sz w:val="16"/>
                <w:szCs w:val="16"/>
              </w:rPr>
              <w:t>мощ</w:t>
            </w:r>
            <w:proofErr w:type="spellEnd"/>
            <w:r w:rsidRPr="00E923B9">
              <w:rPr>
                <w:rFonts w:cs="Times New Roman"/>
                <w:sz w:val="16"/>
                <w:szCs w:val="16"/>
              </w:rPr>
              <w:t>-</w:t>
            </w:r>
          </w:p>
          <w:p w14:paraId="7665D6BC" w14:textId="77777777" w:rsidR="00C4388F" w:rsidRPr="00E923B9" w:rsidRDefault="00C4388F" w:rsidP="00C4388F">
            <w:pPr>
              <w:ind w:left="-32" w:right="-103"/>
              <w:rPr>
                <w:rFonts w:cs="Times New Roman"/>
                <w:sz w:val="16"/>
                <w:szCs w:val="16"/>
              </w:rPr>
            </w:pPr>
            <w:proofErr w:type="spellStart"/>
            <w:r w:rsidRPr="00E923B9">
              <w:rPr>
                <w:rFonts w:cs="Times New Roman"/>
                <w:sz w:val="16"/>
                <w:szCs w:val="16"/>
              </w:rPr>
              <w:t>ности</w:t>
            </w:r>
            <w:proofErr w:type="spellEnd"/>
            <w:r w:rsidRPr="00E923B9">
              <w:rPr>
                <w:rFonts w:cs="Times New Roman"/>
                <w:sz w:val="16"/>
                <w:szCs w:val="16"/>
              </w:rPr>
              <w:t xml:space="preserve"> объекта строительства</w:t>
            </w:r>
          </w:p>
          <w:p w14:paraId="3BEBE781" w14:textId="77777777" w:rsidR="00C4388F" w:rsidRPr="00E923B9" w:rsidRDefault="00C4388F" w:rsidP="00C4388F">
            <w:pPr>
              <w:ind w:left="-32" w:right="-103"/>
              <w:rPr>
                <w:rFonts w:cs="Times New Roman"/>
                <w:sz w:val="16"/>
                <w:szCs w:val="16"/>
              </w:rPr>
            </w:pPr>
            <w:r w:rsidRPr="00E923B9">
              <w:rPr>
                <w:rFonts w:cs="Times New Roman"/>
                <w:sz w:val="16"/>
                <w:szCs w:val="16"/>
              </w:rPr>
              <w:t>(</w:t>
            </w:r>
            <w:proofErr w:type="spellStart"/>
            <w:proofErr w:type="gramStart"/>
            <w:r w:rsidRPr="00E923B9">
              <w:rPr>
                <w:rFonts w:cs="Times New Roman"/>
                <w:sz w:val="16"/>
                <w:szCs w:val="16"/>
              </w:rPr>
              <w:t>кв.метр</w:t>
            </w:r>
            <w:proofErr w:type="spellEnd"/>
            <w:proofErr w:type="gramEnd"/>
            <w:r w:rsidRPr="00E923B9">
              <w:rPr>
                <w:rFonts w:cs="Times New Roman"/>
                <w:sz w:val="16"/>
                <w:szCs w:val="16"/>
              </w:rPr>
              <w:t>, погон</w:t>
            </w:r>
          </w:p>
          <w:p w14:paraId="641D076B" w14:textId="77777777" w:rsidR="00C4388F" w:rsidRPr="00E923B9" w:rsidRDefault="00C4388F" w:rsidP="00C4388F">
            <w:pPr>
              <w:ind w:left="-32" w:right="-103"/>
              <w:rPr>
                <w:rFonts w:cs="Times New Roman"/>
                <w:sz w:val="16"/>
                <w:szCs w:val="16"/>
              </w:rPr>
            </w:pPr>
            <w:proofErr w:type="spellStart"/>
            <w:r w:rsidRPr="00E923B9">
              <w:rPr>
                <w:rFonts w:cs="Times New Roman"/>
                <w:sz w:val="16"/>
                <w:szCs w:val="16"/>
              </w:rPr>
              <w:t>ный</w:t>
            </w:r>
            <w:proofErr w:type="spellEnd"/>
            <w:r w:rsidRPr="00E923B9">
              <w:rPr>
                <w:rFonts w:cs="Times New Roman"/>
                <w:sz w:val="16"/>
                <w:szCs w:val="16"/>
              </w:rPr>
              <w:t xml:space="preserve"> метр, место, койко-место и так далее)</w:t>
            </w:r>
          </w:p>
        </w:tc>
        <w:tc>
          <w:tcPr>
            <w:tcW w:w="383" w:type="pct"/>
            <w:vMerge w:val="restart"/>
            <w:vAlign w:val="center"/>
            <w:hideMark/>
          </w:tcPr>
          <w:p w14:paraId="48B27F9E" w14:textId="77777777" w:rsidR="00C4388F" w:rsidRPr="00E923B9" w:rsidRDefault="00C4388F" w:rsidP="00C4388F">
            <w:pPr>
              <w:ind w:left="-32" w:right="-103"/>
              <w:rPr>
                <w:rFonts w:cs="Times New Roman"/>
                <w:sz w:val="16"/>
                <w:szCs w:val="16"/>
              </w:rPr>
            </w:pPr>
            <w:r w:rsidRPr="00E923B9">
              <w:rPr>
                <w:rFonts w:cs="Times New Roman"/>
                <w:sz w:val="16"/>
                <w:szCs w:val="16"/>
              </w:rPr>
              <w:t>Виды работ в соответствии с классификатором работ</w:t>
            </w:r>
          </w:p>
        </w:tc>
        <w:tc>
          <w:tcPr>
            <w:tcW w:w="280" w:type="pct"/>
            <w:vMerge w:val="restart"/>
            <w:vAlign w:val="center"/>
            <w:hideMark/>
          </w:tcPr>
          <w:p w14:paraId="02D6B1E2" w14:textId="77777777" w:rsidR="00C4388F" w:rsidRPr="00E923B9" w:rsidRDefault="00C4388F" w:rsidP="00C4388F">
            <w:pPr>
              <w:ind w:left="-32" w:right="-103"/>
              <w:rPr>
                <w:rFonts w:cs="Times New Roman"/>
                <w:sz w:val="16"/>
                <w:szCs w:val="16"/>
              </w:rPr>
            </w:pPr>
            <w:r w:rsidRPr="00E923B9">
              <w:rPr>
                <w:rFonts w:cs="Times New Roman"/>
                <w:sz w:val="16"/>
                <w:szCs w:val="16"/>
              </w:rPr>
              <w:t>Сроки проведения работ</w:t>
            </w:r>
          </w:p>
        </w:tc>
        <w:tc>
          <w:tcPr>
            <w:tcW w:w="306" w:type="pct"/>
            <w:vMerge w:val="restart"/>
            <w:vAlign w:val="center"/>
            <w:hideMark/>
          </w:tcPr>
          <w:p w14:paraId="0172EAA5" w14:textId="77777777" w:rsidR="00C4388F" w:rsidRPr="00E923B9" w:rsidRDefault="00C4388F" w:rsidP="00C4388F">
            <w:pPr>
              <w:ind w:left="-32" w:right="-103"/>
              <w:rPr>
                <w:rFonts w:cs="Times New Roman"/>
                <w:sz w:val="16"/>
                <w:szCs w:val="16"/>
              </w:rPr>
            </w:pPr>
            <w:r w:rsidRPr="00E923B9">
              <w:rPr>
                <w:rFonts w:cs="Times New Roman"/>
                <w:sz w:val="16"/>
                <w:szCs w:val="16"/>
              </w:rPr>
              <w:t>Открытие объекта/завершение работ</w:t>
            </w:r>
          </w:p>
        </w:tc>
        <w:tc>
          <w:tcPr>
            <w:tcW w:w="292" w:type="pct"/>
            <w:vMerge w:val="restart"/>
            <w:vAlign w:val="center"/>
            <w:hideMark/>
          </w:tcPr>
          <w:p w14:paraId="30A0709F" w14:textId="77777777" w:rsidR="00C4388F" w:rsidRPr="00E923B9" w:rsidRDefault="00C4388F" w:rsidP="00C4388F">
            <w:pPr>
              <w:ind w:left="-32" w:right="-103"/>
              <w:rPr>
                <w:rFonts w:cs="Times New Roman"/>
                <w:sz w:val="16"/>
                <w:szCs w:val="16"/>
              </w:rPr>
            </w:pPr>
            <w:r w:rsidRPr="00E923B9">
              <w:rPr>
                <w:rFonts w:cs="Times New Roman"/>
                <w:sz w:val="16"/>
                <w:szCs w:val="16"/>
              </w:rPr>
              <w:t>Предельная стоимость объекта капитального строительства/</w:t>
            </w:r>
          </w:p>
          <w:p w14:paraId="160D4279" w14:textId="77777777" w:rsidR="00C4388F" w:rsidRPr="00E923B9" w:rsidRDefault="00C4388F" w:rsidP="00C4388F">
            <w:pPr>
              <w:ind w:left="-32" w:right="-103"/>
              <w:rPr>
                <w:rFonts w:cs="Times New Roman"/>
                <w:sz w:val="16"/>
                <w:szCs w:val="16"/>
              </w:rPr>
            </w:pPr>
            <w:r w:rsidRPr="00E923B9">
              <w:rPr>
                <w:rFonts w:cs="Times New Roman"/>
                <w:sz w:val="16"/>
                <w:szCs w:val="16"/>
              </w:rPr>
              <w:t>работ (тыс. руб.)</w:t>
            </w:r>
          </w:p>
        </w:tc>
        <w:tc>
          <w:tcPr>
            <w:tcW w:w="292" w:type="pct"/>
            <w:vMerge w:val="restart"/>
            <w:vAlign w:val="center"/>
            <w:hideMark/>
          </w:tcPr>
          <w:p w14:paraId="15BBE3EE" w14:textId="77777777" w:rsidR="00C4388F" w:rsidRPr="00E923B9" w:rsidRDefault="00C4388F" w:rsidP="00C4388F">
            <w:pPr>
              <w:ind w:left="-32" w:right="-103"/>
              <w:rPr>
                <w:rFonts w:cs="Times New Roman"/>
                <w:sz w:val="16"/>
                <w:szCs w:val="16"/>
              </w:rPr>
            </w:pPr>
            <w:r w:rsidRPr="00E923B9">
              <w:rPr>
                <w:rFonts w:cs="Times New Roman"/>
                <w:sz w:val="16"/>
                <w:szCs w:val="16"/>
              </w:rPr>
              <w:t>Профинансировано на 01.01.24 (тыс. руб.)</w:t>
            </w:r>
          </w:p>
        </w:tc>
        <w:tc>
          <w:tcPr>
            <w:tcW w:w="601" w:type="pct"/>
            <w:vMerge w:val="restart"/>
            <w:vAlign w:val="center"/>
            <w:hideMark/>
          </w:tcPr>
          <w:p w14:paraId="6423D3A0" w14:textId="77777777" w:rsidR="00C4388F" w:rsidRPr="00E923B9" w:rsidRDefault="00C4388F" w:rsidP="00C4388F">
            <w:pPr>
              <w:ind w:left="-32" w:right="-103"/>
              <w:rPr>
                <w:rFonts w:cs="Times New Roman"/>
                <w:sz w:val="16"/>
                <w:szCs w:val="16"/>
              </w:rPr>
            </w:pPr>
            <w:r w:rsidRPr="00E923B9">
              <w:rPr>
                <w:rFonts w:cs="Times New Roman"/>
                <w:sz w:val="16"/>
                <w:szCs w:val="16"/>
              </w:rPr>
              <w:t>Источники финансирования</w:t>
            </w:r>
          </w:p>
        </w:tc>
        <w:tc>
          <w:tcPr>
            <w:tcW w:w="1448" w:type="pct"/>
            <w:gridSpan w:val="5"/>
            <w:vAlign w:val="center"/>
            <w:hideMark/>
          </w:tcPr>
          <w:p w14:paraId="4D7A7F1F" w14:textId="77777777" w:rsidR="00C4388F" w:rsidRPr="00E923B9" w:rsidRDefault="00C4388F" w:rsidP="00C4388F">
            <w:pPr>
              <w:ind w:left="-32" w:right="-103"/>
              <w:jc w:val="center"/>
              <w:rPr>
                <w:rFonts w:cs="Times New Roman"/>
                <w:sz w:val="16"/>
                <w:szCs w:val="16"/>
              </w:rPr>
            </w:pPr>
            <w:r w:rsidRPr="00E923B9">
              <w:rPr>
                <w:rFonts w:cs="Times New Roman"/>
                <w:sz w:val="16"/>
                <w:szCs w:val="16"/>
              </w:rPr>
              <w:t>Финансирование, в том числе распределение субсидий из бюджета Московской области (тыс. руб.)</w:t>
            </w:r>
          </w:p>
        </w:tc>
        <w:tc>
          <w:tcPr>
            <w:tcW w:w="438" w:type="pct"/>
            <w:vMerge w:val="restart"/>
          </w:tcPr>
          <w:p w14:paraId="6F6BB042" w14:textId="77777777" w:rsidR="00C4388F" w:rsidRPr="00E923B9" w:rsidRDefault="00C4388F" w:rsidP="00C4388F">
            <w:pPr>
              <w:ind w:left="-32" w:right="-103"/>
              <w:jc w:val="center"/>
              <w:rPr>
                <w:rFonts w:cs="Times New Roman"/>
                <w:sz w:val="16"/>
                <w:szCs w:val="16"/>
              </w:rPr>
            </w:pPr>
            <w:r w:rsidRPr="00E923B9">
              <w:rPr>
                <w:rFonts w:cs="Times New Roman"/>
                <w:sz w:val="16"/>
                <w:szCs w:val="16"/>
              </w:rPr>
              <w:t>Остаток сметной стоимости до ввода в эксплуатацию объекта капитального строительства/до завершения работ (</w:t>
            </w:r>
            <w:proofErr w:type="spellStart"/>
            <w:proofErr w:type="gramStart"/>
            <w:r w:rsidRPr="00E923B9">
              <w:rPr>
                <w:rFonts w:cs="Times New Roman"/>
                <w:sz w:val="16"/>
                <w:szCs w:val="16"/>
              </w:rPr>
              <w:t>тыс.рублей</w:t>
            </w:r>
            <w:proofErr w:type="spellEnd"/>
            <w:proofErr w:type="gramEnd"/>
            <w:r w:rsidRPr="00E923B9">
              <w:rPr>
                <w:rFonts w:cs="Times New Roman"/>
                <w:sz w:val="16"/>
                <w:szCs w:val="16"/>
              </w:rPr>
              <w:t>)</w:t>
            </w:r>
          </w:p>
        </w:tc>
      </w:tr>
      <w:tr w:rsidR="00C4388F" w:rsidRPr="00E923B9" w14:paraId="163BF38E" w14:textId="77777777" w:rsidTr="00C4388F">
        <w:trPr>
          <w:trHeight w:val="760"/>
        </w:trPr>
        <w:tc>
          <w:tcPr>
            <w:tcW w:w="228" w:type="pct"/>
            <w:vMerge/>
            <w:hideMark/>
          </w:tcPr>
          <w:p w14:paraId="256632B3" w14:textId="77777777" w:rsidR="00C4388F" w:rsidRPr="00E923B9" w:rsidRDefault="00C4388F" w:rsidP="00C4388F">
            <w:pPr>
              <w:ind w:left="-32" w:right="-103"/>
              <w:rPr>
                <w:rFonts w:cs="Times New Roman"/>
                <w:sz w:val="16"/>
                <w:szCs w:val="16"/>
              </w:rPr>
            </w:pPr>
          </w:p>
        </w:tc>
        <w:tc>
          <w:tcPr>
            <w:tcW w:w="430" w:type="pct"/>
            <w:vMerge/>
            <w:vAlign w:val="center"/>
            <w:hideMark/>
          </w:tcPr>
          <w:p w14:paraId="5CB3CC4D" w14:textId="77777777" w:rsidR="00C4388F" w:rsidRPr="00E923B9" w:rsidRDefault="00C4388F" w:rsidP="00C4388F">
            <w:pPr>
              <w:ind w:left="-32" w:right="-103"/>
              <w:rPr>
                <w:rFonts w:cs="Times New Roman"/>
                <w:sz w:val="16"/>
                <w:szCs w:val="16"/>
              </w:rPr>
            </w:pPr>
          </w:p>
        </w:tc>
        <w:tc>
          <w:tcPr>
            <w:tcW w:w="302" w:type="pct"/>
            <w:vMerge/>
            <w:vAlign w:val="center"/>
            <w:hideMark/>
          </w:tcPr>
          <w:p w14:paraId="78B1868D" w14:textId="77777777" w:rsidR="00C4388F" w:rsidRPr="00E923B9" w:rsidRDefault="00C4388F" w:rsidP="00C4388F">
            <w:pPr>
              <w:ind w:left="-32" w:right="-103"/>
              <w:rPr>
                <w:rFonts w:cs="Times New Roman"/>
                <w:sz w:val="16"/>
                <w:szCs w:val="16"/>
              </w:rPr>
            </w:pPr>
          </w:p>
        </w:tc>
        <w:tc>
          <w:tcPr>
            <w:tcW w:w="383" w:type="pct"/>
            <w:vMerge/>
            <w:vAlign w:val="center"/>
            <w:hideMark/>
          </w:tcPr>
          <w:p w14:paraId="4D83D498" w14:textId="77777777" w:rsidR="00C4388F" w:rsidRPr="00E923B9" w:rsidRDefault="00C4388F" w:rsidP="00C4388F">
            <w:pPr>
              <w:ind w:left="-32" w:right="-103"/>
              <w:rPr>
                <w:rFonts w:cs="Times New Roman"/>
                <w:sz w:val="16"/>
                <w:szCs w:val="16"/>
              </w:rPr>
            </w:pPr>
          </w:p>
        </w:tc>
        <w:tc>
          <w:tcPr>
            <w:tcW w:w="280" w:type="pct"/>
            <w:vMerge/>
            <w:vAlign w:val="center"/>
            <w:hideMark/>
          </w:tcPr>
          <w:p w14:paraId="557FB158" w14:textId="77777777" w:rsidR="00C4388F" w:rsidRPr="00E923B9" w:rsidRDefault="00C4388F" w:rsidP="00C4388F">
            <w:pPr>
              <w:ind w:left="-32" w:right="-103"/>
              <w:rPr>
                <w:rFonts w:cs="Times New Roman"/>
                <w:sz w:val="16"/>
                <w:szCs w:val="16"/>
              </w:rPr>
            </w:pPr>
          </w:p>
        </w:tc>
        <w:tc>
          <w:tcPr>
            <w:tcW w:w="306" w:type="pct"/>
            <w:vMerge/>
            <w:vAlign w:val="center"/>
            <w:hideMark/>
          </w:tcPr>
          <w:p w14:paraId="1EC36CEA" w14:textId="77777777" w:rsidR="00C4388F" w:rsidRPr="00E923B9" w:rsidRDefault="00C4388F" w:rsidP="00C4388F">
            <w:pPr>
              <w:ind w:left="-32" w:right="-103"/>
              <w:rPr>
                <w:rFonts w:cs="Times New Roman"/>
                <w:sz w:val="16"/>
                <w:szCs w:val="16"/>
              </w:rPr>
            </w:pPr>
          </w:p>
        </w:tc>
        <w:tc>
          <w:tcPr>
            <w:tcW w:w="292" w:type="pct"/>
            <w:vMerge/>
            <w:vAlign w:val="center"/>
            <w:hideMark/>
          </w:tcPr>
          <w:p w14:paraId="4A360EB8" w14:textId="77777777" w:rsidR="00C4388F" w:rsidRPr="00E923B9" w:rsidRDefault="00C4388F" w:rsidP="00C4388F">
            <w:pPr>
              <w:ind w:left="-32" w:right="-103"/>
              <w:rPr>
                <w:rFonts w:cs="Times New Roman"/>
                <w:sz w:val="16"/>
                <w:szCs w:val="16"/>
              </w:rPr>
            </w:pPr>
          </w:p>
        </w:tc>
        <w:tc>
          <w:tcPr>
            <w:tcW w:w="292" w:type="pct"/>
            <w:vMerge/>
            <w:vAlign w:val="center"/>
            <w:hideMark/>
          </w:tcPr>
          <w:p w14:paraId="16DF8E26" w14:textId="77777777" w:rsidR="00C4388F" w:rsidRPr="00E923B9" w:rsidRDefault="00C4388F" w:rsidP="00C4388F">
            <w:pPr>
              <w:ind w:left="-32" w:right="-103"/>
              <w:rPr>
                <w:rFonts w:cs="Times New Roman"/>
                <w:sz w:val="16"/>
                <w:szCs w:val="16"/>
              </w:rPr>
            </w:pPr>
          </w:p>
        </w:tc>
        <w:tc>
          <w:tcPr>
            <w:tcW w:w="601" w:type="pct"/>
            <w:vMerge/>
            <w:vAlign w:val="center"/>
            <w:hideMark/>
          </w:tcPr>
          <w:p w14:paraId="195D1176" w14:textId="77777777" w:rsidR="00C4388F" w:rsidRPr="00E923B9" w:rsidRDefault="00C4388F" w:rsidP="00C4388F">
            <w:pPr>
              <w:ind w:left="-32" w:right="-103"/>
              <w:rPr>
                <w:rFonts w:cs="Times New Roman"/>
                <w:sz w:val="16"/>
                <w:szCs w:val="16"/>
              </w:rPr>
            </w:pPr>
          </w:p>
        </w:tc>
        <w:tc>
          <w:tcPr>
            <w:tcW w:w="264" w:type="pct"/>
            <w:vAlign w:val="center"/>
            <w:hideMark/>
          </w:tcPr>
          <w:p w14:paraId="2273A48D" w14:textId="77777777" w:rsidR="00C4388F" w:rsidRPr="00E923B9" w:rsidRDefault="00C4388F" w:rsidP="00C4388F">
            <w:pPr>
              <w:ind w:left="-32" w:right="-103"/>
              <w:jc w:val="center"/>
              <w:rPr>
                <w:rFonts w:cs="Times New Roman"/>
                <w:sz w:val="16"/>
                <w:szCs w:val="16"/>
              </w:rPr>
            </w:pPr>
            <w:r w:rsidRPr="00E923B9">
              <w:rPr>
                <w:rFonts w:cs="Times New Roman"/>
                <w:sz w:val="16"/>
                <w:szCs w:val="16"/>
              </w:rPr>
              <w:t>всего</w:t>
            </w:r>
          </w:p>
        </w:tc>
        <w:tc>
          <w:tcPr>
            <w:tcW w:w="307" w:type="pct"/>
            <w:vAlign w:val="center"/>
            <w:hideMark/>
          </w:tcPr>
          <w:p w14:paraId="497C700B" w14:textId="77777777" w:rsidR="00C4388F" w:rsidRPr="00E923B9" w:rsidRDefault="00C4388F" w:rsidP="00C4388F">
            <w:pPr>
              <w:ind w:left="-32" w:right="-103"/>
              <w:jc w:val="center"/>
              <w:rPr>
                <w:rFonts w:cs="Times New Roman"/>
                <w:sz w:val="16"/>
                <w:szCs w:val="16"/>
              </w:rPr>
            </w:pPr>
            <w:r w:rsidRPr="00E923B9">
              <w:rPr>
                <w:rFonts w:cs="Times New Roman"/>
                <w:sz w:val="16"/>
                <w:szCs w:val="16"/>
              </w:rPr>
              <w:t>2024 год</w:t>
            </w:r>
          </w:p>
        </w:tc>
        <w:tc>
          <w:tcPr>
            <w:tcW w:w="263" w:type="pct"/>
            <w:vAlign w:val="center"/>
            <w:hideMark/>
          </w:tcPr>
          <w:p w14:paraId="45E32006" w14:textId="77777777" w:rsidR="00C4388F" w:rsidRPr="00E923B9" w:rsidRDefault="00C4388F" w:rsidP="00C4388F">
            <w:pPr>
              <w:ind w:left="-32" w:right="-103"/>
              <w:jc w:val="center"/>
              <w:rPr>
                <w:rFonts w:cs="Times New Roman"/>
                <w:sz w:val="16"/>
                <w:szCs w:val="16"/>
              </w:rPr>
            </w:pPr>
            <w:r w:rsidRPr="00E923B9">
              <w:rPr>
                <w:rFonts w:cs="Times New Roman"/>
                <w:sz w:val="16"/>
                <w:szCs w:val="16"/>
              </w:rPr>
              <w:t>2025 год</w:t>
            </w:r>
          </w:p>
        </w:tc>
        <w:tc>
          <w:tcPr>
            <w:tcW w:w="307" w:type="pct"/>
            <w:vAlign w:val="center"/>
            <w:hideMark/>
          </w:tcPr>
          <w:p w14:paraId="355071B4" w14:textId="77777777" w:rsidR="00C4388F" w:rsidRPr="00E923B9" w:rsidRDefault="00C4388F" w:rsidP="00C4388F">
            <w:pPr>
              <w:ind w:left="-32" w:right="-103"/>
              <w:jc w:val="center"/>
              <w:rPr>
                <w:rFonts w:cs="Times New Roman"/>
                <w:sz w:val="16"/>
                <w:szCs w:val="16"/>
              </w:rPr>
            </w:pPr>
            <w:r w:rsidRPr="00E923B9">
              <w:rPr>
                <w:rFonts w:cs="Times New Roman"/>
                <w:sz w:val="16"/>
                <w:szCs w:val="16"/>
              </w:rPr>
              <w:t>2026 год</w:t>
            </w:r>
          </w:p>
        </w:tc>
        <w:tc>
          <w:tcPr>
            <w:tcW w:w="307" w:type="pct"/>
            <w:vAlign w:val="center"/>
            <w:hideMark/>
          </w:tcPr>
          <w:p w14:paraId="6A26D2F7" w14:textId="77777777" w:rsidR="00C4388F" w:rsidRPr="00E923B9" w:rsidRDefault="00C4388F" w:rsidP="00C4388F">
            <w:pPr>
              <w:ind w:left="-32" w:right="-103"/>
              <w:jc w:val="center"/>
              <w:rPr>
                <w:rFonts w:cs="Times New Roman"/>
                <w:sz w:val="16"/>
                <w:szCs w:val="16"/>
              </w:rPr>
            </w:pPr>
            <w:r w:rsidRPr="00E923B9">
              <w:rPr>
                <w:rFonts w:cs="Times New Roman"/>
                <w:sz w:val="16"/>
                <w:szCs w:val="16"/>
              </w:rPr>
              <w:t>2027 год</w:t>
            </w:r>
          </w:p>
        </w:tc>
        <w:tc>
          <w:tcPr>
            <w:tcW w:w="438" w:type="pct"/>
            <w:vMerge/>
          </w:tcPr>
          <w:p w14:paraId="6E783FFE" w14:textId="77777777" w:rsidR="00C4388F" w:rsidRPr="00E923B9" w:rsidRDefault="00C4388F" w:rsidP="00C4388F">
            <w:pPr>
              <w:ind w:left="-32" w:right="-103"/>
              <w:jc w:val="center"/>
              <w:rPr>
                <w:rFonts w:cs="Times New Roman"/>
                <w:sz w:val="16"/>
                <w:szCs w:val="16"/>
              </w:rPr>
            </w:pPr>
          </w:p>
        </w:tc>
      </w:tr>
      <w:tr w:rsidR="00C4388F" w:rsidRPr="00E923B9" w14:paraId="179B1E8E" w14:textId="77777777" w:rsidTr="00C4388F">
        <w:trPr>
          <w:trHeight w:val="149"/>
        </w:trPr>
        <w:tc>
          <w:tcPr>
            <w:tcW w:w="228" w:type="pct"/>
          </w:tcPr>
          <w:p w14:paraId="14FB40DE" w14:textId="77777777" w:rsidR="00C4388F" w:rsidRPr="00E923B9" w:rsidRDefault="00C4388F" w:rsidP="00C4388F">
            <w:pPr>
              <w:ind w:left="-32" w:right="-103"/>
              <w:jc w:val="center"/>
              <w:rPr>
                <w:rFonts w:cs="Times New Roman"/>
                <w:sz w:val="16"/>
                <w:szCs w:val="16"/>
              </w:rPr>
            </w:pPr>
            <w:r w:rsidRPr="00E923B9">
              <w:rPr>
                <w:rFonts w:cs="Times New Roman"/>
                <w:sz w:val="16"/>
                <w:szCs w:val="16"/>
              </w:rPr>
              <w:t>1</w:t>
            </w:r>
          </w:p>
        </w:tc>
        <w:tc>
          <w:tcPr>
            <w:tcW w:w="430" w:type="pct"/>
          </w:tcPr>
          <w:p w14:paraId="05F4338F" w14:textId="77777777" w:rsidR="00C4388F" w:rsidRPr="00E923B9" w:rsidRDefault="00C4388F" w:rsidP="00C4388F">
            <w:pPr>
              <w:ind w:left="-32" w:right="-103"/>
              <w:jc w:val="center"/>
              <w:rPr>
                <w:rFonts w:cs="Times New Roman"/>
                <w:sz w:val="16"/>
                <w:szCs w:val="16"/>
              </w:rPr>
            </w:pPr>
            <w:r w:rsidRPr="00E923B9">
              <w:rPr>
                <w:rFonts w:cs="Times New Roman"/>
                <w:sz w:val="16"/>
                <w:szCs w:val="16"/>
              </w:rPr>
              <w:t>2</w:t>
            </w:r>
          </w:p>
        </w:tc>
        <w:tc>
          <w:tcPr>
            <w:tcW w:w="302" w:type="pct"/>
          </w:tcPr>
          <w:p w14:paraId="046A9D31" w14:textId="77777777" w:rsidR="00C4388F" w:rsidRPr="00E923B9" w:rsidRDefault="00C4388F" w:rsidP="00C4388F">
            <w:pPr>
              <w:ind w:left="-32" w:right="-103"/>
              <w:jc w:val="center"/>
              <w:rPr>
                <w:rFonts w:cs="Times New Roman"/>
                <w:sz w:val="16"/>
                <w:szCs w:val="16"/>
              </w:rPr>
            </w:pPr>
            <w:r w:rsidRPr="00E923B9">
              <w:rPr>
                <w:rFonts w:cs="Times New Roman"/>
                <w:sz w:val="16"/>
                <w:szCs w:val="16"/>
              </w:rPr>
              <w:t>3</w:t>
            </w:r>
          </w:p>
        </w:tc>
        <w:tc>
          <w:tcPr>
            <w:tcW w:w="383" w:type="pct"/>
          </w:tcPr>
          <w:p w14:paraId="091D02AC" w14:textId="77777777" w:rsidR="00C4388F" w:rsidRPr="00E923B9" w:rsidRDefault="00C4388F" w:rsidP="00C4388F">
            <w:pPr>
              <w:ind w:left="-32" w:right="-103"/>
              <w:jc w:val="center"/>
              <w:rPr>
                <w:rFonts w:cs="Times New Roman"/>
                <w:sz w:val="16"/>
                <w:szCs w:val="16"/>
              </w:rPr>
            </w:pPr>
            <w:r w:rsidRPr="00E923B9">
              <w:rPr>
                <w:rFonts w:cs="Times New Roman"/>
                <w:sz w:val="16"/>
                <w:szCs w:val="16"/>
              </w:rPr>
              <w:t>4</w:t>
            </w:r>
          </w:p>
        </w:tc>
        <w:tc>
          <w:tcPr>
            <w:tcW w:w="280" w:type="pct"/>
          </w:tcPr>
          <w:p w14:paraId="38FC37DB" w14:textId="77777777" w:rsidR="00C4388F" w:rsidRPr="00E923B9" w:rsidRDefault="00C4388F" w:rsidP="00C4388F">
            <w:pPr>
              <w:ind w:left="-32" w:right="-103"/>
              <w:jc w:val="center"/>
              <w:rPr>
                <w:rFonts w:cs="Times New Roman"/>
                <w:sz w:val="16"/>
                <w:szCs w:val="16"/>
              </w:rPr>
            </w:pPr>
            <w:r w:rsidRPr="00E923B9">
              <w:rPr>
                <w:rFonts w:cs="Times New Roman"/>
                <w:sz w:val="16"/>
                <w:szCs w:val="16"/>
              </w:rPr>
              <w:t>5</w:t>
            </w:r>
          </w:p>
        </w:tc>
        <w:tc>
          <w:tcPr>
            <w:tcW w:w="306" w:type="pct"/>
          </w:tcPr>
          <w:p w14:paraId="3EF7AF51" w14:textId="77777777" w:rsidR="00C4388F" w:rsidRPr="00E923B9" w:rsidRDefault="00C4388F" w:rsidP="00C4388F">
            <w:pPr>
              <w:ind w:left="-32" w:right="-103"/>
              <w:jc w:val="center"/>
              <w:rPr>
                <w:rFonts w:cs="Times New Roman"/>
                <w:sz w:val="16"/>
                <w:szCs w:val="16"/>
              </w:rPr>
            </w:pPr>
            <w:r w:rsidRPr="00E923B9">
              <w:rPr>
                <w:rFonts w:cs="Times New Roman"/>
                <w:sz w:val="16"/>
                <w:szCs w:val="16"/>
              </w:rPr>
              <w:t>6</w:t>
            </w:r>
          </w:p>
        </w:tc>
        <w:tc>
          <w:tcPr>
            <w:tcW w:w="292" w:type="pct"/>
          </w:tcPr>
          <w:p w14:paraId="3F0D7956" w14:textId="77777777" w:rsidR="00C4388F" w:rsidRPr="00E923B9" w:rsidRDefault="00C4388F" w:rsidP="00C4388F">
            <w:pPr>
              <w:ind w:left="-32" w:right="-103"/>
              <w:jc w:val="center"/>
              <w:rPr>
                <w:rFonts w:cs="Times New Roman"/>
                <w:sz w:val="16"/>
                <w:szCs w:val="16"/>
              </w:rPr>
            </w:pPr>
            <w:r w:rsidRPr="00E923B9">
              <w:rPr>
                <w:rFonts w:cs="Times New Roman"/>
                <w:sz w:val="16"/>
                <w:szCs w:val="16"/>
              </w:rPr>
              <w:t>7</w:t>
            </w:r>
          </w:p>
        </w:tc>
        <w:tc>
          <w:tcPr>
            <w:tcW w:w="292" w:type="pct"/>
          </w:tcPr>
          <w:p w14:paraId="02F4B9F4" w14:textId="77777777" w:rsidR="00C4388F" w:rsidRPr="00E923B9" w:rsidRDefault="00C4388F" w:rsidP="00C4388F">
            <w:pPr>
              <w:ind w:left="-32" w:right="-103"/>
              <w:jc w:val="center"/>
              <w:rPr>
                <w:rFonts w:cs="Times New Roman"/>
                <w:sz w:val="16"/>
                <w:szCs w:val="16"/>
              </w:rPr>
            </w:pPr>
            <w:r w:rsidRPr="00E923B9">
              <w:rPr>
                <w:rFonts w:cs="Times New Roman"/>
                <w:sz w:val="16"/>
                <w:szCs w:val="16"/>
              </w:rPr>
              <w:t>8</w:t>
            </w:r>
          </w:p>
        </w:tc>
        <w:tc>
          <w:tcPr>
            <w:tcW w:w="601" w:type="pct"/>
          </w:tcPr>
          <w:p w14:paraId="018E73BA" w14:textId="77777777" w:rsidR="00C4388F" w:rsidRPr="00E923B9" w:rsidRDefault="00C4388F" w:rsidP="00C4388F">
            <w:pPr>
              <w:ind w:left="-32" w:right="-103"/>
              <w:jc w:val="center"/>
              <w:rPr>
                <w:rFonts w:cs="Times New Roman"/>
                <w:sz w:val="16"/>
                <w:szCs w:val="16"/>
              </w:rPr>
            </w:pPr>
            <w:r w:rsidRPr="00E923B9">
              <w:rPr>
                <w:rFonts w:cs="Times New Roman"/>
                <w:sz w:val="16"/>
                <w:szCs w:val="16"/>
              </w:rPr>
              <w:t>9</w:t>
            </w:r>
          </w:p>
        </w:tc>
        <w:tc>
          <w:tcPr>
            <w:tcW w:w="264" w:type="pct"/>
          </w:tcPr>
          <w:p w14:paraId="50FA4EE2" w14:textId="77777777" w:rsidR="00C4388F" w:rsidRPr="00E923B9" w:rsidRDefault="00C4388F" w:rsidP="00C4388F">
            <w:pPr>
              <w:ind w:left="-32" w:right="-103"/>
              <w:jc w:val="center"/>
              <w:rPr>
                <w:rFonts w:cs="Times New Roman"/>
                <w:sz w:val="16"/>
                <w:szCs w:val="16"/>
              </w:rPr>
            </w:pPr>
            <w:r w:rsidRPr="00E923B9">
              <w:rPr>
                <w:rFonts w:cs="Times New Roman"/>
                <w:sz w:val="16"/>
                <w:szCs w:val="16"/>
              </w:rPr>
              <w:t>10</w:t>
            </w:r>
          </w:p>
        </w:tc>
        <w:tc>
          <w:tcPr>
            <w:tcW w:w="307" w:type="pct"/>
          </w:tcPr>
          <w:p w14:paraId="2DB11A4D" w14:textId="77777777" w:rsidR="00C4388F" w:rsidRPr="00E923B9" w:rsidRDefault="00C4388F" w:rsidP="00C4388F">
            <w:pPr>
              <w:ind w:left="-32" w:right="-103"/>
              <w:jc w:val="center"/>
              <w:rPr>
                <w:rFonts w:cs="Times New Roman"/>
                <w:sz w:val="16"/>
                <w:szCs w:val="16"/>
              </w:rPr>
            </w:pPr>
            <w:r w:rsidRPr="00E923B9">
              <w:rPr>
                <w:rFonts w:cs="Times New Roman"/>
                <w:sz w:val="16"/>
                <w:szCs w:val="16"/>
              </w:rPr>
              <w:t>11</w:t>
            </w:r>
          </w:p>
        </w:tc>
        <w:tc>
          <w:tcPr>
            <w:tcW w:w="263" w:type="pct"/>
          </w:tcPr>
          <w:p w14:paraId="7E4AB969" w14:textId="77777777" w:rsidR="00C4388F" w:rsidRPr="00E923B9" w:rsidRDefault="00C4388F" w:rsidP="00C4388F">
            <w:pPr>
              <w:ind w:left="-32" w:right="-103"/>
              <w:jc w:val="center"/>
              <w:rPr>
                <w:rFonts w:cs="Times New Roman"/>
                <w:sz w:val="16"/>
                <w:szCs w:val="16"/>
              </w:rPr>
            </w:pPr>
            <w:r w:rsidRPr="00E923B9">
              <w:rPr>
                <w:rFonts w:cs="Times New Roman"/>
                <w:sz w:val="16"/>
                <w:szCs w:val="16"/>
              </w:rPr>
              <w:t>12</w:t>
            </w:r>
          </w:p>
        </w:tc>
        <w:tc>
          <w:tcPr>
            <w:tcW w:w="307" w:type="pct"/>
          </w:tcPr>
          <w:p w14:paraId="13B7EF40" w14:textId="77777777" w:rsidR="00C4388F" w:rsidRPr="00E923B9" w:rsidRDefault="00C4388F" w:rsidP="00C4388F">
            <w:pPr>
              <w:ind w:left="-32" w:right="-103"/>
              <w:jc w:val="center"/>
              <w:rPr>
                <w:rFonts w:cs="Times New Roman"/>
                <w:sz w:val="16"/>
                <w:szCs w:val="16"/>
              </w:rPr>
            </w:pPr>
            <w:r w:rsidRPr="00E923B9">
              <w:rPr>
                <w:rFonts w:cs="Times New Roman"/>
                <w:sz w:val="16"/>
                <w:szCs w:val="16"/>
              </w:rPr>
              <w:t>13</w:t>
            </w:r>
          </w:p>
        </w:tc>
        <w:tc>
          <w:tcPr>
            <w:tcW w:w="307" w:type="pct"/>
          </w:tcPr>
          <w:p w14:paraId="126238B4" w14:textId="77777777" w:rsidR="00C4388F" w:rsidRPr="00E923B9" w:rsidRDefault="00C4388F" w:rsidP="00C4388F">
            <w:pPr>
              <w:ind w:left="-32" w:right="-103"/>
              <w:jc w:val="center"/>
              <w:rPr>
                <w:rFonts w:cs="Times New Roman"/>
                <w:sz w:val="16"/>
                <w:szCs w:val="16"/>
              </w:rPr>
            </w:pPr>
            <w:r w:rsidRPr="00E923B9">
              <w:rPr>
                <w:rFonts w:cs="Times New Roman"/>
                <w:sz w:val="16"/>
                <w:szCs w:val="16"/>
              </w:rPr>
              <w:t>14</w:t>
            </w:r>
          </w:p>
        </w:tc>
        <w:tc>
          <w:tcPr>
            <w:tcW w:w="438" w:type="pct"/>
          </w:tcPr>
          <w:p w14:paraId="5D260BAF" w14:textId="77777777" w:rsidR="00C4388F" w:rsidRPr="00E923B9" w:rsidRDefault="00C4388F" w:rsidP="00C4388F">
            <w:pPr>
              <w:ind w:left="-32" w:right="-103"/>
              <w:jc w:val="center"/>
              <w:rPr>
                <w:rFonts w:cs="Times New Roman"/>
                <w:sz w:val="16"/>
                <w:szCs w:val="16"/>
              </w:rPr>
            </w:pPr>
            <w:r w:rsidRPr="00E923B9">
              <w:rPr>
                <w:rFonts w:cs="Times New Roman"/>
                <w:sz w:val="16"/>
                <w:szCs w:val="16"/>
              </w:rPr>
              <w:t>15</w:t>
            </w:r>
          </w:p>
        </w:tc>
      </w:tr>
      <w:tr w:rsidR="00E923B9" w:rsidRPr="00E923B9" w14:paraId="38215555" w14:textId="77777777" w:rsidTr="00C4388F">
        <w:trPr>
          <w:trHeight w:val="95"/>
        </w:trPr>
        <w:tc>
          <w:tcPr>
            <w:tcW w:w="228" w:type="pct"/>
            <w:vMerge w:val="restart"/>
            <w:shd w:val="clear" w:color="auto" w:fill="auto"/>
          </w:tcPr>
          <w:p w14:paraId="34EFE93B" w14:textId="77777777" w:rsidR="00D74C21" w:rsidRPr="00E923B9" w:rsidRDefault="00D74C21" w:rsidP="00D74C21">
            <w:pPr>
              <w:ind w:left="-32" w:right="-103"/>
              <w:jc w:val="center"/>
              <w:rPr>
                <w:rFonts w:cs="Times New Roman"/>
                <w:sz w:val="16"/>
                <w:szCs w:val="16"/>
              </w:rPr>
            </w:pPr>
            <w:r w:rsidRPr="00E923B9">
              <w:rPr>
                <w:rFonts w:cs="Times New Roman"/>
                <w:sz w:val="16"/>
                <w:szCs w:val="16"/>
              </w:rPr>
              <w:t>1</w:t>
            </w:r>
          </w:p>
        </w:tc>
        <w:tc>
          <w:tcPr>
            <w:tcW w:w="430" w:type="pct"/>
            <w:vMerge w:val="restart"/>
            <w:shd w:val="clear" w:color="auto" w:fill="auto"/>
          </w:tcPr>
          <w:p w14:paraId="72D34663" w14:textId="77777777" w:rsidR="00D74C21" w:rsidRPr="00E923B9" w:rsidRDefault="00D74C21" w:rsidP="00D74C21">
            <w:pPr>
              <w:ind w:left="-32" w:right="-103"/>
              <w:rPr>
                <w:rFonts w:cs="Times New Roman"/>
                <w:sz w:val="16"/>
                <w:szCs w:val="16"/>
              </w:rPr>
            </w:pPr>
            <w:proofErr w:type="spellStart"/>
            <w:r w:rsidRPr="00E923B9">
              <w:rPr>
                <w:rFonts w:cs="Times New Roman"/>
                <w:sz w:val="16"/>
                <w:szCs w:val="16"/>
              </w:rPr>
              <w:t>г.о</w:t>
            </w:r>
            <w:proofErr w:type="spellEnd"/>
            <w:r w:rsidRPr="00E923B9">
              <w:rPr>
                <w:rFonts w:cs="Times New Roman"/>
                <w:sz w:val="16"/>
                <w:szCs w:val="16"/>
              </w:rPr>
              <w:t xml:space="preserve">. Истра, </w:t>
            </w:r>
            <w:r w:rsidRPr="00E923B9">
              <w:rPr>
                <w:rFonts w:cs="Times New Roman"/>
                <w:sz w:val="16"/>
                <w:szCs w:val="16"/>
              </w:rPr>
              <w:br/>
              <w:t xml:space="preserve">пос. </w:t>
            </w:r>
            <w:proofErr w:type="spellStart"/>
            <w:r w:rsidRPr="00E923B9">
              <w:rPr>
                <w:rFonts w:cs="Times New Roman"/>
                <w:sz w:val="16"/>
                <w:szCs w:val="16"/>
              </w:rPr>
              <w:t>Глебовский</w:t>
            </w:r>
            <w:proofErr w:type="spellEnd"/>
            <w:r w:rsidRPr="00E923B9">
              <w:rPr>
                <w:rFonts w:cs="Times New Roman"/>
                <w:sz w:val="16"/>
                <w:szCs w:val="16"/>
              </w:rPr>
              <w:t>, ул. Микрорайон, д.39</w:t>
            </w:r>
          </w:p>
          <w:p w14:paraId="2E402885" w14:textId="77777777" w:rsidR="00D74C21" w:rsidRPr="00E923B9" w:rsidRDefault="00D74C21" w:rsidP="00D74C21">
            <w:pPr>
              <w:ind w:left="-32" w:right="-103"/>
              <w:jc w:val="center"/>
              <w:rPr>
                <w:rFonts w:cs="Times New Roman"/>
                <w:sz w:val="16"/>
                <w:szCs w:val="16"/>
              </w:rPr>
            </w:pPr>
          </w:p>
        </w:tc>
        <w:tc>
          <w:tcPr>
            <w:tcW w:w="302" w:type="pct"/>
            <w:vMerge w:val="restart"/>
            <w:tcBorders>
              <w:top w:val="single" w:sz="4" w:space="0" w:color="auto"/>
              <w:left w:val="single" w:sz="4" w:space="0" w:color="auto"/>
              <w:right w:val="single" w:sz="4" w:space="0" w:color="auto"/>
            </w:tcBorders>
            <w:shd w:val="clear" w:color="auto" w:fill="auto"/>
          </w:tcPr>
          <w:p w14:paraId="6E5F4729" w14:textId="77777777" w:rsidR="00D74C21" w:rsidRPr="00E923B9" w:rsidRDefault="00D74C21" w:rsidP="00D74C21">
            <w:pPr>
              <w:jc w:val="center"/>
              <w:rPr>
                <w:rFonts w:cs="Times New Roman"/>
                <w:sz w:val="16"/>
                <w:szCs w:val="16"/>
              </w:rPr>
            </w:pPr>
            <w:r w:rsidRPr="00E923B9">
              <w:rPr>
                <w:rFonts w:cs="Times New Roman"/>
                <w:sz w:val="16"/>
                <w:szCs w:val="16"/>
              </w:rPr>
              <w:t xml:space="preserve">1974 </w:t>
            </w:r>
            <w:proofErr w:type="spellStart"/>
            <w:proofErr w:type="gramStart"/>
            <w:r w:rsidRPr="00E923B9">
              <w:rPr>
                <w:rFonts w:cs="Times New Roman"/>
                <w:sz w:val="16"/>
                <w:szCs w:val="16"/>
              </w:rPr>
              <w:t>кв.м</w:t>
            </w:r>
            <w:proofErr w:type="spellEnd"/>
            <w:proofErr w:type="gramEnd"/>
          </w:p>
          <w:p w14:paraId="5839EFB9" w14:textId="77777777" w:rsidR="00D74C21" w:rsidRPr="00E923B9" w:rsidRDefault="00D74C21" w:rsidP="00D74C21">
            <w:pPr>
              <w:ind w:left="-32" w:right="-103"/>
              <w:jc w:val="center"/>
              <w:rPr>
                <w:rFonts w:cs="Times New Roman"/>
                <w:sz w:val="16"/>
                <w:szCs w:val="16"/>
              </w:rPr>
            </w:pPr>
          </w:p>
        </w:tc>
        <w:tc>
          <w:tcPr>
            <w:tcW w:w="383" w:type="pct"/>
            <w:vMerge w:val="restart"/>
            <w:shd w:val="clear" w:color="auto" w:fill="auto"/>
          </w:tcPr>
          <w:p w14:paraId="41AE618D" w14:textId="77777777" w:rsidR="00D74C21" w:rsidRPr="00E923B9" w:rsidRDefault="00D74C21" w:rsidP="00D74C21">
            <w:pPr>
              <w:rPr>
                <w:rFonts w:cs="Times New Roman"/>
                <w:sz w:val="16"/>
                <w:szCs w:val="16"/>
              </w:rPr>
            </w:pPr>
            <w:r w:rsidRPr="00E923B9">
              <w:rPr>
                <w:rFonts w:cs="Times New Roman"/>
                <w:sz w:val="16"/>
                <w:szCs w:val="16"/>
              </w:rPr>
              <w:lastRenderedPageBreak/>
              <w:t xml:space="preserve">Выполнение работ по ремонту асфальтового покрытия в рамках комплексного благоустройства дворовых территорий </w:t>
            </w:r>
          </w:p>
          <w:p w14:paraId="59E133CA" w14:textId="77777777" w:rsidR="00D74C21" w:rsidRPr="00E923B9" w:rsidRDefault="00D74C21" w:rsidP="00D74C21">
            <w:pPr>
              <w:ind w:left="-32" w:right="-103"/>
              <w:jc w:val="center"/>
              <w:rPr>
                <w:rFonts w:cs="Times New Roman"/>
                <w:sz w:val="16"/>
                <w:szCs w:val="16"/>
              </w:rPr>
            </w:pPr>
          </w:p>
        </w:tc>
        <w:tc>
          <w:tcPr>
            <w:tcW w:w="280" w:type="pct"/>
            <w:vMerge w:val="restart"/>
            <w:shd w:val="clear" w:color="auto" w:fill="auto"/>
          </w:tcPr>
          <w:p w14:paraId="2F8CB6DB" w14:textId="77777777" w:rsidR="00D74C21" w:rsidRPr="00E923B9" w:rsidRDefault="00D74C21" w:rsidP="00D74C21">
            <w:pPr>
              <w:ind w:left="-32" w:right="-103"/>
              <w:jc w:val="center"/>
              <w:rPr>
                <w:rFonts w:cs="Times New Roman"/>
                <w:sz w:val="16"/>
                <w:szCs w:val="16"/>
              </w:rPr>
            </w:pPr>
            <w:r w:rsidRPr="00E923B9">
              <w:rPr>
                <w:rFonts w:cs="Times New Roman"/>
                <w:sz w:val="16"/>
                <w:szCs w:val="16"/>
              </w:rPr>
              <w:t>15.04.2024-15.10.2024</w:t>
            </w:r>
          </w:p>
        </w:tc>
        <w:tc>
          <w:tcPr>
            <w:tcW w:w="306" w:type="pct"/>
            <w:vMerge w:val="restart"/>
            <w:shd w:val="clear" w:color="auto" w:fill="auto"/>
          </w:tcPr>
          <w:p w14:paraId="444FCDAB" w14:textId="77777777" w:rsidR="00D74C21" w:rsidRPr="00E923B9" w:rsidRDefault="00D74C21" w:rsidP="00D74C21">
            <w:pPr>
              <w:ind w:left="-32" w:right="-103"/>
              <w:jc w:val="center"/>
              <w:rPr>
                <w:rFonts w:cs="Times New Roman"/>
                <w:sz w:val="16"/>
                <w:szCs w:val="16"/>
              </w:rPr>
            </w:pPr>
            <w:r w:rsidRPr="00E923B9">
              <w:rPr>
                <w:rFonts w:cs="Times New Roman"/>
                <w:sz w:val="16"/>
                <w:szCs w:val="16"/>
              </w:rPr>
              <w:t>Октябрь 2024</w:t>
            </w:r>
          </w:p>
        </w:tc>
        <w:tc>
          <w:tcPr>
            <w:tcW w:w="292" w:type="pct"/>
            <w:vMerge w:val="restart"/>
            <w:shd w:val="clear" w:color="auto" w:fill="auto"/>
          </w:tcPr>
          <w:p w14:paraId="4491F85B" w14:textId="3A80A24F" w:rsidR="00D74C21" w:rsidRPr="00E923B9" w:rsidRDefault="00D74C21" w:rsidP="00D74C21">
            <w:pPr>
              <w:jc w:val="center"/>
              <w:rPr>
                <w:rFonts w:cs="Times New Roman"/>
                <w:sz w:val="16"/>
                <w:szCs w:val="16"/>
              </w:rPr>
            </w:pPr>
            <w:r w:rsidRPr="00E923B9">
              <w:rPr>
                <w:rFonts w:cs="Times New Roman"/>
                <w:sz w:val="16"/>
                <w:szCs w:val="16"/>
              </w:rPr>
              <w:t>777,53</w:t>
            </w:r>
          </w:p>
          <w:p w14:paraId="2EF18FBB" w14:textId="77777777" w:rsidR="00D74C21" w:rsidRPr="00E923B9" w:rsidRDefault="00D74C21" w:rsidP="00D74C21">
            <w:pPr>
              <w:ind w:left="-32" w:right="-103"/>
              <w:jc w:val="center"/>
              <w:rPr>
                <w:rFonts w:cs="Times New Roman"/>
                <w:sz w:val="16"/>
                <w:szCs w:val="16"/>
              </w:rPr>
            </w:pPr>
          </w:p>
        </w:tc>
        <w:tc>
          <w:tcPr>
            <w:tcW w:w="292" w:type="pct"/>
            <w:vMerge w:val="restart"/>
            <w:shd w:val="clear" w:color="auto" w:fill="auto"/>
          </w:tcPr>
          <w:p w14:paraId="4786617F" w14:textId="77777777" w:rsidR="00D74C21" w:rsidRPr="00E923B9" w:rsidRDefault="00D74C21" w:rsidP="00D74C21">
            <w:pPr>
              <w:jc w:val="center"/>
              <w:rPr>
                <w:rFonts w:cs="Times New Roman"/>
                <w:sz w:val="16"/>
                <w:szCs w:val="16"/>
              </w:rPr>
            </w:pPr>
            <w:r w:rsidRPr="00E923B9">
              <w:rPr>
                <w:rFonts w:cs="Times New Roman"/>
                <w:sz w:val="16"/>
                <w:szCs w:val="16"/>
              </w:rPr>
              <w:lastRenderedPageBreak/>
              <w:t>777,53</w:t>
            </w:r>
          </w:p>
          <w:p w14:paraId="690FB900" w14:textId="77777777" w:rsidR="00D74C21" w:rsidRPr="00E923B9" w:rsidRDefault="00D74C21" w:rsidP="00D74C21">
            <w:pPr>
              <w:ind w:left="-32" w:right="-103"/>
              <w:jc w:val="center"/>
              <w:rPr>
                <w:rFonts w:cs="Times New Roman"/>
                <w:sz w:val="16"/>
                <w:szCs w:val="16"/>
              </w:rPr>
            </w:pPr>
          </w:p>
        </w:tc>
        <w:tc>
          <w:tcPr>
            <w:tcW w:w="601" w:type="pct"/>
            <w:shd w:val="clear" w:color="auto" w:fill="auto"/>
          </w:tcPr>
          <w:p w14:paraId="1B39361B" w14:textId="77777777" w:rsidR="00D74C21" w:rsidRPr="00E923B9" w:rsidRDefault="00D74C21" w:rsidP="00D74C21">
            <w:pPr>
              <w:ind w:left="-32" w:right="-103"/>
              <w:rPr>
                <w:rFonts w:cs="Times New Roman"/>
                <w:sz w:val="16"/>
                <w:szCs w:val="16"/>
              </w:rPr>
            </w:pPr>
            <w:r w:rsidRPr="00E923B9">
              <w:rPr>
                <w:rFonts w:cs="Times New Roman"/>
                <w:sz w:val="16"/>
                <w:szCs w:val="16"/>
              </w:rPr>
              <w:lastRenderedPageBreak/>
              <w:t>Итого</w:t>
            </w:r>
          </w:p>
        </w:tc>
        <w:tc>
          <w:tcPr>
            <w:tcW w:w="264" w:type="pct"/>
            <w:shd w:val="clear" w:color="auto" w:fill="auto"/>
          </w:tcPr>
          <w:p w14:paraId="7CDD5C02" w14:textId="4C538844" w:rsidR="00D74C21" w:rsidRPr="00E923B9" w:rsidRDefault="00D74C21" w:rsidP="00D74C21">
            <w:pPr>
              <w:ind w:left="-32" w:right="-103"/>
              <w:jc w:val="center"/>
              <w:rPr>
                <w:rFonts w:cs="Times New Roman"/>
                <w:sz w:val="16"/>
                <w:szCs w:val="16"/>
              </w:rPr>
            </w:pPr>
            <w:r w:rsidRPr="00E923B9">
              <w:rPr>
                <w:rFonts w:cs="Times New Roman"/>
                <w:sz w:val="16"/>
                <w:szCs w:val="16"/>
              </w:rPr>
              <w:t>777,53</w:t>
            </w:r>
          </w:p>
        </w:tc>
        <w:tc>
          <w:tcPr>
            <w:tcW w:w="307" w:type="pct"/>
            <w:shd w:val="clear" w:color="auto" w:fill="auto"/>
          </w:tcPr>
          <w:p w14:paraId="531FAD64" w14:textId="7083DE73" w:rsidR="00D74C21" w:rsidRPr="00E923B9" w:rsidRDefault="00D74C21" w:rsidP="00D74C21">
            <w:pPr>
              <w:ind w:left="-32" w:right="-103"/>
              <w:jc w:val="center"/>
              <w:rPr>
                <w:rFonts w:cs="Times New Roman"/>
                <w:sz w:val="16"/>
                <w:szCs w:val="16"/>
              </w:rPr>
            </w:pPr>
            <w:r w:rsidRPr="00E923B9">
              <w:rPr>
                <w:rFonts w:cs="Times New Roman"/>
                <w:sz w:val="16"/>
                <w:szCs w:val="16"/>
              </w:rPr>
              <w:t>777,53</w:t>
            </w:r>
          </w:p>
        </w:tc>
        <w:tc>
          <w:tcPr>
            <w:tcW w:w="263" w:type="pct"/>
            <w:shd w:val="clear" w:color="auto" w:fill="auto"/>
            <w:vAlign w:val="center"/>
          </w:tcPr>
          <w:p w14:paraId="014BA821" w14:textId="77777777" w:rsidR="00D74C21" w:rsidRPr="00E923B9" w:rsidRDefault="00D74C21" w:rsidP="00D74C21">
            <w:pPr>
              <w:ind w:left="-32" w:right="-103"/>
              <w:jc w:val="center"/>
              <w:rPr>
                <w:rFonts w:cs="Times New Roman"/>
                <w:sz w:val="16"/>
                <w:szCs w:val="16"/>
              </w:rPr>
            </w:pPr>
            <w:r w:rsidRPr="00E923B9">
              <w:rPr>
                <w:rFonts w:cs="Times New Roman"/>
                <w:sz w:val="16"/>
                <w:szCs w:val="16"/>
              </w:rPr>
              <w:t>0</w:t>
            </w:r>
          </w:p>
        </w:tc>
        <w:tc>
          <w:tcPr>
            <w:tcW w:w="307" w:type="pct"/>
            <w:shd w:val="clear" w:color="auto" w:fill="auto"/>
          </w:tcPr>
          <w:p w14:paraId="4E7DA273" w14:textId="77777777" w:rsidR="00D74C21" w:rsidRPr="00E923B9" w:rsidRDefault="00D74C21" w:rsidP="00D74C21">
            <w:pPr>
              <w:ind w:left="-32" w:right="-103"/>
              <w:jc w:val="center"/>
              <w:rPr>
                <w:rFonts w:cs="Times New Roman"/>
                <w:sz w:val="16"/>
                <w:szCs w:val="16"/>
              </w:rPr>
            </w:pPr>
            <w:r w:rsidRPr="00E923B9">
              <w:rPr>
                <w:rFonts w:cs="Times New Roman"/>
                <w:sz w:val="16"/>
                <w:szCs w:val="16"/>
              </w:rPr>
              <w:t>0</w:t>
            </w:r>
          </w:p>
        </w:tc>
        <w:tc>
          <w:tcPr>
            <w:tcW w:w="307" w:type="pct"/>
            <w:shd w:val="clear" w:color="auto" w:fill="auto"/>
          </w:tcPr>
          <w:p w14:paraId="44CDF2EA" w14:textId="77777777" w:rsidR="00D74C21" w:rsidRPr="00E923B9" w:rsidRDefault="00D74C21" w:rsidP="00D74C21">
            <w:pPr>
              <w:ind w:left="-32" w:right="-103"/>
              <w:jc w:val="center"/>
              <w:rPr>
                <w:rFonts w:cs="Times New Roman"/>
                <w:sz w:val="16"/>
                <w:szCs w:val="16"/>
              </w:rPr>
            </w:pPr>
            <w:r w:rsidRPr="00E923B9">
              <w:rPr>
                <w:rFonts w:cs="Times New Roman"/>
                <w:sz w:val="16"/>
                <w:szCs w:val="16"/>
              </w:rPr>
              <w:t>0</w:t>
            </w:r>
          </w:p>
        </w:tc>
        <w:tc>
          <w:tcPr>
            <w:tcW w:w="438" w:type="pct"/>
            <w:shd w:val="clear" w:color="auto" w:fill="auto"/>
            <w:vAlign w:val="center"/>
          </w:tcPr>
          <w:p w14:paraId="2BECD7D8" w14:textId="77777777" w:rsidR="00D74C21" w:rsidRPr="00E923B9" w:rsidRDefault="00D74C21" w:rsidP="00D74C21">
            <w:pPr>
              <w:ind w:left="-32" w:right="-103"/>
              <w:jc w:val="center"/>
              <w:rPr>
                <w:rFonts w:cs="Times New Roman"/>
                <w:sz w:val="16"/>
                <w:szCs w:val="16"/>
              </w:rPr>
            </w:pPr>
            <w:r w:rsidRPr="00E923B9">
              <w:rPr>
                <w:rFonts w:cs="Times New Roman"/>
                <w:sz w:val="16"/>
                <w:szCs w:val="16"/>
              </w:rPr>
              <w:t>-</w:t>
            </w:r>
          </w:p>
        </w:tc>
      </w:tr>
      <w:tr w:rsidR="00C4388F" w:rsidRPr="00E923B9" w14:paraId="1646F72B" w14:textId="77777777" w:rsidTr="00C4388F">
        <w:trPr>
          <w:trHeight w:val="425"/>
        </w:trPr>
        <w:tc>
          <w:tcPr>
            <w:tcW w:w="228" w:type="pct"/>
            <w:vMerge/>
            <w:vAlign w:val="center"/>
          </w:tcPr>
          <w:p w14:paraId="71D36BE0" w14:textId="77777777" w:rsidR="00C4388F" w:rsidRPr="00E923B9" w:rsidRDefault="00C4388F" w:rsidP="00C4388F">
            <w:pPr>
              <w:ind w:left="-32" w:right="-103"/>
              <w:jc w:val="center"/>
              <w:rPr>
                <w:rFonts w:cs="Times New Roman"/>
                <w:sz w:val="16"/>
                <w:szCs w:val="16"/>
              </w:rPr>
            </w:pPr>
          </w:p>
        </w:tc>
        <w:tc>
          <w:tcPr>
            <w:tcW w:w="430" w:type="pct"/>
            <w:vMerge/>
          </w:tcPr>
          <w:p w14:paraId="56DE73F3" w14:textId="77777777" w:rsidR="00C4388F" w:rsidRPr="00E923B9" w:rsidRDefault="00C4388F" w:rsidP="00C4388F">
            <w:pPr>
              <w:ind w:left="-32" w:right="-103"/>
              <w:jc w:val="center"/>
              <w:rPr>
                <w:rFonts w:cs="Times New Roman"/>
                <w:sz w:val="16"/>
                <w:szCs w:val="16"/>
              </w:rPr>
            </w:pPr>
          </w:p>
        </w:tc>
        <w:tc>
          <w:tcPr>
            <w:tcW w:w="302" w:type="pct"/>
            <w:vMerge/>
            <w:tcBorders>
              <w:left w:val="single" w:sz="4" w:space="0" w:color="auto"/>
              <w:right w:val="single" w:sz="4" w:space="0" w:color="auto"/>
            </w:tcBorders>
            <w:shd w:val="clear" w:color="auto" w:fill="auto"/>
            <w:vAlign w:val="center"/>
          </w:tcPr>
          <w:p w14:paraId="2F13099F" w14:textId="77777777" w:rsidR="00C4388F" w:rsidRPr="00E923B9" w:rsidRDefault="00C4388F" w:rsidP="00C4388F">
            <w:pPr>
              <w:ind w:left="-32" w:right="-103"/>
              <w:jc w:val="center"/>
              <w:rPr>
                <w:rFonts w:cs="Times New Roman"/>
                <w:sz w:val="16"/>
                <w:szCs w:val="16"/>
              </w:rPr>
            </w:pPr>
          </w:p>
        </w:tc>
        <w:tc>
          <w:tcPr>
            <w:tcW w:w="383" w:type="pct"/>
            <w:vMerge/>
            <w:vAlign w:val="center"/>
          </w:tcPr>
          <w:p w14:paraId="0864D229" w14:textId="77777777" w:rsidR="00C4388F" w:rsidRPr="00E923B9" w:rsidRDefault="00C4388F" w:rsidP="00C4388F">
            <w:pPr>
              <w:ind w:left="-32" w:right="-103"/>
              <w:jc w:val="center"/>
              <w:rPr>
                <w:rFonts w:cs="Times New Roman"/>
                <w:sz w:val="16"/>
                <w:szCs w:val="16"/>
              </w:rPr>
            </w:pPr>
          </w:p>
        </w:tc>
        <w:tc>
          <w:tcPr>
            <w:tcW w:w="280" w:type="pct"/>
            <w:vMerge/>
            <w:vAlign w:val="center"/>
          </w:tcPr>
          <w:p w14:paraId="1EDF279E" w14:textId="77777777" w:rsidR="00C4388F" w:rsidRPr="00E923B9" w:rsidRDefault="00C4388F" w:rsidP="00C4388F">
            <w:pPr>
              <w:ind w:left="-32" w:right="-103"/>
              <w:jc w:val="center"/>
              <w:rPr>
                <w:rFonts w:cs="Times New Roman"/>
                <w:sz w:val="16"/>
                <w:szCs w:val="16"/>
              </w:rPr>
            </w:pPr>
          </w:p>
        </w:tc>
        <w:tc>
          <w:tcPr>
            <w:tcW w:w="306" w:type="pct"/>
            <w:vMerge/>
            <w:vAlign w:val="center"/>
          </w:tcPr>
          <w:p w14:paraId="71FF9F21" w14:textId="77777777" w:rsidR="00C4388F" w:rsidRPr="00E923B9" w:rsidRDefault="00C4388F" w:rsidP="00C4388F">
            <w:pPr>
              <w:ind w:left="-32" w:right="-103"/>
              <w:jc w:val="center"/>
              <w:rPr>
                <w:rFonts w:cs="Times New Roman"/>
                <w:sz w:val="16"/>
                <w:szCs w:val="16"/>
              </w:rPr>
            </w:pPr>
          </w:p>
        </w:tc>
        <w:tc>
          <w:tcPr>
            <w:tcW w:w="292" w:type="pct"/>
            <w:vMerge/>
            <w:vAlign w:val="center"/>
          </w:tcPr>
          <w:p w14:paraId="7688A0CF" w14:textId="77777777" w:rsidR="00C4388F" w:rsidRPr="00E923B9" w:rsidRDefault="00C4388F" w:rsidP="00C4388F">
            <w:pPr>
              <w:ind w:left="-32" w:right="-103"/>
              <w:jc w:val="center"/>
              <w:rPr>
                <w:rFonts w:cs="Times New Roman"/>
                <w:sz w:val="16"/>
                <w:szCs w:val="16"/>
              </w:rPr>
            </w:pPr>
          </w:p>
        </w:tc>
        <w:tc>
          <w:tcPr>
            <w:tcW w:w="292" w:type="pct"/>
            <w:vMerge/>
            <w:shd w:val="clear" w:color="auto" w:fill="auto"/>
          </w:tcPr>
          <w:p w14:paraId="728E0DB9" w14:textId="77777777" w:rsidR="00C4388F" w:rsidRPr="00E923B9" w:rsidRDefault="00C4388F" w:rsidP="00C4388F">
            <w:pPr>
              <w:ind w:left="-32" w:right="-103"/>
              <w:jc w:val="center"/>
              <w:rPr>
                <w:rFonts w:cs="Times New Roman"/>
                <w:sz w:val="16"/>
                <w:szCs w:val="16"/>
              </w:rPr>
            </w:pPr>
          </w:p>
        </w:tc>
        <w:tc>
          <w:tcPr>
            <w:tcW w:w="601" w:type="pct"/>
            <w:shd w:val="clear" w:color="auto" w:fill="auto"/>
          </w:tcPr>
          <w:p w14:paraId="4EB15B08" w14:textId="77777777" w:rsidR="00C4388F" w:rsidRPr="00E923B9" w:rsidRDefault="00C4388F" w:rsidP="00C4388F">
            <w:pPr>
              <w:ind w:left="-32" w:right="-103"/>
              <w:rPr>
                <w:rFonts w:cs="Times New Roman"/>
                <w:sz w:val="16"/>
                <w:szCs w:val="16"/>
              </w:rPr>
            </w:pPr>
            <w:r w:rsidRPr="00E923B9">
              <w:rPr>
                <w:rFonts w:cs="Times New Roman"/>
                <w:sz w:val="16"/>
                <w:szCs w:val="16"/>
              </w:rPr>
              <w:t>Средства бюджета Московской области</w:t>
            </w:r>
          </w:p>
        </w:tc>
        <w:tc>
          <w:tcPr>
            <w:tcW w:w="264" w:type="pct"/>
            <w:shd w:val="clear" w:color="auto" w:fill="auto"/>
          </w:tcPr>
          <w:p w14:paraId="04FE203F" w14:textId="77777777" w:rsidR="00C4388F" w:rsidRPr="00E923B9" w:rsidRDefault="00C4388F" w:rsidP="00C4388F">
            <w:pPr>
              <w:ind w:left="-32" w:right="-103"/>
              <w:jc w:val="center"/>
              <w:rPr>
                <w:rFonts w:cs="Times New Roman"/>
                <w:sz w:val="16"/>
                <w:szCs w:val="16"/>
              </w:rPr>
            </w:pPr>
            <w:r w:rsidRPr="00E923B9">
              <w:rPr>
                <w:rFonts w:cs="Times New Roman"/>
                <w:sz w:val="16"/>
                <w:szCs w:val="16"/>
              </w:rPr>
              <w:t>0</w:t>
            </w:r>
          </w:p>
        </w:tc>
        <w:tc>
          <w:tcPr>
            <w:tcW w:w="307" w:type="pct"/>
            <w:shd w:val="clear" w:color="auto" w:fill="auto"/>
          </w:tcPr>
          <w:p w14:paraId="2427B84D" w14:textId="77777777" w:rsidR="00C4388F" w:rsidRPr="00E923B9" w:rsidRDefault="00C4388F" w:rsidP="00C4388F">
            <w:pPr>
              <w:ind w:left="-32" w:right="-103"/>
              <w:jc w:val="center"/>
              <w:rPr>
                <w:rFonts w:cs="Times New Roman"/>
                <w:sz w:val="16"/>
                <w:szCs w:val="16"/>
              </w:rPr>
            </w:pPr>
            <w:r w:rsidRPr="00E923B9">
              <w:rPr>
                <w:rFonts w:cs="Times New Roman"/>
                <w:sz w:val="16"/>
                <w:szCs w:val="16"/>
              </w:rPr>
              <w:t>0</w:t>
            </w:r>
          </w:p>
        </w:tc>
        <w:tc>
          <w:tcPr>
            <w:tcW w:w="263" w:type="pct"/>
            <w:shd w:val="clear" w:color="auto" w:fill="auto"/>
          </w:tcPr>
          <w:p w14:paraId="22D62A48" w14:textId="77777777" w:rsidR="00C4388F" w:rsidRPr="00E923B9" w:rsidRDefault="00C4388F" w:rsidP="00C4388F">
            <w:pPr>
              <w:ind w:left="-32" w:right="-103"/>
              <w:jc w:val="center"/>
              <w:rPr>
                <w:rFonts w:cs="Times New Roman"/>
                <w:sz w:val="16"/>
                <w:szCs w:val="16"/>
              </w:rPr>
            </w:pPr>
            <w:r w:rsidRPr="00E923B9">
              <w:rPr>
                <w:rFonts w:cs="Times New Roman"/>
                <w:sz w:val="16"/>
                <w:szCs w:val="16"/>
              </w:rPr>
              <w:t>0</w:t>
            </w:r>
          </w:p>
        </w:tc>
        <w:tc>
          <w:tcPr>
            <w:tcW w:w="307" w:type="pct"/>
            <w:shd w:val="clear" w:color="auto" w:fill="auto"/>
          </w:tcPr>
          <w:p w14:paraId="0D20CA80" w14:textId="77777777" w:rsidR="00C4388F" w:rsidRPr="00E923B9" w:rsidRDefault="00C4388F" w:rsidP="00C4388F">
            <w:pPr>
              <w:ind w:left="-32" w:right="-103"/>
              <w:jc w:val="center"/>
              <w:rPr>
                <w:rFonts w:cs="Times New Roman"/>
                <w:sz w:val="16"/>
                <w:szCs w:val="16"/>
              </w:rPr>
            </w:pPr>
            <w:r w:rsidRPr="00E923B9">
              <w:rPr>
                <w:rFonts w:cs="Times New Roman"/>
                <w:sz w:val="16"/>
                <w:szCs w:val="16"/>
              </w:rPr>
              <w:t>0</w:t>
            </w:r>
          </w:p>
        </w:tc>
        <w:tc>
          <w:tcPr>
            <w:tcW w:w="307" w:type="pct"/>
            <w:shd w:val="clear" w:color="auto" w:fill="auto"/>
          </w:tcPr>
          <w:p w14:paraId="3E0548C6" w14:textId="77777777" w:rsidR="00C4388F" w:rsidRPr="00E923B9" w:rsidRDefault="00C4388F" w:rsidP="00C4388F">
            <w:pPr>
              <w:ind w:left="-32" w:right="-103"/>
              <w:jc w:val="center"/>
              <w:rPr>
                <w:rFonts w:cs="Times New Roman"/>
                <w:sz w:val="16"/>
                <w:szCs w:val="16"/>
              </w:rPr>
            </w:pPr>
            <w:r w:rsidRPr="00E923B9">
              <w:rPr>
                <w:rFonts w:cs="Times New Roman"/>
                <w:sz w:val="16"/>
                <w:szCs w:val="16"/>
              </w:rPr>
              <w:t>0</w:t>
            </w:r>
          </w:p>
        </w:tc>
        <w:tc>
          <w:tcPr>
            <w:tcW w:w="438" w:type="pct"/>
            <w:shd w:val="clear" w:color="auto" w:fill="auto"/>
          </w:tcPr>
          <w:p w14:paraId="6BC59737" w14:textId="77777777" w:rsidR="00C4388F" w:rsidRPr="00E923B9" w:rsidRDefault="00C4388F" w:rsidP="00C4388F">
            <w:pPr>
              <w:ind w:left="-32" w:right="-103"/>
              <w:jc w:val="center"/>
              <w:rPr>
                <w:rFonts w:cs="Times New Roman"/>
                <w:sz w:val="16"/>
                <w:szCs w:val="16"/>
              </w:rPr>
            </w:pPr>
            <w:r w:rsidRPr="00E923B9">
              <w:rPr>
                <w:rFonts w:cs="Times New Roman"/>
                <w:sz w:val="16"/>
                <w:szCs w:val="16"/>
              </w:rPr>
              <w:t>-</w:t>
            </w:r>
          </w:p>
        </w:tc>
      </w:tr>
      <w:tr w:rsidR="00E923B9" w:rsidRPr="00E923B9" w14:paraId="7217A1ED" w14:textId="77777777" w:rsidTr="00E1567D">
        <w:trPr>
          <w:trHeight w:val="462"/>
        </w:trPr>
        <w:tc>
          <w:tcPr>
            <w:tcW w:w="228" w:type="pct"/>
            <w:vMerge/>
            <w:vAlign w:val="center"/>
          </w:tcPr>
          <w:p w14:paraId="3B84EC89" w14:textId="77777777" w:rsidR="00D74C21" w:rsidRPr="00E923B9" w:rsidRDefault="00D74C21" w:rsidP="00D74C21">
            <w:pPr>
              <w:ind w:left="-32" w:right="-103"/>
              <w:jc w:val="center"/>
              <w:rPr>
                <w:rFonts w:cs="Times New Roman"/>
                <w:sz w:val="16"/>
                <w:szCs w:val="16"/>
              </w:rPr>
            </w:pPr>
          </w:p>
        </w:tc>
        <w:tc>
          <w:tcPr>
            <w:tcW w:w="430" w:type="pct"/>
            <w:vMerge/>
          </w:tcPr>
          <w:p w14:paraId="75731B48" w14:textId="77777777" w:rsidR="00D74C21" w:rsidRPr="00E923B9" w:rsidRDefault="00D74C21" w:rsidP="00D74C21">
            <w:pPr>
              <w:ind w:left="-32" w:right="-103"/>
              <w:jc w:val="center"/>
              <w:rPr>
                <w:rFonts w:cs="Times New Roman"/>
                <w:sz w:val="16"/>
                <w:szCs w:val="16"/>
              </w:rPr>
            </w:pPr>
          </w:p>
        </w:tc>
        <w:tc>
          <w:tcPr>
            <w:tcW w:w="302" w:type="pct"/>
            <w:vMerge/>
            <w:tcBorders>
              <w:left w:val="single" w:sz="4" w:space="0" w:color="auto"/>
              <w:bottom w:val="single" w:sz="4" w:space="0" w:color="auto"/>
              <w:right w:val="single" w:sz="4" w:space="0" w:color="auto"/>
            </w:tcBorders>
            <w:shd w:val="clear" w:color="auto" w:fill="auto"/>
            <w:vAlign w:val="center"/>
          </w:tcPr>
          <w:p w14:paraId="5BEA9F5A" w14:textId="77777777" w:rsidR="00D74C21" w:rsidRPr="00E923B9" w:rsidRDefault="00D74C21" w:rsidP="00D74C21">
            <w:pPr>
              <w:ind w:left="-32" w:right="-103"/>
              <w:jc w:val="center"/>
              <w:rPr>
                <w:rFonts w:cs="Times New Roman"/>
                <w:sz w:val="16"/>
                <w:szCs w:val="16"/>
              </w:rPr>
            </w:pPr>
          </w:p>
        </w:tc>
        <w:tc>
          <w:tcPr>
            <w:tcW w:w="383" w:type="pct"/>
            <w:vMerge/>
            <w:vAlign w:val="center"/>
          </w:tcPr>
          <w:p w14:paraId="52F025D2" w14:textId="77777777" w:rsidR="00D74C21" w:rsidRPr="00E923B9" w:rsidRDefault="00D74C21" w:rsidP="00D74C21">
            <w:pPr>
              <w:ind w:left="-32" w:right="-103"/>
              <w:jc w:val="center"/>
              <w:rPr>
                <w:rFonts w:cs="Times New Roman"/>
                <w:sz w:val="16"/>
                <w:szCs w:val="16"/>
              </w:rPr>
            </w:pPr>
          </w:p>
        </w:tc>
        <w:tc>
          <w:tcPr>
            <w:tcW w:w="280" w:type="pct"/>
            <w:vMerge/>
            <w:vAlign w:val="center"/>
          </w:tcPr>
          <w:p w14:paraId="61E7D93B" w14:textId="77777777" w:rsidR="00D74C21" w:rsidRPr="00E923B9" w:rsidRDefault="00D74C21" w:rsidP="00D74C21">
            <w:pPr>
              <w:ind w:left="-32" w:right="-103"/>
              <w:jc w:val="center"/>
              <w:rPr>
                <w:rFonts w:cs="Times New Roman"/>
                <w:sz w:val="16"/>
                <w:szCs w:val="16"/>
              </w:rPr>
            </w:pPr>
          </w:p>
        </w:tc>
        <w:tc>
          <w:tcPr>
            <w:tcW w:w="306" w:type="pct"/>
            <w:vMerge/>
            <w:vAlign w:val="center"/>
          </w:tcPr>
          <w:p w14:paraId="16859483" w14:textId="77777777" w:rsidR="00D74C21" w:rsidRPr="00E923B9" w:rsidRDefault="00D74C21" w:rsidP="00D74C21">
            <w:pPr>
              <w:ind w:left="-32" w:right="-103"/>
              <w:jc w:val="center"/>
              <w:rPr>
                <w:rFonts w:cs="Times New Roman"/>
                <w:sz w:val="16"/>
                <w:szCs w:val="16"/>
              </w:rPr>
            </w:pPr>
          </w:p>
        </w:tc>
        <w:tc>
          <w:tcPr>
            <w:tcW w:w="292" w:type="pct"/>
            <w:vMerge/>
            <w:vAlign w:val="center"/>
          </w:tcPr>
          <w:p w14:paraId="1D9F2488" w14:textId="77777777" w:rsidR="00D74C21" w:rsidRPr="00E923B9" w:rsidRDefault="00D74C21" w:rsidP="00D74C21">
            <w:pPr>
              <w:ind w:left="-32" w:right="-103"/>
              <w:jc w:val="center"/>
              <w:rPr>
                <w:rFonts w:cs="Times New Roman"/>
                <w:sz w:val="16"/>
                <w:szCs w:val="16"/>
              </w:rPr>
            </w:pPr>
          </w:p>
        </w:tc>
        <w:tc>
          <w:tcPr>
            <w:tcW w:w="292" w:type="pct"/>
            <w:vMerge/>
            <w:shd w:val="clear" w:color="auto" w:fill="auto"/>
          </w:tcPr>
          <w:p w14:paraId="7D493F0F" w14:textId="77777777" w:rsidR="00D74C21" w:rsidRPr="00E923B9" w:rsidRDefault="00D74C21" w:rsidP="00D74C21">
            <w:pPr>
              <w:ind w:left="-32" w:right="-103"/>
              <w:jc w:val="center"/>
              <w:rPr>
                <w:rFonts w:cs="Times New Roman"/>
                <w:sz w:val="16"/>
                <w:szCs w:val="16"/>
              </w:rPr>
            </w:pPr>
          </w:p>
        </w:tc>
        <w:tc>
          <w:tcPr>
            <w:tcW w:w="601" w:type="pct"/>
            <w:shd w:val="clear" w:color="auto" w:fill="auto"/>
          </w:tcPr>
          <w:p w14:paraId="7E05117D" w14:textId="77777777" w:rsidR="00D74C21" w:rsidRPr="00E923B9" w:rsidRDefault="00D74C21" w:rsidP="00D74C21">
            <w:pPr>
              <w:ind w:left="-32" w:right="-103"/>
              <w:rPr>
                <w:rFonts w:cs="Times New Roman"/>
                <w:sz w:val="16"/>
                <w:szCs w:val="16"/>
              </w:rPr>
            </w:pPr>
            <w:r w:rsidRPr="00E923B9">
              <w:rPr>
                <w:rFonts w:cs="Times New Roman"/>
                <w:sz w:val="16"/>
                <w:szCs w:val="16"/>
              </w:rPr>
              <w:t>Средства бюджета городского округа Истра</w:t>
            </w:r>
          </w:p>
        </w:tc>
        <w:tc>
          <w:tcPr>
            <w:tcW w:w="264" w:type="pct"/>
            <w:shd w:val="clear" w:color="auto" w:fill="auto"/>
          </w:tcPr>
          <w:p w14:paraId="237CF01B" w14:textId="1866EFE6" w:rsidR="00D74C21" w:rsidRPr="00E923B9" w:rsidRDefault="00D74C21" w:rsidP="00D74C21">
            <w:pPr>
              <w:ind w:left="-32" w:right="-103"/>
              <w:jc w:val="center"/>
              <w:rPr>
                <w:rFonts w:cs="Times New Roman"/>
                <w:sz w:val="16"/>
                <w:szCs w:val="16"/>
              </w:rPr>
            </w:pPr>
            <w:r w:rsidRPr="00E923B9">
              <w:rPr>
                <w:rFonts w:cs="Times New Roman"/>
                <w:sz w:val="16"/>
                <w:szCs w:val="16"/>
              </w:rPr>
              <w:t>777,53</w:t>
            </w:r>
          </w:p>
        </w:tc>
        <w:tc>
          <w:tcPr>
            <w:tcW w:w="307" w:type="pct"/>
            <w:shd w:val="clear" w:color="auto" w:fill="auto"/>
          </w:tcPr>
          <w:p w14:paraId="0B1413DA" w14:textId="7704D17A" w:rsidR="00D74C21" w:rsidRPr="00E923B9" w:rsidRDefault="00D74C21" w:rsidP="00D74C21">
            <w:pPr>
              <w:ind w:left="-32" w:right="-103"/>
              <w:jc w:val="center"/>
              <w:rPr>
                <w:rFonts w:cs="Times New Roman"/>
                <w:sz w:val="16"/>
                <w:szCs w:val="16"/>
              </w:rPr>
            </w:pPr>
            <w:r w:rsidRPr="00E923B9">
              <w:rPr>
                <w:rFonts w:cs="Times New Roman"/>
                <w:sz w:val="16"/>
                <w:szCs w:val="16"/>
              </w:rPr>
              <w:t>777,53</w:t>
            </w:r>
          </w:p>
        </w:tc>
        <w:tc>
          <w:tcPr>
            <w:tcW w:w="263" w:type="pct"/>
            <w:shd w:val="clear" w:color="auto" w:fill="auto"/>
          </w:tcPr>
          <w:p w14:paraId="1C4A5615" w14:textId="77777777" w:rsidR="00D74C21" w:rsidRPr="00E923B9" w:rsidRDefault="00D74C21" w:rsidP="00D74C21">
            <w:pPr>
              <w:ind w:left="-32" w:right="-103"/>
              <w:jc w:val="center"/>
              <w:rPr>
                <w:rFonts w:cs="Times New Roman"/>
                <w:sz w:val="16"/>
                <w:szCs w:val="16"/>
              </w:rPr>
            </w:pPr>
            <w:r w:rsidRPr="00E923B9">
              <w:rPr>
                <w:rFonts w:cs="Times New Roman"/>
                <w:sz w:val="16"/>
                <w:szCs w:val="16"/>
              </w:rPr>
              <w:t>0</w:t>
            </w:r>
          </w:p>
        </w:tc>
        <w:tc>
          <w:tcPr>
            <w:tcW w:w="307" w:type="pct"/>
            <w:shd w:val="clear" w:color="auto" w:fill="auto"/>
          </w:tcPr>
          <w:p w14:paraId="6AD52CD5" w14:textId="77777777" w:rsidR="00D74C21" w:rsidRPr="00E923B9" w:rsidRDefault="00D74C21" w:rsidP="00D74C21">
            <w:pPr>
              <w:ind w:left="-32" w:right="-103"/>
              <w:jc w:val="center"/>
              <w:rPr>
                <w:rFonts w:cs="Times New Roman"/>
                <w:sz w:val="16"/>
                <w:szCs w:val="16"/>
              </w:rPr>
            </w:pPr>
            <w:r w:rsidRPr="00E923B9">
              <w:rPr>
                <w:rFonts w:cs="Times New Roman"/>
                <w:sz w:val="16"/>
                <w:szCs w:val="16"/>
              </w:rPr>
              <w:t>0</w:t>
            </w:r>
          </w:p>
        </w:tc>
        <w:tc>
          <w:tcPr>
            <w:tcW w:w="307" w:type="pct"/>
            <w:shd w:val="clear" w:color="auto" w:fill="auto"/>
          </w:tcPr>
          <w:p w14:paraId="0F25D2FB" w14:textId="77777777" w:rsidR="00D74C21" w:rsidRPr="00E923B9" w:rsidRDefault="00D74C21" w:rsidP="00D74C21">
            <w:pPr>
              <w:ind w:left="-32" w:right="-103"/>
              <w:jc w:val="center"/>
              <w:rPr>
                <w:rFonts w:cs="Times New Roman"/>
                <w:sz w:val="16"/>
                <w:szCs w:val="16"/>
              </w:rPr>
            </w:pPr>
            <w:r w:rsidRPr="00E923B9">
              <w:rPr>
                <w:rFonts w:cs="Times New Roman"/>
                <w:sz w:val="16"/>
                <w:szCs w:val="16"/>
              </w:rPr>
              <w:t>0</w:t>
            </w:r>
          </w:p>
        </w:tc>
        <w:tc>
          <w:tcPr>
            <w:tcW w:w="438" w:type="pct"/>
            <w:shd w:val="clear" w:color="auto" w:fill="auto"/>
          </w:tcPr>
          <w:p w14:paraId="391B945E" w14:textId="77777777" w:rsidR="00D74C21" w:rsidRPr="00E923B9" w:rsidRDefault="00D74C21" w:rsidP="00D74C21">
            <w:pPr>
              <w:ind w:left="-32" w:right="-103"/>
              <w:jc w:val="center"/>
              <w:rPr>
                <w:rFonts w:cs="Times New Roman"/>
                <w:sz w:val="16"/>
                <w:szCs w:val="16"/>
              </w:rPr>
            </w:pPr>
            <w:r w:rsidRPr="00E923B9">
              <w:rPr>
                <w:rFonts w:cs="Times New Roman"/>
                <w:sz w:val="16"/>
                <w:szCs w:val="16"/>
              </w:rPr>
              <w:t>-</w:t>
            </w:r>
          </w:p>
        </w:tc>
      </w:tr>
      <w:tr w:rsidR="00E923B9" w:rsidRPr="00E923B9" w14:paraId="0972C7D0" w14:textId="77777777" w:rsidTr="00C4388F">
        <w:trPr>
          <w:trHeight w:val="138"/>
        </w:trPr>
        <w:tc>
          <w:tcPr>
            <w:tcW w:w="228" w:type="pct"/>
            <w:vMerge w:val="restart"/>
          </w:tcPr>
          <w:p w14:paraId="0FAC01C1" w14:textId="77777777" w:rsidR="00D74C21" w:rsidRPr="00E923B9" w:rsidRDefault="00D74C21" w:rsidP="00D74C21">
            <w:pPr>
              <w:ind w:left="-32" w:right="-103"/>
              <w:jc w:val="center"/>
              <w:rPr>
                <w:rFonts w:cs="Times New Roman"/>
                <w:sz w:val="16"/>
                <w:szCs w:val="16"/>
              </w:rPr>
            </w:pPr>
            <w:r w:rsidRPr="00E923B9">
              <w:rPr>
                <w:rFonts w:cs="Times New Roman"/>
                <w:sz w:val="16"/>
                <w:szCs w:val="16"/>
              </w:rPr>
              <w:t>2</w:t>
            </w:r>
          </w:p>
        </w:tc>
        <w:tc>
          <w:tcPr>
            <w:tcW w:w="430" w:type="pct"/>
            <w:vMerge w:val="restart"/>
          </w:tcPr>
          <w:p w14:paraId="54CBF7F1" w14:textId="77777777" w:rsidR="00D74C21" w:rsidRPr="00E923B9" w:rsidRDefault="00D74C21" w:rsidP="00D74C21">
            <w:pPr>
              <w:ind w:left="-32" w:right="-103"/>
              <w:rPr>
                <w:rFonts w:cs="Times New Roman"/>
                <w:sz w:val="16"/>
                <w:szCs w:val="16"/>
              </w:rPr>
            </w:pPr>
            <w:r w:rsidRPr="00E923B9">
              <w:rPr>
                <w:rFonts w:cs="Times New Roman"/>
                <w:sz w:val="16"/>
                <w:szCs w:val="16"/>
              </w:rPr>
              <w:t xml:space="preserve">г. Дедовск, </w:t>
            </w:r>
            <w:r w:rsidRPr="00E923B9">
              <w:rPr>
                <w:rFonts w:cs="Times New Roman"/>
                <w:sz w:val="16"/>
                <w:szCs w:val="16"/>
              </w:rPr>
              <w:br/>
              <w:t>ул. Спортивная, д.1,2,3</w:t>
            </w:r>
          </w:p>
        </w:tc>
        <w:tc>
          <w:tcPr>
            <w:tcW w:w="302" w:type="pct"/>
            <w:vMerge w:val="restart"/>
            <w:tcBorders>
              <w:top w:val="nil"/>
              <w:left w:val="single" w:sz="4" w:space="0" w:color="auto"/>
              <w:right w:val="single" w:sz="4" w:space="0" w:color="auto"/>
            </w:tcBorders>
            <w:shd w:val="clear" w:color="auto" w:fill="auto"/>
          </w:tcPr>
          <w:p w14:paraId="2FF3C68C" w14:textId="77777777" w:rsidR="00D74C21" w:rsidRPr="00E923B9" w:rsidRDefault="00D74C21" w:rsidP="00D74C21">
            <w:pPr>
              <w:jc w:val="center"/>
              <w:rPr>
                <w:rFonts w:cs="Times New Roman"/>
                <w:sz w:val="16"/>
                <w:szCs w:val="16"/>
              </w:rPr>
            </w:pPr>
            <w:r w:rsidRPr="00E923B9">
              <w:rPr>
                <w:rFonts w:cs="Times New Roman"/>
                <w:sz w:val="16"/>
                <w:szCs w:val="16"/>
              </w:rPr>
              <w:t xml:space="preserve">3465 </w:t>
            </w:r>
            <w:proofErr w:type="spellStart"/>
            <w:proofErr w:type="gramStart"/>
            <w:r w:rsidRPr="00E923B9">
              <w:rPr>
                <w:rFonts w:cs="Times New Roman"/>
                <w:sz w:val="16"/>
                <w:szCs w:val="16"/>
              </w:rPr>
              <w:t>кв.м</w:t>
            </w:r>
            <w:proofErr w:type="spellEnd"/>
            <w:proofErr w:type="gramEnd"/>
          </w:p>
          <w:p w14:paraId="3614B536" w14:textId="77777777" w:rsidR="00D74C21" w:rsidRPr="00E923B9" w:rsidRDefault="00D74C21" w:rsidP="00D74C21">
            <w:pPr>
              <w:ind w:left="-32" w:right="-103"/>
              <w:jc w:val="center"/>
              <w:rPr>
                <w:rFonts w:cs="Times New Roman"/>
                <w:sz w:val="16"/>
                <w:szCs w:val="16"/>
              </w:rPr>
            </w:pPr>
          </w:p>
        </w:tc>
        <w:tc>
          <w:tcPr>
            <w:tcW w:w="383" w:type="pct"/>
            <w:vMerge/>
            <w:vAlign w:val="center"/>
          </w:tcPr>
          <w:p w14:paraId="5378B5FA" w14:textId="77777777" w:rsidR="00D74C21" w:rsidRPr="00E923B9" w:rsidRDefault="00D74C21" w:rsidP="00D74C21">
            <w:pPr>
              <w:ind w:left="-32" w:right="-103"/>
              <w:jc w:val="center"/>
              <w:rPr>
                <w:rFonts w:cs="Times New Roman"/>
                <w:sz w:val="16"/>
                <w:szCs w:val="16"/>
              </w:rPr>
            </w:pPr>
          </w:p>
        </w:tc>
        <w:tc>
          <w:tcPr>
            <w:tcW w:w="280" w:type="pct"/>
            <w:vMerge w:val="restart"/>
          </w:tcPr>
          <w:p w14:paraId="58EA1E19" w14:textId="77777777" w:rsidR="00D74C21" w:rsidRPr="00E923B9" w:rsidRDefault="00D74C21" w:rsidP="00D74C21">
            <w:pPr>
              <w:ind w:left="-32" w:right="-103"/>
              <w:jc w:val="center"/>
              <w:rPr>
                <w:rFonts w:cs="Times New Roman"/>
                <w:sz w:val="16"/>
                <w:szCs w:val="16"/>
              </w:rPr>
            </w:pPr>
            <w:r w:rsidRPr="00E923B9">
              <w:rPr>
                <w:rFonts w:cs="Times New Roman"/>
                <w:sz w:val="16"/>
                <w:szCs w:val="16"/>
              </w:rPr>
              <w:t>15.04.2024 -15.10.2024</w:t>
            </w:r>
          </w:p>
        </w:tc>
        <w:tc>
          <w:tcPr>
            <w:tcW w:w="306" w:type="pct"/>
            <w:vMerge w:val="restart"/>
          </w:tcPr>
          <w:p w14:paraId="28917C9A" w14:textId="77777777" w:rsidR="00D74C21" w:rsidRPr="00E923B9" w:rsidRDefault="00D74C21" w:rsidP="00D74C21">
            <w:pPr>
              <w:ind w:left="-32" w:right="-103"/>
              <w:jc w:val="center"/>
              <w:rPr>
                <w:rFonts w:cs="Times New Roman"/>
                <w:sz w:val="16"/>
                <w:szCs w:val="16"/>
              </w:rPr>
            </w:pPr>
            <w:r w:rsidRPr="00E923B9">
              <w:rPr>
                <w:rFonts w:cs="Times New Roman"/>
                <w:sz w:val="16"/>
                <w:szCs w:val="16"/>
              </w:rPr>
              <w:t>Октябрь 2024</w:t>
            </w:r>
          </w:p>
        </w:tc>
        <w:tc>
          <w:tcPr>
            <w:tcW w:w="292" w:type="pct"/>
            <w:vMerge w:val="restart"/>
          </w:tcPr>
          <w:p w14:paraId="7065D96A" w14:textId="289C3714" w:rsidR="00D74C21" w:rsidRPr="00E923B9" w:rsidRDefault="00D74C21" w:rsidP="00D74C21">
            <w:pPr>
              <w:rPr>
                <w:rFonts w:cs="Times New Roman"/>
                <w:sz w:val="16"/>
                <w:szCs w:val="16"/>
              </w:rPr>
            </w:pPr>
            <w:r w:rsidRPr="00E923B9">
              <w:rPr>
                <w:rFonts w:cs="Times New Roman"/>
                <w:sz w:val="16"/>
                <w:szCs w:val="16"/>
              </w:rPr>
              <w:t>3 363,18</w:t>
            </w:r>
          </w:p>
        </w:tc>
        <w:tc>
          <w:tcPr>
            <w:tcW w:w="292" w:type="pct"/>
            <w:vMerge w:val="restart"/>
            <w:shd w:val="clear" w:color="auto" w:fill="auto"/>
          </w:tcPr>
          <w:p w14:paraId="0E529D90" w14:textId="75BF2A56" w:rsidR="00D74C21" w:rsidRPr="00E923B9" w:rsidRDefault="00D74C21" w:rsidP="00D74C21">
            <w:pPr>
              <w:ind w:left="-32" w:right="-103"/>
              <w:jc w:val="center"/>
              <w:rPr>
                <w:rFonts w:cs="Times New Roman"/>
                <w:sz w:val="16"/>
                <w:szCs w:val="16"/>
              </w:rPr>
            </w:pPr>
            <w:r w:rsidRPr="00E923B9">
              <w:rPr>
                <w:rFonts w:cs="Times New Roman"/>
                <w:sz w:val="16"/>
                <w:szCs w:val="16"/>
              </w:rPr>
              <w:t>3 363,18</w:t>
            </w:r>
          </w:p>
        </w:tc>
        <w:tc>
          <w:tcPr>
            <w:tcW w:w="601" w:type="pct"/>
            <w:shd w:val="clear" w:color="auto" w:fill="auto"/>
          </w:tcPr>
          <w:p w14:paraId="12736014" w14:textId="77777777" w:rsidR="00D74C21" w:rsidRPr="00E923B9" w:rsidRDefault="00D74C21" w:rsidP="00D74C21">
            <w:pPr>
              <w:ind w:left="-32" w:right="-103"/>
              <w:rPr>
                <w:rFonts w:cs="Times New Roman"/>
                <w:sz w:val="16"/>
                <w:szCs w:val="16"/>
              </w:rPr>
            </w:pPr>
            <w:r w:rsidRPr="00E923B9">
              <w:rPr>
                <w:rFonts w:cs="Times New Roman"/>
                <w:sz w:val="16"/>
                <w:szCs w:val="16"/>
              </w:rPr>
              <w:t>Итого</w:t>
            </w:r>
          </w:p>
        </w:tc>
        <w:tc>
          <w:tcPr>
            <w:tcW w:w="264" w:type="pct"/>
            <w:shd w:val="clear" w:color="auto" w:fill="auto"/>
          </w:tcPr>
          <w:p w14:paraId="6F398CAB" w14:textId="663FF135" w:rsidR="00D74C21" w:rsidRPr="00E923B9" w:rsidRDefault="00D74C21" w:rsidP="00D74C21">
            <w:pPr>
              <w:ind w:left="-32" w:right="-103"/>
              <w:jc w:val="center"/>
              <w:rPr>
                <w:rFonts w:cs="Times New Roman"/>
                <w:sz w:val="16"/>
                <w:szCs w:val="16"/>
              </w:rPr>
            </w:pPr>
            <w:r w:rsidRPr="00E923B9">
              <w:rPr>
                <w:rFonts w:cs="Times New Roman"/>
                <w:sz w:val="16"/>
                <w:szCs w:val="16"/>
              </w:rPr>
              <w:t>3 363,18</w:t>
            </w:r>
          </w:p>
        </w:tc>
        <w:tc>
          <w:tcPr>
            <w:tcW w:w="307" w:type="pct"/>
            <w:shd w:val="clear" w:color="auto" w:fill="auto"/>
          </w:tcPr>
          <w:p w14:paraId="0DD67F2D" w14:textId="5784B87D" w:rsidR="00D74C21" w:rsidRPr="00E923B9" w:rsidRDefault="00D74C21" w:rsidP="00D74C21">
            <w:pPr>
              <w:ind w:left="-32" w:right="-103"/>
              <w:jc w:val="center"/>
              <w:rPr>
                <w:rFonts w:cs="Times New Roman"/>
                <w:sz w:val="16"/>
                <w:szCs w:val="16"/>
              </w:rPr>
            </w:pPr>
            <w:r w:rsidRPr="00E923B9">
              <w:rPr>
                <w:rFonts w:cs="Times New Roman"/>
                <w:sz w:val="16"/>
                <w:szCs w:val="16"/>
              </w:rPr>
              <w:t>3 363,18</w:t>
            </w:r>
          </w:p>
        </w:tc>
        <w:tc>
          <w:tcPr>
            <w:tcW w:w="263" w:type="pct"/>
            <w:shd w:val="clear" w:color="auto" w:fill="auto"/>
          </w:tcPr>
          <w:p w14:paraId="78D988FB" w14:textId="77777777" w:rsidR="00D74C21" w:rsidRPr="00E923B9" w:rsidRDefault="00D74C21" w:rsidP="00D74C21">
            <w:pPr>
              <w:ind w:left="-32" w:right="-103"/>
              <w:jc w:val="center"/>
              <w:rPr>
                <w:rFonts w:cs="Times New Roman"/>
                <w:sz w:val="16"/>
                <w:szCs w:val="16"/>
              </w:rPr>
            </w:pPr>
            <w:r w:rsidRPr="00E923B9">
              <w:rPr>
                <w:rFonts w:cs="Times New Roman"/>
                <w:sz w:val="16"/>
                <w:szCs w:val="16"/>
              </w:rPr>
              <w:t>0</w:t>
            </w:r>
          </w:p>
        </w:tc>
        <w:tc>
          <w:tcPr>
            <w:tcW w:w="307" w:type="pct"/>
            <w:shd w:val="clear" w:color="auto" w:fill="auto"/>
          </w:tcPr>
          <w:p w14:paraId="4C6908C2" w14:textId="77777777" w:rsidR="00D74C21" w:rsidRPr="00E923B9" w:rsidRDefault="00D74C21" w:rsidP="00D74C21">
            <w:pPr>
              <w:ind w:left="-32" w:right="-103"/>
              <w:jc w:val="center"/>
              <w:rPr>
                <w:rFonts w:cs="Times New Roman"/>
                <w:sz w:val="16"/>
                <w:szCs w:val="16"/>
              </w:rPr>
            </w:pPr>
            <w:r w:rsidRPr="00E923B9">
              <w:rPr>
                <w:rFonts w:cs="Times New Roman"/>
                <w:sz w:val="16"/>
                <w:szCs w:val="16"/>
              </w:rPr>
              <w:t>0</w:t>
            </w:r>
          </w:p>
        </w:tc>
        <w:tc>
          <w:tcPr>
            <w:tcW w:w="307" w:type="pct"/>
            <w:shd w:val="clear" w:color="auto" w:fill="auto"/>
          </w:tcPr>
          <w:p w14:paraId="7481D2D0" w14:textId="77777777" w:rsidR="00D74C21" w:rsidRPr="00E923B9" w:rsidRDefault="00D74C21" w:rsidP="00D74C21">
            <w:pPr>
              <w:ind w:left="-32" w:right="-103"/>
              <w:jc w:val="center"/>
              <w:rPr>
                <w:rFonts w:cs="Times New Roman"/>
                <w:sz w:val="16"/>
                <w:szCs w:val="16"/>
              </w:rPr>
            </w:pPr>
            <w:r w:rsidRPr="00E923B9">
              <w:rPr>
                <w:rFonts w:cs="Times New Roman"/>
                <w:sz w:val="16"/>
                <w:szCs w:val="16"/>
              </w:rPr>
              <w:t>0</w:t>
            </w:r>
          </w:p>
        </w:tc>
        <w:tc>
          <w:tcPr>
            <w:tcW w:w="438" w:type="pct"/>
            <w:shd w:val="clear" w:color="auto" w:fill="auto"/>
          </w:tcPr>
          <w:p w14:paraId="33817BAF" w14:textId="77777777" w:rsidR="00D74C21" w:rsidRPr="00E923B9" w:rsidRDefault="00D74C21" w:rsidP="00D74C21">
            <w:pPr>
              <w:ind w:left="-32" w:right="-103"/>
              <w:jc w:val="center"/>
              <w:rPr>
                <w:rFonts w:cs="Times New Roman"/>
                <w:sz w:val="16"/>
                <w:szCs w:val="16"/>
              </w:rPr>
            </w:pPr>
            <w:r w:rsidRPr="00E923B9">
              <w:rPr>
                <w:rFonts w:cs="Times New Roman"/>
                <w:sz w:val="16"/>
                <w:szCs w:val="16"/>
              </w:rPr>
              <w:t>-</w:t>
            </w:r>
          </w:p>
        </w:tc>
      </w:tr>
      <w:tr w:rsidR="00E1567D" w:rsidRPr="00E923B9" w14:paraId="4FC73445" w14:textId="77777777" w:rsidTr="00C4388F">
        <w:trPr>
          <w:trHeight w:val="369"/>
        </w:trPr>
        <w:tc>
          <w:tcPr>
            <w:tcW w:w="228" w:type="pct"/>
            <w:vMerge/>
            <w:vAlign w:val="center"/>
          </w:tcPr>
          <w:p w14:paraId="136824DF" w14:textId="77777777" w:rsidR="00E1567D" w:rsidRPr="00E923B9" w:rsidRDefault="00E1567D" w:rsidP="00E1567D">
            <w:pPr>
              <w:ind w:left="-32" w:right="-103"/>
              <w:jc w:val="center"/>
              <w:rPr>
                <w:rFonts w:cs="Times New Roman"/>
                <w:sz w:val="16"/>
                <w:szCs w:val="16"/>
              </w:rPr>
            </w:pPr>
          </w:p>
        </w:tc>
        <w:tc>
          <w:tcPr>
            <w:tcW w:w="430" w:type="pct"/>
            <w:vMerge/>
          </w:tcPr>
          <w:p w14:paraId="1D5B3C3B" w14:textId="77777777" w:rsidR="00E1567D" w:rsidRPr="00E923B9" w:rsidRDefault="00E1567D" w:rsidP="00E1567D">
            <w:pPr>
              <w:ind w:left="-32" w:right="-103"/>
              <w:jc w:val="center"/>
              <w:rPr>
                <w:rFonts w:cs="Times New Roman"/>
                <w:sz w:val="16"/>
                <w:szCs w:val="16"/>
              </w:rPr>
            </w:pPr>
          </w:p>
        </w:tc>
        <w:tc>
          <w:tcPr>
            <w:tcW w:w="302" w:type="pct"/>
            <w:vMerge/>
            <w:tcBorders>
              <w:left w:val="single" w:sz="4" w:space="0" w:color="auto"/>
              <w:right w:val="single" w:sz="4" w:space="0" w:color="auto"/>
            </w:tcBorders>
            <w:shd w:val="clear" w:color="auto" w:fill="auto"/>
            <w:vAlign w:val="center"/>
          </w:tcPr>
          <w:p w14:paraId="50226645" w14:textId="77777777" w:rsidR="00E1567D" w:rsidRPr="00E923B9" w:rsidRDefault="00E1567D" w:rsidP="00E1567D">
            <w:pPr>
              <w:ind w:left="-32" w:right="-103"/>
              <w:jc w:val="center"/>
              <w:rPr>
                <w:rFonts w:cs="Times New Roman"/>
                <w:sz w:val="16"/>
                <w:szCs w:val="16"/>
              </w:rPr>
            </w:pPr>
          </w:p>
        </w:tc>
        <w:tc>
          <w:tcPr>
            <w:tcW w:w="383" w:type="pct"/>
            <w:vMerge/>
            <w:vAlign w:val="center"/>
          </w:tcPr>
          <w:p w14:paraId="52BA3FCE" w14:textId="77777777" w:rsidR="00E1567D" w:rsidRPr="00E923B9" w:rsidRDefault="00E1567D" w:rsidP="00E1567D">
            <w:pPr>
              <w:ind w:left="-32" w:right="-103"/>
              <w:jc w:val="center"/>
              <w:rPr>
                <w:rFonts w:cs="Times New Roman"/>
                <w:sz w:val="16"/>
                <w:szCs w:val="16"/>
              </w:rPr>
            </w:pPr>
          </w:p>
        </w:tc>
        <w:tc>
          <w:tcPr>
            <w:tcW w:w="280" w:type="pct"/>
            <w:vMerge/>
            <w:vAlign w:val="center"/>
          </w:tcPr>
          <w:p w14:paraId="4E2E9A67" w14:textId="77777777" w:rsidR="00E1567D" w:rsidRPr="00E923B9" w:rsidRDefault="00E1567D" w:rsidP="00E1567D">
            <w:pPr>
              <w:ind w:left="-32" w:right="-103"/>
              <w:jc w:val="center"/>
              <w:rPr>
                <w:rFonts w:cs="Times New Roman"/>
                <w:sz w:val="16"/>
                <w:szCs w:val="16"/>
              </w:rPr>
            </w:pPr>
          </w:p>
        </w:tc>
        <w:tc>
          <w:tcPr>
            <w:tcW w:w="306" w:type="pct"/>
            <w:vMerge/>
            <w:vAlign w:val="center"/>
          </w:tcPr>
          <w:p w14:paraId="6CE62FB7" w14:textId="77777777" w:rsidR="00E1567D" w:rsidRPr="00E923B9" w:rsidRDefault="00E1567D" w:rsidP="00E1567D">
            <w:pPr>
              <w:ind w:left="-32" w:right="-103"/>
              <w:jc w:val="center"/>
              <w:rPr>
                <w:rFonts w:cs="Times New Roman"/>
                <w:sz w:val="16"/>
                <w:szCs w:val="16"/>
              </w:rPr>
            </w:pPr>
          </w:p>
        </w:tc>
        <w:tc>
          <w:tcPr>
            <w:tcW w:w="292" w:type="pct"/>
            <w:vMerge/>
          </w:tcPr>
          <w:p w14:paraId="55C17890" w14:textId="77777777" w:rsidR="00E1567D" w:rsidRPr="00E923B9" w:rsidRDefault="00E1567D" w:rsidP="00E1567D">
            <w:pPr>
              <w:ind w:left="-32" w:right="-103"/>
              <w:jc w:val="center"/>
              <w:rPr>
                <w:rFonts w:cs="Times New Roman"/>
                <w:sz w:val="16"/>
                <w:szCs w:val="16"/>
              </w:rPr>
            </w:pPr>
          </w:p>
        </w:tc>
        <w:tc>
          <w:tcPr>
            <w:tcW w:w="292" w:type="pct"/>
            <w:vMerge/>
            <w:shd w:val="clear" w:color="auto" w:fill="auto"/>
          </w:tcPr>
          <w:p w14:paraId="7A3B1A87" w14:textId="77777777" w:rsidR="00E1567D" w:rsidRPr="00E923B9" w:rsidRDefault="00E1567D" w:rsidP="00E1567D">
            <w:pPr>
              <w:ind w:left="-32" w:right="-103"/>
              <w:jc w:val="center"/>
              <w:rPr>
                <w:rFonts w:cs="Times New Roman"/>
                <w:sz w:val="16"/>
                <w:szCs w:val="16"/>
              </w:rPr>
            </w:pPr>
          </w:p>
        </w:tc>
        <w:tc>
          <w:tcPr>
            <w:tcW w:w="601" w:type="pct"/>
            <w:shd w:val="clear" w:color="auto" w:fill="auto"/>
          </w:tcPr>
          <w:p w14:paraId="4875B4AA" w14:textId="77777777" w:rsidR="00E1567D" w:rsidRPr="00E923B9" w:rsidRDefault="00E1567D" w:rsidP="00E1567D">
            <w:pPr>
              <w:ind w:left="-32" w:right="-103"/>
              <w:rPr>
                <w:rFonts w:cs="Times New Roman"/>
                <w:sz w:val="16"/>
                <w:szCs w:val="16"/>
              </w:rPr>
            </w:pPr>
            <w:r w:rsidRPr="00E923B9">
              <w:rPr>
                <w:rFonts w:cs="Times New Roman"/>
                <w:sz w:val="16"/>
                <w:szCs w:val="16"/>
              </w:rPr>
              <w:t>Средства бюджета Московской области</w:t>
            </w:r>
          </w:p>
        </w:tc>
        <w:tc>
          <w:tcPr>
            <w:tcW w:w="264" w:type="pct"/>
            <w:shd w:val="clear" w:color="auto" w:fill="auto"/>
          </w:tcPr>
          <w:p w14:paraId="66A0AEE7" w14:textId="77777777" w:rsidR="00E1567D" w:rsidRPr="00E923B9" w:rsidRDefault="00E1567D" w:rsidP="00E1567D">
            <w:pPr>
              <w:ind w:left="-32" w:right="-103"/>
              <w:jc w:val="center"/>
              <w:rPr>
                <w:rFonts w:cs="Times New Roman"/>
                <w:sz w:val="16"/>
                <w:szCs w:val="16"/>
              </w:rPr>
            </w:pPr>
            <w:r w:rsidRPr="00E923B9">
              <w:rPr>
                <w:rFonts w:cs="Times New Roman"/>
                <w:sz w:val="16"/>
                <w:szCs w:val="16"/>
              </w:rPr>
              <w:t>0</w:t>
            </w:r>
          </w:p>
        </w:tc>
        <w:tc>
          <w:tcPr>
            <w:tcW w:w="307" w:type="pct"/>
            <w:shd w:val="clear" w:color="auto" w:fill="auto"/>
          </w:tcPr>
          <w:p w14:paraId="3D62C942" w14:textId="77777777" w:rsidR="00E1567D" w:rsidRPr="00E923B9" w:rsidRDefault="00E1567D" w:rsidP="00E1567D">
            <w:pPr>
              <w:ind w:left="-32" w:right="-103"/>
              <w:jc w:val="center"/>
              <w:rPr>
                <w:rFonts w:cs="Times New Roman"/>
                <w:sz w:val="16"/>
                <w:szCs w:val="16"/>
              </w:rPr>
            </w:pPr>
            <w:r w:rsidRPr="00E923B9">
              <w:rPr>
                <w:rFonts w:cs="Times New Roman"/>
                <w:sz w:val="16"/>
                <w:szCs w:val="16"/>
              </w:rPr>
              <w:t>0</w:t>
            </w:r>
          </w:p>
        </w:tc>
        <w:tc>
          <w:tcPr>
            <w:tcW w:w="263" w:type="pct"/>
            <w:shd w:val="clear" w:color="auto" w:fill="auto"/>
          </w:tcPr>
          <w:p w14:paraId="11CFADB0" w14:textId="77777777" w:rsidR="00E1567D" w:rsidRPr="00E923B9" w:rsidRDefault="00E1567D" w:rsidP="00E1567D">
            <w:pPr>
              <w:ind w:left="-32" w:right="-103"/>
              <w:jc w:val="center"/>
              <w:rPr>
                <w:rFonts w:cs="Times New Roman"/>
                <w:sz w:val="16"/>
                <w:szCs w:val="16"/>
              </w:rPr>
            </w:pPr>
            <w:r w:rsidRPr="00E923B9">
              <w:rPr>
                <w:rFonts w:cs="Times New Roman"/>
                <w:sz w:val="16"/>
                <w:szCs w:val="16"/>
              </w:rPr>
              <w:t>0</w:t>
            </w:r>
          </w:p>
        </w:tc>
        <w:tc>
          <w:tcPr>
            <w:tcW w:w="307" w:type="pct"/>
            <w:shd w:val="clear" w:color="auto" w:fill="auto"/>
          </w:tcPr>
          <w:p w14:paraId="67470211" w14:textId="77777777" w:rsidR="00E1567D" w:rsidRPr="00E923B9" w:rsidRDefault="00E1567D" w:rsidP="00E1567D">
            <w:pPr>
              <w:ind w:left="-32" w:right="-103"/>
              <w:jc w:val="center"/>
              <w:rPr>
                <w:rFonts w:cs="Times New Roman"/>
                <w:sz w:val="16"/>
                <w:szCs w:val="16"/>
              </w:rPr>
            </w:pPr>
            <w:r w:rsidRPr="00E923B9">
              <w:rPr>
                <w:rFonts w:cs="Times New Roman"/>
                <w:sz w:val="16"/>
                <w:szCs w:val="16"/>
              </w:rPr>
              <w:t>0</w:t>
            </w:r>
          </w:p>
        </w:tc>
        <w:tc>
          <w:tcPr>
            <w:tcW w:w="307" w:type="pct"/>
            <w:shd w:val="clear" w:color="auto" w:fill="auto"/>
          </w:tcPr>
          <w:p w14:paraId="2A272ACE" w14:textId="77777777" w:rsidR="00E1567D" w:rsidRPr="00E923B9" w:rsidRDefault="00E1567D" w:rsidP="00E1567D">
            <w:pPr>
              <w:ind w:left="-32" w:right="-103"/>
              <w:jc w:val="center"/>
              <w:rPr>
                <w:rFonts w:cs="Times New Roman"/>
                <w:sz w:val="16"/>
                <w:szCs w:val="16"/>
              </w:rPr>
            </w:pPr>
            <w:r w:rsidRPr="00E923B9">
              <w:rPr>
                <w:rFonts w:cs="Times New Roman"/>
                <w:sz w:val="16"/>
                <w:szCs w:val="16"/>
              </w:rPr>
              <w:t>0</w:t>
            </w:r>
          </w:p>
        </w:tc>
        <w:tc>
          <w:tcPr>
            <w:tcW w:w="438" w:type="pct"/>
            <w:shd w:val="clear" w:color="auto" w:fill="auto"/>
          </w:tcPr>
          <w:p w14:paraId="3BA1F881" w14:textId="77777777" w:rsidR="00E1567D" w:rsidRPr="00E923B9" w:rsidRDefault="00E1567D" w:rsidP="00E1567D">
            <w:pPr>
              <w:ind w:left="-32" w:right="-103"/>
              <w:jc w:val="center"/>
              <w:rPr>
                <w:rFonts w:cs="Times New Roman"/>
                <w:sz w:val="16"/>
                <w:szCs w:val="16"/>
              </w:rPr>
            </w:pPr>
            <w:r w:rsidRPr="00E923B9">
              <w:rPr>
                <w:rFonts w:cs="Times New Roman"/>
                <w:sz w:val="16"/>
                <w:szCs w:val="16"/>
              </w:rPr>
              <w:t>-</w:t>
            </w:r>
          </w:p>
        </w:tc>
      </w:tr>
      <w:tr w:rsidR="00E923B9" w:rsidRPr="00E923B9" w14:paraId="6B57F850" w14:textId="77777777" w:rsidTr="00C4388F">
        <w:trPr>
          <w:trHeight w:val="431"/>
        </w:trPr>
        <w:tc>
          <w:tcPr>
            <w:tcW w:w="228" w:type="pct"/>
            <w:vMerge/>
            <w:vAlign w:val="center"/>
          </w:tcPr>
          <w:p w14:paraId="282D18E1" w14:textId="77777777" w:rsidR="00D74C21" w:rsidRPr="00E923B9" w:rsidRDefault="00D74C21" w:rsidP="00D74C21">
            <w:pPr>
              <w:ind w:left="-32" w:right="-103"/>
              <w:jc w:val="center"/>
              <w:rPr>
                <w:rFonts w:cs="Times New Roman"/>
                <w:sz w:val="16"/>
                <w:szCs w:val="16"/>
              </w:rPr>
            </w:pPr>
          </w:p>
        </w:tc>
        <w:tc>
          <w:tcPr>
            <w:tcW w:w="430" w:type="pct"/>
            <w:vMerge/>
          </w:tcPr>
          <w:p w14:paraId="65203319" w14:textId="77777777" w:rsidR="00D74C21" w:rsidRPr="00E923B9" w:rsidRDefault="00D74C21" w:rsidP="00D74C21">
            <w:pPr>
              <w:ind w:left="-32" w:right="-103"/>
              <w:jc w:val="center"/>
              <w:rPr>
                <w:rFonts w:cs="Times New Roman"/>
                <w:sz w:val="16"/>
                <w:szCs w:val="16"/>
              </w:rPr>
            </w:pPr>
          </w:p>
        </w:tc>
        <w:tc>
          <w:tcPr>
            <w:tcW w:w="302" w:type="pct"/>
            <w:vMerge/>
            <w:tcBorders>
              <w:left w:val="single" w:sz="4" w:space="0" w:color="auto"/>
              <w:bottom w:val="single" w:sz="4" w:space="0" w:color="auto"/>
              <w:right w:val="single" w:sz="4" w:space="0" w:color="auto"/>
            </w:tcBorders>
            <w:shd w:val="clear" w:color="auto" w:fill="auto"/>
            <w:vAlign w:val="center"/>
          </w:tcPr>
          <w:p w14:paraId="1F552B3D" w14:textId="77777777" w:rsidR="00D74C21" w:rsidRPr="00E923B9" w:rsidRDefault="00D74C21" w:rsidP="00D74C21">
            <w:pPr>
              <w:ind w:left="-32" w:right="-103"/>
              <w:jc w:val="center"/>
              <w:rPr>
                <w:rFonts w:cs="Times New Roman"/>
                <w:sz w:val="16"/>
                <w:szCs w:val="16"/>
              </w:rPr>
            </w:pPr>
          </w:p>
        </w:tc>
        <w:tc>
          <w:tcPr>
            <w:tcW w:w="383" w:type="pct"/>
            <w:vMerge/>
            <w:vAlign w:val="center"/>
          </w:tcPr>
          <w:p w14:paraId="21687EE1" w14:textId="77777777" w:rsidR="00D74C21" w:rsidRPr="00E923B9" w:rsidRDefault="00D74C21" w:rsidP="00D74C21">
            <w:pPr>
              <w:ind w:left="-32" w:right="-103"/>
              <w:jc w:val="center"/>
              <w:rPr>
                <w:rFonts w:cs="Times New Roman"/>
                <w:sz w:val="16"/>
                <w:szCs w:val="16"/>
              </w:rPr>
            </w:pPr>
          </w:p>
        </w:tc>
        <w:tc>
          <w:tcPr>
            <w:tcW w:w="280" w:type="pct"/>
            <w:vMerge/>
            <w:vAlign w:val="center"/>
          </w:tcPr>
          <w:p w14:paraId="40D84EA9" w14:textId="77777777" w:rsidR="00D74C21" w:rsidRPr="00E923B9" w:rsidRDefault="00D74C21" w:rsidP="00D74C21">
            <w:pPr>
              <w:ind w:left="-32" w:right="-103"/>
              <w:jc w:val="center"/>
              <w:rPr>
                <w:rFonts w:cs="Times New Roman"/>
                <w:sz w:val="16"/>
                <w:szCs w:val="16"/>
              </w:rPr>
            </w:pPr>
          </w:p>
        </w:tc>
        <w:tc>
          <w:tcPr>
            <w:tcW w:w="306" w:type="pct"/>
            <w:vMerge/>
            <w:vAlign w:val="center"/>
          </w:tcPr>
          <w:p w14:paraId="454E89D4" w14:textId="77777777" w:rsidR="00D74C21" w:rsidRPr="00E923B9" w:rsidRDefault="00D74C21" w:rsidP="00D74C21">
            <w:pPr>
              <w:ind w:left="-32" w:right="-103"/>
              <w:jc w:val="center"/>
              <w:rPr>
                <w:rFonts w:cs="Times New Roman"/>
                <w:sz w:val="16"/>
                <w:szCs w:val="16"/>
              </w:rPr>
            </w:pPr>
          </w:p>
        </w:tc>
        <w:tc>
          <w:tcPr>
            <w:tcW w:w="292" w:type="pct"/>
            <w:vMerge/>
          </w:tcPr>
          <w:p w14:paraId="710A5B16" w14:textId="77777777" w:rsidR="00D74C21" w:rsidRPr="00E923B9" w:rsidRDefault="00D74C21" w:rsidP="00D74C21">
            <w:pPr>
              <w:ind w:left="-32" w:right="-103"/>
              <w:jc w:val="center"/>
              <w:rPr>
                <w:rFonts w:cs="Times New Roman"/>
                <w:sz w:val="16"/>
                <w:szCs w:val="16"/>
              </w:rPr>
            </w:pPr>
          </w:p>
        </w:tc>
        <w:tc>
          <w:tcPr>
            <w:tcW w:w="292" w:type="pct"/>
            <w:vMerge/>
            <w:shd w:val="clear" w:color="auto" w:fill="auto"/>
          </w:tcPr>
          <w:p w14:paraId="3555495D" w14:textId="77777777" w:rsidR="00D74C21" w:rsidRPr="00E923B9" w:rsidRDefault="00D74C21" w:rsidP="00D74C21">
            <w:pPr>
              <w:ind w:left="-32" w:right="-103"/>
              <w:jc w:val="center"/>
              <w:rPr>
                <w:rFonts w:cs="Times New Roman"/>
                <w:sz w:val="16"/>
                <w:szCs w:val="16"/>
              </w:rPr>
            </w:pPr>
          </w:p>
        </w:tc>
        <w:tc>
          <w:tcPr>
            <w:tcW w:w="601" w:type="pct"/>
            <w:shd w:val="clear" w:color="auto" w:fill="auto"/>
          </w:tcPr>
          <w:p w14:paraId="23EC3DB1" w14:textId="77777777" w:rsidR="00D74C21" w:rsidRPr="00E923B9" w:rsidRDefault="00D74C21" w:rsidP="00D74C21">
            <w:pPr>
              <w:ind w:left="-32" w:right="-103"/>
              <w:rPr>
                <w:rFonts w:cs="Times New Roman"/>
                <w:sz w:val="16"/>
                <w:szCs w:val="16"/>
              </w:rPr>
            </w:pPr>
            <w:r w:rsidRPr="00E923B9">
              <w:rPr>
                <w:rFonts w:cs="Times New Roman"/>
                <w:sz w:val="16"/>
                <w:szCs w:val="16"/>
              </w:rPr>
              <w:t>Средства бюджета городского округа Истра</w:t>
            </w:r>
          </w:p>
        </w:tc>
        <w:tc>
          <w:tcPr>
            <w:tcW w:w="264" w:type="pct"/>
            <w:shd w:val="clear" w:color="auto" w:fill="auto"/>
          </w:tcPr>
          <w:p w14:paraId="39077F06" w14:textId="70DF6FF1" w:rsidR="00D74C21" w:rsidRPr="00E923B9" w:rsidRDefault="00D74C21" w:rsidP="00D74C21">
            <w:pPr>
              <w:ind w:left="-32" w:right="-103"/>
              <w:jc w:val="center"/>
              <w:rPr>
                <w:rFonts w:cs="Times New Roman"/>
                <w:sz w:val="16"/>
                <w:szCs w:val="16"/>
              </w:rPr>
            </w:pPr>
            <w:r w:rsidRPr="00E923B9">
              <w:rPr>
                <w:rFonts w:cs="Times New Roman"/>
                <w:sz w:val="16"/>
                <w:szCs w:val="16"/>
              </w:rPr>
              <w:t>3 363,18</w:t>
            </w:r>
          </w:p>
        </w:tc>
        <w:tc>
          <w:tcPr>
            <w:tcW w:w="307" w:type="pct"/>
            <w:shd w:val="clear" w:color="auto" w:fill="auto"/>
          </w:tcPr>
          <w:p w14:paraId="6FA0ED35" w14:textId="2985A6E6" w:rsidR="00D74C21" w:rsidRPr="00E923B9" w:rsidRDefault="00D74C21" w:rsidP="00D74C21">
            <w:pPr>
              <w:ind w:left="-32" w:right="-103"/>
              <w:jc w:val="center"/>
              <w:rPr>
                <w:rFonts w:cs="Times New Roman"/>
                <w:sz w:val="16"/>
                <w:szCs w:val="16"/>
              </w:rPr>
            </w:pPr>
            <w:r w:rsidRPr="00E923B9">
              <w:rPr>
                <w:rFonts w:cs="Times New Roman"/>
                <w:sz w:val="16"/>
                <w:szCs w:val="16"/>
              </w:rPr>
              <w:t>3 363,18</w:t>
            </w:r>
          </w:p>
        </w:tc>
        <w:tc>
          <w:tcPr>
            <w:tcW w:w="263" w:type="pct"/>
            <w:shd w:val="clear" w:color="auto" w:fill="auto"/>
          </w:tcPr>
          <w:p w14:paraId="0BB8F6E7" w14:textId="77777777" w:rsidR="00D74C21" w:rsidRPr="00E923B9" w:rsidRDefault="00D74C21" w:rsidP="00D74C21">
            <w:pPr>
              <w:ind w:left="-32" w:right="-103"/>
              <w:jc w:val="center"/>
              <w:rPr>
                <w:rFonts w:cs="Times New Roman"/>
                <w:sz w:val="16"/>
                <w:szCs w:val="16"/>
              </w:rPr>
            </w:pPr>
            <w:r w:rsidRPr="00E923B9">
              <w:rPr>
                <w:rFonts w:cs="Times New Roman"/>
                <w:sz w:val="16"/>
                <w:szCs w:val="16"/>
              </w:rPr>
              <w:t>0</w:t>
            </w:r>
          </w:p>
        </w:tc>
        <w:tc>
          <w:tcPr>
            <w:tcW w:w="307" w:type="pct"/>
            <w:shd w:val="clear" w:color="auto" w:fill="auto"/>
          </w:tcPr>
          <w:p w14:paraId="51E4BE14" w14:textId="77777777" w:rsidR="00D74C21" w:rsidRPr="00E923B9" w:rsidRDefault="00D74C21" w:rsidP="00D74C21">
            <w:pPr>
              <w:ind w:left="-32" w:right="-103"/>
              <w:jc w:val="center"/>
              <w:rPr>
                <w:rFonts w:cs="Times New Roman"/>
                <w:sz w:val="16"/>
                <w:szCs w:val="16"/>
              </w:rPr>
            </w:pPr>
            <w:r w:rsidRPr="00E923B9">
              <w:rPr>
                <w:rFonts w:cs="Times New Roman"/>
                <w:sz w:val="16"/>
                <w:szCs w:val="16"/>
              </w:rPr>
              <w:t>0</w:t>
            </w:r>
          </w:p>
        </w:tc>
        <w:tc>
          <w:tcPr>
            <w:tcW w:w="307" w:type="pct"/>
            <w:shd w:val="clear" w:color="auto" w:fill="auto"/>
          </w:tcPr>
          <w:p w14:paraId="4F5CEE04" w14:textId="77777777" w:rsidR="00D74C21" w:rsidRPr="00E923B9" w:rsidRDefault="00D74C21" w:rsidP="00D74C21">
            <w:pPr>
              <w:ind w:left="-32" w:right="-103"/>
              <w:jc w:val="center"/>
              <w:rPr>
                <w:rFonts w:cs="Times New Roman"/>
                <w:sz w:val="16"/>
                <w:szCs w:val="16"/>
              </w:rPr>
            </w:pPr>
            <w:r w:rsidRPr="00E923B9">
              <w:rPr>
                <w:rFonts w:cs="Times New Roman"/>
                <w:sz w:val="16"/>
                <w:szCs w:val="16"/>
              </w:rPr>
              <w:t>0</w:t>
            </w:r>
          </w:p>
        </w:tc>
        <w:tc>
          <w:tcPr>
            <w:tcW w:w="438" w:type="pct"/>
            <w:shd w:val="clear" w:color="auto" w:fill="auto"/>
          </w:tcPr>
          <w:p w14:paraId="3B23E6BF" w14:textId="77777777" w:rsidR="00D74C21" w:rsidRPr="00E923B9" w:rsidRDefault="00D74C21" w:rsidP="00D74C21">
            <w:pPr>
              <w:ind w:left="-32" w:right="-103"/>
              <w:jc w:val="center"/>
              <w:rPr>
                <w:rFonts w:cs="Times New Roman"/>
                <w:sz w:val="16"/>
                <w:szCs w:val="16"/>
              </w:rPr>
            </w:pPr>
            <w:r w:rsidRPr="00E923B9">
              <w:rPr>
                <w:rFonts w:cs="Times New Roman"/>
                <w:sz w:val="16"/>
                <w:szCs w:val="16"/>
              </w:rPr>
              <w:t>-</w:t>
            </w:r>
          </w:p>
        </w:tc>
      </w:tr>
      <w:tr w:rsidR="00E923B9" w:rsidRPr="00E923B9" w14:paraId="537A41EC" w14:textId="77777777" w:rsidTr="00C4388F">
        <w:trPr>
          <w:trHeight w:val="201"/>
        </w:trPr>
        <w:tc>
          <w:tcPr>
            <w:tcW w:w="228" w:type="pct"/>
            <w:vMerge w:val="restart"/>
          </w:tcPr>
          <w:p w14:paraId="28DE077B" w14:textId="77777777" w:rsidR="00424307" w:rsidRPr="00E923B9" w:rsidRDefault="00424307" w:rsidP="00424307">
            <w:pPr>
              <w:ind w:left="-32" w:right="-103"/>
              <w:jc w:val="center"/>
              <w:rPr>
                <w:rFonts w:cs="Times New Roman"/>
                <w:sz w:val="16"/>
                <w:szCs w:val="16"/>
              </w:rPr>
            </w:pPr>
            <w:r w:rsidRPr="00E923B9">
              <w:rPr>
                <w:rFonts w:cs="Times New Roman"/>
                <w:sz w:val="16"/>
                <w:szCs w:val="16"/>
              </w:rPr>
              <w:t>3</w:t>
            </w:r>
          </w:p>
        </w:tc>
        <w:tc>
          <w:tcPr>
            <w:tcW w:w="430" w:type="pct"/>
            <w:vMerge w:val="restart"/>
          </w:tcPr>
          <w:p w14:paraId="68D1BB3E" w14:textId="77777777" w:rsidR="00424307" w:rsidRPr="00E923B9" w:rsidRDefault="00424307" w:rsidP="00424307">
            <w:pPr>
              <w:ind w:left="-32" w:right="-103"/>
              <w:rPr>
                <w:rFonts w:cs="Times New Roman"/>
                <w:sz w:val="16"/>
                <w:szCs w:val="16"/>
              </w:rPr>
            </w:pPr>
            <w:r w:rsidRPr="00E923B9">
              <w:rPr>
                <w:rFonts w:cs="Times New Roman"/>
                <w:sz w:val="16"/>
                <w:szCs w:val="16"/>
              </w:rPr>
              <w:t xml:space="preserve">г. Дедовск, </w:t>
            </w:r>
            <w:r w:rsidRPr="00E923B9">
              <w:rPr>
                <w:rFonts w:cs="Times New Roman"/>
                <w:sz w:val="16"/>
                <w:szCs w:val="16"/>
              </w:rPr>
              <w:br/>
              <w:t>ул. Спортивная, д.4,5</w:t>
            </w:r>
          </w:p>
        </w:tc>
        <w:tc>
          <w:tcPr>
            <w:tcW w:w="302" w:type="pct"/>
            <w:vMerge w:val="restart"/>
            <w:tcBorders>
              <w:left w:val="single" w:sz="4" w:space="0" w:color="auto"/>
              <w:right w:val="single" w:sz="4" w:space="0" w:color="auto"/>
            </w:tcBorders>
            <w:shd w:val="clear" w:color="auto" w:fill="auto"/>
          </w:tcPr>
          <w:p w14:paraId="51093741" w14:textId="77777777" w:rsidR="00424307" w:rsidRPr="00E923B9" w:rsidRDefault="00424307" w:rsidP="00424307">
            <w:pPr>
              <w:ind w:left="-32" w:right="-103"/>
              <w:jc w:val="center"/>
              <w:rPr>
                <w:rFonts w:cs="Times New Roman"/>
                <w:sz w:val="16"/>
                <w:szCs w:val="16"/>
              </w:rPr>
            </w:pPr>
            <w:r w:rsidRPr="00E923B9">
              <w:rPr>
                <w:rFonts w:cs="Times New Roman"/>
                <w:sz w:val="16"/>
                <w:szCs w:val="16"/>
              </w:rPr>
              <w:t xml:space="preserve">1485 </w:t>
            </w:r>
            <w:proofErr w:type="spellStart"/>
            <w:proofErr w:type="gramStart"/>
            <w:r w:rsidRPr="00E923B9">
              <w:rPr>
                <w:rFonts w:cs="Times New Roman"/>
                <w:sz w:val="16"/>
                <w:szCs w:val="16"/>
              </w:rPr>
              <w:t>кв.м</w:t>
            </w:r>
            <w:proofErr w:type="spellEnd"/>
            <w:proofErr w:type="gramEnd"/>
          </w:p>
        </w:tc>
        <w:tc>
          <w:tcPr>
            <w:tcW w:w="383" w:type="pct"/>
            <w:vMerge/>
            <w:vAlign w:val="center"/>
          </w:tcPr>
          <w:p w14:paraId="69998A82" w14:textId="77777777" w:rsidR="00424307" w:rsidRPr="00E923B9" w:rsidRDefault="00424307" w:rsidP="00424307">
            <w:pPr>
              <w:ind w:left="-32" w:right="-103"/>
              <w:jc w:val="center"/>
              <w:rPr>
                <w:rFonts w:cs="Times New Roman"/>
                <w:sz w:val="16"/>
                <w:szCs w:val="16"/>
              </w:rPr>
            </w:pPr>
          </w:p>
        </w:tc>
        <w:tc>
          <w:tcPr>
            <w:tcW w:w="280" w:type="pct"/>
            <w:vMerge w:val="restart"/>
          </w:tcPr>
          <w:p w14:paraId="42638B85" w14:textId="77777777" w:rsidR="00424307" w:rsidRPr="00E923B9" w:rsidRDefault="00424307" w:rsidP="00424307">
            <w:pPr>
              <w:ind w:left="-32" w:right="-103"/>
              <w:jc w:val="center"/>
              <w:rPr>
                <w:rFonts w:cs="Times New Roman"/>
                <w:sz w:val="16"/>
                <w:szCs w:val="16"/>
              </w:rPr>
            </w:pPr>
            <w:r w:rsidRPr="00E923B9">
              <w:rPr>
                <w:rFonts w:cs="Times New Roman"/>
                <w:sz w:val="16"/>
                <w:szCs w:val="16"/>
              </w:rPr>
              <w:t>15.04.2024 -15.10.2024</w:t>
            </w:r>
          </w:p>
        </w:tc>
        <w:tc>
          <w:tcPr>
            <w:tcW w:w="306" w:type="pct"/>
            <w:vMerge w:val="restart"/>
          </w:tcPr>
          <w:p w14:paraId="7FEC558A" w14:textId="77777777" w:rsidR="00424307" w:rsidRPr="00E923B9" w:rsidRDefault="00424307" w:rsidP="00424307">
            <w:pPr>
              <w:ind w:left="-32" w:right="-103"/>
              <w:jc w:val="center"/>
              <w:rPr>
                <w:rFonts w:cs="Times New Roman"/>
                <w:sz w:val="16"/>
                <w:szCs w:val="16"/>
              </w:rPr>
            </w:pPr>
            <w:r w:rsidRPr="00E923B9">
              <w:rPr>
                <w:rFonts w:cs="Times New Roman"/>
                <w:sz w:val="16"/>
                <w:szCs w:val="16"/>
              </w:rPr>
              <w:t>Октябрь 2024</w:t>
            </w:r>
          </w:p>
        </w:tc>
        <w:tc>
          <w:tcPr>
            <w:tcW w:w="292" w:type="pct"/>
            <w:vMerge w:val="restart"/>
          </w:tcPr>
          <w:p w14:paraId="289A8260" w14:textId="34736643" w:rsidR="00424307" w:rsidRPr="00E923B9" w:rsidRDefault="00424307" w:rsidP="00424307">
            <w:pPr>
              <w:ind w:left="-32" w:right="-103"/>
              <w:jc w:val="center"/>
              <w:rPr>
                <w:rFonts w:cs="Times New Roman"/>
                <w:sz w:val="16"/>
                <w:szCs w:val="16"/>
              </w:rPr>
            </w:pPr>
            <w:r w:rsidRPr="00E923B9">
              <w:rPr>
                <w:rFonts w:cs="Times New Roman"/>
                <w:sz w:val="16"/>
                <w:szCs w:val="16"/>
              </w:rPr>
              <w:t>661,82</w:t>
            </w:r>
          </w:p>
        </w:tc>
        <w:tc>
          <w:tcPr>
            <w:tcW w:w="292" w:type="pct"/>
            <w:vMerge w:val="restart"/>
            <w:shd w:val="clear" w:color="auto" w:fill="auto"/>
          </w:tcPr>
          <w:p w14:paraId="4A885E70" w14:textId="5DFE7CB2" w:rsidR="00424307" w:rsidRPr="00E923B9" w:rsidRDefault="00424307" w:rsidP="00424307">
            <w:pPr>
              <w:ind w:left="-32" w:right="-103"/>
              <w:jc w:val="center"/>
              <w:rPr>
                <w:rFonts w:cs="Times New Roman"/>
                <w:sz w:val="16"/>
                <w:szCs w:val="16"/>
              </w:rPr>
            </w:pPr>
            <w:r w:rsidRPr="00E923B9">
              <w:rPr>
                <w:rFonts w:cs="Times New Roman"/>
                <w:sz w:val="16"/>
                <w:szCs w:val="16"/>
              </w:rPr>
              <w:t>661,82</w:t>
            </w:r>
          </w:p>
        </w:tc>
        <w:tc>
          <w:tcPr>
            <w:tcW w:w="601" w:type="pct"/>
            <w:shd w:val="clear" w:color="auto" w:fill="auto"/>
          </w:tcPr>
          <w:p w14:paraId="6C9BC60D" w14:textId="77777777" w:rsidR="00424307" w:rsidRPr="00E923B9" w:rsidRDefault="00424307" w:rsidP="00424307">
            <w:pPr>
              <w:ind w:left="-32" w:right="-103"/>
              <w:rPr>
                <w:rFonts w:cs="Times New Roman"/>
                <w:sz w:val="16"/>
                <w:szCs w:val="16"/>
              </w:rPr>
            </w:pPr>
            <w:r w:rsidRPr="00E923B9">
              <w:rPr>
                <w:rFonts w:cs="Times New Roman"/>
                <w:sz w:val="16"/>
                <w:szCs w:val="16"/>
              </w:rPr>
              <w:t>Итого</w:t>
            </w:r>
          </w:p>
        </w:tc>
        <w:tc>
          <w:tcPr>
            <w:tcW w:w="264" w:type="pct"/>
            <w:shd w:val="clear" w:color="auto" w:fill="auto"/>
          </w:tcPr>
          <w:p w14:paraId="2F09D8FC" w14:textId="16C57CEA" w:rsidR="00424307" w:rsidRPr="00E923B9" w:rsidRDefault="00424307" w:rsidP="00424307">
            <w:pPr>
              <w:ind w:left="-32" w:right="-103"/>
              <w:jc w:val="center"/>
              <w:rPr>
                <w:rFonts w:cs="Times New Roman"/>
                <w:sz w:val="16"/>
                <w:szCs w:val="16"/>
              </w:rPr>
            </w:pPr>
            <w:r w:rsidRPr="00E923B9">
              <w:rPr>
                <w:rFonts w:cs="Times New Roman"/>
                <w:sz w:val="16"/>
                <w:szCs w:val="16"/>
              </w:rPr>
              <w:t>661,82</w:t>
            </w:r>
          </w:p>
        </w:tc>
        <w:tc>
          <w:tcPr>
            <w:tcW w:w="307" w:type="pct"/>
            <w:shd w:val="clear" w:color="auto" w:fill="auto"/>
          </w:tcPr>
          <w:p w14:paraId="27D6038E" w14:textId="450F0C81" w:rsidR="00424307" w:rsidRPr="00E923B9" w:rsidRDefault="00424307" w:rsidP="00424307">
            <w:pPr>
              <w:ind w:left="-32" w:right="-103"/>
              <w:jc w:val="center"/>
              <w:rPr>
                <w:rFonts w:cs="Times New Roman"/>
                <w:sz w:val="16"/>
                <w:szCs w:val="16"/>
              </w:rPr>
            </w:pPr>
            <w:r w:rsidRPr="00E923B9">
              <w:rPr>
                <w:rFonts w:cs="Times New Roman"/>
                <w:sz w:val="16"/>
                <w:szCs w:val="16"/>
              </w:rPr>
              <w:t>661,82</w:t>
            </w:r>
          </w:p>
        </w:tc>
        <w:tc>
          <w:tcPr>
            <w:tcW w:w="263" w:type="pct"/>
            <w:shd w:val="clear" w:color="auto" w:fill="auto"/>
          </w:tcPr>
          <w:p w14:paraId="5853276A" w14:textId="77777777" w:rsidR="00424307" w:rsidRPr="00E923B9" w:rsidRDefault="00424307" w:rsidP="00424307">
            <w:pPr>
              <w:ind w:left="-32" w:right="-103"/>
              <w:jc w:val="center"/>
              <w:rPr>
                <w:rFonts w:cs="Times New Roman"/>
                <w:sz w:val="16"/>
                <w:szCs w:val="16"/>
              </w:rPr>
            </w:pPr>
            <w:r w:rsidRPr="00E923B9">
              <w:rPr>
                <w:rFonts w:cs="Times New Roman"/>
                <w:sz w:val="16"/>
                <w:szCs w:val="16"/>
              </w:rPr>
              <w:t>0</w:t>
            </w:r>
          </w:p>
        </w:tc>
        <w:tc>
          <w:tcPr>
            <w:tcW w:w="307" w:type="pct"/>
            <w:shd w:val="clear" w:color="auto" w:fill="auto"/>
          </w:tcPr>
          <w:p w14:paraId="091BFCA1" w14:textId="77777777" w:rsidR="00424307" w:rsidRPr="00E923B9" w:rsidRDefault="00424307" w:rsidP="00424307">
            <w:pPr>
              <w:ind w:left="-32" w:right="-103"/>
              <w:jc w:val="center"/>
              <w:rPr>
                <w:rFonts w:cs="Times New Roman"/>
                <w:sz w:val="16"/>
                <w:szCs w:val="16"/>
              </w:rPr>
            </w:pPr>
            <w:r w:rsidRPr="00E923B9">
              <w:rPr>
                <w:rFonts w:cs="Times New Roman"/>
                <w:sz w:val="16"/>
                <w:szCs w:val="16"/>
              </w:rPr>
              <w:t>0</w:t>
            </w:r>
          </w:p>
        </w:tc>
        <w:tc>
          <w:tcPr>
            <w:tcW w:w="307" w:type="pct"/>
            <w:shd w:val="clear" w:color="auto" w:fill="auto"/>
          </w:tcPr>
          <w:p w14:paraId="11B76E47" w14:textId="77777777" w:rsidR="00424307" w:rsidRPr="00E923B9" w:rsidRDefault="00424307" w:rsidP="00424307">
            <w:pPr>
              <w:ind w:left="-32" w:right="-103"/>
              <w:jc w:val="center"/>
              <w:rPr>
                <w:rFonts w:cs="Times New Roman"/>
                <w:sz w:val="16"/>
                <w:szCs w:val="16"/>
              </w:rPr>
            </w:pPr>
            <w:r w:rsidRPr="00E923B9">
              <w:rPr>
                <w:rFonts w:cs="Times New Roman"/>
                <w:sz w:val="16"/>
                <w:szCs w:val="16"/>
              </w:rPr>
              <w:t>0</w:t>
            </w:r>
          </w:p>
        </w:tc>
        <w:tc>
          <w:tcPr>
            <w:tcW w:w="438" w:type="pct"/>
            <w:shd w:val="clear" w:color="auto" w:fill="auto"/>
          </w:tcPr>
          <w:p w14:paraId="450E5FB3" w14:textId="77777777" w:rsidR="00424307" w:rsidRPr="00E923B9" w:rsidRDefault="00424307" w:rsidP="00424307">
            <w:pPr>
              <w:ind w:left="-32" w:right="-103"/>
              <w:jc w:val="center"/>
              <w:rPr>
                <w:rFonts w:cs="Times New Roman"/>
                <w:sz w:val="16"/>
                <w:szCs w:val="16"/>
              </w:rPr>
            </w:pPr>
            <w:r w:rsidRPr="00E923B9">
              <w:rPr>
                <w:rFonts w:cs="Times New Roman"/>
                <w:sz w:val="16"/>
                <w:szCs w:val="16"/>
              </w:rPr>
              <w:t>-</w:t>
            </w:r>
          </w:p>
        </w:tc>
      </w:tr>
      <w:tr w:rsidR="00E1567D" w:rsidRPr="00E923B9" w14:paraId="6FCEDBFD" w14:textId="77777777" w:rsidTr="00C4388F">
        <w:trPr>
          <w:trHeight w:val="431"/>
        </w:trPr>
        <w:tc>
          <w:tcPr>
            <w:tcW w:w="228" w:type="pct"/>
            <w:vMerge/>
            <w:vAlign w:val="center"/>
          </w:tcPr>
          <w:p w14:paraId="143FEA28" w14:textId="77777777" w:rsidR="00E1567D" w:rsidRPr="00E923B9" w:rsidRDefault="00E1567D" w:rsidP="00E1567D">
            <w:pPr>
              <w:ind w:left="-32" w:right="-103"/>
              <w:jc w:val="center"/>
              <w:rPr>
                <w:rFonts w:cs="Times New Roman"/>
                <w:sz w:val="16"/>
                <w:szCs w:val="16"/>
              </w:rPr>
            </w:pPr>
          </w:p>
        </w:tc>
        <w:tc>
          <w:tcPr>
            <w:tcW w:w="430" w:type="pct"/>
            <w:vMerge/>
          </w:tcPr>
          <w:p w14:paraId="7306B7D3" w14:textId="77777777" w:rsidR="00E1567D" w:rsidRPr="00E923B9" w:rsidRDefault="00E1567D" w:rsidP="00E1567D">
            <w:pPr>
              <w:ind w:left="-32" w:right="-103"/>
              <w:jc w:val="center"/>
              <w:rPr>
                <w:rFonts w:cs="Times New Roman"/>
                <w:sz w:val="16"/>
                <w:szCs w:val="16"/>
              </w:rPr>
            </w:pPr>
          </w:p>
        </w:tc>
        <w:tc>
          <w:tcPr>
            <w:tcW w:w="302" w:type="pct"/>
            <w:vMerge/>
            <w:tcBorders>
              <w:left w:val="single" w:sz="4" w:space="0" w:color="auto"/>
              <w:right w:val="single" w:sz="4" w:space="0" w:color="auto"/>
            </w:tcBorders>
            <w:shd w:val="clear" w:color="auto" w:fill="auto"/>
            <w:vAlign w:val="center"/>
          </w:tcPr>
          <w:p w14:paraId="63C71BCD" w14:textId="77777777" w:rsidR="00E1567D" w:rsidRPr="00E923B9" w:rsidRDefault="00E1567D" w:rsidP="00E1567D">
            <w:pPr>
              <w:ind w:left="-32" w:right="-103"/>
              <w:jc w:val="center"/>
              <w:rPr>
                <w:rFonts w:cs="Times New Roman"/>
                <w:sz w:val="16"/>
                <w:szCs w:val="16"/>
              </w:rPr>
            </w:pPr>
          </w:p>
        </w:tc>
        <w:tc>
          <w:tcPr>
            <w:tcW w:w="383" w:type="pct"/>
            <w:vMerge/>
            <w:vAlign w:val="center"/>
          </w:tcPr>
          <w:p w14:paraId="688274F1" w14:textId="77777777" w:rsidR="00E1567D" w:rsidRPr="00E923B9" w:rsidRDefault="00E1567D" w:rsidP="00E1567D">
            <w:pPr>
              <w:ind w:left="-32" w:right="-103"/>
              <w:jc w:val="center"/>
              <w:rPr>
                <w:rFonts w:cs="Times New Roman"/>
                <w:sz w:val="16"/>
                <w:szCs w:val="16"/>
              </w:rPr>
            </w:pPr>
          </w:p>
        </w:tc>
        <w:tc>
          <w:tcPr>
            <w:tcW w:w="280" w:type="pct"/>
            <w:vMerge/>
            <w:vAlign w:val="center"/>
          </w:tcPr>
          <w:p w14:paraId="6FCD29D9" w14:textId="77777777" w:rsidR="00E1567D" w:rsidRPr="00E923B9" w:rsidRDefault="00E1567D" w:rsidP="00E1567D">
            <w:pPr>
              <w:ind w:left="-32" w:right="-103"/>
              <w:jc w:val="center"/>
              <w:rPr>
                <w:rFonts w:cs="Times New Roman"/>
                <w:sz w:val="16"/>
                <w:szCs w:val="16"/>
              </w:rPr>
            </w:pPr>
          </w:p>
        </w:tc>
        <w:tc>
          <w:tcPr>
            <w:tcW w:w="306" w:type="pct"/>
            <w:vMerge/>
            <w:vAlign w:val="center"/>
          </w:tcPr>
          <w:p w14:paraId="2CCB640B" w14:textId="77777777" w:rsidR="00E1567D" w:rsidRPr="00E923B9" w:rsidRDefault="00E1567D" w:rsidP="00E1567D">
            <w:pPr>
              <w:ind w:left="-32" w:right="-103"/>
              <w:jc w:val="center"/>
              <w:rPr>
                <w:rFonts w:cs="Times New Roman"/>
                <w:sz w:val="16"/>
                <w:szCs w:val="16"/>
              </w:rPr>
            </w:pPr>
          </w:p>
        </w:tc>
        <w:tc>
          <w:tcPr>
            <w:tcW w:w="292" w:type="pct"/>
            <w:vMerge/>
          </w:tcPr>
          <w:p w14:paraId="11C9B75E" w14:textId="77777777" w:rsidR="00E1567D" w:rsidRPr="00E923B9" w:rsidRDefault="00E1567D" w:rsidP="00E1567D">
            <w:pPr>
              <w:ind w:left="-32" w:right="-103"/>
              <w:jc w:val="center"/>
              <w:rPr>
                <w:rFonts w:cs="Times New Roman"/>
                <w:sz w:val="16"/>
                <w:szCs w:val="16"/>
              </w:rPr>
            </w:pPr>
          </w:p>
        </w:tc>
        <w:tc>
          <w:tcPr>
            <w:tcW w:w="292" w:type="pct"/>
            <w:vMerge/>
            <w:shd w:val="clear" w:color="auto" w:fill="auto"/>
          </w:tcPr>
          <w:p w14:paraId="028C3B90" w14:textId="77777777" w:rsidR="00E1567D" w:rsidRPr="00E923B9" w:rsidRDefault="00E1567D" w:rsidP="00E1567D">
            <w:pPr>
              <w:ind w:left="-32" w:right="-103"/>
              <w:jc w:val="center"/>
              <w:rPr>
                <w:rFonts w:cs="Times New Roman"/>
                <w:sz w:val="16"/>
                <w:szCs w:val="16"/>
              </w:rPr>
            </w:pPr>
          </w:p>
        </w:tc>
        <w:tc>
          <w:tcPr>
            <w:tcW w:w="601" w:type="pct"/>
            <w:shd w:val="clear" w:color="auto" w:fill="auto"/>
          </w:tcPr>
          <w:p w14:paraId="58D5AF72" w14:textId="77777777" w:rsidR="00E1567D" w:rsidRPr="00E923B9" w:rsidRDefault="00E1567D" w:rsidP="00E1567D">
            <w:pPr>
              <w:ind w:left="-32" w:right="-103"/>
              <w:rPr>
                <w:rFonts w:cs="Times New Roman"/>
                <w:sz w:val="16"/>
                <w:szCs w:val="16"/>
              </w:rPr>
            </w:pPr>
            <w:r w:rsidRPr="00E923B9">
              <w:rPr>
                <w:rFonts w:cs="Times New Roman"/>
                <w:sz w:val="16"/>
                <w:szCs w:val="16"/>
              </w:rPr>
              <w:t>Средства бюджета Московской области</w:t>
            </w:r>
          </w:p>
        </w:tc>
        <w:tc>
          <w:tcPr>
            <w:tcW w:w="264" w:type="pct"/>
            <w:shd w:val="clear" w:color="auto" w:fill="auto"/>
          </w:tcPr>
          <w:p w14:paraId="18B881BC" w14:textId="77777777" w:rsidR="00E1567D" w:rsidRPr="00E923B9" w:rsidRDefault="00E1567D" w:rsidP="00E1567D">
            <w:pPr>
              <w:ind w:left="-32" w:right="-103"/>
              <w:jc w:val="center"/>
              <w:rPr>
                <w:rFonts w:cs="Times New Roman"/>
                <w:sz w:val="16"/>
                <w:szCs w:val="16"/>
              </w:rPr>
            </w:pPr>
            <w:r w:rsidRPr="00E923B9">
              <w:rPr>
                <w:rFonts w:cs="Times New Roman"/>
                <w:sz w:val="16"/>
                <w:szCs w:val="16"/>
              </w:rPr>
              <w:t>0</w:t>
            </w:r>
          </w:p>
        </w:tc>
        <w:tc>
          <w:tcPr>
            <w:tcW w:w="307" w:type="pct"/>
            <w:shd w:val="clear" w:color="auto" w:fill="auto"/>
          </w:tcPr>
          <w:p w14:paraId="7955C131" w14:textId="77777777" w:rsidR="00E1567D" w:rsidRPr="00E923B9" w:rsidRDefault="00E1567D" w:rsidP="00E1567D">
            <w:pPr>
              <w:ind w:left="-32" w:right="-103"/>
              <w:jc w:val="center"/>
              <w:rPr>
                <w:rFonts w:cs="Times New Roman"/>
                <w:sz w:val="16"/>
                <w:szCs w:val="16"/>
              </w:rPr>
            </w:pPr>
            <w:r w:rsidRPr="00E923B9">
              <w:rPr>
                <w:rFonts w:cs="Times New Roman"/>
                <w:sz w:val="16"/>
                <w:szCs w:val="16"/>
              </w:rPr>
              <w:t>0</w:t>
            </w:r>
          </w:p>
        </w:tc>
        <w:tc>
          <w:tcPr>
            <w:tcW w:w="263" w:type="pct"/>
            <w:shd w:val="clear" w:color="auto" w:fill="auto"/>
          </w:tcPr>
          <w:p w14:paraId="69E161F8" w14:textId="77777777" w:rsidR="00E1567D" w:rsidRPr="00E923B9" w:rsidRDefault="00E1567D" w:rsidP="00E1567D">
            <w:pPr>
              <w:ind w:left="-32" w:right="-103"/>
              <w:jc w:val="center"/>
              <w:rPr>
                <w:rFonts w:cs="Times New Roman"/>
                <w:sz w:val="16"/>
                <w:szCs w:val="16"/>
              </w:rPr>
            </w:pPr>
            <w:r w:rsidRPr="00E923B9">
              <w:rPr>
                <w:rFonts w:cs="Times New Roman"/>
                <w:sz w:val="16"/>
                <w:szCs w:val="16"/>
              </w:rPr>
              <w:t>0</w:t>
            </w:r>
          </w:p>
        </w:tc>
        <w:tc>
          <w:tcPr>
            <w:tcW w:w="307" w:type="pct"/>
            <w:shd w:val="clear" w:color="auto" w:fill="auto"/>
          </w:tcPr>
          <w:p w14:paraId="067859F6" w14:textId="77777777" w:rsidR="00E1567D" w:rsidRPr="00E923B9" w:rsidRDefault="00E1567D" w:rsidP="00E1567D">
            <w:pPr>
              <w:ind w:left="-32" w:right="-103"/>
              <w:jc w:val="center"/>
              <w:rPr>
                <w:rFonts w:cs="Times New Roman"/>
                <w:sz w:val="16"/>
                <w:szCs w:val="16"/>
              </w:rPr>
            </w:pPr>
            <w:r w:rsidRPr="00E923B9">
              <w:rPr>
                <w:rFonts w:cs="Times New Roman"/>
                <w:sz w:val="16"/>
                <w:szCs w:val="16"/>
              </w:rPr>
              <w:t>0</w:t>
            </w:r>
          </w:p>
        </w:tc>
        <w:tc>
          <w:tcPr>
            <w:tcW w:w="307" w:type="pct"/>
            <w:shd w:val="clear" w:color="auto" w:fill="auto"/>
          </w:tcPr>
          <w:p w14:paraId="521FF74D" w14:textId="77777777" w:rsidR="00E1567D" w:rsidRPr="00E923B9" w:rsidRDefault="00E1567D" w:rsidP="00E1567D">
            <w:pPr>
              <w:ind w:left="-32" w:right="-103"/>
              <w:jc w:val="center"/>
              <w:rPr>
                <w:rFonts w:cs="Times New Roman"/>
                <w:sz w:val="16"/>
                <w:szCs w:val="16"/>
              </w:rPr>
            </w:pPr>
            <w:r w:rsidRPr="00E923B9">
              <w:rPr>
                <w:rFonts w:cs="Times New Roman"/>
                <w:sz w:val="16"/>
                <w:szCs w:val="16"/>
              </w:rPr>
              <w:t>0</w:t>
            </w:r>
          </w:p>
        </w:tc>
        <w:tc>
          <w:tcPr>
            <w:tcW w:w="438" w:type="pct"/>
            <w:shd w:val="clear" w:color="auto" w:fill="auto"/>
          </w:tcPr>
          <w:p w14:paraId="2F5F2302" w14:textId="77777777" w:rsidR="00E1567D" w:rsidRPr="00E923B9" w:rsidRDefault="00E1567D" w:rsidP="00E1567D">
            <w:pPr>
              <w:ind w:left="-32" w:right="-103"/>
              <w:jc w:val="center"/>
              <w:rPr>
                <w:rFonts w:cs="Times New Roman"/>
                <w:sz w:val="16"/>
                <w:szCs w:val="16"/>
              </w:rPr>
            </w:pPr>
            <w:r w:rsidRPr="00E923B9">
              <w:rPr>
                <w:rFonts w:cs="Times New Roman"/>
                <w:sz w:val="16"/>
                <w:szCs w:val="16"/>
              </w:rPr>
              <w:t>-</w:t>
            </w:r>
          </w:p>
        </w:tc>
      </w:tr>
      <w:tr w:rsidR="00E923B9" w:rsidRPr="00E923B9" w14:paraId="15D30C4C" w14:textId="77777777" w:rsidTr="00C4388F">
        <w:trPr>
          <w:trHeight w:val="431"/>
        </w:trPr>
        <w:tc>
          <w:tcPr>
            <w:tcW w:w="228" w:type="pct"/>
            <w:vMerge/>
            <w:vAlign w:val="center"/>
          </w:tcPr>
          <w:p w14:paraId="6DDA7810" w14:textId="77777777" w:rsidR="00424307" w:rsidRPr="00E923B9" w:rsidRDefault="00424307" w:rsidP="00424307">
            <w:pPr>
              <w:ind w:left="-32" w:right="-103"/>
              <w:jc w:val="center"/>
              <w:rPr>
                <w:rFonts w:cs="Times New Roman"/>
                <w:sz w:val="16"/>
                <w:szCs w:val="16"/>
              </w:rPr>
            </w:pPr>
          </w:p>
        </w:tc>
        <w:tc>
          <w:tcPr>
            <w:tcW w:w="430" w:type="pct"/>
            <w:vMerge/>
          </w:tcPr>
          <w:p w14:paraId="713CE117" w14:textId="77777777" w:rsidR="00424307" w:rsidRPr="00E923B9" w:rsidRDefault="00424307" w:rsidP="00424307">
            <w:pPr>
              <w:ind w:left="-32" w:right="-103"/>
              <w:jc w:val="center"/>
              <w:rPr>
                <w:rFonts w:cs="Times New Roman"/>
                <w:sz w:val="16"/>
                <w:szCs w:val="16"/>
              </w:rPr>
            </w:pPr>
          </w:p>
        </w:tc>
        <w:tc>
          <w:tcPr>
            <w:tcW w:w="302" w:type="pct"/>
            <w:vMerge/>
            <w:tcBorders>
              <w:left w:val="single" w:sz="4" w:space="0" w:color="auto"/>
              <w:bottom w:val="single" w:sz="4" w:space="0" w:color="auto"/>
              <w:right w:val="single" w:sz="4" w:space="0" w:color="auto"/>
            </w:tcBorders>
            <w:shd w:val="clear" w:color="auto" w:fill="auto"/>
            <w:vAlign w:val="center"/>
          </w:tcPr>
          <w:p w14:paraId="4794231F" w14:textId="77777777" w:rsidR="00424307" w:rsidRPr="00E923B9" w:rsidRDefault="00424307" w:rsidP="00424307">
            <w:pPr>
              <w:ind w:left="-32" w:right="-103"/>
              <w:jc w:val="center"/>
              <w:rPr>
                <w:rFonts w:cs="Times New Roman"/>
                <w:sz w:val="16"/>
                <w:szCs w:val="16"/>
              </w:rPr>
            </w:pPr>
          </w:p>
        </w:tc>
        <w:tc>
          <w:tcPr>
            <w:tcW w:w="383" w:type="pct"/>
            <w:vMerge/>
            <w:vAlign w:val="center"/>
          </w:tcPr>
          <w:p w14:paraId="1914282B" w14:textId="77777777" w:rsidR="00424307" w:rsidRPr="00E923B9" w:rsidRDefault="00424307" w:rsidP="00424307">
            <w:pPr>
              <w:ind w:left="-32" w:right="-103"/>
              <w:jc w:val="center"/>
              <w:rPr>
                <w:rFonts w:cs="Times New Roman"/>
                <w:sz w:val="16"/>
                <w:szCs w:val="16"/>
              </w:rPr>
            </w:pPr>
          </w:p>
        </w:tc>
        <w:tc>
          <w:tcPr>
            <w:tcW w:w="280" w:type="pct"/>
            <w:vMerge/>
            <w:vAlign w:val="center"/>
          </w:tcPr>
          <w:p w14:paraId="3555AD2C" w14:textId="77777777" w:rsidR="00424307" w:rsidRPr="00E923B9" w:rsidRDefault="00424307" w:rsidP="00424307">
            <w:pPr>
              <w:ind w:left="-32" w:right="-103"/>
              <w:jc w:val="center"/>
              <w:rPr>
                <w:rFonts w:cs="Times New Roman"/>
                <w:sz w:val="16"/>
                <w:szCs w:val="16"/>
              </w:rPr>
            </w:pPr>
          </w:p>
        </w:tc>
        <w:tc>
          <w:tcPr>
            <w:tcW w:w="306" w:type="pct"/>
            <w:vMerge/>
            <w:vAlign w:val="center"/>
          </w:tcPr>
          <w:p w14:paraId="32E149A0" w14:textId="77777777" w:rsidR="00424307" w:rsidRPr="00E923B9" w:rsidRDefault="00424307" w:rsidP="00424307">
            <w:pPr>
              <w:ind w:left="-32" w:right="-103"/>
              <w:jc w:val="center"/>
              <w:rPr>
                <w:rFonts w:cs="Times New Roman"/>
                <w:sz w:val="16"/>
                <w:szCs w:val="16"/>
              </w:rPr>
            </w:pPr>
          </w:p>
        </w:tc>
        <w:tc>
          <w:tcPr>
            <w:tcW w:w="292" w:type="pct"/>
            <w:vMerge/>
          </w:tcPr>
          <w:p w14:paraId="07D25466" w14:textId="77777777" w:rsidR="00424307" w:rsidRPr="00E923B9" w:rsidRDefault="00424307" w:rsidP="00424307">
            <w:pPr>
              <w:ind w:left="-32" w:right="-103"/>
              <w:jc w:val="center"/>
              <w:rPr>
                <w:rFonts w:cs="Times New Roman"/>
                <w:sz w:val="16"/>
                <w:szCs w:val="16"/>
              </w:rPr>
            </w:pPr>
          </w:p>
        </w:tc>
        <w:tc>
          <w:tcPr>
            <w:tcW w:w="292" w:type="pct"/>
            <w:vMerge/>
            <w:shd w:val="clear" w:color="auto" w:fill="auto"/>
          </w:tcPr>
          <w:p w14:paraId="2AFC754B" w14:textId="77777777" w:rsidR="00424307" w:rsidRPr="00E923B9" w:rsidRDefault="00424307" w:rsidP="00424307">
            <w:pPr>
              <w:ind w:left="-32" w:right="-103"/>
              <w:jc w:val="center"/>
              <w:rPr>
                <w:rFonts w:cs="Times New Roman"/>
                <w:sz w:val="16"/>
                <w:szCs w:val="16"/>
              </w:rPr>
            </w:pPr>
          </w:p>
        </w:tc>
        <w:tc>
          <w:tcPr>
            <w:tcW w:w="601" w:type="pct"/>
            <w:shd w:val="clear" w:color="auto" w:fill="auto"/>
          </w:tcPr>
          <w:p w14:paraId="322C867A" w14:textId="77777777" w:rsidR="00424307" w:rsidRPr="00E923B9" w:rsidRDefault="00424307" w:rsidP="00424307">
            <w:pPr>
              <w:ind w:left="-32" w:right="-103"/>
              <w:rPr>
                <w:rFonts w:cs="Times New Roman"/>
                <w:sz w:val="16"/>
                <w:szCs w:val="16"/>
              </w:rPr>
            </w:pPr>
            <w:r w:rsidRPr="00E923B9">
              <w:rPr>
                <w:rFonts w:cs="Times New Roman"/>
                <w:sz w:val="16"/>
                <w:szCs w:val="16"/>
              </w:rPr>
              <w:t>Средства бюджета городского округа Истра</w:t>
            </w:r>
          </w:p>
          <w:p w14:paraId="712FD40E" w14:textId="77777777" w:rsidR="00424307" w:rsidRPr="00E923B9" w:rsidRDefault="00424307" w:rsidP="00424307">
            <w:pPr>
              <w:ind w:left="-32" w:right="-103"/>
              <w:rPr>
                <w:rFonts w:cs="Times New Roman"/>
                <w:sz w:val="16"/>
                <w:szCs w:val="16"/>
              </w:rPr>
            </w:pPr>
          </w:p>
          <w:p w14:paraId="52E6FFD7" w14:textId="77777777" w:rsidR="00424307" w:rsidRPr="00E923B9" w:rsidRDefault="00424307" w:rsidP="00424307">
            <w:pPr>
              <w:ind w:left="-32" w:right="-103"/>
              <w:rPr>
                <w:rFonts w:cs="Times New Roman"/>
                <w:sz w:val="16"/>
                <w:szCs w:val="16"/>
              </w:rPr>
            </w:pPr>
          </w:p>
        </w:tc>
        <w:tc>
          <w:tcPr>
            <w:tcW w:w="264" w:type="pct"/>
            <w:shd w:val="clear" w:color="auto" w:fill="auto"/>
          </w:tcPr>
          <w:p w14:paraId="02F1C489" w14:textId="42A5307D" w:rsidR="00424307" w:rsidRPr="00E923B9" w:rsidRDefault="00424307" w:rsidP="00424307">
            <w:pPr>
              <w:ind w:left="-32" w:right="-103"/>
              <w:jc w:val="center"/>
              <w:rPr>
                <w:rFonts w:cs="Times New Roman"/>
                <w:sz w:val="16"/>
                <w:szCs w:val="16"/>
              </w:rPr>
            </w:pPr>
            <w:r w:rsidRPr="00E923B9">
              <w:rPr>
                <w:rFonts w:cs="Times New Roman"/>
                <w:sz w:val="16"/>
                <w:szCs w:val="16"/>
              </w:rPr>
              <w:t>661,82</w:t>
            </w:r>
          </w:p>
        </w:tc>
        <w:tc>
          <w:tcPr>
            <w:tcW w:w="307" w:type="pct"/>
            <w:shd w:val="clear" w:color="auto" w:fill="auto"/>
          </w:tcPr>
          <w:p w14:paraId="100D5EB0" w14:textId="3BF30F64" w:rsidR="00424307" w:rsidRPr="00E923B9" w:rsidRDefault="00424307" w:rsidP="00424307">
            <w:pPr>
              <w:ind w:left="-32" w:right="-103"/>
              <w:jc w:val="center"/>
              <w:rPr>
                <w:rFonts w:cs="Times New Roman"/>
                <w:sz w:val="16"/>
                <w:szCs w:val="16"/>
              </w:rPr>
            </w:pPr>
            <w:r w:rsidRPr="00E923B9">
              <w:rPr>
                <w:rFonts w:cs="Times New Roman"/>
                <w:sz w:val="16"/>
                <w:szCs w:val="16"/>
              </w:rPr>
              <w:t>661,82</w:t>
            </w:r>
          </w:p>
        </w:tc>
        <w:tc>
          <w:tcPr>
            <w:tcW w:w="263" w:type="pct"/>
            <w:shd w:val="clear" w:color="auto" w:fill="auto"/>
          </w:tcPr>
          <w:p w14:paraId="6BF65224" w14:textId="77777777" w:rsidR="00424307" w:rsidRPr="00E923B9" w:rsidRDefault="00424307" w:rsidP="00424307">
            <w:pPr>
              <w:ind w:left="-32" w:right="-103"/>
              <w:jc w:val="center"/>
              <w:rPr>
                <w:rFonts w:cs="Times New Roman"/>
                <w:sz w:val="16"/>
                <w:szCs w:val="16"/>
              </w:rPr>
            </w:pPr>
            <w:r w:rsidRPr="00E923B9">
              <w:rPr>
                <w:rFonts w:cs="Times New Roman"/>
                <w:sz w:val="16"/>
                <w:szCs w:val="16"/>
              </w:rPr>
              <w:t>0</w:t>
            </w:r>
          </w:p>
        </w:tc>
        <w:tc>
          <w:tcPr>
            <w:tcW w:w="307" w:type="pct"/>
            <w:shd w:val="clear" w:color="auto" w:fill="auto"/>
          </w:tcPr>
          <w:p w14:paraId="63BA1581" w14:textId="77777777" w:rsidR="00424307" w:rsidRPr="00E923B9" w:rsidRDefault="00424307" w:rsidP="00424307">
            <w:pPr>
              <w:ind w:left="-32" w:right="-103"/>
              <w:jc w:val="center"/>
              <w:rPr>
                <w:rFonts w:cs="Times New Roman"/>
                <w:sz w:val="16"/>
                <w:szCs w:val="16"/>
              </w:rPr>
            </w:pPr>
            <w:r w:rsidRPr="00E923B9">
              <w:rPr>
                <w:rFonts w:cs="Times New Roman"/>
                <w:sz w:val="16"/>
                <w:szCs w:val="16"/>
              </w:rPr>
              <w:t>0</w:t>
            </w:r>
          </w:p>
        </w:tc>
        <w:tc>
          <w:tcPr>
            <w:tcW w:w="307" w:type="pct"/>
            <w:shd w:val="clear" w:color="auto" w:fill="auto"/>
          </w:tcPr>
          <w:p w14:paraId="74D7DB63" w14:textId="77777777" w:rsidR="00424307" w:rsidRPr="00E923B9" w:rsidRDefault="00424307" w:rsidP="00424307">
            <w:pPr>
              <w:ind w:left="-32" w:right="-103"/>
              <w:jc w:val="center"/>
              <w:rPr>
                <w:rFonts w:cs="Times New Roman"/>
                <w:sz w:val="16"/>
                <w:szCs w:val="16"/>
              </w:rPr>
            </w:pPr>
            <w:r w:rsidRPr="00E923B9">
              <w:rPr>
                <w:rFonts w:cs="Times New Roman"/>
                <w:sz w:val="16"/>
                <w:szCs w:val="16"/>
              </w:rPr>
              <w:t>0</w:t>
            </w:r>
          </w:p>
        </w:tc>
        <w:tc>
          <w:tcPr>
            <w:tcW w:w="438" w:type="pct"/>
            <w:shd w:val="clear" w:color="auto" w:fill="auto"/>
          </w:tcPr>
          <w:p w14:paraId="180869E4" w14:textId="77777777" w:rsidR="00424307" w:rsidRPr="00E923B9" w:rsidRDefault="00424307" w:rsidP="00424307">
            <w:pPr>
              <w:ind w:left="-32" w:right="-103"/>
              <w:jc w:val="center"/>
              <w:rPr>
                <w:rFonts w:cs="Times New Roman"/>
                <w:sz w:val="16"/>
                <w:szCs w:val="16"/>
              </w:rPr>
            </w:pPr>
            <w:r w:rsidRPr="00E923B9">
              <w:rPr>
                <w:rFonts w:cs="Times New Roman"/>
                <w:sz w:val="16"/>
                <w:szCs w:val="16"/>
              </w:rPr>
              <w:t>-</w:t>
            </w:r>
          </w:p>
        </w:tc>
      </w:tr>
      <w:tr w:rsidR="00E923B9" w:rsidRPr="00E923B9" w14:paraId="3C2CBF74" w14:textId="77777777" w:rsidTr="00C4388F">
        <w:trPr>
          <w:trHeight w:val="50"/>
        </w:trPr>
        <w:tc>
          <w:tcPr>
            <w:tcW w:w="228" w:type="pct"/>
            <w:vMerge w:val="restart"/>
          </w:tcPr>
          <w:p w14:paraId="5C8B897D" w14:textId="77777777" w:rsidR="00424307" w:rsidRPr="00E923B9" w:rsidRDefault="00424307" w:rsidP="00424307">
            <w:pPr>
              <w:ind w:left="-32" w:right="-103"/>
              <w:jc w:val="center"/>
              <w:rPr>
                <w:rFonts w:cs="Times New Roman"/>
                <w:sz w:val="16"/>
                <w:szCs w:val="16"/>
              </w:rPr>
            </w:pPr>
            <w:r w:rsidRPr="00E923B9">
              <w:rPr>
                <w:rFonts w:cs="Times New Roman"/>
                <w:sz w:val="16"/>
                <w:szCs w:val="16"/>
              </w:rPr>
              <w:t>4</w:t>
            </w:r>
          </w:p>
        </w:tc>
        <w:tc>
          <w:tcPr>
            <w:tcW w:w="430" w:type="pct"/>
            <w:vMerge w:val="restart"/>
          </w:tcPr>
          <w:p w14:paraId="70265DFE" w14:textId="77777777" w:rsidR="00424307" w:rsidRPr="00E923B9" w:rsidRDefault="00424307" w:rsidP="00424307">
            <w:pPr>
              <w:ind w:left="-32" w:right="-103"/>
              <w:rPr>
                <w:rFonts w:cs="Times New Roman"/>
                <w:sz w:val="16"/>
                <w:szCs w:val="16"/>
              </w:rPr>
            </w:pPr>
            <w:proofErr w:type="spellStart"/>
            <w:r w:rsidRPr="00E923B9">
              <w:rPr>
                <w:rFonts w:cs="Times New Roman"/>
                <w:sz w:val="16"/>
                <w:szCs w:val="16"/>
              </w:rPr>
              <w:t>г.о</w:t>
            </w:r>
            <w:proofErr w:type="spellEnd"/>
            <w:r w:rsidRPr="00E923B9">
              <w:rPr>
                <w:rFonts w:cs="Times New Roman"/>
                <w:sz w:val="16"/>
                <w:szCs w:val="16"/>
              </w:rPr>
              <w:t xml:space="preserve">. Истра, </w:t>
            </w:r>
            <w:r w:rsidRPr="00E923B9">
              <w:rPr>
                <w:rFonts w:cs="Times New Roman"/>
                <w:sz w:val="16"/>
                <w:szCs w:val="16"/>
              </w:rPr>
              <w:br/>
              <w:t xml:space="preserve">д. </w:t>
            </w:r>
            <w:proofErr w:type="spellStart"/>
            <w:r w:rsidRPr="00E923B9">
              <w:rPr>
                <w:rFonts w:cs="Times New Roman"/>
                <w:sz w:val="16"/>
                <w:szCs w:val="16"/>
              </w:rPr>
              <w:t>Кострово</w:t>
            </w:r>
            <w:proofErr w:type="spellEnd"/>
            <w:r w:rsidRPr="00E923B9">
              <w:rPr>
                <w:rFonts w:cs="Times New Roman"/>
                <w:sz w:val="16"/>
                <w:szCs w:val="16"/>
              </w:rPr>
              <w:t xml:space="preserve">, </w:t>
            </w:r>
            <w:r w:rsidRPr="00E923B9">
              <w:rPr>
                <w:rFonts w:cs="Times New Roman"/>
                <w:sz w:val="16"/>
                <w:szCs w:val="16"/>
              </w:rPr>
              <w:br/>
              <w:t>ул. Центральная, д.14</w:t>
            </w:r>
          </w:p>
          <w:p w14:paraId="0AF0D476" w14:textId="77777777" w:rsidR="00424307" w:rsidRPr="00E923B9" w:rsidRDefault="00424307" w:rsidP="00424307">
            <w:pPr>
              <w:ind w:left="-32" w:right="-103"/>
              <w:jc w:val="center"/>
              <w:rPr>
                <w:rFonts w:cs="Times New Roman"/>
                <w:sz w:val="16"/>
                <w:szCs w:val="16"/>
              </w:rPr>
            </w:pPr>
          </w:p>
        </w:tc>
        <w:tc>
          <w:tcPr>
            <w:tcW w:w="302" w:type="pct"/>
            <w:vMerge w:val="restart"/>
            <w:tcBorders>
              <w:top w:val="nil"/>
              <w:left w:val="single" w:sz="4" w:space="0" w:color="auto"/>
              <w:right w:val="single" w:sz="4" w:space="0" w:color="auto"/>
            </w:tcBorders>
            <w:shd w:val="clear" w:color="auto" w:fill="auto"/>
          </w:tcPr>
          <w:p w14:paraId="541357A8" w14:textId="77777777" w:rsidR="00424307" w:rsidRPr="00E923B9" w:rsidRDefault="00424307" w:rsidP="00424307">
            <w:pPr>
              <w:jc w:val="center"/>
              <w:rPr>
                <w:rFonts w:cs="Times New Roman"/>
                <w:sz w:val="16"/>
                <w:szCs w:val="16"/>
              </w:rPr>
            </w:pPr>
            <w:r w:rsidRPr="00E923B9">
              <w:rPr>
                <w:rFonts w:cs="Times New Roman"/>
                <w:sz w:val="16"/>
                <w:szCs w:val="16"/>
              </w:rPr>
              <w:t xml:space="preserve">1812 </w:t>
            </w:r>
            <w:proofErr w:type="spellStart"/>
            <w:proofErr w:type="gramStart"/>
            <w:r w:rsidRPr="00E923B9">
              <w:rPr>
                <w:rFonts w:cs="Times New Roman"/>
                <w:sz w:val="16"/>
                <w:szCs w:val="16"/>
              </w:rPr>
              <w:t>кв.м</w:t>
            </w:r>
            <w:proofErr w:type="spellEnd"/>
            <w:proofErr w:type="gramEnd"/>
          </w:p>
          <w:p w14:paraId="0516A8FE" w14:textId="77777777" w:rsidR="00424307" w:rsidRPr="00E923B9" w:rsidRDefault="00424307" w:rsidP="00424307">
            <w:pPr>
              <w:ind w:left="-32" w:right="-103"/>
              <w:jc w:val="center"/>
              <w:rPr>
                <w:rFonts w:cs="Times New Roman"/>
                <w:sz w:val="16"/>
                <w:szCs w:val="16"/>
              </w:rPr>
            </w:pPr>
          </w:p>
        </w:tc>
        <w:tc>
          <w:tcPr>
            <w:tcW w:w="383" w:type="pct"/>
            <w:vMerge/>
            <w:vAlign w:val="center"/>
          </w:tcPr>
          <w:p w14:paraId="515DCD66" w14:textId="77777777" w:rsidR="00424307" w:rsidRPr="00E923B9" w:rsidRDefault="00424307" w:rsidP="00424307">
            <w:pPr>
              <w:ind w:left="-32" w:right="-103"/>
              <w:jc w:val="center"/>
              <w:rPr>
                <w:rFonts w:cs="Times New Roman"/>
                <w:sz w:val="16"/>
                <w:szCs w:val="16"/>
              </w:rPr>
            </w:pPr>
          </w:p>
        </w:tc>
        <w:tc>
          <w:tcPr>
            <w:tcW w:w="280" w:type="pct"/>
            <w:vMerge w:val="restart"/>
          </w:tcPr>
          <w:p w14:paraId="169D9394" w14:textId="77777777" w:rsidR="00424307" w:rsidRPr="00E923B9" w:rsidRDefault="00424307" w:rsidP="00424307">
            <w:pPr>
              <w:ind w:left="-32" w:right="-103"/>
              <w:jc w:val="center"/>
              <w:rPr>
                <w:rFonts w:cs="Times New Roman"/>
                <w:sz w:val="16"/>
                <w:szCs w:val="16"/>
              </w:rPr>
            </w:pPr>
            <w:r w:rsidRPr="00E923B9">
              <w:rPr>
                <w:rFonts w:cs="Times New Roman"/>
                <w:sz w:val="16"/>
                <w:szCs w:val="16"/>
              </w:rPr>
              <w:t>15.04.2024 -15.10.2024</w:t>
            </w:r>
          </w:p>
        </w:tc>
        <w:tc>
          <w:tcPr>
            <w:tcW w:w="306" w:type="pct"/>
            <w:vMerge w:val="restart"/>
          </w:tcPr>
          <w:p w14:paraId="36336038" w14:textId="77777777" w:rsidR="00424307" w:rsidRPr="00E923B9" w:rsidRDefault="00424307" w:rsidP="00424307">
            <w:pPr>
              <w:ind w:left="-32" w:right="-103"/>
              <w:jc w:val="center"/>
              <w:rPr>
                <w:rFonts w:cs="Times New Roman"/>
                <w:sz w:val="16"/>
                <w:szCs w:val="16"/>
              </w:rPr>
            </w:pPr>
            <w:r w:rsidRPr="00E923B9">
              <w:rPr>
                <w:rFonts w:cs="Times New Roman"/>
                <w:sz w:val="16"/>
                <w:szCs w:val="16"/>
              </w:rPr>
              <w:t>Октябрь 2024</w:t>
            </w:r>
          </w:p>
        </w:tc>
        <w:tc>
          <w:tcPr>
            <w:tcW w:w="292" w:type="pct"/>
            <w:vMerge w:val="restart"/>
          </w:tcPr>
          <w:p w14:paraId="6BFF1ACF" w14:textId="430080D6" w:rsidR="00424307" w:rsidRPr="00E923B9" w:rsidRDefault="00424307" w:rsidP="00424307">
            <w:pPr>
              <w:jc w:val="center"/>
              <w:rPr>
                <w:rFonts w:cs="Times New Roman"/>
                <w:sz w:val="16"/>
                <w:szCs w:val="16"/>
              </w:rPr>
            </w:pPr>
            <w:r w:rsidRPr="00E923B9">
              <w:rPr>
                <w:rFonts w:cs="Times New Roman"/>
                <w:sz w:val="16"/>
                <w:szCs w:val="16"/>
              </w:rPr>
              <w:t>661,82</w:t>
            </w:r>
          </w:p>
        </w:tc>
        <w:tc>
          <w:tcPr>
            <w:tcW w:w="292" w:type="pct"/>
            <w:vMerge w:val="restart"/>
            <w:shd w:val="clear" w:color="auto" w:fill="auto"/>
          </w:tcPr>
          <w:p w14:paraId="34B46891" w14:textId="49D55431" w:rsidR="00424307" w:rsidRPr="00E923B9" w:rsidRDefault="00424307" w:rsidP="00424307">
            <w:pPr>
              <w:ind w:left="-32" w:right="-103"/>
              <w:jc w:val="center"/>
              <w:rPr>
                <w:rFonts w:cs="Times New Roman"/>
                <w:sz w:val="16"/>
                <w:szCs w:val="16"/>
              </w:rPr>
            </w:pPr>
            <w:r w:rsidRPr="00E923B9">
              <w:rPr>
                <w:rFonts w:cs="Times New Roman"/>
                <w:sz w:val="16"/>
                <w:szCs w:val="16"/>
              </w:rPr>
              <w:t>661,82</w:t>
            </w:r>
          </w:p>
        </w:tc>
        <w:tc>
          <w:tcPr>
            <w:tcW w:w="601" w:type="pct"/>
            <w:shd w:val="clear" w:color="auto" w:fill="auto"/>
          </w:tcPr>
          <w:p w14:paraId="081C55C6" w14:textId="77777777" w:rsidR="00424307" w:rsidRPr="00E923B9" w:rsidRDefault="00424307" w:rsidP="00424307">
            <w:pPr>
              <w:ind w:left="-32" w:right="-103"/>
              <w:rPr>
                <w:rFonts w:cs="Times New Roman"/>
                <w:sz w:val="16"/>
                <w:szCs w:val="16"/>
              </w:rPr>
            </w:pPr>
            <w:r w:rsidRPr="00E923B9">
              <w:rPr>
                <w:rFonts w:cs="Times New Roman"/>
                <w:sz w:val="16"/>
                <w:szCs w:val="16"/>
              </w:rPr>
              <w:t>Итого</w:t>
            </w:r>
          </w:p>
        </w:tc>
        <w:tc>
          <w:tcPr>
            <w:tcW w:w="264" w:type="pct"/>
            <w:shd w:val="clear" w:color="auto" w:fill="auto"/>
          </w:tcPr>
          <w:p w14:paraId="42135144" w14:textId="6870413F" w:rsidR="00424307" w:rsidRPr="00E923B9" w:rsidRDefault="00424307" w:rsidP="00424307">
            <w:pPr>
              <w:ind w:left="-32" w:right="-103"/>
              <w:jc w:val="center"/>
              <w:rPr>
                <w:rFonts w:cs="Times New Roman"/>
                <w:sz w:val="16"/>
                <w:szCs w:val="16"/>
              </w:rPr>
            </w:pPr>
            <w:r w:rsidRPr="00E923B9">
              <w:rPr>
                <w:rFonts w:cs="Times New Roman"/>
                <w:sz w:val="16"/>
                <w:szCs w:val="16"/>
              </w:rPr>
              <w:t>661,82</w:t>
            </w:r>
          </w:p>
        </w:tc>
        <w:tc>
          <w:tcPr>
            <w:tcW w:w="307" w:type="pct"/>
            <w:shd w:val="clear" w:color="auto" w:fill="auto"/>
          </w:tcPr>
          <w:p w14:paraId="7A216A5A" w14:textId="23519A3B" w:rsidR="00424307" w:rsidRPr="00E923B9" w:rsidRDefault="00424307" w:rsidP="00424307">
            <w:pPr>
              <w:ind w:left="-32" w:right="-103"/>
              <w:jc w:val="center"/>
              <w:rPr>
                <w:rFonts w:cs="Times New Roman"/>
                <w:sz w:val="16"/>
                <w:szCs w:val="16"/>
              </w:rPr>
            </w:pPr>
            <w:r w:rsidRPr="00E923B9">
              <w:rPr>
                <w:rFonts w:cs="Times New Roman"/>
                <w:sz w:val="16"/>
                <w:szCs w:val="16"/>
              </w:rPr>
              <w:t>661,82</w:t>
            </w:r>
          </w:p>
        </w:tc>
        <w:tc>
          <w:tcPr>
            <w:tcW w:w="263" w:type="pct"/>
            <w:shd w:val="clear" w:color="auto" w:fill="auto"/>
          </w:tcPr>
          <w:p w14:paraId="6EF9F7ED" w14:textId="77777777" w:rsidR="00424307" w:rsidRPr="00E923B9" w:rsidRDefault="00424307" w:rsidP="00424307">
            <w:pPr>
              <w:ind w:left="-32" w:right="-103"/>
              <w:jc w:val="center"/>
              <w:rPr>
                <w:rFonts w:cs="Times New Roman"/>
                <w:sz w:val="16"/>
                <w:szCs w:val="16"/>
              </w:rPr>
            </w:pPr>
            <w:r w:rsidRPr="00E923B9">
              <w:rPr>
                <w:rFonts w:cs="Times New Roman"/>
                <w:sz w:val="16"/>
                <w:szCs w:val="16"/>
              </w:rPr>
              <w:t>0</w:t>
            </w:r>
          </w:p>
        </w:tc>
        <w:tc>
          <w:tcPr>
            <w:tcW w:w="307" w:type="pct"/>
            <w:shd w:val="clear" w:color="auto" w:fill="auto"/>
          </w:tcPr>
          <w:p w14:paraId="06A93B68" w14:textId="77777777" w:rsidR="00424307" w:rsidRPr="00E923B9" w:rsidRDefault="00424307" w:rsidP="00424307">
            <w:pPr>
              <w:ind w:left="-32" w:right="-103"/>
              <w:jc w:val="center"/>
              <w:rPr>
                <w:rFonts w:cs="Times New Roman"/>
                <w:sz w:val="16"/>
                <w:szCs w:val="16"/>
              </w:rPr>
            </w:pPr>
            <w:r w:rsidRPr="00E923B9">
              <w:rPr>
                <w:rFonts w:cs="Times New Roman"/>
                <w:sz w:val="16"/>
                <w:szCs w:val="16"/>
              </w:rPr>
              <w:t>0</w:t>
            </w:r>
          </w:p>
        </w:tc>
        <w:tc>
          <w:tcPr>
            <w:tcW w:w="307" w:type="pct"/>
            <w:shd w:val="clear" w:color="auto" w:fill="auto"/>
          </w:tcPr>
          <w:p w14:paraId="2558C572" w14:textId="77777777" w:rsidR="00424307" w:rsidRPr="00E923B9" w:rsidRDefault="00424307" w:rsidP="00424307">
            <w:pPr>
              <w:ind w:left="-32" w:right="-103"/>
              <w:jc w:val="center"/>
              <w:rPr>
                <w:rFonts w:cs="Times New Roman"/>
                <w:sz w:val="16"/>
                <w:szCs w:val="16"/>
              </w:rPr>
            </w:pPr>
            <w:r w:rsidRPr="00E923B9">
              <w:rPr>
                <w:rFonts w:cs="Times New Roman"/>
                <w:sz w:val="16"/>
                <w:szCs w:val="16"/>
              </w:rPr>
              <w:t>0</w:t>
            </w:r>
          </w:p>
        </w:tc>
        <w:tc>
          <w:tcPr>
            <w:tcW w:w="438" w:type="pct"/>
            <w:shd w:val="clear" w:color="auto" w:fill="auto"/>
          </w:tcPr>
          <w:p w14:paraId="599B76E3" w14:textId="77777777" w:rsidR="00424307" w:rsidRPr="00E923B9" w:rsidRDefault="00424307" w:rsidP="00424307">
            <w:pPr>
              <w:ind w:left="-32" w:right="-103"/>
              <w:jc w:val="center"/>
              <w:rPr>
                <w:rFonts w:cs="Times New Roman"/>
                <w:sz w:val="16"/>
                <w:szCs w:val="16"/>
              </w:rPr>
            </w:pPr>
            <w:r w:rsidRPr="00E923B9">
              <w:rPr>
                <w:rFonts w:cs="Times New Roman"/>
                <w:sz w:val="16"/>
                <w:szCs w:val="16"/>
              </w:rPr>
              <w:t>-</w:t>
            </w:r>
          </w:p>
        </w:tc>
      </w:tr>
      <w:tr w:rsidR="00E1567D" w:rsidRPr="00E923B9" w14:paraId="2597FDBD" w14:textId="77777777" w:rsidTr="00C4388F">
        <w:trPr>
          <w:trHeight w:val="275"/>
        </w:trPr>
        <w:tc>
          <w:tcPr>
            <w:tcW w:w="228" w:type="pct"/>
            <w:vMerge/>
            <w:vAlign w:val="center"/>
          </w:tcPr>
          <w:p w14:paraId="1BB98894" w14:textId="77777777" w:rsidR="00E1567D" w:rsidRPr="00E923B9" w:rsidRDefault="00E1567D" w:rsidP="00E1567D">
            <w:pPr>
              <w:ind w:left="-32" w:right="-103"/>
              <w:jc w:val="center"/>
              <w:rPr>
                <w:rFonts w:cs="Times New Roman"/>
                <w:sz w:val="16"/>
                <w:szCs w:val="16"/>
              </w:rPr>
            </w:pPr>
          </w:p>
        </w:tc>
        <w:tc>
          <w:tcPr>
            <w:tcW w:w="430" w:type="pct"/>
            <w:vMerge/>
          </w:tcPr>
          <w:p w14:paraId="37B95B86" w14:textId="77777777" w:rsidR="00E1567D" w:rsidRPr="00E923B9" w:rsidRDefault="00E1567D" w:rsidP="00E1567D">
            <w:pPr>
              <w:ind w:left="-32" w:right="-103"/>
              <w:jc w:val="center"/>
              <w:rPr>
                <w:rFonts w:cs="Times New Roman"/>
                <w:sz w:val="16"/>
                <w:szCs w:val="16"/>
              </w:rPr>
            </w:pPr>
          </w:p>
        </w:tc>
        <w:tc>
          <w:tcPr>
            <w:tcW w:w="302" w:type="pct"/>
            <w:vMerge/>
            <w:tcBorders>
              <w:left w:val="single" w:sz="4" w:space="0" w:color="auto"/>
              <w:right w:val="single" w:sz="4" w:space="0" w:color="auto"/>
            </w:tcBorders>
            <w:shd w:val="clear" w:color="auto" w:fill="auto"/>
            <w:vAlign w:val="center"/>
          </w:tcPr>
          <w:p w14:paraId="5CF901A3" w14:textId="77777777" w:rsidR="00E1567D" w:rsidRPr="00E923B9" w:rsidRDefault="00E1567D" w:rsidP="00E1567D">
            <w:pPr>
              <w:ind w:left="-32" w:right="-103"/>
              <w:jc w:val="center"/>
              <w:rPr>
                <w:rFonts w:cs="Times New Roman"/>
                <w:sz w:val="16"/>
                <w:szCs w:val="16"/>
              </w:rPr>
            </w:pPr>
          </w:p>
        </w:tc>
        <w:tc>
          <w:tcPr>
            <w:tcW w:w="383" w:type="pct"/>
            <w:vMerge/>
            <w:vAlign w:val="center"/>
          </w:tcPr>
          <w:p w14:paraId="57C0C1E0" w14:textId="77777777" w:rsidR="00E1567D" w:rsidRPr="00E923B9" w:rsidRDefault="00E1567D" w:rsidP="00E1567D">
            <w:pPr>
              <w:ind w:left="-32" w:right="-103"/>
              <w:jc w:val="center"/>
              <w:rPr>
                <w:rFonts w:cs="Times New Roman"/>
                <w:sz w:val="16"/>
                <w:szCs w:val="16"/>
              </w:rPr>
            </w:pPr>
          </w:p>
        </w:tc>
        <w:tc>
          <w:tcPr>
            <w:tcW w:w="280" w:type="pct"/>
            <w:vMerge/>
            <w:vAlign w:val="center"/>
          </w:tcPr>
          <w:p w14:paraId="18DA8B4A" w14:textId="77777777" w:rsidR="00E1567D" w:rsidRPr="00E923B9" w:rsidRDefault="00E1567D" w:rsidP="00E1567D">
            <w:pPr>
              <w:ind w:left="-32" w:right="-103"/>
              <w:jc w:val="center"/>
              <w:rPr>
                <w:rFonts w:cs="Times New Roman"/>
                <w:sz w:val="16"/>
                <w:szCs w:val="16"/>
              </w:rPr>
            </w:pPr>
          </w:p>
        </w:tc>
        <w:tc>
          <w:tcPr>
            <w:tcW w:w="306" w:type="pct"/>
            <w:vMerge/>
            <w:vAlign w:val="center"/>
          </w:tcPr>
          <w:p w14:paraId="131E525A" w14:textId="77777777" w:rsidR="00E1567D" w:rsidRPr="00E923B9" w:rsidRDefault="00E1567D" w:rsidP="00E1567D">
            <w:pPr>
              <w:ind w:left="-32" w:right="-103"/>
              <w:jc w:val="center"/>
              <w:rPr>
                <w:rFonts w:cs="Times New Roman"/>
                <w:sz w:val="16"/>
                <w:szCs w:val="16"/>
              </w:rPr>
            </w:pPr>
          </w:p>
        </w:tc>
        <w:tc>
          <w:tcPr>
            <w:tcW w:w="292" w:type="pct"/>
            <w:vMerge/>
          </w:tcPr>
          <w:p w14:paraId="0D4A1094" w14:textId="77777777" w:rsidR="00E1567D" w:rsidRPr="00E923B9" w:rsidRDefault="00E1567D" w:rsidP="00E1567D">
            <w:pPr>
              <w:ind w:left="-32" w:right="-103"/>
              <w:jc w:val="center"/>
              <w:rPr>
                <w:rFonts w:cs="Times New Roman"/>
                <w:sz w:val="16"/>
                <w:szCs w:val="16"/>
              </w:rPr>
            </w:pPr>
          </w:p>
        </w:tc>
        <w:tc>
          <w:tcPr>
            <w:tcW w:w="292" w:type="pct"/>
            <w:vMerge/>
            <w:shd w:val="clear" w:color="auto" w:fill="auto"/>
          </w:tcPr>
          <w:p w14:paraId="6D6AB4FC" w14:textId="77777777" w:rsidR="00E1567D" w:rsidRPr="00E923B9" w:rsidRDefault="00E1567D" w:rsidP="00E1567D">
            <w:pPr>
              <w:ind w:left="-32" w:right="-103"/>
              <w:jc w:val="center"/>
              <w:rPr>
                <w:rFonts w:cs="Times New Roman"/>
                <w:sz w:val="16"/>
                <w:szCs w:val="16"/>
              </w:rPr>
            </w:pPr>
          </w:p>
        </w:tc>
        <w:tc>
          <w:tcPr>
            <w:tcW w:w="601" w:type="pct"/>
            <w:shd w:val="clear" w:color="auto" w:fill="auto"/>
          </w:tcPr>
          <w:p w14:paraId="31AE22BB" w14:textId="77777777" w:rsidR="00E1567D" w:rsidRPr="00E923B9" w:rsidRDefault="00E1567D" w:rsidP="00E1567D">
            <w:pPr>
              <w:ind w:left="-32" w:right="-103"/>
              <w:rPr>
                <w:rFonts w:cs="Times New Roman"/>
                <w:sz w:val="16"/>
                <w:szCs w:val="16"/>
              </w:rPr>
            </w:pPr>
            <w:r w:rsidRPr="00E923B9">
              <w:rPr>
                <w:rFonts w:cs="Times New Roman"/>
                <w:sz w:val="16"/>
                <w:szCs w:val="16"/>
              </w:rPr>
              <w:t>Средства бюджета Московской области</w:t>
            </w:r>
          </w:p>
        </w:tc>
        <w:tc>
          <w:tcPr>
            <w:tcW w:w="264" w:type="pct"/>
            <w:shd w:val="clear" w:color="auto" w:fill="auto"/>
          </w:tcPr>
          <w:p w14:paraId="00772B17" w14:textId="77777777" w:rsidR="00E1567D" w:rsidRPr="00E923B9" w:rsidRDefault="00E1567D" w:rsidP="00E1567D">
            <w:pPr>
              <w:ind w:left="-32" w:right="-103"/>
              <w:jc w:val="center"/>
              <w:rPr>
                <w:rFonts w:cs="Times New Roman"/>
                <w:sz w:val="16"/>
                <w:szCs w:val="16"/>
              </w:rPr>
            </w:pPr>
            <w:r w:rsidRPr="00E923B9">
              <w:rPr>
                <w:rFonts w:cs="Times New Roman"/>
                <w:sz w:val="16"/>
                <w:szCs w:val="16"/>
              </w:rPr>
              <w:t>0</w:t>
            </w:r>
          </w:p>
        </w:tc>
        <w:tc>
          <w:tcPr>
            <w:tcW w:w="307" w:type="pct"/>
            <w:shd w:val="clear" w:color="auto" w:fill="auto"/>
          </w:tcPr>
          <w:p w14:paraId="76BCCBF2" w14:textId="77777777" w:rsidR="00E1567D" w:rsidRPr="00E923B9" w:rsidRDefault="00E1567D" w:rsidP="00E1567D">
            <w:pPr>
              <w:ind w:left="-32" w:right="-103"/>
              <w:jc w:val="center"/>
              <w:rPr>
                <w:rFonts w:cs="Times New Roman"/>
                <w:sz w:val="16"/>
                <w:szCs w:val="16"/>
              </w:rPr>
            </w:pPr>
            <w:r w:rsidRPr="00E923B9">
              <w:rPr>
                <w:rFonts w:cs="Times New Roman"/>
                <w:sz w:val="16"/>
                <w:szCs w:val="16"/>
              </w:rPr>
              <w:t>0</w:t>
            </w:r>
          </w:p>
        </w:tc>
        <w:tc>
          <w:tcPr>
            <w:tcW w:w="263" w:type="pct"/>
            <w:shd w:val="clear" w:color="auto" w:fill="auto"/>
          </w:tcPr>
          <w:p w14:paraId="43E904C4" w14:textId="77777777" w:rsidR="00E1567D" w:rsidRPr="00E923B9" w:rsidRDefault="00E1567D" w:rsidP="00E1567D">
            <w:pPr>
              <w:ind w:left="-32" w:right="-103"/>
              <w:jc w:val="center"/>
              <w:rPr>
                <w:rFonts w:cs="Times New Roman"/>
                <w:sz w:val="16"/>
                <w:szCs w:val="16"/>
              </w:rPr>
            </w:pPr>
            <w:r w:rsidRPr="00E923B9">
              <w:rPr>
                <w:rFonts w:cs="Times New Roman"/>
                <w:sz w:val="16"/>
                <w:szCs w:val="16"/>
              </w:rPr>
              <w:t>0</w:t>
            </w:r>
          </w:p>
        </w:tc>
        <w:tc>
          <w:tcPr>
            <w:tcW w:w="307" w:type="pct"/>
            <w:shd w:val="clear" w:color="auto" w:fill="auto"/>
          </w:tcPr>
          <w:p w14:paraId="5D68B056" w14:textId="77777777" w:rsidR="00E1567D" w:rsidRPr="00E923B9" w:rsidRDefault="00E1567D" w:rsidP="00E1567D">
            <w:pPr>
              <w:ind w:left="-32" w:right="-103"/>
              <w:jc w:val="center"/>
              <w:rPr>
                <w:rFonts w:cs="Times New Roman"/>
                <w:sz w:val="16"/>
                <w:szCs w:val="16"/>
              </w:rPr>
            </w:pPr>
            <w:r w:rsidRPr="00E923B9">
              <w:rPr>
                <w:rFonts w:cs="Times New Roman"/>
                <w:sz w:val="16"/>
                <w:szCs w:val="16"/>
              </w:rPr>
              <w:t>0</w:t>
            </w:r>
          </w:p>
        </w:tc>
        <w:tc>
          <w:tcPr>
            <w:tcW w:w="307" w:type="pct"/>
            <w:shd w:val="clear" w:color="auto" w:fill="auto"/>
          </w:tcPr>
          <w:p w14:paraId="1441CAFB" w14:textId="77777777" w:rsidR="00E1567D" w:rsidRPr="00E923B9" w:rsidRDefault="00E1567D" w:rsidP="00E1567D">
            <w:pPr>
              <w:ind w:left="-32" w:right="-103"/>
              <w:jc w:val="center"/>
              <w:rPr>
                <w:rFonts w:cs="Times New Roman"/>
                <w:sz w:val="16"/>
                <w:szCs w:val="16"/>
              </w:rPr>
            </w:pPr>
            <w:r w:rsidRPr="00E923B9">
              <w:rPr>
                <w:rFonts w:cs="Times New Roman"/>
                <w:sz w:val="16"/>
                <w:szCs w:val="16"/>
              </w:rPr>
              <w:t>0</w:t>
            </w:r>
          </w:p>
        </w:tc>
        <w:tc>
          <w:tcPr>
            <w:tcW w:w="438" w:type="pct"/>
            <w:shd w:val="clear" w:color="auto" w:fill="auto"/>
          </w:tcPr>
          <w:p w14:paraId="3B14BCB3" w14:textId="77777777" w:rsidR="00E1567D" w:rsidRPr="00E923B9" w:rsidRDefault="00E1567D" w:rsidP="00E1567D">
            <w:pPr>
              <w:ind w:left="-32" w:right="-103"/>
              <w:jc w:val="center"/>
              <w:rPr>
                <w:rFonts w:cs="Times New Roman"/>
                <w:sz w:val="16"/>
                <w:szCs w:val="16"/>
              </w:rPr>
            </w:pPr>
            <w:r w:rsidRPr="00E923B9">
              <w:rPr>
                <w:rFonts w:cs="Times New Roman"/>
                <w:sz w:val="16"/>
                <w:szCs w:val="16"/>
              </w:rPr>
              <w:t>-</w:t>
            </w:r>
          </w:p>
        </w:tc>
      </w:tr>
      <w:tr w:rsidR="00E923B9" w:rsidRPr="00E923B9" w14:paraId="61ADAD44" w14:textId="77777777" w:rsidTr="00C4388F">
        <w:trPr>
          <w:trHeight w:val="322"/>
        </w:trPr>
        <w:tc>
          <w:tcPr>
            <w:tcW w:w="228" w:type="pct"/>
            <w:vMerge/>
            <w:vAlign w:val="center"/>
          </w:tcPr>
          <w:p w14:paraId="52EE05EA" w14:textId="77777777" w:rsidR="00424307" w:rsidRPr="00E923B9" w:rsidRDefault="00424307" w:rsidP="00424307">
            <w:pPr>
              <w:ind w:left="-32" w:right="-103"/>
              <w:jc w:val="center"/>
              <w:rPr>
                <w:rFonts w:cs="Times New Roman"/>
                <w:sz w:val="16"/>
                <w:szCs w:val="16"/>
              </w:rPr>
            </w:pPr>
          </w:p>
        </w:tc>
        <w:tc>
          <w:tcPr>
            <w:tcW w:w="430" w:type="pct"/>
            <w:vMerge/>
          </w:tcPr>
          <w:p w14:paraId="1065BC13" w14:textId="77777777" w:rsidR="00424307" w:rsidRPr="00E923B9" w:rsidRDefault="00424307" w:rsidP="00424307">
            <w:pPr>
              <w:ind w:left="-32" w:right="-103"/>
              <w:jc w:val="center"/>
              <w:rPr>
                <w:rFonts w:cs="Times New Roman"/>
                <w:sz w:val="16"/>
                <w:szCs w:val="16"/>
              </w:rPr>
            </w:pPr>
          </w:p>
        </w:tc>
        <w:tc>
          <w:tcPr>
            <w:tcW w:w="302" w:type="pct"/>
            <w:vMerge/>
            <w:tcBorders>
              <w:left w:val="single" w:sz="4" w:space="0" w:color="auto"/>
              <w:bottom w:val="single" w:sz="4" w:space="0" w:color="auto"/>
              <w:right w:val="single" w:sz="4" w:space="0" w:color="auto"/>
            </w:tcBorders>
            <w:shd w:val="clear" w:color="auto" w:fill="auto"/>
            <w:vAlign w:val="center"/>
          </w:tcPr>
          <w:p w14:paraId="29ECE51E" w14:textId="77777777" w:rsidR="00424307" w:rsidRPr="00E923B9" w:rsidRDefault="00424307" w:rsidP="00424307">
            <w:pPr>
              <w:ind w:left="-32" w:right="-103"/>
              <w:jc w:val="center"/>
              <w:rPr>
                <w:rFonts w:cs="Times New Roman"/>
                <w:sz w:val="16"/>
                <w:szCs w:val="16"/>
              </w:rPr>
            </w:pPr>
          </w:p>
        </w:tc>
        <w:tc>
          <w:tcPr>
            <w:tcW w:w="383" w:type="pct"/>
            <w:vMerge/>
            <w:vAlign w:val="center"/>
          </w:tcPr>
          <w:p w14:paraId="001E7CEE" w14:textId="77777777" w:rsidR="00424307" w:rsidRPr="00E923B9" w:rsidRDefault="00424307" w:rsidP="00424307">
            <w:pPr>
              <w:ind w:left="-32" w:right="-103"/>
              <w:jc w:val="center"/>
              <w:rPr>
                <w:rFonts w:cs="Times New Roman"/>
                <w:sz w:val="16"/>
                <w:szCs w:val="16"/>
              </w:rPr>
            </w:pPr>
          </w:p>
        </w:tc>
        <w:tc>
          <w:tcPr>
            <w:tcW w:w="280" w:type="pct"/>
            <w:vMerge/>
            <w:vAlign w:val="center"/>
          </w:tcPr>
          <w:p w14:paraId="2CAB5F73" w14:textId="77777777" w:rsidR="00424307" w:rsidRPr="00E923B9" w:rsidRDefault="00424307" w:rsidP="00424307">
            <w:pPr>
              <w:ind w:left="-32" w:right="-103"/>
              <w:jc w:val="center"/>
              <w:rPr>
                <w:rFonts w:cs="Times New Roman"/>
                <w:sz w:val="16"/>
                <w:szCs w:val="16"/>
              </w:rPr>
            </w:pPr>
          </w:p>
        </w:tc>
        <w:tc>
          <w:tcPr>
            <w:tcW w:w="306" w:type="pct"/>
            <w:vMerge/>
            <w:vAlign w:val="center"/>
          </w:tcPr>
          <w:p w14:paraId="45797FF7" w14:textId="77777777" w:rsidR="00424307" w:rsidRPr="00E923B9" w:rsidRDefault="00424307" w:rsidP="00424307">
            <w:pPr>
              <w:ind w:left="-32" w:right="-103"/>
              <w:jc w:val="center"/>
              <w:rPr>
                <w:rFonts w:cs="Times New Roman"/>
                <w:sz w:val="16"/>
                <w:szCs w:val="16"/>
              </w:rPr>
            </w:pPr>
          </w:p>
        </w:tc>
        <w:tc>
          <w:tcPr>
            <w:tcW w:w="292" w:type="pct"/>
            <w:vMerge/>
          </w:tcPr>
          <w:p w14:paraId="612F1001" w14:textId="77777777" w:rsidR="00424307" w:rsidRPr="00E923B9" w:rsidRDefault="00424307" w:rsidP="00424307">
            <w:pPr>
              <w:ind w:left="-32" w:right="-103"/>
              <w:jc w:val="center"/>
              <w:rPr>
                <w:rFonts w:cs="Times New Roman"/>
                <w:sz w:val="16"/>
                <w:szCs w:val="16"/>
              </w:rPr>
            </w:pPr>
          </w:p>
        </w:tc>
        <w:tc>
          <w:tcPr>
            <w:tcW w:w="292" w:type="pct"/>
            <w:vMerge/>
            <w:shd w:val="clear" w:color="auto" w:fill="auto"/>
          </w:tcPr>
          <w:p w14:paraId="6585D811" w14:textId="77777777" w:rsidR="00424307" w:rsidRPr="00E923B9" w:rsidRDefault="00424307" w:rsidP="00424307">
            <w:pPr>
              <w:ind w:left="-32" w:right="-103"/>
              <w:jc w:val="center"/>
              <w:rPr>
                <w:rFonts w:cs="Times New Roman"/>
                <w:sz w:val="16"/>
                <w:szCs w:val="16"/>
              </w:rPr>
            </w:pPr>
          </w:p>
        </w:tc>
        <w:tc>
          <w:tcPr>
            <w:tcW w:w="601" w:type="pct"/>
            <w:shd w:val="clear" w:color="auto" w:fill="auto"/>
          </w:tcPr>
          <w:p w14:paraId="5ABEFEFB" w14:textId="77777777" w:rsidR="00424307" w:rsidRPr="00E923B9" w:rsidRDefault="00424307" w:rsidP="00424307">
            <w:pPr>
              <w:ind w:left="-32" w:right="-103"/>
              <w:rPr>
                <w:rFonts w:cs="Times New Roman"/>
                <w:sz w:val="16"/>
                <w:szCs w:val="16"/>
              </w:rPr>
            </w:pPr>
            <w:r w:rsidRPr="00E923B9">
              <w:rPr>
                <w:rFonts w:cs="Times New Roman"/>
                <w:sz w:val="16"/>
                <w:szCs w:val="16"/>
              </w:rPr>
              <w:t>Средства бюджета городского округа Истра</w:t>
            </w:r>
          </w:p>
        </w:tc>
        <w:tc>
          <w:tcPr>
            <w:tcW w:w="264" w:type="pct"/>
            <w:shd w:val="clear" w:color="auto" w:fill="auto"/>
          </w:tcPr>
          <w:p w14:paraId="6C48D838" w14:textId="79BB2758" w:rsidR="00424307" w:rsidRPr="00E923B9" w:rsidRDefault="00424307" w:rsidP="00424307">
            <w:pPr>
              <w:ind w:left="-32" w:right="-103"/>
              <w:jc w:val="center"/>
              <w:rPr>
                <w:rFonts w:cs="Times New Roman"/>
                <w:sz w:val="16"/>
                <w:szCs w:val="16"/>
              </w:rPr>
            </w:pPr>
            <w:r w:rsidRPr="00E923B9">
              <w:rPr>
                <w:rFonts w:cs="Times New Roman"/>
                <w:sz w:val="16"/>
                <w:szCs w:val="16"/>
              </w:rPr>
              <w:t>661,82</w:t>
            </w:r>
          </w:p>
        </w:tc>
        <w:tc>
          <w:tcPr>
            <w:tcW w:w="307" w:type="pct"/>
            <w:shd w:val="clear" w:color="auto" w:fill="auto"/>
          </w:tcPr>
          <w:p w14:paraId="419BD1E8" w14:textId="30C9896B" w:rsidR="00424307" w:rsidRPr="00E923B9" w:rsidRDefault="00424307" w:rsidP="00424307">
            <w:pPr>
              <w:ind w:left="-32" w:right="-103"/>
              <w:jc w:val="center"/>
              <w:rPr>
                <w:rFonts w:cs="Times New Roman"/>
                <w:sz w:val="16"/>
                <w:szCs w:val="16"/>
              </w:rPr>
            </w:pPr>
            <w:r w:rsidRPr="00E923B9">
              <w:rPr>
                <w:rFonts w:cs="Times New Roman"/>
                <w:sz w:val="16"/>
                <w:szCs w:val="16"/>
              </w:rPr>
              <w:t>661,82</w:t>
            </w:r>
          </w:p>
        </w:tc>
        <w:tc>
          <w:tcPr>
            <w:tcW w:w="263" w:type="pct"/>
            <w:shd w:val="clear" w:color="auto" w:fill="auto"/>
          </w:tcPr>
          <w:p w14:paraId="11D08AF9" w14:textId="77777777" w:rsidR="00424307" w:rsidRPr="00E923B9" w:rsidRDefault="00424307" w:rsidP="00424307">
            <w:pPr>
              <w:ind w:left="-32" w:right="-103"/>
              <w:jc w:val="center"/>
              <w:rPr>
                <w:rFonts w:cs="Times New Roman"/>
                <w:sz w:val="16"/>
                <w:szCs w:val="16"/>
              </w:rPr>
            </w:pPr>
            <w:r w:rsidRPr="00E923B9">
              <w:rPr>
                <w:rFonts w:cs="Times New Roman"/>
                <w:sz w:val="16"/>
                <w:szCs w:val="16"/>
              </w:rPr>
              <w:t>0</w:t>
            </w:r>
          </w:p>
        </w:tc>
        <w:tc>
          <w:tcPr>
            <w:tcW w:w="307" w:type="pct"/>
            <w:shd w:val="clear" w:color="auto" w:fill="auto"/>
          </w:tcPr>
          <w:p w14:paraId="08703632" w14:textId="77777777" w:rsidR="00424307" w:rsidRPr="00E923B9" w:rsidRDefault="00424307" w:rsidP="00424307">
            <w:pPr>
              <w:ind w:left="-32" w:right="-103"/>
              <w:jc w:val="center"/>
              <w:rPr>
                <w:rFonts w:cs="Times New Roman"/>
                <w:sz w:val="16"/>
                <w:szCs w:val="16"/>
              </w:rPr>
            </w:pPr>
            <w:r w:rsidRPr="00E923B9">
              <w:rPr>
                <w:rFonts w:cs="Times New Roman"/>
                <w:sz w:val="16"/>
                <w:szCs w:val="16"/>
              </w:rPr>
              <w:t>0</w:t>
            </w:r>
          </w:p>
        </w:tc>
        <w:tc>
          <w:tcPr>
            <w:tcW w:w="307" w:type="pct"/>
            <w:shd w:val="clear" w:color="auto" w:fill="auto"/>
          </w:tcPr>
          <w:p w14:paraId="53DBD76E" w14:textId="77777777" w:rsidR="00424307" w:rsidRPr="00E923B9" w:rsidRDefault="00424307" w:rsidP="00424307">
            <w:pPr>
              <w:ind w:left="-32" w:right="-103"/>
              <w:jc w:val="center"/>
              <w:rPr>
                <w:rFonts w:cs="Times New Roman"/>
                <w:sz w:val="16"/>
                <w:szCs w:val="16"/>
              </w:rPr>
            </w:pPr>
            <w:r w:rsidRPr="00E923B9">
              <w:rPr>
                <w:rFonts w:cs="Times New Roman"/>
                <w:sz w:val="16"/>
                <w:szCs w:val="16"/>
              </w:rPr>
              <w:t>0</w:t>
            </w:r>
          </w:p>
        </w:tc>
        <w:tc>
          <w:tcPr>
            <w:tcW w:w="438" w:type="pct"/>
            <w:shd w:val="clear" w:color="auto" w:fill="auto"/>
          </w:tcPr>
          <w:p w14:paraId="33E48ACD" w14:textId="77777777" w:rsidR="00424307" w:rsidRPr="00E923B9" w:rsidRDefault="00424307" w:rsidP="00424307">
            <w:pPr>
              <w:ind w:left="-32" w:right="-103"/>
              <w:jc w:val="center"/>
              <w:rPr>
                <w:rFonts w:cs="Times New Roman"/>
                <w:sz w:val="16"/>
                <w:szCs w:val="16"/>
              </w:rPr>
            </w:pPr>
            <w:r w:rsidRPr="00E923B9">
              <w:rPr>
                <w:rFonts w:cs="Times New Roman"/>
                <w:sz w:val="16"/>
                <w:szCs w:val="16"/>
              </w:rPr>
              <w:t>-</w:t>
            </w:r>
          </w:p>
        </w:tc>
      </w:tr>
      <w:tr w:rsidR="00E923B9" w:rsidRPr="00E923B9" w14:paraId="3CD57EFC" w14:textId="77777777" w:rsidTr="00C4388F">
        <w:trPr>
          <w:trHeight w:val="167"/>
        </w:trPr>
        <w:tc>
          <w:tcPr>
            <w:tcW w:w="228" w:type="pct"/>
            <w:vMerge w:val="restart"/>
          </w:tcPr>
          <w:p w14:paraId="5EDCFEE4" w14:textId="77777777" w:rsidR="00D74C21" w:rsidRPr="00E923B9" w:rsidRDefault="00D74C21" w:rsidP="00D74C21">
            <w:pPr>
              <w:ind w:left="-32" w:right="-103"/>
              <w:jc w:val="center"/>
              <w:rPr>
                <w:rFonts w:cs="Times New Roman"/>
                <w:sz w:val="16"/>
                <w:szCs w:val="16"/>
              </w:rPr>
            </w:pPr>
            <w:r w:rsidRPr="00E923B9">
              <w:rPr>
                <w:rFonts w:cs="Times New Roman"/>
                <w:sz w:val="16"/>
                <w:szCs w:val="16"/>
              </w:rPr>
              <w:t>5</w:t>
            </w:r>
          </w:p>
        </w:tc>
        <w:tc>
          <w:tcPr>
            <w:tcW w:w="430" w:type="pct"/>
            <w:vMerge w:val="restart"/>
          </w:tcPr>
          <w:p w14:paraId="5F2B4DF6" w14:textId="77777777" w:rsidR="00D74C21" w:rsidRPr="00E923B9" w:rsidRDefault="00D74C21" w:rsidP="00D74C21">
            <w:pPr>
              <w:ind w:left="-32" w:right="-103"/>
              <w:rPr>
                <w:rFonts w:cs="Times New Roman"/>
                <w:sz w:val="16"/>
                <w:szCs w:val="16"/>
              </w:rPr>
            </w:pPr>
            <w:proofErr w:type="spellStart"/>
            <w:r w:rsidRPr="00E923B9">
              <w:rPr>
                <w:rFonts w:cs="Times New Roman"/>
                <w:sz w:val="16"/>
                <w:szCs w:val="16"/>
              </w:rPr>
              <w:t>г.о</w:t>
            </w:r>
            <w:proofErr w:type="spellEnd"/>
            <w:r w:rsidRPr="00E923B9">
              <w:rPr>
                <w:rFonts w:cs="Times New Roman"/>
                <w:sz w:val="16"/>
                <w:szCs w:val="16"/>
              </w:rPr>
              <w:t xml:space="preserve">. Истра, </w:t>
            </w:r>
            <w:r w:rsidRPr="00E923B9">
              <w:rPr>
                <w:rFonts w:cs="Times New Roman"/>
                <w:sz w:val="16"/>
                <w:szCs w:val="16"/>
              </w:rPr>
              <w:br/>
              <w:t xml:space="preserve">д. </w:t>
            </w:r>
            <w:proofErr w:type="spellStart"/>
            <w:r w:rsidRPr="00E923B9">
              <w:rPr>
                <w:rFonts w:cs="Times New Roman"/>
                <w:sz w:val="16"/>
                <w:szCs w:val="16"/>
              </w:rPr>
              <w:t>Кострово</w:t>
            </w:r>
            <w:proofErr w:type="spellEnd"/>
            <w:r w:rsidRPr="00E923B9">
              <w:rPr>
                <w:rFonts w:cs="Times New Roman"/>
                <w:sz w:val="16"/>
                <w:szCs w:val="16"/>
              </w:rPr>
              <w:t xml:space="preserve">, </w:t>
            </w:r>
            <w:r w:rsidRPr="00E923B9">
              <w:rPr>
                <w:rFonts w:cs="Times New Roman"/>
                <w:sz w:val="16"/>
                <w:szCs w:val="16"/>
              </w:rPr>
              <w:br/>
              <w:t>ул. Центральная, д.15</w:t>
            </w:r>
          </w:p>
          <w:p w14:paraId="1B5ACE1B" w14:textId="77777777" w:rsidR="00D74C21" w:rsidRPr="00E923B9" w:rsidRDefault="00D74C21" w:rsidP="00D74C21">
            <w:pPr>
              <w:ind w:left="-32" w:right="-103"/>
              <w:jc w:val="center"/>
              <w:rPr>
                <w:rFonts w:cs="Times New Roman"/>
                <w:sz w:val="16"/>
                <w:szCs w:val="16"/>
              </w:rPr>
            </w:pPr>
          </w:p>
        </w:tc>
        <w:tc>
          <w:tcPr>
            <w:tcW w:w="302" w:type="pct"/>
            <w:vMerge w:val="restart"/>
            <w:tcBorders>
              <w:left w:val="single" w:sz="4" w:space="0" w:color="auto"/>
              <w:right w:val="single" w:sz="4" w:space="0" w:color="auto"/>
            </w:tcBorders>
            <w:shd w:val="clear" w:color="auto" w:fill="auto"/>
          </w:tcPr>
          <w:p w14:paraId="05A19F54" w14:textId="77777777" w:rsidR="00D74C21" w:rsidRPr="00E923B9" w:rsidRDefault="00D74C21" w:rsidP="00D74C21">
            <w:pPr>
              <w:ind w:left="-32" w:right="-103"/>
              <w:jc w:val="center"/>
              <w:rPr>
                <w:rFonts w:cs="Times New Roman"/>
                <w:sz w:val="16"/>
                <w:szCs w:val="16"/>
              </w:rPr>
            </w:pPr>
            <w:r w:rsidRPr="00E923B9">
              <w:rPr>
                <w:rFonts w:cs="Times New Roman"/>
                <w:sz w:val="16"/>
                <w:szCs w:val="16"/>
              </w:rPr>
              <w:t xml:space="preserve">1280 </w:t>
            </w:r>
            <w:proofErr w:type="spellStart"/>
            <w:proofErr w:type="gramStart"/>
            <w:r w:rsidRPr="00E923B9">
              <w:rPr>
                <w:rFonts w:cs="Times New Roman"/>
                <w:sz w:val="16"/>
                <w:szCs w:val="16"/>
              </w:rPr>
              <w:t>кв.м</w:t>
            </w:r>
            <w:proofErr w:type="spellEnd"/>
            <w:proofErr w:type="gramEnd"/>
          </w:p>
        </w:tc>
        <w:tc>
          <w:tcPr>
            <w:tcW w:w="383" w:type="pct"/>
            <w:vMerge/>
            <w:vAlign w:val="center"/>
          </w:tcPr>
          <w:p w14:paraId="246A11DD" w14:textId="77777777" w:rsidR="00D74C21" w:rsidRPr="00E923B9" w:rsidRDefault="00D74C21" w:rsidP="00D74C21">
            <w:pPr>
              <w:ind w:left="-32" w:right="-103"/>
              <w:jc w:val="center"/>
              <w:rPr>
                <w:rFonts w:cs="Times New Roman"/>
                <w:sz w:val="16"/>
                <w:szCs w:val="16"/>
              </w:rPr>
            </w:pPr>
          </w:p>
        </w:tc>
        <w:tc>
          <w:tcPr>
            <w:tcW w:w="280" w:type="pct"/>
            <w:vMerge w:val="restart"/>
          </w:tcPr>
          <w:p w14:paraId="143C158B" w14:textId="77777777" w:rsidR="00D74C21" w:rsidRPr="00E923B9" w:rsidRDefault="00D74C21" w:rsidP="00D74C21">
            <w:pPr>
              <w:ind w:left="-32" w:right="-103"/>
              <w:jc w:val="center"/>
              <w:rPr>
                <w:rFonts w:cs="Times New Roman"/>
                <w:sz w:val="16"/>
                <w:szCs w:val="16"/>
              </w:rPr>
            </w:pPr>
            <w:r w:rsidRPr="00E923B9">
              <w:rPr>
                <w:rFonts w:cs="Times New Roman"/>
                <w:sz w:val="16"/>
                <w:szCs w:val="16"/>
              </w:rPr>
              <w:t>15.04.2024 -15.10.2024</w:t>
            </w:r>
          </w:p>
        </w:tc>
        <w:tc>
          <w:tcPr>
            <w:tcW w:w="306" w:type="pct"/>
            <w:vMerge w:val="restart"/>
          </w:tcPr>
          <w:p w14:paraId="60132932" w14:textId="77777777" w:rsidR="00D74C21" w:rsidRPr="00E923B9" w:rsidRDefault="00D74C21" w:rsidP="00D74C21">
            <w:pPr>
              <w:ind w:left="-32" w:right="-103"/>
              <w:jc w:val="center"/>
              <w:rPr>
                <w:rFonts w:cs="Times New Roman"/>
                <w:sz w:val="16"/>
                <w:szCs w:val="16"/>
              </w:rPr>
            </w:pPr>
            <w:r w:rsidRPr="00E923B9">
              <w:rPr>
                <w:rFonts w:cs="Times New Roman"/>
                <w:sz w:val="16"/>
                <w:szCs w:val="16"/>
              </w:rPr>
              <w:t>Октябрь 2024</w:t>
            </w:r>
          </w:p>
        </w:tc>
        <w:tc>
          <w:tcPr>
            <w:tcW w:w="292" w:type="pct"/>
            <w:vMerge w:val="restart"/>
          </w:tcPr>
          <w:p w14:paraId="5A2049BD" w14:textId="73FDCD4F" w:rsidR="00D74C21" w:rsidRPr="00E923B9" w:rsidRDefault="00D74C21" w:rsidP="00D74C21">
            <w:pPr>
              <w:ind w:left="-32" w:right="-103"/>
              <w:jc w:val="center"/>
              <w:rPr>
                <w:rFonts w:cs="Times New Roman"/>
                <w:sz w:val="16"/>
                <w:szCs w:val="16"/>
              </w:rPr>
            </w:pPr>
            <w:r w:rsidRPr="00E923B9">
              <w:rPr>
                <w:rFonts w:cs="Times New Roman"/>
                <w:sz w:val="16"/>
                <w:szCs w:val="16"/>
              </w:rPr>
              <w:t>661,82</w:t>
            </w:r>
          </w:p>
        </w:tc>
        <w:tc>
          <w:tcPr>
            <w:tcW w:w="292" w:type="pct"/>
            <w:vMerge w:val="restart"/>
            <w:shd w:val="clear" w:color="auto" w:fill="auto"/>
          </w:tcPr>
          <w:p w14:paraId="23B9CB0D" w14:textId="6EE94216" w:rsidR="00D74C21" w:rsidRPr="00E923B9" w:rsidRDefault="00D74C21" w:rsidP="00D74C21">
            <w:pPr>
              <w:ind w:left="-32" w:right="-103"/>
              <w:jc w:val="center"/>
              <w:rPr>
                <w:rFonts w:cs="Times New Roman"/>
                <w:sz w:val="16"/>
                <w:szCs w:val="16"/>
              </w:rPr>
            </w:pPr>
            <w:r w:rsidRPr="00E923B9">
              <w:rPr>
                <w:rFonts w:cs="Times New Roman"/>
                <w:sz w:val="16"/>
                <w:szCs w:val="16"/>
              </w:rPr>
              <w:t>661,82</w:t>
            </w:r>
          </w:p>
        </w:tc>
        <w:tc>
          <w:tcPr>
            <w:tcW w:w="601" w:type="pct"/>
            <w:shd w:val="clear" w:color="auto" w:fill="auto"/>
          </w:tcPr>
          <w:p w14:paraId="29AF8113" w14:textId="77777777" w:rsidR="00D74C21" w:rsidRPr="00E923B9" w:rsidRDefault="00D74C21" w:rsidP="00D74C21">
            <w:pPr>
              <w:ind w:left="-32" w:right="-103"/>
              <w:rPr>
                <w:rFonts w:cs="Times New Roman"/>
                <w:sz w:val="16"/>
                <w:szCs w:val="16"/>
              </w:rPr>
            </w:pPr>
            <w:r w:rsidRPr="00E923B9">
              <w:rPr>
                <w:rFonts w:cs="Times New Roman"/>
                <w:sz w:val="16"/>
                <w:szCs w:val="16"/>
              </w:rPr>
              <w:t>Итого</w:t>
            </w:r>
          </w:p>
        </w:tc>
        <w:tc>
          <w:tcPr>
            <w:tcW w:w="264" w:type="pct"/>
            <w:shd w:val="clear" w:color="auto" w:fill="auto"/>
          </w:tcPr>
          <w:p w14:paraId="4CF77717" w14:textId="26BFD5F7" w:rsidR="00D74C21" w:rsidRPr="00E923B9" w:rsidRDefault="00D74C21" w:rsidP="00D74C21">
            <w:pPr>
              <w:ind w:left="-32" w:right="-103"/>
              <w:jc w:val="center"/>
              <w:rPr>
                <w:rFonts w:cs="Times New Roman"/>
                <w:sz w:val="16"/>
                <w:szCs w:val="16"/>
              </w:rPr>
            </w:pPr>
            <w:r w:rsidRPr="00E923B9">
              <w:rPr>
                <w:rFonts w:cs="Times New Roman"/>
                <w:sz w:val="16"/>
                <w:szCs w:val="16"/>
              </w:rPr>
              <w:t>661,82</w:t>
            </w:r>
          </w:p>
        </w:tc>
        <w:tc>
          <w:tcPr>
            <w:tcW w:w="307" w:type="pct"/>
            <w:shd w:val="clear" w:color="auto" w:fill="auto"/>
          </w:tcPr>
          <w:p w14:paraId="4CA0883E" w14:textId="5566F857" w:rsidR="00D74C21" w:rsidRPr="00E923B9" w:rsidRDefault="00D74C21" w:rsidP="00D74C21">
            <w:pPr>
              <w:ind w:left="-32" w:right="-103"/>
              <w:jc w:val="center"/>
              <w:rPr>
                <w:rFonts w:cs="Times New Roman"/>
                <w:sz w:val="16"/>
                <w:szCs w:val="16"/>
              </w:rPr>
            </w:pPr>
            <w:r w:rsidRPr="00E923B9">
              <w:rPr>
                <w:rFonts w:cs="Times New Roman"/>
                <w:sz w:val="16"/>
                <w:szCs w:val="16"/>
              </w:rPr>
              <w:t>661,82</w:t>
            </w:r>
          </w:p>
        </w:tc>
        <w:tc>
          <w:tcPr>
            <w:tcW w:w="263" w:type="pct"/>
            <w:shd w:val="clear" w:color="auto" w:fill="auto"/>
          </w:tcPr>
          <w:p w14:paraId="45979906" w14:textId="77777777" w:rsidR="00D74C21" w:rsidRPr="00E923B9" w:rsidRDefault="00D74C21" w:rsidP="00D74C21">
            <w:pPr>
              <w:ind w:left="-32" w:right="-103"/>
              <w:jc w:val="center"/>
              <w:rPr>
                <w:rFonts w:cs="Times New Roman"/>
                <w:sz w:val="16"/>
                <w:szCs w:val="16"/>
              </w:rPr>
            </w:pPr>
            <w:r w:rsidRPr="00E923B9">
              <w:rPr>
                <w:rFonts w:cs="Times New Roman"/>
                <w:sz w:val="16"/>
                <w:szCs w:val="16"/>
              </w:rPr>
              <w:t>0</w:t>
            </w:r>
          </w:p>
        </w:tc>
        <w:tc>
          <w:tcPr>
            <w:tcW w:w="307" w:type="pct"/>
            <w:shd w:val="clear" w:color="auto" w:fill="auto"/>
          </w:tcPr>
          <w:p w14:paraId="63D66799" w14:textId="77777777" w:rsidR="00D74C21" w:rsidRPr="00E923B9" w:rsidRDefault="00D74C21" w:rsidP="00D74C21">
            <w:pPr>
              <w:ind w:left="-32" w:right="-103"/>
              <w:jc w:val="center"/>
              <w:rPr>
                <w:rFonts w:cs="Times New Roman"/>
                <w:sz w:val="16"/>
                <w:szCs w:val="16"/>
              </w:rPr>
            </w:pPr>
            <w:r w:rsidRPr="00E923B9">
              <w:rPr>
                <w:rFonts w:cs="Times New Roman"/>
                <w:sz w:val="16"/>
                <w:szCs w:val="16"/>
              </w:rPr>
              <w:t>0</w:t>
            </w:r>
          </w:p>
        </w:tc>
        <w:tc>
          <w:tcPr>
            <w:tcW w:w="307" w:type="pct"/>
            <w:shd w:val="clear" w:color="auto" w:fill="auto"/>
          </w:tcPr>
          <w:p w14:paraId="3351526B" w14:textId="77777777" w:rsidR="00D74C21" w:rsidRPr="00E923B9" w:rsidRDefault="00D74C21" w:rsidP="00D74C21">
            <w:pPr>
              <w:ind w:left="-32" w:right="-103"/>
              <w:jc w:val="center"/>
              <w:rPr>
                <w:rFonts w:cs="Times New Roman"/>
                <w:sz w:val="16"/>
                <w:szCs w:val="16"/>
              </w:rPr>
            </w:pPr>
            <w:r w:rsidRPr="00E923B9">
              <w:rPr>
                <w:rFonts w:cs="Times New Roman"/>
                <w:sz w:val="16"/>
                <w:szCs w:val="16"/>
              </w:rPr>
              <w:t>0</w:t>
            </w:r>
          </w:p>
        </w:tc>
        <w:tc>
          <w:tcPr>
            <w:tcW w:w="438" w:type="pct"/>
            <w:shd w:val="clear" w:color="auto" w:fill="auto"/>
          </w:tcPr>
          <w:p w14:paraId="51D393AF" w14:textId="77777777" w:rsidR="00D74C21" w:rsidRPr="00E923B9" w:rsidRDefault="00D74C21" w:rsidP="00D74C21">
            <w:pPr>
              <w:ind w:left="-32" w:right="-103"/>
              <w:jc w:val="center"/>
              <w:rPr>
                <w:rFonts w:cs="Times New Roman"/>
                <w:sz w:val="16"/>
                <w:szCs w:val="16"/>
              </w:rPr>
            </w:pPr>
            <w:r w:rsidRPr="00E923B9">
              <w:rPr>
                <w:rFonts w:cs="Times New Roman"/>
                <w:sz w:val="16"/>
                <w:szCs w:val="16"/>
              </w:rPr>
              <w:t>-</w:t>
            </w:r>
          </w:p>
        </w:tc>
      </w:tr>
      <w:tr w:rsidR="00E1567D" w:rsidRPr="00E923B9" w14:paraId="583F1465" w14:textId="77777777" w:rsidTr="00C4388F">
        <w:trPr>
          <w:trHeight w:val="322"/>
        </w:trPr>
        <w:tc>
          <w:tcPr>
            <w:tcW w:w="228" w:type="pct"/>
            <w:vMerge/>
            <w:vAlign w:val="center"/>
          </w:tcPr>
          <w:p w14:paraId="65755E4A" w14:textId="77777777" w:rsidR="00E1567D" w:rsidRPr="00E923B9" w:rsidRDefault="00E1567D" w:rsidP="00E1567D">
            <w:pPr>
              <w:ind w:left="-32" w:right="-103"/>
              <w:jc w:val="center"/>
              <w:rPr>
                <w:rFonts w:cs="Times New Roman"/>
                <w:sz w:val="16"/>
                <w:szCs w:val="16"/>
              </w:rPr>
            </w:pPr>
          </w:p>
        </w:tc>
        <w:tc>
          <w:tcPr>
            <w:tcW w:w="430" w:type="pct"/>
            <w:vMerge/>
          </w:tcPr>
          <w:p w14:paraId="62AF276E" w14:textId="77777777" w:rsidR="00E1567D" w:rsidRPr="00E923B9" w:rsidRDefault="00E1567D" w:rsidP="00E1567D">
            <w:pPr>
              <w:ind w:left="-32" w:right="-103"/>
              <w:jc w:val="center"/>
              <w:rPr>
                <w:rFonts w:cs="Times New Roman"/>
                <w:sz w:val="16"/>
                <w:szCs w:val="16"/>
              </w:rPr>
            </w:pPr>
          </w:p>
        </w:tc>
        <w:tc>
          <w:tcPr>
            <w:tcW w:w="302" w:type="pct"/>
            <w:vMerge/>
            <w:tcBorders>
              <w:left w:val="single" w:sz="4" w:space="0" w:color="auto"/>
              <w:right w:val="single" w:sz="4" w:space="0" w:color="auto"/>
            </w:tcBorders>
            <w:shd w:val="clear" w:color="auto" w:fill="auto"/>
            <w:vAlign w:val="center"/>
          </w:tcPr>
          <w:p w14:paraId="74888C09" w14:textId="77777777" w:rsidR="00E1567D" w:rsidRPr="00E923B9" w:rsidRDefault="00E1567D" w:rsidP="00E1567D">
            <w:pPr>
              <w:ind w:left="-32" w:right="-103"/>
              <w:jc w:val="center"/>
              <w:rPr>
                <w:rFonts w:cs="Times New Roman"/>
                <w:sz w:val="16"/>
                <w:szCs w:val="16"/>
              </w:rPr>
            </w:pPr>
          </w:p>
        </w:tc>
        <w:tc>
          <w:tcPr>
            <w:tcW w:w="383" w:type="pct"/>
            <w:vMerge/>
            <w:vAlign w:val="center"/>
          </w:tcPr>
          <w:p w14:paraId="357136BF" w14:textId="77777777" w:rsidR="00E1567D" w:rsidRPr="00E923B9" w:rsidRDefault="00E1567D" w:rsidP="00E1567D">
            <w:pPr>
              <w:ind w:left="-32" w:right="-103"/>
              <w:jc w:val="center"/>
              <w:rPr>
                <w:rFonts w:cs="Times New Roman"/>
                <w:sz w:val="16"/>
                <w:szCs w:val="16"/>
              </w:rPr>
            </w:pPr>
          </w:p>
        </w:tc>
        <w:tc>
          <w:tcPr>
            <w:tcW w:w="280" w:type="pct"/>
            <w:vMerge/>
            <w:vAlign w:val="center"/>
          </w:tcPr>
          <w:p w14:paraId="534E126E" w14:textId="77777777" w:rsidR="00E1567D" w:rsidRPr="00E923B9" w:rsidRDefault="00E1567D" w:rsidP="00E1567D">
            <w:pPr>
              <w:ind w:left="-32" w:right="-103"/>
              <w:jc w:val="center"/>
              <w:rPr>
                <w:rFonts w:cs="Times New Roman"/>
                <w:sz w:val="16"/>
                <w:szCs w:val="16"/>
              </w:rPr>
            </w:pPr>
          </w:p>
        </w:tc>
        <w:tc>
          <w:tcPr>
            <w:tcW w:w="306" w:type="pct"/>
            <w:vMerge/>
            <w:vAlign w:val="center"/>
          </w:tcPr>
          <w:p w14:paraId="7525E604" w14:textId="77777777" w:rsidR="00E1567D" w:rsidRPr="00E923B9" w:rsidRDefault="00E1567D" w:rsidP="00E1567D">
            <w:pPr>
              <w:ind w:left="-32" w:right="-103"/>
              <w:jc w:val="center"/>
              <w:rPr>
                <w:rFonts w:cs="Times New Roman"/>
                <w:sz w:val="16"/>
                <w:szCs w:val="16"/>
              </w:rPr>
            </w:pPr>
          </w:p>
        </w:tc>
        <w:tc>
          <w:tcPr>
            <w:tcW w:w="292" w:type="pct"/>
            <w:vMerge/>
          </w:tcPr>
          <w:p w14:paraId="49F62269" w14:textId="77777777" w:rsidR="00E1567D" w:rsidRPr="00E923B9" w:rsidRDefault="00E1567D" w:rsidP="00E1567D">
            <w:pPr>
              <w:ind w:left="-32" w:right="-103"/>
              <w:jc w:val="center"/>
              <w:rPr>
                <w:rFonts w:cs="Times New Roman"/>
                <w:sz w:val="16"/>
                <w:szCs w:val="16"/>
              </w:rPr>
            </w:pPr>
          </w:p>
        </w:tc>
        <w:tc>
          <w:tcPr>
            <w:tcW w:w="292" w:type="pct"/>
            <w:vMerge/>
            <w:shd w:val="clear" w:color="auto" w:fill="auto"/>
          </w:tcPr>
          <w:p w14:paraId="0292F2D6" w14:textId="77777777" w:rsidR="00E1567D" w:rsidRPr="00E923B9" w:rsidRDefault="00E1567D" w:rsidP="00E1567D">
            <w:pPr>
              <w:ind w:left="-32" w:right="-103"/>
              <w:jc w:val="center"/>
              <w:rPr>
                <w:rFonts w:cs="Times New Roman"/>
                <w:sz w:val="16"/>
                <w:szCs w:val="16"/>
              </w:rPr>
            </w:pPr>
          </w:p>
        </w:tc>
        <w:tc>
          <w:tcPr>
            <w:tcW w:w="601" w:type="pct"/>
            <w:shd w:val="clear" w:color="auto" w:fill="auto"/>
          </w:tcPr>
          <w:p w14:paraId="5A7AA34E" w14:textId="77777777" w:rsidR="00E1567D" w:rsidRPr="00E923B9" w:rsidRDefault="00E1567D" w:rsidP="00E1567D">
            <w:pPr>
              <w:ind w:left="-32" w:right="-103"/>
              <w:rPr>
                <w:rFonts w:cs="Times New Roman"/>
                <w:sz w:val="16"/>
                <w:szCs w:val="16"/>
              </w:rPr>
            </w:pPr>
            <w:r w:rsidRPr="00E923B9">
              <w:rPr>
                <w:rFonts w:cs="Times New Roman"/>
                <w:sz w:val="16"/>
                <w:szCs w:val="16"/>
              </w:rPr>
              <w:t>Средства бюджета Московской области</w:t>
            </w:r>
          </w:p>
        </w:tc>
        <w:tc>
          <w:tcPr>
            <w:tcW w:w="264" w:type="pct"/>
            <w:shd w:val="clear" w:color="auto" w:fill="auto"/>
          </w:tcPr>
          <w:p w14:paraId="2DD7BD95" w14:textId="77777777" w:rsidR="00E1567D" w:rsidRPr="00E923B9" w:rsidRDefault="00E1567D" w:rsidP="00E1567D">
            <w:pPr>
              <w:ind w:left="-32" w:right="-103"/>
              <w:jc w:val="center"/>
              <w:rPr>
                <w:rFonts w:cs="Times New Roman"/>
                <w:sz w:val="16"/>
                <w:szCs w:val="16"/>
              </w:rPr>
            </w:pPr>
            <w:r w:rsidRPr="00E923B9">
              <w:rPr>
                <w:rFonts w:cs="Times New Roman"/>
                <w:sz w:val="16"/>
                <w:szCs w:val="16"/>
              </w:rPr>
              <w:t>0</w:t>
            </w:r>
          </w:p>
        </w:tc>
        <w:tc>
          <w:tcPr>
            <w:tcW w:w="307" w:type="pct"/>
            <w:shd w:val="clear" w:color="auto" w:fill="auto"/>
          </w:tcPr>
          <w:p w14:paraId="4890CA3B" w14:textId="77777777" w:rsidR="00E1567D" w:rsidRPr="00E923B9" w:rsidRDefault="00E1567D" w:rsidP="00E1567D">
            <w:pPr>
              <w:ind w:left="-32" w:right="-103"/>
              <w:jc w:val="center"/>
              <w:rPr>
                <w:rFonts w:cs="Times New Roman"/>
                <w:sz w:val="16"/>
                <w:szCs w:val="16"/>
              </w:rPr>
            </w:pPr>
            <w:r w:rsidRPr="00E923B9">
              <w:rPr>
                <w:rFonts w:cs="Times New Roman"/>
                <w:sz w:val="16"/>
                <w:szCs w:val="16"/>
              </w:rPr>
              <w:t>0</w:t>
            </w:r>
          </w:p>
        </w:tc>
        <w:tc>
          <w:tcPr>
            <w:tcW w:w="263" w:type="pct"/>
            <w:shd w:val="clear" w:color="auto" w:fill="auto"/>
          </w:tcPr>
          <w:p w14:paraId="75AB0FBF" w14:textId="77777777" w:rsidR="00E1567D" w:rsidRPr="00E923B9" w:rsidRDefault="00E1567D" w:rsidP="00E1567D">
            <w:pPr>
              <w:ind w:left="-32" w:right="-103"/>
              <w:jc w:val="center"/>
              <w:rPr>
                <w:rFonts w:cs="Times New Roman"/>
                <w:sz w:val="16"/>
                <w:szCs w:val="16"/>
              </w:rPr>
            </w:pPr>
            <w:r w:rsidRPr="00E923B9">
              <w:rPr>
                <w:rFonts w:cs="Times New Roman"/>
                <w:sz w:val="16"/>
                <w:szCs w:val="16"/>
              </w:rPr>
              <w:t>0</w:t>
            </w:r>
          </w:p>
        </w:tc>
        <w:tc>
          <w:tcPr>
            <w:tcW w:w="307" w:type="pct"/>
            <w:shd w:val="clear" w:color="auto" w:fill="auto"/>
          </w:tcPr>
          <w:p w14:paraId="3E881C2E" w14:textId="77777777" w:rsidR="00E1567D" w:rsidRPr="00E923B9" w:rsidRDefault="00E1567D" w:rsidP="00E1567D">
            <w:pPr>
              <w:ind w:left="-32" w:right="-103"/>
              <w:jc w:val="center"/>
              <w:rPr>
                <w:rFonts w:cs="Times New Roman"/>
                <w:sz w:val="16"/>
                <w:szCs w:val="16"/>
              </w:rPr>
            </w:pPr>
            <w:r w:rsidRPr="00E923B9">
              <w:rPr>
                <w:rFonts w:cs="Times New Roman"/>
                <w:sz w:val="16"/>
                <w:szCs w:val="16"/>
              </w:rPr>
              <w:t>0</w:t>
            </w:r>
          </w:p>
        </w:tc>
        <w:tc>
          <w:tcPr>
            <w:tcW w:w="307" w:type="pct"/>
            <w:shd w:val="clear" w:color="auto" w:fill="auto"/>
          </w:tcPr>
          <w:p w14:paraId="06ADEC0D" w14:textId="77777777" w:rsidR="00E1567D" w:rsidRPr="00E923B9" w:rsidRDefault="00E1567D" w:rsidP="00E1567D">
            <w:pPr>
              <w:ind w:left="-32" w:right="-103"/>
              <w:jc w:val="center"/>
              <w:rPr>
                <w:rFonts w:cs="Times New Roman"/>
                <w:sz w:val="16"/>
                <w:szCs w:val="16"/>
              </w:rPr>
            </w:pPr>
            <w:r w:rsidRPr="00E923B9">
              <w:rPr>
                <w:rFonts w:cs="Times New Roman"/>
                <w:sz w:val="16"/>
                <w:szCs w:val="16"/>
              </w:rPr>
              <w:t>0</w:t>
            </w:r>
          </w:p>
        </w:tc>
        <w:tc>
          <w:tcPr>
            <w:tcW w:w="438" w:type="pct"/>
            <w:shd w:val="clear" w:color="auto" w:fill="auto"/>
          </w:tcPr>
          <w:p w14:paraId="5945724F" w14:textId="77777777" w:rsidR="00E1567D" w:rsidRPr="00E923B9" w:rsidRDefault="00E1567D" w:rsidP="00E1567D">
            <w:pPr>
              <w:ind w:left="-32" w:right="-103"/>
              <w:jc w:val="center"/>
              <w:rPr>
                <w:rFonts w:cs="Times New Roman"/>
                <w:sz w:val="16"/>
                <w:szCs w:val="16"/>
              </w:rPr>
            </w:pPr>
            <w:r w:rsidRPr="00E923B9">
              <w:rPr>
                <w:rFonts w:cs="Times New Roman"/>
                <w:sz w:val="16"/>
                <w:szCs w:val="16"/>
              </w:rPr>
              <w:t>-</w:t>
            </w:r>
          </w:p>
        </w:tc>
      </w:tr>
      <w:tr w:rsidR="00E923B9" w:rsidRPr="00E923B9" w14:paraId="59C642A0" w14:textId="77777777" w:rsidTr="00C4388F">
        <w:trPr>
          <w:trHeight w:val="322"/>
        </w:trPr>
        <w:tc>
          <w:tcPr>
            <w:tcW w:w="228" w:type="pct"/>
            <w:vMerge/>
            <w:vAlign w:val="center"/>
          </w:tcPr>
          <w:p w14:paraId="06FE3C6A" w14:textId="77777777" w:rsidR="00D74C21" w:rsidRPr="00E923B9" w:rsidRDefault="00D74C21" w:rsidP="00D74C21">
            <w:pPr>
              <w:ind w:left="-32" w:right="-103"/>
              <w:jc w:val="center"/>
              <w:rPr>
                <w:rFonts w:cs="Times New Roman"/>
                <w:sz w:val="16"/>
                <w:szCs w:val="16"/>
              </w:rPr>
            </w:pPr>
          </w:p>
        </w:tc>
        <w:tc>
          <w:tcPr>
            <w:tcW w:w="430" w:type="pct"/>
            <w:vMerge/>
          </w:tcPr>
          <w:p w14:paraId="62605A30" w14:textId="77777777" w:rsidR="00D74C21" w:rsidRPr="00E923B9" w:rsidRDefault="00D74C21" w:rsidP="00D74C21">
            <w:pPr>
              <w:ind w:left="-32" w:right="-103"/>
              <w:jc w:val="center"/>
              <w:rPr>
                <w:rFonts w:cs="Times New Roman"/>
                <w:sz w:val="16"/>
                <w:szCs w:val="16"/>
              </w:rPr>
            </w:pPr>
          </w:p>
        </w:tc>
        <w:tc>
          <w:tcPr>
            <w:tcW w:w="302" w:type="pct"/>
            <w:vMerge/>
            <w:tcBorders>
              <w:left w:val="single" w:sz="4" w:space="0" w:color="auto"/>
              <w:bottom w:val="single" w:sz="4" w:space="0" w:color="auto"/>
              <w:right w:val="single" w:sz="4" w:space="0" w:color="auto"/>
            </w:tcBorders>
            <w:shd w:val="clear" w:color="auto" w:fill="auto"/>
            <w:vAlign w:val="center"/>
          </w:tcPr>
          <w:p w14:paraId="2570DFAC" w14:textId="77777777" w:rsidR="00D74C21" w:rsidRPr="00E923B9" w:rsidRDefault="00D74C21" w:rsidP="00D74C21">
            <w:pPr>
              <w:ind w:left="-32" w:right="-103"/>
              <w:jc w:val="center"/>
              <w:rPr>
                <w:rFonts w:cs="Times New Roman"/>
                <w:sz w:val="16"/>
                <w:szCs w:val="16"/>
              </w:rPr>
            </w:pPr>
          </w:p>
        </w:tc>
        <w:tc>
          <w:tcPr>
            <w:tcW w:w="383" w:type="pct"/>
            <w:vMerge/>
            <w:vAlign w:val="center"/>
          </w:tcPr>
          <w:p w14:paraId="7641831A" w14:textId="77777777" w:rsidR="00D74C21" w:rsidRPr="00E923B9" w:rsidRDefault="00D74C21" w:rsidP="00D74C21">
            <w:pPr>
              <w:ind w:left="-32" w:right="-103"/>
              <w:jc w:val="center"/>
              <w:rPr>
                <w:rFonts w:cs="Times New Roman"/>
                <w:sz w:val="16"/>
                <w:szCs w:val="16"/>
              </w:rPr>
            </w:pPr>
          </w:p>
        </w:tc>
        <w:tc>
          <w:tcPr>
            <w:tcW w:w="280" w:type="pct"/>
            <w:vMerge/>
            <w:vAlign w:val="center"/>
          </w:tcPr>
          <w:p w14:paraId="4A4F706F" w14:textId="77777777" w:rsidR="00D74C21" w:rsidRPr="00E923B9" w:rsidRDefault="00D74C21" w:rsidP="00D74C21">
            <w:pPr>
              <w:ind w:left="-32" w:right="-103"/>
              <w:jc w:val="center"/>
              <w:rPr>
                <w:rFonts w:cs="Times New Roman"/>
                <w:sz w:val="16"/>
                <w:szCs w:val="16"/>
              </w:rPr>
            </w:pPr>
          </w:p>
        </w:tc>
        <w:tc>
          <w:tcPr>
            <w:tcW w:w="306" w:type="pct"/>
            <w:vMerge/>
            <w:vAlign w:val="center"/>
          </w:tcPr>
          <w:p w14:paraId="6499330E" w14:textId="77777777" w:rsidR="00D74C21" w:rsidRPr="00E923B9" w:rsidRDefault="00D74C21" w:rsidP="00D74C21">
            <w:pPr>
              <w:ind w:left="-32" w:right="-103"/>
              <w:jc w:val="center"/>
              <w:rPr>
                <w:rFonts w:cs="Times New Roman"/>
                <w:sz w:val="16"/>
                <w:szCs w:val="16"/>
              </w:rPr>
            </w:pPr>
          </w:p>
        </w:tc>
        <w:tc>
          <w:tcPr>
            <w:tcW w:w="292" w:type="pct"/>
            <w:vMerge/>
          </w:tcPr>
          <w:p w14:paraId="64488D08" w14:textId="77777777" w:rsidR="00D74C21" w:rsidRPr="00E923B9" w:rsidRDefault="00D74C21" w:rsidP="00D74C21">
            <w:pPr>
              <w:ind w:left="-32" w:right="-103"/>
              <w:jc w:val="center"/>
              <w:rPr>
                <w:rFonts w:cs="Times New Roman"/>
                <w:sz w:val="16"/>
                <w:szCs w:val="16"/>
              </w:rPr>
            </w:pPr>
          </w:p>
        </w:tc>
        <w:tc>
          <w:tcPr>
            <w:tcW w:w="292" w:type="pct"/>
            <w:vMerge/>
            <w:shd w:val="clear" w:color="auto" w:fill="auto"/>
          </w:tcPr>
          <w:p w14:paraId="4E5749CA" w14:textId="77777777" w:rsidR="00D74C21" w:rsidRPr="00E923B9" w:rsidRDefault="00D74C21" w:rsidP="00D74C21">
            <w:pPr>
              <w:ind w:left="-32" w:right="-103"/>
              <w:jc w:val="center"/>
              <w:rPr>
                <w:rFonts w:cs="Times New Roman"/>
                <w:sz w:val="16"/>
                <w:szCs w:val="16"/>
              </w:rPr>
            </w:pPr>
          </w:p>
        </w:tc>
        <w:tc>
          <w:tcPr>
            <w:tcW w:w="601" w:type="pct"/>
            <w:shd w:val="clear" w:color="auto" w:fill="auto"/>
          </w:tcPr>
          <w:p w14:paraId="05B6BB14" w14:textId="77777777" w:rsidR="00D74C21" w:rsidRPr="00E923B9" w:rsidRDefault="00D74C21" w:rsidP="00D74C21">
            <w:pPr>
              <w:ind w:left="-32" w:right="-103"/>
              <w:rPr>
                <w:rFonts w:cs="Times New Roman"/>
                <w:sz w:val="16"/>
                <w:szCs w:val="16"/>
              </w:rPr>
            </w:pPr>
            <w:r w:rsidRPr="00E923B9">
              <w:rPr>
                <w:rFonts w:cs="Times New Roman"/>
                <w:sz w:val="16"/>
                <w:szCs w:val="16"/>
              </w:rPr>
              <w:t>Средства бюджета городского округа Истра</w:t>
            </w:r>
          </w:p>
        </w:tc>
        <w:tc>
          <w:tcPr>
            <w:tcW w:w="264" w:type="pct"/>
            <w:shd w:val="clear" w:color="auto" w:fill="auto"/>
          </w:tcPr>
          <w:p w14:paraId="4E33A8EF" w14:textId="37EE6F45" w:rsidR="00D74C21" w:rsidRPr="00E923B9" w:rsidRDefault="00D74C21" w:rsidP="00D74C21">
            <w:pPr>
              <w:ind w:left="-32" w:right="-103"/>
              <w:jc w:val="center"/>
              <w:rPr>
                <w:rFonts w:cs="Times New Roman"/>
                <w:sz w:val="16"/>
                <w:szCs w:val="16"/>
              </w:rPr>
            </w:pPr>
            <w:r w:rsidRPr="00E923B9">
              <w:rPr>
                <w:rFonts w:cs="Times New Roman"/>
                <w:sz w:val="16"/>
                <w:szCs w:val="16"/>
              </w:rPr>
              <w:t>661,82</w:t>
            </w:r>
          </w:p>
        </w:tc>
        <w:tc>
          <w:tcPr>
            <w:tcW w:w="307" w:type="pct"/>
            <w:shd w:val="clear" w:color="auto" w:fill="auto"/>
          </w:tcPr>
          <w:p w14:paraId="2EE4BB48" w14:textId="246329CB" w:rsidR="00D74C21" w:rsidRPr="00E923B9" w:rsidRDefault="00D74C21" w:rsidP="00D74C21">
            <w:pPr>
              <w:ind w:left="-32" w:right="-103"/>
              <w:jc w:val="center"/>
              <w:rPr>
                <w:rFonts w:cs="Times New Roman"/>
                <w:sz w:val="16"/>
                <w:szCs w:val="16"/>
              </w:rPr>
            </w:pPr>
            <w:r w:rsidRPr="00E923B9">
              <w:rPr>
                <w:rFonts w:cs="Times New Roman"/>
                <w:sz w:val="16"/>
                <w:szCs w:val="16"/>
              </w:rPr>
              <w:t>661,82</w:t>
            </w:r>
          </w:p>
        </w:tc>
        <w:tc>
          <w:tcPr>
            <w:tcW w:w="263" w:type="pct"/>
            <w:shd w:val="clear" w:color="auto" w:fill="auto"/>
          </w:tcPr>
          <w:p w14:paraId="17F1868F" w14:textId="77777777" w:rsidR="00D74C21" w:rsidRPr="00E923B9" w:rsidRDefault="00D74C21" w:rsidP="00D74C21">
            <w:pPr>
              <w:ind w:left="-32" w:right="-103"/>
              <w:jc w:val="center"/>
              <w:rPr>
                <w:rFonts w:cs="Times New Roman"/>
                <w:sz w:val="16"/>
                <w:szCs w:val="16"/>
              </w:rPr>
            </w:pPr>
            <w:r w:rsidRPr="00E923B9">
              <w:rPr>
                <w:rFonts w:cs="Times New Roman"/>
                <w:sz w:val="16"/>
                <w:szCs w:val="16"/>
              </w:rPr>
              <w:t>0</w:t>
            </w:r>
          </w:p>
        </w:tc>
        <w:tc>
          <w:tcPr>
            <w:tcW w:w="307" w:type="pct"/>
            <w:shd w:val="clear" w:color="auto" w:fill="auto"/>
          </w:tcPr>
          <w:p w14:paraId="27C3E7C7" w14:textId="77777777" w:rsidR="00D74C21" w:rsidRPr="00E923B9" w:rsidRDefault="00D74C21" w:rsidP="00D74C21">
            <w:pPr>
              <w:ind w:left="-32" w:right="-103"/>
              <w:jc w:val="center"/>
              <w:rPr>
                <w:rFonts w:cs="Times New Roman"/>
                <w:sz w:val="16"/>
                <w:szCs w:val="16"/>
              </w:rPr>
            </w:pPr>
            <w:r w:rsidRPr="00E923B9">
              <w:rPr>
                <w:rFonts w:cs="Times New Roman"/>
                <w:sz w:val="16"/>
                <w:szCs w:val="16"/>
              </w:rPr>
              <w:t>0</w:t>
            </w:r>
          </w:p>
        </w:tc>
        <w:tc>
          <w:tcPr>
            <w:tcW w:w="307" w:type="pct"/>
            <w:shd w:val="clear" w:color="auto" w:fill="auto"/>
          </w:tcPr>
          <w:p w14:paraId="219F903E" w14:textId="77777777" w:rsidR="00D74C21" w:rsidRPr="00E923B9" w:rsidRDefault="00D74C21" w:rsidP="00D74C21">
            <w:pPr>
              <w:ind w:left="-32" w:right="-103"/>
              <w:jc w:val="center"/>
              <w:rPr>
                <w:rFonts w:cs="Times New Roman"/>
                <w:sz w:val="16"/>
                <w:szCs w:val="16"/>
              </w:rPr>
            </w:pPr>
            <w:r w:rsidRPr="00E923B9">
              <w:rPr>
                <w:rFonts w:cs="Times New Roman"/>
                <w:sz w:val="16"/>
                <w:szCs w:val="16"/>
              </w:rPr>
              <w:t>0</w:t>
            </w:r>
          </w:p>
        </w:tc>
        <w:tc>
          <w:tcPr>
            <w:tcW w:w="438" w:type="pct"/>
            <w:shd w:val="clear" w:color="auto" w:fill="auto"/>
          </w:tcPr>
          <w:p w14:paraId="016D50ED" w14:textId="77777777" w:rsidR="00D74C21" w:rsidRPr="00E923B9" w:rsidRDefault="00D74C21" w:rsidP="00D74C21">
            <w:pPr>
              <w:ind w:left="-32" w:right="-103"/>
              <w:jc w:val="center"/>
              <w:rPr>
                <w:rFonts w:cs="Times New Roman"/>
                <w:sz w:val="16"/>
                <w:szCs w:val="16"/>
              </w:rPr>
            </w:pPr>
            <w:r w:rsidRPr="00E923B9">
              <w:rPr>
                <w:rFonts w:cs="Times New Roman"/>
                <w:sz w:val="16"/>
                <w:szCs w:val="16"/>
              </w:rPr>
              <w:t>-</w:t>
            </w:r>
          </w:p>
        </w:tc>
      </w:tr>
      <w:tr w:rsidR="00E923B9" w:rsidRPr="00E923B9" w14:paraId="31F28279" w14:textId="77777777" w:rsidTr="00C4388F">
        <w:trPr>
          <w:trHeight w:val="166"/>
        </w:trPr>
        <w:tc>
          <w:tcPr>
            <w:tcW w:w="228" w:type="pct"/>
            <w:vMerge w:val="restart"/>
          </w:tcPr>
          <w:p w14:paraId="25F6EC9D" w14:textId="77777777" w:rsidR="00D74C21" w:rsidRPr="00E923B9" w:rsidRDefault="00D74C21" w:rsidP="00D74C21">
            <w:pPr>
              <w:ind w:left="-32" w:right="-103"/>
              <w:jc w:val="center"/>
              <w:rPr>
                <w:rFonts w:cs="Times New Roman"/>
                <w:sz w:val="16"/>
                <w:szCs w:val="16"/>
              </w:rPr>
            </w:pPr>
            <w:r w:rsidRPr="00E923B9">
              <w:rPr>
                <w:rFonts w:cs="Times New Roman"/>
                <w:sz w:val="16"/>
                <w:szCs w:val="16"/>
              </w:rPr>
              <w:t>6</w:t>
            </w:r>
          </w:p>
        </w:tc>
        <w:tc>
          <w:tcPr>
            <w:tcW w:w="430" w:type="pct"/>
            <w:vMerge w:val="restart"/>
          </w:tcPr>
          <w:p w14:paraId="0CE004FA" w14:textId="77777777" w:rsidR="00D74C21" w:rsidRPr="00E923B9" w:rsidRDefault="00D74C21" w:rsidP="00D74C21">
            <w:pPr>
              <w:ind w:left="-32" w:right="-103"/>
              <w:rPr>
                <w:rFonts w:cs="Times New Roman"/>
                <w:sz w:val="16"/>
                <w:szCs w:val="16"/>
              </w:rPr>
            </w:pPr>
            <w:proofErr w:type="spellStart"/>
            <w:r w:rsidRPr="00E923B9">
              <w:rPr>
                <w:rFonts w:cs="Times New Roman"/>
                <w:sz w:val="16"/>
                <w:szCs w:val="16"/>
              </w:rPr>
              <w:t>г.о</w:t>
            </w:r>
            <w:proofErr w:type="spellEnd"/>
            <w:r w:rsidRPr="00E923B9">
              <w:rPr>
                <w:rFonts w:cs="Times New Roman"/>
                <w:sz w:val="16"/>
                <w:szCs w:val="16"/>
              </w:rPr>
              <w:t xml:space="preserve">. Истра, </w:t>
            </w:r>
            <w:r w:rsidRPr="00E923B9">
              <w:rPr>
                <w:rFonts w:cs="Times New Roman"/>
                <w:sz w:val="16"/>
                <w:szCs w:val="16"/>
              </w:rPr>
              <w:br/>
              <w:t xml:space="preserve">г. Дедовск, </w:t>
            </w:r>
            <w:r w:rsidRPr="00E923B9">
              <w:rPr>
                <w:rFonts w:cs="Times New Roman"/>
                <w:sz w:val="16"/>
                <w:szCs w:val="16"/>
              </w:rPr>
              <w:br/>
              <w:t>ул. Главная, д.2,7</w:t>
            </w:r>
          </w:p>
          <w:p w14:paraId="092B984E" w14:textId="77777777" w:rsidR="00D74C21" w:rsidRPr="00E923B9" w:rsidRDefault="00D74C21" w:rsidP="00D74C21">
            <w:pPr>
              <w:ind w:left="-32" w:right="-103"/>
              <w:jc w:val="center"/>
              <w:rPr>
                <w:rFonts w:cs="Times New Roman"/>
                <w:sz w:val="16"/>
                <w:szCs w:val="16"/>
              </w:rPr>
            </w:pPr>
          </w:p>
        </w:tc>
        <w:tc>
          <w:tcPr>
            <w:tcW w:w="302" w:type="pct"/>
            <w:vMerge w:val="restart"/>
            <w:tcBorders>
              <w:top w:val="nil"/>
              <w:left w:val="single" w:sz="4" w:space="0" w:color="auto"/>
              <w:right w:val="single" w:sz="4" w:space="0" w:color="auto"/>
            </w:tcBorders>
            <w:shd w:val="clear" w:color="auto" w:fill="auto"/>
          </w:tcPr>
          <w:p w14:paraId="687EA5A0" w14:textId="77777777" w:rsidR="00D74C21" w:rsidRPr="00E923B9" w:rsidRDefault="00D74C21" w:rsidP="00D74C21">
            <w:pPr>
              <w:jc w:val="center"/>
              <w:rPr>
                <w:rFonts w:cs="Times New Roman"/>
                <w:sz w:val="16"/>
                <w:szCs w:val="16"/>
              </w:rPr>
            </w:pPr>
            <w:r w:rsidRPr="00E923B9">
              <w:rPr>
                <w:rFonts w:cs="Times New Roman"/>
                <w:sz w:val="16"/>
                <w:szCs w:val="16"/>
              </w:rPr>
              <w:t xml:space="preserve">2800 </w:t>
            </w:r>
            <w:proofErr w:type="spellStart"/>
            <w:proofErr w:type="gramStart"/>
            <w:r w:rsidRPr="00E923B9">
              <w:rPr>
                <w:rFonts w:cs="Times New Roman"/>
                <w:sz w:val="16"/>
                <w:szCs w:val="16"/>
              </w:rPr>
              <w:t>кв.м</w:t>
            </w:r>
            <w:proofErr w:type="spellEnd"/>
            <w:proofErr w:type="gramEnd"/>
          </w:p>
          <w:p w14:paraId="5DA4DB4B" w14:textId="77777777" w:rsidR="00D74C21" w:rsidRPr="00E923B9" w:rsidRDefault="00D74C21" w:rsidP="00D74C21">
            <w:pPr>
              <w:ind w:left="-32" w:right="-103"/>
              <w:jc w:val="center"/>
              <w:rPr>
                <w:rFonts w:cs="Times New Roman"/>
                <w:sz w:val="16"/>
                <w:szCs w:val="16"/>
              </w:rPr>
            </w:pPr>
          </w:p>
        </w:tc>
        <w:tc>
          <w:tcPr>
            <w:tcW w:w="383" w:type="pct"/>
            <w:vMerge/>
            <w:vAlign w:val="center"/>
          </w:tcPr>
          <w:p w14:paraId="187DA2DE" w14:textId="77777777" w:rsidR="00D74C21" w:rsidRPr="00E923B9" w:rsidRDefault="00D74C21" w:rsidP="00D74C21">
            <w:pPr>
              <w:ind w:left="-32" w:right="-103"/>
              <w:jc w:val="center"/>
              <w:rPr>
                <w:rFonts w:cs="Times New Roman"/>
                <w:sz w:val="16"/>
                <w:szCs w:val="16"/>
              </w:rPr>
            </w:pPr>
          </w:p>
        </w:tc>
        <w:tc>
          <w:tcPr>
            <w:tcW w:w="280" w:type="pct"/>
            <w:vMerge w:val="restart"/>
          </w:tcPr>
          <w:p w14:paraId="26DDD13A" w14:textId="77777777" w:rsidR="00D74C21" w:rsidRPr="00E923B9" w:rsidRDefault="00D74C21" w:rsidP="00D74C21">
            <w:pPr>
              <w:ind w:left="-32" w:right="-103"/>
              <w:jc w:val="center"/>
              <w:rPr>
                <w:rFonts w:cs="Times New Roman"/>
                <w:sz w:val="16"/>
                <w:szCs w:val="16"/>
              </w:rPr>
            </w:pPr>
            <w:r w:rsidRPr="00E923B9">
              <w:rPr>
                <w:rFonts w:cs="Times New Roman"/>
                <w:sz w:val="16"/>
                <w:szCs w:val="16"/>
              </w:rPr>
              <w:t>15.04.2024-15.10.2024</w:t>
            </w:r>
          </w:p>
        </w:tc>
        <w:tc>
          <w:tcPr>
            <w:tcW w:w="306" w:type="pct"/>
            <w:vMerge w:val="restart"/>
          </w:tcPr>
          <w:p w14:paraId="26B068DA" w14:textId="77777777" w:rsidR="00D74C21" w:rsidRPr="00E923B9" w:rsidRDefault="00D74C21" w:rsidP="00D74C21">
            <w:pPr>
              <w:ind w:left="-32" w:right="-103"/>
              <w:jc w:val="center"/>
              <w:rPr>
                <w:rFonts w:cs="Times New Roman"/>
                <w:sz w:val="16"/>
                <w:szCs w:val="16"/>
              </w:rPr>
            </w:pPr>
            <w:r w:rsidRPr="00E923B9">
              <w:rPr>
                <w:rFonts w:cs="Times New Roman"/>
                <w:sz w:val="16"/>
                <w:szCs w:val="16"/>
              </w:rPr>
              <w:t>Октябрь 2024</w:t>
            </w:r>
          </w:p>
        </w:tc>
        <w:tc>
          <w:tcPr>
            <w:tcW w:w="292" w:type="pct"/>
            <w:vMerge w:val="restart"/>
          </w:tcPr>
          <w:p w14:paraId="58B3314F" w14:textId="0CF5880E" w:rsidR="00D74C21" w:rsidRPr="00E923B9" w:rsidRDefault="00D74C21" w:rsidP="00D74C21">
            <w:pPr>
              <w:jc w:val="center"/>
              <w:rPr>
                <w:rFonts w:cs="Times New Roman"/>
                <w:sz w:val="16"/>
                <w:szCs w:val="16"/>
              </w:rPr>
            </w:pPr>
            <w:r w:rsidRPr="00E923B9">
              <w:rPr>
                <w:rFonts w:cs="Times New Roman"/>
                <w:sz w:val="16"/>
                <w:szCs w:val="16"/>
              </w:rPr>
              <w:t>661,82</w:t>
            </w:r>
          </w:p>
        </w:tc>
        <w:tc>
          <w:tcPr>
            <w:tcW w:w="292" w:type="pct"/>
            <w:vMerge w:val="restart"/>
            <w:shd w:val="clear" w:color="auto" w:fill="auto"/>
          </w:tcPr>
          <w:p w14:paraId="6D7793CA" w14:textId="0E5BAE92" w:rsidR="00D74C21" w:rsidRPr="00E923B9" w:rsidRDefault="00D74C21" w:rsidP="00D74C21">
            <w:pPr>
              <w:ind w:left="-32" w:right="-103"/>
              <w:jc w:val="center"/>
              <w:rPr>
                <w:rFonts w:cs="Times New Roman"/>
                <w:sz w:val="16"/>
                <w:szCs w:val="16"/>
              </w:rPr>
            </w:pPr>
            <w:r w:rsidRPr="00E923B9">
              <w:rPr>
                <w:rFonts w:cs="Times New Roman"/>
                <w:sz w:val="16"/>
                <w:szCs w:val="16"/>
              </w:rPr>
              <w:t>661,82</w:t>
            </w:r>
          </w:p>
        </w:tc>
        <w:tc>
          <w:tcPr>
            <w:tcW w:w="601" w:type="pct"/>
            <w:shd w:val="clear" w:color="auto" w:fill="auto"/>
          </w:tcPr>
          <w:p w14:paraId="1F6DA266" w14:textId="77777777" w:rsidR="00D74C21" w:rsidRPr="00E923B9" w:rsidRDefault="00D74C21" w:rsidP="00D74C21">
            <w:pPr>
              <w:ind w:left="-32" w:right="-103"/>
              <w:rPr>
                <w:rFonts w:cs="Times New Roman"/>
                <w:sz w:val="16"/>
                <w:szCs w:val="16"/>
              </w:rPr>
            </w:pPr>
            <w:r w:rsidRPr="00E923B9">
              <w:rPr>
                <w:rFonts w:cs="Times New Roman"/>
                <w:sz w:val="16"/>
                <w:szCs w:val="16"/>
              </w:rPr>
              <w:t>Итого</w:t>
            </w:r>
          </w:p>
        </w:tc>
        <w:tc>
          <w:tcPr>
            <w:tcW w:w="264" w:type="pct"/>
            <w:shd w:val="clear" w:color="auto" w:fill="auto"/>
          </w:tcPr>
          <w:p w14:paraId="4BFBD9D4" w14:textId="28E49F55" w:rsidR="00D74C21" w:rsidRPr="00E923B9" w:rsidRDefault="00D74C21" w:rsidP="00D74C21">
            <w:pPr>
              <w:ind w:left="-32" w:right="-103"/>
              <w:jc w:val="center"/>
              <w:rPr>
                <w:rFonts w:cs="Times New Roman"/>
                <w:sz w:val="16"/>
                <w:szCs w:val="16"/>
              </w:rPr>
            </w:pPr>
            <w:r w:rsidRPr="00E923B9">
              <w:rPr>
                <w:rFonts w:cs="Times New Roman"/>
                <w:sz w:val="16"/>
                <w:szCs w:val="16"/>
              </w:rPr>
              <w:t>661,82</w:t>
            </w:r>
          </w:p>
        </w:tc>
        <w:tc>
          <w:tcPr>
            <w:tcW w:w="307" w:type="pct"/>
            <w:shd w:val="clear" w:color="auto" w:fill="auto"/>
          </w:tcPr>
          <w:p w14:paraId="17E06B64" w14:textId="40C4D141" w:rsidR="00D74C21" w:rsidRPr="00E923B9" w:rsidRDefault="00D74C21" w:rsidP="00D74C21">
            <w:pPr>
              <w:ind w:left="-32" w:right="-103"/>
              <w:jc w:val="center"/>
              <w:rPr>
                <w:rFonts w:cs="Times New Roman"/>
                <w:sz w:val="16"/>
                <w:szCs w:val="16"/>
              </w:rPr>
            </w:pPr>
            <w:r w:rsidRPr="00E923B9">
              <w:rPr>
                <w:rFonts w:cs="Times New Roman"/>
                <w:sz w:val="16"/>
                <w:szCs w:val="16"/>
              </w:rPr>
              <w:t>661,82</w:t>
            </w:r>
          </w:p>
        </w:tc>
        <w:tc>
          <w:tcPr>
            <w:tcW w:w="263" w:type="pct"/>
            <w:shd w:val="clear" w:color="auto" w:fill="auto"/>
          </w:tcPr>
          <w:p w14:paraId="178498D9" w14:textId="77777777" w:rsidR="00D74C21" w:rsidRPr="00E923B9" w:rsidRDefault="00D74C21" w:rsidP="00D74C21">
            <w:pPr>
              <w:ind w:left="-32" w:right="-103"/>
              <w:jc w:val="center"/>
              <w:rPr>
                <w:rFonts w:cs="Times New Roman"/>
                <w:sz w:val="16"/>
                <w:szCs w:val="16"/>
              </w:rPr>
            </w:pPr>
            <w:r w:rsidRPr="00E923B9">
              <w:rPr>
                <w:rFonts w:cs="Times New Roman"/>
                <w:sz w:val="16"/>
                <w:szCs w:val="16"/>
              </w:rPr>
              <w:t>0</w:t>
            </w:r>
          </w:p>
        </w:tc>
        <w:tc>
          <w:tcPr>
            <w:tcW w:w="307" w:type="pct"/>
            <w:shd w:val="clear" w:color="auto" w:fill="auto"/>
          </w:tcPr>
          <w:p w14:paraId="54E8752D" w14:textId="77777777" w:rsidR="00D74C21" w:rsidRPr="00E923B9" w:rsidRDefault="00D74C21" w:rsidP="00D74C21">
            <w:pPr>
              <w:ind w:left="-32" w:right="-103"/>
              <w:jc w:val="center"/>
              <w:rPr>
                <w:rFonts w:cs="Times New Roman"/>
                <w:sz w:val="16"/>
                <w:szCs w:val="16"/>
              </w:rPr>
            </w:pPr>
            <w:r w:rsidRPr="00E923B9">
              <w:rPr>
                <w:rFonts w:cs="Times New Roman"/>
                <w:sz w:val="16"/>
                <w:szCs w:val="16"/>
              </w:rPr>
              <w:t>0</w:t>
            </w:r>
          </w:p>
        </w:tc>
        <w:tc>
          <w:tcPr>
            <w:tcW w:w="307" w:type="pct"/>
            <w:shd w:val="clear" w:color="auto" w:fill="auto"/>
          </w:tcPr>
          <w:p w14:paraId="74E42FF6" w14:textId="77777777" w:rsidR="00D74C21" w:rsidRPr="00E923B9" w:rsidRDefault="00D74C21" w:rsidP="00D74C21">
            <w:pPr>
              <w:ind w:left="-32" w:right="-103"/>
              <w:jc w:val="center"/>
              <w:rPr>
                <w:rFonts w:cs="Times New Roman"/>
                <w:sz w:val="16"/>
                <w:szCs w:val="16"/>
              </w:rPr>
            </w:pPr>
            <w:r w:rsidRPr="00E923B9">
              <w:rPr>
                <w:rFonts w:cs="Times New Roman"/>
                <w:sz w:val="16"/>
                <w:szCs w:val="16"/>
              </w:rPr>
              <w:t>0</w:t>
            </w:r>
          </w:p>
        </w:tc>
        <w:tc>
          <w:tcPr>
            <w:tcW w:w="438" w:type="pct"/>
            <w:shd w:val="clear" w:color="auto" w:fill="auto"/>
          </w:tcPr>
          <w:p w14:paraId="7110F0CB" w14:textId="77777777" w:rsidR="00D74C21" w:rsidRPr="00E923B9" w:rsidRDefault="00D74C21" w:rsidP="00D74C21">
            <w:pPr>
              <w:ind w:left="-32" w:right="-103"/>
              <w:jc w:val="center"/>
              <w:rPr>
                <w:rFonts w:cs="Times New Roman"/>
                <w:sz w:val="16"/>
                <w:szCs w:val="16"/>
              </w:rPr>
            </w:pPr>
            <w:r w:rsidRPr="00E923B9">
              <w:rPr>
                <w:rFonts w:cs="Times New Roman"/>
                <w:sz w:val="16"/>
                <w:szCs w:val="16"/>
              </w:rPr>
              <w:t>-</w:t>
            </w:r>
          </w:p>
        </w:tc>
      </w:tr>
      <w:tr w:rsidR="00E1567D" w:rsidRPr="00E923B9" w14:paraId="121A8996" w14:textId="77777777" w:rsidTr="00C4388F">
        <w:trPr>
          <w:trHeight w:val="411"/>
        </w:trPr>
        <w:tc>
          <w:tcPr>
            <w:tcW w:w="228" w:type="pct"/>
            <w:vMerge/>
            <w:vAlign w:val="center"/>
          </w:tcPr>
          <w:p w14:paraId="3F8436FF" w14:textId="77777777" w:rsidR="00E1567D" w:rsidRPr="00E923B9" w:rsidRDefault="00E1567D" w:rsidP="00E1567D">
            <w:pPr>
              <w:ind w:left="-32" w:right="-103"/>
              <w:jc w:val="center"/>
              <w:rPr>
                <w:rFonts w:cs="Times New Roman"/>
                <w:sz w:val="16"/>
                <w:szCs w:val="16"/>
              </w:rPr>
            </w:pPr>
          </w:p>
        </w:tc>
        <w:tc>
          <w:tcPr>
            <w:tcW w:w="430" w:type="pct"/>
            <w:vMerge/>
          </w:tcPr>
          <w:p w14:paraId="4E3EA2B6" w14:textId="77777777" w:rsidR="00E1567D" w:rsidRPr="00E923B9" w:rsidRDefault="00E1567D" w:rsidP="00E1567D">
            <w:pPr>
              <w:ind w:left="-32" w:right="-103"/>
              <w:jc w:val="center"/>
              <w:rPr>
                <w:rFonts w:cs="Times New Roman"/>
                <w:sz w:val="16"/>
                <w:szCs w:val="16"/>
              </w:rPr>
            </w:pPr>
          </w:p>
        </w:tc>
        <w:tc>
          <w:tcPr>
            <w:tcW w:w="302" w:type="pct"/>
            <w:vMerge/>
            <w:tcBorders>
              <w:left w:val="single" w:sz="4" w:space="0" w:color="auto"/>
              <w:right w:val="single" w:sz="4" w:space="0" w:color="auto"/>
            </w:tcBorders>
            <w:shd w:val="clear" w:color="auto" w:fill="auto"/>
            <w:vAlign w:val="center"/>
          </w:tcPr>
          <w:p w14:paraId="53F5044C" w14:textId="77777777" w:rsidR="00E1567D" w:rsidRPr="00E923B9" w:rsidRDefault="00E1567D" w:rsidP="00E1567D">
            <w:pPr>
              <w:ind w:left="-32" w:right="-103"/>
              <w:jc w:val="center"/>
              <w:rPr>
                <w:rFonts w:cs="Times New Roman"/>
                <w:sz w:val="16"/>
                <w:szCs w:val="16"/>
              </w:rPr>
            </w:pPr>
          </w:p>
        </w:tc>
        <w:tc>
          <w:tcPr>
            <w:tcW w:w="383" w:type="pct"/>
            <w:vMerge/>
            <w:vAlign w:val="center"/>
          </w:tcPr>
          <w:p w14:paraId="79B2ABD3" w14:textId="77777777" w:rsidR="00E1567D" w:rsidRPr="00E923B9" w:rsidRDefault="00E1567D" w:rsidP="00E1567D">
            <w:pPr>
              <w:ind w:left="-32" w:right="-103"/>
              <w:jc w:val="center"/>
              <w:rPr>
                <w:rFonts w:cs="Times New Roman"/>
                <w:sz w:val="16"/>
                <w:szCs w:val="16"/>
              </w:rPr>
            </w:pPr>
          </w:p>
        </w:tc>
        <w:tc>
          <w:tcPr>
            <w:tcW w:w="280" w:type="pct"/>
            <w:vMerge/>
            <w:vAlign w:val="center"/>
          </w:tcPr>
          <w:p w14:paraId="5676C426" w14:textId="77777777" w:rsidR="00E1567D" w:rsidRPr="00E923B9" w:rsidRDefault="00E1567D" w:rsidP="00E1567D">
            <w:pPr>
              <w:ind w:left="-32" w:right="-103"/>
              <w:jc w:val="center"/>
              <w:rPr>
                <w:rFonts w:cs="Times New Roman"/>
                <w:sz w:val="16"/>
                <w:szCs w:val="16"/>
              </w:rPr>
            </w:pPr>
          </w:p>
        </w:tc>
        <w:tc>
          <w:tcPr>
            <w:tcW w:w="306" w:type="pct"/>
            <w:vMerge/>
            <w:vAlign w:val="center"/>
          </w:tcPr>
          <w:p w14:paraId="254FC172" w14:textId="77777777" w:rsidR="00E1567D" w:rsidRPr="00E923B9" w:rsidRDefault="00E1567D" w:rsidP="00E1567D">
            <w:pPr>
              <w:ind w:left="-32" w:right="-103"/>
              <w:jc w:val="center"/>
              <w:rPr>
                <w:rFonts w:cs="Times New Roman"/>
                <w:sz w:val="16"/>
                <w:szCs w:val="16"/>
              </w:rPr>
            </w:pPr>
          </w:p>
        </w:tc>
        <w:tc>
          <w:tcPr>
            <w:tcW w:w="292" w:type="pct"/>
            <w:vMerge/>
          </w:tcPr>
          <w:p w14:paraId="7FBCEB82" w14:textId="77777777" w:rsidR="00E1567D" w:rsidRPr="00E923B9" w:rsidRDefault="00E1567D" w:rsidP="00E1567D">
            <w:pPr>
              <w:ind w:left="-32" w:right="-103"/>
              <w:jc w:val="center"/>
              <w:rPr>
                <w:rFonts w:cs="Times New Roman"/>
                <w:sz w:val="16"/>
                <w:szCs w:val="16"/>
              </w:rPr>
            </w:pPr>
          </w:p>
        </w:tc>
        <w:tc>
          <w:tcPr>
            <w:tcW w:w="292" w:type="pct"/>
            <w:vMerge/>
            <w:shd w:val="clear" w:color="auto" w:fill="auto"/>
          </w:tcPr>
          <w:p w14:paraId="0DA3C3CE" w14:textId="77777777" w:rsidR="00E1567D" w:rsidRPr="00E923B9" w:rsidRDefault="00E1567D" w:rsidP="00E1567D">
            <w:pPr>
              <w:ind w:left="-32" w:right="-103"/>
              <w:jc w:val="center"/>
              <w:rPr>
                <w:rFonts w:cs="Times New Roman"/>
                <w:sz w:val="16"/>
                <w:szCs w:val="16"/>
              </w:rPr>
            </w:pPr>
          </w:p>
        </w:tc>
        <w:tc>
          <w:tcPr>
            <w:tcW w:w="601" w:type="pct"/>
            <w:shd w:val="clear" w:color="auto" w:fill="auto"/>
          </w:tcPr>
          <w:p w14:paraId="5E9B66C3" w14:textId="77777777" w:rsidR="00E1567D" w:rsidRPr="00E923B9" w:rsidRDefault="00E1567D" w:rsidP="00E1567D">
            <w:pPr>
              <w:ind w:left="-32" w:right="-103"/>
              <w:rPr>
                <w:rFonts w:cs="Times New Roman"/>
                <w:sz w:val="16"/>
                <w:szCs w:val="16"/>
              </w:rPr>
            </w:pPr>
            <w:r w:rsidRPr="00E923B9">
              <w:rPr>
                <w:rFonts w:cs="Times New Roman"/>
                <w:sz w:val="16"/>
                <w:szCs w:val="16"/>
              </w:rPr>
              <w:t>Средства бюджета Московской области</w:t>
            </w:r>
          </w:p>
        </w:tc>
        <w:tc>
          <w:tcPr>
            <w:tcW w:w="264" w:type="pct"/>
            <w:shd w:val="clear" w:color="auto" w:fill="auto"/>
          </w:tcPr>
          <w:p w14:paraId="0AC23823" w14:textId="77777777" w:rsidR="00E1567D" w:rsidRPr="00E923B9" w:rsidRDefault="00E1567D" w:rsidP="00E1567D">
            <w:pPr>
              <w:ind w:left="-32" w:right="-103"/>
              <w:jc w:val="center"/>
              <w:rPr>
                <w:rFonts w:cs="Times New Roman"/>
                <w:sz w:val="16"/>
                <w:szCs w:val="16"/>
              </w:rPr>
            </w:pPr>
            <w:r w:rsidRPr="00E923B9">
              <w:rPr>
                <w:rFonts w:cs="Times New Roman"/>
                <w:sz w:val="16"/>
                <w:szCs w:val="16"/>
              </w:rPr>
              <w:t>0</w:t>
            </w:r>
          </w:p>
        </w:tc>
        <w:tc>
          <w:tcPr>
            <w:tcW w:w="307" w:type="pct"/>
            <w:shd w:val="clear" w:color="auto" w:fill="auto"/>
          </w:tcPr>
          <w:p w14:paraId="57F03C67" w14:textId="77777777" w:rsidR="00E1567D" w:rsidRPr="00E923B9" w:rsidRDefault="00E1567D" w:rsidP="00E1567D">
            <w:pPr>
              <w:ind w:left="-32" w:right="-103"/>
              <w:jc w:val="center"/>
              <w:rPr>
                <w:rFonts w:cs="Times New Roman"/>
                <w:sz w:val="16"/>
                <w:szCs w:val="16"/>
              </w:rPr>
            </w:pPr>
            <w:r w:rsidRPr="00E923B9">
              <w:rPr>
                <w:rFonts w:cs="Times New Roman"/>
                <w:sz w:val="16"/>
                <w:szCs w:val="16"/>
              </w:rPr>
              <w:t>0</w:t>
            </w:r>
          </w:p>
        </w:tc>
        <w:tc>
          <w:tcPr>
            <w:tcW w:w="263" w:type="pct"/>
            <w:shd w:val="clear" w:color="auto" w:fill="auto"/>
          </w:tcPr>
          <w:p w14:paraId="364A2345" w14:textId="77777777" w:rsidR="00E1567D" w:rsidRPr="00E923B9" w:rsidRDefault="00E1567D" w:rsidP="00E1567D">
            <w:pPr>
              <w:ind w:left="-32" w:right="-103"/>
              <w:jc w:val="center"/>
              <w:rPr>
                <w:rFonts w:cs="Times New Roman"/>
                <w:sz w:val="16"/>
                <w:szCs w:val="16"/>
              </w:rPr>
            </w:pPr>
            <w:r w:rsidRPr="00E923B9">
              <w:rPr>
                <w:rFonts w:cs="Times New Roman"/>
                <w:sz w:val="16"/>
                <w:szCs w:val="16"/>
              </w:rPr>
              <w:t>0</w:t>
            </w:r>
          </w:p>
        </w:tc>
        <w:tc>
          <w:tcPr>
            <w:tcW w:w="307" w:type="pct"/>
            <w:shd w:val="clear" w:color="auto" w:fill="auto"/>
          </w:tcPr>
          <w:p w14:paraId="5537DE77" w14:textId="77777777" w:rsidR="00E1567D" w:rsidRPr="00E923B9" w:rsidRDefault="00E1567D" w:rsidP="00E1567D">
            <w:pPr>
              <w:ind w:left="-32" w:right="-103"/>
              <w:jc w:val="center"/>
              <w:rPr>
                <w:rFonts w:cs="Times New Roman"/>
                <w:sz w:val="16"/>
                <w:szCs w:val="16"/>
              </w:rPr>
            </w:pPr>
            <w:r w:rsidRPr="00E923B9">
              <w:rPr>
                <w:rFonts w:cs="Times New Roman"/>
                <w:sz w:val="16"/>
                <w:szCs w:val="16"/>
              </w:rPr>
              <w:t>0</w:t>
            </w:r>
          </w:p>
        </w:tc>
        <w:tc>
          <w:tcPr>
            <w:tcW w:w="307" w:type="pct"/>
            <w:shd w:val="clear" w:color="auto" w:fill="auto"/>
          </w:tcPr>
          <w:p w14:paraId="5B5E513F" w14:textId="77777777" w:rsidR="00E1567D" w:rsidRPr="00E923B9" w:rsidRDefault="00E1567D" w:rsidP="00E1567D">
            <w:pPr>
              <w:ind w:left="-32" w:right="-103"/>
              <w:jc w:val="center"/>
              <w:rPr>
                <w:rFonts w:cs="Times New Roman"/>
                <w:sz w:val="16"/>
                <w:szCs w:val="16"/>
              </w:rPr>
            </w:pPr>
            <w:r w:rsidRPr="00E923B9">
              <w:rPr>
                <w:rFonts w:cs="Times New Roman"/>
                <w:sz w:val="16"/>
                <w:szCs w:val="16"/>
              </w:rPr>
              <w:t>0</w:t>
            </w:r>
          </w:p>
        </w:tc>
        <w:tc>
          <w:tcPr>
            <w:tcW w:w="438" w:type="pct"/>
            <w:shd w:val="clear" w:color="auto" w:fill="auto"/>
          </w:tcPr>
          <w:p w14:paraId="4C5FCBCE" w14:textId="77777777" w:rsidR="00E1567D" w:rsidRPr="00E923B9" w:rsidRDefault="00E1567D" w:rsidP="00E1567D">
            <w:pPr>
              <w:ind w:left="-32" w:right="-103"/>
              <w:jc w:val="center"/>
              <w:rPr>
                <w:rFonts w:cs="Times New Roman"/>
                <w:sz w:val="16"/>
                <w:szCs w:val="16"/>
              </w:rPr>
            </w:pPr>
            <w:r w:rsidRPr="00E923B9">
              <w:rPr>
                <w:rFonts w:cs="Times New Roman"/>
                <w:sz w:val="16"/>
                <w:szCs w:val="16"/>
              </w:rPr>
              <w:t>-</w:t>
            </w:r>
          </w:p>
        </w:tc>
      </w:tr>
      <w:tr w:rsidR="00E923B9" w:rsidRPr="00E923B9" w14:paraId="3635777D" w14:textId="77777777" w:rsidTr="00C4388F">
        <w:trPr>
          <w:trHeight w:val="417"/>
        </w:trPr>
        <w:tc>
          <w:tcPr>
            <w:tcW w:w="228" w:type="pct"/>
            <w:vMerge/>
            <w:vAlign w:val="center"/>
          </w:tcPr>
          <w:p w14:paraId="1F1CFA9D" w14:textId="77777777" w:rsidR="00D74C21" w:rsidRPr="00E923B9" w:rsidRDefault="00D74C21" w:rsidP="00D74C21">
            <w:pPr>
              <w:ind w:left="-32" w:right="-103"/>
              <w:jc w:val="center"/>
              <w:rPr>
                <w:rFonts w:cs="Times New Roman"/>
                <w:sz w:val="16"/>
                <w:szCs w:val="16"/>
              </w:rPr>
            </w:pPr>
          </w:p>
        </w:tc>
        <w:tc>
          <w:tcPr>
            <w:tcW w:w="430" w:type="pct"/>
            <w:vMerge/>
          </w:tcPr>
          <w:p w14:paraId="35C71893" w14:textId="77777777" w:rsidR="00D74C21" w:rsidRPr="00E923B9" w:rsidRDefault="00D74C21" w:rsidP="00D74C21">
            <w:pPr>
              <w:ind w:left="-32" w:right="-103"/>
              <w:jc w:val="center"/>
              <w:rPr>
                <w:rFonts w:cs="Times New Roman"/>
                <w:sz w:val="16"/>
                <w:szCs w:val="16"/>
              </w:rPr>
            </w:pPr>
          </w:p>
        </w:tc>
        <w:tc>
          <w:tcPr>
            <w:tcW w:w="302" w:type="pct"/>
            <w:vMerge/>
            <w:tcBorders>
              <w:left w:val="single" w:sz="4" w:space="0" w:color="auto"/>
              <w:bottom w:val="single" w:sz="4" w:space="0" w:color="auto"/>
              <w:right w:val="single" w:sz="4" w:space="0" w:color="auto"/>
            </w:tcBorders>
            <w:shd w:val="clear" w:color="auto" w:fill="auto"/>
            <w:vAlign w:val="center"/>
          </w:tcPr>
          <w:p w14:paraId="32069A71" w14:textId="77777777" w:rsidR="00D74C21" w:rsidRPr="00E923B9" w:rsidRDefault="00D74C21" w:rsidP="00D74C21">
            <w:pPr>
              <w:ind w:left="-32" w:right="-103"/>
              <w:jc w:val="center"/>
              <w:rPr>
                <w:rFonts w:cs="Times New Roman"/>
                <w:sz w:val="16"/>
                <w:szCs w:val="16"/>
              </w:rPr>
            </w:pPr>
          </w:p>
        </w:tc>
        <w:tc>
          <w:tcPr>
            <w:tcW w:w="383" w:type="pct"/>
            <w:vMerge/>
            <w:vAlign w:val="center"/>
          </w:tcPr>
          <w:p w14:paraId="425FAF20" w14:textId="77777777" w:rsidR="00D74C21" w:rsidRPr="00E923B9" w:rsidRDefault="00D74C21" w:rsidP="00D74C21">
            <w:pPr>
              <w:ind w:left="-32" w:right="-103"/>
              <w:jc w:val="center"/>
              <w:rPr>
                <w:rFonts w:cs="Times New Roman"/>
                <w:sz w:val="16"/>
                <w:szCs w:val="16"/>
              </w:rPr>
            </w:pPr>
          </w:p>
        </w:tc>
        <w:tc>
          <w:tcPr>
            <w:tcW w:w="280" w:type="pct"/>
            <w:vMerge/>
            <w:vAlign w:val="center"/>
          </w:tcPr>
          <w:p w14:paraId="6BCE42CD" w14:textId="77777777" w:rsidR="00D74C21" w:rsidRPr="00E923B9" w:rsidRDefault="00D74C21" w:rsidP="00D74C21">
            <w:pPr>
              <w:ind w:left="-32" w:right="-103"/>
              <w:jc w:val="center"/>
              <w:rPr>
                <w:rFonts w:cs="Times New Roman"/>
                <w:sz w:val="16"/>
                <w:szCs w:val="16"/>
              </w:rPr>
            </w:pPr>
          </w:p>
        </w:tc>
        <w:tc>
          <w:tcPr>
            <w:tcW w:w="306" w:type="pct"/>
            <w:vMerge/>
            <w:vAlign w:val="center"/>
          </w:tcPr>
          <w:p w14:paraId="62E5AD0E" w14:textId="77777777" w:rsidR="00D74C21" w:rsidRPr="00E923B9" w:rsidRDefault="00D74C21" w:rsidP="00D74C21">
            <w:pPr>
              <w:ind w:left="-32" w:right="-103"/>
              <w:jc w:val="center"/>
              <w:rPr>
                <w:rFonts w:cs="Times New Roman"/>
                <w:sz w:val="16"/>
                <w:szCs w:val="16"/>
              </w:rPr>
            </w:pPr>
          </w:p>
        </w:tc>
        <w:tc>
          <w:tcPr>
            <w:tcW w:w="292" w:type="pct"/>
            <w:vMerge/>
          </w:tcPr>
          <w:p w14:paraId="202CD239" w14:textId="77777777" w:rsidR="00D74C21" w:rsidRPr="00E923B9" w:rsidRDefault="00D74C21" w:rsidP="00D74C21">
            <w:pPr>
              <w:ind w:left="-32" w:right="-103"/>
              <w:jc w:val="center"/>
              <w:rPr>
                <w:rFonts w:cs="Times New Roman"/>
                <w:sz w:val="16"/>
                <w:szCs w:val="16"/>
              </w:rPr>
            </w:pPr>
          </w:p>
        </w:tc>
        <w:tc>
          <w:tcPr>
            <w:tcW w:w="292" w:type="pct"/>
            <w:vMerge/>
            <w:shd w:val="clear" w:color="auto" w:fill="auto"/>
          </w:tcPr>
          <w:p w14:paraId="728989E7" w14:textId="77777777" w:rsidR="00D74C21" w:rsidRPr="00E923B9" w:rsidRDefault="00D74C21" w:rsidP="00D74C21">
            <w:pPr>
              <w:ind w:left="-32" w:right="-103"/>
              <w:jc w:val="center"/>
              <w:rPr>
                <w:rFonts w:cs="Times New Roman"/>
                <w:sz w:val="16"/>
                <w:szCs w:val="16"/>
              </w:rPr>
            </w:pPr>
          </w:p>
        </w:tc>
        <w:tc>
          <w:tcPr>
            <w:tcW w:w="601" w:type="pct"/>
            <w:shd w:val="clear" w:color="auto" w:fill="auto"/>
          </w:tcPr>
          <w:p w14:paraId="217C61C6" w14:textId="77777777" w:rsidR="00D74C21" w:rsidRPr="00E923B9" w:rsidRDefault="00D74C21" w:rsidP="00D74C21">
            <w:pPr>
              <w:ind w:left="-32" w:right="-103"/>
              <w:rPr>
                <w:rFonts w:cs="Times New Roman"/>
                <w:sz w:val="16"/>
                <w:szCs w:val="16"/>
              </w:rPr>
            </w:pPr>
            <w:r w:rsidRPr="00E923B9">
              <w:rPr>
                <w:rFonts w:cs="Times New Roman"/>
                <w:sz w:val="16"/>
                <w:szCs w:val="16"/>
              </w:rPr>
              <w:t>Средства бюджета городского округа Истра</w:t>
            </w:r>
          </w:p>
        </w:tc>
        <w:tc>
          <w:tcPr>
            <w:tcW w:w="264" w:type="pct"/>
            <w:shd w:val="clear" w:color="auto" w:fill="auto"/>
          </w:tcPr>
          <w:p w14:paraId="3BBFB056" w14:textId="76846D72" w:rsidR="00D74C21" w:rsidRPr="00E923B9" w:rsidRDefault="00D74C21" w:rsidP="00D74C21">
            <w:pPr>
              <w:ind w:left="-32" w:right="-103"/>
              <w:jc w:val="center"/>
              <w:rPr>
                <w:rFonts w:cs="Times New Roman"/>
                <w:sz w:val="16"/>
                <w:szCs w:val="16"/>
              </w:rPr>
            </w:pPr>
            <w:r w:rsidRPr="00E923B9">
              <w:rPr>
                <w:rFonts w:cs="Times New Roman"/>
                <w:sz w:val="16"/>
                <w:szCs w:val="16"/>
              </w:rPr>
              <w:t>661,82</w:t>
            </w:r>
          </w:p>
        </w:tc>
        <w:tc>
          <w:tcPr>
            <w:tcW w:w="307" w:type="pct"/>
            <w:shd w:val="clear" w:color="auto" w:fill="auto"/>
          </w:tcPr>
          <w:p w14:paraId="43DCB10D" w14:textId="11244661" w:rsidR="00D74C21" w:rsidRPr="00E923B9" w:rsidRDefault="00D74C21" w:rsidP="00D74C21">
            <w:pPr>
              <w:ind w:left="-32" w:right="-103"/>
              <w:jc w:val="center"/>
              <w:rPr>
                <w:rFonts w:cs="Times New Roman"/>
                <w:sz w:val="16"/>
                <w:szCs w:val="16"/>
              </w:rPr>
            </w:pPr>
            <w:r w:rsidRPr="00E923B9">
              <w:rPr>
                <w:rFonts w:cs="Times New Roman"/>
                <w:sz w:val="16"/>
                <w:szCs w:val="16"/>
              </w:rPr>
              <w:t>661,82</w:t>
            </w:r>
          </w:p>
        </w:tc>
        <w:tc>
          <w:tcPr>
            <w:tcW w:w="263" w:type="pct"/>
            <w:shd w:val="clear" w:color="auto" w:fill="auto"/>
          </w:tcPr>
          <w:p w14:paraId="04812973" w14:textId="77777777" w:rsidR="00D74C21" w:rsidRPr="00E923B9" w:rsidRDefault="00D74C21" w:rsidP="00D74C21">
            <w:pPr>
              <w:ind w:left="-32" w:right="-103"/>
              <w:jc w:val="center"/>
              <w:rPr>
                <w:rFonts w:cs="Times New Roman"/>
                <w:sz w:val="16"/>
                <w:szCs w:val="16"/>
              </w:rPr>
            </w:pPr>
            <w:r w:rsidRPr="00E923B9">
              <w:rPr>
                <w:rFonts w:cs="Times New Roman"/>
                <w:sz w:val="16"/>
                <w:szCs w:val="16"/>
              </w:rPr>
              <w:t>0</w:t>
            </w:r>
          </w:p>
        </w:tc>
        <w:tc>
          <w:tcPr>
            <w:tcW w:w="307" w:type="pct"/>
            <w:shd w:val="clear" w:color="auto" w:fill="auto"/>
          </w:tcPr>
          <w:p w14:paraId="6A1FDF91" w14:textId="77777777" w:rsidR="00D74C21" w:rsidRPr="00E923B9" w:rsidRDefault="00D74C21" w:rsidP="00D74C21">
            <w:pPr>
              <w:ind w:left="-32" w:right="-103"/>
              <w:jc w:val="center"/>
              <w:rPr>
                <w:rFonts w:cs="Times New Roman"/>
                <w:sz w:val="16"/>
                <w:szCs w:val="16"/>
              </w:rPr>
            </w:pPr>
            <w:r w:rsidRPr="00E923B9">
              <w:rPr>
                <w:rFonts w:cs="Times New Roman"/>
                <w:sz w:val="16"/>
                <w:szCs w:val="16"/>
              </w:rPr>
              <w:t>0</w:t>
            </w:r>
          </w:p>
        </w:tc>
        <w:tc>
          <w:tcPr>
            <w:tcW w:w="307" w:type="pct"/>
            <w:shd w:val="clear" w:color="auto" w:fill="auto"/>
          </w:tcPr>
          <w:p w14:paraId="63D09FC1" w14:textId="77777777" w:rsidR="00D74C21" w:rsidRPr="00E923B9" w:rsidRDefault="00D74C21" w:rsidP="00D74C21">
            <w:pPr>
              <w:ind w:left="-32" w:right="-103"/>
              <w:jc w:val="center"/>
              <w:rPr>
                <w:rFonts w:cs="Times New Roman"/>
                <w:sz w:val="16"/>
                <w:szCs w:val="16"/>
              </w:rPr>
            </w:pPr>
            <w:r w:rsidRPr="00E923B9">
              <w:rPr>
                <w:rFonts w:cs="Times New Roman"/>
                <w:sz w:val="16"/>
                <w:szCs w:val="16"/>
              </w:rPr>
              <w:t>0</w:t>
            </w:r>
          </w:p>
        </w:tc>
        <w:tc>
          <w:tcPr>
            <w:tcW w:w="438" w:type="pct"/>
            <w:shd w:val="clear" w:color="auto" w:fill="auto"/>
          </w:tcPr>
          <w:p w14:paraId="558DA666" w14:textId="77777777" w:rsidR="00D74C21" w:rsidRPr="00E923B9" w:rsidRDefault="00D74C21" w:rsidP="00D74C21">
            <w:pPr>
              <w:ind w:left="-32" w:right="-103"/>
              <w:jc w:val="center"/>
              <w:rPr>
                <w:rFonts w:cs="Times New Roman"/>
                <w:sz w:val="16"/>
                <w:szCs w:val="16"/>
              </w:rPr>
            </w:pPr>
            <w:r w:rsidRPr="00E923B9">
              <w:rPr>
                <w:rFonts w:cs="Times New Roman"/>
                <w:sz w:val="16"/>
                <w:szCs w:val="16"/>
              </w:rPr>
              <w:t>-</w:t>
            </w:r>
          </w:p>
        </w:tc>
      </w:tr>
      <w:tr w:rsidR="00E923B9" w:rsidRPr="00E923B9" w14:paraId="4063417F" w14:textId="77777777" w:rsidTr="00C4388F">
        <w:trPr>
          <w:trHeight w:val="125"/>
        </w:trPr>
        <w:tc>
          <w:tcPr>
            <w:tcW w:w="228" w:type="pct"/>
            <w:vMerge w:val="restart"/>
          </w:tcPr>
          <w:p w14:paraId="3C35C77C" w14:textId="77777777" w:rsidR="00D74C21" w:rsidRPr="00E923B9" w:rsidRDefault="00D74C21" w:rsidP="00D74C21">
            <w:pPr>
              <w:ind w:left="-32" w:right="-103"/>
              <w:jc w:val="center"/>
              <w:rPr>
                <w:rFonts w:cs="Times New Roman"/>
                <w:sz w:val="16"/>
                <w:szCs w:val="16"/>
              </w:rPr>
            </w:pPr>
            <w:r w:rsidRPr="00E923B9">
              <w:rPr>
                <w:rFonts w:cs="Times New Roman"/>
                <w:sz w:val="16"/>
                <w:szCs w:val="16"/>
              </w:rPr>
              <w:t>7</w:t>
            </w:r>
          </w:p>
        </w:tc>
        <w:tc>
          <w:tcPr>
            <w:tcW w:w="430" w:type="pct"/>
            <w:vMerge w:val="restart"/>
          </w:tcPr>
          <w:p w14:paraId="7632A80D" w14:textId="77777777" w:rsidR="00D74C21" w:rsidRPr="00E923B9" w:rsidRDefault="00D74C21" w:rsidP="00D74C21">
            <w:pPr>
              <w:ind w:left="-32" w:right="-103"/>
              <w:rPr>
                <w:rFonts w:cs="Times New Roman"/>
                <w:sz w:val="16"/>
                <w:szCs w:val="16"/>
              </w:rPr>
            </w:pPr>
            <w:r w:rsidRPr="00E923B9">
              <w:rPr>
                <w:rFonts w:cs="Times New Roman"/>
                <w:sz w:val="16"/>
                <w:szCs w:val="16"/>
              </w:rPr>
              <w:t xml:space="preserve">г. Дедовск, </w:t>
            </w:r>
            <w:r w:rsidRPr="00E923B9">
              <w:rPr>
                <w:rFonts w:cs="Times New Roman"/>
                <w:sz w:val="16"/>
                <w:szCs w:val="16"/>
              </w:rPr>
              <w:br/>
              <w:t>ул. Спортивная, д.6</w:t>
            </w:r>
          </w:p>
          <w:p w14:paraId="1065E9EB" w14:textId="77777777" w:rsidR="00D74C21" w:rsidRPr="00E923B9" w:rsidRDefault="00D74C21" w:rsidP="00D74C21">
            <w:pPr>
              <w:ind w:left="-32" w:right="-103"/>
              <w:jc w:val="center"/>
              <w:rPr>
                <w:rFonts w:cs="Times New Roman"/>
                <w:sz w:val="16"/>
                <w:szCs w:val="16"/>
              </w:rPr>
            </w:pPr>
          </w:p>
        </w:tc>
        <w:tc>
          <w:tcPr>
            <w:tcW w:w="302" w:type="pct"/>
            <w:vMerge w:val="restart"/>
            <w:tcBorders>
              <w:top w:val="nil"/>
              <w:left w:val="single" w:sz="4" w:space="0" w:color="auto"/>
              <w:right w:val="single" w:sz="4" w:space="0" w:color="auto"/>
            </w:tcBorders>
            <w:shd w:val="clear" w:color="auto" w:fill="auto"/>
          </w:tcPr>
          <w:p w14:paraId="30CBA521" w14:textId="77777777" w:rsidR="00D74C21" w:rsidRPr="00E923B9" w:rsidRDefault="00D74C21" w:rsidP="00D74C21">
            <w:pPr>
              <w:jc w:val="center"/>
              <w:rPr>
                <w:rFonts w:cs="Times New Roman"/>
                <w:sz w:val="16"/>
                <w:szCs w:val="16"/>
              </w:rPr>
            </w:pPr>
            <w:r w:rsidRPr="00E923B9">
              <w:rPr>
                <w:rFonts w:cs="Times New Roman"/>
                <w:sz w:val="16"/>
                <w:szCs w:val="16"/>
              </w:rPr>
              <w:t xml:space="preserve">1070 </w:t>
            </w:r>
            <w:proofErr w:type="spellStart"/>
            <w:proofErr w:type="gramStart"/>
            <w:r w:rsidRPr="00E923B9">
              <w:rPr>
                <w:rFonts w:cs="Times New Roman"/>
                <w:sz w:val="16"/>
                <w:szCs w:val="16"/>
              </w:rPr>
              <w:t>кв.м</w:t>
            </w:r>
            <w:proofErr w:type="spellEnd"/>
            <w:proofErr w:type="gramEnd"/>
          </w:p>
          <w:p w14:paraId="0F8AA4C7" w14:textId="77777777" w:rsidR="00D74C21" w:rsidRPr="00E923B9" w:rsidRDefault="00D74C21" w:rsidP="00D74C21">
            <w:pPr>
              <w:ind w:left="-32" w:right="-103"/>
              <w:jc w:val="center"/>
              <w:rPr>
                <w:rFonts w:cs="Times New Roman"/>
                <w:sz w:val="16"/>
                <w:szCs w:val="16"/>
              </w:rPr>
            </w:pPr>
          </w:p>
        </w:tc>
        <w:tc>
          <w:tcPr>
            <w:tcW w:w="383" w:type="pct"/>
            <w:vMerge/>
            <w:vAlign w:val="center"/>
          </w:tcPr>
          <w:p w14:paraId="54E02C33" w14:textId="77777777" w:rsidR="00D74C21" w:rsidRPr="00E923B9" w:rsidRDefault="00D74C21" w:rsidP="00D74C21">
            <w:pPr>
              <w:ind w:left="-32" w:right="-103"/>
              <w:jc w:val="center"/>
              <w:rPr>
                <w:rFonts w:cs="Times New Roman"/>
                <w:sz w:val="16"/>
                <w:szCs w:val="16"/>
              </w:rPr>
            </w:pPr>
          </w:p>
        </w:tc>
        <w:tc>
          <w:tcPr>
            <w:tcW w:w="280" w:type="pct"/>
            <w:vMerge w:val="restart"/>
          </w:tcPr>
          <w:p w14:paraId="370C8C6D" w14:textId="77777777" w:rsidR="00D74C21" w:rsidRPr="00E923B9" w:rsidRDefault="00D74C21" w:rsidP="00D74C21">
            <w:pPr>
              <w:ind w:left="-32" w:right="-103"/>
              <w:jc w:val="center"/>
              <w:rPr>
                <w:rFonts w:cs="Times New Roman"/>
                <w:sz w:val="16"/>
                <w:szCs w:val="16"/>
              </w:rPr>
            </w:pPr>
            <w:r w:rsidRPr="00E923B9">
              <w:rPr>
                <w:rFonts w:cs="Times New Roman"/>
                <w:sz w:val="16"/>
                <w:szCs w:val="16"/>
              </w:rPr>
              <w:t>15.04.2024-15.10.2024</w:t>
            </w:r>
          </w:p>
        </w:tc>
        <w:tc>
          <w:tcPr>
            <w:tcW w:w="306" w:type="pct"/>
            <w:vMerge w:val="restart"/>
          </w:tcPr>
          <w:p w14:paraId="7773FAA6" w14:textId="77777777" w:rsidR="00D74C21" w:rsidRPr="00E923B9" w:rsidRDefault="00D74C21" w:rsidP="00D74C21">
            <w:pPr>
              <w:ind w:left="-32" w:right="-103"/>
              <w:jc w:val="center"/>
              <w:rPr>
                <w:rFonts w:cs="Times New Roman"/>
                <w:sz w:val="16"/>
                <w:szCs w:val="16"/>
              </w:rPr>
            </w:pPr>
            <w:r w:rsidRPr="00E923B9">
              <w:rPr>
                <w:rFonts w:cs="Times New Roman"/>
                <w:sz w:val="16"/>
                <w:szCs w:val="16"/>
              </w:rPr>
              <w:t>Октябрь 2024</w:t>
            </w:r>
          </w:p>
        </w:tc>
        <w:tc>
          <w:tcPr>
            <w:tcW w:w="292" w:type="pct"/>
            <w:vMerge w:val="restart"/>
          </w:tcPr>
          <w:p w14:paraId="3763B654" w14:textId="5D26C628" w:rsidR="00D74C21" w:rsidRPr="00E923B9" w:rsidRDefault="00D74C21" w:rsidP="00D74C21">
            <w:pPr>
              <w:ind w:left="-32" w:right="-103"/>
              <w:jc w:val="center"/>
              <w:rPr>
                <w:rFonts w:cs="Times New Roman"/>
                <w:sz w:val="16"/>
                <w:szCs w:val="16"/>
              </w:rPr>
            </w:pPr>
            <w:r w:rsidRPr="00E923B9">
              <w:rPr>
                <w:rFonts w:cs="Times New Roman"/>
                <w:sz w:val="16"/>
                <w:szCs w:val="16"/>
              </w:rPr>
              <w:t>924,06</w:t>
            </w:r>
          </w:p>
        </w:tc>
        <w:tc>
          <w:tcPr>
            <w:tcW w:w="292" w:type="pct"/>
            <w:vMerge w:val="restart"/>
            <w:shd w:val="clear" w:color="auto" w:fill="auto"/>
          </w:tcPr>
          <w:p w14:paraId="07569075" w14:textId="242D510B" w:rsidR="00D74C21" w:rsidRPr="00E923B9" w:rsidRDefault="00D74C21" w:rsidP="00D74C21">
            <w:pPr>
              <w:ind w:left="-32" w:right="-103"/>
              <w:jc w:val="center"/>
              <w:rPr>
                <w:rFonts w:cs="Times New Roman"/>
                <w:sz w:val="16"/>
                <w:szCs w:val="16"/>
              </w:rPr>
            </w:pPr>
            <w:r w:rsidRPr="00E923B9">
              <w:rPr>
                <w:rFonts w:cs="Times New Roman"/>
                <w:sz w:val="16"/>
                <w:szCs w:val="16"/>
              </w:rPr>
              <w:t>924,06</w:t>
            </w:r>
          </w:p>
        </w:tc>
        <w:tc>
          <w:tcPr>
            <w:tcW w:w="601" w:type="pct"/>
            <w:shd w:val="clear" w:color="auto" w:fill="auto"/>
          </w:tcPr>
          <w:p w14:paraId="1EF0871D" w14:textId="77777777" w:rsidR="00D74C21" w:rsidRPr="00E923B9" w:rsidRDefault="00D74C21" w:rsidP="00D74C21">
            <w:pPr>
              <w:ind w:left="-32" w:right="-103"/>
              <w:rPr>
                <w:rFonts w:cs="Times New Roman"/>
                <w:sz w:val="16"/>
                <w:szCs w:val="16"/>
              </w:rPr>
            </w:pPr>
            <w:r w:rsidRPr="00E923B9">
              <w:rPr>
                <w:rFonts w:cs="Times New Roman"/>
                <w:sz w:val="16"/>
                <w:szCs w:val="16"/>
              </w:rPr>
              <w:t>Итого</w:t>
            </w:r>
          </w:p>
        </w:tc>
        <w:tc>
          <w:tcPr>
            <w:tcW w:w="264" w:type="pct"/>
            <w:shd w:val="clear" w:color="auto" w:fill="auto"/>
          </w:tcPr>
          <w:p w14:paraId="0C7C1644" w14:textId="06EAAA97" w:rsidR="00D74C21" w:rsidRPr="00E923B9" w:rsidRDefault="00D74C21" w:rsidP="00D74C21">
            <w:pPr>
              <w:ind w:left="-32" w:right="-103"/>
              <w:jc w:val="center"/>
              <w:rPr>
                <w:rFonts w:cs="Times New Roman"/>
                <w:sz w:val="16"/>
                <w:szCs w:val="16"/>
              </w:rPr>
            </w:pPr>
            <w:r w:rsidRPr="00E923B9">
              <w:rPr>
                <w:rFonts w:cs="Times New Roman"/>
                <w:sz w:val="16"/>
                <w:szCs w:val="16"/>
              </w:rPr>
              <w:t>924,06</w:t>
            </w:r>
          </w:p>
        </w:tc>
        <w:tc>
          <w:tcPr>
            <w:tcW w:w="307" w:type="pct"/>
            <w:shd w:val="clear" w:color="auto" w:fill="auto"/>
          </w:tcPr>
          <w:p w14:paraId="0F6EE10F" w14:textId="39ACC69A" w:rsidR="00D74C21" w:rsidRPr="00E923B9" w:rsidRDefault="00D74C21" w:rsidP="00D74C21">
            <w:pPr>
              <w:ind w:left="-32" w:right="-103"/>
              <w:jc w:val="center"/>
              <w:rPr>
                <w:rFonts w:cs="Times New Roman"/>
                <w:sz w:val="16"/>
                <w:szCs w:val="16"/>
              </w:rPr>
            </w:pPr>
            <w:r w:rsidRPr="00E923B9">
              <w:rPr>
                <w:rFonts w:cs="Times New Roman"/>
                <w:sz w:val="16"/>
                <w:szCs w:val="16"/>
              </w:rPr>
              <w:t>924,06</w:t>
            </w:r>
          </w:p>
        </w:tc>
        <w:tc>
          <w:tcPr>
            <w:tcW w:w="263" w:type="pct"/>
            <w:shd w:val="clear" w:color="auto" w:fill="auto"/>
          </w:tcPr>
          <w:p w14:paraId="2BBCB253" w14:textId="77777777" w:rsidR="00D74C21" w:rsidRPr="00E923B9" w:rsidRDefault="00D74C21" w:rsidP="00D74C21">
            <w:pPr>
              <w:ind w:left="-32" w:right="-103"/>
              <w:jc w:val="center"/>
              <w:rPr>
                <w:rFonts w:cs="Times New Roman"/>
                <w:sz w:val="16"/>
                <w:szCs w:val="16"/>
              </w:rPr>
            </w:pPr>
            <w:r w:rsidRPr="00E923B9">
              <w:rPr>
                <w:rFonts w:cs="Times New Roman"/>
                <w:sz w:val="16"/>
                <w:szCs w:val="16"/>
              </w:rPr>
              <w:t>0</w:t>
            </w:r>
          </w:p>
        </w:tc>
        <w:tc>
          <w:tcPr>
            <w:tcW w:w="307" w:type="pct"/>
            <w:shd w:val="clear" w:color="auto" w:fill="auto"/>
          </w:tcPr>
          <w:p w14:paraId="0111E4A3" w14:textId="77777777" w:rsidR="00D74C21" w:rsidRPr="00E923B9" w:rsidRDefault="00D74C21" w:rsidP="00D74C21">
            <w:pPr>
              <w:ind w:left="-32" w:right="-103"/>
              <w:jc w:val="center"/>
              <w:rPr>
                <w:rFonts w:cs="Times New Roman"/>
                <w:sz w:val="16"/>
                <w:szCs w:val="16"/>
              </w:rPr>
            </w:pPr>
            <w:r w:rsidRPr="00E923B9">
              <w:rPr>
                <w:rFonts w:cs="Times New Roman"/>
                <w:sz w:val="16"/>
                <w:szCs w:val="16"/>
              </w:rPr>
              <w:t>0</w:t>
            </w:r>
          </w:p>
        </w:tc>
        <w:tc>
          <w:tcPr>
            <w:tcW w:w="307" w:type="pct"/>
            <w:shd w:val="clear" w:color="auto" w:fill="auto"/>
          </w:tcPr>
          <w:p w14:paraId="267CE375" w14:textId="77777777" w:rsidR="00D74C21" w:rsidRPr="00E923B9" w:rsidRDefault="00D74C21" w:rsidP="00D74C21">
            <w:pPr>
              <w:ind w:left="-32" w:right="-103"/>
              <w:jc w:val="center"/>
              <w:rPr>
                <w:rFonts w:cs="Times New Roman"/>
                <w:sz w:val="16"/>
                <w:szCs w:val="16"/>
              </w:rPr>
            </w:pPr>
            <w:r w:rsidRPr="00E923B9">
              <w:rPr>
                <w:rFonts w:cs="Times New Roman"/>
                <w:sz w:val="16"/>
                <w:szCs w:val="16"/>
              </w:rPr>
              <w:t>0</w:t>
            </w:r>
          </w:p>
        </w:tc>
        <w:tc>
          <w:tcPr>
            <w:tcW w:w="438" w:type="pct"/>
            <w:shd w:val="clear" w:color="auto" w:fill="auto"/>
          </w:tcPr>
          <w:p w14:paraId="202ED9B9" w14:textId="77777777" w:rsidR="00D74C21" w:rsidRPr="00E923B9" w:rsidRDefault="00D74C21" w:rsidP="00D74C21">
            <w:pPr>
              <w:ind w:left="-32" w:right="-103"/>
              <w:jc w:val="center"/>
              <w:rPr>
                <w:rFonts w:cs="Times New Roman"/>
                <w:sz w:val="16"/>
                <w:szCs w:val="16"/>
              </w:rPr>
            </w:pPr>
            <w:r w:rsidRPr="00E923B9">
              <w:rPr>
                <w:rFonts w:cs="Times New Roman"/>
                <w:sz w:val="16"/>
                <w:szCs w:val="16"/>
              </w:rPr>
              <w:t>-</w:t>
            </w:r>
          </w:p>
        </w:tc>
      </w:tr>
      <w:tr w:rsidR="00E1567D" w:rsidRPr="00E923B9" w14:paraId="3CBEC900" w14:textId="77777777" w:rsidTr="00C4388F">
        <w:trPr>
          <w:trHeight w:val="341"/>
        </w:trPr>
        <w:tc>
          <w:tcPr>
            <w:tcW w:w="228" w:type="pct"/>
            <w:vMerge/>
            <w:vAlign w:val="center"/>
          </w:tcPr>
          <w:p w14:paraId="3AD47892" w14:textId="77777777" w:rsidR="00E1567D" w:rsidRPr="00E923B9" w:rsidRDefault="00E1567D" w:rsidP="00E1567D">
            <w:pPr>
              <w:ind w:left="-32" w:right="-103"/>
              <w:jc w:val="center"/>
              <w:rPr>
                <w:rFonts w:cs="Times New Roman"/>
                <w:sz w:val="16"/>
                <w:szCs w:val="16"/>
              </w:rPr>
            </w:pPr>
          </w:p>
        </w:tc>
        <w:tc>
          <w:tcPr>
            <w:tcW w:w="430" w:type="pct"/>
            <w:vMerge/>
          </w:tcPr>
          <w:p w14:paraId="04224984" w14:textId="77777777" w:rsidR="00E1567D" w:rsidRPr="00E923B9" w:rsidRDefault="00E1567D" w:rsidP="00E1567D">
            <w:pPr>
              <w:ind w:left="-32" w:right="-103"/>
              <w:jc w:val="center"/>
              <w:rPr>
                <w:rFonts w:cs="Times New Roman"/>
                <w:sz w:val="16"/>
                <w:szCs w:val="16"/>
              </w:rPr>
            </w:pPr>
          </w:p>
        </w:tc>
        <w:tc>
          <w:tcPr>
            <w:tcW w:w="302" w:type="pct"/>
            <w:vMerge/>
            <w:tcBorders>
              <w:left w:val="single" w:sz="4" w:space="0" w:color="auto"/>
              <w:right w:val="single" w:sz="4" w:space="0" w:color="auto"/>
            </w:tcBorders>
            <w:shd w:val="clear" w:color="auto" w:fill="auto"/>
            <w:vAlign w:val="center"/>
          </w:tcPr>
          <w:p w14:paraId="326B0394" w14:textId="77777777" w:rsidR="00E1567D" w:rsidRPr="00E923B9" w:rsidRDefault="00E1567D" w:rsidP="00E1567D">
            <w:pPr>
              <w:ind w:left="-32" w:right="-103"/>
              <w:jc w:val="center"/>
              <w:rPr>
                <w:rFonts w:cs="Times New Roman"/>
                <w:sz w:val="16"/>
                <w:szCs w:val="16"/>
              </w:rPr>
            </w:pPr>
          </w:p>
        </w:tc>
        <w:tc>
          <w:tcPr>
            <w:tcW w:w="383" w:type="pct"/>
            <w:vMerge/>
            <w:vAlign w:val="center"/>
          </w:tcPr>
          <w:p w14:paraId="4E750833" w14:textId="77777777" w:rsidR="00E1567D" w:rsidRPr="00E923B9" w:rsidRDefault="00E1567D" w:rsidP="00E1567D">
            <w:pPr>
              <w:ind w:left="-32" w:right="-103"/>
              <w:jc w:val="center"/>
              <w:rPr>
                <w:rFonts w:cs="Times New Roman"/>
                <w:sz w:val="16"/>
                <w:szCs w:val="16"/>
              </w:rPr>
            </w:pPr>
          </w:p>
        </w:tc>
        <w:tc>
          <w:tcPr>
            <w:tcW w:w="280" w:type="pct"/>
            <w:vMerge/>
            <w:vAlign w:val="center"/>
          </w:tcPr>
          <w:p w14:paraId="7AC878A5" w14:textId="77777777" w:rsidR="00E1567D" w:rsidRPr="00E923B9" w:rsidRDefault="00E1567D" w:rsidP="00E1567D">
            <w:pPr>
              <w:ind w:left="-32" w:right="-103"/>
              <w:jc w:val="center"/>
              <w:rPr>
                <w:rFonts w:cs="Times New Roman"/>
                <w:sz w:val="16"/>
                <w:szCs w:val="16"/>
              </w:rPr>
            </w:pPr>
          </w:p>
        </w:tc>
        <w:tc>
          <w:tcPr>
            <w:tcW w:w="306" w:type="pct"/>
            <w:vMerge/>
            <w:vAlign w:val="center"/>
          </w:tcPr>
          <w:p w14:paraId="77C95643" w14:textId="77777777" w:rsidR="00E1567D" w:rsidRPr="00E923B9" w:rsidRDefault="00E1567D" w:rsidP="00E1567D">
            <w:pPr>
              <w:ind w:left="-32" w:right="-103"/>
              <w:jc w:val="center"/>
              <w:rPr>
                <w:rFonts w:cs="Times New Roman"/>
                <w:sz w:val="16"/>
                <w:szCs w:val="16"/>
              </w:rPr>
            </w:pPr>
          </w:p>
        </w:tc>
        <w:tc>
          <w:tcPr>
            <w:tcW w:w="292" w:type="pct"/>
            <w:vMerge/>
          </w:tcPr>
          <w:p w14:paraId="01FF4028" w14:textId="77777777" w:rsidR="00E1567D" w:rsidRPr="00E923B9" w:rsidRDefault="00E1567D" w:rsidP="00E1567D">
            <w:pPr>
              <w:ind w:left="-32" w:right="-103"/>
              <w:jc w:val="center"/>
              <w:rPr>
                <w:rFonts w:cs="Times New Roman"/>
                <w:sz w:val="16"/>
                <w:szCs w:val="16"/>
              </w:rPr>
            </w:pPr>
          </w:p>
        </w:tc>
        <w:tc>
          <w:tcPr>
            <w:tcW w:w="292" w:type="pct"/>
            <w:vMerge/>
            <w:shd w:val="clear" w:color="auto" w:fill="auto"/>
          </w:tcPr>
          <w:p w14:paraId="384CDCBA" w14:textId="77777777" w:rsidR="00E1567D" w:rsidRPr="00E923B9" w:rsidRDefault="00E1567D" w:rsidP="00E1567D">
            <w:pPr>
              <w:ind w:left="-32" w:right="-103"/>
              <w:jc w:val="center"/>
              <w:rPr>
                <w:rFonts w:cs="Times New Roman"/>
                <w:sz w:val="16"/>
                <w:szCs w:val="16"/>
              </w:rPr>
            </w:pPr>
          </w:p>
        </w:tc>
        <w:tc>
          <w:tcPr>
            <w:tcW w:w="601" w:type="pct"/>
            <w:shd w:val="clear" w:color="auto" w:fill="auto"/>
          </w:tcPr>
          <w:p w14:paraId="77BCAD20" w14:textId="77777777" w:rsidR="00E1567D" w:rsidRPr="00E923B9" w:rsidRDefault="00E1567D" w:rsidP="00E1567D">
            <w:pPr>
              <w:ind w:left="-32" w:right="-103"/>
              <w:rPr>
                <w:rFonts w:cs="Times New Roman"/>
                <w:sz w:val="16"/>
                <w:szCs w:val="16"/>
              </w:rPr>
            </w:pPr>
            <w:r w:rsidRPr="00E923B9">
              <w:rPr>
                <w:rFonts w:cs="Times New Roman"/>
                <w:sz w:val="16"/>
                <w:szCs w:val="16"/>
              </w:rPr>
              <w:t>Средства бюджета Московской области</w:t>
            </w:r>
          </w:p>
        </w:tc>
        <w:tc>
          <w:tcPr>
            <w:tcW w:w="264" w:type="pct"/>
            <w:shd w:val="clear" w:color="auto" w:fill="auto"/>
          </w:tcPr>
          <w:p w14:paraId="1C4AA880" w14:textId="77777777" w:rsidR="00E1567D" w:rsidRPr="00E923B9" w:rsidRDefault="00E1567D" w:rsidP="00E1567D">
            <w:pPr>
              <w:ind w:left="-32" w:right="-103"/>
              <w:jc w:val="center"/>
              <w:rPr>
                <w:rFonts w:cs="Times New Roman"/>
                <w:sz w:val="16"/>
                <w:szCs w:val="16"/>
              </w:rPr>
            </w:pPr>
            <w:r w:rsidRPr="00E923B9">
              <w:rPr>
                <w:rFonts w:cs="Times New Roman"/>
                <w:sz w:val="16"/>
                <w:szCs w:val="16"/>
              </w:rPr>
              <w:t>0</w:t>
            </w:r>
          </w:p>
        </w:tc>
        <w:tc>
          <w:tcPr>
            <w:tcW w:w="307" w:type="pct"/>
            <w:shd w:val="clear" w:color="auto" w:fill="auto"/>
          </w:tcPr>
          <w:p w14:paraId="772F0459" w14:textId="77777777" w:rsidR="00E1567D" w:rsidRPr="00E923B9" w:rsidRDefault="00E1567D" w:rsidP="00E1567D">
            <w:pPr>
              <w:ind w:left="-32" w:right="-103"/>
              <w:jc w:val="center"/>
              <w:rPr>
                <w:rFonts w:cs="Times New Roman"/>
                <w:sz w:val="16"/>
                <w:szCs w:val="16"/>
              </w:rPr>
            </w:pPr>
            <w:r w:rsidRPr="00E923B9">
              <w:rPr>
                <w:rFonts w:cs="Times New Roman"/>
                <w:sz w:val="16"/>
                <w:szCs w:val="16"/>
              </w:rPr>
              <w:t>0</w:t>
            </w:r>
          </w:p>
        </w:tc>
        <w:tc>
          <w:tcPr>
            <w:tcW w:w="263" w:type="pct"/>
            <w:shd w:val="clear" w:color="auto" w:fill="auto"/>
          </w:tcPr>
          <w:p w14:paraId="61C6BFF8" w14:textId="77777777" w:rsidR="00E1567D" w:rsidRPr="00E923B9" w:rsidRDefault="00E1567D" w:rsidP="00E1567D">
            <w:pPr>
              <w:ind w:left="-32" w:right="-103"/>
              <w:jc w:val="center"/>
              <w:rPr>
                <w:rFonts w:cs="Times New Roman"/>
                <w:sz w:val="16"/>
                <w:szCs w:val="16"/>
              </w:rPr>
            </w:pPr>
            <w:r w:rsidRPr="00E923B9">
              <w:rPr>
                <w:rFonts w:cs="Times New Roman"/>
                <w:sz w:val="16"/>
                <w:szCs w:val="16"/>
              </w:rPr>
              <w:t>0</w:t>
            </w:r>
          </w:p>
        </w:tc>
        <w:tc>
          <w:tcPr>
            <w:tcW w:w="307" w:type="pct"/>
            <w:shd w:val="clear" w:color="auto" w:fill="auto"/>
          </w:tcPr>
          <w:p w14:paraId="20BF6DD4" w14:textId="77777777" w:rsidR="00E1567D" w:rsidRPr="00E923B9" w:rsidRDefault="00E1567D" w:rsidP="00E1567D">
            <w:pPr>
              <w:ind w:left="-32" w:right="-103"/>
              <w:jc w:val="center"/>
              <w:rPr>
                <w:rFonts w:cs="Times New Roman"/>
                <w:sz w:val="16"/>
                <w:szCs w:val="16"/>
              </w:rPr>
            </w:pPr>
            <w:r w:rsidRPr="00E923B9">
              <w:rPr>
                <w:rFonts w:cs="Times New Roman"/>
                <w:sz w:val="16"/>
                <w:szCs w:val="16"/>
              </w:rPr>
              <w:t>0</w:t>
            </w:r>
          </w:p>
        </w:tc>
        <w:tc>
          <w:tcPr>
            <w:tcW w:w="307" w:type="pct"/>
            <w:shd w:val="clear" w:color="auto" w:fill="auto"/>
          </w:tcPr>
          <w:p w14:paraId="6AE52499" w14:textId="77777777" w:rsidR="00E1567D" w:rsidRPr="00E923B9" w:rsidRDefault="00E1567D" w:rsidP="00E1567D">
            <w:pPr>
              <w:ind w:left="-32" w:right="-103"/>
              <w:jc w:val="center"/>
              <w:rPr>
                <w:rFonts w:cs="Times New Roman"/>
                <w:sz w:val="16"/>
                <w:szCs w:val="16"/>
              </w:rPr>
            </w:pPr>
            <w:r w:rsidRPr="00E923B9">
              <w:rPr>
                <w:rFonts w:cs="Times New Roman"/>
                <w:sz w:val="16"/>
                <w:szCs w:val="16"/>
              </w:rPr>
              <w:t>0</w:t>
            </w:r>
          </w:p>
        </w:tc>
        <w:tc>
          <w:tcPr>
            <w:tcW w:w="438" w:type="pct"/>
            <w:shd w:val="clear" w:color="auto" w:fill="auto"/>
          </w:tcPr>
          <w:p w14:paraId="73B9DF77" w14:textId="77777777" w:rsidR="00E1567D" w:rsidRPr="00E923B9" w:rsidRDefault="00E1567D" w:rsidP="00E1567D">
            <w:pPr>
              <w:ind w:left="-32" w:right="-103"/>
              <w:jc w:val="center"/>
              <w:rPr>
                <w:rFonts w:cs="Times New Roman"/>
                <w:sz w:val="16"/>
                <w:szCs w:val="16"/>
              </w:rPr>
            </w:pPr>
            <w:r w:rsidRPr="00E923B9">
              <w:rPr>
                <w:rFonts w:cs="Times New Roman"/>
                <w:sz w:val="16"/>
                <w:szCs w:val="16"/>
              </w:rPr>
              <w:t>-</w:t>
            </w:r>
          </w:p>
        </w:tc>
      </w:tr>
      <w:tr w:rsidR="00E923B9" w:rsidRPr="00E923B9" w14:paraId="4662B8D9" w14:textId="77777777" w:rsidTr="00C4388F">
        <w:trPr>
          <w:trHeight w:val="402"/>
        </w:trPr>
        <w:tc>
          <w:tcPr>
            <w:tcW w:w="228" w:type="pct"/>
            <w:vMerge/>
            <w:vAlign w:val="center"/>
          </w:tcPr>
          <w:p w14:paraId="7E31C6B5" w14:textId="77777777" w:rsidR="00D74C21" w:rsidRPr="00E923B9" w:rsidRDefault="00D74C21" w:rsidP="00D74C21">
            <w:pPr>
              <w:ind w:left="-32" w:right="-103"/>
              <w:jc w:val="center"/>
              <w:rPr>
                <w:rFonts w:cs="Times New Roman"/>
                <w:sz w:val="16"/>
                <w:szCs w:val="16"/>
              </w:rPr>
            </w:pPr>
          </w:p>
        </w:tc>
        <w:tc>
          <w:tcPr>
            <w:tcW w:w="430" w:type="pct"/>
            <w:vMerge/>
          </w:tcPr>
          <w:p w14:paraId="56A1196B" w14:textId="77777777" w:rsidR="00D74C21" w:rsidRPr="00E923B9" w:rsidRDefault="00D74C21" w:rsidP="00D74C21">
            <w:pPr>
              <w:ind w:left="-32" w:right="-103"/>
              <w:jc w:val="center"/>
              <w:rPr>
                <w:rFonts w:cs="Times New Roman"/>
                <w:sz w:val="16"/>
                <w:szCs w:val="16"/>
              </w:rPr>
            </w:pPr>
          </w:p>
        </w:tc>
        <w:tc>
          <w:tcPr>
            <w:tcW w:w="302" w:type="pct"/>
            <w:vMerge/>
            <w:tcBorders>
              <w:left w:val="single" w:sz="4" w:space="0" w:color="auto"/>
              <w:bottom w:val="single" w:sz="4" w:space="0" w:color="auto"/>
              <w:right w:val="single" w:sz="4" w:space="0" w:color="auto"/>
            </w:tcBorders>
            <w:shd w:val="clear" w:color="auto" w:fill="auto"/>
            <w:vAlign w:val="center"/>
          </w:tcPr>
          <w:p w14:paraId="7D590DE3" w14:textId="77777777" w:rsidR="00D74C21" w:rsidRPr="00E923B9" w:rsidRDefault="00D74C21" w:rsidP="00D74C21">
            <w:pPr>
              <w:ind w:left="-32" w:right="-103"/>
              <w:jc w:val="center"/>
              <w:rPr>
                <w:rFonts w:cs="Times New Roman"/>
                <w:sz w:val="16"/>
                <w:szCs w:val="16"/>
              </w:rPr>
            </w:pPr>
          </w:p>
        </w:tc>
        <w:tc>
          <w:tcPr>
            <w:tcW w:w="383" w:type="pct"/>
            <w:vMerge/>
            <w:vAlign w:val="center"/>
          </w:tcPr>
          <w:p w14:paraId="5C76AC82" w14:textId="77777777" w:rsidR="00D74C21" w:rsidRPr="00E923B9" w:rsidRDefault="00D74C21" w:rsidP="00D74C21">
            <w:pPr>
              <w:ind w:left="-32" w:right="-103"/>
              <w:jc w:val="center"/>
              <w:rPr>
                <w:rFonts w:cs="Times New Roman"/>
                <w:sz w:val="16"/>
                <w:szCs w:val="16"/>
              </w:rPr>
            </w:pPr>
          </w:p>
        </w:tc>
        <w:tc>
          <w:tcPr>
            <w:tcW w:w="280" w:type="pct"/>
            <w:vMerge/>
            <w:vAlign w:val="center"/>
          </w:tcPr>
          <w:p w14:paraId="4FC4D88F" w14:textId="77777777" w:rsidR="00D74C21" w:rsidRPr="00E923B9" w:rsidRDefault="00D74C21" w:rsidP="00D74C21">
            <w:pPr>
              <w:ind w:left="-32" w:right="-103"/>
              <w:jc w:val="center"/>
              <w:rPr>
                <w:rFonts w:cs="Times New Roman"/>
                <w:sz w:val="16"/>
                <w:szCs w:val="16"/>
              </w:rPr>
            </w:pPr>
          </w:p>
        </w:tc>
        <w:tc>
          <w:tcPr>
            <w:tcW w:w="306" w:type="pct"/>
            <w:vMerge/>
            <w:vAlign w:val="center"/>
          </w:tcPr>
          <w:p w14:paraId="4DB4BDEA" w14:textId="77777777" w:rsidR="00D74C21" w:rsidRPr="00E923B9" w:rsidRDefault="00D74C21" w:rsidP="00D74C21">
            <w:pPr>
              <w:ind w:left="-32" w:right="-103"/>
              <w:jc w:val="center"/>
              <w:rPr>
                <w:rFonts w:cs="Times New Roman"/>
                <w:sz w:val="16"/>
                <w:szCs w:val="16"/>
              </w:rPr>
            </w:pPr>
          </w:p>
        </w:tc>
        <w:tc>
          <w:tcPr>
            <w:tcW w:w="292" w:type="pct"/>
            <w:vMerge/>
          </w:tcPr>
          <w:p w14:paraId="29E69D4A" w14:textId="77777777" w:rsidR="00D74C21" w:rsidRPr="00E923B9" w:rsidRDefault="00D74C21" w:rsidP="00D74C21">
            <w:pPr>
              <w:ind w:left="-32" w:right="-103"/>
              <w:jc w:val="center"/>
              <w:rPr>
                <w:rFonts w:cs="Times New Roman"/>
                <w:sz w:val="16"/>
                <w:szCs w:val="16"/>
              </w:rPr>
            </w:pPr>
          </w:p>
        </w:tc>
        <w:tc>
          <w:tcPr>
            <w:tcW w:w="292" w:type="pct"/>
            <w:vMerge/>
            <w:shd w:val="clear" w:color="auto" w:fill="auto"/>
          </w:tcPr>
          <w:p w14:paraId="0F2CED36" w14:textId="77777777" w:rsidR="00D74C21" w:rsidRPr="00E923B9" w:rsidRDefault="00D74C21" w:rsidP="00D74C21">
            <w:pPr>
              <w:ind w:left="-32" w:right="-103"/>
              <w:jc w:val="center"/>
              <w:rPr>
                <w:rFonts w:cs="Times New Roman"/>
                <w:sz w:val="16"/>
                <w:szCs w:val="16"/>
              </w:rPr>
            </w:pPr>
          </w:p>
        </w:tc>
        <w:tc>
          <w:tcPr>
            <w:tcW w:w="601" w:type="pct"/>
            <w:shd w:val="clear" w:color="auto" w:fill="auto"/>
          </w:tcPr>
          <w:p w14:paraId="4994F57A" w14:textId="77777777" w:rsidR="00D74C21" w:rsidRPr="00E923B9" w:rsidRDefault="00D74C21" w:rsidP="00D74C21">
            <w:pPr>
              <w:ind w:left="-32" w:right="-103"/>
              <w:rPr>
                <w:rFonts w:cs="Times New Roman"/>
                <w:sz w:val="16"/>
                <w:szCs w:val="16"/>
              </w:rPr>
            </w:pPr>
            <w:r w:rsidRPr="00E923B9">
              <w:rPr>
                <w:rFonts w:cs="Times New Roman"/>
                <w:sz w:val="16"/>
                <w:szCs w:val="16"/>
              </w:rPr>
              <w:t>Средства бюджета городского округа Истра</w:t>
            </w:r>
          </w:p>
        </w:tc>
        <w:tc>
          <w:tcPr>
            <w:tcW w:w="264" w:type="pct"/>
            <w:shd w:val="clear" w:color="auto" w:fill="auto"/>
          </w:tcPr>
          <w:p w14:paraId="729A2062" w14:textId="15EE83CE" w:rsidR="00D74C21" w:rsidRPr="00E923B9" w:rsidRDefault="00D74C21" w:rsidP="00D74C21">
            <w:pPr>
              <w:ind w:left="-32" w:right="-103"/>
              <w:jc w:val="center"/>
              <w:rPr>
                <w:rFonts w:cs="Times New Roman"/>
                <w:sz w:val="16"/>
                <w:szCs w:val="16"/>
              </w:rPr>
            </w:pPr>
            <w:r w:rsidRPr="00E923B9">
              <w:rPr>
                <w:rFonts w:cs="Times New Roman"/>
                <w:sz w:val="16"/>
                <w:szCs w:val="16"/>
              </w:rPr>
              <w:t>924,06</w:t>
            </w:r>
          </w:p>
        </w:tc>
        <w:tc>
          <w:tcPr>
            <w:tcW w:w="307" w:type="pct"/>
            <w:shd w:val="clear" w:color="auto" w:fill="auto"/>
          </w:tcPr>
          <w:p w14:paraId="1DD9525B" w14:textId="012F6A3A" w:rsidR="00D74C21" w:rsidRPr="00E923B9" w:rsidRDefault="00D74C21" w:rsidP="00D74C21">
            <w:pPr>
              <w:ind w:left="-32" w:right="-103"/>
              <w:jc w:val="center"/>
              <w:rPr>
                <w:rFonts w:cs="Times New Roman"/>
                <w:sz w:val="16"/>
                <w:szCs w:val="16"/>
              </w:rPr>
            </w:pPr>
            <w:r w:rsidRPr="00E923B9">
              <w:rPr>
                <w:rFonts w:cs="Times New Roman"/>
                <w:sz w:val="16"/>
                <w:szCs w:val="16"/>
              </w:rPr>
              <w:t>924,06</w:t>
            </w:r>
          </w:p>
        </w:tc>
        <w:tc>
          <w:tcPr>
            <w:tcW w:w="263" w:type="pct"/>
            <w:shd w:val="clear" w:color="auto" w:fill="auto"/>
          </w:tcPr>
          <w:p w14:paraId="35391F30" w14:textId="77777777" w:rsidR="00D74C21" w:rsidRPr="00E923B9" w:rsidRDefault="00D74C21" w:rsidP="00D74C21">
            <w:pPr>
              <w:ind w:left="-32" w:right="-103"/>
              <w:jc w:val="center"/>
              <w:rPr>
                <w:rFonts w:cs="Times New Roman"/>
                <w:sz w:val="16"/>
                <w:szCs w:val="16"/>
              </w:rPr>
            </w:pPr>
            <w:r w:rsidRPr="00E923B9">
              <w:rPr>
                <w:rFonts w:cs="Times New Roman"/>
                <w:sz w:val="16"/>
                <w:szCs w:val="16"/>
              </w:rPr>
              <w:t>0</w:t>
            </w:r>
          </w:p>
        </w:tc>
        <w:tc>
          <w:tcPr>
            <w:tcW w:w="307" w:type="pct"/>
            <w:shd w:val="clear" w:color="auto" w:fill="auto"/>
          </w:tcPr>
          <w:p w14:paraId="6B6E3BC4" w14:textId="77777777" w:rsidR="00D74C21" w:rsidRPr="00E923B9" w:rsidRDefault="00D74C21" w:rsidP="00D74C21">
            <w:pPr>
              <w:ind w:left="-32" w:right="-103"/>
              <w:jc w:val="center"/>
              <w:rPr>
                <w:rFonts w:cs="Times New Roman"/>
                <w:sz w:val="16"/>
                <w:szCs w:val="16"/>
              </w:rPr>
            </w:pPr>
            <w:r w:rsidRPr="00E923B9">
              <w:rPr>
                <w:rFonts w:cs="Times New Roman"/>
                <w:sz w:val="16"/>
                <w:szCs w:val="16"/>
              </w:rPr>
              <w:t>0</w:t>
            </w:r>
          </w:p>
        </w:tc>
        <w:tc>
          <w:tcPr>
            <w:tcW w:w="307" w:type="pct"/>
            <w:shd w:val="clear" w:color="auto" w:fill="auto"/>
          </w:tcPr>
          <w:p w14:paraId="7EF7CB68" w14:textId="77777777" w:rsidR="00D74C21" w:rsidRPr="00E923B9" w:rsidRDefault="00D74C21" w:rsidP="00D74C21">
            <w:pPr>
              <w:ind w:left="-32" w:right="-103"/>
              <w:jc w:val="center"/>
              <w:rPr>
                <w:rFonts w:cs="Times New Roman"/>
                <w:sz w:val="16"/>
                <w:szCs w:val="16"/>
              </w:rPr>
            </w:pPr>
            <w:r w:rsidRPr="00E923B9">
              <w:rPr>
                <w:rFonts w:cs="Times New Roman"/>
                <w:sz w:val="16"/>
                <w:szCs w:val="16"/>
              </w:rPr>
              <w:t>0</w:t>
            </w:r>
          </w:p>
        </w:tc>
        <w:tc>
          <w:tcPr>
            <w:tcW w:w="438" w:type="pct"/>
            <w:shd w:val="clear" w:color="auto" w:fill="auto"/>
          </w:tcPr>
          <w:p w14:paraId="034342B5" w14:textId="77777777" w:rsidR="00D74C21" w:rsidRPr="00E923B9" w:rsidRDefault="00D74C21" w:rsidP="00D74C21">
            <w:pPr>
              <w:ind w:left="-32" w:right="-103"/>
              <w:jc w:val="center"/>
              <w:rPr>
                <w:rFonts w:cs="Times New Roman"/>
                <w:sz w:val="16"/>
                <w:szCs w:val="16"/>
              </w:rPr>
            </w:pPr>
            <w:r w:rsidRPr="00E923B9">
              <w:rPr>
                <w:rFonts w:cs="Times New Roman"/>
                <w:sz w:val="16"/>
                <w:szCs w:val="16"/>
              </w:rPr>
              <w:t>-</w:t>
            </w:r>
          </w:p>
        </w:tc>
      </w:tr>
      <w:tr w:rsidR="00E923B9" w:rsidRPr="00E923B9" w14:paraId="1CA62891" w14:textId="77777777" w:rsidTr="00C4388F">
        <w:trPr>
          <w:trHeight w:val="125"/>
        </w:trPr>
        <w:tc>
          <w:tcPr>
            <w:tcW w:w="228" w:type="pct"/>
            <w:vMerge w:val="restart"/>
          </w:tcPr>
          <w:p w14:paraId="545A4549" w14:textId="77777777" w:rsidR="00D74C21" w:rsidRPr="00E923B9" w:rsidRDefault="00D74C21" w:rsidP="00D74C21">
            <w:pPr>
              <w:ind w:left="-32" w:right="-103"/>
              <w:jc w:val="center"/>
              <w:rPr>
                <w:rFonts w:cs="Times New Roman"/>
                <w:sz w:val="16"/>
                <w:szCs w:val="16"/>
              </w:rPr>
            </w:pPr>
            <w:r w:rsidRPr="00E923B9">
              <w:rPr>
                <w:rFonts w:cs="Times New Roman"/>
                <w:sz w:val="16"/>
                <w:szCs w:val="16"/>
              </w:rPr>
              <w:t>8</w:t>
            </w:r>
          </w:p>
        </w:tc>
        <w:tc>
          <w:tcPr>
            <w:tcW w:w="430" w:type="pct"/>
            <w:vMerge w:val="restart"/>
          </w:tcPr>
          <w:p w14:paraId="2620D3F1" w14:textId="77777777" w:rsidR="00D74C21" w:rsidRPr="00E923B9" w:rsidRDefault="00D74C21" w:rsidP="00D74C21">
            <w:pPr>
              <w:ind w:left="-32" w:right="-103"/>
              <w:rPr>
                <w:rFonts w:cs="Times New Roman"/>
                <w:sz w:val="16"/>
                <w:szCs w:val="16"/>
              </w:rPr>
            </w:pPr>
            <w:proofErr w:type="spellStart"/>
            <w:r w:rsidRPr="00E923B9">
              <w:rPr>
                <w:rFonts w:cs="Times New Roman"/>
                <w:sz w:val="16"/>
                <w:szCs w:val="16"/>
              </w:rPr>
              <w:t>г.о</w:t>
            </w:r>
            <w:proofErr w:type="spellEnd"/>
            <w:r w:rsidRPr="00E923B9">
              <w:rPr>
                <w:rFonts w:cs="Times New Roman"/>
                <w:sz w:val="16"/>
                <w:szCs w:val="16"/>
              </w:rPr>
              <w:t xml:space="preserve">. Истра, </w:t>
            </w:r>
            <w:r w:rsidRPr="00E923B9">
              <w:rPr>
                <w:rFonts w:cs="Times New Roman"/>
                <w:sz w:val="16"/>
                <w:szCs w:val="16"/>
              </w:rPr>
              <w:br/>
              <w:t xml:space="preserve">г. Истра, </w:t>
            </w:r>
            <w:r w:rsidRPr="00E923B9">
              <w:rPr>
                <w:rFonts w:cs="Times New Roman"/>
                <w:sz w:val="16"/>
                <w:szCs w:val="16"/>
              </w:rPr>
              <w:br/>
              <w:t>пр-т Генерала Белобородова, д.11,12</w:t>
            </w:r>
          </w:p>
          <w:p w14:paraId="546F96E5" w14:textId="77777777" w:rsidR="00D74C21" w:rsidRPr="00E923B9" w:rsidRDefault="00D74C21" w:rsidP="00D74C21">
            <w:pPr>
              <w:ind w:left="-32" w:right="-103"/>
              <w:jc w:val="center"/>
              <w:rPr>
                <w:rFonts w:cs="Times New Roman"/>
                <w:sz w:val="16"/>
                <w:szCs w:val="16"/>
              </w:rPr>
            </w:pPr>
          </w:p>
        </w:tc>
        <w:tc>
          <w:tcPr>
            <w:tcW w:w="302" w:type="pct"/>
            <w:vMerge w:val="restart"/>
            <w:tcBorders>
              <w:top w:val="nil"/>
              <w:left w:val="single" w:sz="4" w:space="0" w:color="auto"/>
              <w:right w:val="single" w:sz="4" w:space="0" w:color="auto"/>
            </w:tcBorders>
            <w:shd w:val="clear" w:color="auto" w:fill="auto"/>
          </w:tcPr>
          <w:p w14:paraId="57FCC0EE" w14:textId="77777777" w:rsidR="00D74C21" w:rsidRPr="00E923B9" w:rsidRDefault="00D74C21" w:rsidP="00D74C21">
            <w:pPr>
              <w:jc w:val="center"/>
              <w:rPr>
                <w:rFonts w:cs="Times New Roman"/>
                <w:sz w:val="16"/>
                <w:szCs w:val="16"/>
              </w:rPr>
            </w:pPr>
            <w:r w:rsidRPr="00E923B9">
              <w:rPr>
                <w:rFonts w:cs="Times New Roman"/>
                <w:sz w:val="16"/>
                <w:szCs w:val="16"/>
              </w:rPr>
              <w:t xml:space="preserve">650 </w:t>
            </w:r>
            <w:proofErr w:type="spellStart"/>
            <w:proofErr w:type="gramStart"/>
            <w:r w:rsidRPr="00E923B9">
              <w:rPr>
                <w:rFonts w:cs="Times New Roman"/>
                <w:sz w:val="16"/>
                <w:szCs w:val="16"/>
              </w:rPr>
              <w:t>кв.м</w:t>
            </w:r>
            <w:proofErr w:type="spellEnd"/>
            <w:proofErr w:type="gramEnd"/>
          </w:p>
          <w:p w14:paraId="16826053" w14:textId="77777777" w:rsidR="00D74C21" w:rsidRPr="00E923B9" w:rsidRDefault="00D74C21" w:rsidP="00D74C21">
            <w:pPr>
              <w:ind w:left="-32" w:right="-103"/>
              <w:jc w:val="center"/>
              <w:rPr>
                <w:rFonts w:cs="Times New Roman"/>
                <w:sz w:val="16"/>
                <w:szCs w:val="16"/>
              </w:rPr>
            </w:pPr>
          </w:p>
        </w:tc>
        <w:tc>
          <w:tcPr>
            <w:tcW w:w="383" w:type="pct"/>
            <w:vMerge/>
            <w:vAlign w:val="center"/>
          </w:tcPr>
          <w:p w14:paraId="22B61F47" w14:textId="77777777" w:rsidR="00D74C21" w:rsidRPr="00E923B9" w:rsidRDefault="00D74C21" w:rsidP="00D74C21">
            <w:pPr>
              <w:ind w:left="-32" w:right="-103"/>
              <w:jc w:val="center"/>
              <w:rPr>
                <w:rFonts w:cs="Times New Roman"/>
                <w:sz w:val="16"/>
                <w:szCs w:val="16"/>
              </w:rPr>
            </w:pPr>
          </w:p>
        </w:tc>
        <w:tc>
          <w:tcPr>
            <w:tcW w:w="280" w:type="pct"/>
            <w:vMerge w:val="restart"/>
          </w:tcPr>
          <w:p w14:paraId="3FDAB970" w14:textId="77777777" w:rsidR="00D74C21" w:rsidRPr="00E923B9" w:rsidRDefault="00D74C21" w:rsidP="00D74C21">
            <w:pPr>
              <w:ind w:left="-32" w:right="-103"/>
              <w:jc w:val="center"/>
              <w:rPr>
                <w:rFonts w:cs="Times New Roman"/>
                <w:sz w:val="16"/>
                <w:szCs w:val="16"/>
              </w:rPr>
            </w:pPr>
            <w:r w:rsidRPr="00E923B9">
              <w:rPr>
                <w:rFonts w:cs="Times New Roman"/>
                <w:sz w:val="16"/>
                <w:szCs w:val="16"/>
              </w:rPr>
              <w:t>15.04.2024-15.10.2024</w:t>
            </w:r>
          </w:p>
        </w:tc>
        <w:tc>
          <w:tcPr>
            <w:tcW w:w="306" w:type="pct"/>
            <w:vMerge w:val="restart"/>
          </w:tcPr>
          <w:p w14:paraId="4508E4F0" w14:textId="77777777" w:rsidR="00D74C21" w:rsidRPr="00E923B9" w:rsidRDefault="00D74C21" w:rsidP="00D74C21">
            <w:pPr>
              <w:ind w:left="-32" w:right="-103"/>
              <w:jc w:val="center"/>
              <w:rPr>
                <w:rFonts w:cs="Times New Roman"/>
                <w:sz w:val="16"/>
                <w:szCs w:val="16"/>
              </w:rPr>
            </w:pPr>
            <w:r w:rsidRPr="00E923B9">
              <w:rPr>
                <w:rFonts w:cs="Times New Roman"/>
                <w:sz w:val="16"/>
                <w:szCs w:val="16"/>
              </w:rPr>
              <w:t>Октябрь 2024</w:t>
            </w:r>
          </w:p>
        </w:tc>
        <w:tc>
          <w:tcPr>
            <w:tcW w:w="292" w:type="pct"/>
            <w:vMerge w:val="restart"/>
          </w:tcPr>
          <w:p w14:paraId="0143B092" w14:textId="2037F96C" w:rsidR="00D74C21" w:rsidRPr="00E923B9" w:rsidRDefault="00D74C21" w:rsidP="00D74C21">
            <w:pPr>
              <w:jc w:val="center"/>
              <w:rPr>
                <w:rFonts w:cs="Times New Roman"/>
                <w:sz w:val="16"/>
                <w:szCs w:val="16"/>
              </w:rPr>
            </w:pPr>
            <w:r w:rsidRPr="00E923B9">
              <w:rPr>
                <w:rFonts w:cs="Times New Roman"/>
                <w:sz w:val="16"/>
                <w:szCs w:val="16"/>
              </w:rPr>
              <w:t>661,8</w:t>
            </w:r>
            <w:r w:rsidR="00424307" w:rsidRPr="00E923B9">
              <w:rPr>
                <w:rFonts w:cs="Times New Roman"/>
                <w:sz w:val="16"/>
                <w:szCs w:val="16"/>
              </w:rPr>
              <w:t>3</w:t>
            </w:r>
          </w:p>
        </w:tc>
        <w:tc>
          <w:tcPr>
            <w:tcW w:w="292" w:type="pct"/>
            <w:vMerge w:val="restart"/>
            <w:shd w:val="clear" w:color="auto" w:fill="auto"/>
          </w:tcPr>
          <w:p w14:paraId="1CD97B4D" w14:textId="270D4F5B" w:rsidR="00D74C21" w:rsidRPr="00E923B9" w:rsidRDefault="00D74C21" w:rsidP="00D74C21">
            <w:pPr>
              <w:ind w:left="-32" w:right="-103"/>
              <w:jc w:val="center"/>
              <w:rPr>
                <w:rFonts w:cs="Times New Roman"/>
                <w:sz w:val="16"/>
                <w:szCs w:val="16"/>
              </w:rPr>
            </w:pPr>
            <w:r w:rsidRPr="00E923B9">
              <w:rPr>
                <w:rFonts w:cs="Times New Roman"/>
                <w:sz w:val="16"/>
                <w:szCs w:val="16"/>
              </w:rPr>
              <w:t>661,8</w:t>
            </w:r>
            <w:r w:rsidR="00424307" w:rsidRPr="00E923B9">
              <w:rPr>
                <w:rFonts w:cs="Times New Roman"/>
                <w:sz w:val="16"/>
                <w:szCs w:val="16"/>
              </w:rPr>
              <w:t>3</w:t>
            </w:r>
          </w:p>
        </w:tc>
        <w:tc>
          <w:tcPr>
            <w:tcW w:w="601" w:type="pct"/>
            <w:shd w:val="clear" w:color="auto" w:fill="auto"/>
          </w:tcPr>
          <w:p w14:paraId="5E5BFD88" w14:textId="77777777" w:rsidR="00D74C21" w:rsidRPr="00E923B9" w:rsidRDefault="00D74C21" w:rsidP="00D74C21">
            <w:pPr>
              <w:ind w:left="-32" w:right="-103"/>
              <w:rPr>
                <w:rFonts w:cs="Times New Roman"/>
                <w:sz w:val="16"/>
                <w:szCs w:val="16"/>
              </w:rPr>
            </w:pPr>
            <w:r w:rsidRPr="00E923B9">
              <w:rPr>
                <w:rFonts w:cs="Times New Roman"/>
                <w:sz w:val="16"/>
                <w:szCs w:val="16"/>
              </w:rPr>
              <w:t>Итого</w:t>
            </w:r>
          </w:p>
        </w:tc>
        <w:tc>
          <w:tcPr>
            <w:tcW w:w="264" w:type="pct"/>
            <w:shd w:val="clear" w:color="auto" w:fill="auto"/>
          </w:tcPr>
          <w:p w14:paraId="0A1A3778" w14:textId="4D6CF9B6" w:rsidR="00D74C21" w:rsidRPr="00E923B9" w:rsidRDefault="00D74C21" w:rsidP="00D74C21">
            <w:pPr>
              <w:ind w:left="-32" w:right="-103"/>
              <w:jc w:val="center"/>
              <w:rPr>
                <w:rFonts w:cs="Times New Roman"/>
                <w:sz w:val="16"/>
                <w:szCs w:val="16"/>
              </w:rPr>
            </w:pPr>
            <w:r w:rsidRPr="00E923B9">
              <w:rPr>
                <w:rFonts w:cs="Times New Roman"/>
                <w:sz w:val="16"/>
                <w:szCs w:val="16"/>
              </w:rPr>
              <w:t>661,8</w:t>
            </w:r>
            <w:r w:rsidR="00424307" w:rsidRPr="00E923B9">
              <w:rPr>
                <w:rFonts w:cs="Times New Roman"/>
                <w:sz w:val="16"/>
                <w:szCs w:val="16"/>
              </w:rPr>
              <w:t>3</w:t>
            </w:r>
          </w:p>
        </w:tc>
        <w:tc>
          <w:tcPr>
            <w:tcW w:w="307" w:type="pct"/>
            <w:shd w:val="clear" w:color="auto" w:fill="auto"/>
          </w:tcPr>
          <w:p w14:paraId="2ACEA55A" w14:textId="75866CDC" w:rsidR="00D74C21" w:rsidRPr="00E923B9" w:rsidRDefault="00D74C21" w:rsidP="00D74C21">
            <w:pPr>
              <w:ind w:left="-32" w:right="-103"/>
              <w:jc w:val="center"/>
              <w:rPr>
                <w:rFonts w:cs="Times New Roman"/>
                <w:sz w:val="16"/>
                <w:szCs w:val="16"/>
              </w:rPr>
            </w:pPr>
            <w:r w:rsidRPr="00E923B9">
              <w:rPr>
                <w:rFonts w:cs="Times New Roman"/>
                <w:sz w:val="16"/>
                <w:szCs w:val="16"/>
              </w:rPr>
              <w:t>661,8</w:t>
            </w:r>
            <w:r w:rsidR="00424307" w:rsidRPr="00E923B9">
              <w:rPr>
                <w:rFonts w:cs="Times New Roman"/>
                <w:sz w:val="16"/>
                <w:szCs w:val="16"/>
              </w:rPr>
              <w:t>3</w:t>
            </w:r>
          </w:p>
        </w:tc>
        <w:tc>
          <w:tcPr>
            <w:tcW w:w="263" w:type="pct"/>
            <w:shd w:val="clear" w:color="auto" w:fill="auto"/>
          </w:tcPr>
          <w:p w14:paraId="54AA2E5C" w14:textId="77777777" w:rsidR="00D74C21" w:rsidRPr="00E923B9" w:rsidRDefault="00D74C21" w:rsidP="00D74C21">
            <w:pPr>
              <w:ind w:left="-32" w:right="-103"/>
              <w:jc w:val="center"/>
              <w:rPr>
                <w:rFonts w:cs="Times New Roman"/>
                <w:sz w:val="16"/>
                <w:szCs w:val="16"/>
              </w:rPr>
            </w:pPr>
            <w:r w:rsidRPr="00E923B9">
              <w:rPr>
                <w:rFonts w:cs="Times New Roman"/>
                <w:sz w:val="16"/>
                <w:szCs w:val="16"/>
              </w:rPr>
              <w:t>0</w:t>
            </w:r>
          </w:p>
        </w:tc>
        <w:tc>
          <w:tcPr>
            <w:tcW w:w="307" w:type="pct"/>
            <w:shd w:val="clear" w:color="auto" w:fill="auto"/>
          </w:tcPr>
          <w:p w14:paraId="1FC14FE6" w14:textId="77777777" w:rsidR="00D74C21" w:rsidRPr="00E923B9" w:rsidRDefault="00D74C21" w:rsidP="00D74C21">
            <w:pPr>
              <w:ind w:left="-32" w:right="-103"/>
              <w:jc w:val="center"/>
              <w:rPr>
                <w:rFonts w:cs="Times New Roman"/>
                <w:sz w:val="16"/>
                <w:szCs w:val="16"/>
              </w:rPr>
            </w:pPr>
            <w:r w:rsidRPr="00E923B9">
              <w:rPr>
                <w:rFonts w:cs="Times New Roman"/>
                <w:sz w:val="16"/>
                <w:szCs w:val="16"/>
              </w:rPr>
              <w:t>0</w:t>
            </w:r>
          </w:p>
        </w:tc>
        <w:tc>
          <w:tcPr>
            <w:tcW w:w="307" w:type="pct"/>
            <w:shd w:val="clear" w:color="auto" w:fill="auto"/>
          </w:tcPr>
          <w:p w14:paraId="5622E12D" w14:textId="77777777" w:rsidR="00D74C21" w:rsidRPr="00E923B9" w:rsidRDefault="00D74C21" w:rsidP="00D74C21">
            <w:pPr>
              <w:ind w:left="-32" w:right="-103"/>
              <w:jc w:val="center"/>
              <w:rPr>
                <w:rFonts w:cs="Times New Roman"/>
                <w:sz w:val="16"/>
                <w:szCs w:val="16"/>
              </w:rPr>
            </w:pPr>
            <w:r w:rsidRPr="00E923B9">
              <w:rPr>
                <w:rFonts w:cs="Times New Roman"/>
                <w:sz w:val="16"/>
                <w:szCs w:val="16"/>
              </w:rPr>
              <w:t>0</w:t>
            </w:r>
          </w:p>
        </w:tc>
        <w:tc>
          <w:tcPr>
            <w:tcW w:w="438" w:type="pct"/>
            <w:shd w:val="clear" w:color="auto" w:fill="auto"/>
          </w:tcPr>
          <w:p w14:paraId="13256526" w14:textId="77777777" w:rsidR="00D74C21" w:rsidRPr="00E923B9" w:rsidRDefault="00D74C21" w:rsidP="00D74C21">
            <w:pPr>
              <w:ind w:left="-32" w:right="-103"/>
              <w:jc w:val="center"/>
              <w:rPr>
                <w:rFonts w:cs="Times New Roman"/>
                <w:sz w:val="16"/>
                <w:szCs w:val="16"/>
              </w:rPr>
            </w:pPr>
            <w:r w:rsidRPr="00E923B9">
              <w:rPr>
                <w:rFonts w:cs="Times New Roman"/>
                <w:sz w:val="16"/>
                <w:szCs w:val="16"/>
              </w:rPr>
              <w:t>-</w:t>
            </w:r>
          </w:p>
        </w:tc>
      </w:tr>
      <w:tr w:rsidR="00E1567D" w:rsidRPr="00E923B9" w14:paraId="79739368" w14:textId="77777777" w:rsidTr="00C4388F">
        <w:trPr>
          <w:trHeight w:val="354"/>
        </w:trPr>
        <w:tc>
          <w:tcPr>
            <w:tcW w:w="228" w:type="pct"/>
            <w:vMerge/>
            <w:vAlign w:val="center"/>
          </w:tcPr>
          <w:p w14:paraId="2D6EFA46" w14:textId="77777777" w:rsidR="00E1567D" w:rsidRPr="00E923B9" w:rsidRDefault="00E1567D" w:rsidP="00E1567D">
            <w:pPr>
              <w:ind w:left="-32" w:right="-103"/>
              <w:jc w:val="center"/>
              <w:rPr>
                <w:rFonts w:cs="Times New Roman"/>
                <w:sz w:val="16"/>
                <w:szCs w:val="16"/>
              </w:rPr>
            </w:pPr>
          </w:p>
        </w:tc>
        <w:tc>
          <w:tcPr>
            <w:tcW w:w="430" w:type="pct"/>
            <w:vMerge/>
          </w:tcPr>
          <w:p w14:paraId="158420BB" w14:textId="77777777" w:rsidR="00E1567D" w:rsidRPr="00E923B9" w:rsidRDefault="00E1567D" w:rsidP="00E1567D">
            <w:pPr>
              <w:ind w:left="-32" w:right="-103"/>
              <w:jc w:val="center"/>
              <w:rPr>
                <w:rFonts w:cs="Times New Roman"/>
                <w:sz w:val="16"/>
                <w:szCs w:val="16"/>
              </w:rPr>
            </w:pPr>
          </w:p>
        </w:tc>
        <w:tc>
          <w:tcPr>
            <w:tcW w:w="302" w:type="pct"/>
            <w:vMerge/>
            <w:tcBorders>
              <w:left w:val="single" w:sz="4" w:space="0" w:color="auto"/>
              <w:right w:val="single" w:sz="4" w:space="0" w:color="auto"/>
            </w:tcBorders>
            <w:shd w:val="clear" w:color="auto" w:fill="auto"/>
            <w:vAlign w:val="center"/>
          </w:tcPr>
          <w:p w14:paraId="08E85C7C" w14:textId="77777777" w:rsidR="00E1567D" w:rsidRPr="00E923B9" w:rsidRDefault="00E1567D" w:rsidP="00E1567D">
            <w:pPr>
              <w:ind w:left="-32" w:right="-103"/>
              <w:jc w:val="center"/>
              <w:rPr>
                <w:rFonts w:cs="Times New Roman"/>
                <w:sz w:val="16"/>
                <w:szCs w:val="16"/>
              </w:rPr>
            </w:pPr>
          </w:p>
        </w:tc>
        <w:tc>
          <w:tcPr>
            <w:tcW w:w="383" w:type="pct"/>
            <w:vMerge/>
            <w:vAlign w:val="center"/>
          </w:tcPr>
          <w:p w14:paraId="5530BD83" w14:textId="77777777" w:rsidR="00E1567D" w:rsidRPr="00E923B9" w:rsidRDefault="00E1567D" w:rsidP="00E1567D">
            <w:pPr>
              <w:ind w:left="-32" w:right="-103"/>
              <w:jc w:val="center"/>
              <w:rPr>
                <w:rFonts w:cs="Times New Roman"/>
                <w:sz w:val="16"/>
                <w:szCs w:val="16"/>
              </w:rPr>
            </w:pPr>
          </w:p>
        </w:tc>
        <w:tc>
          <w:tcPr>
            <w:tcW w:w="280" w:type="pct"/>
            <w:vMerge/>
            <w:vAlign w:val="center"/>
          </w:tcPr>
          <w:p w14:paraId="49E33AD5" w14:textId="77777777" w:rsidR="00E1567D" w:rsidRPr="00E923B9" w:rsidRDefault="00E1567D" w:rsidP="00E1567D">
            <w:pPr>
              <w:ind w:left="-32" w:right="-103"/>
              <w:jc w:val="center"/>
              <w:rPr>
                <w:rFonts w:cs="Times New Roman"/>
                <w:sz w:val="16"/>
                <w:szCs w:val="16"/>
              </w:rPr>
            </w:pPr>
          </w:p>
        </w:tc>
        <w:tc>
          <w:tcPr>
            <w:tcW w:w="306" w:type="pct"/>
            <w:vMerge/>
            <w:vAlign w:val="center"/>
          </w:tcPr>
          <w:p w14:paraId="2D54DAF7" w14:textId="77777777" w:rsidR="00E1567D" w:rsidRPr="00E923B9" w:rsidRDefault="00E1567D" w:rsidP="00E1567D">
            <w:pPr>
              <w:ind w:left="-32" w:right="-103"/>
              <w:jc w:val="center"/>
              <w:rPr>
                <w:rFonts w:cs="Times New Roman"/>
                <w:sz w:val="16"/>
                <w:szCs w:val="16"/>
              </w:rPr>
            </w:pPr>
          </w:p>
        </w:tc>
        <w:tc>
          <w:tcPr>
            <w:tcW w:w="292" w:type="pct"/>
            <w:vMerge/>
          </w:tcPr>
          <w:p w14:paraId="2B610A8D" w14:textId="77777777" w:rsidR="00E1567D" w:rsidRPr="00E923B9" w:rsidRDefault="00E1567D" w:rsidP="00E1567D">
            <w:pPr>
              <w:ind w:left="-32" w:right="-103"/>
              <w:jc w:val="center"/>
              <w:rPr>
                <w:rFonts w:cs="Times New Roman"/>
                <w:sz w:val="16"/>
                <w:szCs w:val="16"/>
              </w:rPr>
            </w:pPr>
          </w:p>
        </w:tc>
        <w:tc>
          <w:tcPr>
            <w:tcW w:w="292" w:type="pct"/>
            <w:vMerge/>
            <w:shd w:val="clear" w:color="auto" w:fill="auto"/>
          </w:tcPr>
          <w:p w14:paraId="44DE8E60" w14:textId="77777777" w:rsidR="00E1567D" w:rsidRPr="00E923B9" w:rsidRDefault="00E1567D" w:rsidP="00E1567D">
            <w:pPr>
              <w:ind w:left="-32" w:right="-103"/>
              <w:jc w:val="center"/>
              <w:rPr>
                <w:rFonts w:cs="Times New Roman"/>
                <w:sz w:val="16"/>
                <w:szCs w:val="16"/>
              </w:rPr>
            </w:pPr>
          </w:p>
        </w:tc>
        <w:tc>
          <w:tcPr>
            <w:tcW w:w="601" w:type="pct"/>
            <w:shd w:val="clear" w:color="auto" w:fill="auto"/>
          </w:tcPr>
          <w:p w14:paraId="2908D9D5" w14:textId="77777777" w:rsidR="00E1567D" w:rsidRPr="00E923B9" w:rsidRDefault="00E1567D" w:rsidP="00E1567D">
            <w:pPr>
              <w:ind w:left="-32" w:right="-103"/>
              <w:rPr>
                <w:rFonts w:cs="Times New Roman"/>
                <w:sz w:val="16"/>
                <w:szCs w:val="16"/>
              </w:rPr>
            </w:pPr>
            <w:r w:rsidRPr="00E923B9">
              <w:rPr>
                <w:rFonts w:cs="Times New Roman"/>
                <w:sz w:val="16"/>
                <w:szCs w:val="16"/>
              </w:rPr>
              <w:t>Средства бюджета Московской области</w:t>
            </w:r>
          </w:p>
        </w:tc>
        <w:tc>
          <w:tcPr>
            <w:tcW w:w="264" w:type="pct"/>
            <w:shd w:val="clear" w:color="auto" w:fill="auto"/>
          </w:tcPr>
          <w:p w14:paraId="53999BDE" w14:textId="77777777" w:rsidR="00E1567D" w:rsidRPr="00E923B9" w:rsidRDefault="00E1567D" w:rsidP="00E1567D">
            <w:pPr>
              <w:ind w:left="-32" w:right="-103"/>
              <w:jc w:val="center"/>
              <w:rPr>
                <w:rFonts w:cs="Times New Roman"/>
                <w:sz w:val="16"/>
                <w:szCs w:val="16"/>
              </w:rPr>
            </w:pPr>
            <w:r w:rsidRPr="00E923B9">
              <w:rPr>
                <w:rFonts w:cs="Times New Roman"/>
                <w:sz w:val="16"/>
                <w:szCs w:val="16"/>
              </w:rPr>
              <w:t>0</w:t>
            </w:r>
          </w:p>
        </w:tc>
        <w:tc>
          <w:tcPr>
            <w:tcW w:w="307" w:type="pct"/>
            <w:shd w:val="clear" w:color="auto" w:fill="auto"/>
          </w:tcPr>
          <w:p w14:paraId="46FD652C" w14:textId="77777777" w:rsidR="00E1567D" w:rsidRPr="00E923B9" w:rsidRDefault="00E1567D" w:rsidP="00E1567D">
            <w:pPr>
              <w:ind w:left="-32" w:right="-103"/>
              <w:jc w:val="center"/>
              <w:rPr>
                <w:rFonts w:cs="Times New Roman"/>
                <w:sz w:val="16"/>
                <w:szCs w:val="16"/>
              </w:rPr>
            </w:pPr>
            <w:r w:rsidRPr="00E923B9">
              <w:rPr>
                <w:rFonts w:cs="Times New Roman"/>
                <w:sz w:val="16"/>
                <w:szCs w:val="16"/>
              </w:rPr>
              <w:t>0</w:t>
            </w:r>
          </w:p>
        </w:tc>
        <w:tc>
          <w:tcPr>
            <w:tcW w:w="263" w:type="pct"/>
            <w:shd w:val="clear" w:color="auto" w:fill="auto"/>
          </w:tcPr>
          <w:p w14:paraId="021F1471" w14:textId="77777777" w:rsidR="00E1567D" w:rsidRPr="00E923B9" w:rsidRDefault="00E1567D" w:rsidP="00E1567D">
            <w:pPr>
              <w:ind w:left="-32" w:right="-103"/>
              <w:jc w:val="center"/>
              <w:rPr>
                <w:rFonts w:cs="Times New Roman"/>
                <w:sz w:val="16"/>
                <w:szCs w:val="16"/>
              </w:rPr>
            </w:pPr>
            <w:r w:rsidRPr="00E923B9">
              <w:rPr>
                <w:rFonts w:cs="Times New Roman"/>
                <w:sz w:val="16"/>
                <w:szCs w:val="16"/>
              </w:rPr>
              <w:t>0</w:t>
            </w:r>
          </w:p>
        </w:tc>
        <w:tc>
          <w:tcPr>
            <w:tcW w:w="307" w:type="pct"/>
            <w:shd w:val="clear" w:color="auto" w:fill="auto"/>
          </w:tcPr>
          <w:p w14:paraId="7D5FE327" w14:textId="77777777" w:rsidR="00E1567D" w:rsidRPr="00E923B9" w:rsidRDefault="00E1567D" w:rsidP="00E1567D">
            <w:pPr>
              <w:ind w:left="-32" w:right="-103"/>
              <w:jc w:val="center"/>
              <w:rPr>
                <w:rFonts w:cs="Times New Roman"/>
                <w:sz w:val="16"/>
                <w:szCs w:val="16"/>
              </w:rPr>
            </w:pPr>
            <w:r w:rsidRPr="00E923B9">
              <w:rPr>
                <w:rFonts w:cs="Times New Roman"/>
                <w:sz w:val="16"/>
                <w:szCs w:val="16"/>
              </w:rPr>
              <w:t>0</w:t>
            </w:r>
          </w:p>
        </w:tc>
        <w:tc>
          <w:tcPr>
            <w:tcW w:w="307" w:type="pct"/>
            <w:shd w:val="clear" w:color="auto" w:fill="auto"/>
          </w:tcPr>
          <w:p w14:paraId="629A4089" w14:textId="77777777" w:rsidR="00E1567D" w:rsidRPr="00E923B9" w:rsidRDefault="00E1567D" w:rsidP="00E1567D">
            <w:pPr>
              <w:ind w:left="-32" w:right="-103"/>
              <w:jc w:val="center"/>
              <w:rPr>
                <w:rFonts w:cs="Times New Roman"/>
                <w:sz w:val="16"/>
                <w:szCs w:val="16"/>
              </w:rPr>
            </w:pPr>
            <w:r w:rsidRPr="00E923B9">
              <w:rPr>
                <w:rFonts w:cs="Times New Roman"/>
                <w:sz w:val="16"/>
                <w:szCs w:val="16"/>
              </w:rPr>
              <w:t>0</w:t>
            </w:r>
          </w:p>
        </w:tc>
        <w:tc>
          <w:tcPr>
            <w:tcW w:w="438" w:type="pct"/>
            <w:shd w:val="clear" w:color="auto" w:fill="auto"/>
          </w:tcPr>
          <w:p w14:paraId="52AAB1CB" w14:textId="77777777" w:rsidR="00E1567D" w:rsidRPr="00E923B9" w:rsidRDefault="00E1567D" w:rsidP="00E1567D">
            <w:pPr>
              <w:ind w:left="-32" w:right="-103"/>
              <w:jc w:val="center"/>
              <w:rPr>
                <w:rFonts w:cs="Times New Roman"/>
                <w:sz w:val="16"/>
                <w:szCs w:val="16"/>
              </w:rPr>
            </w:pPr>
            <w:r w:rsidRPr="00E923B9">
              <w:rPr>
                <w:rFonts w:cs="Times New Roman"/>
                <w:sz w:val="16"/>
                <w:szCs w:val="16"/>
              </w:rPr>
              <w:t>-</w:t>
            </w:r>
          </w:p>
        </w:tc>
      </w:tr>
      <w:tr w:rsidR="00E923B9" w:rsidRPr="00E923B9" w14:paraId="5FD290B3" w14:textId="77777777" w:rsidTr="00C4388F">
        <w:trPr>
          <w:trHeight w:val="402"/>
        </w:trPr>
        <w:tc>
          <w:tcPr>
            <w:tcW w:w="228" w:type="pct"/>
            <w:vMerge/>
            <w:vAlign w:val="center"/>
          </w:tcPr>
          <w:p w14:paraId="61EAF4BD" w14:textId="77777777" w:rsidR="00D74C21" w:rsidRPr="00E923B9" w:rsidRDefault="00D74C21" w:rsidP="00D74C21">
            <w:pPr>
              <w:ind w:left="-32" w:right="-103"/>
              <w:jc w:val="center"/>
              <w:rPr>
                <w:rFonts w:cs="Times New Roman"/>
                <w:sz w:val="16"/>
                <w:szCs w:val="16"/>
              </w:rPr>
            </w:pPr>
          </w:p>
        </w:tc>
        <w:tc>
          <w:tcPr>
            <w:tcW w:w="430" w:type="pct"/>
            <w:vMerge/>
          </w:tcPr>
          <w:p w14:paraId="0DBBEF86" w14:textId="77777777" w:rsidR="00D74C21" w:rsidRPr="00E923B9" w:rsidRDefault="00D74C21" w:rsidP="00D74C21">
            <w:pPr>
              <w:ind w:left="-32" w:right="-103"/>
              <w:jc w:val="center"/>
              <w:rPr>
                <w:rFonts w:cs="Times New Roman"/>
                <w:sz w:val="16"/>
                <w:szCs w:val="16"/>
              </w:rPr>
            </w:pPr>
          </w:p>
        </w:tc>
        <w:tc>
          <w:tcPr>
            <w:tcW w:w="302" w:type="pct"/>
            <w:vMerge/>
            <w:tcBorders>
              <w:left w:val="single" w:sz="4" w:space="0" w:color="auto"/>
              <w:bottom w:val="single" w:sz="4" w:space="0" w:color="auto"/>
              <w:right w:val="single" w:sz="4" w:space="0" w:color="auto"/>
            </w:tcBorders>
            <w:shd w:val="clear" w:color="auto" w:fill="auto"/>
            <w:vAlign w:val="center"/>
          </w:tcPr>
          <w:p w14:paraId="7DE09AA1" w14:textId="77777777" w:rsidR="00D74C21" w:rsidRPr="00E923B9" w:rsidRDefault="00D74C21" w:rsidP="00D74C21">
            <w:pPr>
              <w:ind w:left="-32" w:right="-103"/>
              <w:jc w:val="center"/>
              <w:rPr>
                <w:rFonts w:cs="Times New Roman"/>
                <w:sz w:val="16"/>
                <w:szCs w:val="16"/>
              </w:rPr>
            </w:pPr>
          </w:p>
        </w:tc>
        <w:tc>
          <w:tcPr>
            <w:tcW w:w="383" w:type="pct"/>
            <w:vMerge/>
            <w:vAlign w:val="center"/>
          </w:tcPr>
          <w:p w14:paraId="2C99001C" w14:textId="77777777" w:rsidR="00D74C21" w:rsidRPr="00E923B9" w:rsidRDefault="00D74C21" w:rsidP="00D74C21">
            <w:pPr>
              <w:ind w:left="-32" w:right="-103"/>
              <w:jc w:val="center"/>
              <w:rPr>
                <w:rFonts w:cs="Times New Roman"/>
                <w:sz w:val="16"/>
                <w:szCs w:val="16"/>
              </w:rPr>
            </w:pPr>
          </w:p>
        </w:tc>
        <w:tc>
          <w:tcPr>
            <w:tcW w:w="280" w:type="pct"/>
            <w:vMerge/>
            <w:vAlign w:val="center"/>
          </w:tcPr>
          <w:p w14:paraId="04A60220" w14:textId="77777777" w:rsidR="00D74C21" w:rsidRPr="00E923B9" w:rsidRDefault="00D74C21" w:rsidP="00D74C21">
            <w:pPr>
              <w:ind w:left="-32" w:right="-103"/>
              <w:jc w:val="center"/>
              <w:rPr>
                <w:rFonts w:cs="Times New Roman"/>
                <w:sz w:val="16"/>
                <w:szCs w:val="16"/>
              </w:rPr>
            </w:pPr>
          </w:p>
        </w:tc>
        <w:tc>
          <w:tcPr>
            <w:tcW w:w="306" w:type="pct"/>
            <w:vMerge/>
            <w:vAlign w:val="center"/>
          </w:tcPr>
          <w:p w14:paraId="6FAC31D5" w14:textId="77777777" w:rsidR="00D74C21" w:rsidRPr="00E923B9" w:rsidRDefault="00D74C21" w:rsidP="00D74C21">
            <w:pPr>
              <w:ind w:left="-32" w:right="-103"/>
              <w:jc w:val="center"/>
              <w:rPr>
                <w:rFonts w:cs="Times New Roman"/>
                <w:sz w:val="16"/>
                <w:szCs w:val="16"/>
              </w:rPr>
            </w:pPr>
          </w:p>
        </w:tc>
        <w:tc>
          <w:tcPr>
            <w:tcW w:w="292" w:type="pct"/>
            <w:vMerge/>
          </w:tcPr>
          <w:p w14:paraId="3C0098AA" w14:textId="77777777" w:rsidR="00D74C21" w:rsidRPr="00E923B9" w:rsidRDefault="00D74C21" w:rsidP="00D74C21">
            <w:pPr>
              <w:ind w:left="-32" w:right="-103"/>
              <w:jc w:val="center"/>
              <w:rPr>
                <w:rFonts w:cs="Times New Roman"/>
                <w:sz w:val="16"/>
                <w:szCs w:val="16"/>
              </w:rPr>
            </w:pPr>
          </w:p>
        </w:tc>
        <w:tc>
          <w:tcPr>
            <w:tcW w:w="292" w:type="pct"/>
            <w:vMerge/>
            <w:shd w:val="clear" w:color="auto" w:fill="auto"/>
          </w:tcPr>
          <w:p w14:paraId="7DED74F7" w14:textId="77777777" w:rsidR="00D74C21" w:rsidRPr="00E923B9" w:rsidRDefault="00D74C21" w:rsidP="00D74C21">
            <w:pPr>
              <w:ind w:left="-32" w:right="-103"/>
              <w:jc w:val="center"/>
              <w:rPr>
                <w:rFonts w:cs="Times New Roman"/>
                <w:sz w:val="16"/>
                <w:szCs w:val="16"/>
              </w:rPr>
            </w:pPr>
          </w:p>
        </w:tc>
        <w:tc>
          <w:tcPr>
            <w:tcW w:w="601" w:type="pct"/>
            <w:shd w:val="clear" w:color="auto" w:fill="auto"/>
          </w:tcPr>
          <w:p w14:paraId="19AD2550" w14:textId="77777777" w:rsidR="00D74C21" w:rsidRPr="00E923B9" w:rsidRDefault="00D74C21" w:rsidP="00D74C21">
            <w:pPr>
              <w:ind w:left="-32" w:right="-103"/>
              <w:rPr>
                <w:rFonts w:cs="Times New Roman"/>
                <w:sz w:val="16"/>
                <w:szCs w:val="16"/>
              </w:rPr>
            </w:pPr>
            <w:r w:rsidRPr="00E923B9">
              <w:rPr>
                <w:rFonts w:cs="Times New Roman"/>
                <w:sz w:val="16"/>
                <w:szCs w:val="16"/>
              </w:rPr>
              <w:t>Средства бюджета городского округа Истра</w:t>
            </w:r>
          </w:p>
        </w:tc>
        <w:tc>
          <w:tcPr>
            <w:tcW w:w="264" w:type="pct"/>
            <w:shd w:val="clear" w:color="auto" w:fill="auto"/>
          </w:tcPr>
          <w:p w14:paraId="227D3206" w14:textId="0B187F60" w:rsidR="00D74C21" w:rsidRPr="00E923B9" w:rsidRDefault="00D74C21" w:rsidP="00D74C21">
            <w:pPr>
              <w:ind w:left="-32" w:right="-103"/>
              <w:jc w:val="center"/>
              <w:rPr>
                <w:rFonts w:cs="Times New Roman"/>
                <w:sz w:val="16"/>
                <w:szCs w:val="16"/>
              </w:rPr>
            </w:pPr>
            <w:r w:rsidRPr="00E923B9">
              <w:rPr>
                <w:rFonts w:cs="Times New Roman"/>
                <w:sz w:val="16"/>
                <w:szCs w:val="16"/>
              </w:rPr>
              <w:t>661,8</w:t>
            </w:r>
            <w:r w:rsidR="00424307" w:rsidRPr="00E923B9">
              <w:rPr>
                <w:rFonts w:cs="Times New Roman"/>
                <w:sz w:val="16"/>
                <w:szCs w:val="16"/>
              </w:rPr>
              <w:t>3</w:t>
            </w:r>
          </w:p>
        </w:tc>
        <w:tc>
          <w:tcPr>
            <w:tcW w:w="307" w:type="pct"/>
            <w:shd w:val="clear" w:color="auto" w:fill="auto"/>
          </w:tcPr>
          <w:p w14:paraId="37F4E05B" w14:textId="04A47559" w:rsidR="00D74C21" w:rsidRPr="00E923B9" w:rsidRDefault="00D74C21" w:rsidP="00D74C21">
            <w:pPr>
              <w:ind w:left="-32" w:right="-103"/>
              <w:jc w:val="center"/>
              <w:rPr>
                <w:rFonts w:cs="Times New Roman"/>
                <w:sz w:val="16"/>
                <w:szCs w:val="16"/>
              </w:rPr>
            </w:pPr>
            <w:r w:rsidRPr="00E923B9">
              <w:rPr>
                <w:rFonts w:cs="Times New Roman"/>
                <w:sz w:val="16"/>
                <w:szCs w:val="16"/>
              </w:rPr>
              <w:t>661,8</w:t>
            </w:r>
            <w:r w:rsidR="00424307" w:rsidRPr="00E923B9">
              <w:rPr>
                <w:rFonts w:cs="Times New Roman"/>
                <w:sz w:val="16"/>
                <w:szCs w:val="16"/>
              </w:rPr>
              <w:t>3</w:t>
            </w:r>
          </w:p>
        </w:tc>
        <w:tc>
          <w:tcPr>
            <w:tcW w:w="263" w:type="pct"/>
            <w:shd w:val="clear" w:color="auto" w:fill="auto"/>
          </w:tcPr>
          <w:p w14:paraId="484FC42C" w14:textId="77777777" w:rsidR="00D74C21" w:rsidRPr="00E923B9" w:rsidRDefault="00D74C21" w:rsidP="00D74C21">
            <w:pPr>
              <w:ind w:left="-32" w:right="-103"/>
              <w:jc w:val="center"/>
              <w:rPr>
                <w:rFonts w:cs="Times New Roman"/>
                <w:sz w:val="16"/>
                <w:szCs w:val="16"/>
              </w:rPr>
            </w:pPr>
            <w:r w:rsidRPr="00E923B9">
              <w:rPr>
                <w:rFonts w:cs="Times New Roman"/>
                <w:sz w:val="16"/>
                <w:szCs w:val="16"/>
              </w:rPr>
              <w:t>0</w:t>
            </w:r>
          </w:p>
        </w:tc>
        <w:tc>
          <w:tcPr>
            <w:tcW w:w="307" w:type="pct"/>
            <w:shd w:val="clear" w:color="auto" w:fill="auto"/>
          </w:tcPr>
          <w:p w14:paraId="37259FE8" w14:textId="77777777" w:rsidR="00D74C21" w:rsidRPr="00E923B9" w:rsidRDefault="00D74C21" w:rsidP="00D74C21">
            <w:pPr>
              <w:ind w:left="-32" w:right="-103"/>
              <w:jc w:val="center"/>
              <w:rPr>
                <w:rFonts w:cs="Times New Roman"/>
                <w:sz w:val="16"/>
                <w:szCs w:val="16"/>
              </w:rPr>
            </w:pPr>
            <w:r w:rsidRPr="00E923B9">
              <w:rPr>
                <w:rFonts w:cs="Times New Roman"/>
                <w:sz w:val="16"/>
                <w:szCs w:val="16"/>
              </w:rPr>
              <w:t>0</w:t>
            </w:r>
          </w:p>
        </w:tc>
        <w:tc>
          <w:tcPr>
            <w:tcW w:w="307" w:type="pct"/>
            <w:shd w:val="clear" w:color="auto" w:fill="auto"/>
          </w:tcPr>
          <w:p w14:paraId="39744B8B" w14:textId="77777777" w:rsidR="00D74C21" w:rsidRPr="00E923B9" w:rsidRDefault="00D74C21" w:rsidP="00D74C21">
            <w:pPr>
              <w:ind w:left="-32" w:right="-103"/>
              <w:jc w:val="center"/>
              <w:rPr>
                <w:rFonts w:cs="Times New Roman"/>
                <w:sz w:val="16"/>
                <w:szCs w:val="16"/>
              </w:rPr>
            </w:pPr>
            <w:r w:rsidRPr="00E923B9">
              <w:rPr>
                <w:rFonts w:cs="Times New Roman"/>
                <w:sz w:val="16"/>
                <w:szCs w:val="16"/>
              </w:rPr>
              <w:t>0</w:t>
            </w:r>
          </w:p>
        </w:tc>
        <w:tc>
          <w:tcPr>
            <w:tcW w:w="438" w:type="pct"/>
            <w:shd w:val="clear" w:color="auto" w:fill="auto"/>
          </w:tcPr>
          <w:p w14:paraId="3D82D92E" w14:textId="77777777" w:rsidR="00D74C21" w:rsidRPr="00E923B9" w:rsidRDefault="00D74C21" w:rsidP="00D74C21">
            <w:pPr>
              <w:ind w:left="-32" w:right="-103"/>
              <w:jc w:val="center"/>
              <w:rPr>
                <w:rFonts w:cs="Times New Roman"/>
                <w:sz w:val="16"/>
                <w:szCs w:val="16"/>
              </w:rPr>
            </w:pPr>
            <w:r w:rsidRPr="00E923B9">
              <w:rPr>
                <w:rFonts w:cs="Times New Roman"/>
                <w:sz w:val="16"/>
                <w:szCs w:val="16"/>
              </w:rPr>
              <w:t>-</w:t>
            </w:r>
          </w:p>
        </w:tc>
      </w:tr>
      <w:tr w:rsidR="00E923B9" w:rsidRPr="00E923B9" w14:paraId="038D3548" w14:textId="77777777" w:rsidTr="00C4388F">
        <w:trPr>
          <w:trHeight w:val="197"/>
        </w:trPr>
        <w:tc>
          <w:tcPr>
            <w:tcW w:w="228" w:type="pct"/>
            <w:vMerge w:val="restart"/>
            <w:vAlign w:val="center"/>
          </w:tcPr>
          <w:p w14:paraId="2C061ECF" w14:textId="77777777" w:rsidR="00D74C21" w:rsidRPr="00E923B9" w:rsidRDefault="00D74C21" w:rsidP="00D74C21">
            <w:pPr>
              <w:ind w:left="-32" w:right="-103"/>
              <w:jc w:val="center"/>
              <w:rPr>
                <w:rFonts w:cs="Times New Roman"/>
                <w:sz w:val="16"/>
                <w:szCs w:val="16"/>
              </w:rPr>
            </w:pPr>
            <w:r w:rsidRPr="00E923B9">
              <w:rPr>
                <w:rFonts w:cs="Times New Roman"/>
                <w:sz w:val="16"/>
                <w:szCs w:val="16"/>
              </w:rPr>
              <w:t>9</w:t>
            </w:r>
          </w:p>
        </w:tc>
        <w:tc>
          <w:tcPr>
            <w:tcW w:w="430" w:type="pct"/>
            <w:vMerge w:val="restart"/>
          </w:tcPr>
          <w:p w14:paraId="01D8C7BD" w14:textId="77777777" w:rsidR="00D74C21" w:rsidRPr="00E923B9" w:rsidRDefault="00D74C21" w:rsidP="00D74C21">
            <w:pPr>
              <w:ind w:left="-32" w:right="-103"/>
              <w:rPr>
                <w:rFonts w:cs="Times New Roman"/>
                <w:sz w:val="16"/>
                <w:szCs w:val="16"/>
              </w:rPr>
            </w:pPr>
            <w:proofErr w:type="spellStart"/>
            <w:r w:rsidRPr="00E923B9">
              <w:rPr>
                <w:rFonts w:cs="Times New Roman"/>
                <w:sz w:val="16"/>
                <w:szCs w:val="16"/>
              </w:rPr>
              <w:t>г.о</w:t>
            </w:r>
            <w:proofErr w:type="spellEnd"/>
            <w:r w:rsidRPr="00E923B9">
              <w:rPr>
                <w:rFonts w:cs="Times New Roman"/>
                <w:sz w:val="16"/>
                <w:szCs w:val="16"/>
              </w:rPr>
              <w:t xml:space="preserve">. Истра, </w:t>
            </w:r>
            <w:r w:rsidRPr="00E923B9">
              <w:rPr>
                <w:rFonts w:cs="Times New Roman"/>
                <w:sz w:val="16"/>
                <w:szCs w:val="16"/>
              </w:rPr>
              <w:br/>
              <w:t xml:space="preserve">г. Истра, </w:t>
            </w:r>
            <w:r w:rsidRPr="00E923B9">
              <w:rPr>
                <w:rFonts w:cs="Times New Roman"/>
                <w:sz w:val="16"/>
                <w:szCs w:val="16"/>
              </w:rPr>
              <w:br/>
              <w:t>пр-т Генерала Белобородова, д.16</w:t>
            </w:r>
          </w:p>
          <w:p w14:paraId="74735DA5" w14:textId="77777777" w:rsidR="00D74C21" w:rsidRPr="00E923B9" w:rsidRDefault="00D74C21" w:rsidP="00D74C21">
            <w:pPr>
              <w:ind w:left="-32" w:right="-103"/>
              <w:jc w:val="center"/>
              <w:rPr>
                <w:rFonts w:cs="Times New Roman"/>
                <w:sz w:val="16"/>
                <w:szCs w:val="16"/>
              </w:rPr>
            </w:pPr>
          </w:p>
        </w:tc>
        <w:tc>
          <w:tcPr>
            <w:tcW w:w="302" w:type="pct"/>
            <w:vMerge w:val="restart"/>
            <w:tcBorders>
              <w:left w:val="single" w:sz="4" w:space="0" w:color="auto"/>
              <w:right w:val="single" w:sz="4" w:space="0" w:color="auto"/>
            </w:tcBorders>
            <w:shd w:val="clear" w:color="auto" w:fill="auto"/>
          </w:tcPr>
          <w:p w14:paraId="08DC87CC" w14:textId="77777777" w:rsidR="00D74C21" w:rsidRPr="00E923B9" w:rsidRDefault="00D74C21" w:rsidP="00D74C21">
            <w:pPr>
              <w:ind w:left="-32" w:right="-103"/>
              <w:jc w:val="center"/>
              <w:rPr>
                <w:rFonts w:cs="Times New Roman"/>
                <w:sz w:val="16"/>
                <w:szCs w:val="16"/>
              </w:rPr>
            </w:pPr>
            <w:r w:rsidRPr="00E923B9">
              <w:rPr>
                <w:rFonts w:cs="Times New Roman"/>
                <w:sz w:val="16"/>
                <w:szCs w:val="16"/>
              </w:rPr>
              <w:t xml:space="preserve">500 </w:t>
            </w:r>
            <w:proofErr w:type="spellStart"/>
            <w:proofErr w:type="gramStart"/>
            <w:r w:rsidRPr="00E923B9">
              <w:rPr>
                <w:rFonts w:cs="Times New Roman"/>
                <w:sz w:val="16"/>
                <w:szCs w:val="16"/>
              </w:rPr>
              <w:t>кв.м</w:t>
            </w:r>
            <w:proofErr w:type="spellEnd"/>
            <w:proofErr w:type="gramEnd"/>
          </w:p>
        </w:tc>
        <w:tc>
          <w:tcPr>
            <w:tcW w:w="383" w:type="pct"/>
            <w:vMerge/>
            <w:vAlign w:val="center"/>
          </w:tcPr>
          <w:p w14:paraId="0F52431A" w14:textId="77777777" w:rsidR="00D74C21" w:rsidRPr="00E923B9" w:rsidRDefault="00D74C21" w:rsidP="00D74C21">
            <w:pPr>
              <w:ind w:left="-32" w:right="-103"/>
              <w:jc w:val="center"/>
              <w:rPr>
                <w:rFonts w:cs="Times New Roman"/>
                <w:sz w:val="16"/>
                <w:szCs w:val="16"/>
              </w:rPr>
            </w:pPr>
          </w:p>
        </w:tc>
        <w:tc>
          <w:tcPr>
            <w:tcW w:w="280" w:type="pct"/>
            <w:vMerge w:val="restart"/>
          </w:tcPr>
          <w:p w14:paraId="61E4F371" w14:textId="77777777" w:rsidR="00D74C21" w:rsidRPr="00E923B9" w:rsidRDefault="00D74C21" w:rsidP="00D74C21">
            <w:pPr>
              <w:ind w:left="-32" w:right="-103"/>
              <w:jc w:val="center"/>
              <w:rPr>
                <w:rFonts w:cs="Times New Roman"/>
                <w:sz w:val="16"/>
                <w:szCs w:val="16"/>
              </w:rPr>
            </w:pPr>
            <w:r w:rsidRPr="00E923B9">
              <w:rPr>
                <w:rFonts w:cs="Times New Roman"/>
                <w:sz w:val="16"/>
                <w:szCs w:val="16"/>
              </w:rPr>
              <w:t>15.04.2024-15.10.2024</w:t>
            </w:r>
          </w:p>
        </w:tc>
        <w:tc>
          <w:tcPr>
            <w:tcW w:w="306" w:type="pct"/>
            <w:vMerge w:val="restart"/>
          </w:tcPr>
          <w:p w14:paraId="275C1C54" w14:textId="77777777" w:rsidR="00D74C21" w:rsidRPr="00E923B9" w:rsidRDefault="00D74C21" w:rsidP="00D74C21">
            <w:pPr>
              <w:ind w:left="-32" w:right="-103"/>
              <w:jc w:val="center"/>
              <w:rPr>
                <w:rFonts w:cs="Times New Roman"/>
                <w:sz w:val="16"/>
                <w:szCs w:val="16"/>
              </w:rPr>
            </w:pPr>
            <w:r w:rsidRPr="00E923B9">
              <w:rPr>
                <w:rFonts w:cs="Times New Roman"/>
                <w:sz w:val="16"/>
                <w:szCs w:val="16"/>
              </w:rPr>
              <w:t>Октябрь 2024</w:t>
            </w:r>
          </w:p>
        </w:tc>
        <w:tc>
          <w:tcPr>
            <w:tcW w:w="292" w:type="pct"/>
            <w:vMerge w:val="restart"/>
          </w:tcPr>
          <w:p w14:paraId="13B79A09" w14:textId="2A64A1F5" w:rsidR="00D74C21" w:rsidRPr="00E923B9" w:rsidRDefault="00D74C21" w:rsidP="00D74C21">
            <w:pPr>
              <w:ind w:left="-32" w:right="-103"/>
              <w:jc w:val="center"/>
              <w:rPr>
                <w:rFonts w:cs="Times New Roman"/>
                <w:sz w:val="16"/>
                <w:szCs w:val="16"/>
              </w:rPr>
            </w:pPr>
            <w:r w:rsidRPr="00E923B9">
              <w:rPr>
                <w:rFonts w:cs="Times New Roman"/>
                <w:sz w:val="16"/>
                <w:szCs w:val="16"/>
              </w:rPr>
              <w:t>2 615,40</w:t>
            </w:r>
          </w:p>
        </w:tc>
        <w:tc>
          <w:tcPr>
            <w:tcW w:w="292" w:type="pct"/>
            <w:vMerge w:val="restart"/>
            <w:shd w:val="clear" w:color="auto" w:fill="auto"/>
          </w:tcPr>
          <w:p w14:paraId="059D04BE" w14:textId="13508663" w:rsidR="00D74C21" w:rsidRPr="00E923B9" w:rsidRDefault="00D74C21" w:rsidP="00D74C21">
            <w:pPr>
              <w:ind w:left="-32" w:right="-103"/>
              <w:jc w:val="center"/>
              <w:rPr>
                <w:rFonts w:cs="Times New Roman"/>
                <w:sz w:val="16"/>
                <w:szCs w:val="16"/>
              </w:rPr>
            </w:pPr>
            <w:r w:rsidRPr="00E923B9">
              <w:rPr>
                <w:rFonts w:cs="Times New Roman"/>
                <w:sz w:val="16"/>
                <w:szCs w:val="16"/>
              </w:rPr>
              <w:t>2 615,40</w:t>
            </w:r>
          </w:p>
        </w:tc>
        <w:tc>
          <w:tcPr>
            <w:tcW w:w="601" w:type="pct"/>
            <w:shd w:val="clear" w:color="auto" w:fill="auto"/>
          </w:tcPr>
          <w:p w14:paraId="73CBACB6" w14:textId="77777777" w:rsidR="00D74C21" w:rsidRPr="00E923B9" w:rsidRDefault="00D74C21" w:rsidP="00D74C21">
            <w:pPr>
              <w:ind w:left="-32" w:right="-103"/>
              <w:rPr>
                <w:rFonts w:cs="Times New Roman"/>
                <w:sz w:val="16"/>
                <w:szCs w:val="16"/>
              </w:rPr>
            </w:pPr>
            <w:r w:rsidRPr="00E923B9">
              <w:rPr>
                <w:rFonts w:cs="Times New Roman"/>
                <w:sz w:val="16"/>
                <w:szCs w:val="16"/>
              </w:rPr>
              <w:t>Итого</w:t>
            </w:r>
          </w:p>
        </w:tc>
        <w:tc>
          <w:tcPr>
            <w:tcW w:w="264" w:type="pct"/>
            <w:shd w:val="clear" w:color="auto" w:fill="auto"/>
          </w:tcPr>
          <w:p w14:paraId="67ADAB17" w14:textId="093AE420" w:rsidR="00D74C21" w:rsidRPr="00E923B9" w:rsidRDefault="00D74C21" w:rsidP="00D74C21">
            <w:pPr>
              <w:ind w:left="-32" w:right="-103"/>
              <w:jc w:val="center"/>
              <w:rPr>
                <w:rFonts w:cs="Times New Roman"/>
                <w:sz w:val="16"/>
                <w:szCs w:val="16"/>
              </w:rPr>
            </w:pPr>
            <w:r w:rsidRPr="00E923B9">
              <w:rPr>
                <w:rFonts w:cs="Times New Roman"/>
                <w:sz w:val="16"/>
                <w:szCs w:val="16"/>
              </w:rPr>
              <w:t>2 615,40</w:t>
            </w:r>
          </w:p>
        </w:tc>
        <w:tc>
          <w:tcPr>
            <w:tcW w:w="307" w:type="pct"/>
            <w:shd w:val="clear" w:color="auto" w:fill="auto"/>
          </w:tcPr>
          <w:p w14:paraId="0C897DA1" w14:textId="617A5FB9" w:rsidR="00D74C21" w:rsidRPr="00E923B9" w:rsidRDefault="00D74C21" w:rsidP="00D74C21">
            <w:pPr>
              <w:ind w:left="-32" w:right="-103"/>
              <w:jc w:val="center"/>
              <w:rPr>
                <w:rFonts w:cs="Times New Roman"/>
                <w:sz w:val="16"/>
                <w:szCs w:val="16"/>
              </w:rPr>
            </w:pPr>
            <w:r w:rsidRPr="00E923B9">
              <w:rPr>
                <w:rFonts w:cs="Times New Roman"/>
                <w:sz w:val="16"/>
                <w:szCs w:val="16"/>
              </w:rPr>
              <w:t>2 615,40</w:t>
            </w:r>
          </w:p>
        </w:tc>
        <w:tc>
          <w:tcPr>
            <w:tcW w:w="263" w:type="pct"/>
            <w:shd w:val="clear" w:color="auto" w:fill="auto"/>
          </w:tcPr>
          <w:p w14:paraId="11A54F06" w14:textId="77777777" w:rsidR="00D74C21" w:rsidRPr="00E923B9" w:rsidRDefault="00D74C21" w:rsidP="00D74C21">
            <w:pPr>
              <w:ind w:left="-32" w:right="-103"/>
              <w:jc w:val="center"/>
              <w:rPr>
                <w:rFonts w:cs="Times New Roman"/>
                <w:sz w:val="16"/>
                <w:szCs w:val="16"/>
              </w:rPr>
            </w:pPr>
            <w:r w:rsidRPr="00E923B9">
              <w:rPr>
                <w:rFonts w:cs="Times New Roman"/>
                <w:sz w:val="16"/>
                <w:szCs w:val="16"/>
              </w:rPr>
              <w:t>0</w:t>
            </w:r>
          </w:p>
        </w:tc>
        <w:tc>
          <w:tcPr>
            <w:tcW w:w="307" w:type="pct"/>
            <w:shd w:val="clear" w:color="auto" w:fill="auto"/>
          </w:tcPr>
          <w:p w14:paraId="0DD5623D" w14:textId="77777777" w:rsidR="00D74C21" w:rsidRPr="00E923B9" w:rsidRDefault="00D74C21" w:rsidP="00D74C21">
            <w:pPr>
              <w:ind w:left="-32" w:right="-103"/>
              <w:jc w:val="center"/>
              <w:rPr>
                <w:rFonts w:cs="Times New Roman"/>
                <w:sz w:val="16"/>
                <w:szCs w:val="16"/>
              </w:rPr>
            </w:pPr>
            <w:r w:rsidRPr="00E923B9">
              <w:rPr>
                <w:rFonts w:cs="Times New Roman"/>
                <w:sz w:val="16"/>
                <w:szCs w:val="16"/>
              </w:rPr>
              <w:t>0</w:t>
            </w:r>
          </w:p>
        </w:tc>
        <w:tc>
          <w:tcPr>
            <w:tcW w:w="307" w:type="pct"/>
            <w:shd w:val="clear" w:color="auto" w:fill="auto"/>
          </w:tcPr>
          <w:p w14:paraId="4E267575" w14:textId="77777777" w:rsidR="00D74C21" w:rsidRPr="00E923B9" w:rsidRDefault="00D74C21" w:rsidP="00D74C21">
            <w:pPr>
              <w:ind w:left="-32" w:right="-103"/>
              <w:jc w:val="center"/>
              <w:rPr>
                <w:rFonts w:cs="Times New Roman"/>
                <w:sz w:val="16"/>
                <w:szCs w:val="16"/>
              </w:rPr>
            </w:pPr>
            <w:r w:rsidRPr="00E923B9">
              <w:rPr>
                <w:rFonts w:cs="Times New Roman"/>
                <w:sz w:val="16"/>
                <w:szCs w:val="16"/>
              </w:rPr>
              <w:t>0</w:t>
            </w:r>
          </w:p>
        </w:tc>
        <w:tc>
          <w:tcPr>
            <w:tcW w:w="438" w:type="pct"/>
            <w:shd w:val="clear" w:color="auto" w:fill="auto"/>
          </w:tcPr>
          <w:p w14:paraId="3474E54B" w14:textId="77777777" w:rsidR="00D74C21" w:rsidRPr="00E923B9" w:rsidRDefault="00D74C21" w:rsidP="00D74C21">
            <w:pPr>
              <w:ind w:left="-32" w:right="-103"/>
              <w:jc w:val="center"/>
              <w:rPr>
                <w:rFonts w:cs="Times New Roman"/>
                <w:sz w:val="16"/>
                <w:szCs w:val="16"/>
              </w:rPr>
            </w:pPr>
            <w:r w:rsidRPr="00E923B9">
              <w:rPr>
                <w:rFonts w:cs="Times New Roman"/>
                <w:sz w:val="16"/>
                <w:szCs w:val="16"/>
              </w:rPr>
              <w:t>-</w:t>
            </w:r>
          </w:p>
        </w:tc>
      </w:tr>
      <w:tr w:rsidR="00E1567D" w:rsidRPr="00E923B9" w14:paraId="4C5480C0" w14:textId="77777777" w:rsidTr="00C4388F">
        <w:trPr>
          <w:trHeight w:val="402"/>
        </w:trPr>
        <w:tc>
          <w:tcPr>
            <w:tcW w:w="228" w:type="pct"/>
            <w:vMerge/>
            <w:vAlign w:val="center"/>
          </w:tcPr>
          <w:p w14:paraId="5B41C620" w14:textId="77777777" w:rsidR="00E1567D" w:rsidRPr="00E923B9" w:rsidRDefault="00E1567D" w:rsidP="00E1567D">
            <w:pPr>
              <w:ind w:left="-32" w:right="-103"/>
              <w:jc w:val="center"/>
              <w:rPr>
                <w:rFonts w:cs="Times New Roman"/>
                <w:sz w:val="16"/>
                <w:szCs w:val="16"/>
              </w:rPr>
            </w:pPr>
          </w:p>
        </w:tc>
        <w:tc>
          <w:tcPr>
            <w:tcW w:w="430" w:type="pct"/>
            <w:vMerge/>
          </w:tcPr>
          <w:p w14:paraId="055A9198" w14:textId="77777777" w:rsidR="00E1567D" w:rsidRPr="00E923B9" w:rsidRDefault="00E1567D" w:rsidP="00E1567D">
            <w:pPr>
              <w:ind w:left="-32" w:right="-103"/>
              <w:jc w:val="center"/>
              <w:rPr>
                <w:rFonts w:cs="Times New Roman"/>
                <w:sz w:val="16"/>
                <w:szCs w:val="16"/>
              </w:rPr>
            </w:pPr>
          </w:p>
        </w:tc>
        <w:tc>
          <w:tcPr>
            <w:tcW w:w="302" w:type="pct"/>
            <w:vMerge/>
            <w:tcBorders>
              <w:left w:val="single" w:sz="4" w:space="0" w:color="auto"/>
              <w:right w:val="single" w:sz="4" w:space="0" w:color="auto"/>
            </w:tcBorders>
            <w:shd w:val="clear" w:color="auto" w:fill="auto"/>
            <w:vAlign w:val="center"/>
          </w:tcPr>
          <w:p w14:paraId="7E903122" w14:textId="77777777" w:rsidR="00E1567D" w:rsidRPr="00E923B9" w:rsidRDefault="00E1567D" w:rsidP="00E1567D">
            <w:pPr>
              <w:ind w:left="-32" w:right="-103"/>
              <w:jc w:val="center"/>
              <w:rPr>
                <w:rFonts w:cs="Times New Roman"/>
                <w:sz w:val="16"/>
                <w:szCs w:val="16"/>
              </w:rPr>
            </w:pPr>
          </w:p>
        </w:tc>
        <w:tc>
          <w:tcPr>
            <w:tcW w:w="383" w:type="pct"/>
            <w:vMerge/>
            <w:vAlign w:val="center"/>
          </w:tcPr>
          <w:p w14:paraId="7CB9D90A" w14:textId="77777777" w:rsidR="00E1567D" w:rsidRPr="00E923B9" w:rsidRDefault="00E1567D" w:rsidP="00E1567D">
            <w:pPr>
              <w:ind w:left="-32" w:right="-103"/>
              <w:jc w:val="center"/>
              <w:rPr>
                <w:rFonts w:cs="Times New Roman"/>
                <w:sz w:val="16"/>
                <w:szCs w:val="16"/>
              </w:rPr>
            </w:pPr>
          </w:p>
        </w:tc>
        <w:tc>
          <w:tcPr>
            <w:tcW w:w="280" w:type="pct"/>
            <w:vMerge/>
            <w:vAlign w:val="center"/>
          </w:tcPr>
          <w:p w14:paraId="00C83FDC" w14:textId="77777777" w:rsidR="00E1567D" w:rsidRPr="00E923B9" w:rsidRDefault="00E1567D" w:rsidP="00E1567D">
            <w:pPr>
              <w:ind w:left="-32" w:right="-103"/>
              <w:jc w:val="center"/>
              <w:rPr>
                <w:rFonts w:cs="Times New Roman"/>
                <w:sz w:val="16"/>
                <w:szCs w:val="16"/>
              </w:rPr>
            </w:pPr>
          </w:p>
        </w:tc>
        <w:tc>
          <w:tcPr>
            <w:tcW w:w="306" w:type="pct"/>
            <w:vMerge/>
            <w:vAlign w:val="center"/>
          </w:tcPr>
          <w:p w14:paraId="1D468BB4" w14:textId="77777777" w:rsidR="00E1567D" w:rsidRPr="00E923B9" w:rsidRDefault="00E1567D" w:rsidP="00E1567D">
            <w:pPr>
              <w:ind w:left="-32" w:right="-103"/>
              <w:jc w:val="center"/>
              <w:rPr>
                <w:rFonts w:cs="Times New Roman"/>
                <w:sz w:val="16"/>
                <w:szCs w:val="16"/>
              </w:rPr>
            </w:pPr>
          </w:p>
        </w:tc>
        <w:tc>
          <w:tcPr>
            <w:tcW w:w="292" w:type="pct"/>
            <w:vMerge/>
          </w:tcPr>
          <w:p w14:paraId="366A3562" w14:textId="77777777" w:rsidR="00E1567D" w:rsidRPr="00E923B9" w:rsidRDefault="00E1567D" w:rsidP="00E1567D">
            <w:pPr>
              <w:ind w:left="-32" w:right="-103"/>
              <w:jc w:val="center"/>
              <w:rPr>
                <w:rFonts w:cs="Times New Roman"/>
                <w:sz w:val="16"/>
                <w:szCs w:val="16"/>
              </w:rPr>
            </w:pPr>
          </w:p>
        </w:tc>
        <w:tc>
          <w:tcPr>
            <w:tcW w:w="292" w:type="pct"/>
            <w:vMerge/>
            <w:shd w:val="clear" w:color="auto" w:fill="auto"/>
          </w:tcPr>
          <w:p w14:paraId="238ED066" w14:textId="77777777" w:rsidR="00E1567D" w:rsidRPr="00E923B9" w:rsidRDefault="00E1567D" w:rsidP="00E1567D">
            <w:pPr>
              <w:ind w:left="-32" w:right="-103"/>
              <w:jc w:val="center"/>
              <w:rPr>
                <w:rFonts w:cs="Times New Roman"/>
                <w:sz w:val="16"/>
                <w:szCs w:val="16"/>
              </w:rPr>
            </w:pPr>
          </w:p>
        </w:tc>
        <w:tc>
          <w:tcPr>
            <w:tcW w:w="601" w:type="pct"/>
            <w:shd w:val="clear" w:color="auto" w:fill="auto"/>
          </w:tcPr>
          <w:p w14:paraId="38DDA87B" w14:textId="77777777" w:rsidR="00E1567D" w:rsidRPr="00E923B9" w:rsidRDefault="00E1567D" w:rsidP="00E1567D">
            <w:pPr>
              <w:ind w:left="-32" w:right="-103"/>
              <w:rPr>
                <w:rFonts w:cs="Times New Roman"/>
                <w:sz w:val="16"/>
                <w:szCs w:val="16"/>
              </w:rPr>
            </w:pPr>
            <w:r w:rsidRPr="00E923B9">
              <w:rPr>
                <w:rFonts w:cs="Times New Roman"/>
                <w:sz w:val="16"/>
                <w:szCs w:val="16"/>
              </w:rPr>
              <w:t>Средства бюджета Московской области</w:t>
            </w:r>
          </w:p>
        </w:tc>
        <w:tc>
          <w:tcPr>
            <w:tcW w:w="264" w:type="pct"/>
            <w:shd w:val="clear" w:color="auto" w:fill="auto"/>
          </w:tcPr>
          <w:p w14:paraId="2A953ED7" w14:textId="77777777" w:rsidR="00E1567D" w:rsidRPr="00E923B9" w:rsidRDefault="00E1567D" w:rsidP="00E1567D">
            <w:pPr>
              <w:ind w:left="-32" w:right="-103"/>
              <w:jc w:val="center"/>
              <w:rPr>
                <w:rFonts w:cs="Times New Roman"/>
                <w:sz w:val="16"/>
                <w:szCs w:val="16"/>
              </w:rPr>
            </w:pPr>
            <w:r w:rsidRPr="00E923B9">
              <w:rPr>
                <w:rFonts w:cs="Times New Roman"/>
                <w:sz w:val="16"/>
                <w:szCs w:val="16"/>
              </w:rPr>
              <w:t>0</w:t>
            </w:r>
          </w:p>
        </w:tc>
        <w:tc>
          <w:tcPr>
            <w:tcW w:w="307" w:type="pct"/>
            <w:shd w:val="clear" w:color="auto" w:fill="auto"/>
          </w:tcPr>
          <w:p w14:paraId="3A9894E0" w14:textId="77777777" w:rsidR="00E1567D" w:rsidRPr="00E923B9" w:rsidRDefault="00E1567D" w:rsidP="00E1567D">
            <w:pPr>
              <w:ind w:left="-32" w:right="-103"/>
              <w:jc w:val="center"/>
              <w:rPr>
                <w:rFonts w:cs="Times New Roman"/>
                <w:sz w:val="16"/>
                <w:szCs w:val="16"/>
              </w:rPr>
            </w:pPr>
            <w:r w:rsidRPr="00E923B9">
              <w:rPr>
                <w:rFonts w:cs="Times New Roman"/>
                <w:sz w:val="16"/>
                <w:szCs w:val="16"/>
              </w:rPr>
              <w:t>0</w:t>
            </w:r>
          </w:p>
        </w:tc>
        <w:tc>
          <w:tcPr>
            <w:tcW w:w="263" w:type="pct"/>
            <w:shd w:val="clear" w:color="auto" w:fill="auto"/>
          </w:tcPr>
          <w:p w14:paraId="0A9415E4" w14:textId="77777777" w:rsidR="00E1567D" w:rsidRPr="00E923B9" w:rsidRDefault="00E1567D" w:rsidP="00E1567D">
            <w:pPr>
              <w:ind w:left="-32" w:right="-103"/>
              <w:jc w:val="center"/>
              <w:rPr>
                <w:rFonts w:cs="Times New Roman"/>
                <w:sz w:val="16"/>
                <w:szCs w:val="16"/>
              </w:rPr>
            </w:pPr>
            <w:r w:rsidRPr="00E923B9">
              <w:rPr>
                <w:rFonts w:cs="Times New Roman"/>
                <w:sz w:val="16"/>
                <w:szCs w:val="16"/>
              </w:rPr>
              <w:t>0</w:t>
            </w:r>
          </w:p>
        </w:tc>
        <w:tc>
          <w:tcPr>
            <w:tcW w:w="307" w:type="pct"/>
            <w:shd w:val="clear" w:color="auto" w:fill="auto"/>
          </w:tcPr>
          <w:p w14:paraId="6E188E5D" w14:textId="77777777" w:rsidR="00E1567D" w:rsidRPr="00E923B9" w:rsidRDefault="00E1567D" w:rsidP="00E1567D">
            <w:pPr>
              <w:ind w:left="-32" w:right="-103"/>
              <w:jc w:val="center"/>
              <w:rPr>
                <w:rFonts w:cs="Times New Roman"/>
                <w:sz w:val="16"/>
                <w:szCs w:val="16"/>
              </w:rPr>
            </w:pPr>
            <w:r w:rsidRPr="00E923B9">
              <w:rPr>
                <w:rFonts w:cs="Times New Roman"/>
                <w:sz w:val="16"/>
                <w:szCs w:val="16"/>
              </w:rPr>
              <w:t>0</w:t>
            </w:r>
          </w:p>
        </w:tc>
        <w:tc>
          <w:tcPr>
            <w:tcW w:w="307" w:type="pct"/>
            <w:shd w:val="clear" w:color="auto" w:fill="auto"/>
          </w:tcPr>
          <w:p w14:paraId="3F1A6B03" w14:textId="77777777" w:rsidR="00E1567D" w:rsidRPr="00E923B9" w:rsidRDefault="00E1567D" w:rsidP="00E1567D">
            <w:pPr>
              <w:ind w:left="-32" w:right="-103"/>
              <w:jc w:val="center"/>
              <w:rPr>
                <w:rFonts w:cs="Times New Roman"/>
                <w:sz w:val="16"/>
                <w:szCs w:val="16"/>
              </w:rPr>
            </w:pPr>
            <w:r w:rsidRPr="00E923B9">
              <w:rPr>
                <w:rFonts w:cs="Times New Roman"/>
                <w:sz w:val="16"/>
                <w:szCs w:val="16"/>
              </w:rPr>
              <w:t>0</w:t>
            </w:r>
          </w:p>
        </w:tc>
        <w:tc>
          <w:tcPr>
            <w:tcW w:w="438" w:type="pct"/>
            <w:shd w:val="clear" w:color="auto" w:fill="auto"/>
          </w:tcPr>
          <w:p w14:paraId="73883B36" w14:textId="77777777" w:rsidR="00E1567D" w:rsidRPr="00E923B9" w:rsidRDefault="00E1567D" w:rsidP="00E1567D">
            <w:pPr>
              <w:ind w:left="-32" w:right="-103"/>
              <w:jc w:val="center"/>
              <w:rPr>
                <w:rFonts w:cs="Times New Roman"/>
                <w:sz w:val="16"/>
                <w:szCs w:val="16"/>
              </w:rPr>
            </w:pPr>
            <w:r w:rsidRPr="00E923B9">
              <w:rPr>
                <w:rFonts w:cs="Times New Roman"/>
                <w:sz w:val="16"/>
                <w:szCs w:val="16"/>
              </w:rPr>
              <w:t>-</w:t>
            </w:r>
          </w:p>
        </w:tc>
      </w:tr>
      <w:tr w:rsidR="00E923B9" w:rsidRPr="00E923B9" w14:paraId="3B1D5FEC" w14:textId="77777777" w:rsidTr="00C4388F">
        <w:trPr>
          <w:trHeight w:val="402"/>
        </w:trPr>
        <w:tc>
          <w:tcPr>
            <w:tcW w:w="228" w:type="pct"/>
            <w:vMerge/>
            <w:vAlign w:val="center"/>
          </w:tcPr>
          <w:p w14:paraId="60DC2296" w14:textId="77777777" w:rsidR="00D74C21" w:rsidRPr="00E923B9" w:rsidRDefault="00D74C21" w:rsidP="00D74C21">
            <w:pPr>
              <w:ind w:left="-32" w:right="-103"/>
              <w:jc w:val="center"/>
              <w:rPr>
                <w:rFonts w:cs="Times New Roman"/>
                <w:sz w:val="16"/>
                <w:szCs w:val="16"/>
              </w:rPr>
            </w:pPr>
          </w:p>
        </w:tc>
        <w:tc>
          <w:tcPr>
            <w:tcW w:w="430" w:type="pct"/>
            <w:vMerge/>
          </w:tcPr>
          <w:p w14:paraId="7827B05A" w14:textId="77777777" w:rsidR="00D74C21" w:rsidRPr="00E923B9" w:rsidRDefault="00D74C21" w:rsidP="00D74C21">
            <w:pPr>
              <w:ind w:left="-32" w:right="-103"/>
              <w:jc w:val="center"/>
              <w:rPr>
                <w:rFonts w:cs="Times New Roman"/>
                <w:sz w:val="16"/>
                <w:szCs w:val="16"/>
              </w:rPr>
            </w:pPr>
          </w:p>
        </w:tc>
        <w:tc>
          <w:tcPr>
            <w:tcW w:w="302" w:type="pct"/>
            <w:vMerge/>
            <w:tcBorders>
              <w:left w:val="single" w:sz="4" w:space="0" w:color="auto"/>
              <w:bottom w:val="single" w:sz="4" w:space="0" w:color="auto"/>
              <w:right w:val="single" w:sz="4" w:space="0" w:color="auto"/>
            </w:tcBorders>
            <w:shd w:val="clear" w:color="auto" w:fill="auto"/>
            <w:vAlign w:val="center"/>
          </w:tcPr>
          <w:p w14:paraId="25A56110" w14:textId="77777777" w:rsidR="00D74C21" w:rsidRPr="00E923B9" w:rsidRDefault="00D74C21" w:rsidP="00D74C21">
            <w:pPr>
              <w:ind w:left="-32" w:right="-103"/>
              <w:jc w:val="center"/>
              <w:rPr>
                <w:rFonts w:cs="Times New Roman"/>
                <w:sz w:val="16"/>
                <w:szCs w:val="16"/>
              </w:rPr>
            </w:pPr>
          </w:p>
        </w:tc>
        <w:tc>
          <w:tcPr>
            <w:tcW w:w="383" w:type="pct"/>
            <w:vMerge/>
            <w:vAlign w:val="center"/>
          </w:tcPr>
          <w:p w14:paraId="548959BC" w14:textId="77777777" w:rsidR="00D74C21" w:rsidRPr="00E923B9" w:rsidRDefault="00D74C21" w:rsidP="00D74C21">
            <w:pPr>
              <w:ind w:left="-32" w:right="-103"/>
              <w:jc w:val="center"/>
              <w:rPr>
                <w:rFonts w:cs="Times New Roman"/>
                <w:sz w:val="16"/>
                <w:szCs w:val="16"/>
              </w:rPr>
            </w:pPr>
          </w:p>
        </w:tc>
        <w:tc>
          <w:tcPr>
            <w:tcW w:w="280" w:type="pct"/>
            <w:vMerge/>
            <w:vAlign w:val="center"/>
          </w:tcPr>
          <w:p w14:paraId="3444609B" w14:textId="77777777" w:rsidR="00D74C21" w:rsidRPr="00E923B9" w:rsidRDefault="00D74C21" w:rsidP="00D74C21">
            <w:pPr>
              <w:ind w:left="-32" w:right="-103"/>
              <w:jc w:val="center"/>
              <w:rPr>
                <w:rFonts w:cs="Times New Roman"/>
                <w:sz w:val="16"/>
                <w:szCs w:val="16"/>
              </w:rPr>
            </w:pPr>
          </w:p>
        </w:tc>
        <w:tc>
          <w:tcPr>
            <w:tcW w:w="306" w:type="pct"/>
            <w:vMerge/>
            <w:vAlign w:val="center"/>
          </w:tcPr>
          <w:p w14:paraId="3E3AF5F2" w14:textId="77777777" w:rsidR="00D74C21" w:rsidRPr="00E923B9" w:rsidRDefault="00D74C21" w:rsidP="00D74C21">
            <w:pPr>
              <w:ind w:left="-32" w:right="-103"/>
              <w:jc w:val="center"/>
              <w:rPr>
                <w:rFonts w:cs="Times New Roman"/>
                <w:sz w:val="16"/>
                <w:szCs w:val="16"/>
              </w:rPr>
            </w:pPr>
          </w:p>
        </w:tc>
        <w:tc>
          <w:tcPr>
            <w:tcW w:w="292" w:type="pct"/>
            <w:vMerge/>
          </w:tcPr>
          <w:p w14:paraId="76FA245F" w14:textId="77777777" w:rsidR="00D74C21" w:rsidRPr="00E923B9" w:rsidRDefault="00D74C21" w:rsidP="00D74C21">
            <w:pPr>
              <w:ind w:left="-32" w:right="-103"/>
              <w:jc w:val="center"/>
              <w:rPr>
                <w:rFonts w:cs="Times New Roman"/>
                <w:sz w:val="16"/>
                <w:szCs w:val="16"/>
              </w:rPr>
            </w:pPr>
          </w:p>
        </w:tc>
        <w:tc>
          <w:tcPr>
            <w:tcW w:w="292" w:type="pct"/>
            <w:vMerge/>
            <w:shd w:val="clear" w:color="auto" w:fill="auto"/>
          </w:tcPr>
          <w:p w14:paraId="75523A15" w14:textId="77777777" w:rsidR="00D74C21" w:rsidRPr="00E923B9" w:rsidRDefault="00D74C21" w:rsidP="00D74C21">
            <w:pPr>
              <w:ind w:left="-32" w:right="-103"/>
              <w:jc w:val="center"/>
              <w:rPr>
                <w:rFonts w:cs="Times New Roman"/>
                <w:sz w:val="16"/>
                <w:szCs w:val="16"/>
              </w:rPr>
            </w:pPr>
          </w:p>
        </w:tc>
        <w:tc>
          <w:tcPr>
            <w:tcW w:w="601" w:type="pct"/>
            <w:shd w:val="clear" w:color="auto" w:fill="auto"/>
          </w:tcPr>
          <w:p w14:paraId="6E8B3548" w14:textId="77777777" w:rsidR="00D74C21" w:rsidRPr="00E923B9" w:rsidRDefault="00D74C21" w:rsidP="00D74C21">
            <w:pPr>
              <w:ind w:left="-32" w:right="-103"/>
              <w:rPr>
                <w:rFonts w:cs="Times New Roman"/>
                <w:sz w:val="16"/>
                <w:szCs w:val="16"/>
              </w:rPr>
            </w:pPr>
            <w:r w:rsidRPr="00E923B9">
              <w:rPr>
                <w:rFonts w:cs="Times New Roman"/>
                <w:sz w:val="16"/>
                <w:szCs w:val="16"/>
              </w:rPr>
              <w:t>Средства бюджета городского округа Истра</w:t>
            </w:r>
          </w:p>
        </w:tc>
        <w:tc>
          <w:tcPr>
            <w:tcW w:w="264" w:type="pct"/>
            <w:shd w:val="clear" w:color="auto" w:fill="auto"/>
          </w:tcPr>
          <w:p w14:paraId="6D87FC85" w14:textId="1B477DC2" w:rsidR="00D74C21" w:rsidRPr="00E923B9" w:rsidRDefault="00D74C21" w:rsidP="00D74C21">
            <w:pPr>
              <w:ind w:left="-32" w:right="-103"/>
              <w:jc w:val="center"/>
              <w:rPr>
                <w:rFonts w:cs="Times New Roman"/>
                <w:sz w:val="16"/>
                <w:szCs w:val="16"/>
              </w:rPr>
            </w:pPr>
            <w:r w:rsidRPr="00E923B9">
              <w:rPr>
                <w:rFonts w:cs="Times New Roman"/>
                <w:sz w:val="16"/>
                <w:szCs w:val="16"/>
              </w:rPr>
              <w:t>2 615,40</w:t>
            </w:r>
          </w:p>
        </w:tc>
        <w:tc>
          <w:tcPr>
            <w:tcW w:w="307" w:type="pct"/>
            <w:shd w:val="clear" w:color="auto" w:fill="auto"/>
          </w:tcPr>
          <w:p w14:paraId="14EF73C7" w14:textId="26C8E17B" w:rsidR="00D74C21" w:rsidRPr="00E923B9" w:rsidRDefault="00D74C21" w:rsidP="00D74C21">
            <w:pPr>
              <w:ind w:left="-32" w:right="-103"/>
              <w:jc w:val="center"/>
              <w:rPr>
                <w:rFonts w:cs="Times New Roman"/>
                <w:sz w:val="16"/>
                <w:szCs w:val="16"/>
              </w:rPr>
            </w:pPr>
            <w:r w:rsidRPr="00E923B9">
              <w:rPr>
                <w:rFonts w:cs="Times New Roman"/>
                <w:sz w:val="16"/>
                <w:szCs w:val="16"/>
              </w:rPr>
              <w:t>2 615,40</w:t>
            </w:r>
          </w:p>
        </w:tc>
        <w:tc>
          <w:tcPr>
            <w:tcW w:w="263" w:type="pct"/>
            <w:shd w:val="clear" w:color="auto" w:fill="auto"/>
          </w:tcPr>
          <w:p w14:paraId="41395DB4" w14:textId="77777777" w:rsidR="00D74C21" w:rsidRPr="00E923B9" w:rsidRDefault="00D74C21" w:rsidP="00D74C21">
            <w:pPr>
              <w:ind w:left="-32" w:right="-103"/>
              <w:jc w:val="center"/>
              <w:rPr>
                <w:rFonts w:cs="Times New Roman"/>
                <w:sz w:val="16"/>
                <w:szCs w:val="16"/>
              </w:rPr>
            </w:pPr>
            <w:r w:rsidRPr="00E923B9">
              <w:rPr>
                <w:rFonts w:cs="Times New Roman"/>
                <w:sz w:val="16"/>
                <w:szCs w:val="16"/>
              </w:rPr>
              <w:t>0</w:t>
            </w:r>
          </w:p>
        </w:tc>
        <w:tc>
          <w:tcPr>
            <w:tcW w:w="307" w:type="pct"/>
            <w:shd w:val="clear" w:color="auto" w:fill="auto"/>
          </w:tcPr>
          <w:p w14:paraId="50CC9603" w14:textId="77777777" w:rsidR="00D74C21" w:rsidRPr="00E923B9" w:rsidRDefault="00D74C21" w:rsidP="00D74C21">
            <w:pPr>
              <w:ind w:left="-32" w:right="-103"/>
              <w:jc w:val="center"/>
              <w:rPr>
                <w:rFonts w:cs="Times New Roman"/>
                <w:sz w:val="16"/>
                <w:szCs w:val="16"/>
              </w:rPr>
            </w:pPr>
            <w:r w:rsidRPr="00E923B9">
              <w:rPr>
                <w:rFonts w:cs="Times New Roman"/>
                <w:sz w:val="16"/>
                <w:szCs w:val="16"/>
              </w:rPr>
              <w:t>0</w:t>
            </w:r>
          </w:p>
        </w:tc>
        <w:tc>
          <w:tcPr>
            <w:tcW w:w="307" w:type="pct"/>
            <w:shd w:val="clear" w:color="auto" w:fill="auto"/>
          </w:tcPr>
          <w:p w14:paraId="53A3BFD7" w14:textId="77777777" w:rsidR="00D74C21" w:rsidRPr="00E923B9" w:rsidRDefault="00D74C21" w:rsidP="00D74C21">
            <w:pPr>
              <w:ind w:left="-32" w:right="-103"/>
              <w:jc w:val="center"/>
              <w:rPr>
                <w:rFonts w:cs="Times New Roman"/>
                <w:sz w:val="16"/>
                <w:szCs w:val="16"/>
              </w:rPr>
            </w:pPr>
            <w:r w:rsidRPr="00E923B9">
              <w:rPr>
                <w:rFonts w:cs="Times New Roman"/>
                <w:sz w:val="16"/>
                <w:szCs w:val="16"/>
              </w:rPr>
              <w:t>0</w:t>
            </w:r>
          </w:p>
        </w:tc>
        <w:tc>
          <w:tcPr>
            <w:tcW w:w="438" w:type="pct"/>
            <w:shd w:val="clear" w:color="auto" w:fill="auto"/>
          </w:tcPr>
          <w:p w14:paraId="4C037146" w14:textId="77777777" w:rsidR="00D74C21" w:rsidRPr="00E923B9" w:rsidRDefault="00D74C21" w:rsidP="00D74C21">
            <w:pPr>
              <w:ind w:left="-32" w:right="-103"/>
              <w:jc w:val="center"/>
              <w:rPr>
                <w:rFonts w:cs="Times New Roman"/>
                <w:sz w:val="16"/>
                <w:szCs w:val="16"/>
              </w:rPr>
            </w:pPr>
            <w:r w:rsidRPr="00E923B9">
              <w:rPr>
                <w:rFonts w:cs="Times New Roman"/>
                <w:sz w:val="16"/>
                <w:szCs w:val="16"/>
              </w:rPr>
              <w:t>-</w:t>
            </w:r>
          </w:p>
        </w:tc>
      </w:tr>
      <w:tr w:rsidR="00E923B9" w:rsidRPr="00E923B9" w14:paraId="1334BD6B" w14:textId="77777777" w:rsidTr="00C4388F">
        <w:trPr>
          <w:trHeight w:val="155"/>
        </w:trPr>
        <w:tc>
          <w:tcPr>
            <w:tcW w:w="228" w:type="pct"/>
            <w:vMerge w:val="restart"/>
          </w:tcPr>
          <w:p w14:paraId="70F5C43D" w14:textId="77777777" w:rsidR="00D74C21" w:rsidRPr="00E923B9" w:rsidRDefault="00D74C21" w:rsidP="00D74C21">
            <w:pPr>
              <w:ind w:left="-32" w:right="-103"/>
              <w:jc w:val="center"/>
              <w:rPr>
                <w:rFonts w:cs="Times New Roman"/>
                <w:sz w:val="16"/>
                <w:szCs w:val="16"/>
              </w:rPr>
            </w:pPr>
            <w:r w:rsidRPr="00E923B9">
              <w:rPr>
                <w:rFonts w:cs="Times New Roman"/>
                <w:sz w:val="16"/>
                <w:szCs w:val="16"/>
              </w:rPr>
              <w:t>10</w:t>
            </w:r>
          </w:p>
        </w:tc>
        <w:tc>
          <w:tcPr>
            <w:tcW w:w="430" w:type="pct"/>
            <w:vMerge w:val="restart"/>
          </w:tcPr>
          <w:p w14:paraId="1F763A65" w14:textId="77777777" w:rsidR="00D74C21" w:rsidRPr="00E923B9" w:rsidRDefault="00D74C21" w:rsidP="00D74C21">
            <w:pPr>
              <w:ind w:left="-32" w:right="-103"/>
              <w:rPr>
                <w:rFonts w:cs="Times New Roman"/>
                <w:sz w:val="16"/>
                <w:szCs w:val="16"/>
              </w:rPr>
            </w:pPr>
            <w:proofErr w:type="spellStart"/>
            <w:r w:rsidRPr="00E923B9">
              <w:rPr>
                <w:rFonts w:cs="Times New Roman"/>
                <w:sz w:val="16"/>
                <w:szCs w:val="16"/>
              </w:rPr>
              <w:t>г.о</w:t>
            </w:r>
            <w:proofErr w:type="spellEnd"/>
            <w:r w:rsidRPr="00E923B9">
              <w:rPr>
                <w:rFonts w:cs="Times New Roman"/>
                <w:sz w:val="16"/>
                <w:szCs w:val="16"/>
              </w:rPr>
              <w:t xml:space="preserve">. Истра, </w:t>
            </w:r>
            <w:r w:rsidRPr="00E923B9">
              <w:rPr>
                <w:rFonts w:cs="Times New Roman"/>
                <w:sz w:val="16"/>
                <w:szCs w:val="16"/>
              </w:rPr>
              <w:br/>
              <w:t xml:space="preserve">г. Дедовск, </w:t>
            </w:r>
            <w:r w:rsidRPr="00E923B9">
              <w:rPr>
                <w:rFonts w:cs="Times New Roman"/>
                <w:sz w:val="16"/>
                <w:szCs w:val="16"/>
              </w:rPr>
              <w:br/>
              <w:t>ул. Ударная, д.1</w:t>
            </w:r>
          </w:p>
        </w:tc>
        <w:tc>
          <w:tcPr>
            <w:tcW w:w="302" w:type="pct"/>
            <w:vMerge w:val="restart"/>
            <w:tcBorders>
              <w:top w:val="nil"/>
              <w:left w:val="single" w:sz="4" w:space="0" w:color="auto"/>
              <w:right w:val="single" w:sz="4" w:space="0" w:color="auto"/>
            </w:tcBorders>
            <w:shd w:val="clear" w:color="auto" w:fill="auto"/>
          </w:tcPr>
          <w:p w14:paraId="15AAED44" w14:textId="77777777" w:rsidR="00D74C21" w:rsidRPr="00E923B9" w:rsidRDefault="00D74C21" w:rsidP="00D74C21">
            <w:pPr>
              <w:ind w:left="-32" w:right="-103"/>
              <w:jc w:val="center"/>
              <w:rPr>
                <w:rFonts w:cs="Times New Roman"/>
                <w:sz w:val="16"/>
                <w:szCs w:val="16"/>
              </w:rPr>
            </w:pPr>
            <w:r w:rsidRPr="00E923B9">
              <w:rPr>
                <w:rFonts w:cs="Times New Roman"/>
                <w:sz w:val="16"/>
                <w:szCs w:val="16"/>
              </w:rPr>
              <w:t xml:space="preserve">1585 </w:t>
            </w:r>
            <w:proofErr w:type="spellStart"/>
            <w:proofErr w:type="gramStart"/>
            <w:r w:rsidRPr="00E923B9">
              <w:rPr>
                <w:rFonts w:cs="Times New Roman"/>
                <w:sz w:val="16"/>
                <w:szCs w:val="16"/>
              </w:rPr>
              <w:t>кв.м</w:t>
            </w:r>
            <w:proofErr w:type="spellEnd"/>
            <w:proofErr w:type="gramEnd"/>
          </w:p>
        </w:tc>
        <w:tc>
          <w:tcPr>
            <w:tcW w:w="383" w:type="pct"/>
            <w:vMerge/>
            <w:vAlign w:val="center"/>
          </w:tcPr>
          <w:p w14:paraId="595D027F" w14:textId="77777777" w:rsidR="00D74C21" w:rsidRPr="00E923B9" w:rsidRDefault="00D74C21" w:rsidP="00D74C21">
            <w:pPr>
              <w:ind w:left="-32" w:right="-103"/>
              <w:jc w:val="center"/>
              <w:rPr>
                <w:rFonts w:cs="Times New Roman"/>
                <w:sz w:val="16"/>
                <w:szCs w:val="16"/>
              </w:rPr>
            </w:pPr>
          </w:p>
        </w:tc>
        <w:tc>
          <w:tcPr>
            <w:tcW w:w="280" w:type="pct"/>
            <w:vMerge w:val="restart"/>
          </w:tcPr>
          <w:p w14:paraId="6035B633" w14:textId="77777777" w:rsidR="00D74C21" w:rsidRPr="00E923B9" w:rsidRDefault="00D74C21" w:rsidP="00D74C21">
            <w:pPr>
              <w:ind w:left="-32" w:right="-103"/>
              <w:jc w:val="center"/>
              <w:rPr>
                <w:rFonts w:cs="Times New Roman"/>
                <w:sz w:val="16"/>
                <w:szCs w:val="16"/>
              </w:rPr>
            </w:pPr>
            <w:r w:rsidRPr="00E923B9">
              <w:rPr>
                <w:rFonts w:cs="Times New Roman"/>
                <w:sz w:val="16"/>
                <w:szCs w:val="16"/>
              </w:rPr>
              <w:t>15.04.2024-15.10.2024</w:t>
            </w:r>
          </w:p>
        </w:tc>
        <w:tc>
          <w:tcPr>
            <w:tcW w:w="306" w:type="pct"/>
            <w:vMerge w:val="restart"/>
          </w:tcPr>
          <w:p w14:paraId="079BAA3B" w14:textId="77777777" w:rsidR="00D74C21" w:rsidRPr="00E923B9" w:rsidRDefault="00D74C21" w:rsidP="00D74C21">
            <w:pPr>
              <w:ind w:left="-32" w:right="-103"/>
              <w:jc w:val="center"/>
              <w:rPr>
                <w:rFonts w:cs="Times New Roman"/>
                <w:sz w:val="16"/>
                <w:szCs w:val="16"/>
              </w:rPr>
            </w:pPr>
            <w:r w:rsidRPr="00E923B9">
              <w:rPr>
                <w:rFonts w:cs="Times New Roman"/>
                <w:sz w:val="16"/>
                <w:szCs w:val="16"/>
              </w:rPr>
              <w:t>Октябрь 2024</w:t>
            </w:r>
          </w:p>
        </w:tc>
        <w:tc>
          <w:tcPr>
            <w:tcW w:w="292" w:type="pct"/>
            <w:vMerge w:val="restart"/>
          </w:tcPr>
          <w:p w14:paraId="79DE5BE4" w14:textId="7DEA7EFD" w:rsidR="00D74C21" w:rsidRPr="00E923B9" w:rsidRDefault="00D74C21" w:rsidP="00D74C21">
            <w:pPr>
              <w:jc w:val="center"/>
              <w:rPr>
                <w:rFonts w:cs="Times New Roman"/>
                <w:sz w:val="16"/>
                <w:szCs w:val="16"/>
              </w:rPr>
            </w:pPr>
            <w:r w:rsidRPr="00E923B9">
              <w:rPr>
                <w:rFonts w:cs="Times New Roman"/>
                <w:sz w:val="16"/>
                <w:szCs w:val="16"/>
              </w:rPr>
              <w:t>1 892,10</w:t>
            </w:r>
          </w:p>
        </w:tc>
        <w:tc>
          <w:tcPr>
            <w:tcW w:w="292" w:type="pct"/>
            <w:vMerge w:val="restart"/>
            <w:shd w:val="clear" w:color="auto" w:fill="auto"/>
          </w:tcPr>
          <w:p w14:paraId="62783E73" w14:textId="0068311F" w:rsidR="00D74C21" w:rsidRPr="00E923B9" w:rsidRDefault="00D74C21" w:rsidP="00D74C21">
            <w:pPr>
              <w:ind w:left="-32" w:right="-103"/>
              <w:jc w:val="center"/>
              <w:rPr>
                <w:rFonts w:cs="Times New Roman"/>
                <w:sz w:val="16"/>
                <w:szCs w:val="16"/>
              </w:rPr>
            </w:pPr>
            <w:r w:rsidRPr="00E923B9">
              <w:rPr>
                <w:rFonts w:cs="Times New Roman"/>
                <w:sz w:val="16"/>
                <w:szCs w:val="16"/>
              </w:rPr>
              <w:t>1 892,10</w:t>
            </w:r>
          </w:p>
        </w:tc>
        <w:tc>
          <w:tcPr>
            <w:tcW w:w="601" w:type="pct"/>
            <w:shd w:val="clear" w:color="auto" w:fill="auto"/>
          </w:tcPr>
          <w:p w14:paraId="3A00AF19" w14:textId="77777777" w:rsidR="00D74C21" w:rsidRPr="00E923B9" w:rsidRDefault="00D74C21" w:rsidP="00D74C21">
            <w:pPr>
              <w:ind w:left="-32" w:right="-103"/>
              <w:rPr>
                <w:rFonts w:cs="Times New Roman"/>
                <w:sz w:val="16"/>
                <w:szCs w:val="16"/>
              </w:rPr>
            </w:pPr>
            <w:r w:rsidRPr="00E923B9">
              <w:rPr>
                <w:rFonts w:cs="Times New Roman"/>
                <w:sz w:val="16"/>
                <w:szCs w:val="16"/>
              </w:rPr>
              <w:t>Итого</w:t>
            </w:r>
          </w:p>
        </w:tc>
        <w:tc>
          <w:tcPr>
            <w:tcW w:w="264" w:type="pct"/>
            <w:shd w:val="clear" w:color="auto" w:fill="auto"/>
          </w:tcPr>
          <w:p w14:paraId="474A2C72" w14:textId="120D48A2" w:rsidR="00D74C21" w:rsidRPr="00E923B9" w:rsidRDefault="00D74C21" w:rsidP="00D74C21">
            <w:pPr>
              <w:ind w:left="-32" w:right="-103"/>
              <w:jc w:val="center"/>
              <w:rPr>
                <w:rFonts w:cs="Times New Roman"/>
                <w:sz w:val="16"/>
                <w:szCs w:val="16"/>
              </w:rPr>
            </w:pPr>
            <w:r w:rsidRPr="00E923B9">
              <w:rPr>
                <w:rFonts w:cs="Times New Roman"/>
                <w:sz w:val="16"/>
                <w:szCs w:val="16"/>
              </w:rPr>
              <w:t>1 892,10</w:t>
            </w:r>
          </w:p>
        </w:tc>
        <w:tc>
          <w:tcPr>
            <w:tcW w:w="307" w:type="pct"/>
            <w:shd w:val="clear" w:color="auto" w:fill="auto"/>
          </w:tcPr>
          <w:p w14:paraId="0397ED81" w14:textId="28C67058" w:rsidR="00D74C21" w:rsidRPr="00E923B9" w:rsidRDefault="00D74C21" w:rsidP="00D74C21">
            <w:pPr>
              <w:ind w:left="-32" w:right="-103"/>
              <w:jc w:val="center"/>
              <w:rPr>
                <w:rFonts w:cs="Times New Roman"/>
                <w:sz w:val="16"/>
                <w:szCs w:val="16"/>
              </w:rPr>
            </w:pPr>
            <w:r w:rsidRPr="00E923B9">
              <w:rPr>
                <w:rFonts w:cs="Times New Roman"/>
                <w:sz w:val="16"/>
                <w:szCs w:val="16"/>
              </w:rPr>
              <w:t>1 892,10</w:t>
            </w:r>
          </w:p>
        </w:tc>
        <w:tc>
          <w:tcPr>
            <w:tcW w:w="263" w:type="pct"/>
            <w:shd w:val="clear" w:color="auto" w:fill="auto"/>
          </w:tcPr>
          <w:p w14:paraId="767F2A67" w14:textId="77777777" w:rsidR="00D74C21" w:rsidRPr="00E923B9" w:rsidRDefault="00D74C21" w:rsidP="00D74C21">
            <w:pPr>
              <w:ind w:left="-32" w:right="-103"/>
              <w:jc w:val="center"/>
              <w:rPr>
                <w:rFonts w:cs="Times New Roman"/>
                <w:sz w:val="16"/>
                <w:szCs w:val="16"/>
              </w:rPr>
            </w:pPr>
            <w:r w:rsidRPr="00E923B9">
              <w:rPr>
                <w:rFonts w:cs="Times New Roman"/>
                <w:sz w:val="16"/>
                <w:szCs w:val="16"/>
              </w:rPr>
              <w:t>0</w:t>
            </w:r>
          </w:p>
        </w:tc>
        <w:tc>
          <w:tcPr>
            <w:tcW w:w="307" w:type="pct"/>
            <w:shd w:val="clear" w:color="auto" w:fill="auto"/>
          </w:tcPr>
          <w:p w14:paraId="078AA8A2" w14:textId="77777777" w:rsidR="00D74C21" w:rsidRPr="00E923B9" w:rsidRDefault="00D74C21" w:rsidP="00D74C21">
            <w:pPr>
              <w:ind w:left="-32" w:right="-103"/>
              <w:jc w:val="center"/>
              <w:rPr>
                <w:rFonts w:cs="Times New Roman"/>
                <w:sz w:val="16"/>
                <w:szCs w:val="16"/>
              </w:rPr>
            </w:pPr>
            <w:r w:rsidRPr="00E923B9">
              <w:rPr>
                <w:rFonts w:cs="Times New Roman"/>
                <w:sz w:val="16"/>
                <w:szCs w:val="16"/>
              </w:rPr>
              <w:t>0</w:t>
            </w:r>
          </w:p>
        </w:tc>
        <w:tc>
          <w:tcPr>
            <w:tcW w:w="307" w:type="pct"/>
            <w:shd w:val="clear" w:color="auto" w:fill="auto"/>
          </w:tcPr>
          <w:p w14:paraId="6D740206" w14:textId="77777777" w:rsidR="00D74C21" w:rsidRPr="00E923B9" w:rsidRDefault="00D74C21" w:rsidP="00D74C21">
            <w:pPr>
              <w:ind w:left="-32" w:right="-103"/>
              <w:jc w:val="center"/>
              <w:rPr>
                <w:rFonts w:cs="Times New Roman"/>
                <w:sz w:val="16"/>
                <w:szCs w:val="16"/>
              </w:rPr>
            </w:pPr>
            <w:r w:rsidRPr="00E923B9">
              <w:rPr>
                <w:rFonts w:cs="Times New Roman"/>
                <w:sz w:val="16"/>
                <w:szCs w:val="16"/>
              </w:rPr>
              <w:t>0</w:t>
            </w:r>
          </w:p>
        </w:tc>
        <w:tc>
          <w:tcPr>
            <w:tcW w:w="438" w:type="pct"/>
            <w:shd w:val="clear" w:color="auto" w:fill="auto"/>
          </w:tcPr>
          <w:p w14:paraId="167EA2B5" w14:textId="77777777" w:rsidR="00D74C21" w:rsidRPr="00E923B9" w:rsidRDefault="00D74C21" w:rsidP="00D74C21">
            <w:pPr>
              <w:ind w:left="-32" w:right="-103"/>
              <w:jc w:val="center"/>
              <w:rPr>
                <w:rFonts w:cs="Times New Roman"/>
                <w:sz w:val="16"/>
                <w:szCs w:val="16"/>
              </w:rPr>
            </w:pPr>
            <w:r w:rsidRPr="00E923B9">
              <w:rPr>
                <w:rFonts w:cs="Times New Roman"/>
                <w:sz w:val="16"/>
                <w:szCs w:val="16"/>
              </w:rPr>
              <w:t>-</w:t>
            </w:r>
          </w:p>
        </w:tc>
      </w:tr>
      <w:tr w:rsidR="00E1567D" w:rsidRPr="00E923B9" w14:paraId="4B4B1AA3" w14:textId="77777777" w:rsidTr="00C4388F">
        <w:trPr>
          <w:trHeight w:val="384"/>
        </w:trPr>
        <w:tc>
          <w:tcPr>
            <w:tcW w:w="228" w:type="pct"/>
            <w:vMerge/>
            <w:vAlign w:val="center"/>
          </w:tcPr>
          <w:p w14:paraId="6953662B" w14:textId="77777777" w:rsidR="00E1567D" w:rsidRPr="00E923B9" w:rsidRDefault="00E1567D" w:rsidP="00E1567D">
            <w:pPr>
              <w:ind w:left="-32" w:right="-103"/>
              <w:jc w:val="center"/>
              <w:rPr>
                <w:rFonts w:cs="Times New Roman"/>
                <w:sz w:val="16"/>
                <w:szCs w:val="16"/>
              </w:rPr>
            </w:pPr>
          </w:p>
        </w:tc>
        <w:tc>
          <w:tcPr>
            <w:tcW w:w="430" w:type="pct"/>
            <w:vMerge/>
            <w:tcBorders>
              <w:right w:val="single" w:sz="4" w:space="0" w:color="auto"/>
            </w:tcBorders>
            <w:vAlign w:val="center"/>
          </w:tcPr>
          <w:p w14:paraId="3F837795" w14:textId="77777777" w:rsidR="00E1567D" w:rsidRPr="00E923B9" w:rsidRDefault="00E1567D" w:rsidP="00E1567D">
            <w:pPr>
              <w:ind w:left="-32" w:right="-103"/>
              <w:jc w:val="center"/>
              <w:rPr>
                <w:rFonts w:cs="Times New Roman"/>
                <w:sz w:val="16"/>
                <w:szCs w:val="16"/>
              </w:rPr>
            </w:pPr>
          </w:p>
        </w:tc>
        <w:tc>
          <w:tcPr>
            <w:tcW w:w="302" w:type="pct"/>
            <w:vMerge/>
            <w:tcBorders>
              <w:left w:val="single" w:sz="4" w:space="0" w:color="auto"/>
            </w:tcBorders>
            <w:vAlign w:val="center"/>
          </w:tcPr>
          <w:p w14:paraId="318F618D" w14:textId="77777777" w:rsidR="00E1567D" w:rsidRPr="00E923B9" w:rsidRDefault="00E1567D" w:rsidP="00E1567D">
            <w:pPr>
              <w:ind w:left="-32" w:right="-103"/>
              <w:jc w:val="center"/>
              <w:rPr>
                <w:rFonts w:cs="Times New Roman"/>
                <w:sz w:val="16"/>
                <w:szCs w:val="16"/>
              </w:rPr>
            </w:pPr>
          </w:p>
        </w:tc>
        <w:tc>
          <w:tcPr>
            <w:tcW w:w="383" w:type="pct"/>
            <w:vMerge/>
            <w:vAlign w:val="center"/>
          </w:tcPr>
          <w:p w14:paraId="649E3091" w14:textId="77777777" w:rsidR="00E1567D" w:rsidRPr="00E923B9" w:rsidRDefault="00E1567D" w:rsidP="00E1567D">
            <w:pPr>
              <w:ind w:left="-32" w:right="-103"/>
              <w:jc w:val="center"/>
              <w:rPr>
                <w:rFonts w:cs="Times New Roman"/>
                <w:sz w:val="16"/>
                <w:szCs w:val="16"/>
              </w:rPr>
            </w:pPr>
          </w:p>
        </w:tc>
        <w:tc>
          <w:tcPr>
            <w:tcW w:w="280" w:type="pct"/>
            <w:vMerge/>
            <w:vAlign w:val="center"/>
          </w:tcPr>
          <w:p w14:paraId="23BA1C6B" w14:textId="77777777" w:rsidR="00E1567D" w:rsidRPr="00E923B9" w:rsidRDefault="00E1567D" w:rsidP="00E1567D">
            <w:pPr>
              <w:ind w:left="-32" w:right="-103"/>
              <w:jc w:val="center"/>
              <w:rPr>
                <w:rFonts w:cs="Times New Roman"/>
                <w:sz w:val="16"/>
                <w:szCs w:val="16"/>
              </w:rPr>
            </w:pPr>
          </w:p>
        </w:tc>
        <w:tc>
          <w:tcPr>
            <w:tcW w:w="306" w:type="pct"/>
            <w:vMerge/>
            <w:vAlign w:val="center"/>
          </w:tcPr>
          <w:p w14:paraId="35E1045F" w14:textId="77777777" w:rsidR="00E1567D" w:rsidRPr="00E923B9" w:rsidRDefault="00E1567D" w:rsidP="00E1567D">
            <w:pPr>
              <w:ind w:left="-32" w:right="-103"/>
              <w:jc w:val="center"/>
              <w:rPr>
                <w:rFonts w:cs="Times New Roman"/>
                <w:sz w:val="16"/>
                <w:szCs w:val="16"/>
              </w:rPr>
            </w:pPr>
          </w:p>
        </w:tc>
        <w:tc>
          <w:tcPr>
            <w:tcW w:w="292" w:type="pct"/>
            <w:vMerge/>
            <w:vAlign w:val="center"/>
          </w:tcPr>
          <w:p w14:paraId="14717FA4" w14:textId="77777777" w:rsidR="00E1567D" w:rsidRPr="00E923B9" w:rsidRDefault="00E1567D" w:rsidP="00E1567D">
            <w:pPr>
              <w:ind w:left="-32" w:right="-103"/>
              <w:jc w:val="center"/>
              <w:rPr>
                <w:rFonts w:cs="Times New Roman"/>
                <w:sz w:val="16"/>
                <w:szCs w:val="16"/>
              </w:rPr>
            </w:pPr>
          </w:p>
        </w:tc>
        <w:tc>
          <w:tcPr>
            <w:tcW w:w="292" w:type="pct"/>
            <w:vMerge/>
            <w:shd w:val="clear" w:color="auto" w:fill="auto"/>
          </w:tcPr>
          <w:p w14:paraId="613A62DC" w14:textId="77777777" w:rsidR="00E1567D" w:rsidRPr="00E923B9" w:rsidRDefault="00E1567D" w:rsidP="00E1567D">
            <w:pPr>
              <w:ind w:left="-32" w:right="-103"/>
              <w:jc w:val="center"/>
              <w:rPr>
                <w:rFonts w:cs="Times New Roman"/>
                <w:sz w:val="16"/>
                <w:szCs w:val="16"/>
              </w:rPr>
            </w:pPr>
          </w:p>
        </w:tc>
        <w:tc>
          <w:tcPr>
            <w:tcW w:w="601" w:type="pct"/>
            <w:shd w:val="clear" w:color="auto" w:fill="auto"/>
          </w:tcPr>
          <w:p w14:paraId="17EF792D" w14:textId="77777777" w:rsidR="00E1567D" w:rsidRPr="00E923B9" w:rsidRDefault="00E1567D" w:rsidP="00E1567D">
            <w:pPr>
              <w:ind w:left="-32" w:right="-103"/>
              <w:rPr>
                <w:rFonts w:cs="Times New Roman"/>
                <w:sz w:val="16"/>
                <w:szCs w:val="16"/>
              </w:rPr>
            </w:pPr>
            <w:r w:rsidRPr="00E923B9">
              <w:rPr>
                <w:rFonts w:cs="Times New Roman"/>
                <w:sz w:val="16"/>
                <w:szCs w:val="16"/>
              </w:rPr>
              <w:t>Средства бюджета Московской области</w:t>
            </w:r>
          </w:p>
        </w:tc>
        <w:tc>
          <w:tcPr>
            <w:tcW w:w="264" w:type="pct"/>
            <w:shd w:val="clear" w:color="auto" w:fill="auto"/>
          </w:tcPr>
          <w:p w14:paraId="5908725C" w14:textId="77777777" w:rsidR="00E1567D" w:rsidRPr="00E923B9" w:rsidRDefault="00E1567D" w:rsidP="00E1567D">
            <w:pPr>
              <w:ind w:left="-32" w:right="-103"/>
              <w:jc w:val="center"/>
              <w:rPr>
                <w:rFonts w:cs="Times New Roman"/>
                <w:sz w:val="16"/>
                <w:szCs w:val="16"/>
              </w:rPr>
            </w:pPr>
            <w:r w:rsidRPr="00E923B9">
              <w:rPr>
                <w:rFonts w:cs="Times New Roman"/>
                <w:sz w:val="16"/>
                <w:szCs w:val="16"/>
              </w:rPr>
              <w:t>0</w:t>
            </w:r>
          </w:p>
        </w:tc>
        <w:tc>
          <w:tcPr>
            <w:tcW w:w="307" w:type="pct"/>
            <w:shd w:val="clear" w:color="auto" w:fill="auto"/>
          </w:tcPr>
          <w:p w14:paraId="34182A69" w14:textId="77777777" w:rsidR="00E1567D" w:rsidRPr="00E923B9" w:rsidRDefault="00E1567D" w:rsidP="00E1567D">
            <w:pPr>
              <w:ind w:left="-32" w:right="-103"/>
              <w:jc w:val="center"/>
              <w:rPr>
                <w:rFonts w:cs="Times New Roman"/>
                <w:sz w:val="16"/>
                <w:szCs w:val="16"/>
              </w:rPr>
            </w:pPr>
            <w:r w:rsidRPr="00E923B9">
              <w:rPr>
                <w:rFonts w:cs="Times New Roman"/>
                <w:sz w:val="16"/>
                <w:szCs w:val="16"/>
              </w:rPr>
              <w:t>0</w:t>
            </w:r>
          </w:p>
        </w:tc>
        <w:tc>
          <w:tcPr>
            <w:tcW w:w="263" w:type="pct"/>
            <w:shd w:val="clear" w:color="auto" w:fill="auto"/>
          </w:tcPr>
          <w:p w14:paraId="1E1FC2B5" w14:textId="77777777" w:rsidR="00E1567D" w:rsidRPr="00E923B9" w:rsidRDefault="00E1567D" w:rsidP="00E1567D">
            <w:pPr>
              <w:ind w:left="-32" w:right="-103"/>
              <w:jc w:val="center"/>
              <w:rPr>
                <w:rFonts w:cs="Times New Roman"/>
                <w:sz w:val="16"/>
                <w:szCs w:val="16"/>
              </w:rPr>
            </w:pPr>
            <w:r w:rsidRPr="00E923B9">
              <w:rPr>
                <w:rFonts w:cs="Times New Roman"/>
                <w:sz w:val="16"/>
                <w:szCs w:val="16"/>
              </w:rPr>
              <w:t>0</w:t>
            </w:r>
          </w:p>
        </w:tc>
        <w:tc>
          <w:tcPr>
            <w:tcW w:w="307" w:type="pct"/>
            <w:shd w:val="clear" w:color="auto" w:fill="auto"/>
          </w:tcPr>
          <w:p w14:paraId="437D54F3" w14:textId="77777777" w:rsidR="00E1567D" w:rsidRPr="00E923B9" w:rsidRDefault="00E1567D" w:rsidP="00E1567D">
            <w:pPr>
              <w:ind w:left="-32" w:right="-103"/>
              <w:jc w:val="center"/>
              <w:rPr>
                <w:rFonts w:cs="Times New Roman"/>
                <w:sz w:val="16"/>
                <w:szCs w:val="16"/>
              </w:rPr>
            </w:pPr>
            <w:r w:rsidRPr="00E923B9">
              <w:rPr>
                <w:rFonts w:cs="Times New Roman"/>
                <w:sz w:val="16"/>
                <w:szCs w:val="16"/>
              </w:rPr>
              <w:t>0</w:t>
            </w:r>
          </w:p>
        </w:tc>
        <w:tc>
          <w:tcPr>
            <w:tcW w:w="307" w:type="pct"/>
            <w:shd w:val="clear" w:color="auto" w:fill="auto"/>
          </w:tcPr>
          <w:p w14:paraId="3A30B4C9" w14:textId="77777777" w:rsidR="00E1567D" w:rsidRPr="00E923B9" w:rsidRDefault="00E1567D" w:rsidP="00E1567D">
            <w:pPr>
              <w:ind w:left="-32" w:right="-103"/>
              <w:jc w:val="center"/>
              <w:rPr>
                <w:rFonts w:cs="Times New Roman"/>
                <w:sz w:val="16"/>
                <w:szCs w:val="16"/>
              </w:rPr>
            </w:pPr>
            <w:r w:rsidRPr="00E923B9">
              <w:rPr>
                <w:rFonts w:cs="Times New Roman"/>
                <w:sz w:val="16"/>
                <w:szCs w:val="16"/>
              </w:rPr>
              <w:t>0</w:t>
            </w:r>
          </w:p>
        </w:tc>
        <w:tc>
          <w:tcPr>
            <w:tcW w:w="438" w:type="pct"/>
            <w:shd w:val="clear" w:color="auto" w:fill="auto"/>
          </w:tcPr>
          <w:p w14:paraId="799459EF" w14:textId="77777777" w:rsidR="00E1567D" w:rsidRPr="00E923B9" w:rsidRDefault="00E1567D" w:rsidP="00E1567D">
            <w:pPr>
              <w:ind w:left="-32" w:right="-103"/>
              <w:jc w:val="center"/>
              <w:rPr>
                <w:rFonts w:cs="Times New Roman"/>
                <w:sz w:val="16"/>
                <w:szCs w:val="16"/>
              </w:rPr>
            </w:pPr>
            <w:r w:rsidRPr="00E923B9">
              <w:rPr>
                <w:rFonts w:cs="Times New Roman"/>
                <w:sz w:val="16"/>
                <w:szCs w:val="16"/>
              </w:rPr>
              <w:t>-</w:t>
            </w:r>
          </w:p>
        </w:tc>
      </w:tr>
      <w:tr w:rsidR="00E923B9" w:rsidRPr="00E923B9" w14:paraId="33390CD7" w14:textId="77777777" w:rsidTr="00C4388F">
        <w:trPr>
          <w:trHeight w:val="404"/>
        </w:trPr>
        <w:tc>
          <w:tcPr>
            <w:tcW w:w="228" w:type="pct"/>
            <w:vMerge/>
            <w:vAlign w:val="center"/>
          </w:tcPr>
          <w:p w14:paraId="1B49BFF3" w14:textId="77777777" w:rsidR="00D74C21" w:rsidRPr="00E923B9" w:rsidRDefault="00D74C21" w:rsidP="00D74C21">
            <w:pPr>
              <w:ind w:left="-32" w:right="-103"/>
              <w:jc w:val="center"/>
              <w:rPr>
                <w:rFonts w:cs="Times New Roman"/>
                <w:sz w:val="16"/>
                <w:szCs w:val="16"/>
              </w:rPr>
            </w:pPr>
          </w:p>
        </w:tc>
        <w:tc>
          <w:tcPr>
            <w:tcW w:w="430" w:type="pct"/>
            <w:vMerge/>
            <w:tcBorders>
              <w:right w:val="single" w:sz="4" w:space="0" w:color="auto"/>
            </w:tcBorders>
            <w:vAlign w:val="center"/>
          </w:tcPr>
          <w:p w14:paraId="775593DB" w14:textId="77777777" w:rsidR="00D74C21" w:rsidRPr="00E923B9" w:rsidRDefault="00D74C21" w:rsidP="00D74C21">
            <w:pPr>
              <w:ind w:left="-32" w:right="-103"/>
              <w:jc w:val="center"/>
              <w:rPr>
                <w:rFonts w:cs="Times New Roman"/>
                <w:sz w:val="16"/>
                <w:szCs w:val="16"/>
              </w:rPr>
            </w:pPr>
          </w:p>
        </w:tc>
        <w:tc>
          <w:tcPr>
            <w:tcW w:w="302" w:type="pct"/>
            <w:vMerge/>
            <w:tcBorders>
              <w:left w:val="single" w:sz="4" w:space="0" w:color="auto"/>
            </w:tcBorders>
            <w:vAlign w:val="center"/>
          </w:tcPr>
          <w:p w14:paraId="29163CCF" w14:textId="77777777" w:rsidR="00D74C21" w:rsidRPr="00E923B9" w:rsidRDefault="00D74C21" w:rsidP="00D74C21">
            <w:pPr>
              <w:ind w:left="-32" w:right="-103"/>
              <w:jc w:val="center"/>
              <w:rPr>
                <w:rFonts w:cs="Times New Roman"/>
                <w:sz w:val="16"/>
                <w:szCs w:val="16"/>
              </w:rPr>
            </w:pPr>
          </w:p>
        </w:tc>
        <w:tc>
          <w:tcPr>
            <w:tcW w:w="383" w:type="pct"/>
            <w:vMerge/>
            <w:vAlign w:val="center"/>
          </w:tcPr>
          <w:p w14:paraId="55279B9A" w14:textId="77777777" w:rsidR="00D74C21" w:rsidRPr="00E923B9" w:rsidRDefault="00D74C21" w:rsidP="00D74C21">
            <w:pPr>
              <w:ind w:left="-32" w:right="-103"/>
              <w:jc w:val="center"/>
              <w:rPr>
                <w:rFonts w:cs="Times New Roman"/>
                <w:sz w:val="16"/>
                <w:szCs w:val="16"/>
              </w:rPr>
            </w:pPr>
          </w:p>
        </w:tc>
        <w:tc>
          <w:tcPr>
            <w:tcW w:w="280" w:type="pct"/>
            <w:vMerge/>
            <w:vAlign w:val="center"/>
          </w:tcPr>
          <w:p w14:paraId="6B894AF2" w14:textId="77777777" w:rsidR="00D74C21" w:rsidRPr="00E923B9" w:rsidRDefault="00D74C21" w:rsidP="00D74C21">
            <w:pPr>
              <w:ind w:left="-32" w:right="-103"/>
              <w:jc w:val="center"/>
              <w:rPr>
                <w:rFonts w:cs="Times New Roman"/>
                <w:sz w:val="16"/>
                <w:szCs w:val="16"/>
              </w:rPr>
            </w:pPr>
          </w:p>
        </w:tc>
        <w:tc>
          <w:tcPr>
            <w:tcW w:w="306" w:type="pct"/>
            <w:vMerge/>
            <w:vAlign w:val="center"/>
          </w:tcPr>
          <w:p w14:paraId="0D0D0441" w14:textId="77777777" w:rsidR="00D74C21" w:rsidRPr="00E923B9" w:rsidRDefault="00D74C21" w:rsidP="00D74C21">
            <w:pPr>
              <w:ind w:left="-32" w:right="-103"/>
              <w:jc w:val="center"/>
              <w:rPr>
                <w:rFonts w:cs="Times New Roman"/>
                <w:sz w:val="16"/>
                <w:szCs w:val="16"/>
              </w:rPr>
            </w:pPr>
          </w:p>
        </w:tc>
        <w:tc>
          <w:tcPr>
            <w:tcW w:w="292" w:type="pct"/>
            <w:vMerge/>
            <w:vAlign w:val="center"/>
          </w:tcPr>
          <w:p w14:paraId="4768D91A" w14:textId="77777777" w:rsidR="00D74C21" w:rsidRPr="00E923B9" w:rsidRDefault="00D74C21" w:rsidP="00D74C21">
            <w:pPr>
              <w:ind w:left="-32" w:right="-103"/>
              <w:jc w:val="center"/>
              <w:rPr>
                <w:rFonts w:cs="Times New Roman"/>
                <w:sz w:val="16"/>
                <w:szCs w:val="16"/>
              </w:rPr>
            </w:pPr>
          </w:p>
        </w:tc>
        <w:tc>
          <w:tcPr>
            <w:tcW w:w="292" w:type="pct"/>
            <w:vMerge/>
            <w:shd w:val="clear" w:color="auto" w:fill="auto"/>
          </w:tcPr>
          <w:p w14:paraId="1C5D89B9" w14:textId="77777777" w:rsidR="00D74C21" w:rsidRPr="00E923B9" w:rsidRDefault="00D74C21" w:rsidP="00D74C21">
            <w:pPr>
              <w:ind w:left="-32" w:right="-103"/>
              <w:jc w:val="center"/>
              <w:rPr>
                <w:rFonts w:cs="Times New Roman"/>
                <w:sz w:val="16"/>
                <w:szCs w:val="16"/>
              </w:rPr>
            </w:pPr>
          </w:p>
        </w:tc>
        <w:tc>
          <w:tcPr>
            <w:tcW w:w="601" w:type="pct"/>
            <w:shd w:val="clear" w:color="auto" w:fill="auto"/>
          </w:tcPr>
          <w:p w14:paraId="4B79386D" w14:textId="77777777" w:rsidR="00D74C21" w:rsidRPr="00E923B9" w:rsidRDefault="00D74C21" w:rsidP="00D74C21">
            <w:pPr>
              <w:ind w:left="-32" w:right="-103"/>
              <w:rPr>
                <w:rFonts w:cs="Times New Roman"/>
                <w:sz w:val="16"/>
                <w:szCs w:val="16"/>
              </w:rPr>
            </w:pPr>
            <w:r w:rsidRPr="00E923B9">
              <w:rPr>
                <w:rFonts w:cs="Times New Roman"/>
                <w:sz w:val="16"/>
                <w:szCs w:val="16"/>
              </w:rPr>
              <w:t>Средства бюджета городского округа Истра</w:t>
            </w:r>
          </w:p>
        </w:tc>
        <w:tc>
          <w:tcPr>
            <w:tcW w:w="264" w:type="pct"/>
            <w:shd w:val="clear" w:color="auto" w:fill="auto"/>
          </w:tcPr>
          <w:p w14:paraId="04768C9C" w14:textId="33CE30BD" w:rsidR="00D74C21" w:rsidRPr="00E923B9" w:rsidRDefault="00D74C21" w:rsidP="00D74C21">
            <w:pPr>
              <w:ind w:left="-32" w:right="-103"/>
              <w:jc w:val="center"/>
              <w:rPr>
                <w:rFonts w:cs="Times New Roman"/>
                <w:sz w:val="16"/>
                <w:szCs w:val="16"/>
              </w:rPr>
            </w:pPr>
            <w:r w:rsidRPr="00E923B9">
              <w:rPr>
                <w:rFonts w:cs="Times New Roman"/>
                <w:sz w:val="16"/>
                <w:szCs w:val="16"/>
              </w:rPr>
              <w:t>1 892,10</w:t>
            </w:r>
          </w:p>
        </w:tc>
        <w:tc>
          <w:tcPr>
            <w:tcW w:w="307" w:type="pct"/>
            <w:shd w:val="clear" w:color="auto" w:fill="auto"/>
          </w:tcPr>
          <w:p w14:paraId="52FCFC6F" w14:textId="49196CE4" w:rsidR="00D74C21" w:rsidRPr="00E923B9" w:rsidRDefault="00D74C21" w:rsidP="00D74C21">
            <w:pPr>
              <w:ind w:left="-32" w:right="-103"/>
              <w:jc w:val="center"/>
              <w:rPr>
                <w:rFonts w:cs="Times New Roman"/>
                <w:sz w:val="16"/>
                <w:szCs w:val="16"/>
              </w:rPr>
            </w:pPr>
            <w:r w:rsidRPr="00E923B9">
              <w:rPr>
                <w:rFonts w:cs="Times New Roman"/>
                <w:sz w:val="16"/>
                <w:szCs w:val="16"/>
              </w:rPr>
              <w:t>1 892,10</w:t>
            </w:r>
          </w:p>
        </w:tc>
        <w:tc>
          <w:tcPr>
            <w:tcW w:w="263" w:type="pct"/>
            <w:shd w:val="clear" w:color="auto" w:fill="auto"/>
          </w:tcPr>
          <w:p w14:paraId="4E6D1E44" w14:textId="77777777" w:rsidR="00D74C21" w:rsidRPr="00E923B9" w:rsidRDefault="00D74C21" w:rsidP="00D74C21">
            <w:pPr>
              <w:ind w:left="-32" w:right="-103"/>
              <w:jc w:val="center"/>
              <w:rPr>
                <w:rFonts w:cs="Times New Roman"/>
                <w:sz w:val="16"/>
                <w:szCs w:val="16"/>
              </w:rPr>
            </w:pPr>
            <w:r w:rsidRPr="00E923B9">
              <w:rPr>
                <w:rFonts w:cs="Times New Roman"/>
                <w:sz w:val="16"/>
                <w:szCs w:val="16"/>
              </w:rPr>
              <w:t>0</w:t>
            </w:r>
          </w:p>
        </w:tc>
        <w:tc>
          <w:tcPr>
            <w:tcW w:w="307" w:type="pct"/>
            <w:shd w:val="clear" w:color="auto" w:fill="auto"/>
          </w:tcPr>
          <w:p w14:paraId="4B2EFEC7" w14:textId="77777777" w:rsidR="00D74C21" w:rsidRPr="00E923B9" w:rsidRDefault="00D74C21" w:rsidP="00D74C21">
            <w:pPr>
              <w:ind w:left="-32" w:right="-103"/>
              <w:jc w:val="center"/>
              <w:rPr>
                <w:rFonts w:cs="Times New Roman"/>
                <w:sz w:val="16"/>
                <w:szCs w:val="16"/>
              </w:rPr>
            </w:pPr>
            <w:r w:rsidRPr="00E923B9">
              <w:rPr>
                <w:rFonts w:cs="Times New Roman"/>
                <w:sz w:val="16"/>
                <w:szCs w:val="16"/>
              </w:rPr>
              <w:t>0</w:t>
            </w:r>
          </w:p>
        </w:tc>
        <w:tc>
          <w:tcPr>
            <w:tcW w:w="307" w:type="pct"/>
            <w:shd w:val="clear" w:color="auto" w:fill="auto"/>
          </w:tcPr>
          <w:p w14:paraId="64F0FD98" w14:textId="77777777" w:rsidR="00D74C21" w:rsidRPr="00E923B9" w:rsidRDefault="00D74C21" w:rsidP="00D74C21">
            <w:pPr>
              <w:ind w:left="-32" w:right="-103"/>
              <w:jc w:val="center"/>
              <w:rPr>
                <w:rFonts w:cs="Times New Roman"/>
                <w:sz w:val="16"/>
                <w:szCs w:val="16"/>
              </w:rPr>
            </w:pPr>
            <w:r w:rsidRPr="00E923B9">
              <w:rPr>
                <w:rFonts w:cs="Times New Roman"/>
                <w:sz w:val="16"/>
                <w:szCs w:val="16"/>
              </w:rPr>
              <w:t>0</w:t>
            </w:r>
          </w:p>
        </w:tc>
        <w:tc>
          <w:tcPr>
            <w:tcW w:w="438" w:type="pct"/>
            <w:shd w:val="clear" w:color="auto" w:fill="auto"/>
          </w:tcPr>
          <w:p w14:paraId="0C3DA03D" w14:textId="77777777" w:rsidR="00D74C21" w:rsidRPr="00E923B9" w:rsidRDefault="00D74C21" w:rsidP="00D74C21">
            <w:pPr>
              <w:ind w:left="-32" w:right="-103"/>
              <w:jc w:val="center"/>
              <w:rPr>
                <w:rFonts w:cs="Times New Roman"/>
                <w:sz w:val="16"/>
                <w:szCs w:val="16"/>
              </w:rPr>
            </w:pPr>
            <w:r w:rsidRPr="00E923B9">
              <w:rPr>
                <w:rFonts w:cs="Times New Roman"/>
                <w:sz w:val="16"/>
                <w:szCs w:val="16"/>
              </w:rPr>
              <w:t>-</w:t>
            </w:r>
          </w:p>
        </w:tc>
      </w:tr>
      <w:tr w:rsidR="00E923B9" w:rsidRPr="00E923B9" w14:paraId="253A2A00" w14:textId="77777777" w:rsidTr="00C4388F">
        <w:trPr>
          <w:trHeight w:val="147"/>
        </w:trPr>
        <w:tc>
          <w:tcPr>
            <w:tcW w:w="228" w:type="pct"/>
            <w:vMerge w:val="restart"/>
            <w:vAlign w:val="center"/>
          </w:tcPr>
          <w:p w14:paraId="2EAE754A" w14:textId="77777777" w:rsidR="00D74C21" w:rsidRPr="00E923B9" w:rsidRDefault="00D74C21" w:rsidP="00D74C21">
            <w:pPr>
              <w:ind w:left="-32" w:right="-103"/>
              <w:jc w:val="center"/>
              <w:rPr>
                <w:rFonts w:cs="Times New Roman"/>
                <w:sz w:val="16"/>
                <w:szCs w:val="16"/>
              </w:rPr>
            </w:pPr>
            <w:r w:rsidRPr="00E923B9">
              <w:rPr>
                <w:rFonts w:cs="Times New Roman"/>
                <w:sz w:val="16"/>
                <w:szCs w:val="16"/>
              </w:rPr>
              <w:t>11</w:t>
            </w:r>
          </w:p>
        </w:tc>
        <w:tc>
          <w:tcPr>
            <w:tcW w:w="430" w:type="pct"/>
            <w:vMerge w:val="restart"/>
            <w:tcBorders>
              <w:right w:val="single" w:sz="4" w:space="0" w:color="auto"/>
            </w:tcBorders>
          </w:tcPr>
          <w:p w14:paraId="75D661E9" w14:textId="3B382F45" w:rsidR="00D74C21" w:rsidRPr="00E923B9" w:rsidRDefault="00D74C21" w:rsidP="00D74C21">
            <w:pPr>
              <w:ind w:left="-32" w:right="-103"/>
              <w:rPr>
                <w:rFonts w:cs="Times New Roman"/>
                <w:sz w:val="16"/>
                <w:szCs w:val="16"/>
              </w:rPr>
            </w:pPr>
            <w:proofErr w:type="spellStart"/>
            <w:r w:rsidRPr="00E923B9">
              <w:rPr>
                <w:rFonts w:cs="Times New Roman"/>
                <w:sz w:val="16"/>
                <w:szCs w:val="16"/>
              </w:rPr>
              <w:t>г.о</w:t>
            </w:r>
            <w:proofErr w:type="spellEnd"/>
            <w:r w:rsidRPr="00E923B9">
              <w:rPr>
                <w:rFonts w:cs="Times New Roman"/>
                <w:sz w:val="16"/>
                <w:szCs w:val="16"/>
              </w:rPr>
              <w:t xml:space="preserve">. Истра, </w:t>
            </w:r>
            <w:r w:rsidRPr="00E923B9">
              <w:rPr>
                <w:rFonts w:cs="Times New Roman"/>
                <w:sz w:val="16"/>
                <w:szCs w:val="16"/>
              </w:rPr>
              <w:br/>
              <w:t xml:space="preserve">г. Дедовск, </w:t>
            </w:r>
            <w:r w:rsidRPr="00E923B9">
              <w:rPr>
                <w:rFonts w:cs="Times New Roman"/>
                <w:sz w:val="16"/>
                <w:szCs w:val="16"/>
              </w:rPr>
              <w:br/>
              <w:t>ул. Панфилова, д.1,2,3</w:t>
            </w:r>
          </w:p>
        </w:tc>
        <w:tc>
          <w:tcPr>
            <w:tcW w:w="302" w:type="pct"/>
            <w:vMerge w:val="restart"/>
            <w:tcBorders>
              <w:left w:val="single" w:sz="4" w:space="0" w:color="auto"/>
            </w:tcBorders>
          </w:tcPr>
          <w:p w14:paraId="3C77132B" w14:textId="77777777" w:rsidR="00D74C21" w:rsidRPr="00E923B9" w:rsidRDefault="00D74C21" w:rsidP="00D74C21">
            <w:pPr>
              <w:ind w:left="-32" w:right="-103"/>
              <w:jc w:val="center"/>
              <w:rPr>
                <w:rFonts w:cs="Times New Roman"/>
                <w:sz w:val="16"/>
                <w:szCs w:val="16"/>
              </w:rPr>
            </w:pPr>
            <w:r w:rsidRPr="00E923B9">
              <w:rPr>
                <w:rFonts w:cs="Times New Roman"/>
                <w:sz w:val="16"/>
                <w:szCs w:val="16"/>
              </w:rPr>
              <w:t xml:space="preserve">1640 </w:t>
            </w:r>
            <w:proofErr w:type="spellStart"/>
            <w:proofErr w:type="gramStart"/>
            <w:r w:rsidRPr="00E923B9">
              <w:rPr>
                <w:rFonts w:cs="Times New Roman"/>
                <w:sz w:val="16"/>
                <w:szCs w:val="16"/>
              </w:rPr>
              <w:t>кв.м</w:t>
            </w:r>
            <w:proofErr w:type="spellEnd"/>
            <w:proofErr w:type="gramEnd"/>
          </w:p>
        </w:tc>
        <w:tc>
          <w:tcPr>
            <w:tcW w:w="383" w:type="pct"/>
            <w:vMerge/>
            <w:vAlign w:val="center"/>
          </w:tcPr>
          <w:p w14:paraId="3F272546" w14:textId="77777777" w:rsidR="00D74C21" w:rsidRPr="00E923B9" w:rsidRDefault="00D74C21" w:rsidP="00D74C21">
            <w:pPr>
              <w:ind w:left="-32" w:right="-103"/>
              <w:jc w:val="center"/>
              <w:rPr>
                <w:rFonts w:cs="Times New Roman"/>
                <w:sz w:val="16"/>
                <w:szCs w:val="16"/>
              </w:rPr>
            </w:pPr>
          </w:p>
        </w:tc>
        <w:tc>
          <w:tcPr>
            <w:tcW w:w="280" w:type="pct"/>
            <w:vMerge w:val="restart"/>
          </w:tcPr>
          <w:p w14:paraId="5BCDC14D" w14:textId="77777777" w:rsidR="00D74C21" w:rsidRPr="00E923B9" w:rsidRDefault="00D74C21" w:rsidP="00D74C21">
            <w:pPr>
              <w:ind w:left="-32" w:right="-103"/>
              <w:jc w:val="center"/>
              <w:rPr>
                <w:rFonts w:cs="Times New Roman"/>
                <w:sz w:val="16"/>
                <w:szCs w:val="16"/>
              </w:rPr>
            </w:pPr>
            <w:r w:rsidRPr="00E923B9">
              <w:rPr>
                <w:rFonts w:cs="Times New Roman"/>
                <w:sz w:val="16"/>
                <w:szCs w:val="16"/>
              </w:rPr>
              <w:t>15.04.2024-15.10.2024</w:t>
            </w:r>
          </w:p>
        </w:tc>
        <w:tc>
          <w:tcPr>
            <w:tcW w:w="306" w:type="pct"/>
            <w:vMerge w:val="restart"/>
          </w:tcPr>
          <w:p w14:paraId="7F7D7CC3" w14:textId="77777777" w:rsidR="00D74C21" w:rsidRPr="00E923B9" w:rsidRDefault="00D74C21" w:rsidP="00D74C21">
            <w:pPr>
              <w:ind w:left="-32" w:right="-103"/>
              <w:jc w:val="center"/>
              <w:rPr>
                <w:rFonts w:cs="Times New Roman"/>
                <w:sz w:val="16"/>
                <w:szCs w:val="16"/>
              </w:rPr>
            </w:pPr>
            <w:r w:rsidRPr="00E923B9">
              <w:rPr>
                <w:rFonts w:cs="Times New Roman"/>
                <w:sz w:val="16"/>
                <w:szCs w:val="16"/>
              </w:rPr>
              <w:t>Октябрь 2024</w:t>
            </w:r>
          </w:p>
        </w:tc>
        <w:tc>
          <w:tcPr>
            <w:tcW w:w="292" w:type="pct"/>
            <w:vMerge w:val="restart"/>
          </w:tcPr>
          <w:p w14:paraId="0C284439" w14:textId="500239B4" w:rsidR="00D74C21" w:rsidRPr="00E923B9" w:rsidRDefault="00D74C21" w:rsidP="00D74C21">
            <w:pPr>
              <w:ind w:left="-32" w:right="-103"/>
              <w:jc w:val="center"/>
              <w:rPr>
                <w:rFonts w:cs="Times New Roman"/>
                <w:sz w:val="16"/>
                <w:szCs w:val="16"/>
              </w:rPr>
            </w:pPr>
            <w:r w:rsidRPr="00E923B9">
              <w:rPr>
                <w:rFonts w:cs="Times New Roman"/>
                <w:sz w:val="16"/>
                <w:szCs w:val="16"/>
              </w:rPr>
              <w:t>3 386,84</w:t>
            </w:r>
          </w:p>
        </w:tc>
        <w:tc>
          <w:tcPr>
            <w:tcW w:w="292" w:type="pct"/>
            <w:vMerge w:val="restart"/>
            <w:shd w:val="clear" w:color="auto" w:fill="auto"/>
          </w:tcPr>
          <w:p w14:paraId="7FCDEA16" w14:textId="0268067F" w:rsidR="00D74C21" w:rsidRPr="00E923B9" w:rsidRDefault="00D74C21" w:rsidP="00D74C21">
            <w:pPr>
              <w:ind w:left="-32" w:right="-103"/>
              <w:jc w:val="center"/>
              <w:rPr>
                <w:rFonts w:cs="Times New Roman"/>
                <w:sz w:val="16"/>
                <w:szCs w:val="16"/>
              </w:rPr>
            </w:pPr>
            <w:r w:rsidRPr="00E923B9">
              <w:rPr>
                <w:rFonts w:cs="Times New Roman"/>
                <w:sz w:val="16"/>
                <w:szCs w:val="16"/>
              </w:rPr>
              <w:t>3 386,84</w:t>
            </w:r>
          </w:p>
        </w:tc>
        <w:tc>
          <w:tcPr>
            <w:tcW w:w="601" w:type="pct"/>
            <w:shd w:val="clear" w:color="auto" w:fill="auto"/>
          </w:tcPr>
          <w:p w14:paraId="199A54B7" w14:textId="77777777" w:rsidR="00D74C21" w:rsidRPr="00E923B9" w:rsidRDefault="00D74C21" w:rsidP="00D74C21">
            <w:pPr>
              <w:ind w:left="-32" w:right="-103"/>
              <w:rPr>
                <w:rFonts w:cs="Times New Roman"/>
                <w:sz w:val="16"/>
                <w:szCs w:val="16"/>
              </w:rPr>
            </w:pPr>
            <w:r w:rsidRPr="00E923B9">
              <w:rPr>
                <w:rFonts w:cs="Times New Roman"/>
                <w:sz w:val="16"/>
                <w:szCs w:val="16"/>
              </w:rPr>
              <w:t>Итого</w:t>
            </w:r>
          </w:p>
        </w:tc>
        <w:tc>
          <w:tcPr>
            <w:tcW w:w="264" w:type="pct"/>
            <w:shd w:val="clear" w:color="auto" w:fill="auto"/>
          </w:tcPr>
          <w:p w14:paraId="50B0BABC" w14:textId="34472215" w:rsidR="00D74C21" w:rsidRPr="00E923B9" w:rsidRDefault="00D74C21" w:rsidP="00D74C21">
            <w:pPr>
              <w:ind w:left="-32" w:right="-103"/>
              <w:jc w:val="center"/>
              <w:rPr>
                <w:rFonts w:cs="Times New Roman"/>
                <w:sz w:val="16"/>
                <w:szCs w:val="16"/>
              </w:rPr>
            </w:pPr>
            <w:r w:rsidRPr="00E923B9">
              <w:rPr>
                <w:rFonts w:cs="Times New Roman"/>
                <w:sz w:val="16"/>
                <w:szCs w:val="16"/>
              </w:rPr>
              <w:t>3 386,84</w:t>
            </w:r>
          </w:p>
        </w:tc>
        <w:tc>
          <w:tcPr>
            <w:tcW w:w="307" w:type="pct"/>
            <w:shd w:val="clear" w:color="auto" w:fill="auto"/>
          </w:tcPr>
          <w:p w14:paraId="26F8985D" w14:textId="3B355F5D" w:rsidR="00D74C21" w:rsidRPr="00E923B9" w:rsidRDefault="00D74C21" w:rsidP="00D74C21">
            <w:pPr>
              <w:ind w:left="-32" w:right="-103"/>
              <w:rPr>
                <w:rFonts w:cs="Times New Roman"/>
                <w:sz w:val="16"/>
                <w:szCs w:val="16"/>
              </w:rPr>
            </w:pPr>
            <w:r w:rsidRPr="00E923B9">
              <w:rPr>
                <w:rFonts w:cs="Times New Roman"/>
                <w:sz w:val="16"/>
                <w:szCs w:val="16"/>
              </w:rPr>
              <w:t>3 386,84</w:t>
            </w:r>
          </w:p>
        </w:tc>
        <w:tc>
          <w:tcPr>
            <w:tcW w:w="263" w:type="pct"/>
            <w:shd w:val="clear" w:color="auto" w:fill="auto"/>
          </w:tcPr>
          <w:p w14:paraId="29F9E800" w14:textId="77777777" w:rsidR="00D74C21" w:rsidRPr="00E923B9" w:rsidRDefault="00D74C21" w:rsidP="00D74C21">
            <w:pPr>
              <w:ind w:left="-32" w:right="-103"/>
              <w:jc w:val="center"/>
              <w:rPr>
                <w:rFonts w:cs="Times New Roman"/>
                <w:sz w:val="16"/>
                <w:szCs w:val="16"/>
              </w:rPr>
            </w:pPr>
            <w:r w:rsidRPr="00E923B9">
              <w:rPr>
                <w:rFonts w:cs="Times New Roman"/>
                <w:sz w:val="16"/>
                <w:szCs w:val="16"/>
              </w:rPr>
              <w:t>0</w:t>
            </w:r>
          </w:p>
        </w:tc>
        <w:tc>
          <w:tcPr>
            <w:tcW w:w="307" w:type="pct"/>
            <w:shd w:val="clear" w:color="auto" w:fill="auto"/>
          </w:tcPr>
          <w:p w14:paraId="73461506" w14:textId="77777777" w:rsidR="00D74C21" w:rsidRPr="00E923B9" w:rsidRDefault="00D74C21" w:rsidP="00D74C21">
            <w:pPr>
              <w:ind w:left="-32" w:right="-103"/>
              <w:jc w:val="center"/>
              <w:rPr>
                <w:rFonts w:cs="Times New Roman"/>
                <w:sz w:val="16"/>
                <w:szCs w:val="16"/>
              </w:rPr>
            </w:pPr>
            <w:r w:rsidRPr="00E923B9">
              <w:rPr>
                <w:rFonts w:cs="Times New Roman"/>
                <w:sz w:val="16"/>
                <w:szCs w:val="16"/>
              </w:rPr>
              <w:t>0</w:t>
            </w:r>
          </w:p>
        </w:tc>
        <w:tc>
          <w:tcPr>
            <w:tcW w:w="307" w:type="pct"/>
            <w:shd w:val="clear" w:color="auto" w:fill="auto"/>
          </w:tcPr>
          <w:p w14:paraId="62A17CE4" w14:textId="77777777" w:rsidR="00D74C21" w:rsidRPr="00E923B9" w:rsidRDefault="00D74C21" w:rsidP="00D74C21">
            <w:pPr>
              <w:ind w:left="-32" w:right="-103"/>
              <w:jc w:val="center"/>
              <w:rPr>
                <w:rFonts w:cs="Times New Roman"/>
                <w:sz w:val="16"/>
                <w:szCs w:val="16"/>
              </w:rPr>
            </w:pPr>
            <w:r w:rsidRPr="00E923B9">
              <w:rPr>
                <w:rFonts w:cs="Times New Roman"/>
                <w:sz w:val="16"/>
                <w:szCs w:val="16"/>
              </w:rPr>
              <w:t>0</w:t>
            </w:r>
          </w:p>
        </w:tc>
        <w:tc>
          <w:tcPr>
            <w:tcW w:w="438" w:type="pct"/>
            <w:shd w:val="clear" w:color="auto" w:fill="auto"/>
          </w:tcPr>
          <w:p w14:paraId="68411E74" w14:textId="77777777" w:rsidR="00D74C21" w:rsidRPr="00E923B9" w:rsidRDefault="00D74C21" w:rsidP="00D74C21">
            <w:pPr>
              <w:ind w:left="-32" w:right="-103"/>
              <w:jc w:val="center"/>
              <w:rPr>
                <w:rFonts w:cs="Times New Roman"/>
                <w:sz w:val="16"/>
                <w:szCs w:val="16"/>
              </w:rPr>
            </w:pPr>
            <w:r w:rsidRPr="00E923B9">
              <w:rPr>
                <w:rFonts w:cs="Times New Roman"/>
                <w:sz w:val="16"/>
                <w:szCs w:val="16"/>
              </w:rPr>
              <w:t>-</w:t>
            </w:r>
          </w:p>
        </w:tc>
      </w:tr>
      <w:tr w:rsidR="00E1567D" w:rsidRPr="00E923B9" w14:paraId="66D809C0" w14:textId="77777777" w:rsidTr="00C4388F">
        <w:trPr>
          <w:trHeight w:val="404"/>
        </w:trPr>
        <w:tc>
          <w:tcPr>
            <w:tcW w:w="228" w:type="pct"/>
            <w:vMerge/>
            <w:vAlign w:val="center"/>
          </w:tcPr>
          <w:p w14:paraId="4369FE05" w14:textId="77777777" w:rsidR="00E1567D" w:rsidRPr="00E923B9" w:rsidRDefault="00E1567D" w:rsidP="00E1567D">
            <w:pPr>
              <w:ind w:left="-32" w:right="-103"/>
              <w:jc w:val="center"/>
              <w:rPr>
                <w:rFonts w:cs="Times New Roman"/>
                <w:sz w:val="16"/>
                <w:szCs w:val="16"/>
              </w:rPr>
            </w:pPr>
          </w:p>
        </w:tc>
        <w:tc>
          <w:tcPr>
            <w:tcW w:w="430" w:type="pct"/>
            <w:vMerge/>
            <w:tcBorders>
              <w:right w:val="single" w:sz="4" w:space="0" w:color="auto"/>
            </w:tcBorders>
            <w:vAlign w:val="center"/>
          </w:tcPr>
          <w:p w14:paraId="5442CC40" w14:textId="77777777" w:rsidR="00E1567D" w:rsidRPr="00E923B9" w:rsidRDefault="00E1567D" w:rsidP="00E1567D">
            <w:pPr>
              <w:ind w:left="-32" w:right="-103"/>
              <w:jc w:val="center"/>
              <w:rPr>
                <w:rFonts w:cs="Times New Roman"/>
                <w:sz w:val="16"/>
                <w:szCs w:val="16"/>
              </w:rPr>
            </w:pPr>
          </w:p>
        </w:tc>
        <w:tc>
          <w:tcPr>
            <w:tcW w:w="302" w:type="pct"/>
            <w:vMerge/>
            <w:tcBorders>
              <w:left w:val="single" w:sz="4" w:space="0" w:color="auto"/>
            </w:tcBorders>
            <w:vAlign w:val="center"/>
          </w:tcPr>
          <w:p w14:paraId="21A28333" w14:textId="77777777" w:rsidR="00E1567D" w:rsidRPr="00E923B9" w:rsidRDefault="00E1567D" w:rsidP="00E1567D">
            <w:pPr>
              <w:ind w:left="-32" w:right="-103"/>
              <w:jc w:val="center"/>
              <w:rPr>
                <w:rFonts w:cs="Times New Roman"/>
                <w:sz w:val="16"/>
                <w:szCs w:val="16"/>
              </w:rPr>
            </w:pPr>
          </w:p>
        </w:tc>
        <w:tc>
          <w:tcPr>
            <w:tcW w:w="383" w:type="pct"/>
            <w:vMerge/>
            <w:vAlign w:val="center"/>
          </w:tcPr>
          <w:p w14:paraId="72900E18" w14:textId="77777777" w:rsidR="00E1567D" w:rsidRPr="00E923B9" w:rsidRDefault="00E1567D" w:rsidP="00E1567D">
            <w:pPr>
              <w:ind w:left="-32" w:right="-103"/>
              <w:jc w:val="center"/>
              <w:rPr>
                <w:rFonts w:cs="Times New Roman"/>
                <w:sz w:val="16"/>
                <w:szCs w:val="16"/>
              </w:rPr>
            </w:pPr>
          </w:p>
        </w:tc>
        <w:tc>
          <w:tcPr>
            <w:tcW w:w="280" w:type="pct"/>
            <w:vMerge/>
            <w:vAlign w:val="center"/>
          </w:tcPr>
          <w:p w14:paraId="1B79B55E" w14:textId="77777777" w:rsidR="00E1567D" w:rsidRPr="00E923B9" w:rsidRDefault="00E1567D" w:rsidP="00E1567D">
            <w:pPr>
              <w:ind w:left="-32" w:right="-103"/>
              <w:jc w:val="center"/>
              <w:rPr>
                <w:rFonts w:cs="Times New Roman"/>
                <w:sz w:val="16"/>
                <w:szCs w:val="16"/>
              </w:rPr>
            </w:pPr>
          </w:p>
        </w:tc>
        <w:tc>
          <w:tcPr>
            <w:tcW w:w="306" w:type="pct"/>
            <w:vMerge/>
            <w:vAlign w:val="center"/>
          </w:tcPr>
          <w:p w14:paraId="272F9A5C" w14:textId="77777777" w:rsidR="00E1567D" w:rsidRPr="00E923B9" w:rsidRDefault="00E1567D" w:rsidP="00E1567D">
            <w:pPr>
              <w:ind w:left="-32" w:right="-103"/>
              <w:jc w:val="center"/>
              <w:rPr>
                <w:rFonts w:cs="Times New Roman"/>
                <w:sz w:val="16"/>
                <w:szCs w:val="16"/>
              </w:rPr>
            </w:pPr>
          </w:p>
        </w:tc>
        <w:tc>
          <w:tcPr>
            <w:tcW w:w="292" w:type="pct"/>
            <w:vMerge/>
            <w:vAlign w:val="center"/>
          </w:tcPr>
          <w:p w14:paraId="684192A3" w14:textId="77777777" w:rsidR="00E1567D" w:rsidRPr="00E923B9" w:rsidRDefault="00E1567D" w:rsidP="00E1567D">
            <w:pPr>
              <w:ind w:left="-32" w:right="-103"/>
              <w:jc w:val="center"/>
              <w:rPr>
                <w:rFonts w:cs="Times New Roman"/>
                <w:sz w:val="16"/>
                <w:szCs w:val="16"/>
              </w:rPr>
            </w:pPr>
          </w:p>
        </w:tc>
        <w:tc>
          <w:tcPr>
            <w:tcW w:w="292" w:type="pct"/>
            <w:vMerge/>
            <w:shd w:val="clear" w:color="auto" w:fill="auto"/>
          </w:tcPr>
          <w:p w14:paraId="36A3618A" w14:textId="77777777" w:rsidR="00E1567D" w:rsidRPr="00E923B9" w:rsidRDefault="00E1567D" w:rsidP="00E1567D">
            <w:pPr>
              <w:ind w:left="-32" w:right="-103"/>
              <w:jc w:val="center"/>
              <w:rPr>
                <w:rFonts w:cs="Times New Roman"/>
                <w:sz w:val="16"/>
                <w:szCs w:val="16"/>
              </w:rPr>
            </w:pPr>
          </w:p>
        </w:tc>
        <w:tc>
          <w:tcPr>
            <w:tcW w:w="601" w:type="pct"/>
            <w:shd w:val="clear" w:color="auto" w:fill="auto"/>
          </w:tcPr>
          <w:p w14:paraId="34E1BB4F" w14:textId="77777777" w:rsidR="00E1567D" w:rsidRPr="00E923B9" w:rsidRDefault="00E1567D" w:rsidP="00E1567D">
            <w:pPr>
              <w:ind w:left="-32" w:right="-103"/>
              <w:rPr>
                <w:rFonts w:cs="Times New Roman"/>
                <w:sz w:val="16"/>
                <w:szCs w:val="16"/>
              </w:rPr>
            </w:pPr>
            <w:r w:rsidRPr="00E923B9">
              <w:rPr>
                <w:rFonts w:cs="Times New Roman"/>
                <w:sz w:val="16"/>
                <w:szCs w:val="16"/>
              </w:rPr>
              <w:t>Средства бюджета Московской области</w:t>
            </w:r>
          </w:p>
        </w:tc>
        <w:tc>
          <w:tcPr>
            <w:tcW w:w="264" w:type="pct"/>
            <w:shd w:val="clear" w:color="auto" w:fill="auto"/>
          </w:tcPr>
          <w:p w14:paraId="52DB86D0" w14:textId="77777777" w:rsidR="00E1567D" w:rsidRPr="00E923B9" w:rsidRDefault="00E1567D" w:rsidP="00E1567D">
            <w:pPr>
              <w:ind w:left="-32" w:right="-103"/>
              <w:jc w:val="center"/>
              <w:rPr>
                <w:rFonts w:cs="Times New Roman"/>
                <w:sz w:val="16"/>
                <w:szCs w:val="16"/>
              </w:rPr>
            </w:pPr>
            <w:r w:rsidRPr="00E923B9">
              <w:rPr>
                <w:rFonts w:cs="Times New Roman"/>
                <w:sz w:val="16"/>
                <w:szCs w:val="16"/>
              </w:rPr>
              <w:t>0</w:t>
            </w:r>
          </w:p>
        </w:tc>
        <w:tc>
          <w:tcPr>
            <w:tcW w:w="307" w:type="pct"/>
            <w:shd w:val="clear" w:color="auto" w:fill="auto"/>
          </w:tcPr>
          <w:p w14:paraId="4ACFAD7B" w14:textId="77777777" w:rsidR="00E1567D" w:rsidRPr="00E923B9" w:rsidRDefault="00E1567D" w:rsidP="00E1567D">
            <w:pPr>
              <w:ind w:left="-32" w:right="-103"/>
              <w:jc w:val="center"/>
              <w:rPr>
                <w:rFonts w:cs="Times New Roman"/>
                <w:sz w:val="16"/>
                <w:szCs w:val="16"/>
              </w:rPr>
            </w:pPr>
            <w:r w:rsidRPr="00E923B9">
              <w:rPr>
                <w:rFonts w:cs="Times New Roman"/>
                <w:sz w:val="16"/>
                <w:szCs w:val="16"/>
              </w:rPr>
              <w:t>0</w:t>
            </w:r>
          </w:p>
        </w:tc>
        <w:tc>
          <w:tcPr>
            <w:tcW w:w="263" w:type="pct"/>
            <w:shd w:val="clear" w:color="auto" w:fill="auto"/>
          </w:tcPr>
          <w:p w14:paraId="1C3F324F" w14:textId="77777777" w:rsidR="00E1567D" w:rsidRPr="00E923B9" w:rsidRDefault="00E1567D" w:rsidP="00E1567D">
            <w:pPr>
              <w:ind w:left="-32" w:right="-103"/>
              <w:jc w:val="center"/>
              <w:rPr>
                <w:rFonts w:cs="Times New Roman"/>
                <w:sz w:val="16"/>
                <w:szCs w:val="16"/>
              </w:rPr>
            </w:pPr>
            <w:r w:rsidRPr="00E923B9">
              <w:rPr>
                <w:rFonts w:cs="Times New Roman"/>
                <w:sz w:val="16"/>
                <w:szCs w:val="16"/>
              </w:rPr>
              <w:t>0</w:t>
            </w:r>
          </w:p>
        </w:tc>
        <w:tc>
          <w:tcPr>
            <w:tcW w:w="307" w:type="pct"/>
            <w:shd w:val="clear" w:color="auto" w:fill="auto"/>
          </w:tcPr>
          <w:p w14:paraId="3F79C662" w14:textId="77777777" w:rsidR="00E1567D" w:rsidRPr="00E923B9" w:rsidRDefault="00E1567D" w:rsidP="00E1567D">
            <w:pPr>
              <w:ind w:left="-32" w:right="-103"/>
              <w:jc w:val="center"/>
              <w:rPr>
                <w:rFonts w:cs="Times New Roman"/>
                <w:sz w:val="16"/>
                <w:szCs w:val="16"/>
              </w:rPr>
            </w:pPr>
            <w:r w:rsidRPr="00E923B9">
              <w:rPr>
                <w:rFonts w:cs="Times New Roman"/>
                <w:sz w:val="16"/>
                <w:szCs w:val="16"/>
              </w:rPr>
              <w:t>0</w:t>
            </w:r>
          </w:p>
        </w:tc>
        <w:tc>
          <w:tcPr>
            <w:tcW w:w="307" w:type="pct"/>
            <w:shd w:val="clear" w:color="auto" w:fill="auto"/>
          </w:tcPr>
          <w:p w14:paraId="3DBC7498" w14:textId="77777777" w:rsidR="00E1567D" w:rsidRPr="00E923B9" w:rsidRDefault="00E1567D" w:rsidP="00E1567D">
            <w:pPr>
              <w:ind w:left="-32" w:right="-103"/>
              <w:jc w:val="center"/>
              <w:rPr>
                <w:rFonts w:cs="Times New Roman"/>
                <w:sz w:val="16"/>
                <w:szCs w:val="16"/>
              </w:rPr>
            </w:pPr>
            <w:r w:rsidRPr="00E923B9">
              <w:rPr>
                <w:rFonts w:cs="Times New Roman"/>
                <w:sz w:val="16"/>
                <w:szCs w:val="16"/>
              </w:rPr>
              <w:t>0</w:t>
            </w:r>
          </w:p>
        </w:tc>
        <w:tc>
          <w:tcPr>
            <w:tcW w:w="438" w:type="pct"/>
            <w:shd w:val="clear" w:color="auto" w:fill="auto"/>
          </w:tcPr>
          <w:p w14:paraId="01D1C0A4" w14:textId="77777777" w:rsidR="00E1567D" w:rsidRPr="00E923B9" w:rsidRDefault="00E1567D" w:rsidP="00E1567D">
            <w:pPr>
              <w:ind w:left="-32" w:right="-103"/>
              <w:jc w:val="center"/>
              <w:rPr>
                <w:rFonts w:cs="Times New Roman"/>
                <w:sz w:val="16"/>
                <w:szCs w:val="16"/>
              </w:rPr>
            </w:pPr>
            <w:r w:rsidRPr="00E923B9">
              <w:rPr>
                <w:rFonts w:cs="Times New Roman"/>
                <w:sz w:val="16"/>
                <w:szCs w:val="16"/>
              </w:rPr>
              <w:t>-</w:t>
            </w:r>
          </w:p>
        </w:tc>
      </w:tr>
      <w:tr w:rsidR="00E923B9" w:rsidRPr="00E923B9" w14:paraId="2087D0ED" w14:textId="77777777" w:rsidTr="00C4388F">
        <w:trPr>
          <w:trHeight w:val="404"/>
        </w:trPr>
        <w:tc>
          <w:tcPr>
            <w:tcW w:w="228" w:type="pct"/>
            <w:vMerge/>
            <w:vAlign w:val="center"/>
          </w:tcPr>
          <w:p w14:paraId="08FAF11C" w14:textId="77777777" w:rsidR="00D74C21" w:rsidRPr="00E923B9" w:rsidRDefault="00D74C21" w:rsidP="00D74C21">
            <w:pPr>
              <w:ind w:left="-32" w:right="-103"/>
              <w:jc w:val="center"/>
              <w:rPr>
                <w:rFonts w:cs="Times New Roman"/>
                <w:sz w:val="16"/>
                <w:szCs w:val="16"/>
              </w:rPr>
            </w:pPr>
          </w:p>
        </w:tc>
        <w:tc>
          <w:tcPr>
            <w:tcW w:w="430" w:type="pct"/>
            <w:vMerge/>
            <w:tcBorders>
              <w:right w:val="single" w:sz="4" w:space="0" w:color="auto"/>
            </w:tcBorders>
            <w:vAlign w:val="center"/>
          </w:tcPr>
          <w:p w14:paraId="1E0067EF" w14:textId="77777777" w:rsidR="00D74C21" w:rsidRPr="00E923B9" w:rsidRDefault="00D74C21" w:rsidP="00D74C21">
            <w:pPr>
              <w:ind w:left="-32" w:right="-103"/>
              <w:jc w:val="center"/>
              <w:rPr>
                <w:rFonts w:cs="Times New Roman"/>
                <w:sz w:val="16"/>
                <w:szCs w:val="16"/>
              </w:rPr>
            </w:pPr>
          </w:p>
        </w:tc>
        <w:tc>
          <w:tcPr>
            <w:tcW w:w="302" w:type="pct"/>
            <w:vMerge/>
            <w:tcBorders>
              <w:left w:val="single" w:sz="4" w:space="0" w:color="auto"/>
            </w:tcBorders>
            <w:vAlign w:val="center"/>
          </w:tcPr>
          <w:p w14:paraId="10A00E79" w14:textId="77777777" w:rsidR="00D74C21" w:rsidRPr="00E923B9" w:rsidRDefault="00D74C21" w:rsidP="00D74C21">
            <w:pPr>
              <w:ind w:left="-32" w:right="-103"/>
              <w:jc w:val="center"/>
              <w:rPr>
                <w:rFonts w:cs="Times New Roman"/>
                <w:sz w:val="16"/>
                <w:szCs w:val="16"/>
              </w:rPr>
            </w:pPr>
          </w:p>
        </w:tc>
        <w:tc>
          <w:tcPr>
            <w:tcW w:w="383" w:type="pct"/>
            <w:vMerge/>
            <w:vAlign w:val="center"/>
          </w:tcPr>
          <w:p w14:paraId="6757F8D8" w14:textId="77777777" w:rsidR="00D74C21" w:rsidRPr="00E923B9" w:rsidRDefault="00D74C21" w:rsidP="00D74C21">
            <w:pPr>
              <w:ind w:left="-32" w:right="-103"/>
              <w:jc w:val="center"/>
              <w:rPr>
                <w:rFonts w:cs="Times New Roman"/>
                <w:sz w:val="16"/>
                <w:szCs w:val="16"/>
              </w:rPr>
            </w:pPr>
          </w:p>
        </w:tc>
        <w:tc>
          <w:tcPr>
            <w:tcW w:w="280" w:type="pct"/>
            <w:vMerge/>
            <w:vAlign w:val="center"/>
          </w:tcPr>
          <w:p w14:paraId="34F25BD9" w14:textId="77777777" w:rsidR="00D74C21" w:rsidRPr="00E923B9" w:rsidRDefault="00D74C21" w:rsidP="00D74C21">
            <w:pPr>
              <w:ind w:left="-32" w:right="-103"/>
              <w:jc w:val="center"/>
              <w:rPr>
                <w:rFonts w:cs="Times New Roman"/>
                <w:sz w:val="16"/>
                <w:szCs w:val="16"/>
              </w:rPr>
            </w:pPr>
          </w:p>
        </w:tc>
        <w:tc>
          <w:tcPr>
            <w:tcW w:w="306" w:type="pct"/>
            <w:vMerge/>
            <w:vAlign w:val="center"/>
          </w:tcPr>
          <w:p w14:paraId="50BA6474" w14:textId="77777777" w:rsidR="00D74C21" w:rsidRPr="00E923B9" w:rsidRDefault="00D74C21" w:rsidP="00D74C21">
            <w:pPr>
              <w:ind w:left="-32" w:right="-103"/>
              <w:jc w:val="center"/>
              <w:rPr>
                <w:rFonts w:cs="Times New Roman"/>
                <w:sz w:val="16"/>
                <w:szCs w:val="16"/>
              </w:rPr>
            </w:pPr>
          </w:p>
        </w:tc>
        <w:tc>
          <w:tcPr>
            <w:tcW w:w="292" w:type="pct"/>
            <w:vMerge/>
            <w:vAlign w:val="center"/>
          </w:tcPr>
          <w:p w14:paraId="19ACA111" w14:textId="77777777" w:rsidR="00D74C21" w:rsidRPr="00E923B9" w:rsidRDefault="00D74C21" w:rsidP="00D74C21">
            <w:pPr>
              <w:ind w:left="-32" w:right="-103"/>
              <w:jc w:val="center"/>
              <w:rPr>
                <w:rFonts w:cs="Times New Roman"/>
                <w:sz w:val="16"/>
                <w:szCs w:val="16"/>
              </w:rPr>
            </w:pPr>
          </w:p>
        </w:tc>
        <w:tc>
          <w:tcPr>
            <w:tcW w:w="292" w:type="pct"/>
            <w:vMerge/>
            <w:shd w:val="clear" w:color="auto" w:fill="auto"/>
          </w:tcPr>
          <w:p w14:paraId="0EABC45F" w14:textId="77777777" w:rsidR="00D74C21" w:rsidRPr="00E923B9" w:rsidRDefault="00D74C21" w:rsidP="00D74C21">
            <w:pPr>
              <w:ind w:left="-32" w:right="-103"/>
              <w:jc w:val="center"/>
              <w:rPr>
                <w:rFonts w:cs="Times New Roman"/>
                <w:sz w:val="16"/>
                <w:szCs w:val="16"/>
              </w:rPr>
            </w:pPr>
          </w:p>
        </w:tc>
        <w:tc>
          <w:tcPr>
            <w:tcW w:w="601" w:type="pct"/>
            <w:shd w:val="clear" w:color="auto" w:fill="auto"/>
          </w:tcPr>
          <w:p w14:paraId="6E993704" w14:textId="77777777" w:rsidR="00D74C21" w:rsidRPr="00E923B9" w:rsidRDefault="00D74C21" w:rsidP="00D74C21">
            <w:pPr>
              <w:ind w:left="-32" w:right="-103"/>
              <w:rPr>
                <w:rFonts w:cs="Times New Roman"/>
                <w:sz w:val="16"/>
                <w:szCs w:val="16"/>
              </w:rPr>
            </w:pPr>
            <w:r w:rsidRPr="00E923B9">
              <w:rPr>
                <w:rFonts w:cs="Times New Roman"/>
                <w:sz w:val="16"/>
                <w:szCs w:val="16"/>
              </w:rPr>
              <w:t>Средства бюджета городского округа Истра</w:t>
            </w:r>
          </w:p>
        </w:tc>
        <w:tc>
          <w:tcPr>
            <w:tcW w:w="264" w:type="pct"/>
            <w:shd w:val="clear" w:color="auto" w:fill="auto"/>
          </w:tcPr>
          <w:p w14:paraId="06E091BD" w14:textId="03A181CC" w:rsidR="00D74C21" w:rsidRPr="00E923B9" w:rsidRDefault="00D74C21" w:rsidP="00D74C21">
            <w:pPr>
              <w:ind w:left="-32" w:right="-103"/>
              <w:jc w:val="center"/>
              <w:rPr>
                <w:rFonts w:cs="Times New Roman"/>
                <w:sz w:val="16"/>
                <w:szCs w:val="16"/>
              </w:rPr>
            </w:pPr>
            <w:r w:rsidRPr="00E923B9">
              <w:rPr>
                <w:rFonts w:cs="Times New Roman"/>
                <w:sz w:val="16"/>
                <w:szCs w:val="16"/>
              </w:rPr>
              <w:t>3 386,84</w:t>
            </w:r>
          </w:p>
        </w:tc>
        <w:tc>
          <w:tcPr>
            <w:tcW w:w="307" w:type="pct"/>
            <w:shd w:val="clear" w:color="auto" w:fill="auto"/>
          </w:tcPr>
          <w:p w14:paraId="7043A7BF" w14:textId="3BDF7DC2" w:rsidR="00D74C21" w:rsidRPr="00E923B9" w:rsidRDefault="00D74C21" w:rsidP="00D74C21">
            <w:pPr>
              <w:ind w:left="-32" w:right="-103"/>
              <w:jc w:val="center"/>
              <w:rPr>
                <w:rFonts w:cs="Times New Roman"/>
                <w:sz w:val="16"/>
                <w:szCs w:val="16"/>
              </w:rPr>
            </w:pPr>
            <w:r w:rsidRPr="00E923B9">
              <w:rPr>
                <w:rFonts w:cs="Times New Roman"/>
                <w:sz w:val="16"/>
                <w:szCs w:val="16"/>
              </w:rPr>
              <w:t>3 386,84</w:t>
            </w:r>
          </w:p>
        </w:tc>
        <w:tc>
          <w:tcPr>
            <w:tcW w:w="263" w:type="pct"/>
            <w:shd w:val="clear" w:color="auto" w:fill="auto"/>
          </w:tcPr>
          <w:p w14:paraId="6E872B0B" w14:textId="77777777" w:rsidR="00D74C21" w:rsidRPr="00E923B9" w:rsidRDefault="00D74C21" w:rsidP="00D74C21">
            <w:pPr>
              <w:ind w:left="-32" w:right="-103"/>
              <w:jc w:val="center"/>
              <w:rPr>
                <w:rFonts w:cs="Times New Roman"/>
                <w:sz w:val="16"/>
                <w:szCs w:val="16"/>
              </w:rPr>
            </w:pPr>
            <w:r w:rsidRPr="00E923B9">
              <w:rPr>
                <w:rFonts w:cs="Times New Roman"/>
                <w:sz w:val="16"/>
                <w:szCs w:val="16"/>
              </w:rPr>
              <w:t>0</w:t>
            </w:r>
          </w:p>
        </w:tc>
        <w:tc>
          <w:tcPr>
            <w:tcW w:w="307" w:type="pct"/>
            <w:shd w:val="clear" w:color="auto" w:fill="auto"/>
          </w:tcPr>
          <w:p w14:paraId="528B2B1F" w14:textId="77777777" w:rsidR="00D74C21" w:rsidRPr="00E923B9" w:rsidRDefault="00D74C21" w:rsidP="00D74C21">
            <w:pPr>
              <w:ind w:left="-32" w:right="-103"/>
              <w:jc w:val="center"/>
              <w:rPr>
                <w:rFonts w:cs="Times New Roman"/>
                <w:sz w:val="16"/>
                <w:szCs w:val="16"/>
              </w:rPr>
            </w:pPr>
            <w:r w:rsidRPr="00E923B9">
              <w:rPr>
                <w:rFonts w:cs="Times New Roman"/>
                <w:sz w:val="16"/>
                <w:szCs w:val="16"/>
              </w:rPr>
              <w:t>0</w:t>
            </w:r>
          </w:p>
        </w:tc>
        <w:tc>
          <w:tcPr>
            <w:tcW w:w="307" w:type="pct"/>
            <w:shd w:val="clear" w:color="auto" w:fill="auto"/>
          </w:tcPr>
          <w:p w14:paraId="40023448" w14:textId="77777777" w:rsidR="00D74C21" w:rsidRPr="00E923B9" w:rsidRDefault="00D74C21" w:rsidP="00D74C21">
            <w:pPr>
              <w:ind w:left="-32" w:right="-103"/>
              <w:jc w:val="center"/>
              <w:rPr>
                <w:rFonts w:cs="Times New Roman"/>
                <w:sz w:val="16"/>
                <w:szCs w:val="16"/>
              </w:rPr>
            </w:pPr>
            <w:r w:rsidRPr="00E923B9">
              <w:rPr>
                <w:rFonts w:cs="Times New Roman"/>
                <w:sz w:val="16"/>
                <w:szCs w:val="16"/>
              </w:rPr>
              <w:t>0</w:t>
            </w:r>
          </w:p>
        </w:tc>
        <w:tc>
          <w:tcPr>
            <w:tcW w:w="438" w:type="pct"/>
            <w:shd w:val="clear" w:color="auto" w:fill="auto"/>
          </w:tcPr>
          <w:p w14:paraId="2F9C76D7" w14:textId="77777777" w:rsidR="00D74C21" w:rsidRPr="00E923B9" w:rsidRDefault="00D74C21" w:rsidP="00D74C21">
            <w:pPr>
              <w:ind w:left="-32" w:right="-103"/>
              <w:jc w:val="center"/>
              <w:rPr>
                <w:rFonts w:cs="Times New Roman"/>
                <w:sz w:val="16"/>
                <w:szCs w:val="16"/>
              </w:rPr>
            </w:pPr>
            <w:r w:rsidRPr="00E923B9">
              <w:rPr>
                <w:rFonts w:cs="Times New Roman"/>
                <w:sz w:val="16"/>
                <w:szCs w:val="16"/>
              </w:rPr>
              <w:t>-</w:t>
            </w:r>
          </w:p>
        </w:tc>
      </w:tr>
      <w:tr w:rsidR="00E1567D" w:rsidRPr="00E923B9" w14:paraId="77085863" w14:textId="77777777" w:rsidTr="00C4388F">
        <w:trPr>
          <w:trHeight w:val="141"/>
        </w:trPr>
        <w:tc>
          <w:tcPr>
            <w:tcW w:w="2513" w:type="pct"/>
            <w:gridSpan w:val="8"/>
            <w:vMerge w:val="restart"/>
            <w:vAlign w:val="center"/>
          </w:tcPr>
          <w:p w14:paraId="1566DE21" w14:textId="77777777" w:rsidR="00E1567D" w:rsidRPr="00E923B9" w:rsidRDefault="00E1567D" w:rsidP="00E1567D">
            <w:pPr>
              <w:ind w:left="-32" w:right="-103"/>
              <w:jc w:val="center"/>
              <w:rPr>
                <w:rFonts w:cs="Times New Roman"/>
                <w:sz w:val="16"/>
                <w:szCs w:val="16"/>
              </w:rPr>
            </w:pPr>
            <w:r w:rsidRPr="00E923B9">
              <w:rPr>
                <w:rFonts w:cs="Times New Roman"/>
                <w:sz w:val="16"/>
                <w:szCs w:val="16"/>
              </w:rPr>
              <w:t>Всего по мероприятию:</w:t>
            </w:r>
          </w:p>
        </w:tc>
        <w:tc>
          <w:tcPr>
            <w:tcW w:w="601" w:type="pct"/>
            <w:shd w:val="clear" w:color="auto" w:fill="auto"/>
          </w:tcPr>
          <w:p w14:paraId="26645D26" w14:textId="77777777" w:rsidR="00E1567D" w:rsidRPr="00E923B9" w:rsidRDefault="00E1567D" w:rsidP="00E1567D">
            <w:pPr>
              <w:ind w:left="-32" w:right="-103"/>
              <w:rPr>
                <w:rFonts w:cs="Times New Roman"/>
                <w:sz w:val="16"/>
                <w:szCs w:val="16"/>
              </w:rPr>
            </w:pPr>
            <w:r w:rsidRPr="00E923B9">
              <w:rPr>
                <w:rFonts w:cs="Times New Roman"/>
                <w:sz w:val="16"/>
                <w:szCs w:val="16"/>
              </w:rPr>
              <w:t>Итого</w:t>
            </w:r>
          </w:p>
        </w:tc>
        <w:tc>
          <w:tcPr>
            <w:tcW w:w="264" w:type="pct"/>
          </w:tcPr>
          <w:p w14:paraId="73564761" w14:textId="52E341B5" w:rsidR="00E1567D" w:rsidRPr="00E923B9" w:rsidRDefault="00424307" w:rsidP="00E1567D">
            <w:pPr>
              <w:ind w:left="-32" w:right="-103"/>
              <w:jc w:val="center"/>
              <w:rPr>
                <w:rFonts w:cs="Times New Roman"/>
                <w:sz w:val="16"/>
                <w:szCs w:val="16"/>
              </w:rPr>
            </w:pPr>
            <w:r w:rsidRPr="00E923B9">
              <w:rPr>
                <w:rFonts w:cs="Times New Roman"/>
                <w:sz w:val="16"/>
                <w:szCs w:val="16"/>
              </w:rPr>
              <w:t>16 268,22</w:t>
            </w:r>
          </w:p>
        </w:tc>
        <w:tc>
          <w:tcPr>
            <w:tcW w:w="307" w:type="pct"/>
          </w:tcPr>
          <w:p w14:paraId="4FFD4681" w14:textId="6BD8301B" w:rsidR="00E1567D" w:rsidRPr="00E923B9" w:rsidRDefault="00424307" w:rsidP="00E1567D">
            <w:pPr>
              <w:ind w:left="-32" w:right="-103"/>
              <w:jc w:val="center"/>
              <w:rPr>
                <w:rFonts w:cs="Times New Roman"/>
                <w:sz w:val="16"/>
                <w:szCs w:val="16"/>
              </w:rPr>
            </w:pPr>
            <w:r w:rsidRPr="00E923B9">
              <w:rPr>
                <w:rFonts w:cs="Times New Roman"/>
                <w:sz w:val="16"/>
                <w:szCs w:val="16"/>
              </w:rPr>
              <w:t>16 268,22</w:t>
            </w:r>
          </w:p>
        </w:tc>
        <w:tc>
          <w:tcPr>
            <w:tcW w:w="263" w:type="pct"/>
          </w:tcPr>
          <w:p w14:paraId="42869CDA" w14:textId="77777777" w:rsidR="00E1567D" w:rsidRPr="00E923B9" w:rsidRDefault="00E1567D" w:rsidP="00E1567D">
            <w:pPr>
              <w:ind w:left="-32" w:right="-103"/>
              <w:jc w:val="center"/>
              <w:rPr>
                <w:rFonts w:cs="Times New Roman"/>
                <w:sz w:val="16"/>
                <w:szCs w:val="16"/>
              </w:rPr>
            </w:pPr>
            <w:r w:rsidRPr="00E923B9">
              <w:rPr>
                <w:rFonts w:cs="Times New Roman"/>
                <w:sz w:val="16"/>
                <w:szCs w:val="16"/>
              </w:rPr>
              <w:t>0</w:t>
            </w:r>
          </w:p>
        </w:tc>
        <w:tc>
          <w:tcPr>
            <w:tcW w:w="307" w:type="pct"/>
          </w:tcPr>
          <w:p w14:paraId="413C36CE" w14:textId="77777777" w:rsidR="00E1567D" w:rsidRPr="00E923B9" w:rsidRDefault="00E1567D" w:rsidP="00E1567D">
            <w:pPr>
              <w:ind w:left="-32" w:right="-103"/>
              <w:jc w:val="center"/>
              <w:rPr>
                <w:rFonts w:cs="Times New Roman"/>
                <w:sz w:val="16"/>
                <w:szCs w:val="16"/>
              </w:rPr>
            </w:pPr>
            <w:r w:rsidRPr="00E923B9">
              <w:rPr>
                <w:rFonts w:cs="Times New Roman"/>
                <w:sz w:val="16"/>
                <w:szCs w:val="16"/>
              </w:rPr>
              <w:t>0</w:t>
            </w:r>
          </w:p>
        </w:tc>
        <w:tc>
          <w:tcPr>
            <w:tcW w:w="307" w:type="pct"/>
          </w:tcPr>
          <w:p w14:paraId="3E0F4DFC" w14:textId="77777777" w:rsidR="00E1567D" w:rsidRPr="00E923B9" w:rsidRDefault="00E1567D" w:rsidP="00E1567D">
            <w:pPr>
              <w:ind w:left="-32" w:right="-103"/>
              <w:jc w:val="center"/>
              <w:rPr>
                <w:rFonts w:cs="Times New Roman"/>
                <w:sz w:val="16"/>
                <w:szCs w:val="16"/>
              </w:rPr>
            </w:pPr>
            <w:r w:rsidRPr="00E923B9">
              <w:rPr>
                <w:rFonts w:cs="Times New Roman"/>
                <w:sz w:val="16"/>
                <w:szCs w:val="16"/>
              </w:rPr>
              <w:t>0</w:t>
            </w:r>
          </w:p>
        </w:tc>
        <w:tc>
          <w:tcPr>
            <w:tcW w:w="438" w:type="pct"/>
          </w:tcPr>
          <w:p w14:paraId="6C2F8B85" w14:textId="77777777" w:rsidR="00E1567D" w:rsidRPr="00E923B9" w:rsidRDefault="00E1567D" w:rsidP="00E1567D">
            <w:pPr>
              <w:ind w:left="-32" w:right="-103"/>
              <w:jc w:val="center"/>
              <w:rPr>
                <w:rFonts w:cs="Times New Roman"/>
                <w:sz w:val="16"/>
                <w:szCs w:val="16"/>
              </w:rPr>
            </w:pPr>
            <w:r w:rsidRPr="00E923B9">
              <w:rPr>
                <w:rFonts w:cs="Times New Roman"/>
                <w:sz w:val="16"/>
                <w:szCs w:val="16"/>
              </w:rPr>
              <w:t>-</w:t>
            </w:r>
          </w:p>
        </w:tc>
      </w:tr>
      <w:tr w:rsidR="00E1567D" w:rsidRPr="00E923B9" w14:paraId="27071B46" w14:textId="77777777" w:rsidTr="00C4388F">
        <w:trPr>
          <w:trHeight w:val="370"/>
        </w:trPr>
        <w:tc>
          <w:tcPr>
            <w:tcW w:w="2513" w:type="pct"/>
            <w:gridSpan w:val="8"/>
            <w:vMerge/>
            <w:vAlign w:val="center"/>
          </w:tcPr>
          <w:p w14:paraId="1633BD89" w14:textId="77777777" w:rsidR="00E1567D" w:rsidRPr="00E923B9" w:rsidRDefault="00E1567D" w:rsidP="00E1567D">
            <w:pPr>
              <w:ind w:left="-32" w:right="-103"/>
              <w:jc w:val="center"/>
              <w:rPr>
                <w:rFonts w:cs="Times New Roman"/>
                <w:sz w:val="16"/>
                <w:szCs w:val="16"/>
              </w:rPr>
            </w:pPr>
          </w:p>
        </w:tc>
        <w:tc>
          <w:tcPr>
            <w:tcW w:w="601" w:type="pct"/>
            <w:shd w:val="clear" w:color="auto" w:fill="auto"/>
          </w:tcPr>
          <w:p w14:paraId="59FAF614" w14:textId="77777777" w:rsidR="00E1567D" w:rsidRPr="00E923B9" w:rsidRDefault="00E1567D" w:rsidP="00E1567D">
            <w:pPr>
              <w:ind w:left="-32" w:right="-103"/>
              <w:rPr>
                <w:rFonts w:cs="Times New Roman"/>
                <w:sz w:val="16"/>
                <w:szCs w:val="16"/>
              </w:rPr>
            </w:pPr>
            <w:r w:rsidRPr="00E923B9">
              <w:rPr>
                <w:rFonts w:cs="Times New Roman"/>
                <w:sz w:val="16"/>
                <w:szCs w:val="16"/>
              </w:rPr>
              <w:t>Средства бюджета Московской области</w:t>
            </w:r>
          </w:p>
        </w:tc>
        <w:tc>
          <w:tcPr>
            <w:tcW w:w="264" w:type="pct"/>
          </w:tcPr>
          <w:p w14:paraId="0BBF37C8" w14:textId="77777777" w:rsidR="00E1567D" w:rsidRPr="00E923B9" w:rsidRDefault="00E1567D" w:rsidP="00E1567D">
            <w:pPr>
              <w:ind w:left="-32" w:right="-103"/>
              <w:jc w:val="center"/>
              <w:rPr>
                <w:rFonts w:cs="Times New Roman"/>
                <w:sz w:val="16"/>
                <w:szCs w:val="16"/>
              </w:rPr>
            </w:pPr>
            <w:r w:rsidRPr="00E923B9">
              <w:rPr>
                <w:rFonts w:cs="Times New Roman"/>
                <w:sz w:val="16"/>
                <w:szCs w:val="16"/>
              </w:rPr>
              <w:t>0</w:t>
            </w:r>
          </w:p>
        </w:tc>
        <w:tc>
          <w:tcPr>
            <w:tcW w:w="307" w:type="pct"/>
          </w:tcPr>
          <w:p w14:paraId="41CBB751" w14:textId="77777777" w:rsidR="00E1567D" w:rsidRPr="00E923B9" w:rsidRDefault="00E1567D" w:rsidP="00E1567D">
            <w:pPr>
              <w:ind w:left="-32" w:right="-103"/>
              <w:jc w:val="center"/>
              <w:rPr>
                <w:rFonts w:cs="Times New Roman"/>
                <w:sz w:val="16"/>
                <w:szCs w:val="16"/>
              </w:rPr>
            </w:pPr>
            <w:r w:rsidRPr="00E923B9">
              <w:rPr>
                <w:rFonts w:cs="Times New Roman"/>
                <w:sz w:val="16"/>
                <w:szCs w:val="16"/>
              </w:rPr>
              <w:t>0</w:t>
            </w:r>
          </w:p>
        </w:tc>
        <w:tc>
          <w:tcPr>
            <w:tcW w:w="263" w:type="pct"/>
          </w:tcPr>
          <w:p w14:paraId="3F447917" w14:textId="77777777" w:rsidR="00E1567D" w:rsidRPr="00E923B9" w:rsidRDefault="00E1567D" w:rsidP="00E1567D">
            <w:pPr>
              <w:ind w:left="-32" w:right="-103"/>
              <w:jc w:val="center"/>
              <w:rPr>
                <w:rFonts w:cs="Times New Roman"/>
                <w:sz w:val="16"/>
                <w:szCs w:val="16"/>
              </w:rPr>
            </w:pPr>
            <w:r w:rsidRPr="00E923B9">
              <w:rPr>
                <w:rFonts w:cs="Times New Roman"/>
                <w:sz w:val="16"/>
                <w:szCs w:val="16"/>
              </w:rPr>
              <w:t>0</w:t>
            </w:r>
          </w:p>
        </w:tc>
        <w:tc>
          <w:tcPr>
            <w:tcW w:w="307" w:type="pct"/>
          </w:tcPr>
          <w:p w14:paraId="40E638F4" w14:textId="77777777" w:rsidR="00E1567D" w:rsidRPr="00E923B9" w:rsidRDefault="00E1567D" w:rsidP="00E1567D">
            <w:pPr>
              <w:ind w:left="-32" w:right="-103"/>
              <w:jc w:val="center"/>
              <w:rPr>
                <w:rFonts w:cs="Times New Roman"/>
                <w:sz w:val="16"/>
                <w:szCs w:val="16"/>
              </w:rPr>
            </w:pPr>
            <w:r w:rsidRPr="00E923B9">
              <w:rPr>
                <w:rFonts w:cs="Times New Roman"/>
                <w:sz w:val="16"/>
                <w:szCs w:val="16"/>
              </w:rPr>
              <w:t>0</w:t>
            </w:r>
          </w:p>
        </w:tc>
        <w:tc>
          <w:tcPr>
            <w:tcW w:w="307" w:type="pct"/>
          </w:tcPr>
          <w:p w14:paraId="5B23BB0F" w14:textId="77777777" w:rsidR="00E1567D" w:rsidRPr="00E923B9" w:rsidRDefault="00E1567D" w:rsidP="00E1567D">
            <w:pPr>
              <w:ind w:left="-32" w:right="-103"/>
              <w:jc w:val="center"/>
              <w:rPr>
                <w:rFonts w:cs="Times New Roman"/>
                <w:sz w:val="16"/>
                <w:szCs w:val="16"/>
              </w:rPr>
            </w:pPr>
            <w:r w:rsidRPr="00E923B9">
              <w:rPr>
                <w:rFonts w:cs="Times New Roman"/>
                <w:sz w:val="16"/>
                <w:szCs w:val="16"/>
              </w:rPr>
              <w:t>0</w:t>
            </w:r>
          </w:p>
        </w:tc>
        <w:tc>
          <w:tcPr>
            <w:tcW w:w="438" w:type="pct"/>
          </w:tcPr>
          <w:p w14:paraId="04CC272A" w14:textId="77777777" w:rsidR="00E1567D" w:rsidRPr="00E923B9" w:rsidRDefault="00E1567D" w:rsidP="00E1567D">
            <w:pPr>
              <w:ind w:left="-32" w:right="-103"/>
              <w:jc w:val="center"/>
              <w:rPr>
                <w:rFonts w:cs="Times New Roman"/>
                <w:sz w:val="16"/>
                <w:szCs w:val="16"/>
              </w:rPr>
            </w:pPr>
            <w:r w:rsidRPr="00E923B9">
              <w:rPr>
                <w:rFonts w:cs="Times New Roman"/>
                <w:sz w:val="16"/>
                <w:szCs w:val="16"/>
              </w:rPr>
              <w:t>-</w:t>
            </w:r>
          </w:p>
        </w:tc>
      </w:tr>
      <w:tr w:rsidR="00E923B9" w:rsidRPr="00E923B9" w14:paraId="37CE27DE" w14:textId="77777777" w:rsidTr="00C4388F">
        <w:trPr>
          <w:trHeight w:val="405"/>
        </w:trPr>
        <w:tc>
          <w:tcPr>
            <w:tcW w:w="2513" w:type="pct"/>
            <w:gridSpan w:val="8"/>
            <w:vMerge/>
            <w:vAlign w:val="center"/>
          </w:tcPr>
          <w:p w14:paraId="56AE1BED" w14:textId="77777777" w:rsidR="00424307" w:rsidRPr="00E923B9" w:rsidRDefault="00424307" w:rsidP="00424307">
            <w:pPr>
              <w:ind w:left="-32" w:right="-103"/>
              <w:jc w:val="center"/>
              <w:rPr>
                <w:rFonts w:cs="Times New Roman"/>
                <w:sz w:val="16"/>
                <w:szCs w:val="16"/>
              </w:rPr>
            </w:pPr>
          </w:p>
        </w:tc>
        <w:tc>
          <w:tcPr>
            <w:tcW w:w="601" w:type="pct"/>
            <w:shd w:val="clear" w:color="auto" w:fill="auto"/>
          </w:tcPr>
          <w:p w14:paraId="70724895" w14:textId="77777777" w:rsidR="00424307" w:rsidRPr="00E923B9" w:rsidRDefault="00424307" w:rsidP="00424307">
            <w:pPr>
              <w:ind w:left="-32" w:right="-103"/>
              <w:rPr>
                <w:rFonts w:cs="Times New Roman"/>
                <w:sz w:val="16"/>
                <w:szCs w:val="16"/>
              </w:rPr>
            </w:pPr>
            <w:r w:rsidRPr="00E923B9">
              <w:rPr>
                <w:rFonts w:cs="Times New Roman"/>
                <w:sz w:val="16"/>
                <w:szCs w:val="16"/>
              </w:rPr>
              <w:t>Средства бюджета городского округа Истра</w:t>
            </w:r>
          </w:p>
        </w:tc>
        <w:tc>
          <w:tcPr>
            <w:tcW w:w="264" w:type="pct"/>
          </w:tcPr>
          <w:p w14:paraId="6B577523" w14:textId="56E33D22" w:rsidR="00424307" w:rsidRPr="00E923B9" w:rsidRDefault="00424307" w:rsidP="00424307">
            <w:pPr>
              <w:ind w:left="-32" w:right="-103"/>
              <w:jc w:val="center"/>
              <w:rPr>
                <w:rFonts w:cs="Times New Roman"/>
                <w:sz w:val="16"/>
                <w:szCs w:val="16"/>
              </w:rPr>
            </w:pPr>
            <w:r w:rsidRPr="00E923B9">
              <w:rPr>
                <w:rFonts w:cs="Times New Roman"/>
                <w:sz w:val="16"/>
                <w:szCs w:val="16"/>
              </w:rPr>
              <w:t>16 268,22</w:t>
            </w:r>
          </w:p>
        </w:tc>
        <w:tc>
          <w:tcPr>
            <w:tcW w:w="307" w:type="pct"/>
          </w:tcPr>
          <w:p w14:paraId="1535A70B" w14:textId="1CB658EB" w:rsidR="00424307" w:rsidRPr="00E923B9" w:rsidRDefault="00424307" w:rsidP="00424307">
            <w:pPr>
              <w:ind w:left="-32" w:right="-103"/>
              <w:jc w:val="center"/>
              <w:rPr>
                <w:rFonts w:cs="Times New Roman"/>
                <w:sz w:val="16"/>
                <w:szCs w:val="16"/>
              </w:rPr>
            </w:pPr>
            <w:r w:rsidRPr="00E923B9">
              <w:rPr>
                <w:rFonts w:cs="Times New Roman"/>
                <w:sz w:val="16"/>
                <w:szCs w:val="16"/>
              </w:rPr>
              <w:t>16 268,22</w:t>
            </w:r>
          </w:p>
        </w:tc>
        <w:tc>
          <w:tcPr>
            <w:tcW w:w="263" w:type="pct"/>
          </w:tcPr>
          <w:p w14:paraId="4656170E" w14:textId="77777777" w:rsidR="00424307" w:rsidRPr="00E923B9" w:rsidRDefault="00424307" w:rsidP="00424307">
            <w:pPr>
              <w:ind w:left="-32" w:right="-103"/>
              <w:jc w:val="center"/>
              <w:rPr>
                <w:rFonts w:cs="Times New Roman"/>
                <w:sz w:val="16"/>
                <w:szCs w:val="16"/>
              </w:rPr>
            </w:pPr>
            <w:r w:rsidRPr="00E923B9">
              <w:rPr>
                <w:rFonts w:cs="Times New Roman"/>
                <w:sz w:val="16"/>
                <w:szCs w:val="16"/>
              </w:rPr>
              <w:t>0</w:t>
            </w:r>
          </w:p>
        </w:tc>
        <w:tc>
          <w:tcPr>
            <w:tcW w:w="307" w:type="pct"/>
          </w:tcPr>
          <w:p w14:paraId="6FBF478E" w14:textId="77777777" w:rsidR="00424307" w:rsidRPr="00E923B9" w:rsidRDefault="00424307" w:rsidP="00424307">
            <w:pPr>
              <w:ind w:left="-32" w:right="-103"/>
              <w:jc w:val="center"/>
              <w:rPr>
                <w:rFonts w:cs="Times New Roman"/>
                <w:sz w:val="16"/>
                <w:szCs w:val="16"/>
              </w:rPr>
            </w:pPr>
            <w:r w:rsidRPr="00E923B9">
              <w:rPr>
                <w:rFonts w:cs="Times New Roman"/>
                <w:sz w:val="16"/>
                <w:szCs w:val="16"/>
              </w:rPr>
              <w:t>0</w:t>
            </w:r>
          </w:p>
        </w:tc>
        <w:tc>
          <w:tcPr>
            <w:tcW w:w="307" w:type="pct"/>
          </w:tcPr>
          <w:p w14:paraId="1828F9C4" w14:textId="77777777" w:rsidR="00424307" w:rsidRPr="00E923B9" w:rsidRDefault="00424307" w:rsidP="00424307">
            <w:pPr>
              <w:ind w:left="-32" w:right="-103"/>
              <w:jc w:val="center"/>
              <w:rPr>
                <w:rFonts w:cs="Times New Roman"/>
                <w:sz w:val="16"/>
                <w:szCs w:val="16"/>
              </w:rPr>
            </w:pPr>
            <w:r w:rsidRPr="00E923B9">
              <w:rPr>
                <w:rFonts w:cs="Times New Roman"/>
                <w:sz w:val="16"/>
                <w:szCs w:val="16"/>
              </w:rPr>
              <w:t>0</w:t>
            </w:r>
          </w:p>
        </w:tc>
        <w:tc>
          <w:tcPr>
            <w:tcW w:w="438" w:type="pct"/>
          </w:tcPr>
          <w:p w14:paraId="77028C52" w14:textId="77777777" w:rsidR="00424307" w:rsidRPr="00E923B9" w:rsidRDefault="00424307" w:rsidP="00424307">
            <w:pPr>
              <w:ind w:left="-32" w:right="-103"/>
              <w:jc w:val="center"/>
              <w:rPr>
                <w:rFonts w:cs="Times New Roman"/>
                <w:sz w:val="16"/>
                <w:szCs w:val="16"/>
              </w:rPr>
            </w:pPr>
            <w:r w:rsidRPr="00E923B9">
              <w:rPr>
                <w:rFonts w:cs="Times New Roman"/>
                <w:sz w:val="16"/>
                <w:szCs w:val="16"/>
              </w:rPr>
              <w:t>-</w:t>
            </w:r>
          </w:p>
        </w:tc>
      </w:tr>
    </w:tbl>
    <w:p w14:paraId="54E2CB96" w14:textId="1BA9222B" w:rsidR="003E2CF3" w:rsidRPr="00E923B9" w:rsidRDefault="003E2CF3" w:rsidP="003E2CF3">
      <w:pPr>
        <w:rPr>
          <w:rFonts w:eastAsia="Times New Roman" w:cs="Times New Roman"/>
          <w:iCs/>
          <w:sz w:val="24"/>
          <w:szCs w:val="24"/>
          <w:lang w:eastAsia="ru-RU"/>
        </w:rPr>
      </w:pPr>
    </w:p>
    <w:p w14:paraId="02683C55" w14:textId="77777777" w:rsidR="00D35EC1" w:rsidRPr="00E923B9" w:rsidRDefault="00D35EC1" w:rsidP="00D35EC1">
      <w:pPr>
        <w:rPr>
          <w:rFonts w:cs="Times New Roman"/>
          <w:sz w:val="16"/>
          <w:szCs w:val="16"/>
          <w:lang w:eastAsia="ru-RU"/>
        </w:rPr>
      </w:pPr>
    </w:p>
    <w:p w14:paraId="67B59F1A" w14:textId="490DEFDA" w:rsidR="00CF1B6B" w:rsidRPr="00E923B9" w:rsidRDefault="008048F5" w:rsidP="00965FFA">
      <w:pPr>
        <w:pStyle w:val="ConsPlusNormal"/>
        <w:ind w:firstLine="708"/>
        <w:rPr>
          <w:rFonts w:ascii="Times New Roman" w:hAnsi="Times New Roman" w:cs="Times New Roman"/>
          <w:bCs/>
          <w:sz w:val="24"/>
          <w:szCs w:val="24"/>
        </w:rPr>
      </w:pPr>
      <w:r w:rsidRPr="00E923B9">
        <w:rPr>
          <w:rFonts w:ascii="Times New Roman" w:hAnsi="Times New Roman" w:cs="Times New Roman"/>
          <w:bCs/>
          <w:sz w:val="24"/>
          <w:szCs w:val="24"/>
        </w:rPr>
        <w:t xml:space="preserve">Адресный перечень, предусмотренный в рамках реализации мероприятия </w:t>
      </w:r>
      <w:r w:rsidR="00D04E5F" w:rsidRPr="00E923B9">
        <w:rPr>
          <w:rFonts w:ascii="Times New Roman" w:hAnsi="Times New Roman" w:cs="Times New Roman"/>
          <w:bCs/>
          <w:sz w:val="24"/>
          <w:szCs w:val="24"/>
        </w:rPr>
        <w:t>0</w:t>
      </w:r>
      <w:r w:rsidRPr="00E923B9">
        <w:rPr>
          <w:rFonts w:ascii="Times New Roman" w:hAnsi="Times New Roman" w:cs="Times New Roman"/>
          <w:bCs/>
          <w:sz w:val="24"/>
          <w:szCs w:val="24"/>
        </w:rPr>
        <w:t xml:space="preserve">1.20 </w:t>
      </w:r>
      <w:r w:rsidR="002D4C5D" w:rsidRPr="00E923B9">
        <w:rPr>
          <w:rFonts w:ascii="Times New Roman" w:hAnsi="Times New Roman" w:cs="Times New Roman"/>
          <w:bCs/>
          <w:sz w:val="24"/>
          <w:szCs w:val="24"/>
        </w:rPr>
        <w:t>«</w:t>
      </w:r>
      <w:r w:rsidRPr="00E923B9">
        <w:rPr>
          <w:rFonts w:ascii="Times New Roman" w:hAnsi="Times New Roman" w:cs="Times New Roman"/>
          <w:bCs/>
          <w:sz w:val="24"/>
          <w:szCs w:val="24"/>
        </w:rPr>
        <w:t>Замена и модернизация детских игровых площадок</w:t>
      </w:r>
      <w:r w:rsidR="002D4C5D" w:rsidRPr="00E923B9">
        <w:rPr>
          <w:rFonts w:ascii="Times New Roman" w:hAnsi="Times New Roman" w:cs="Times New Roman"/>
          <w:bCs/>
          <w:sz w:val="24"/>
          <w:szCs w:val="24"/>
        </w:rPr>
        <w:t>»</w:t>
      </w:r>
    </w:p>
    <w:p w14:paraId="12B7B3EB" w14:textId="77777777" w:rsidR="00EB6F1D" w:rsidRPr="00E923B9" w:rsidRDefault="00EB6F1D" w:rsidP="00965FFA">
      <w:pPr>
        <w:pStyle w:val="ConsPlusNormal"/>
        <w:ind w:firstLine="708"/>
        <w:rPr>
          <w:rFonts w:ascii="Times New Roman" w:hAnsi="Times New Roman" w:cs="Times New Roman"/>
          <w:bCs/>
          <w:sz w:val="24"/>
          <w:szCs w:val="24"/>
        </w:rPr>
      </w:pPr>
    </w:p>
    <w:tbl>
      <w:tblPr>
        <w:tblW w:w="16018" w:type="dxa"/>
        <w:tblInd w:w="-147" w:type="dxa"/>
        <w:tblLayout w:type="fixed"/>
        <w:tblLook w:val="04A0" w:firstRow="1" w:lastRow="0" w:firstColumn="1" w:lastColumn="0" w:noHBand="0" w:noVBand="1"/>
      </w:tblPr>
      <w:tblGrid>
        <w:gridCol w:w="566"/>
        <w:gridCol w:w="1985"/>
        <w:gridCol w:w="1129"/>
        <w:gridCol w:w="1133"/>
        <w:gridCol w:w="1137"/>
        <w:gridCol w:w="704"/>
        <w:gridCol w:w="1133"/>
        <w:gridCol w:w="856"/>
        <w:gridCol w:w="1370"/>
        <w:gridCol w:w="1276"/>
        <w:gridCol w:w="7"/>
        <w:gridCol w:w="894"/>
        <w:gridCol w:w="851"/>
        <w:gridCol w:w="850"/>
        <w:gridCol w:w="710"/>
        <w:gridCol w:w="1417"/>
      </w:tblGrid>
      <w:tr w:rsidR="00155940" w:rsidRPr="00E923B9" w14:paraId="77F6856E" w14:textId="77777777" w:rsidTr="00D417D9">
        <w:trPr>
          <w:trHeight w:val="1910"/>
        </w:trPr>
        <w:tc>
          <w:tcPr>
            <w:tcW w:w="5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63D14C1" w14:textId="77777777" w:rsidR="00155940" w:rsidRPr="00E923B9" w:rsidRDefault="00155940" w:rsidP="003C386F">
            <w:pPr>
              <w:jc w:val="center"/>
              <w:rPr>
                <w:rFonts w:eastAsia="Times New Roman" w:cs="Times New Roman"/>
                <w:sz w:val="16"/>
                <w:szCs w:val="16"/>
                <w:lang w:eastAsia="ru-RU"/>
              </w:rPr>
            </w:pPr>
            <w:r w:rsidRPr="00E923B9">
              <w:rPr>
                <w:rFonts w:eastAsia="Times New Roman" w:cs="Times New Roman"/>
                <w:sz w:val="16"/>
                <w:szCs w:val="16"/>
                <w:lang w:eastAsia="ru-RU"/>
              </w:rPr>
              <w:t>№ п/п</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4051E89C" w14:textId="77777777" w:rsidR="00155940" w:rsidRPr="00E923B9" w:rsidRDefault="00155940" w:rsidP="003C386F">
            <w:pPr>
              <w:jc w:val="center"/>
              <w:rPr>
                <w:rFonts w:eastAsia="Times New Roman" w:cs="Times New Roman"/>
                <w:sz w:val="16"/>
                <w:szCs w:val="16"/>
                <w:lang w:eastAsia="ru-RU"/>
              </w:rPr>
            </w:pPr>
            <w:r w:rsidRPr="00E923B9">
              <w:rPr>
                <w:rFonts w:eastAsia="Times New Roman" w:cs="Times New Roman"/>
                <w:sz w:val="16"/>
                <w:szCs w:val="16"/>
                <w:lang w:eastAsia="ru-RU"/>
              </w:rPr>
              <w:t>Наименование муниципального образования Московской области/наименование объекта, адрес объекта</w:t>
            </w:r>
          </w:p>
        </w:tc>
        <w:tc>
          <w:tcPr>
            <w:tcW w:w="11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5580DD" w14:textId="21B150D9" w:rsidR="00155940" w:rsidRPr="00E923B9" w:rsidRDefault="00155940" w:rsidP="003C386F">
            <w:pPr>
              <w:jc w:val="center"/>
              <w:rPr>
                <w:rFonts w:eastAsia="Times New Roman" w:cs="Times New Roman"/>
                <w:sz w:val="16"/>
                <w:szCs w:val="16"/>
                <w:lang w:eastAsia="ru-RU"/>
              </w:rPr>
            </w:pPr>
            <w:r w:rsidRPr="00E923B9">
              <w:rPr>
                <w:rFonts w:eastAsia="Times New Roman" w:cs="Times New Roman"/>
                <w:sz w:val="16"/>
                <w:szCs w:val="16"/>
                <w:lang w:eastAsia="ru-RU"/>
              </w:rPr>
              <w:t>Мощность/</w:t>
            </w:r>
            <w:r w:rsidR="00F70CF8" w:rsidRPr="00E923B9">
              <w:rPr>
                <w:rFonts w:eastAsia="Times New Roman" w:cs="Times New Roman"/>
                <w:sz w:val="16"/>
                <w:szCs w:val="16"/>
                <w:lang w:eastAsia="ru-RU"/>
              </w:rPr>
              <w:br/>
            </w:r>
            <w:r w:rsidRPr="00E923B9">
              <w:rPr>
                <w:rFonts w:eastAsia="Times New Roman" w:cs="Times New Roman"/>
                <w:sz w:val="16"/>
                <w:szCs w:val="16"/>
                <w:lang w:eastAsia="ru-RU"/>
              </w:rPr>
              <w:t>прирост мощности объекта строительства (</w:t>
            </w:r>
            <w:proofErr w:type="spellStart"/>
            <w:proofErr w:type="gramStart"/>
            <w:r w:rsidRPr="00E923B9">
              <w:rPr>
                <w:rFonts w:eastAsia="Times New Roman" w:cs="Times New Roman"/>
                <w:sz w:val="16"/>
                <w:szCs w:val="16"/>
                <w:lang w:eastAsia="ru-RU"/>
              </w:rPr>
              <w:t>кв.метр</w:t>
            </w:r>
            <w:proofErr w:type="spellEnd"/>
            <w:proofErr w:type="gramEnd"/>
            <w:r w:rsidRPr="00E923B9">
              <w:rPr>
                <w:rFonts w:eastAsia="Times New Roman" w:cs="Times New Roman"/>
                <w:sz w:val="16"/>
                <w:szCs w:val="16"/>
                <w:lang w:eastAsia="ru-RU"/>
              </w:rPr>
              <w:t>, погонный метр, место, койко-место и так далее)</w:t>
            </w:r>
          </w:p>
        </w:tc>
        <w:tc>
          <w:tcPr>
            <w:tcW w:w="11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3D701B" w14:textId="77777777" w:rsidR="00155940" w:rsidRPr="00E923B9" w:rsidRDefault="00155940" w:rsidP="003C386F">
            <w:pPr>
              <w:jc w:val="center"/>
              <w:rPr>
                <w:rFonts w:eastAsia="Times New Roman" w:cs="Times New Roman"/>
                <w:sz w:val="16"/>
                <w:szCs w:val="16"/>
                <w:lang w:eastAsia="ru-RU"/>
              </w:rPr>
            </w:pPr>
            <w:r w:rsidRPr="00E923B9">
              <w:rPr>
                <w:rFonts w:eastAsia="Times New Roman" w:cs="Times New Roman"/>
                <w:sz w:val="16"/>
                <w:szCs w:val="16"/>
                <w:lang w:eastAsia="ru-RU"/>
              </w:rPr>
              <w:t>Виды работ в соответствии с классификатором работ</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802A323" w14:textId="77777777" w:rsidR="00155940" w:rsidRPr="00E923B9" w:rsidRDefault="00155940" w:rsidP="003C386F">
            <w:pPr>
              <w:jc w:val="center"/>
              <w:rPr>
                <w:rFonts w:eastAsia="Times New Roman" w:cs="Times New Roman"/>
                <w:sz w:val="16"/>
                <w:szCs w:val="16"/>
                <w:lang w:eastAsia="ru-RU"/>
              </w:rPr>
            </w:pPr>
            <w:r w:rsidRPr="00E923B9">
              <w:rPr>
                <w:rFonts w:eastAsia="Times New Roman" w:cs="Times New Roman"/>
                <w:sz w:val="16"/>
                <w:szCs w:val="16"/>
                <w:lang w:eastAsia="ru-RU"/>
              </w:rPr>
              <w:t>Сроки проведения работ</w:t>
            </w:r>
          </w:p>
        </w:tc>
        <w:tc>
          <w:tcPr>
            <w:tcW w:w="70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8393BB3" w14:textId="77777777" w:rsidR="00155940" w:rsidRPr="00E923B9" w:rsidRDefault="00155940" w:rsidP="003C386F">
            <w:pPr>
              <w:jc w:val="center"/>
              <w:rPr>
                <w:rFonts w:eastAsia="Times New Roman" w:cs="Times New Roman"/>
                <w:sz w:val="16"/>
                <w:szCs w:val="16"/>
                <w:lang w:eastAsia="ru-RU"/>
              </w:rPr>
            </w:pPr>
            <w:r w:rsidRPr="00E923B9">
              <w:rPr>
                <w:rFonts w:eastAsia="Times New Roman" w:cs="Times New Roman"/>
                <w:sz w:val="16"/>
                <w:szCs w:val="16"/>
                <w:lang w:eastAsia="ru-RU"/>
              </w:rPr>
              <w:t>Открытие объекта/завершение работ</w:t>
            </w:r>
          </w:p>
        </w:tc>
        <w:tc>
          <w:tcPr>
            <w:tcW w:w="11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B40E88" w14:textId="77777777" w:rsidR="00155940" w:rsidRPr="00E923B9" w:rsidRDefault="00155940" w:rsidP="003C386F">
            <w:pPr>
              <w:jc w:val="center"/>
              <w:rPr>
                <w:rFonts w:eastAsia="Times New Roman" w:cs="Times New Roman"/>
                <w:sz w:val="16"/>
                <w:szCs w:val="16"/>
                <w:lang w:eastAsia="ru-RU"/>
              </w:rPr>
            </w:pPr>
            <w:r w:rsidRPr="00E923B9">
              <w:rPr>
                <w:rFonts w:eastAsia="Times New Roman" w:cs="Times New Roman"/>
                <w:sz w:val="16"/>
                <w:szCs w:val="16"/>
                <w:lang w:eastAsia="ru-RU"/>
              </w:rPr>
              <w:t>Предельная стоимость объекта капитального строительства работ (тыс. руб.)</w:t>
            </w:r>
          </w:p>
        </w:tc>
        <w:tc>
          <w:tcPr>
            <w:tcW w:w="85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9E3C57" w14:textId="61EB5B2E" w:rsidR="00155940" w:rsidRPr="00E923B9" w:rsidRDefault="00155940" w:rsidP="003C386F">
            <w:pPr>
              <w:jc w:val="center"/>
              <w:rPr>
                <w:rFonts w:eastAsia="Times New Roman" w:cs="Times New Roman"/>
                <w:sz w:val="16"/>
                <w:szCs w:val="16"/>
                <w:lang w:eastAsia="ru-RU"/>
              </w:rPr>
            </w:pPr>
            <w:r w:rsidRPr="00E923B9">
              <w:rPr>
                <w:rFonts w:eastAsia="Times New Roman" w:cs="Times New Roman"/>
                <w:sz w:val="16"/>
                <w:szCs w:val="16"/>
                <w:lang w:eastAsia="ru-RU"/>
              </w:rPr>
              <w:t>Профинансировано на 01.01.2</w:t>
            </w:r>
            <w:r w:rsidR="00DF6153" w:rsidRPr="00E923B9">
              <w:rPr>
                <w:rFonts w:eastAsia="Times New Roman" w:cs="Times New Roman"/>
                <w:sz w:val="16"/>
                <w:szCs w:val="16"/>
                <w:lang w:eastAsia="ru-RU"/>
              </w:rPr>
              <w:t>4</w:t>
            </w:r>
            <w:r w:rsidRPr="00E923B9">
              <w:rPr>
                <w:rFonts w:eastAsia="Times New Roman" w:cs="Times New Roman"/>
                <w:sz w:val="16"/>
                <w:szCs w:val="16"/>
                <w:lang w:eastAsia="ru-RU"/>
              </w:rPr>
              <w:t xml:space="preserve"> (тыс. руб.)</w:t>
            </w:r>
          </w:p>
        </w:tc>
        <w:tc>
          <w:tcPr>
            <w:tcW w:w="13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7DB3A5" w14:textId="77777777" w:rsidR="00155940" w:rsidRPr="00E923B9" w:rsidRDefault="00155940" w:rsidP="003C386F">
            <w:pPr>
              <w:jc w:val="center"/>
              <w:rPr>
                <w:rFonts w:eastAsia="Times New Roman" w:cs="Times New Roman"/>
                <w:sz w:val="16"/>
                <w:szCs w:val="16"/>
                <w:lang w:eastAsia="ru-RU"/>
              </w:rPr>
            </w:pPr>
            <w:r w:rsidRPr="00E923B9">
              <w:rPr>
                <w:rFonts w:eastAsia="Times New Roman" w:cs="Times New Roman"/>
                <w:sz w:val="16"/>
                <w:szCs w:val="16"/>
                <w:lang w:eastAsia="ru-RU"/>
              </w:rPr>
              <w:t>Источники финансирования</w:t>
            </w:r>
          </w:p>
        </w:tc>
        <w:tc>
          <w:tcPr>
            <w:tcW w:w="4588" w:type="dxa"/>
            <w:gridSpan w:val="6"/>
            <w:tcBorders>
              <w:top w:val="single" w:sz="4" w:space="0" w:color="auto"/>
              <w:left w:val="nil"/>
              <w:bottom w:val="single" w:sz="4" w:space="0" w:color="auto"/>
              <w:right w:val="single" w:sz="4" w:space="0" w:color="auto"/>
            </w:tcBorders>
            <w:shd w:val="clear" w:color="auto" w:fill="auto"/>
            <w:vAlign w:val="center"/>
            <w:hideMark/>
          </w:tcPr>
          <w:p w14:paraId="426172D8" w14:textId="77777777" w:rsidR="00155940" w:rsidRPr="00E923B9" w:rsidRDefault="00155940" w:rsidP="003C386F">
            <w:pPr>
              <w:jc w:val="center"/>
              <w:rPr>
                <w:rFonts w:eastAsia="Times New Roman" w:cs="Times New Roman"/>
                <w:sz w:val="16"/>
                <w:szCs w:val="16"/>
                <w:lang w:eastAsia="ru-RU"/>
              </w:rPr>
            </w:pPr>
            <w:r w:rsidRPr="00E923B9">
              <w:rPr>
                <w:rFonts w:eastAsia="Times New Roman" w:cs="Times New Roman"/>
                <w:sz w:val="16"/>
                <w:szCs w:val="16"/>
                <w:lang w:eastAsia="ru-RU"/>
              </w:rPr>
              <w:t>Финансирование, в том числе распределение субсидий из бюджета Московской области (тыс. руб.)</w:t>
            </w:r>
          </w:p>
        </w:tc>
        <w:tc>
          <w:tcPr>
            <w:tcW w:w="1417" w:type="dxa"/>
            <w:tcBorders>
              <w:top w:val="single" w:sz="4" w:space="0" w:color="auto"/>
              <w:left w:val="nil"/>
              <w:right w:val="single" w:sz="4" w:space="0" w:color="auto"/>
            </w:tcBorders>
            <w:shd w:val="clear" w:color="auto" w:fill="auto"/>
            <w:vAlign w:val="center"/>
            <w:hideMark/>
          </w:tcPr>
          <w:p w14:paraId="2F7FA143" w14:textId="77777777" w:rsidR="00155940" w:rsidRPr="00E923B9" w:rsidRDefault="00155940" w:rsidP="003C386F">
            <w:pPr>
              <w:rPr>
                <w:rFonts w:eastAsia="Times New Roman" w:cs="Times New Roman"/>
                <w:sz w:val="16"/>
                <w:szCs w:val="16"/>
                <w:lang w:eastAsia="ru-RU"/>
              </w:rPr>
            </w:pPr>
            <w:r w:rsidRPr="00E923B9">
              <w:rPr>
                <w:rFonts w:eastAsia="Times New Roman" w:cs="Times New Roman"/>
                <w:sz w:val="16"/>
                <w:szCs w:val="16"/>
                <w:lang w:eastAsia="ru-RU"/>
              </w:rPr>
              <w:t>Остаток сметной стоимости до ввода в эксплуатацию объекта капитального строительства/до завершения работ (</w:t>
            </w:r>
            <w:proofErr w:type="spellStart"/>
            <w:proofErr w:type="gramStart"/>
            <w:r w:rsidRPr="00E923B9">
              <w:rPr>
                <w:rFonts w:eastAsia="Times New Roman" w:cs="Times New Roman"/>
                <w:sz w:val="16"/>
                <w:szCs w:val="16"/>
                <w:lang w:eastAsia="ru-RU"/>
              </w:rPr>
              <w:t>тыс.рублей</w:t>
            </w:r>
            <w:proofErr w:type="spellEnd"/>
            <w:proofErr w:type="gramEnd"/>
            <w:r w:rsidRPr="00E923B9">
              <w:rPr>
                <w:rFonts w:eastAsia="Times New Roman" w:cs="Times New Roman"/>
                <w:sz w:val="16"/>
                <w:szCs w:val="16"/>
                <w:lang w:eastAsia="ru-RU"/>
              </w:rPr>
              <w:t>)</w:t>
            </w:r>
          </w:p>
          <w:p w14:paraId="4E5A442E" w14:textId="77777777" w:rsidR="00155940" w:rsidRPr="00E923B9" w:rsidRDefault="00155940" w:rsidP="003C386F">
            <w:pPr>
              <w:rPr>
                <w:rFonts w:eastAsia="Times New Roman" w:cs="Times New Roman"/>
                <w:sz w:val="16"/>
                <w:szCs w:val="16"/>
                <w:lang w:eastAsia="ru-RU"/>
              </w:rPr>
            </w:pPr>
            <w:r w:rsidRPr="00E923B9">
              <w:rPr>
                <w:rFonts w:eastAsia="Times New Roman" w:cs="Times New Roman"/>
                <w:sz w:val="16"/>
                <w:szCs w:val="16"/>
                <w:lang w:eastAsia="ru-RU"/>
              </w:rPr>
              <w:t> </w:t>
            </w:r>
          </w:p>
        </w:tc>
      </w:tr>
      <w:tr w:rsidR="00E4492B" w:rsidRPr="00E923B9" w14:paraId="5B7E69CA" w14:textId="77777777" w:rsidTr="00D417D9">
        <w:trPr>
          <w:trHeight w:val="153"/>
        </w:trPr>
        <w:tc>
          <w:tcPr>
            <w:tcW w:w="566" w:type="dxa"/>
            <w:vMerge/>
            <w:tcBorders>
              <w:top w:val="single" w:sz="4" w:space="0" w:color="auto"/>
              <w:left w:val="single" w:sz="4" w:space="0" w:color="auto"/>
              <w:bottom w:val="single" w:sz="4" w:space="0" w:color="auto"/>
              <w:right w:val="single" w:sz="4" w:space="0" w:color="auto"/>
            </w:tcBorders>
            <w:vAlign w:val="center"/>
            <w:hideMark/>
          </w:tcPr>
          <w:p w14:paraId="4769BC4E" w14:textId="77777777" w:rsidR="00E4492B" w:rsidRPr="00E923B9" w:rsidRDefault="00E4492B" w:rsidP="003C386F">
            <w:pPr>
              <w:rPr>
                <w:rFonts w:eastAsia="Times New Roman" w:cs="Times New Roman"/>
                <w:sz w:val="16"/>
                <w:szCs w:val="16"/>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3E69D32E" w14:textId="77777777" w:rsidR="00E4492B" w:rsidRPr="00E923B9" w:rsidRDefault="00E4492B" w:rsidP="003C386F">
            <w:pPr>
              <w:rPr>
                <w:rFonts w:eastAsia="Times New Roman" w:cs="Times New Roman"/>
                <w:sz w:val="16"/>
                <w:szCs w:val="16"/>
                <w:lang w:eastAsia="ru-RU"/>
              </w:rPr>
            </w:pPr>
          </w:p>
        </w:tc>
        <w:tc>
          <w:tcPr>
            <w:tcW w:w="1129" w:type="dxa"/>
            <w:vMerge/>
            <w:tcBorders>
              <w:top w:val="single" w:sz="4" w:space="0" w:color="auto"/>
              <w:left w:val="single" w:sz="4" w:space="0" w:color="auto"/>
              <w:bottom w:val="single" w:sz="4" w:space="0" w:color="auto"/>
              <w:right w:val="single" w:sz="4" w:space="0" w:color="auto"/>
            </w:tcBorders>
            <w:vAlign w:val="center"/>
            <w:hideMark/>
          </w:tcPr>
          <w:p w14:paraId="7CD75330" w14:textId="77777777" w:rsidR="00E4492B" w:rsidRPr="00E923B9" w:rsidRDefault="00E4492B" w:rsidP="003C386F">
            <w:pPr>
              <w:rPr>
                <w:rFonts w:eastAsia="Times New Roman" w:cs="Times New Roman"/>
                <w:sz w:val="16"/>
                <w:szCs w:val="16"/>
                <w:lang w:eastAsia="ru-RU"/>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14:paraId="6B9F6394" w14:textId="77777777" w:rsidR="00E4492B" w:rsidRPr="00E923B9" w:rsidRDefault="00E4492B" w:rsidP="003C386F">
            <w:pPr>
              <w:rPr>
                <w:rFonts w:eastAsia="Times New Roman" w:cs="Times New Roman"/>
                <w:sz w:val="16"/>
                <w:szCs w:val="16"/>
                <w:lang w:eastAsia="ru-RU"/>
              </w:rPr>
            </w:pPr>
          </w:p>
        </w:tc>
        <w:tc>
          <w:tcPr>
            <w:tcW w:w="1137" w:type="dxa"/>
            <w:vMerge/>
            <w:tcBorders>
              <w:top w:val="single" w:sz="4" w:space="0" w:color="auto"/>
              <w:left w:val="single" w:sz="4" w:space="0" w:color="auto"/>
              <w:bottom w:val="single" w:sz="4" w:space="0" w:color="auto"/>
              <w:right w:val="single" w:sz="4" w:space="0" w:color="auto"/>
            </w:tcBorders>
            <w:vAlign w:val="center"/>
            <w:hideMark/>
          </w:tcPr>
          <w:p w14:paraId="5CBC0A71" w14:textId="77777777" w:rsidR="00E4492B" w:rsidRPr="00E923B9" w:rsidRDefault="00E4492B" w:rsidP="003C386F">
            <w:pPr>
              <w:rPr>
                <w:rFonts w:eastAsia="Times New Roman" w:cs="Times New Roman"/>
                <w:sz w:val="16"/>
                <w:szCs w:val="16"/>
                <w:lang w:eastAsia="ru-RU"/>
              </w:rPr>
            </w:pPr>
          </w:p>
        </w:tc>
        <w:tc>
          <w:tcPr>
            <w:tcW w:w="704" w:type="dxa"/>
            <w:vMerge/>
            <w:tcBorders>
              <w:top w:val="single" w:sz="4" w:space="0" w:color="auto"/>
              <w:left w:val="single" w:sz="4" w:space="0" w:color="auto"/>
              <w:bottom w:val="single" w:sz="4" w:space="0" w:color="auto"/>
              <w:right w:val="single" w:sz="4" w:space="0" w:color="auto"/>
            </w:tcBorders>
            <w:vAlign w:val="center"/>
            <w:hideMark/>
          </w:tcPr>
          <w:p w14:paraId="34E97D9F" w14:textId="77777777" w:rsidR="00E4492B" w:rsidRPr="00E923B9" w:rsidRDefault="00E4492B" w:rsidP="003C386F">
            <w:pPr>
              <w:rPr>
                <w:rFonts w:eastAsia="Times New Roman" w:cs="Times New Roman"/>
                <w:sz w:val="16"/>
                <w:szCs w:val="16"/>
                <w:lang w:eastAsia="ru-RU"/>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14:paraId="7C851E2A" w14:textId="77777777" w:rsidR="00E4492B" w:rsidRPr="00E923B9" w:rsidRDefault="00E4492B" w:rsidP="003C386F">
            <w:pPr>
              <w:rPr>
                <w:rFonts w:eastAsia="Times New Roman" w:cs="Times New Roman"/>
                <w:sz w:val="16"/>
                <w:szCs w:val="16"/>
                <w:lang w:eastAsia="ru-RU"/>
              </w:rPr>
            </w:pPr>
          </w:p>
        </w:tc>
        <w:tc>
          <w:tcPr>
            <w:tcW w:w="856" w:type="dxa"/>
            <w:vMerge/>
            <w:tcBorders>
              <w:top w:val="single" w:sz="4" w:space="0" w:color="auto"/>
              <w:left w:val="single" w:sz="4" w:space="0" w:color="auto"/>
              <w:bottom w:val="single" w:sz="4" w:space="0" w:color="auto"/>
              <w:right w:val="single" w:sz="4" w:space="0" w:color="auto"/>
            </w:tcBorders>
            <w:vAlign w:val="center"/>
            <w:hideMark/>
          </w:tcPr>
          <w:p w14:paraId="19E3368F" w14:textId="77777777" w:rsidR="00E4492B" w:rsidRPr="00E923B9" w:rsidRDefault="00E4492B" w:rsidP="003C386F">
            <w:pPr>
              <w:rPr>
                <w:rFonts w:eastAsia="Times New Roman" w:cs="Times New Roman"/>
                <w:sz w:val="16"/>
                <w:szCs w:val="16"/>
                <w:lang w:eastAsia="ru-RU"/>
              </w:rPr>
            </w:pPr>
          </w:p>
        </w:tc>
        <w:tc>
          <w:tcPr>
            <w:tcW w:w="1370" w:type="dxa"/>
            <w:vMerge/>
            <w:tcBorders>
              <w:top w:val="single" w:sz="4" w:space="0" w:color="auto"/>
              <w:left w:val="single" w:sz="4" w:space="0" w:color="auto"/>
              <w:bottom w:val="single" w:sz="4" w:space="0" w:color="auto"/>
              <w:right w:val="single" w:sz="4" w:space="0" w:color="auto"/>
            </w:tcBorders>
            <w:vAlign w:val="center"/>
            <w:hideMark/>
          </w:tcPr>
          <w:p w14:paraId="3CB0C4D2" w14:textId="77777777" w:rsidR="00E4492B" w:rsidRPr="00E923B9" w:rsidRDefault="00E4492B" w:rsidP="003C386F">
            <w:pPr>
              <w:rPr>
                <w:rFonts w:eastAsia="Times New Roman" w:cs="Times New Roman"/>
                <w:sz w:val="16"/>
                <w:szCs w:val="16"/>
                <w:lang w:eastAsia="ru-RU"/>
              </w:rPr>
            </w:pPr>
          </w:p>
        </w:tc>
        <w:tc>
          <w:tcPr>
            <w:tcW w:w="1283" w:type="dxa"/>
            <w:gridSpan w:val="2"/>
            <w:tcBorders>
              <w:top w:val="nil"/>
              <w:left w:val="nil"/>
              <w:bottom w:val="single" w:sz="4" w:space="0" w:color="auto"/>
              <w:right w:val="single" w:sz="4" w:space="0" w:color="auto"/>
            </w:tcBorders>
            <w:shd w:val="clear" w:color="auto" w:fill="auto"/>
            <w:vAlign w:val="center"/>
            <w:hideMark/>
          </w:tcPr>
          <w:p w14:paraId="647B80F5" w14:textId="77777777" w:rsidR="00E4492B" w:rsidRPr="00E923B9" w:rsidRDefault="00E4492B" w:rsidP="003C386F">
            <w:pPr>
              <w:jc w:val="center"/>
              <w:rPr>
                <w:rFonts w:eastAsia="Times New Roman" w:cs="Times New Roman"/>
                <w:sz w:val="16"/>
                <w:szCs w:val="16"/>
                <w:lang w:eastAsia="ru-RU"/>
              </w:rPr>
            </w:pPr>
            <w:r w:rsidRPr="00E923B9">
              <w:rPr>
                <w:rFonts w:eastAsia="Times New Roman" w:cs="Times New Roman"/>
                <w:sz w:val="16"/>
                <w:szCs w:val="16"/>
                <w:lang w:eastAsia="ru-RU"/>
              </w:rPr>
              <w:t>всего</w:t>
            </w:r>
          </w:p>
        </w:tc>
        <w:tc>
          <w:tcPr>
            <w:tcW w:w="894" w:type="dxa"/>
            <w:tcBorders>
              <w:top w:val="nil"/>
              <w:left w:val="nil"/>
              <w:bottom w:val="single" w:sz="4" w:space="0" w:color="auto"/>
              <w:right w:val="single" w:sz="4" w:space="0" w:color="auto"/>
            </w:tcBorders>
            <w:shd w:val="clear" w:color="auto" w:fill="auto"/>
            <w:vAlign w:val="center"/>
            <w:hideMark/>
          </w:tcPr>
          <w:p w14:paraId="6B7BAF53" w14:textId="77777777" w:rsidR="00E4492B" w:rsidRPr="00E923B9" w:rsidRDefault="00E4492B" w:rsidP="003C386F">
            <w:pPr>
              <w:jc w:val="center"/>
              <w:rPr>
                <w:rFonts w:eastAsia="Times New Roman" w:cs="Times New Roman"/>
                <w:sz w:val="16"/>
                <w:szCs w:val="16"/>
                <w:lang w:eastAsia="ru-RU"/>
              </w:rPr>
            </w:pPr>
            <w:r w:rsidRPr="00E923B9">
              <w:rPr>
                <w:rFonts w:eastAsia="Times New Roman" w:cs="Times New Roman"/>
                <w:sz w:val="16"/>
                <w:szCs w:val="16"/>
                <w:lang w:eastAsia="ru-RU"/>
              </w:rPr>
              <w:t>2024</w:t>
            </w:r>
          </w:p>
        </w:tc>
        <w:tc>
          <w:tcPr>
            <w:tcW w:w="851" w:type="dxa"/>
            <w:tcBorders>
              <w:top w:val="nil"/>
              <w:left w:val="nil"/>
              <w:bottom w:val="single" w:sz="4" w:space="0" w:color="auto"/>
              <w:right w:val="single" w:sz="4" w:space="0" w:color="auto"/>
            </w:tcBorders>
            <w:shd w:val="clear" w:color="auto" w:fill="auto"/>
            <w:vAlign w:val="center"/>
            <w:hideMark/>
          </w:tcPr>
          <w:p w14:paraId="03020442" w14:textId="77777777" w:rsidR="00E4492B" w:rsidRPr="00E923B9" w:rsidRDefault="00E4492B" w:rsidP="003C386F">
            <w:pPr>
              <w:jc w:val="center"/>
              <w:rPr>
                <w:rFonts w:eastAsia="Times New Roman" w:cs="Times New Roman"/>
                <w:sz w:val="16"/>
                <w:szCs w:val="16"/>
                <w:lang w:eastAsia="ru-RU"/>
              </w:rPr>
            </w:pPr>
            <w:r w:rsidRPr="00E923B9">
              <w:rPr>
                <w:rFonts w:eastAsia="Times New Roman" w:cs="Times New Roman"/>
                <w:sz w:val="16"/>
                <w:szCs w:val="16"/>
                <w:lang w:eastAsia="ru-RU"/>
              </w:rPr>
              <w:t>2025</w:t>
            </w:r>
          </w:p>
        </w:tc>
        <w:tc>
          <w:tcPr>
            <w:tcW w:w="850" w:type="dxa"/>
            <w:tcBorders>
              <w:top w:val="nil"/>
              <w:left w:val="nil"/>
              <w:bottom w:val="single" w:sz="4" w:space="0" w:color="auto"/>
              <w:right w:val="single" w:sz="4" w:space="0" w:color="auto"/>
            </w:tcBorders>
            <w:shd w:val="clear" w:color="auto" w:fill="auto"/>
            <w:vAlign w:val="center"/>
            <w:hideMark/>
          </w:tcPr>
          <w:p w14:paraId="7F6A0A40" w14:textId="77777777" w:rsidR="00E4492B" w:rsidRPr="00E923B9" w:rsidRDefault="00E4492B" w:rsidP="003C386F">
            <w:pPr>
              <w:jc w:val="center"/>
              <w:rPr>
                <w:rFonts w:eastAsia="Times New Roman" w:cs="Times New Roman"/>
                <w:sz w:val="16"/>
                <w:szCs w:val="16"/>
                <w:lang w:eastAsia="ru-RU"/>
              </w:rPr>
            </w:pPr>
            <w:r w:rsidRPr="00E923B9">
              <w:rPr>
                <w:rFonts w:eastAsia="Times New Roman" w:cs="Times New Roman"/>
                <w:sz w:val="16"/>
                <w:szCs w:val="16"/>
                <w:lang w:eastAsia="ru-RU"/>
              </w:rPr>
              <w:t>2026</w:t>
            </w:r>
          </w:p>
        </w:tc>
        <w:tc>
          <w:tcPr>
            <w:tcW w:w="710" w:type="dxa"/>
            <w:tcBorders>
              <w:top w:val="nil"/>
              <w:left w:val="nil"/>
              <w:bottom w:val="single" w:sz="4" w:space="0" w:color="auto"/>
              <w:right w:val="single" w:sz="4" w:space="0" w:color="auto"/>
            </w:tcBorders>
            <w:shd w:val="clear" w:color="auto" w:fill="auto"/>
            <w:vAlign w:val="center"/>
            <w:hideMark/>
          </w:tcPr>
          <w:p w14:paraId="221834E3" w14:textId="77777777" w:rsidR="00E4492B" w:rsidRPr="00E923B9" w:rsidRDefault="00E4492B" w:rsidP="003C386F">
            <w:pPr>
              <w:jc w:val="center"/>
              <w:rPr>
                <w:rFonts w:eastAsia="Times New Roman" w:cs="Times New Roman"/>
                <w:sz w:val="16"/>
                <w:szCs w:val="16"/>
                <w:lang w:eastAsia="ru-RU"/>
              </w:rPr>
            </w:pPr>
            <w:r w:rsidRPr="00E923B9">
              <w:rPr>
                <w:rFonts w:eastAsia="Times New Roman" w:cs="Times New Roman"/>
                <w:sz w:val="16"/>
                <w:szCs w:val="16"/>
                <w:lang w:eastAsia="ru-RU"/>
              </w:rPr>
              <w:t>2027</w:t>
            </w:r>
          </w:p>
        </w:tc>
        <w:tc>
          <w:tcPr>
            <w:tcW w:w="1417" w:type="dxa"/>
            <w:tcBorders>
              <w:left w:val="nil"/>
              <w:bottom w:val="single" w:sz="4" w:space="0" w:color="auto"/>
              <w:right w:val="single" w:sz="4" w:space="0" w:color="auto"/>
            </w:tcBorders>
            <w:shd w:val="clear" w:color="auto" w:fill="auto"/>
            <w:vAlign w:val="center"/>
            <w:hideMark/>
          </w:tcPr>
          <w:p w14:paraId="15B1A7C8" w14:textId="77777777" w:rsidR="00E4492B" w:rsidRPr="00E923B9" w:rsidRDefault="00E4492B" w:rsidP="003C386F">
            <w:pPr>
              <w:rPr>
                <w:rFonts w:eastAsia="Times New Roman" w:cs="Times New Roman"/>
                <w:sz w:val="16"/>
                <w:szCs w:val="16"/>
                <w:lang w:eastAsia="ru-RU"/>
              </w:rPr>
            </w:pPr>
          </w:p>
        </w:tc>
      </w:tr>
      <w:tr w:rsidR="00E4492B" w:rsidRPr="00E923B9" w14:paraId="08DDC93D" w14:textId="77777777" w:rsidTr="008237F5">
        <w:trPr>
          <w:trHeight w:val="300"/>
        </w:trPr>
        <w:tc>
          <w:tcPr>
            <w:tcW w:w="566" w:type="dxa"/>
            <w:tcBorders>
              <w:top w:val="nil"/>
              <w:left w:val="single" w:sz="4" w:space="0" w:color="auto"/>
              <w:bottom w:val="single" w:sz="4" w:space="0" w:color="auto"/>
              <w:right w:val="single" w:sz="4" w:space="0" w:color="auto"/>
            </w:tcBorders>
            <w:shd w:val="clear" w:color="auto" w:fill="auto"/>
            <w:hideMark/>
          </w:tcPr>
          <w:p w14:paraId="1BAD44D3" w14:textId="77777777" w:rsidR="00E4492B" w:rsidRPr="00E923B9" w:rsidRDefault="00E4492B" w:rsidP="008237F5">
            <w:pPr>
              <w:jc w:val="center"/>
              <w:rPr>
                <w:rFonts w:eastAsia="Times New Roman" w:cs="Times New Roman"/>
                <w:sz w:val="16"/>
                <w:szCs w:val="16"/>
                <w:lang w:eastAsia="ru-RU"/>
              </w:rPr>
            </w:pPr>
            <w:r w:rsidRPr="00E923B9">
              <w:rPr>
                <w:rFonts w:eastAsia="Times New Roman" w:cs="Times New Roman"/>
                <w:sz w:val="16"/>
                <w:szCs w:val="16"/>
                <w:lang w:eastAsia="ru-RU"/>
              </w:rPr>
              <w:t>1</w:t>
            </w:r>
          </w:p>
        </w:tc>
        <w:tc>
          <w:tcPr>
            <w:tcW w:w="1985" w:type="dxa"/>
            <w:tcBorders>
              <w:top w:val="nil"/>
              <w:left w:val="nil"/>
              <w:bottom w:val="single" w:sz="4" w:space="0" w:color="auto"/>
              <w:right w:val="single" w:sz="4" w:space="0" w:color="auto"/>
            </w:tcBorders>
            <w:shd w:val="clear" w:color="auto" w:fill="auto"/>
            <w:hideMark/>
          </w:tcPr>
          <w:p w14:paraId="61360F58" w14:textId="77777777" w:rsidR="00E4492B" w:rsidRPr="00E923B9" w:rsidRDefault="00E4492B" w:rsidP="008237F5">
            <w:pPr>
              <w:jc w:val="center"/>
              <w:rPr>
                <w:rFonts w:eastAsia="Times New Roman" w:cs="Times New Roman"/>
                <w:sz w:val="16"/>
                <w:szCs w:val="16"/>
                <w:lang w:eastAsia="ru-RU"/>
              </w:rPr>
            </w:pPr>
            <w:r w:rsidRPr="00E923B9">
              <w:rPr>
                <w:rFonts w:eastAsia="Times New Roman" w:cs="Times New Roman"/>
                <w:sz w:val="16"/>
                <w:szCs w:val="16"/>
                <w:lang w:eastAsia="ru-RU"/>
              </w:rPr>
              <w:t>2</w:t>
            </w:r>
          </w:p>
        </w:tc>
        <w:tc>
          <w:tcPr>
            <w:tcW w:w="1129" w:type="dxa"/>
            <w:tcBorders>
              <w:top w:val="nil"/>
              <w:left w:val="nil"/>
              <w:bottom w:val="single" w:sz="4" w:space="0" w:color="auto"/>
              <w:right w:val="single" w:sz="4" w:space="0" w:color="auto"/>
            </w:tcBorders>
            <w:shd w:val="clear" w:color="auto" w:fill="auto"/>
            <w:hideMark/>
          </w:tcPr>
          <w:p w14:paraId="71F781C0" w14:textId="77777777" w:rsidR="00E4492B" w:rsidRPr="00E923B9" w:rsidRDefault="00E4492B" w:rsidP="008237F5">
            <w:pPr>
              <w:jc w:val="center"/>
              <w:rPr>
                <w:rFonts w:eastAsia="Times New Roman" w:cs="Times New Roman"/>
                <w:sz w:val="16"/>
                <w:szCs w:val="16"/>
                <w:lang w:eastAsia="ru-RU"/>
              </w:rPr>
            </w:pPr>
            <w:r w:rsidRPr="00E923B9">
              <w:rPr>
                <w:rFonts w:eastAsia="Times New Roman" w:cs="Times New Roman"/>
                <w:sz w:val="16"/>
                <w:szCs w:val="16"/>
                <w:lang w:eastAsia="ru-RU"/>
              </w:rPr>
              <w:t>3</w:t>
            </w:r>
          </w:p>
        </w:tc>
        <w:tc>
          <w:tcPr>
            <w:tcW w:w="1133" w:type="dxa"/>
            <w:tcBorders>
              <w:top w:val="nil"/>
              <w:left w:val="nil"/>
              <w:bottom w:val="single" w:sz="4" w:space="0" w:color="auto"/>
              <w:right w:val="single" w:sz="4" w:space="0" w:color="auto"/>
            </w:tcBorders>
            <w:shd w:val="clear" w:color="auto" w:fill="auto"/>
            <w:hideMark/>
          </w:tcPr>
          <w:p w14:paraId="3F399A56" w14:textId="77777777" w:rsidR="00E4492B" w:rsidRPr="00E923B9" w:rsidRDefault="00E4492B" w:rsidP="008237F5">
            <w:pPr>
              <w:jc w:val="center"/>
              <w:rPr>
                <w:rFonts w:eastAsia="Times New Roman" w:cs="Times New Roman"/>
                <w:sz w:val="16"/>
                <w:szCs w:val="16"/>
                <w:lang w:eastAsia="ru-RU"/>
              </w:rPr>
            </w:pPr>
            <w:r w:rsidRPr="00E923B9">
              <w:rPr>
                <w:rFonts w:eastAsia="Times New Roman" w:cs="Times New Roman"/>
                <w:sz w:val="16"/>
                <w:szCs w:val="16"/>
                <w:lang w:eastAsia="ru-RU"/>
              </w:rPr>
              <w:t>4</w:t>
            </w:r>
          </w:p>
        </w:tc>
        <w:tc>
          <w:tcPr>
            <w:tcW w:w="1137" w:type="dxa"/>
            <w:tcBorders>
              <w:top w:val="nil"/>
              <w:left w:val="nil"/>
              <w:bottom w:val="single" w:sz="4" w:space="0" w:color="auto"/>
              <w:right w:val="single" w:sz="4" w:space="0" w:color="auto"/>
            </w:tcBorders>
            <w:shd w:val="clear" w:color="auto" w:fill="auto"/>
            <w:hideMark/>
          </w:tcPr>
          <w:p w14:paraId="1FE2AB30" w14:textId="77777777" w:rsidR="00E4492B" w:rsidRPr="00E923B9" w:rsidRDefault="00E4492B" w:rsidP="008237F5">
            <w:pPr>
              <w:jc w:val="center"/>
              <w:rPr>
                <w:rFonts w:eastAsia="Times New Roman" w:cs="Times New Roman"/>
                <w:sz w:val="16"/>
                <w:szCs w:val="16"/>
                <w:lang w:eastAsia="ru-RU"/>
              </w:rPr>
            </w:pPr>
            <w:r w:rsidRPr="00E923B9">
              <w:rPr>
                <w:rFonts w:eastAsia="Times New Roman" w:cs="Times New Roman"/>
                <w:sz w:val="16"/>
                <w:szCs w:val="16"/>
                <w:lang w:eastAsia="ru-RU"/>
              </w:rPr>
              <w:t>5</w:t>
            </w:r>
          </w:p>
        </w:tc>
        <w:tc>
          <w:tcPr>
            <w:tcW w:w="704" w:type="dxa"/>
            <w:tcBorders>
              <w:top w:val="nil"/>
              <w:left w:val="nil"/>
              <w:bottom w:val="single" w:sz="4" w:space="0" w:color="auto"/>
              <w:right w:val="single" w:sz="4" w:space="0" w:color="auto"/>
            </w:tcBorders>
            <w:shd w:val="clear" w:color="auto" w:fill="auto"/>
            <w:hideMark/>
          </w:tcPr>
          <w:p w14:paraId="55CE1106" w14:textId="77777777" w:rsidR="00E4492B" w:rsidRPr="00E923B9" w:rsidRDefault="00E4492B" w:rsidP="008237F5">
            <w:pPr>
              <w:jc w:val="center"/>
              <w:rPr>
                <w:rFonts w:eastAsia="Times New Roman" w:cs="Times New Roman"/>
                <w:sz w:val="16"/>
                <w:szCs w:val="16"/>
                <w:lang w:eastAsia="ru-RU"/>
              </w:rPr>
            </w:pPr>
            <w:r w:rsidRPr="00E923B9">
              <w:rPr>
                <w:rFonts w:eastAsia="Times New Roman" w:cs="Times New Roman"/>
                <w:sz w:val="16"/>
                <w:szCs w:val="16"/>
                <w:lang w:eastAsia="ru-RU"/>
              </w:rPr>
              <w:t>6</w:t>
            </w:r>
          </w:p>
        </w:tc>
        <w:tc>
          <w:tcPr>
            <w:tcW w:w="1133" w:type="dxa"/>
            <w:tcBorders>
              <w:top w:val="nil"/>
              <w:left w:val="nil"/>
              <w:bottom w:val="single" w:sz="4" w:space="0" w:color="auto"/>
              <w:right w:val="single" w:sz="4" w:space="0" w:color="auto"/>
            </w:tcBorders>
            <w:shd w:val="clear" w:color="auto" w:fill="auto"/>
            <w:hideMark/>
          </w:tcPr>
          <w:p w14:paraId="5D70030C" w14:textId="77777777" w:rsidR="00E4492B" w:rsidRPr="00E923B9" w:rsidRDefault="00E4492B" w:rsidP="008237F5">
            <w:pPr>
              <w:jc w:val="center"/>
              <w:rPr>
                <w:rFonts w:eastAsia="Times New Roman" w:cs="Times New Roman"/>
                <w:sz w:val="16"/>
                <w:szCs w:val="16"/>
                <w:lang w:eastAsia="ru-RU"/>
              </w:rPr>
            </w:pPr>
            <w:r w:rsidRPr="00E923B9">
              <w:rPr>
                <w:rFonts w:eastAsia="Times New Roman" w:cs="Times New Roman"/>
                <w:sz w:val="16"/>
                <w:szCs w:val="16"/>
                <w:lang w:eastAsia="ru-RU"/>
              </w:rPr>
              <w:t>7</w:t>
            </w:r>
          </w:p>
        </w:tc>
        <w:tc>
          <w:tcPr>
            <w:tcW w:w="856" w:type="dxa"/>
            <w:tcBorders>
              <w:top w:val="single" w:sz="4" w:space="0" w:color="auto"/>
              <w:left w:val="nil"/>
              <w:bottom w:val="single" w:sz="4" w:space="0" w:color="auto"/>
              <w:right w:val="single" w:sz="4" w:space="0" w:color="auto"/>
            </w:tcBorders>
            <w:shd w:val="clear" w:color="auto" w:fill="auto"/>
            <w:hideMark/>
          </w:tcPr>
          <w:p w14:paraId="2D31C478" w14:textId="77777777" w:rsidR="00E4492B" w:rsidRPr="00E923B9" w:rsidRDefault="00E4492B" w:rsidP="008237F5">
            <w:pPr>
              <w:jc w:val="center"/>
              <w:rPr>
                <w:rFonts w:eastAsia="Times New Roman" w:cs="Times New Roman"/>
                <w:sz w:val="16"/>
                <w:szCs w:val="16"/>
                <w:lang w:eastAsia="ru-RU"/>
              </w:rPr>
            </w:pPr>
            <w:r w:rsidRPr="00E923B9">
              <w:rPr>
                <w:rFonts w:eastAsia="Times New Roman" w:cs="Times New Roman"/>
                <w:sz w:val="16"/>
                <w:szCs w:val="16"/>
                <w:lang w:eastAsia="ru-RU"/>
              </w:rPr>
              <w:t>8</w:t>
            </w:r>
          </w:p>
        </w:tc>
        <w:tc>
          <w:tcPr>
            <w:tcW w:w="1370" w:type="dxa"/>
            <w:tcBorders>
              <w:top w:val="single" w:sz="4" w:space="0" w:color="auto"/>
              <w:left w:val="nil"/>
              <w:bottom w:val="single" w:sz="4" w:space="0" w:color="auto"/>
              <w:right w:val="single" w:sz="4" w:space="0" w:color="auto"/>
            </w:tcBorders>
            <w:shd w:val="clear" w:color="auto" w:fill="auto"/>
            <w:hideMark/>
          </w:tcPr>
          <w:p w14:paraId="694AF2A7" w14:textId="77777777" w:rsidR="00E4492B" w:rsidRPr="00E923B9" w:rsidRDefault="00E4492B" w:rsidP="008237F5">
            <w:pPr>
              <w:jc w:val="center"/>
              <w:rPr>
                <w:rFonts w:eastAsia="Times New Roman" w:cs="Times New Roman"/>
                <w:sz w:val="16"/>
                <w:szCs w:val="16"/>
                <w:lang w:eastAsia="ru-RU"/>
              </w:rPr>
            </w:pPr>
            <w:r w:rsidRPr="00E923B9">
              <w:rPr>
                <w:rFonts w:eastAsia="Times New Roman" w:cs="Times New Roman"/>
                <w:sz w:val="16"/>
                <w:szCs w:val="16"/>
                <w:lang w:eastAsia="ru-RU"/>
              </w:rPr>
              <w:t>9</w:t>
            </w:r>
          </w:p>
        </w:tc>
        <w:tc>
          <w:tcPr>
            <w:tcW w:w="1283" w:type="dxa"/>
            <w:gridSpan w:val="2"/>
            <w:tcBorders>
              <w:top w:val="nil"/>
              <w:left w:val="nil"/>
              <w:bottom w:val="single" w:sz="4" w:space="0" w:color="auto"/>
              <w:right w:val="single" w:sz="4" w:space="0" w:color="auto"/>
            </w:tcBorders>
            <w:shd w:val="clear" w:color="auto" w:fill="auto"/>
            <w:hideMark/>
          </w:tcPr>
          <w:p w14:paraId="7B4BE04F" w14:textId="77777777" w:rsidR="00E4492B" w:rsidRPr="00E923B9" w:rsidRDefault="00E4492B" w:rsidP="008237F5">
            <w:pPr>
              <w:jc w:val="center"/>
              <w:rPr>
                <w:rFonts w:eastAsia="Times New Roman" w:cs="Times New Roman"/>
                <w:sz w:val="16"/>
                <w:szCs w:val="16"/>
                <w:lang w:eastAsia="ru-RU"/>
              </w:rPr>
            </w:pPr>
            <w:r w:rsidRPr="00E923B9">
              <w:rPr>
                <w:rFonts w:eastAsia="Times New Roman" w:cs="Times New Roman"/>
                <w:sz w:val="16"/>
                <w:szCs w:val="16"/>
                <w:lang w:eastAsia="ru-RU"/>
              </w:rPr>
              <w:t>10</w:t>
            </w:r>
          </w:p>
        </w:tc>
        <w:tc>
          <w:tcPr>
            <w:tcW w:w="894" w:type="dxa"/>
            <w:tcBorders>
              <w:top w:val="nil"/>
              <w:left w:val="nil"/>
              <w:bottom w:val="single" w:sz="4" w:space="0" w:color="auto"/>
              <w:right w:val="single" w:sz="4" w:space="0" w:color="auto"/>
            </w:tcBorders>
            <w:shd w:val="clear" w:color="auto" w:fill="auto"/>
            <w:hideMark/>
          </w:tcPr>
          <w:p w14:paraId="13E0E534" w14:textId="5ACEF428" w:rsidR="00E4492B" w:rsidRPr="00E923B9" w:rsidRDefault="00E4492B" w:rsidP="008237F5">
            <w:pPr>
              <w:jc w:val="center"/>
              <w:rPr>
                <w:rFonts w:eastAsia="Times New Roman" w:cs="Times New Roman"/>
                <w:sz w:val="16"/>
                <w:szCs w:val="16"/>
                <w:lang w:eastAsia="ru-RU"/>
              </w:rPr>
            </w:pPr>
            <w:r w:rsidRPr="00E923B9">
              <w:rPr>
                <w:rFonts w:eastAsia="Times New Roman" w:cs="Times New Roman"/>
                <w:sz w:val="16"/>
                <w:szCs w:val="16"/>
                <w:lang w:eastAsia="ru-RU"/>
              </w:rPr>
              <w:t>11</w:t>
            </w:r>
          </w:p>
        </w:tc>
        <w:tc>
          <w:tcPr>
            <w:tcW w:w="851" w:type="dxa"/>
            <w:tcBorders>
              <w:top w:val="nil"/>
              <w:left w:val="nil"/>
              <w:bottom w:val="single" w:sz="4" w:space="0" w:color="auto"/>
              <w:right w:val="single" w:sz="4" w:space="0" w:color="auto"/>
            </w:tcBorders>
            <w:shd w:val="clear" w:color="auto" w:fill="auto"/>
            <w:hideMark/>
          </w:tcPr>
          <w:p w14:paraId="35C5CB04" w14:textId="632311F6" w:rsidR="00E4492B" w:rsidRPr="00E923B9" w:rsidRDefault="00E4492B" w:rsidP="008237F5">
            <w:pPr>
              <w:jc w:val="center"/>
              <w:rPr>
                <w:rFonts w:eastAsia="Times New Roman" w:cs="Times New Roman"/>
                <w:sz w:val="16"/>
                <w:szCs w:val="16"/>
                <w:lang w:eastAsia="ru-RU"/>
              </w:rPr>
            </w:pPr>
            <w:r w:rsidRPr="00E923B9">
              <w:rPr>
                <w:rFonts w:eastAsia="Times New Roman" w:cs="Times New Roman"/>
                <w:sz w:val="16"/>
                <w:szCs w:val="16"/>
                <w:lang w:eastAsia="ru-RU"/>
              </w:rPr>
              <w:t>12</w:t>
            </w:r>
          </w:p>
        </w:tc>
        <w:tc>
          <w:tcPr>
            <w:tcW w:w="850" w:type="dxa"/>
            <w:tcBorders>
              <w:top w:val="nil"/>
              <w:left w:val="nil"/>
              <w:bottom w:val="single" w:sz="4" w:space="0" w:color="auto"/>
              <w:right w:val="single" w:sz="4" w:space="0" w:color="auto"/>
            </w:tcBorders>
            <w:shd w:val="clear" w:color="auto" w:fill="auto"/>
            <w:hideMark/>
          </w:tcPr>
          <w:p w14:paraId="000A2B1A" w14:textId="49B95084" w:rsidR="00E4492B" w:rsidRPr="00E923B9" w:rsidRDefault="00E4492B" w:rsidP="008237F5">
            <w:pPr>
              <w:jc w:val="center"/>
              <w:rPr>
                <w:rFonts w:eastAsia="Times New Roman" w:cs="Times New Roman"/>
                <w:sz w:val="16"/>
                <w:szCs w:val="16"/>
                <w:lang w:eastAsia="ru-RU"/>
              </w:rPr>
            </w:pPr>
            <w:r w:rsidRPr="00E923B9">
              <w:rPr>
                <w:rFonts w:eastAsia="Times New Roman" w:cs="Times New Roman"/>
                <w:sz w:val="16"/>
                <w:szCs w:val="16"/>
                <w:lang w:eastAsia="ru-RU"/>
              </w:rPr>
              <w:t>13</w:t>
            </w:r>
          </w:p>
        </w:tc>
        <w:tc>
          <w:tcPr>
            <w:tcW w:w="710" w:type="dxa"/>
            <w:tcBorders>
              <w:top w:val="nil"/>
              <w:left w:val="nil"/>
              <w:bottom w:val="single" w:sz="4" w:space="0" w:color="auto"/>
              <w:right w:val="single" w:sz="4" w:space="0" w:color="auto"/>
            </w:tcBorders>
            <w:shd w:val="clear" w:color="auto" w:fill="auto"/>
            <w:hideMark/>
          </w:tcPr>
          <w:p w14:paraId="21244556" w14:textId="30F724DC" w:rsidR="00E4492B" w:rsidRPr="00E923B9" w:rsidRDefault="00E4492B" w:rsidP="008237F5">
            <w:pPr>
              <w:jc w:val="center"/>
              <w:rPr>
                <w:rFonts w:eastAsia="Times New Roman" w:cs="Times New Roman"/>
                <w:sz w:val="16"/>
                <w:szCs w:val="16"/>
                <w:lang w:eastAsia="ru-RU"/>
              </w:rPr>
            </w:pPr>
            <w:r w:rsidRPr="00E923B9">
              <w:rPr>
                <w:rFonts w:eastAsia="Times New Roman" w:cs="Times New Roman"/>
                <w:sz w:val="16"/>
                <w:szCs w:val="16"/>
                <w:lang w:eastAsia="ru-RU"/>
              </w:rPr>
              <w:t>14</w:t>
            </w:r>
          </w:p>
        </w:tc>
        <w:tc>
          <w:tcPr>
            <w:tcW w:w="1417" w:type="dxa"/>
            <w:tcBorders>
              <w:top w:val="nil"/>
              <w:left w:val="nil"/>
              <w:bottom w:val="single" w:sz="4" w:space="0" w:color="auto"/>
              <w:right w:val="single" w:sz="4" w:space="0" w:color="auto"/>
            </w:tcBorders>
            <w:shd w:val="clear" w:color="auto" w:fill="auto"/>
            <w:hideMark/>
          </w:tcPr>
          <w:p w14:paraId="0784B343" w14:textId="07D3C54A" w:rsidR="00E4492B" w:rsidRPr="00E923B9" w:rsidRDefault="00E4492B" w:rsidP="008237F5">
            <w:pPr>
              <w:jc w:val="center"/>
              <w:rPr>
                <w:rFonts w:eastAsia="Times New Roman" w:cs="Times New Roman"/>
                <w:sz w:val="16"/>
                <w:szCs w:val="16"/>
                <w:lang w:eastAsia="ru-RU"/>
              </w:rPr>
            </w:pPr>
            <w:r w:rsidRPr="00E923B9">
              <w:rPr>
                <w:rFonts w:eastAsia="Times New Roman" w:cs="Times New Roman"/>
                <w:sz w:val="16"/>
                <w:szCs w:val="16"/>
                <w:lang w:eastAsia="ru-RU"/>
              </w:rPr>
              <w:t>15</w:t>
            </w:r>
          </w:p>
        </w:tc>
      </w:tr>
      <w:tr w:rsidR="0084063E" w:rsidRPr="00E923B9" w14:paraId="009170CD" w14:textId="77777777" w:rsidTr="00DE11C6">
        <w:trPr>
          <w:trHeight w:val="155"/>
        </w:trPr>
        <w:tc>
          <w:tcPr>
            <w:tcW w:w="566" w:type="dxa"/>
            <w:vMerge w:val="restart"/>
            <w:tcBorders>
              <w:top w:val="nil"/>
              <w:left w:val="single" w:sz="4" w:space="0" w:color="auto"/>
              <w:bottom w:val="single" w:sz="4" w:space="0" w:color="000000"/>
              <w:right w:val="single" w:sz="4" w:space="0" w:color="auto"/>
            </w:tcBorders>
            <w:shd w:val="clear" w:color="auto" w:fill="auto"/>
            <w:vAlign w:val="center"/>
            <w:hideMark/>
          </w:tcPr>
          <w:p w14:paraId="3F7DEFF8" w14:textId="22368FBA" w:rsidR="0084063E" w:rsidRPr="00E923B9" w:rsidRDefault="0084063E" w:rsidP="0084063E">
            <w:pPr>
              <w:jc w:val="center"/>
              <w:rPr>
                <w:rFonts w:eastAsia="Times New Roman" w:cs="Times New Roman"/>
                <w:sz w:val="16"/>
                <w:szCs w:val="16"/>
                <w:lang w:eastAsia="ru-RU"/>
              </w:rPr>
            </w:pPr>
            <w:r w:rsidRPr="00E923B9">
              <w:rPr>
                <w:rFonts w:eastAsia="Times New Roman" w:cs="Times New Roman"/>
                <w:sz w:val="16"/>
                <w:szCs w:val="16"/>
                <w:lang w:eastAsia="ru-RU"/>
              </w:rPr>
              <w:t>1.</w:t>
            </w:r>
          </w:p>
        </w:tc>
        <w:tc>
          <w:tcPr>
            <w:tcW w:w="1985" w:type="dxa"/>
            <w:vMerge w:val="restart"/>
            <w:tcBorders>
              <w:top w:val="nil"/>
              <w:left w:val="single" w:sz="4" w:space="0" w:color="auto"/>
              <w:bottom w:val="single" w:sz="4" w:space="0" w:color="000000"/>
              <w:right w:val="single" w:sz="4" w:space="0" w:color="auto"/>
            </w:tcBorders>
            <w:shd w:val="clear" w:color="auto" w:fill="auto"/>
            <w:hideMark/>
          </w:tcPr>
          <w:p w14:paraId="642BEC6B" w14:textId="2C0CE3ED" w:rsidR="0084063E" w:rsidRPr="00E923B9" w:rsidRDefault="0084063E" w:rsidP="0084063E">
            <w:pPr>
              <w:pStyle w:val="ab"/>
              <w:widowControl w:val="0"/>
              <w:ind w:left="35"/>
              <w:rPr>
                <w:rFonts w:cs="Times New Roman"/>
                <w:sz w:val="16"/>
                <w:szCs w:val="16"/>
              </w:rPr>
            </w:pPr>
            <w:proofErr w:type="spellStart"/>
            <w:r w:rsidRPr="00E923B9">
              <w:rPr>
                <w:rFonts w:cs="Times New Roman"/>
                <w:sz w:val="16"/>
                <w:szCs w:val="16"/>
              </w:rPr>
              <w:t>г.о</w:t>
            </w:r>
            <w:proofErr w:type="spellEnd"/>
            <w:r w:rsidRPr="00E923B9">
              <w:rPr>
                <w:rFonts w:cs="Times New Roman"/>
                <w:sz w:val="16"/>
                <w:szCs w:val="16"/>
              </w:rPr>
              <w:t xml:space="preserve">. Истра, </w:t>
            </w:r>
            <w:r w:rsidRPr="00E923B9">
              <w:rPr>
                <w:rFonts w:cs="Times New Roman"/>
                <w:sz w:val="16"/>
                <w:szCs w:val="16"/>
              </w:rPr>
              <w:br/>
              <w:t xml:space="preserve">пос. </w:t>
            </w:r>
            <w:proofErr w:type="spellStart"/>
            <w:r w:rsidRPr="00E923B9">
              <w:rPr>
                <w:rFonts w:cs="Times New Roman"/>
                <w:sz w:val="16"/>
                <w:szCs w:val="16"/>
              </w:rPr>
              <w:t>Глебовский</w:t>
            </w:r>
            <w:proofErr w:type="spellEnd"/>
            <w:r w:rsidRPr="00E923B9">
              <w:rPr>
                <w:rFonts w:cs="Times New Roman"/>
                <w:sz w:val="16"/>
                <w:szCs w:val="16"/>
              </w:rPr>
              <w:t xml:space="preserve">, </w:t>
            </w:r>
            <w:r w:rsidRPr="00E923B9">
              <w:rPr>
                <w:rFonts w:cs="Times New Roman"/>
                <w:sz w:val="16"/>
                <w:szCs w:val="16"/>
              </w:rPr>
              <w:br/>
              <w:t>ул. Микрорайон, д.39</w:t>
            </w:r>
          </w:p>
          <w:p w14:paraId="0B1ED7A6" w14:textId="77777777" w:rsidR="0084063E" w:rsidRPr="00E923B9" w:rsidRDefault="0084063E" w:rsidP="0084063E">
            <w:pPr>
              <w:rPr>
                <w:rFonts w:eastAsia="Times New Roman" w:cs="Times New Roman"/>
                <w:sz w:val="16"/>
                <w:szCs w:val="16"/>
                <w:highlight w:val="cyan"/>
                <w:lang w:eastAsia="ru-RU"/>
              </w:rPr>
            </w:pPr>
          </w:p>
        </w:tc>
        <w:tc>
          <w:tcPr>
            <w:tcW w:w="1129" w:type="dxa"/>
            <w:vMerge w:val="restart"/>
            <w:tcBorders>
              <w:top w:val="nil"/>
              <w:left w:val="single" w:sz="4" w:space="0" w:color="auto"/>
              <w:bottom w:val="single" w:sz="4" w:space="0" w:color="000000"/>
              <w:right w:val="single" w:sz="4" w:space="0" w:color="auto"/>
            </w:tcBorders>
            <w:shd w:val="clear" w:color="auto" w:fill="auto"/>
          </w:tcPr>
          <w:p w14:paraId="3943B719" w14:textId="15079B40" w:rsidR="0084063E" w:rsidRPr="00E923B9" w:rsidRDefault="0084063E" w:rsidP="0084063E">
            <w:pPr>
              <w:jc w:val="center"/>
              <w:rPr>
                <w:rFonts w:eastAsia="Times New Roman" w:cs="Times New Roman"/>
                <w:sz w:val="16"/>
                <w:szCs w:val="16"/>
                <w:lang w:eastAsia="ru-RU"/>
              </w:rPr>
            </w:pPr>
            <w:r>
              <w:rPr>
                <w:rFonts w:eastAsia="Times New Roman" w:cs="Times New Roman"/>
                <w:sz w:val="16"/>
                <w:szCs w:val="16"/>
                <w:lang w:eastAsia="ru-RU"/>
              </w:rPr>
              <w:t>1</w:t>
            </w:r>
            <w:r w:rsidRPr="00E923B9">
              <w:rPr>
                <w:rFonts w:eastAsia="Times New Roman" w:cs="Times New Roman"/>
                <w:sz w:val="16"/>
                <w:szCs w:val="16"/>
                <w:lang w:eastAsia="ru-RU"/>
              </w:rPr>
              <w:t xml:space="preserve">50 </w:t>
            </w:r>
            <w:proofErr w:type="spellStart"/>
            <w:proofErr w:type="gramStart"/>
            <w:r w:rsidRPr="00E923B9">
              <w:rPr>
                <w:rFonts w:eastAsia="Times New Roman" w:cs="Times New Roman"/>
                <w:sz w:val="16"/>
                <w:szCs w:val="16"/>
                <w:lang w:eastAsia="ru-RU"/>
              </w:rPr>
              <w:t>кв.м</w:t>
            </w:r>
            <w:proofErr w:type="spellEnd"/>
            <w:proofErr w:type="gramEnd"/>
          </w:p>
        </w:tc>
        <w:tc>
          <w:tcPr>
            <w:tcW w:w="1133" w:type="dxa"/>
            <w:vMerge w:val="restart"/>
            <w:tcBorders>
              <w:top w:val="nil"/>
              <w:left w:val="single" w:sz="4" w:space="0" w:color="auto"/>
              <w:bottom w:val="single" w:sz="4" w:space="0" w:color="000000"/>
              <w:right w:val="single" w:sz="4" w:space="0" w:color="auto"/>
            </w:tcBorders>
            <w:shd w:val="clear" w:color="auto" w:fill="auto"/>
          </w:tcPr>
          <w:p w14:paraId="75D411F8" w14:textId="168BA0DF" w:rsidR="0084063E" w:rsidRPr="00E923B9" w:rsidRDefault="0084063E" w:rsidP="0084063E">
            <w:pPr>
              <w:jc w:val="center"/>
              <w:rPr>
                <w:rFonts w:eastAsia="Times New Roman" w:cs="Times New Roman"/>
                <w:sz w:val="16"/>
                <w:szCs w:val="16"/>
                <w:lang w:eastAsia="ru-RU"/>
              </w:rPr>
            </w:pPr>
            <w:r w:rsidRPr="00E923B9">
              <w:rPr>
                <w:rFonts w:cs="Times New Roman"/>
                <w:sz w:val="16"/>
                <w:szCs w:val="16"/>
              </w:rPr>
              <w:t>Выполнение работ по замене и модернизации детской игровой площадки</w:t>
            </w:r>
          </w:p>
        </w:tc>
        <w:tc>
          <w:tcPr>
            <w:tcW w:w="1137" w:type="dxa"/>
            <w:vMerge w:val="restart"/>
            <w:tcBorders>
              <w:top w:val="nil"/>
              <w:left w:val="single" w:sz="4" w:space="0" w:color="auto"/>
              <w:bottom w:val="single" w:sz="4" w:space="0" w:color="000000"/>
              <w:right w:val="single" w:sz="4" w:space="0" w:color="auto"/>
            </w:tcBorders>
            <w:shd w:val="clear" w:color="auto" w:fill="auto"/>
          </w:tcPr>
          <w:p w14:paraId="63C259C4" w14:textId="1A274216" w:rsidR="0084063E" w:rsidRPr="00E923B9" w:rsidRDefault="0084063E" w:rsidP="0084063E">
            <w:pPr>
              <w:jc w:val="center"/>
              <w:rPr>
                <w:rFonts w:eastAsia="Times New Roman" w:cs="Times New Roman"/>
                <w:sz w:val="16"/>
                <w:szCs w:val="16"/>
                <w:lang w:eastAsia="ru-RU"/>
              </w:rPr>
            </w:pPr>
            <w:r w:rsidRPr="00E923B9">
              <w:rPr>
                <w:rFonts w:cs="Times New Roman"/>
                <w:sz w:val="16"/>
                <w:szCs w:val="16"/>
              </w:rPr>
              <w:t>26.04.2024 -30.09.2024</w:t>
            </w:r>
          </w:p>
        </w:tc>
        <w:tc>
          <w:tcPr>
            <w:tcW w:w="704" w:type="dxa"/>
            <w:vMerge w:val="restart"/>
            <w:tcBorders>
              <w:top w:val="nil"/>
              <w:left w:val="single" w:sz="4" w:space="0" w:color="auto"/>
              <w:bottom w:val="single" w:sz="4" w:space="0" w:color="000000"/>
              <w:right w:val="single" w:sz="4" w:space="0" w:color="auto"/>
            </w:tcBorders>
            <w:shd w:val="clear" w:color="auto" w:fill="auto"/>
          </w:tcPr>
          <w:p w14:paraId="31FAAC04" w14:textId="486CC88F" w:rsidR="0084063E" w:rsidRPr="00E923B9" w:rsidRDefault="0084063E" w:rsidP="0084063E">
            <w:pPr>
              <w:jc w:val="center"/>
              <w:rPr>
                <w:rFonts w:eastAsia="Times New Roman" w:cs="Times New Roman"/>
                <w:sz w:val="16"/>
                <w:szCs w:val="16"/>
                <w:lang w:eastAsia="ru-RU"/>
              </w:rPr>
            </w:pPr>
            <w:r w:rsidRPr="00E923B9">
              <w:rPr>
                <w:rFonts w:cs="Times New Roman"/>
                <w:sz w:val="16"/>
                <w:szCs w:val="16"/>
              </w:rPr>
              <w:t>Октябрь 2024</w:t>
            </w:r>
          </w:p>
        </w:tc>
        <w:tc>
          <w:tcPr>
            <w:tcW w:w="1133" w:type="dxa"/>
            <w:vMerge w:val="restart"/>
            <w:tcBorders>
              <w:top w:val="nil"/>
              <w:left w:val="single" w:sz="4" w:space="0" w:color="auto"/>
              <w:bottom w:val="single" w:sz="4" w:space="0" w:color="000000"/>
              <w:right w:val="single" w:sz="4" w:space="0" w:color="auto"/>
            </w:tcBorders>
            <w:shd w:val="clear" w:color="auto" w:fill="auto"/>
            <w:noWrap/>
          </w:tcPr>
          <w:p w14:paraId="78A5D9EF" w14:textId="7C6A9270" w:rsidR="0084063E" w:rsidRPr="00E923B9" w:rsidRDefault="0084063E" w:rsidP="0084063E">
            <w:pPr>
              <w:jc w:val="center"/>
              <w:rPr>
                <w:rFonts w:eastAsia="Times New Roman" w:cs="Times New Roman"/>
                <w:sz w:val="16"/>
                <w:szCs w:val="16"/>
                <w:lang w:eastAsia="ru-RU"/>
              </w:rPr>
            </w:pPr>
            <w:r>
              <w:rPr>
                <w:rFonts w:eastAsia="Times New Roman" w:cs="Times New Roman"/>
                <w:sz w:val="16"/>
                <w:szCs w:val="16"/>
                <w:lang w:eastAsia="ru-RU"/>
              </w:rPr>
              <w:t>4 244,4</w:t>
            </w:r>
          </w:p>
        </w:tc>
        <w:tc>
          <w:tcPr>
            <w:tcW w:w="856" w:type="dxa"/>
            <w:vMerge w:val="restart"/>
            <w:tcBorders>
              <w:top w:val="single" w:sz="4" w:space="0" w:color="auto"/>
              <w:left w:val="nil"/>
              <w:right w:val="single" w:sz="4" w:space="0" w:color="auto"/>
            </w:tcBorders>
            <w:shd w:val="clear" w:color="auto" w:fill="auto"/>
            <w:hideMark/>
          </w:tcPr>
          <w:p w14:paraId="0DA6A6C7" w14:textId="77777777" w:rsidR="0084063E" w:rsidRPr="00E923B9" w:rsidRDefault="0084063E" w:rsidP="0084063E">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1370" w:type="dxa"/>
            <w:tcBorders>
              <w:top w:val="single" w:sz="4" w:space="0" w:color="auto"/>
              <w:left w:val="nil"/>
              <w:bottom w:val="single" w:sz="4" w:space="0" w:color="auto"/>
              <w:right w:val="single" w:sz="4" w:space="0" w:color="auto"/>
            </w:tcBorders>
            <w:shd w:val="clear" w:color="auto" w:fill="auto"/>
            <w:hideMark/>
          </w:tcPr>
          <w:p w14:paraId="4D58EAFF" w14:textId="77777777" w:rsidR="0084063E" w:rsidRPr="00E923B9" w:rsidRDefault="0084063E" w:rsidP="0084063E">
            <w:pPr>
              <w:rPr>
                <w:rFonts w:eastAsia="Times New Roman" w:cs="Times New Roman"/>
                <w:sz w:val="16"/>
                <w:szCs w:val="16"/>
                <w:lang w:eastAsia="ru-RU"/>
              </w:rPr>
            </w:pPr>
            <w:r w:rsidRPr="00E923B9">
              <w:rPr>
                <w:rFonts w:eastAsia="Times New Roman" w:cs="Times New Roman"/>
                <w:sz w:val="16"/>
                <w:szCs w:val="16"/>
                <w:lang w:eastAsia="ru-RU"/>
              </w:rPr>
              <w:t>Итого</w:t>
            </w:r>
          </w:p>
        </w:tc>
        <w:tc>
          <w:tcPr>
            <w:tcW w:w="1283" w:type="dxa"/>
            <w:gridSpan w:val="2"/>
            <w:tcBorders>
              <w:top w:val="nil"/>
              <w:left w:val="nil"/>
              <w:bottom w:val="single" w:sz="4" w:space="0" w:color="auto"/>
              <w:right w:val="single" w:sz="4" w:space="0" w:color="auto"/>
            </w:tcBorders>
            <w:shd w:val="clear" w:color="auto" w:fill="auto"/>
          </w:tcPr>
          <w:p w14:paraId="673C1625" w14:textId="0D06E6D5" w:rsidR="0084063E" w:rsidRPr="00E923B9" w:rsidRDefault="0084063E" w:rsidP="0084063E">
            <w:pPr>
              <w:jc w:val="center"/>
              <w:rPr>
                <w:rFonts w:eastAsia="Times New Roman" w:cs="Times New Roman"/>
                <w:sz w:val="16"/>
                <w:szCs w:val="16"/>
                <w:lang w:eastAsia="ru-RU"/>
              </w:rPr>
            </w:pPr>
            <w:r w:rsidRPr="00A23265">
              <w:rPr>
                <w:rFonts w:eastAsia="Times New Roman" w:cs="Times New Roman"/>
                <w:sz w:val="16"/>
                <w:szCs w:val="16"/>
                <w:lang w:eastAsia="ru-RU"/>
              </w:rPr>
              <w:t>4 244,4</w:t>
            </w:r>
          </w:p>
        </w:tc>
        <w:tc>
          <w:tcPr>
            <w:tcW w:w="894" w:type="dxa"/>
            <w:tcBorders>
              <w:top w:val="nil"/>
              <w:left w:val="nil"/>
              <w:bottom w:val="single" w:sz="4" w:space="0" w:color="auto"/>
              <w:right w:val="single" w:sz="4" w:space="0" w:color="auto"/>
            </w:tcBorders>
            <w:shd w:val="clear" w:color="auto" w:fill="auto"/>
            <w:hideMark/>
          </w:tcPr>
          <w:p w14:paraId="0423654F" w14:textId="0703F43E" w:rsidR="0084063E" w:rsidRPr="00E923B9" w:rsidRDefault="0084063E" w:rsidP="0084063E">
            <w:pPr>
              <w:jc w:val="center"/>
              <w:rPr>
                <w:rFonts w:eastAsia="Times New Roman" w:cs="Times New Roman"/>
                <w:sz w:val="16"/>
                <w:szCs w:val="16"/>
                <w:lang w:eastAsia="ru-RU"/>
              </w:rPr>
            </w:pPr>
            <w:r w:rsidRPr="00A23265">
              <w:rPr>
                <w:rFonts w:eastAsia="Times New Roman" w:cs="Times New Roman"/>
                <w:sz w:val="16"/>
                <w:szCs w:val="16"/>
                <w:lang w:eastAsia="ru-RU"/>
              </w:rPr>
              <w:t>4 244,4</w:t>
            </w:r>
          </w:p>
        </w:tc>
        <w:tc>
          <w:tcPr>
            <w:tcW w:w="851" w:type="dxa"/>
            <w:tcBorders>
              <w:top w:val="nil"/>
              <w:left w:val="nil"/>
              <w:bottom w:val="single" w:sz="4" w:space="0" w:color="auto"/>
              <w:right w:val="single" w:sz="4" w:space="0" w:color="auto"/>
            </w:tcBorders>
            <w:shd w:val="clear" w:color="auto" w:fill="auto"/>
            <w:hideMark/>
          </w:tcPr>
          <w:p w14:paraId="5CF241EB" w14:textId="77777777" w:rsidR="0084063E" w:rsidRPr="00E923B9" w:rsidRDefault="0084063E" w:rsidP="0084063E">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850" w:type="dxa"/>
            <w:tcBorders>
              <w:top w:val="nil"/>
              <w:left w:val="nil"/>
              <w:bottom w:val="single" w:sz="4" w:space="0" w:color="auto"/>
              <w:right w:val="single" w:sz="4" w:space="0" w:color="auto"/>
            </w:tcBorders>
            <w:shd w:val="clear" w:color="auto" w:fill="auto"/>
            <w:hideMark/>
          </w:tcPr>
          <w:p w14:paraId="54D7B361" w14:textId="77777777" w:rsidR="0084063E" w:rsidRPr="00E923B9" w:rsidRDefault="0084063E" w:rsidP="0084063E">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710" w:type="dxa"/>
            <w:tcBorders>
              <w:top w:val="nil"/>
              <w:left w:val="nil"/>
              <w:bottom w:val="single" w:sz="4" w:space="0" w:color="auto"/>
              <w:right w:val="single" w:sz="4" w:space="0" w:color="auto"/>
            </w:tcBorders>
            <w:shd w:val="clear" w:color="auto" w:fill="auto"/>
            <w:hideMark/>
          </w:tcPr>
          <w:p w14:paraId="7209765D" w14:textId="77777777" w:rsidR="0084063E" w:rsidRPr="00E923B9" w:rsidRDefault="0084063E" w:rsidP="0084063E">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1417" w:type="dxa"/>
            <w:tcBorders>
              <w:top w:val="nil"/>
              <w:left w:val="nil"/>
              <w:bottom w:val="single" w:sz="4" w:space="0" w:color="auto"/>
              <w:right w:val="single" w:sz="4" w:space="0" w:color="auto"/>
            </w:tcBorders>
            <w:shd w:val="clear" w:color="auto" w:fill="auto"/>
            <w:hideMark/>
          </w:tcPr>
          <w:p w14:paraId="700EBDBA" w14:textId="5FC715D6" w:rsidR="0084063E" w:rsidRPr="00E923B9" w:rsidRDefault="0084063E" w:rsidP="0084063E">
            <w:pPr>
              <w:jc w:val="center"/>
              <w:rPr>
                <w:rFonts w:eastAsia="Times New Roman" w:cs="Times New Roman"/>
                <w:sz w:val="24"/>
                <w:szCs w:val="24"/>
                <w:lang w:eastAsia="ru-RU"/>
              </w:rPr>
            </w:pPr>
            <w:r w:rsidRPr="00E923B9">
              <w:rPr>
                <w:rFonts w:eastAsia="Times New Roman" w:cs="Times New Roman"/>
                <w:sz w:val="24"/>
                <w:szCs w:val="24"/>
                <w:lang w:eastAsia="ru-RU"/>
              </w:rPr>
              <w:t>-</w:t>
            </w:r>
          </w:p>
        </w:tc>
      </w:tr>
      <w:tr w:rsidR="00DE11C6" w:rsidRPr="00E923B9" w14:paraId="1E5CB949" w14:textId="77777777" w:rsidTr="00DE11C6">
        <w:trPr>
          <w:trHeight w:val="627"/>
        </w:trPr>
        <w:tc>
          <w:tcPr>
            <w:tcW w:w="566" w:type="dxa"/>
            <w:vMerge/>
            <w:tcBorders>
              <w:top w:val="nil"/>
              <w:left w:val="single" w:sz="4" w:space="0" w:color="auto"/>
              <w:bottom w:val="single" w:sz="4" w:space="0" w:color="000000"/>
              <w:right w:val="single" w:sz="4" w:space="0" w:color="auto"/>
            </w:tcBorders>
            <w:vAlign w:val="center"/>
            <w:hideMark/>
          </w:tcPr>
          <w:p w14:paraId="66A10F0F" w14:textId="77777777" w:rsidR="00DE11C6" w:rsidRPr="00E923B9" w:rsidRDefault="00DE11C6" w:rsidP="00E4492B">
            <w:pPr>
              <w:rPr>
                <w:rFonts w:eastAsia="Times New Roman" w:cs="Times New Roman"/>
                <w:sz w:val="16"/>
                <w:szCs w:val="16"/>
                <w:lang w:eastAsia="ru-RU"/>
              </w:rPr>
            </w:pPr>
          </w:p>
        </w:tc>
        <w:tc>
          <w:tcPr>
            <w:tcW w:w="1985" w:type="dxa"/>
            <w:vMerge/>
            <w:tcBorders>
              <w:top w:val="nil"/>
              <w:left w:val="single" w:sz="4" w:space="0" w:color="auto"/>
              <w:bottom w:val="single" w:sz="4" w:space="0" w:color="000000"/>
              <w:right w:val="single" w:sz="4" w:space="0" w:color="auto"/>
            </w:tcBorders>
            <w:vAlign w:val="center"/>
            <w:hideMark/>
          </w:tcPr>
          <w:p w14:paraId="4BCBA132" w14:textId="77777777" w:rsidR="00DE11C6" w:rsidRPr="00E923B9" w:rsidRDefault="00DE11C6" w:rsidP="00E4492B">
            <w:pPr>
              <w:rPr>
                <w:rFonts w:eastAsia="Times New Roman" w:cs="Times New Roman"/>
                <w:sz w:val="16"/>
                <w:szCs w:val="16"/>
                <w:highlight w:val="cyan"/>
                <w:lang w:eastAsia="ru-RU"/>
              </w:rPr>
            </w:pPr>
          </w:p>
        </w:tc>
        <w:tc>
          <w:tcPr>
            <w:tcW w:w="1129" w:type="dxa"/>
            <w:vMerge/>
            <w:tcBorders>
              <w:top w:val="nil"/>
              <w:left w:val="single" w:sz="4" w:space="0" w:color="auto"/>
              <w:bottom w:val="single" w:sz="4" w:space="0" w:color="000000"/>
              <w:right w:val="single" w:sz="4" w:space="0" w:color="auto"/>
            </w:tcBorders>
            <w:shd w:val="clear" w:color="auto" w:fill="auto"/>
          </w:tcPr>
          <w:p w14:paraId="5DF3CBEF" w14:textId="77777777" w:rsidR="00DE11C6" w:rsidRPr="00E923B9" w:rsidRDefault="00DE11C6" w:rsidP="00584CC9">
            <w:pPr>
              <w:jc w:val="center"/>
              <w:rPr>
                <w:rFonts w:eastAsia="Times New Roman" w:cs="Times New Roman"/>
                <w:sz w:val="16"/>
                <w:szCs w:val="16"/>
                <w:lang w:eastAsia="ru-RU"/>
              </w:rPr>
            </w:pPr>
          </w:p>
        </w:tc>
        <w:tc>
          <w:tcPr>
            <w:tcW w:w="1133" w:type="dxa"/>
            <w:vMerge/>
            <w:tcBorders>
              <w:top w:val="nil"/>
              <w:left w:val="single" w:sz="4" w:space="0" w:color="auto"/>
              <w:bottom w:val="single" w:sz="4" w:space="0" w:color="000000"/>
              <w:right w:val="single" w:sz="4" w:space="0" w:color="auto"/>
            </w:tcBorders>
          </w:tcPr>
          <w:p w14:paraId="6CE388AE" w14:textId="77777777" w:rsidR="00DE11C6" w:rsidRPr="00E923B9" w:rsidRDefault="00DE11C6" w:rsidP="00E4492B">
            <w:pPr>
              <w:rPr>
                <w:rFonts w:eastAsia="Times New Roman" w:cs="Times New Roman"/>
                <w:sz w:val="16"/>
                <w:szCs w:val="16"/>
                <w:lang w:eastAsia="ru-RU"/>
              </w:rPr>
            </w:pPr>
          </w:p>
        </w:tc>
        <w:tc>
          <w:tcPr>
            <w:tcW w:w="1137" w:type="dxa"/>
            <w:vMerge/>
            <w:tcBorders>
              <w:top w:val="nil"/>
              <w:left w:val="single" w:sz="4" w:space="0" w:color="auto"/>
              <w:bottom w:val="single" w:sz="4" w:space="0" w:color="000000"/>
              <w:right w:val="single" w:sz="4" w:space="0" w:color="auto"/>
            </w:tcBorders>
          </w:tcPr>
          <w:p w14:paraId="6FFF7AE3" w14:textId="77777777" w:rsidR="00DE11C6" w:rsidRPr="00E923B9" w:rsidRDefault="00DE11C6" w:rsidP="00584CC9">
            <w:pPr>
              <w:jc w:val="center"/>
              <w:rPr>
                <w:rFonts w:eastAsia="Times New Roman" w:cs="Times New Roman"/>
                <w:sz w:val="16"/>
                <w:szCs w:val="16"/>
                <w:lang w:eastAsia="ru-RU"/>
              </w:rPr>
            </w:pPr>
          </w:p>
        </w:tc>
        <w:tc>
          <w:tcPr>
            <w:tcW w:w="704" w:type="dxa"/>
            <w:vMerge/>
            <w:tcBorders>
              <w:top w:val="nil"/>
              <w:left w:val="single" w:sz="4" w:space="0" w:color="auto"/>
              <w:bottom w:val="single" w:sz="4" w:space="0" w:color="000000"/>
              <w:right w:val="single" w:sz="4" w:space="0" w:color="auto"/>
            </w:tcBorders>
          </w:tcPr>
          <w:p w14:paraId="371A4416" w14:textId="77777777" w:rsidR="00DE11C6" w:rsidRPr="00E923B9" w:rsidRDefault="00DE11C6" w:rsidP="00584CC9">
            <w:pPr>
              <w:jc w:val="center"/>
              <w:rPr>
                <w:rFonts w:eastAsia="Times New Roman" w:cs="Times New Roman"/>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tcPr>
          <w:p w14:paraId="05B2CFF2" w14:textId="77777777" w:rsidR="00DE11C6" w:rsidRPr="00E923B9" w:rsidRDefault="00DE11C6" w:rsidP="00E4492B">
            <w:pPr>
              <w:rPr>
                <w:rFonts w:eastAsia="Times New Roman" w:cs="Times New Roman"/>
                <w:sz w:val="16"/>
                <w:szCs w:val="16"/>
                <w:lang w:eastAsia="ru-RU"/>
              </w:rPr>
            </w:pPr>
          </w:p>
        </w:tc>
        <w:tc>
          <w:tcPr>
            <w:tcW w:w="856" w:type="dxa"/>
            <w:vMerge/>
            <w:tcBorders>
              <w:left w:val="nil"/>
              <w:right w:val="single" w:sz="4" w:space="0" w:color="auto"/>
            </w:tcBorders>
            <w:shd w:val="clear" w:color="auto" w:fill="auto"/>
            <w:vAlign w:val="center"/>
          </w:tcPr>
          <w:p w14:paraId="37E0231F" w14:textId="6EF5008B" w:rsidR="00DE11C6" w:rsidRPr="00E923B9" w:rsidRDefault="00DE11C6" w:rsidP="00E4492B">
            <w:pPr>
              <w:jc w:val="center"/>
              <w:rPr>
                <w:rFonts w:eastAsia="Times New Roman" w:cs="Times New Roman"/>
                <w:sz w:val="16"/>
                <w:szCs w:val="16"/>
                <w:lang w:eastAsia="ru-RU"/>
              </w:rPr>
            </w:pPr>
          </w:p>
        </w:tc>
        <w:tc>
          <w:tcPr>
            <w:tcW w:w="1370" w:type="dxa"/>
            <w:tcBorders>
              <w:top w:val="nil"/>
              <w:left w:val="nil"/>
              <w:bottom w:val="single" w:sz="4" w:space="0" w:color="auto"/>
              <w:right w:val="single" w:sz="4" w:space="0" w:color="auto"/>
            </w:tcBorders>
            <w:shd w:val="clear" w:color="auto" w:fill="auto"/>
            <w:hideMark/>
          </w:tcPr>
          <w:p w14:paraId="2CB03C8C" w14:textId="77777777" w:rsidR="00DE11C6" w:rsidRPr="00E923B9" w:rsidRDefault="00DE11C6" w:rsidP="00E4492B">
            <w:pPr>
              <w:rPr>
                <w:rFonts w:eastAsia="Times New Roman" w:cs="Times New Roman"/>
                <w:sz w:val="16"/>
                <w:szCs w:val="16"/>
                <w:lang w:eastAsia="ru-RU"/>
              </w:rPr>
            </w:pPr>
            <w:r w:rsidRPr="00E923B9">
              <w:rPr>
                <w:rFonts w:eastAsia="Times New Roman" w:cs="Times New Roman"/>
                <w:sz w:val="16"/>
                <w:szCs w:val="16"/>
                <w:lang w:eastAsia="ru-RU"/>
              </w:rPr>
              <w:t xml:space="preserve">Средства бюджета Московской области  </w:t>
            </w:r>
          </w:p>
        </w:tc>
        <w:tc>
          <w:tcPr>
            <w:tcW w:w="1283" w:type="dxa"/>
            <w:gridSpan w:val="2"/>
            <w:tcBorders>
              <w:top w:val="nil"/>
              <w:left w:val="nil"/>
              <w:bottom w:val="single" w:sz="4" w:space="0" w:color="auto"/>
              <w:right w:val="single" w:sz="4" w:space="0" w:color="auto"/>
            </w:tcBorders>
            <w:shd w:val="clear" w:color="auto" w:fill="auto"/>
          </w:tcPr>
          <w:p w14:paraId="000F8A00" w14:textId="309D2A73" w:rsidR="00DE11C6" w:rsidRPr="00E923B9" w:rsidRDefault="00DE11C6" w:rsidP="009E2C33">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894" w:type="dxa"/>
            <w:tcBorders>
              <w:top w:val="nil"/>
              <w:left w:val="nil"/>
              <w:bottom w:val="single" w:sz="4" w:space="0" w:color="auto"/>
              <w:right w:val="single" w:sz="4" w:space="0" w:color="auto"/>
            </w:tcBorders>
            <w:shd w:val="clear" w:color="auto" w:fill="auto"/>
            <w:hideMark/>
          </w:tcPr>
          <w:p w14:paraId="4AF38B8C" w14:textId="35FFF959" w:rsidR="00DE11C6" w:rsidRPr="00E923B9" w:rsidRDefault="00DE11C6" w:rsidP="009E2C33">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851" w:type="dxa"/>
            <w:tcBorders>
              <w:top w:val="nil"/>
              <w:left w:val="nil"/>
              <w:bottom w:val="single" w:sz="4" w:space="0" w:color="auto"/>
              <w:right w:val="single" w:sz="4" w:space="0" w:color="auto"/>
            </w:tcBorders>
            <w:shd w:val="clear" w:color="auto" w:fill="auto"/>
            <w:hideMark/>
          </w:tcPr>
          <w:p w14:paraId="7C3D5771" w14:textId="77777777" w:rsidR="00DE11C6" w:rsidRPr="00E923B9" w:rsidRDefault="00DE11C6" w:rsidP="009E2C33">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850" w:type="dxa"/>
            <w:tcBorders>
              <w:top w:val="nil"/>
              <w:left w:val="nil"/>
              <w:bottom w:val="single" w:sz="4" w:space="0" w:color="auto"/>
              <w:right w:val="single" w:sz="4" w:space="0" w:color="auto"/>
            </w:tcBorders>
            <w:shd w:val="clear" w:color="auto" w:fill="auto"/>
            <w:hideMark/>
          </w:tcPr>
          <w:p w14:paraId="5850853B" w14:textId="77777777" w:rsidR="00DE11C6" w:rsidRPr="00E923B9" w:rsidRDefault="00DE11C6" w:rsidP="009E2C33">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710" w:type="dxa"/>
            <w:tcBorders>
              <w:top w:val="nil"/>
              <w:left w:val="nil"/>
              <w:bottom w:val="single" w:sz="4" w:space="0" w:color="auto"/>
              <w:right w:val="single" w:sz="4" w:space="0" w:color="auto"/>
            </w:tcBorders>
            <w:shd w:val="clear" w:color="auto" w:fill="auto"/>
            <w:hideMark/>
          </w:tcPr>
          <w:p w14:paraId="241419F4" w14:textId="77777777" w:rsidR="00DE11C6" w:rsidRPr="00E923B9" w:rsidRDefault="00DE11C6" w:rsidP="009E2C33">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1417" w:type="dxa"/>
            <w:tcBorders>
              <w:top w:val="nil"/>
              <w:left w:val="nil"/>
              <w:bottom w:val="single" w:sz="4" w:space="0" w:color="auto"/>
              <w:right w:val="single" w:sz="4" w:space="0" w:color="auto"/>
            </w:tcBorders>
            <w:shd w:val="clear" w:color="auto" w:fill="auto"/>
            <w:hideMark/>
          </w:tcPr>
          <w:p w14:paraId="3234603C" w14:textId="77777777" w:rsidR="00DE11C6" w:rsidRPr="00E923B9" w:rsidRDefault="00DE11C6" w:rsidP="009E2C33">
            <w:pPr>
              <w:jc w:val="center"/>
              <w:rPr>
                <w:rFonts w:eastAsia="Times New Roman" w:cs="Times New Roman"/>
                <w:sz w:val="24"/>
                <w:szCs w:val="24"/>
                <w:lang w:eastAsia="ru-RU"/>
              </w:rPr>
            </w:pPr>
            <w:r w:rsidRPr="00E923B9">
              <w:rPr>
                <w:rFonts w:eastAsia="Times New Roman" w:cs="Times New Roman"/>
                <w:sz w:val="24"/>
                <w:szCs w:val="24"/>
                <w:lang w:eastAsia="ru-RU"/>
              </w:rPr>
              <w:t>_</w:t>
            </w:r>
          </w:p>
        </w:tc>
      </w:tr>
      <w:tr w:rsidR="0084063E" w:rsidRPr="00E923B9" w14:paraId="5CA8042C" w14:textId="77777777" w:rsidTr="00D15941">
        <w:trPr>
          <w:trHeight w:val="806"/>
        </w:trPr>
        <w:tc>
          <w:tcPr>
            <w:tcW w:w="566" w:type="dxa"/>
            <w:vMerge/>
            <w:tcBorders>
              <w:top w:val="nil"/>
              <w:left w:val="single" w:sz="4" w:space="0" w:color="auto"/>
              <w:bottom w:val="single" w:sz="4" w:space="0" w:color="000000"/>
              <w:right w:val="single" w:sz="4" w:space="0" w:color="auto"/>
            </w:tcBorders>
            <w:vAlign w:val="center"/>
            <w:hideMark/>
          </w:tcPr>
          <w:p w14:paraId="663CF70A" w14:textId="77777777" w:rsidR="0084063E" w:rsidRPr="00E923B9" w:rsidRDefault="0084063E" w:rsidP="0084063E">
            <w:pPr>
              <w:rPr>
                <w:rFonts w:eastAsia="Times New Roman" w:cs="Times New Roman"/>
                <w:sz w:val="16"/>
                <w:szCs w:val="16"/>
                <w:lang w:eastAsia="ru-RU"/>
              </w:rPr>
            </w:pPr>
          </w:p>
        </w:tc>
        <w:tc>
          <w:tcPr>
            <w:tcW w:w="1985" w:type="dxa"/>
            <w:vMerge/>
            <w:tcBorders>
              <w:top w:val="nil"/>
              <w:left w:val="single" w:sz="4" w:space="0" w:color="auto"/>
              <w:bottom w:val="single" w:sz="4" w:space="0" w:color="000000"/>
              <w:right w:val="single" w:sz="4" w:space="0" w:color="auto"/>
            </w:tcBorders>
            <w:vAlign w:val="center"/>
            <w:hideMark/>
          </w:tcPr>
          <w:p w14:paraId="4BDE2C73" w14:textId="77777777" w:rsidR="0084063E" w:rsidRPr="00E923B9" w:rsidRDefault="0084063E" w:rsidP="0084063E">
            <w:pPr>
              <w:rPr>
                <w:rFonts w:eastAsia="Times New Roman" w:cs="Times New Roman"/>
                <w:sz w:val="16"/>
                <w:szCs w:val="16"/>
                <w:highlight w:val="cyan"/>
                <w:lang w:eastAsia="ru-RU"/>
              </w:rPr>
            </w:pPr>
          </w:p>
        </w:tc>
        <w:tc>
          <w:tcPr>
            <w:tcW w:w="1129" w:type="dxa"/>
            <w:vMerge/>
            <w:tcBorders>
              <w:top w:val="nil"/>
              <w:left w:val="single" w:sz="4" w:space="0" w:color="auto"/>
              <w:bottom w:val="single" w:sz="4" w:space="0" w:color="000000"/>
              <w:right w:val="single" w:sz="4" w:space="0" w:color="auto"/>
            </w:tcBorders>
            <w:shd w:val="clear" w:color="auto" w:fill="auto"/>
          </w:tcPr>
          <w:p w14:paraId="255C0E3F" w14:textId="77777777" w:rsidR="0084063E" w:rsidRPr="00E923B9" w:rsidRDefault="0084063E" w:rsidP="0084063E">
            <w:pPr>
              <w:jc w:val="center"/>
              <w:rPr>
                <w:rFonts w:eastAsia="Times New Roman" w:cs="Times New Roman"/>
                <w:sz w:val="16"/>
                <w:szCs w:val="16"/>
                <w:lang w:eastAsia="ru-RU"/>
              </w:rPr>
            </w:pPr>
          </w:p>
        </w:tc>
        <w:tc>
          <w:tcPr>
            <w:tcW w:w="1133" w:type="dxa"/>
            <w:vMerge/>
            <w:tcBorders>
              <w:top w:val="nil"/>
              <w:left w:val="single" w:sz="4" w:space="0" w:color="auto"/>
              <w:bottom w:val="single" w:sz="4" w:space="0" w:color="000000"/>
              <w:right w:val="single" w:sz="4" w:space="0" w:color="auto"/>
            </w:tcBorders>
          </w:tcPr>
          <w:p w14:paraId="579B51E4" w14:textId="77777777" w:rsidR="0084063E" w:rsidRPr="00E923B9" w:rsidRDefault="0084063E" w:rsidP="0084063E">
            <w:pPr>
              <w:rPr>
                <w:rFonts w:eastAsia="Times New Roman" w:cs="Times New Roman"/>
                <w:sz w:val="16"/>
                <w:szCs w:val="16"/>
                <w:lang w:eastAsia="ru-RU"/>
              </w:rPr>
            </w:pPr>
          </w:p>
        </w:tc>
        <w:tc>
          <w:tcPr>
            <w:tcW w:w="1137" w:type="dxa"/>
            <w:vMerge/>
            <w:tcBorders>
              <w:top w:val="nil"/>
              <w:left w:val="single" w:sz="4" w:space="0" w:color="auto"/>
              <w:bottom w:val="single" w:sz="4" w:space="0" w:color="000000"/>
              <w:right w:val="single" w:sz="4" w:space="0" w:color="auto"/>
            </w:tcBorders>
          </w:tcPr>
          <w:p w14:paraId="7CA16AD8" w14:textId="77777777" w:rsidR="0084063E" w:rsidRPr="00E923B9" w:rsidRDefault="0084063E" w:rsidP="0084063E">
            <w:pPr>
              <w:jc w:val="center"/>
              <w:rPr>
                <w:rFonts w:eastAsia="Times New Roman" w:cs="Times New Roman"/>
                <w:sz w:val="16"/>
                <w:szCs w:val="16"/>
                <w:lang w:eastAsia="ru-RU"/>
              </w:rPr>
            </w:pPr>
          </w:p>
        </w:tc>
        <w:tc>
          <w:tcPr>
            <w:tcW w:w="704" w:type="dxa"/>
            <w:vMerge/>
            <w:tcBorders>
              <w:top w:val="nil"/>
              <w:left w:val="single" w:sz="4" w:space="0" w:color="auto"/>
              <w:bottom w:val="single" w:sz="4" w:space="0" w:color="000000"/>
              <w:right w:val="single" w:sz="4" w:space="0" w:color="auto"/>
            </w:tcBorders>
          </w:tcPr>
          <w:p w14:paraId="578CEA8F" w14:textId="77777777" w:rsidR="0084063E" w:rsidRPr="00E923B9" w:rsidRDefault="0084063E" w:rsidP="0084063E">
            <w:pPr>
              <w:jc w:val="center"/>
              <w:rPr>
                <w:rFonts w:eastAsia="Times New Roman" w:cs="Times New Roman"/>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tcPr>
          <w:p w14:paraId="540F6729" w14:textId="77777777" w:rsidR="0084063E" w:rsidRPr="00E923B9" w:rsidRDefault="0084063E" w:rsidP="0084063E">
            <w:pPr>
              <w:rPr>
                <w:rFonts w:eastAsia="Times New Roman" w:cs="Times New Roman"/>
                <w:sz w:val="16"/>
                <w:szCs w:val="16"/>
                <w:lang w:eastAsia="ru-RU"/>
              </w:rPr>
            </w:pPr>
          </w:p>
        </w:tc>
        <w:tc>
          <w:tcPr>
            <w:tcW w:w="856" w:type="dxa"/>
            <w:vMerge/>
            <w:tcBorders>
              <w:left w:val="nil"/>
              <w:bottom w:val="single" w:sz="4" w:space="0" w:color="auto"/>
              <w:right w:val="single" w:sz="4" w:space="0" w:color="auto"/>
            </w:tcBorders>
            <w:shd w:val="clear" w:color="auto" w:fill="auto"/>
            <w:vAlign w:val="center"/>
          </w:tcPr>
          <w:p w14:paraId="6DF5695B" w14:textId="4822BD9F" w:rsidR="0084063E" w:rsidRPr="00E923B9" w:rsidRDefault="0084063E" w:rsidP="0084063E">
            <w:pPr>
              <w:jc w:val="center"/>
              <w:rPr>
                <w:rFonts w:eastAsia="Times New Roman" w:cs="Times New Roman"/>
                <w:sz w:val="16"/>
                <w:szCs w:val="16"/>
                <w:lang w:eastAsia="ru-RU"/>
              </w:rPr>
            </w:pPr>
          </w:p>
        </w:tc>
        <w:tc>
          <w:tcPr>
            <w:tcW w:w="1370" w:type="dxa"/>
            <w:tcBorders>
              <w:top w:val="nil"/>
              <w:left w:val="nil"/>
              <w:bottom w:val="single" w:sz="4" w:space="0" w:color="auto"/>
              <w:right w:val="single" w:sz="4" w:space="0" w:color="auto"/>
            </w:tcBorders>
            <w:shd w:val="clear" w:color="auto" w:fill="auto"/>
            <w:hideMark/>
          </w:tcPr>
          <w:p w14:paraId="2B0A08CC" w14:textId="77777777" w:rsidR="0084063E" w:rsidRPr="00E923B9" w:rsidRDefault="0084063E" w:rsidP="0084063E">
            <w:pPr>
              <w:rPr>
                <w:rFonts w:eastAsia="Times New Roman" w:cs="Times New Roman"/>
                <w:sz w:val="16"/>
                <w:szCs w:val="16"/>
                <w:lang w:eastAsia="ru-RU"/>
              </w:rPr>
            </w:pPr>
            <w:r w:rsidRPr="00E923B9">
              <w:rPr>
                <w:rFonts w:eastAsia="Times New Roman" w:cs="Times New Roman"/>
                <w:sz w:val="16"/>
                <w:szCs w:val="16"/>
                <w:lang w:eastAsia="ru-RU"/>
              </w:rPr>
              <w:t xml:space="preserve">Средства бюджета городского округа Истра </w:t>
            </w:r>
          </w:p>
          <w:p w14:paraId="148D9AE1" w14:textId="77777777" w:rsidR="0084063E" w:rsidRPr="00E923B9" w:rsidRDefault="0084063E" w:rsidP="0084063E">
            <w:pPr>
              <w:rPr>
                <w:rFonts w:eastAsia="Times New Roman" w:cs="Times New Roman"/>
                <w:sz w:val="16"/>
                <w:szCs w:val="16"/>
                <w:lang w:eastAsia="ru-RU"/>
              </w:rPr>
            </w:pPr>
          </w:p>
          <w:p w14:paraId="71E7C1D5" w14:textId="77777777" w:rsidR="0084063E" w:rsidRPr="00E923B9" w:rsidRDefault="0084063E" w:rsidP="0084063E">
            <w:pPr>
              <w:rPr>
                <w:rFonts w:eastAsia="Times New Roman" w:cs="Times New Roman"/>
                <w:sz w:val="16"/>
                <w:szCs w:val="16"/>
                <w:lang w:eastAsia="ru-RU"/>
              </w:rPr>
            </w:pPr>
          </w:p>
          <w:p w14:paraId="2A93C76E" w14:textId="77777777" w:rsidR="0084063E" w:rsidRPr="00E923B9" w:rsidRDefault="0084063E" w:rsidP="0084063E">
            <w:pPr>
              <w:rPr>
                <w:rFonts w:eastAsia="Times New Roman" w:cs="Times New Roman"/>
                <w:sz w:val="16"/>
                <w:szCs w:val="16"/>
                <w:lang w:eastAsia="ru-RU"/>
              </w:rPr>
            </w:pPr>
          </w:p>
          <w:p w14:paraId="7AD7C39D" w14:textId="6303F9D2" w:rsidR="0084063E" w:rsidRPr="00E923B9" w:rsidRDefault="0084063E" w:rsidP="0084063E">
            <w:pPr>
              <w:rPr>
                <w:rFonts w:eastAsia="Times New Roman" w:cs="Times New Roman"/>
                <w:sz w:val="16"/>
                <w:szCs w:val="16"/>
                <w:lang w:eastAsia="ru-RU"/>
              </w:rPr>
            </w:pPr>
          </w:p>
        </w:tc>
        <w:tc>
          <w:tcPr>
            <w:tcW w:w="1283" w:type="dxa"/>
            <w:gridSpan w:val="2"/>
            <w:tcBorders>
              <w:top w:val="nil"/>
              <w:left w:val="nil"/>
              <w:bottom w:val="single" w:sz="4" w:space="0" w:color="auto"/>
              <w:right w:val="single" w:sz="4" w:space="0" w:color="auto"/>
            </w:tcBorders>
            <w:shd w:val="clear" w:color="auto" w:fill="auto"/>
          </w:tcPr>
          <w:p w14:paraId="42784C1B" w14:textId="38BD7771" w:rsidR="0084063E" w:rsidRPr="00E923B9" w:rsidRDefault="0084063E" w:rsidP="0084063E">
            <w:pPr>
              <w:jc w:val="center"/>
              <w:rPr>
                <w:rFonts w:eastAsia="Times New Roman" w:cs="Times New Roman"/>
                <w:sz w:val="16"/>
                <w:szCs w:val="16"/>
                <w:lang w:eastAsia="ru-RU"/>
              </w:rPr>
            </w:pPr>
            <w:r w:rsidRPr="003E46AD">
              <w:rPr>
                <w:rFonts w:eastAsia="Times New Roman" w:cs="Times New Roman"/>
                <w:sz w:val="16"/>
                <w:szCs w:val="16"/>
                <w:lang w:eastAsia="ru-RU"/>
              </w:rPr>
              <w:t>4 244,4</w:t>
            </w:r>
          </w:p>
        </w:tc>
        <w:tc>
          <w:tcPr>
            <w:tcW w:w="894" w:type="dxa"/>
            <w:tcBorders>
              <w:top w:val="nil"/>
              <w:left w:val="nil"/>
              <w:bottom w:val="single" w:sz="4" w:space="0" w:color="auto"/>
              <w:right w:val="single" w:sz="4" w:space="0" w:color="auto"/>
            </w:tcBorders>
            <w:shd w:val="clear" w:color="auto" w:fill="auto"/>
            <w:hideMark/>
          </w:tcPr>
          <w:p w14:paraId="25DF5A1A" w14:textId="1376FFBC" w:rsidR="0084063E" w:rsidRPr="00E923B9" w:rsidRDefault="0084063E" w:rsidP="0084063E">
            <w:pPr>
              <w:jc w:val="center"/>
              <w:rPr>
                <w:rFonts w:eastAsia="Times New Roman" w:cs="Times New Roman"/>
                <w:sz w:val="16"/>
                <w:szCs w:val="16"/>
                <w:lang w:eastAsia="ru-RU"/>
              </w:rPr>
            </w:pPr>
            <w:r w:rsidRPr="003E46AD">
              <w:rPr>
                <w:rFonts w:eastAsia="Times New Roman" w:cs="Times New Roman"/>
                <w:sz w:val="16"/>
                <w:szCs w:val="16"/>
                <w:lang w:eastAsia="ru-RU"/>
              </w:rPr>
              <w:t>4 244,4</w:t>
            </w:r>
          </w:p>
        </w:tc>
        <w:tc>
          <w:tcPr>
            <w:tcW w:w="851" w:type="dxa"/>
            <w:tcBorders>
              <w:top w:val="nil"/>
              <w:left w:val="nil"/>
              <w:bottom w:val="single" w:sz="4" w:space="0" w:color="auto"/>
              <w:right w:val="single" w:sz="4" w:space="0" w:color="auto"/>
            </w:tcBorders>
            <w:shd w:val="clear" w:color="auto" w:fill="auto"/>
            <w:hideMark/>
          </w:tcPr>
          <w:p w14:paraId="0490539E" w14:textId="77777777" w:rsidR="0084063E" w:rsidRPr="00E923B9" w:rsidRDefault="0084063E" w:rsidP="0084063E">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850" w:type="dxa"/>
            <w:tcBorders>
              <w:top w:val="nil"/>
              <w:left w:val="nil"/>
              <w:bottom w:val="single" w:sz="4" w:space="0" w:color="auto"/>
              <w:right w:val="single" w:sz="4" w:space="0" w:color="auto"/>
            </w:tcBorders>
            <w:shd w:val="clear" w:color="auto" w:fill="auto"/>
            <w:hideMark/>
          </w:tcPr>
          <w:p w14:paraId="2FE48268" w14:textId="77777777" w:rsidR="0084063E" w:rsidRPr="00E923B9" w:rsidRDefault="0084063E" w:rsidP="0084063E">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710" w:type="dxa"/>
            <w:tcBorders>
              <w:top w:val="nil"/>
              <w:left w:val="nil"/>
              <w:bottom w:val="single" w:sz="4" w:space="0" w:color="auto"/>
              <w:right w:val="single" w:sz="4" w:space="0" w:color="auto"/>
            </w:tcBorders>
            <w:shd w:val="clear" w:color="auto" w:fill="auto"/>
            <w:hideMark/>
          </w:tcPr>
          <w:p w14:paraId="6C6B977C" w14:textId="77777777" w:rsidR="0084063E" w:rsidRPr="00E923B9" w:rsidRDefault="0084063E" w:rsidP="0084063E">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1417" w:type="dxa"/>
            <w:tcBorders>
              <w:top w:val="nil"/>
              <w:left w:val="nil"/>
              <w:bottom w:val="single" w:sz="4" w:space="0" w:color="auto"/>
              <w:right w:val="single" w:sz="4" w:space="0" w:color="auto"/>
            </w:tcBorders>
            <w:shd w:val="clear" w:color="auto" w:fill="auto"/>
            <w:hideMark/>
          </w:tcPr>
          <w:p w14:paraId="769F69BA" w14:textId="77777777" w:rsidR="0084063E" w:rsidRPr="00E923B9" w:rsidRDefault="0084063E" w:rsidP="0084063E">
            <w:pPr>
              <w:jc w:val="center"/>
              <w:rPr>
                <w:rFonts w:eastAsia="Times New Roman" w:cs="Times New Roman"/>
                <w:sz w:val="24"/>
                <w:szCs w:val="24"/>
                <w:lang w:eastAsia="ru-RU"/>
              </w:rPr>
            </w:pPr>
            <w:r w:rsidRPr="00E923B9">
              <w:rPr>
                <w:rFonts w:eastAsia="Times New Roman" w:cs="Times New Roman"/>
                <w:sz w:val="24"/>
                <w:szCs w:val="24"/>
                <w:lang w:eastAsia="ru-RU"/>
              </w:rPr>
              <w:t>_</w:t>
            </w:r>
          </w:p>
        </w:tc>
      </w:tr>
      <w:tr w:rsidR="00312623" w:rsidRPr="00E923B9" w14:paraId="39D71442" w14:textId="77777777" w:rsidTr="00312623">
        <w:trPr>
          <w:trHeight w:val="220"/>
        </w:trPr>
        <w:tc>
          <w:tcPr>
            <w:tcW w:w="566" w:type="dxa"/>
            <w:vMerge w:val="restart"/>
            <w:tcBorders>
              <w:top w:val="nil"/>
              <w:left w:val="single" w:sz="4" w:space="0" w:color="auto"/>
              <w:right w:val="single" w:sz="4" w:space="0" w:color="auto"/>
            </w:tcBorders>
            <w:vAlign w:val="center"/>
          </w:tcPr>
          <w:p w14:paraId="0544F6D2" w14:textId="752822EE" w:rsidR="00312623" w:rsidRPr="00E923B9" w:rsidRDefault="00312623" w:rsidP="00312623">
            <w:pPr>
              <w:jc w:val="center"/>
              <w:rPr>
                <w:rFonts w:eastAsia="Times New Roman" w:cs="Times New Roman"/>
                <w:sz w:val="16"/>
                <w:szCs w:val="16"/>
                <w:lang w:eastAsia="ru-RU"/>
              </w:rPr>
            </w:pPr>
            <w:r>
              <w:rPr>
                <w:rFonts w:eastAsia="Times New Roman" w:cs="Times New Roman"/>
                <w:sz w:val="16"/>
                <w:szCs w:val="16"/>
                <w:lang w:eastAsia="ru-RU"/>
              </w:rPr>
              <w:t>2.</w:t>
            </w:r>
          </w:p>
        </w:tc>
        <w:tc>
          <w:tcPr>
            <w:tcW w:w="1985" w:type="dxa"/>
            <w:vMerge w:val="restart"/>
            <w:tcBorders>
              <w:top w:val="nil"/>
              <w:left w:val="single" w:sz="4" w:space="0" w:color="auto"/>
              <w:right w:val="single" w:sz="4" w:space="0" w:color="auto"/>
            </w:tcBorders>
          </w:tcPr>
          <w:p w14:paraId="22BF6FD7" w14:textId="77777777" w:rsidR="00312623" w:rsidRPr="00E923B9" w:rsidRDefault="00312623" w:rsidP="00312623">
            <w:pPr>
              <w:pStyle w:val="ab"/>
              <w:widowControl w:val="0"/>
              <w:ind w:left="35"/>
              <w:rPr>
                <w:rFonts w:cs="Times New Roman"/>
                <w:sz w:val="16"/>
                <w:szCs w:val="16"/>
              </w:rPr>
            </w:pPr>
            <w:proofErr w:type="spellStart"/>
            <w:r w:rsidRPr="00E923B9">
              <w:rPr>
                <w:rFonts w:cs="Times New Roman"/>
                <w:sz w:val="16"/>
                <w:szCs w:val="16"/>
              </w:rPr>
              <w:t>г.о</w:t>
            </w:r>
            <w:proofErr w:type="spellEnd"/>
            <w:r w:rsidRPr="00E923B9">
              <w:rPr>
                <w:rFonts w:cs="Times New Roman"/>
                <w:sz w:val="16"/>
                <w:szCs w:val="16"/>
              </w:rPr>
              <w:t xml:space="preserve">. Истра, </w:t>
            </w:r>
            <w:r w:rsidRPr="00E923B9">
              <w:rPr>
                <w:rFonts w:cs="Times New Roman"/>
                <w:sz w:val="16"/>
                <w:szCs w:val="16"/>
              </w:rPr>
              <w:br/>
              <w:t xml:space="preserve">пос. </w:t>
            </w:r>
            <w:proofErr w:type="spellStart"/>
            <w:r w:rsidRPr="00E923B9">
              <w:rPr>
                <w:rFonts w:cs="Times New Roman"/>
                <w:sz w:val="16"/>
                <w:szCs w:val="16"/>
              </w:rPr>
              <w:t>Глебовский</w:t>
            </w:r>
            <w:proofErr w:type="spellEnd"/>
            <w:r w:rsidRPr="00E923B9">
              <w:rPr>
                <w:rFonts w:cs="Times New Roman"/>
                <w:sz w:val="16"/>
                <w:szCs w:val="16"/>
              </w:rPr>
              <w:t xml:space="preserve">, </w:t>
            </w:r>
            <w:r w:rsidRPr="00E923B9">
              <w:rPr>
                <w:rFonts w:cs="Times New Roman"/>
                <w:sz w:val="16"/>
                <w:szCs w:val="16"/>
              </w:rPr>
              <w:br/>
              <w:t>ул. Микрорайон, д.39</w:t>
            </w:r>
          </w:p>
          <w:p w14:paraId="41BD839F" w14:textId="77777777" w:rsidR="00312623" w:rsidRPr="00E923B9" w:rsidRDefault="00312623" w:rsidP="00312623">
            <w:pPr>
              <w:rPr>
                <w:rFonts w:eastAsia="Times New Roman" w:cs="Times New Roman"/>
                <w:sz w:val="16"/>
                <w:szCs w:val="16"/>
                <w:highlight w:val="cyan"/>
                <w:lang w:eastAsia="ru-RU"/>
              </w:rPr>
            </w:pPr>
          </w:p>
        </w:tc>
        <w:tc>
          <w:tcPr>
            <w:tcW w:w="1129" w:type="dxa"/>
            <w:vMerge w:val="restart"/>
            <w:tcBorders>
              <w:top w:val="nil"/>
              <w:left w:val="single" w:sz="4" w:space="0" w:color="auto"/>
              <w:right w:val="single" w:sz="4" w:space="0" w:color="auto"/>
            </w:tcBorders>
            <w:shd w:val="clear" w:color="auto" w:fill="auto"/>
          </w:tcPr>
          <w:p w14:paraId="1E6F407B" w14:textId="67DC9848" w:rsidR="00312623" w:rsidRPr="00E923B9" w:rsidRDefault="00312623" w:rsidP="00312623">
            <w:pPr>
              <w:jc w:val="center"/>
              <w:rPr>
                <w:rFonts w:eastAsia="Times New Roman" w:cs="Times New Roman"/>
                <w:sz w:val="16"/>
                <w:szCs w:val="16"/>
                <w:lang w:eastAsia="ru-RU"/>
              </w:rPr>
            </w:pPr>
            <w:r>
              <w:rPr>
                <w:rFonts w:eastAsia="Times New Roman" w:cs="Times New Roman"/>
                <w:sz w:val="16"/>
                <w:szCs w:val="16"/>
                <w:lang w:eastAsia="ru-RU"/>
              </w:rPr>
              <w:t xml:space="preserve">200 </w:t>
            </w:r>
            <w:proofErr w:type="spellStart"/>
            <w:proofErr w:type="gramStart"/>
            <w:r>
              <w:rPr>
                <w:rFonts w:eastAsia="Times New Roman" w:cs="Times New Roman"/>
                <w:sz w:val="16"/>
                <w:szCs w:val="16"/>
                <w:lang w:eastAsia="ru-RU"/>
              </w:rPr>
              <w:t>кв.м</w:t>
            </w:r>
            <w:proofErr w:type="spellEnd"/>
            <w:proofErr w:type="gramEnd"/>
          </w:p>
        </w:tc>
        <w:tc>
          <w:tcPr>
            <w:tcW w:w="1133" w:type="dxa"/>
            <w:vMerge w:val="restart"/>
            <w:tcBorders>
              <w:top w:val="nil"/>
              <w:left w:val="single" w:sz="4" w:space="0" w:color="auto"/>
              <w:right w:val="single" w:sz="4" w:space="0" w:color="auto"/>
            </w:tcBorders>
          </w:tcPr>
          <w:p w14:paraId="2D0980BB" w14:textId="32414011" w:rsidR="00312623" w:rsidRPr="00E923B9" w:rsidRDefault="00312623" w:rsidP="00312623">
            <w:pPr>
              <w:jc w:val="center"/>
              <w:rPr>
                <w:rFonts w:eastAsia="Times New Roman" w:cs="Times New Roman"/>
                <w:sz w:val="16"/>
                <w:szCs w:val="16"/>
                <w:lang w:eastAsia="ru-RU"/>
              </w:rPr>
            </w:pPr>
            <w:r w:rsidRPr="00E923B9">
              <w:rPr>
                <w:rFonts w:cs="Times New Roman"/>
                <w:sz w:val="16"/>
                <w:szCs w:val="16"/>
              </w:rPr>
              <w:t>Выполнение работ по замене и модернизации детской игровой площадки</w:t>
            </w:r>
          </w:p>
        </w:tc>
        <w:tc>
          <w:tcPr>
            <w:tcW w:w="1137" w:type="dxa"/>
            <w:vMerge w:val="restart"/>
            <w:tcBorders>
              <w:top w:val="nil"/>
              <w:left w:val="single" w:sz="4" w:space="0" w:color="auto"/>
              <w:right w:val="single" w:sz="4" w:space="0" w:color="auto"/>
            </w:tcBorders>
          </w:tcPr>
          <w:p w14:paraId="609C5BCD" w14:textId="0C439BAE" w:rsidR="00312623" w:rsidRPr="00E923B9" w:rsidRDefault="00312623" w:rsidP="00312623">
            <w:pPr>
              <w:jc w:val="center"/>
              <w:rPr>
                <w:rFonts w:eastAsia="Times New Roman" w:cs="Times New Roman"/>
                <w:sz w:val="16"/>
                <w:szCs w:val="16"/>
                <w:lang w:eastAsia="ru-RU"/>
              </w:rPr>
            </w:pPr>
            <w:r w:rsidRPr="00E923B9">
              <w:rPr>
                <w:rFonts w:cs="Times New Roman"/>
                <w:sz w:val="16"/>
                <w:szCs w:val="16"/>
              </w:rPr>
              <w:t>26.04.2024 -30.09.2024</w:t>
            </w:r>
          </w:p>
        </w:tc>
        <w:tc>
          <w:tcPr>
            <w:tcW w:w="704" w:type="dxa"/>
            <w:vMerge w:val="restart"/>
            <w:tcBorders>
              <w:top w:val="nil"/>
              <w:left w:val="single" w:sz="4" w:space="0" w:color="auto"/>
              <w:right w:val="single" w:sz="4" w:space="0" w:color="auto"/>
            </w:tcBorders>
          </w:tcPr>
          <w:p w14:paraId="697AA774" w14:textId="18B80AFA" w:rsidR="00312623" w:rsidRPr="00E923B9" w:rsidRDefault="00312623" w:rsidP="0084063E">
            <w:pPr>
              <w:jc w:val="center"/>
              <w:rPr>
                <w:rFonts w:eastAsia="Times New Roman" w:cs="Times New Roman"/>
                <w:sz w:val="16"/>
                <w:szCs w:val="16"/>
                <w:lang w:eastAsia="ru-RU"/>
              </w:rPr>
            </w:pPr>
            <w:r w:rsidRPr="00E923B9">
              <w:rPr>
                <w:rFonts w:cs="Times New Roman"/>
                <w:sz w:val="16"/>
                <w:szCs w:val="16"/>
              </w:rPr>
              <w:t>Октябрь 2024</w:t>
            </w:r>
          </w:p>
        </w:tc>
        <w:tc>
          <w:tcPr>
            <w:tcW w:w="1133" w:type="dxa"/>
            <w:vMerge w:val="restart"/>
            <w:tcBorders>
              <w:top w:val="nil"/>
              <w:left w:val="single" w:sz="4" w:space="0" w:color="auto"/>
              <w:right w:val="single" w:sz="4" w:space="0" w:color="auto"/>
            </w:tcBorders>
          </w:tcPr>
          <w:p w14:paraId="21770122" w14:textId="128AE01D" w:rsidR="00312623" w:rsidRPr="00E923B9" w:rsidRDefault="00312623" w:rsidP="00312623">
            <w:pPr>
              <w:jc w:val="center"/>
              <w:rPr>
                <w:rFonts w:eastAsia="Times New Roman" w:cs="Times New Roman"/>
                <w:sz w:val="16"/>
                <w:szCs w:val="16"/>
                <w:lang w:eastAsia="ru-RU"/>
              </w:rPr>
            </w:pPr>
            <w:r>
              <w:rPr>
                <w:rFonts w:eastAsia="Times New Roman" w:cs="Times New Roman"/>
                <w:sz w:val="16"/>
                <w:szCs w:val="16"/>
                <w:lang w:eastAsia="ru-RU"/>
              </w:rPr>
              <w:t>5 777,8</w:t>
            </w:r>
          </w:p>
        </w:tc>
        <w:tc>
          <w:tcPr>
            <w:tcW w:w="856" w:type="dxa"/>
            <w:vMerge w:val="restart"/>
            <w:tcBorders>
              <w:left w:val="nil"/>
              <w:right w:val="single" w:sz="4" w:space="0" w:color="auto"/>
            </w:tcBorders>
            <w:shd w:val="clear" w:color="auto" w:fill="auto"/>
          </w:tcPr>
          <w:p w14:paraId="6D732FB8" w14:textId="72195FEB" w:rsidR="00312623" w:rsidRPr="00E923B9" w:rsidRDefault="00312623" w:rsidP="00312623">
            <w:pPr>
              <w:jc w:val="center"/>
              <w:rPr>
                <w:rFonts w:eastAsia="Times New Roman" w:cs="Times New Roman"/>
                <w:sz w:val="16"/>
                <w:szCs w:val="16"/>
                <w:lang w:eastAsia="ru-RU"/>
              </w:rPr>
            </w:pPr>
            <w:r>
              <w:rPr>
                <w:rFonts w:eastAsia="Times New Roman" w:cs="Times New Roman"/>
                <w:sz w:val="16"/>
                <w:szCs w:val="16"/>
                <w:lang w:eastAsia="ru-RU"/>
              </w:rPr>
              <w:t>0</w:t>
            </w:r>
          </w:p>
        </w:tc>
        <w:tc>
          <w:tcPr>
            <w:tcW w:w="1370" w:type="dxa"/>
            <w:tcBorders>
              <w:top w:val="nil"/>
              <w:left w:val="nil"/>
              <w:bottom w:val="single" w:sz="4" w:space="0" w:color="auto"/>
              <w:right w:val="single" w:sz="4" w:space="0" w:color="auto"/>
            </w:tcBorders>
            <w:shd w:val="clear" w:color="auto" w:fill="auto"/>
          </w:tcPr>
          <w:p w14:paraId="76FA92C9" w14:textId="3064E538" w:rsidR="00312623" w:rsidRPr="00E923B9" w:rsidRDefault="00312623" w:rsidP="0084063E">
            <w:pPr>
              <w:rPr>
                <w:rFonts w:eastAsia="Times New Roman" w:cs="Times New Roman"/>
                <w:sz w:val="16"/>
                <w:szCs w:val="16"/>
                <w:lang w:eastAsia="ru-RU"/>
              </w:rPr>
            </w:pPr>
            <w:r w:rsidRPr="00E923B9">
              <w:rPr>
                <w:rFonts w:eastAsia="Times New Roman" w:cs="Times New Roman"/>
                <w:sz w:val="16"/>
                <w:szCs w:val="16"/>
                <w:lang w:eastAsia="ru-RU"/>
              </w:rPr>
              <w:t>Итого</w:t>
            </w:r>
          </w:p>
        </w:tc>
        <w:tc>
          <w:tcPr>
            <w:tcW w:w="1283" w:type="dxa"/>
            <w:gridSpan w:val="2"/>
            <w:tcBorders>
              <w:top w:val="nil"/>
              <w:left w:val="nil"/>
              <w:bottom w:val="single" w:sz="4" w:space="0" w:color="auto"/>
              <w:right w:val="single" w:sz="4" w:space="0" w:color="auto"/>
            </w:tcBorders>
            <w:shd w:val="clear" w:color="auto" w:fill="auto"/>
          </w:tcPr>
          <w:p w14:paraId="05DE2D6C" w14:textId="088CFF3E" w:rsidR="00312623" w:rsidRPr="00E923B9" w:rsidRDefault="00312623" w:rsidP="0084063E">
            <w:pPr>
              <w:jc w:val="center"/>
              <w:rPr>
                <w:rFonts w:eastAsia="Times New Roman" w:cs="Times New Roman"/>
                <w:sz w:val="16"/>
                <w:szCs w:val="16"/>
                <w:lang w:eastAsia="ru-RU"/>
              </w:rPr>
            </w:pPr>
            <w:r w:rsidRPr="00915112">
              <w:rPr>
                <w:rFonts w:eastAsia="Times New Roman" w:cs="Times New Roman"/>
                <w:sz w:val="16"/>
                <w:szCs w:val="16"/>
                <w:lang w:eastAsia="ru-RU"/>
              </w:rPr>
              <w:t>5 777,8</w:t>
            </w:r>
          </w:p>
        </w:tc>
        <w:tc>
          <w:tcPr>
            <w:tcW w:w="894" w:type="dxa"/>
            <w:tcBorders>
              <w:top w:val="nil"/>
              <w:left w:val="nil"/>
              <w:bottom w:val="single" w:sz="4" w:space="0" w:color="auto"/>
              <w:right w:val="single" w:sz="4" w:space="0" w:color="auto"/>
            </w:tcBorders>
            <w:shd w:val="clear" w:color="auto" w:fill="auto"/>
          </w:tcPr>
          <w:p w14:paraId="37813A36" w14:textId="24289982" w:rsidR="00312623" w:rsidRPr="00E923B9" w:rsidRDefault="00312623" w:rsidP="0084063E">
            <w:pPr>
              <w:jc w:val="center"/>
              <w:rPr>
                <w:rFonts w:eastAsia="Times New Roman" w:cs="Times New Roman"/>
                <w:sz w:val="16"/>
                <w:szCs w:val="16"/>
                <w:lang w:eastAsia="ru-RU"/>
              </w:rPr>
            </w:pPr>
            <w:r w:rsidRPr="00915112">
              <w:rPr>
                <w:rFonts w:eastAsia="Times New Roman" w:cs="Times New Roman"/>
                <w:sz w:val="16"/>
                <w:szCs w:val="16"/>
                <w:lang w:eastAsia="ru-RU"/>
              </w:rPr>
              <w:t>5 777,8</w:t>
            </w:r>
          </w:p>
        </w:tc>
        <w:tc>
          <w:tcPr>
            <w:tcW w:w="851" w:type="dxa"/>
            <w:tcBorders>
              <w:top w:val="nil"/>
              <w:left w:val="nil"/>
              <w:bottom w:val="single" w:sz="4" w:space="0" w:color="auto"/>
              <w:right w:val="single" w:sz="4" w:space="0" w:color="auto"/>
            </w:tcBorders>
            <w:shd w:val="clear" w:color="auto" w:fill="auto"/>
          </w:tcPr>
          <w:p w14:paraId="73A3095F" w14:textId="77777777" w:rsidR="00312623" w:rsidRPr="00E923B9" w:rsidRDefault="00312623" w:rsidP="0084063E">
            <w:pPr>
              <w:jc w:val="center"/>
              <w:rPr>
                <w:rFonts w:eastAsia="Times New Roman" w:cs="Times New Roman"/>
                <w:sz w:val="16"/>
                <w:szCs w:val="16"/>
                <w:lang w:eastAsia="ru-RU"/>
              </w:rPr>
            </w:pPr>
          </w:p>
        </w:tc>
        <w:tc>
          <w:tcPr>
            <w:tcW w:w="850" w:type="dxa"/>
            <w:tcBorders>
              <w:top w:val="nil"/>
              <w:left w:val="nil"/>
              <w:bottom w:val="single" w:sz="4" w:space="0" w:color="auto"/>
              <w:right w:val="single" w:sz="4" w:space="0" w:color="auto"/>
            </w:tcBorders>
            <w:shd w:val="clear" w:color="auto" w:fill="auto"/>
          </w:tcPr>
          <w:p w14:paraId="50AB86F5" w14:textId="77777777" w:rsidR="00312623" w:rsidRPr="00E923B9" w:rsidRDefault="00312623" w:rsidP="0084063E">
            <w:pPr>
              <w:jc w:val="center"/>
              <w:rPr>
                <w:rFonts w:eastAsia="Times New Roman" w:cs="Times New Roman"/>
                <w:sz w:val="16"/>
                <w:szCs w:val="16"/>
                <w:lang w:eastAsia="ru-RU"/>
              </w:rPr>
            </w:pPr>
          </w:p>
        </w:tc>
        <w:tc>
          <w:tcPr>
            <w:tcW w:w="710" w:type="dxa"/>
            <w:tcBorders>
              <w:top w:val="nil"/>
              <w:left w:val="nil"/>
              <w:bottom w:val="single" w:sz="4" w:space="0" w:color="auto"/>
              <w:right w:val="single" w:sz="4" w:space="0" w:color="auto"/>
            </w:tcBorders>
            <w:shd w:val="clear" w:color="auto" w:fill="auto"/>
          </w:tcPr>
          <w:p w14:paraId="5F65522C" w14:textId="77777777" w:rsidR="00312623" w:rsidRPr="00E923B9" w:rsidRDefault="00312623" w:rsidP="0084063E">
            <w:pPr>
              <w:jc w:val="center"/>
              <w:rPr>
                <w:rFonts w:eastAsia="Times New Roman" w:cs="Times New Roman"/>
                <w:sz w:val="16"/>
                <w:szCs w:val="16"/>
                <w:lang w:eastAsia="ru-RU"/>
              </w:rPr>
            </w:pPr>
          </w:p>
        </w:tc>
        <w:tc>
          <w:tcPr>
            <w:tcW w:w="1417" w:type="dxa"/>
            <w:tcBorders>
              <w:top w:val="nil"/>
              <w:left w:val="nil"/>
              <w:bottom w:val="single" w:sz="4" w:space="0" w:color="auto"/>
              <w:right w:val="single" w:sz="4" w:space="0" w:color="auto"/>
            </w:tcBorders>
            <w:shd w:val="clear" w:color="auto" w:fill="auto"/>
          </w:tcPr>
          <w:p w14:paraId="4D0E54C6" w14:textId="77777777" w:rsidR="00312623" w:rsidRPr="00E923B9" w:rsidRDefault="00312623" w:rsidP="0084063E">
            <w:pPr>
              <w:jc w:val="center"/>
              <w:rPr>
                <w:rFonts w:eastAsia="Times New Roman" w:cs="Times New Roman"/>
                <w:sz w:val="24"/>
                <w:szCs w:val="24"/>
                <w:lang w:eastAsia="ru-RU"/>
              </w:rPr>
            </w:pPr>
          </w:p>
        </w:tc>
      </w:tr>
      <w:tr w:rsidR="00312623" w:rsidRPr="00E923B9" w14:paraId="15746CC6" w14:textId="77777777" w:rsidTr="00EB261A">
        <w:trPr>
          <w:trHeight w:val="806"/>
        </w:trPr>
        <w:tc>
          <w:tcPr>
            <w:tcW w:w="566" w:type="dxa"/>
            <w:vMerge/>
            <w:tcBorders>
              <w:left w:val="single" w:sz="4" w:space="0" w:color="auto"/>
              <w:right w:val="single" w:sz="4" w:space="0" w:color="auto"/>
            </w:tcBorders>
            <w:vAlign w:val="center"/>
          </w:tcPr>
          <w:p w14:paraId="4AC420B7" w14:textId="77777777" w:rsidR="00312623" w:rsidRPr="00E923B9" w:rsidRDefault="00312623" w:rsidP="0084063E">
            <w:pPr>
              <w:rPr>
                <w:rFonts w:eastAsia="Times New Roman" w:cs="Times New Roman"/>
                <w:sz w:val="16"/>
                <w:szCs w:val="16"/>
                <w:lang w:eastAsia="ru-RU"/>
              </w:rPr>
            </w:pPr>
          </w:p>
        </w:tc>
        <w:tc>
          <w:tcPr>
            <w:tcW w:w="1985" w:type="dxa"/>
            <w:vMerge/>
            <w:tcBorders>
              <w:left w:val="single" w:sz="4" w:space="0" w:color="auto"/>
              <w:right w:val="single" w:sz="4" w:space="0" w:color="auto"/>
            </w:tcBorders>
            <w:vAlign w:val="center"/>
          </w:tcPr>
          <w:p w14:paraId="6127DFA6" w14:textId="77777777" w:rsidR="00312623" w:rsidRPr="00E923B9" w:rsidRDefault="00312623" w:rsidP="0084063E">
            <w:pPr>
              <w:rPr>
                <w:rFonts w:eastAsia="Times New Roman" w:cs="Times New Roman"/>
                <w:sz w:val="16"/>
                <w:szCs w:val="16"/>
                <w:highlight w:val="cyan"/>
                <w:lang w:eastAsia="ru-RU"/>
              </w:rPr>
            </w:pPr>
          </w:p>
        </w:tc>
        <w:tc>
          <w:tcPr>
            <w:tcW w:w="1129" w:type="dxa"/>
            <w:vMerge/>
            <w:tcBorders>
              <w:left w:val="single" w:sz="4" w:space="0" w:color="auto"/>
              <w:right w:val="single" w:sz="4" w:space="0" w:color="auto"/>
            </w:tcBorders>
            <w:shd w:val="clear" w:color="auto" w:fill="auto"/>
          </w:tcPr>
          <w:p w14:paraId="51BBD4F8" w14:textId="77777777" w:rsidR="00312623" w:rsidRPr="00E923B9" w:rsidRDefault="00312623" w:rsidP="0084063E">
            <w:pPr>
              <w:jc w:val="center"/>
              <w:rPr>
                <w:rFonts w:eastAsia="Times New Roman" w:cs="Times New Roman"/>
                <w:sz w:val="16"/>
                <w:szCs w:val="16"/>
                <w:lang w:eastAsia="ru-RU"/>
              </w:rPr>
            </w:pPr>
          </w:p>
        </w:tc>
        <w:tc>
          <w:tcPr>
            <w:tcW w:w="1133" w:type="dxa"/>
            <w:vMerge/>
            <w:tcBorders>
              <w:left w:val="single" w:sz="4" w:space="0" w:color="auto"/>
              <w:right w:val="single" w:sz="4" w:space="0" w:color="auto"/>
            </w:tcBorders>
          </w:tcPr>
          <w:p w14:paraId="2DE61CFD" w14:textId="77777777" w:rsidR="00312623" w:rsidRPr="00E923B9" w:rsidRDefault="00312623" w:rsidP="0084063E">
            <w:pPr>
              <w:rPr>
                <w:rFonts w:eastAsia="Times New Roman" w:cs="Times New Roman"/>
                <w:sz w:val="16"/>
                <w:szCs w:val="16"/>
                <w:lang w:eastAsia="ru-RU"/>
              </w:rPr>
            </w:pPr>
          </w:p>
        </w:tc>
        <w:tc>
          <w:tcPr>
            <w:tcW w:w="1137" w:type="dxa"/>
            <w:vMerge/>
            <w:tcBorders>
              <w:left w:val="single" w:sz="4" w:space="0" w:color="auto"/>
              <w:right w:val="single" w:sz="4" w:space="0" w:color="auto"/>
            </w:tcBorders>
          </w:tcPr>
          <w:p w14:paraId="6FF2E927" w14:textId="77777777" w:rsidR="00312623" w:rsidRPr="00E923B9" w:rsidRDefault="00312623" w:rsidP="0084063E">
            <w:pPr>
              <w:jc w:val="center"/>
              <w:rPr>
                <w:rFonts w:eastAsia="Times New Roman" w:cs="Times New Roman"/>
                <w:sz w:val="16"/>
                <w:szCs w:val="16"/>
                <w:lang w:eastAsia="ru-RU"/>
              </w:rPr>
            </w:pPr>
          </w:p>
        </w:tc>
        <w:tc>
          <w:tcPr>
            <w:tcW w:w="704" w:type="dxa"/>
            <w:vMerge/>
            <w:tcBorders>
              <w:left w:val="single" w:sz="4" w:space="0" w:color="auto"/>
              <w:right w:val="single" w:sz="4" w:space="0" w:color="auto"/>
            </w:tcBorders>
          </w:tcPr>
          <w:p w14:paraId="54E775CD" w14:textId="77777777" w:rsidR="00312623" w:rsidRPr="00E923B9" w:rsidRDefault="00312623" w:rsidP="0084063E">
            <w:pPr>
              <w:jc w:val="center"/>
              <w:rPr>
                <w:rFonts w:eastAsia="Times New Roman" w:cs="Times New Roman"/>
                <w:sz w:val="16"/>
                <w:szCs w:val="16"/>
                <w:lang w:eastAsia="ru-RU"/>
              </w:rPr>
            </w:pPr>
          </w:p>
        </w:tc>
        <w:tc>
          <w:tcPr>
            <w:tcW w:w="1133" w:type="dxa"/>
            <w:vMerge/>
            <w:tcBorders>
              <w:left w:val="single" w:sz="4" w:space="0" w:color="auto"/>
              <w:right w:val="single" w:sz="4" w:space="0" w:color="auto"/>
            </w:tcBorders>
            <w:vAlign w:val="center"/>
          </w:tcPr>
          <w:p w14:paraId="4E9F2465" w14:textId="77777777" w:rsidR="00312623" w:rsidRPr="00E923B9" w:rsidRDefault="00312623" w:rsidP="0084063E">
            <w:pPr>
              <w:rPr>
                <w:rFonts w:eastAsia="Times New Roman" w:cs="Times New Roman"/>
                <w:sz w:val="16"/>
                <w:szCs w:val="16"/>
                <w:lang w:eastAsia="ru-RU"/>
              </w:rPr>
            </w:pPr>
          </w:p>
        </w:tc>
        <w:tc>
          <w:tcPr>
            <w:tcW w:w="856" w:type="dxa"/>
            <w:vMerge/>
            <w:tcBorders>
              <w:left w:val="nil"/>
              <w:right w:val="single" w:sz="4" w:space="0" w:color="auto"/>
            </w:tcBorders>
            <w:shd w:val="clear" w:color="auto" w:fill="auto"/>
            <w:vAlign w:val="center"/>
          </w:tcPr>
          <w:p w14:paraId="4A44183F" w14:textId="77777777" w:rsidR="00312623" w:rsidRPr="00E923B9" w:rsidRDefault="00312623" w:rsidP="0084063E">
            <w:pPr>
              <w:jc w:val="center"/>
              <w:rPr>
                <w:rFonts w:eastAsia="Times New Roman" w:cs="Times New Roman"/>
                <w:sz w:val="16"/>
                <w:szCs w:val="16"/>
                <w:lang w:eastAsia="ru-RU"/>
              </w:rPr>
            </w:pPr>
          </w:p>
        </w:tc>
        <w:tc>
          <w:tcPr>
            <w:tcW w:w="1370" w:type="dxa"/>
            <w:tcBorders>
              <w:top w:val="nil"/>
              <w:left w:val="nil"/>
              <w:bottom w:val="single" w:sz="4" w:space="0" w:color="auto"/>
              <w:right w:val="single" w:sz="4" w:space="0" w:color="auto"/>
            </w:tcBorders>
            <w:shd w:val="clear" w:color="auto" w:fill="auto"/>
          </w:tcPr>
          <w:p w14:paraId="316315C2" w14:textId="29BA5F3A" w:rsidR="00312623" w:rsidRPr="00E923B9" w:rsidRDefault="00312623" w:rsidP="0084063E">
            <w:pPr>
              <w:rPr>
                <w:rFonts w:eastAsia="Times New Roman" w:cs="Times New Roman"/>
                <w:sz w:val="16"/>
                <w:szCs w:val="16"/>
                <w:lang w:eastAsia="ru-RU"/>
              </w:rPr>
            </w:pPr>
            <w:r w:rsidRPr="00E923B9">
              <w:rPr>
                <w:rFonts w:eastAsia="Times New Roman" w:cs="Times New Roman"/>
                <w:sz w:val="16"/>
                <w:szCs w:val="16"/>
                <w:lang w:eastAsia="ru-RU"/>
              </w:rPr>
              <w:t xml:space="preserve">Средства бюджета Московской области  </w:t>
            </w:r>
          </w:p>
        </w:tc>
        <w:tc>
          <w:tcPr>
            <w:tcW w:w="1283" w:type="dxa"/>
            <w:gridSpan w:val="2"/>
            <w:tcBorders>
              <w:top w:val="nil"/>
              <w:left w:val="nil"/>
              <w:bottom w:val="single" w:sz="4" w:space="0" w:color="auto"/>
              <w:right w:val="single" w:sz="4" w:space="0" w:color="auto"/>
            </w:tcBorders>
            <w:shd w:val="clear" w:color="auto" w:fill="auto"/>
          </w:tcPr>
          <w:p w14:paraId="41468A65" w14:textId="77777777" w:rsidR="00312623" w:rsidRPr="00E923B9" w:rsidRDefault="00312623" w:rsidP="0084063E">
            <w:pPr>
              <w:jc w:val="center"/>
              <w:rPr>
                <w:rFonts w:eastAsia="Times New Roman" w:cs="Times New Roman"/>
                <w:sz w:val="16"/>
                <w:szCs w:val="16"/>
                <w:lang w:eastAsia="ru-RU"/>
              </w:rPr>
            </w:pPr>
          </w:p>
        </w:tc>
        <w:tc>
          <w:tcPr>
            <w:tcW w:w="894" w:type="dxa"/>
            <w:tcBorders>
              <w:top w:val="nil"/>
              <w:left w:val="nil"/>
              <w:bottom w:val="single" w:sz="4" w:space="0" w:color="auto"/>
              <w:right w:val="single" w:sz="4" w:space="0" w:color="auto"/>
            </w:tcBorders>
            <w:shd w:val="clear" w:color="auto" w:fill="auto"/>
          </w:tcPr>
          <w:p w14:paraId="4A381324" w14:textId="77777777" w:rsidR="00312623" w:rsidRPr="00E923B9" w:rsidRDefault="00312623" w:rsidP="0084063E">
            <w:pPr>
              <w:jc w:val="center"/>
              <w:rPr>
                <w:rFonts w:eastAsia="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tcPr>
          <w:p w14:paraId="64432CBC" w14:textId="77777777" w:rsidR="00312623" w:rsidRPr="00E923B9" w:rsidRDefault="00312623" w:rsidP="0084063E">
            <w:pPr>
              <w:jc w:val="center"/>
              <w:rPr>
                <w:rFonts w:eastAsia="Times New Roman" w:cs="Times New Roman"/>
                <w:sz w:val="16"/>
                <w:szCs w:val="16"/>
                <w:lang w:eastAsia="ru-RU"/>
              </w:rPr>
            </w:pPr>
          </w:p>
        </w:tc>
        <w:tc>
          <w:tcPr>
            <w:tcW w:w="850" w:type="dxa"/>
            <w:tcBorders>
              <w:top w:val="nil"/>
              <w:left w:val="nil"/>
              <w:bottom w:val="single" w:sz="4" w:space="0" w:color="auto"/>
              <w:right w:val="single" w:sz="4" w:space="0" w:color="auto"/>
            </w:tcBorders>
            <w:shd w:val="clear" w:color="auto" w:fill="auto"/>
          </w:tcPr>
          <w:p w14:paraId="00180E47" w14:textId="77777777" w:rsidR="00312623" w:rsidRPr="00E923B9" w:rsidRDefault="00312623" w:rsidP="0084063E">
            <w:pPr>
              <w:jc w:val="center"/>
              <w:rPr>
                <w:rFonts w:eastAsia="Times New Roman" w:cs="Times New Roman"/>
                <w:sz w:val="16"/>
                <w:szCs w:val="16"/>
                <w:lang w:eastAsia="ru-RU"/>
              </w:rPr>
            </w:pPr>
          </w:p>
        </w:tc>
        <w:tc>
          <w:tcPr>
            <w:tcW w:w="710" w:type="dxa"/>
            <w:tcBorders>
              <w:top w:val="nil"/>
              <w:left w:val="nil"/>
              <w:bottom w:val="single" w:sz="4" w:space="0" w:color="auto"/>
              <w:right w:val="single" w:sz="4" w:space="0" w:color="auto"/>
            </w:tcBorders>
            <w:shd w:val="clear" w:color="auto" w:fill="auto"/>
          </w:tcPr>
          <w:p w14:paraId="35E87570" w14:textId="77777777" w:rsidR="00312623" w:rsidRPr="00E923B9" w:rsidRDefault="00312623" w:rsidP="0084063E">
            <w:pPr>
              <w:jc w:val="center"/>
              <w:rPr>
                <w:rFonts w:eastAsia="Times New Roman" w:cs="Times New Roman"/>
                <w:sz w:val="16"/>
                <w:szCs w:val="16"/>
                <w:lang w:eastAsia="ru-RU"/>
              </w:rPr>
            </w:pPr>
          </w:p>
        </w:tc>
        <w:tc>
          <w:tcPr>
            <w:tcW w:w="1417" w:type="dxa"/>
            <w:tcBorders>
              <w:top w:val="nil"/>
              <w:left w:val="nil"/>
              <w:bottom w:val="single" w:sz="4" w:space="0" w:color="auto"/>
              <w:right w:val="single" w:sz="4" w:space="0" w:color="auto"/>
            </w:tcBorders>
            <w:shd w:val="clear" w:color="auto" w:fill="auto"/>
          </w:tcPr>
          <w:p w14:paraId="31EE13A5" w14:textId="77777777" w:rsidR="00312623" w:rsidRPr="00E923B9" w:rsidRDefault="00312623" w:rsidP="0084063E">
            <w:pPr>
              <w:jc w:val="center"/>
              <w:rPr>
                <w:rFonts w:eastAsia="Times New Roman" w:cs="Times New Roman"/>
                <w:sz w:val="24"/>
                <w:szCs w:val="24"/>
                <w:lang w:eastAsia="ru-RU"/>
              </w:rPr>
            </w:pPr>
          </w:p>
        </w:tc>
      </w:tr>
      <w:tr w:rsidR="00312623" w:rsidRPr="00E923B9" w14:paraId="35147596" w14:textId="77777777" w:rsidTr="002E77A1">
        <w:trPr>
          <w:trHeight w:val="806"/>
        </w:trPr>
        <w:tc>
          <w:tcPr>
            <w:tcW w:w="566" w:type="dxa"/>
            <w:vMerge/>
            <w:tcBorders>
              <w:left w:val="single" w:sz="4" w:space="0" w:color="auto"/>
              <w:bottom w:val="single" w:sz="4" w:space="0" w:color="000000"/>
              <w:right w:val="single" w:sz="4" w:space="0" w:color="auto"/>
            </w:tcBorders>
            <w:vAlign w:val="center"/>
          </w:tcPr>
          <w:p w14:paraId="124923D7" w14:textId="77777777" w:rsidR="00312623" w:rsidRPr="00E923B9" w:rsidRDefault="00312623" w:rsidP="0084063E">
            <w:pPr>
              <w:rPr>
                <w:rFonts w:eastAsia="Times New Roman" w:cs="Times New Roman"/>
                <w:sz w:val="16"/>
                <w:szCs w:val="16"/>
                <w:lang w:eastAsia="ru-RU"/>
              </w:rPr>
            </w:pPr>
          </w:p>
        </w:tc>
        <w:tc>
          <w:tcPr>
            <w:tcW w:w="1985" w:type="dxa"/>
            <w:vMerge/>
            <w:tcBorders>
              <w:left w:val="single" w:sz="4" w:space="0" w:color="auto"/>
              <w:bottom w:val="single" w:sz="4" w:space="0" w:color="000000"/>
              <w:right w:val="single" w:sz="4" w:space="0" w:color="auto"/>
            </w:tcBorders>
            <w:vAlign w:val="center"/>
          </w:tcPr>
          <w:p w14:paraId="1AF0A50E" w14:textId="77777777" w:rsidR="00312623" w:rsidRPr="00E923B9" w:rsidRDefault="00312623" w:rsidP="0084063E">
            <w:pPr>
              <w:rPr>
                <w:rFonts w:eastAsia="Times New Roman" w:cs="Times New Roman"/>
                <w:sz w:val="16"/>
                <w:szCs w:val="16"/>
                <w:highlight w:val="cyan"/>
                <w:lang w:eastAsia="ru-RU"/>
              </w:rPr>
            </w:pPr>
          </w:p>
        </w:tc>
        <w:tc>
          <w:tcPr>
            <w:tcW w:w="1129" w:type="dxa"/>
            <w:vMerge/>
            <w:tcBorders>
              <w:left w:val="single" w:sz="4" w:space="0" w:color="auto"/>
              <w:bottom w:val="single" w:sz="4" w:space="0" w:color="000000"/>
              <w:right w:val="single" w:sz="4" w:space="0" w:color="auto"/>
            </w:tcBorders>
            <w:shd w:val="clear" w:color="auto" w:fill="auto"/>
          </w:tcPr>
          <w:p w14:paraId="1CF8DB89" w14:textId="77777777" w:rsidR="00312623" w:rsidRPr="00E923B9" w:rsidRDefault="00312623" w:rsidP="0084063E">
            <w:pPr>
              <w:jc w:val="center"/>
              <w:rPr>
                <w:rFonts w:eastAsia="Times New Roman" w:cs="Times New Roman"/>
                <w:sz w:val="16"/>
                <w:szCs w:val="16"/>
                <w:lang w:eastAsia="ru-RU"/>
              </w:rPr>
            </w:pPr>
          </w:p>
        </w:tc>
        <w:tc>
          <w:tcPr>
            <w:tcW w:w="1133" w:type="dxa"/>
            <w:vMerge/>
            <w:tcBorders>
              <w:left w:val="single" w:sz="4" w:space="0" w:color="auto"/>
              <w:bottom w:val="single" w:sz="4" w:space="0" w:color="000000"/>
              <w:right w:val="single" w:sz="4" w:space="0" w:color="auto"/>
            </w:tcBorders>
          </w:tcPr>
          <w:p w14:paraId="120ADB42" w14:textId="77777777" w:rsidR="00312623" w:rsidRPr="00E923B9" w:rsidRDefault="00312623" w:rsidP="0084063E">
            <w:pPr>
              <w:rPr>
                <w:rFonts w:eastAsia="Times New Roman" w:cs="Times New Roman"/>
                <w:sz w:val="16"/>
                <w:szCs w:val="16"/>
                <w:lang w:eastAsia="ru-RU"/>
              </w:rPr>
            </w:pPr>
          </w:p>
        </w:tc>
        <w:tc>
          <w:tcPr>
            <w:tcW w:w="1137" w:type="dxa"/>
            <w:vMerge/>
            <w:tcBorders>
              <w:left w:val="single" w:sz="4" w:space="0" w:color="auto"/>
              <w:bottom w:val="single" w:sz="4" w:space="0" w:color="000000"/>
              <w:right w:val="single" w:sz="4" w:space="0" w:color="auto"/>
            </w:tcBorders>
          </w:tcPr>
          <w:p w14:paraId="458A2734" w14:textId="77777777" w:rsidR="00312623" w:rsidRPr="00E923B9" w:rsidRDefault="00312623" w:rsidP="0084063E">
            <w:pPr>
              <w:jc w:val="center"/>
              <w:rPr>
                <w:rFonts w:eastAsia="Times New Roman" w:cs="Times New Roman"/>
                <w:sz w:val="16"/>
                <w:szCs w:val="16"/>
                <w:lang w:eastAsia="ru-RU"/>
              </w:rPr>
            </w:pPr>
          </w:p>
        </w:tc>
        <w:tc>
          <w:tcPr>
            <w:tcW w:w="704" w:type="dxa"/>
            <w:vMerge/>
            <w:tcBorders>
              <w:left w:val="single" w:sz="4" w:space="0" w:color="auto"/>
              <w:bottom w:val="single" w:sz="4" w:space="0" w:color="000000"/>
              <w:right w:val="single" w:sz="4" w:space="0" w:color="auto"/>
            </w:tcBorders>
          </w:tcPr>
          <w:p w14:paraId="600EC084" w14:textId="77777777" w:rsidR="00312623" w:rsidRPr="00E923B9" w:rsidRDefault="00312623" w:rsidP="0084063E">
            <w:pPr>
              <w:jc w:val="center"/>
              <w:rPr>
                <w:rFonts w:eastAsia="Times New Roman" w:cs="Times New Roman"/>
                <w:sz w:val="16"/>
                <w:szCs w:val="16"/>
                <w:lang w:eastAsia="ru-RU"/>
              </w:rPr>
            </w:pPr>
          </w:p>
        </w:tc>
        <w:tc>
          <w:tcPr>
            <w:tcW w:w="1133" w:type="dxa"/>
            <w:vMerge/>
            <w:tcBorders>
              <w:left w:val="single" w:sz="4" w:space="0" w:color="auto"/>
              <w:bottom w:val="single" w:sz="4" w:space="0" w:color="000000"/>
              <w:right w:val="single" w:sz="4" w:space="0" w:color="auto"/>
            </w:tcBorders>
            <w:vAlign w:val="center"/>
          </w:tcPr>
          <w:p w14:paraId="30FC84DC" w14:textId="77777777" w:rsidR="00312623" w:rsidRPr="00E923B9" w:rsidRDefault="00312623" w:rsidP="0084063E">
            <w:pPr>
              <w:rPr>
                <w:rFonts w:eastAsia="Times New Roman" w:cs="Times New Roman"/>
                <w:sz w:val="16"/>
                <w:szCs w:val="16"/>
                <w:lang w:eastAsia="ru-RU"/>
              </w:rPr>
            </w:pPr>
          </w:p>
        </w:tc>
        <w:tc>
          <w:tcPr>
            <w:tcW w:w="856" w:type="dxa"/>
            <w:vMerge/>
            <w:tcBorders>
              <w:left w:val="nil"/>
              <w:bottom w:val="single" w:sz="4" w:space="0" w:color="auto"/>
              <w:right w:val="single" w:sz="4" w:space="0" w:color="auto"/>
            </w:tcBorders>
            <w:shd w:val="clear" w:color="auto" w:fill="auto"/>
            <w:vAlign w:val="center"/>
          </w:tcPr>
          <w:p w14:paraId="6281BDE4" w14:textId="77777777" w:rsidR="00312623" w:rsidRPr="00E923B9" w:rsidRDefault="00312623" w:rsidP="0084063E">
            <w:pPr>
              <w:jc w:val="center"/>
              <w:rPr>
                <w:rFonts w:eastAsia="Times New Roman" w:cs="Times New Roman"/>
                <w:sz w:val="16"/>
                <w:szCs w:val="16"/>
                <w:lang w:eastAsia="ru-RU"/>
              </w:rPr>
            </w:pPr>
          </w:p>
        </w:tc>
        <w:tc>
          <w:tcPr>
            <w:tcW w:w="1370" w:type="dxa"/>
            <w:tcBorders>
              <w:top w:val="nil"/>
              <w:left w:val="nil"/>
              <w:bottom w:val="single" w:sz="4" w:space="0" w:color="auto"/>
              <w:right w:val="single" w:sz="4" w:space="0" w:color="auto"/>
            </w:tcBorders>
            <w:shd w:val="clear" w:color="auto" w:fill="auto"/>
          </w:tcPr>
          <w:p w14:paraId="6DE3EB4A" w14:textId="77777777" w:rsidR="00312623" w:rsidRPr="00E923B9" w:rsidRDefault="00312623" w:rsidP="0084063E">
            <w:pPr>
              <w:rPr>
                <w:rFonts w:eastAsia="Times New Roman" w:cs="Times New Roman"/>
                <w:sz w:val="16"/>
                <w:szCs w:val="16"/>
                <w:lang w:eastAsia="ru-RU"/>
              </w:rPr>
            </w:pPr>
            <w:r w:rsidRPr="00E923B9">
              <w:rPr>
                <w:rFonts w:eastAsia="Times New Roman" w:cs="Times New Roman"/>
                <w:sz w:val="16"/>
                <w:szCs w:val="16"/>
                <w:lang w:eastAsia="ru-RU"/>
              </w:rPr>
              <w:t xml:space="preserve">Средства бюджета городского округа Истра </w:t>
            </w:r>
          </w:p>
          <w:p w14:paraId="5BC67110" w14:textId="77777777" w:rsidR="00312623" w:rsidRPr="00E923B9" w:rsidRDefault="00312623" w:rsidP="0084063E">
            <w:pPr>
              <w:rPr>
                <w:rFonts w:eastAsia="Times New Roman" w:cs="Times New Roman"/>
                <w:sz w:val="16"/>
                <w:szCs w:val="16"/>
                <w:lang w:eastAsia="ru-RU"/>
              </w:rPr>
            </w:pPr>
          </w:p>
          <w:p w14:paraId="66EC6454" w14:textId="77777777" w:rsidR="00312623" w:rsidRPr="00E923B9" w:rsidRDefault="00312623" w:rsidP="0084063E">
            <w:pPr>
              <w:rPr>
                <w:rFonts w:eastAsia="Times New Roman" w:cs="Times New Roman"/>
                <w:sz w:val="16"/>
                <w:szCs w:val="16"/>
                <w:lang w:eastAsia="ru-RU"/>
              </w:rPr>
            </w:pPr>
          </w:p>
          <w:p w14:paraId="15D1CB7A" w14:textId="77777777" w:rsidR="00312623" w:rsidRPr="00E923B9" w:rsidRDefault="00312623" w:rsidP="0084063E">
            <w:pPr>
              <w:rPr>
                <w:rFonts w:eastAsia="Times New Roman" w:cs="Times New Roman"/>
                <w:sz w:val="16"/>
                <w:szCs w:val="16"/>
                <w:lang w:eastAsia="ru-RU"/>
              </w:rPr>
            </w:pPr>
          </w:p>
          <w:p w14:paraId="265EC918" w14:textId="77777777" w:rsidR="00312623" w:rsidRPr="00E923B9" w:rsidRDefault="00312623" w:rsidP="0084063E">
            <w:pPr>
              <w:rPr>
                <w:rFonts w:eastAsia="Times New Roman" w:cs="Times New Roman"/>
                <w:sz w:val="16"/>
                <w:szCs w:val="16"/>
                <w:lang w:eastAsia="ru-RU"/>
              </w:rPr>
            </w:pPr>
          </w:p>
        </w:tc>
        <w:tc>
          <w:tcPr>
            <w:tcW w:w="1283" w:type="dxa"/>
            <w:gridSpan w:val="2"/>
            <w:tcBorders>
              <w:top w:val="nil"/>
              <w:left w:val="nil"/>
              <w:bottom w:val="single" w:sz="4" w:space="0" w:color="auto"/>
              <w:right w:val="single" w:sz="4" w:space="0" w:color="auto"/>
            </w:tcBorders>
            <w:shd w:val="clear" w:color="auto" w:fill="auto"/>
          </w:tcPr>
          <w:p w14:paraId="1D555B76" w14:textId="0FB84962" w:rsidR="00312623" w:rsidRPr="00E923B9" w:rsidRDefault="00312623" w:rsidP="0084063E">
            <w:pPr>
              <w:jc w:val="center"/>
              <w:rPr>
                <w:rFonts w:eastAsia="Times New Roman" w:cs="Times New Roman"/>
                <w:sz w:val="16"/>
                <w:szCs w:val="16"/>
                <w:lang w:eastAsia="ru-RU"/>
              </w:rPr>
            </w:pPr>
            <w:r w:rsidRPr="0042477F">
              <w:rPr>
                <w:rFonts w:eastAsia="Times New Roman" w:cs="Times New Roman"/>
                <w:sz w:val="16"/>
                <w:szCs w:val="16"/>
                <w:lang w:eastAsia="ru-RU"/>
              </w:rPr>
              <w:t>5 777,8</w:t>
            </w:r>
          </w:p>
        </w:tc>
        <w:tc>
          <w:tcPr>
            <w:tcW w:w="894" w:type="dxa"/>
            <w:tcBorders>
              <w:top w:val="nil"/>
              <w:left w:val="nil"/>
              <w:bottom w:val="single" w:sz="4" w:space="0" w:color="auto"/>
              <w:right w:val="single" w:sz="4" w:space="0" w:color="auto"/>
            </w:tcBorders>
            <w:shd w:val="clear" w:color="auto" w:fill="auto"/>
          </w:tcPr>
          <w:p w14:paraId="6EA28B1E" w14:textId="2BE3F0EC" w:rsidR="00312623" w:rsidRPr="00E923B9" w:rsidRDefault="00312623" w:rsidP="0084063E">
            <w:pPr>
              <w:jc w:val="center"/>
              <w:rPr>
                <w:rFonts w:eastAsia="Times New Roman" w:cs="Times New Roman"/>
                <w:sz w:val="16"/>
                <w:szCs w:val="16"/>
                <w:lang w:eastAsia="ru-RU"/>
              </w:rPr>
            </w:pPr>
            <w:r w:rsidRPr="0042477F">
              <w:rPr>
                <w:rFonts w:eastAsia="Times New Roman" w:cs="Times New Roman"/>
                <w:sz w:val="16"/>
                <w:szCs w:val="16"/>
                <w:lang w:eastAsia="ru-RU"/>
              </w:rPr>
              <w:t>5 777,8</w:t>
            </w:r>
          </w:p>
        </w:tc>
        <w:tc>
          <w:tcPr>
            <w:tcW w:w="851" w:type="dxa"/>
            <w:tcBorders>
              <w:top w:val="nil"/>
              <w:left w:val="nil"/>
              <w:bottom w:val="single" w:sz="4" w:space="0" w:color="auto"/>
              <w:right w:val="single" w:sz="4" w:space="0" w:color="auto"/>
            </w:tcBorders>
            <w:shd w:val="clear" w:color="auto" w:fill="auto"/>
          </w:tcPr>
          <w:p w14:paraId="6CBFE226" w14:textId="77777777" w:rsidR="00312623" w:rsidRPr="00E923B9" w:rsidRDefault="00312623" w:rsidP="0084063E">
            <w:pPr>
              <w:jc w:val="center"/>
              <w:rPr>
                <w:rFonts w:eastAsia="Times New Roman" w:cs="Times New Roman"/>
                <w:sz w:val="16"/>
                <w:szCs w:val="16"/>
                <w:lang w:eastAsia="ru-RU"/>
              </w:rPr>
            </w:pPr>
          </w:p>
        </w:tc>
        <w:tc>
          <w:tcPr>
            <w:tcW w:w="850" w:type="dxa"/>
            <w:tcBorders>
              <w:top w:val="nil"/>
              <w:left w:val="nil"/>
              <w:bottom w:val="single" w:sz="4" w:space="0" w:color="auto"/>
              <w:right w:val="single" w:sz="4" w:space="0" w:color="auto"/>
            </w:tcBorders>
            <w:shd w:val="clear" w:color="auto" w:fill="auto"/>
          </w:tcPr>
          <w:p w14:paraId="1853CD82" w14:textId="77777777" w:rsidR="00312623" w:rsidRPr="00E923B9" w:rsidRDefault="00312623" w:rsidP="0084063E">
            <w:pPr>
              <w:jc w:val="center"/>
              <w:rPr>
                <w:rFonts w:eastAsia="Times New Roman" w:cs="Times New Roman"/>
                <w:sz w:val="16"/>
                <w:szCs w:val="16"/>
                <w:lang w:eastAsia="ru-RU"/>
              </w:rPr>
            </w:pPr>
          </w:p>
        </w:tc>
        <w:tc>
          <w:tcPr>
            <w:tcW w:w="710" w:type="dxa"/>
            <w:tcBorders>
              <w:top w:val="nil"/>
              <w:left w:val="nil"/>
              <w:bottom w:val="single" w:sz="4" w:space="0" w:color="auto"/>
              <w:right w:val="single" w:sz="4" w:space="0" w:color="auto"/>
            </w:tcBorders>
            <w:shd w:val="clear" w:color="auto" w:fill="auto"/>
          </w:tcPr>
          <w:p w14:paraId="61FFB7E3" w14:textId="77777777" w:rsidR="00312623" w:rsidRPr="00E923B9" w:rsidRDefault="00312623" w:rsidP="0084063E">
            <w:pPr>
              <w:jc w:val="center"/>
              <w:rPr>
                <w:rFonts w:eastAsia="Times New Roman" w:cs="Times New Roman"/>
                <w:sz w:val="16"/>
                <w:szCs w:val="16"/>
                <w:lang w:eastAsia="ru-RU"/>
              </w:rPr>
            </w:pPr>
          </w:p>
        </w:tc>
        <w:tc>
          <w:tcPr>
            <w:tcW w:w="1417" w:type="dxa"/>
            <w:tcBorders>
              <w:top w:val="nil"/>
              <w:left w:val="nil"/>
              <w:bottom w:val="single" w:sz="4" w:space="0" w:color="auto"/>
              <w:right w:val="single" w:sz="4" w:space="0" w:color="auto"/>
            </w:tcBorders>
            <w:shd w:val="clear" w:color="auto" w:fill="auto"/>
          </w:tcPr>
          <w:p w14:paraId="2A3E5A21" w14:textId="77777777" w:rsidR="00312623" w:rsidRPr="00E923B9" w:rsidRDefault="00312623" w:rsidP="0084063E">
            <w:pPr>
              <w:jc w:val="center"/>
              <w:rPr>
                <w:rFonts w:eastAsia="Times New Roman" w:cs="Times New Roman"/>
                <w:sz w:val="24"/>
                <w:szCs w:val="24"/>
                <w:lang w:eastAsia="ru-RU"/>
              </w:rPr>
            </w:pPr>
          </w:p>
        </w:tc>
      </w:tr>
      <w:tr w:rsidR="0084063E" w:rsidRPr="00E923B9" w14:paraId="166C033B" w14:textId="77777777" w:rsidTr="00DE11C6">
        <w:trPr>
          <w:trHeight w:val="209"/>
        </w:trPr>
        <w:tc>
          <w:tcPr>
            <w:tcW w:w="566" w:type="dxa"/>
            <w:vMerge w:val="restart"/>
            <w:tcBorders>
              <w:top w:val="nil"/>
              <w:left w:val="single" w:sz="4" w:space="0" w:color="auto"/>
              <w:bottom w:val="single" w:sz="4" w:space="0" w:color="000000"/>
              <w:right w:val="single" w:sz="4" w:space="0" w:color="auto"/>
            </w:tcBorders>
            <w:shd w:val="clear" w:color="auto" w:fill="auto"/>
            <w:vAlign w:val="center"/>
            <w:hideMark/>
          </w:tcPr>
          <w:p w14:paraId="34B4F2B6" w14:textId="41E3CCDB" w:rsidR="0084063E" w:rsidRPr="00E923B9" w:rsidRDefault="00312623" w:rsidP="0084063E">
            <w:pPr>
              <w:jc w:val="center"/>
              <w:rPr>
                <w:rFonts w:eastAsia="Times New Roman" w:cs="Times New Roman"/>
                <w:sz w:val="16"/>
                <w:szCs w:val="16"/>
                <w:lang w:eastAsia="ru-RU"/>
              </w:rPr>
            </w:pPr>
            <w:r>
              <w:rPr>
                <w:rFonts w:eastAsia="Times New Roman" w:cs="Times New Roman"/>
                <w:sz w:val="16"/>
                <w:szCs w:val="16"/>
                <w:lang w:eastAsia="ru-RU"/>
              </w:rPr>
              <w:t>3</w:t>
            </w:r>
            <w:r w:rsidR="0084063E" w:rsidRPr="00E923B9">
              <w:rPr>
                <w:rFonts w:eastAsia="Times New Roman" w:cs="Times New Roman"/>
                <w:sz w:val="16"/>
                <w:szCs w:val="16"/>
                <w:lang w:eastAsia="ru-RU"/>
              </w:rPr>
              <w:t>.</w:t>
            </w:r>
          </w:p>
        </w:tc>
        <w:tc>
          <w:tcPr>
            <w:tcW w:w="1985" w:type="dxa"/>
            <w:vMerge w:val="restart"/>
            <w:tcBorders>
              <w:top w:val="nil"/>
              <w:left w:val="single" w:sz="4" w:space="0" w:color="auto"/>
              <w:bottom w:val="single" w:sz="4" w:space="0" w:color="000000"/>
              <w:right w:val="single" w:sz="4" w:space="0" w:color="auto"/>
            </w:tcBorders>
            <w:shd w:val="clear" w:color="auto" w:fill="auto"/>
            <w:hideMark/>
          </w:tcPr>
          <w:p w14:paraId="7445EBBC" w14:textId="64DA76D0" w:rsidR="0084063E" w:rsidRPr="00E923B9" w:rsidRDefault="0084063E" w:rsidP="0084063E">
            <w:pPr>
              <w:pStyle w:val="Default"/>
              <w:spacing w:after="44"/>
              <w:rPr>
                <w:color w:val="auto"/>
                <w:sz w:val="16"/>
                <w:szCs w:val="16"/>
                <w:highlight w:val="cyan"/>
              </w:rPr>
            </w:pPr>
            <w:proofErr w:type="spellStart"/>
            <w:r w:rsidRPr="00E923B9">
              <w:rPr>
                <w:color w:val="auto"/>
                <w:sz w:val="16"/>
                <w:szCs w:val="16"/>
              </w:rPr>
              <w:t>г.о</w:t>
            </w:r>
            <w:proofErr w:type="spellEnd"/>
            <w:r w:rsidRPr="00E923B9">
              <w:rPr>
                <w:color w:val="auto"/>
                <w:sz w:val="16"/>
                <w:szCs w:val="16"/>
              </w:rPr>
              <w:t xml:space="preserve">. Истра, г. Дедовск, </w:t>
            </w:r>
            <w:r w:rsidRPr="00E923B9">
              <w:rPr>
                <w:color w:val="auto"/>
                <w:sz w:val="16"/>
                <w:szCs w:val="16"/>
              </w:rPr>
              <w:br/>
              <w:t>ул. Ударная, д.1</w:t>
            </w:r>
          </w:p>
        </w:tc>
        <w:tc>
          <w:tcPr>
            <w:tcW w:w="1129" w:type="dxa"/>
            <w:vMerge w:val="restart"/>
            <w:tcBorders>
              <w:top w:val="nil"/>
              <w:left w:val="single" w:sz="4" w:space="0" w:color="auto"/>
              <w:bottom w:val="single" w:sz="4" w:space="0" w:color="000000"/>
              <w:right w:val="single" w:sz="4" w:space="0" w:color="auto"/>
            </w:tcBorders>
            <w:shd w:val="clear" w:color="auto" w:fill="auto"/>
          </w:tcPr>
          <w:p w14:paraId="39717399" w14:textId="24C3ED0B" w:rsidR="0084063E" w:rsidRPr="00E923B9" w:rsidRDefault="0084063E" w:rsidP="0084063E">
            <w:pPr>
              <w:jc w:val="center"/>
              <w:rPr>
                <w:rFonts w:eastAsia="Times New Roman" w:cs="Times New Roman"/>
                <w:sz w:val="16"/>
                <w:szCs w:val="16"/>
                <w:lang w:eastAsia="ru-RU"/>
              </w:rPr>
            </w:pPr>
            <w:r>
              <w:rPr>
                <w:rFonts w:eastAsia="Times New Roman" w:cs="Times New Roman"/>
                <w:sz w:val="16"/>
                <w:szCs w:val="16"/>
                <w:lang w:eastAsia="ru-RU"/>
              </w:rPr>
              <w:t>20</w:t>
            </w:r>
            <w:r w:rsidRPr="00E923B9">
              <w:rPr>
                <w:rFonts w:eastAsia="Times New Roman" w:cs="Times New Roman"/>
                <w:sz w:val="16"/>
                <w:szCs w:val="16"/>
                <w:lang w:eastAsia="ru-RU"/>
              </w:rPr>
              <w:t xml:space="preserve">0 </w:t>
            </w:r>
            <w:proofErr w:type="spellStart"/>
            <w:proofErr w:type="gramStart"/>
            <w:r w:rsidRPr="00E923B9">
              <w:rPr>
                <w:rFonts w:eastAsia="Times New Roman" w:cs="Times New Roman"/>
                <w:sz w:val="16"/>
                <w:szCs w:val="16"/>
                <w:lang w:eastAsia="ru-RU"/>
              </w:rPr>
              <w:t>кв.м</w:t>
            </w:r>
            <w:proofErr w:type="spellEnd"/>
            <w:proofErr w:type="gramEnd"/>
          </w:p>
        </w:tc>
        <w:tc>
          <w:tcPr>
            <w:tcW w:w="1133" w:type="dxa"/>
            <w:vMerge w:val="restart"/>
            <w:tcBorders>
              <w:top w:val="nil"/>
              <w:left w:val="single" w:sz="4" w:space="0" w:color="auto"/>
              <w:bottom w:val="single" w:sz="4" w:space="0" w:color="000000"/>
              <w:right w:val="single" w:sz="4" w:space="0" w:color="auto"/>
            </w:tcBorders>
            <w:shd w:val="clear" w:color="auto" w:fill="auto"/>
          </w:tcPr>
          <w:p w14:paraId="506C886D" w14:textId="7B8279AD" w:rsidR="0084063E" w:rsidRPr="00E923B9" w:rsidRDefault="0084063E" w:rsidP="0084063E">
            <w:pPr>
              <w:jc w:val="center"/>
              <w:rPr>
                <w:rFonts w:eastAsia="Times New Roman" w:cs="Times New Roman"/>
                <w:sz w:val="16"/>
                <w:szCs w:val="16"/>
                <w:lang w:eastAsia="ru-RU"/>
              </w:rPr>
            </w:pPr>
            <w:r w:rsidRPr="00E923B9">
              <w:rPr>
                <w:rFonts w:cs="Times New Roman"/>
                <w:sz w:val="16"/>
                <w:szCs w:val="16"/>
              </w:rPr>
              <w:t>Выполнение работ по замене и модернизации детской игровой площадки</w:t>
            </w:r>
          </w:p>
        </w:tc>
        <w:tc>
          <w:tcPr>
            <w:tcW w:w="1137" w:type="dxa"/>
            <w:vMerge w:val="restart"/>
            <w:tcBorders>
              <w:top w:val="nil"/>
              <w:left w:val="single" w:sz="4" w:space="0" w:color="auto"/>
              <w:bottom w:val="single" w:sz="4" w:space="0" w:color="000000"/>
              <w:right w:val="single" w:sz="4" w:space="0" w:color="auto"/>
            </w:tcBorders>
            <w:shd w:val="clear" w:color="auto" w:fill="auto"/>
          </w:tcPr>
          <w:p w14:paraId="6EBAA140" w14:textId="1C39634E" w:rsidR="0084063E" w:rsidRPr="00E923B9" w:rsidRDefault="0084063E" w:rsidP="0084063E">
            <w:pPr>
              <w:jc w:val="center"/>
              <w:rPr>
                <w:rFonts w:eastAsia="Times New Roman" w:cs="Times New Roman"/>
                <w:sz w:val="16"/>
                <w:szCs w:val="16"/>
                <w:lang w:eastAsia="ru-RU"/>
              </w:rPr>
            </w:pPr>
            <w:r w:rsidRPr="00E923B9">
              <w:rPr>
                <w:rFonts w:cs="Times New Roman"/>
                <w:sz w:val="16"/>
                <w:szCs w:val="16"/>
              </w:rPr>
              <w:t>26.04.2024 -30.09.2024</w:t>
            </w:r>
          </w:p>
        </w:tc>
        <w:tc>
          <w:tcPr>
            <w:tcW w:w="704" w:type="dxa"/>
            <w:vMerge w:val="restart"/>
            <w:tcBorders>
              <w:top w:val="nil"/>
              <w:left w:val="single" w:sz="4" w:space="0" w:color="auto"/>
              <w:bottom w:val="single" w:sz="4" w:space="0" w:color="000000"/>
              <w:right w:val="single" w:sz="4" w:space="0" w:color="auto"/>
            </w:tcBorders>
            <w:shd w:val="clear" w:color="auto" w:fill="auto"/>
          </w:tcPr>
          <w:p w14:paraId="08C9046C" w14:textId="71E18271" w:rsidR="0084063E" w:rsidRPr="00E923B9" w:rsidRDefault="0084063E" w:rsidP="0084063E">
            <w:pPr>
              <w:jc w:val="center"/>
              <w:rPr>
                <w:rFonts w:eastAsia="Times New Roman" w:cs="Times New Roman"/>
                <w:sz w:val="16"/>
                <w:szCs w:val="16"/>
                <w:lang w:eastAsia="ru-RU"/>
              </w:rPr>
            </w:pPr>
            <w:r w:rsidRPr="00E923B9">
              <w:rPr>
                <w:rFonts w:cs="Times New Roman"/>
                <w:sz w:val="16"/>
                <w:szCs w:val="16"/>
              </w:rPr>
              <w:t>Октябрь 2024</w:t>
            </w:r>
          </w:p>
        </w:tc>
        <w:tc>
          <w:tcPr>
            <w:tcW w:w="1133" w:type="dxa"/>
            <w:vMerge w:val="restart"/>
            <w:tcBorders>
              <w:top w:val="nil"/>
              <w:left w:val="single" w:sz="4" w:space="0" w:color="auto"/>
              <w:bottom w:val="single" w:sz="4" w:space="0" w:color="000000"/>
              <w:right w:val="single" w:sz="4" w:space="0" w:color="auto"/>
            </w:tcBorders>
            <w:shd w:val="clear" w:color="auto" w:fill="auto"/>
            <w:noWrap/>
          </w:tcPr>
          <w:p w14:paraId="22BB5391" w14:textId="7BA09B4B" w:rsidR="0084063E" w:rsidRPr="00E923B9" w:rsidRDefault="0084063E" w:rsidP="0084063E">
            <w:pPr>
              <w:jc w:val="center"/>
              <w:rPr>
                <w:rFonts w:eastAsia="Times New Roman" w:cs="Times New Roman"/>
                <w:sz w:val="16"/>
                <w:szCs w:val="16"/>
                <w:lang w:eastAsia="ru-RU"/>
              </w:rPr>
            </w:pPr>
            <w:r>
              <w:rPr>
                <w:rFonts w:eastAsia="Times New Roman" w:cs="Times New Roman"/>
                <w:sz w:val="16"/>
                <w:szCs w:val="16"/>
                <w:lang w:eastAsia="ru-RU"/>
              </w:rPr>
              <w:t>5 777,80</w:t>
            </w:r>
          </w:p>
        </w:tc>
        <w:tc>
          <w:tcPr>
            <w:tcW w:w="856" w:type="dxa"/>
            <w:vMerge w:val="restart"/>
            <w:tcBorders>
              <w:top w:val="nil"/>
              <w:left w:val="nil"/>
              <w:right w:val="single" w:sz="4" w:space="0" w:color="auto"/>
            </w:tcBorders>
            <w:shd w:val="clear" w:color="auto" w:fill="auto"/>
            <w:hideMark/>
          </w:tcPr>
          <w:p w14:paraId="07819B39" w14:textId="77777777" w:rsidR="0084063E" w:rsidRPr="00E923B9" w:rsidRDefault="0084063E" w:rsidP="0084063E">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1370" w:type="dxa"/>
            <w:tcBorders>
              <w:top w:val="nil"/>
              <w:left w:val="nil"/>
              <w:bottom w:val="single" w:sz="4" w:space="0" w:color="auto"/>
              <w:right w:val="single" w:sz="4" w:space="0" w:color="auto"/>
            </w:tcBorders>
            <w:shd w:val="clear" w:color="auto" w:fill="auto"/>
            <w:hideMark/>
          </w:tcPr>
          <w:p w14:paraId="122CA05E" w14:textId="77777777" w:rsidR="0084063E" w:rsidRPr="00E923B9" w:rsidRDefault="0084063E" w:rsidP="0084063E">
            <w:pPr>
              <w:rPr>
                <w:rFonts w:eastAsia="Times New Roman" w:cs="Times New Roman"/>
                <w:sz w:val="16"/>
                <w:szCs w:val="16"/>
                <w:lang w:eastAsia="ru-RU"/>
              </w:rPr>
            </w:pPr>
            <w:r w:rsidRPr="00E923B9">
              <w:rPr>
                <w:rFonts w:eastAsia="Times New Roman" w:cs="Times New Roman"/>
                <w:sz w:val="16"/>
                <w:szCs w:val="16"/>
                <w:lang w:eastAsia="ru-RU"/>
              </w:rPr>
              <w:t>Итого</w:t>
            </w:r>
          </w:p>
        </w:tc>
        <w:tc>
          <w:tcPr>
            <w:tcW w:w="1283" w:type="dxa"/>
            <w:gridSpan w:val="2"/>
            <w:tcBorders>
              <w:top w:val="nil"/>
              <w:left w:val="nil"/>
              <w:bottom w:val="single" w:sz="4" w:space="0" w:color="auto"/>
              <w:right w:val="single" w:sz="4" w:space="0" w:color="auto"/>
            </w:tcBorders>
            <w:shd w:val="clear" w:color="auto" w:fill="auto"/>
          </w:tcPr>
          <w:p w14:paraId="5510F4A3" w14:textId="61D788B4" w:rsidR="0084063E" w:rsidRPr="00E923B9" w:rsidRDefault="0084063E" w:rsidP="0084063E">
            <w:pPr>
              <w:jc w:val="center"/>
              <w:rPr>
                <w:rFonts w:eastAsia="Times New Roman" w:cs="Times New Roman"/>
                <w:sz w:val="16"/>
                <w:szCs w:val="16"/>
                <w:lang w:eastAsia="ru-RU"/>
              </w:rPr>
            </w:pPr>
            <w:r w:rsidRPr="0034569B">
              <w:rPr>
                <w:rFonts w:eastAsia="Times New Roman" w:cs="Times New Roman"/>
                <w:sz w:val="16"/>
                <w:szCs w:val="16"/>
                <w:lang w:eastAsia="ru-RU"/>
              </w:rPr>
              <w:t>5 777,80</w:t>
            </w:r>
          </w:p>
        </w:tc>
        <w:tc>
          <w:tcPr>
            <w:tcW w:w="894" w:type="dxa"/>
            <w:tcBorders>
              <w:top w:val="nil"/>
              <w:left w:val="nil"/>
              <w:bottom w:val="single" w:sz="4" w:space="0" w:color="auto"/>
              <w:right w:val="single" w:sz="4" w:space="0" w:color="auto"/>
            </w:tcBorders>
            <w:shd w:val="clear" w:color="auto" w:fill="auto"/>
            <w:hideMark/>
          </w:tcPr>
          <w:p w14:paraId="5D65E96D" w14:textId="4D5882E5" w:rsidR="0084063E" w:rsidRPr="00E923B9" w:rsidRDefault="0084063E" w:rsidP="0084063E">
            <w:pPr>
              <w:jc w:val="center"/>
              <w:rPr>
                <w:rFonts w:eastAsia="Times New Roman" w:cs="Times New Roman"/>
                <w:sz w:val="16"/>
                <w:szCs w:val="16"/>
                <w:lang w:eastAsia="ru-RU"/>
              </w:rPr>
            </w:pPr>
            <w:r w:rsidRPr="0034569B">
              <w:rPr>
                <w:rFonts w:eastAsia="Times New Roman" w:cs="Times New Roman"/>
                <w:sz w:val="16"/>
                <w:szCs w:val="16"/>
                <w:lang w:eastAsia="ru-RU"/>
              </w:rPr>
              <w:t>5 777,80</w:t>
            </w:r>
          </w:p>
        </w:tc>
        <w:tc>
          <w:tcPr>
            <w:tcW w:w="851" w:type="dxa"/>
            <w:tcBorders>
              <w:top w:val="nil"/>
              <w:left w:val="nil"/>
              <w:bottom w:val="single" w:sz="4" w:space="0" w:color="auto"/>
              <w:right w:val="single" w:sz="4" w:space="0" w:color="auto"/>
            </w:tcBorders>
            <w:shd w:val="clear" w:color="auto" w:fill="auto"/>
            <w:hideMark/>
          </w:tcPr>
          <w:p w14:paraId="29B8D989" w14:textId="77777777" w:rsidR="0084063E" w:rsidRPr="00E923B9" w:rsidRDefault="0084063E" w:rsidP="0084063E">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850" w:type="dxa"/>
            <w:tcBorders>
              <w:top w:val="nil"/>
              <w:left w:val="nil"/>
              <w:bottom w:val="single" w:sz="4" w:space="0" w:color="auto"/>
              <w:right w:val="single" w:sz="4" w:space="0" w:color="auto"/>
            </w:tcBorders>
            <w:shd w:val="clear" w:color="auto" w:fill="auto"/>
            <w:hideMark/>
          </w:tcPr>
          <w:p w14:paraId="337E1591" w14:textId="77777777" w:rsidR="0084063E" w:rsidRPr="00E923B9" w:rsidRDefault="0084063E" w:rsidP="0084063E">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710" w:type="dxa"/>
            <w:tcBorders>
              <w:top w:val="nil"/>
              <w:left w:val="nil"/>
              <w:bottom w:val="single" w:sz="4" w:space="0" w:color="auto"/>
              <w:right w:val="single" w:sz="4" w:space="0" w:color="auto"/>
            </w:tcBorders>
            <w:shd w:val="clear" w:color="auto" w:fill="auto"/>
            <w:hideMark/>
          </w:tcPr>
          <w:p w14:paraId="070E2961" w14:textId="77777777" w:rsidR="0084063E" w:rsidRPr="00E923B9" w:rsidRDefault="0084063E" w:rsidP="0084063E">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1417" w:type="dxa"/>
            <w:tcBorders>
              <w:top w:val="nil"/>
              <w:left w:val="nil"/>
              <w:bottom w:val="single" w:sz="4" w:space="0" w:color="auto"/>
              <w:right w:val="single" w:sz="4" w:space="0" w:color="auto"/>
            </w:tcBorders>
            <w:shd w:val="clear" w:color="auto" w:fill="auto"/>
            <w:hideMark/>
          </w:tcPr>
          <w:p w14:paraId="45562F93" w14:textId="69303AF6" w:rsidR="0084063E" w:rsidRPr="00E923B9" w:rsidRDefault="0084063E" w:rsidP="0084063E">
            <w:pPr>
              <w:jc w:val="center"/>
              <w:rPr>
                <w:rFonts w:eastAsia="Times New Roman" w:cs="Times New Roman"/>
                <w:sz w:val="24"/>
                <w:szCs w:val="24"/>
                <w:lang w:eastAsia="ru-RU"/>
              </w:rPr>
            </w:pPr>
            <w:r w:rsidRPr="00E923B9">
              <w:rPr>
                <w:rFonts w:eastAsia="Times New Roman" w:cs="Times New Roman"/>
                <w:sz w:val="24"/>
                <w:szCs w:val="24"/>
                <w:lang w:eastAsia="ru-RU"/>
              </w:rPr>
              <w:t>-</w:t>
            </w:r>
          </w:p>
        </w:tc>
      </w:tr>
      <w:tr w:rsidR="00DE11C6" w:rsidRPr="00E923B9" w14:paraId="6A787180" w14:textId="77777777" w:rsidTr="00DE11C6">
        <w:trPr>
          <w:trHeight w:val="667"/>
        </w:trPr>
        <w:tc>
          <w:tcPr>
            <w:tcW w:w="566" w:type="dxa"/>
            <w:vMerge/>
            <w:tcBorders>
              <w:top w:val="nil"/>
              <w:left w:val="single" w:sz="4" w:space="0" w:color="auto"/>
              <w:bottom w:val="single" w:sz="4" w:space="0" w:color="000000"/>
              <w:right w:val="single" w:sz="4" w:space="0" w:color="auto"/>
            </w:tcBorders>
            <w:vAlign w:val="center"/>
            <w:hideMark/>
          </w:tcPr>
          <w:p w14:paraId="48C4A654" w14:textId="77777777" w:rsidR="00DE11C6" w:rsidRPr="00E923B9" w:rsidRDefault="00DE11C6" w:rsidP="00EC07D0">
            <w:pPr>
              <w:rPr>
                <w:rFonts w:eastAsia="Times New Roman" w:cs="Times New Roman"/>
                <w:sz w:val="16"/>
                <w:szCs w:val="16"/>
                <w:lang w:eastAsia="ru-RU"/>
              </w:rPr>
            </w:pPr>
          </w:p>
        </w:tc>
        <w:tc>
          <w:tcPr>
            <w:tcW w:w="1985" w:type="dxa"/>
            <w:vMerge/>
            <w:tcBorders>
              <w:top w:val="nil"/>
              <w:left w:val="single" w:sz="4" w:space="0" w:color="auto"/>
              <w:bottom w:val="single" w:sz="4" w:space="0" w:color="000000"/>
              <w:right w:val="single" w:sz="4" w:space="0" w:color="auto"/>
            </w:tcBorders>
            <w:vAlign w:val="center"/>
            <w:hideMark/>
          </w:tcPr>
          <w:p w14:paraId="3B2DD1B0" w14:textId="77777777" w:rsidR="00DE11C6" w:rsidRPr="00E923B9" w:rsidRDefault="00DE11C6" w:rsidP="00EC07D0">
            <w:pPr>
              <w:rPr>
                <w:rFonts w:eastAsia="Times New Roman" w:cs="Times New Roman"/>
                <w:sz w:val="16"/>
                <w:szCs w:val="16"/>
                <w:highlight w:val="cyan"/>
                <w:lang w:eastAsia="ru-RU"/>
              </w:rPr>
            </w:pPr>
          </w:p>
        </w:tc>
        <w:tc>
          <w:tcPr>
            <w:tcW w:w="1129" w:type="dxa"/>
            <w:vMerge/>
            <w:tcBorders>
              <w:top w:val="nil"/>
              <w:left w:val="single" w:sz="4" w:space="0" w:color="auto"/>
              <w:bottom w:val="single" w:sz="4" w:space="0" w:color="000000"/>
              <w:right w:val="single" w:sz="4" w:space="0" w:color="auto"/>
            </w:tcBorders>
            <w:shd w:val="clear" w:color="auto" w:fill="auto"/>
          </w:tcPr>
          <w:p w14:paraId="67D2195D" w14:textId="77777777" w:rsidR="00DE11C6" w:rsidRPr="00E923B9" w:rsidRDefault="00DE11C6" w:rsidP="00584CC9">
            <w:pPr>
              <w:jc w:val="center"/>
              <w:rPr>
                <w:rFonts w:eastAsia="Times New Roman" w:cs="Times New Roman"/>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tcPr>
          <w:p w14:paraId="0223E91E" w14:textId="77777777" w:rsidR="00DE11C6" w:rsidRPr="00E923B9" w:rsidRDefault="00DE11C6" w:rsidP="00EC07D0">
            <w:pPr>
              <w:rPr>
                <w:rFonts w:eastAsia="Times New Roman" w:cs="Times New Roman"/>
                <w:sz w:val="16"/>
                <w:szCs w:val="16"/>
                <w:lang w:eastAsia="ru-RU"/>
              </w:rPr>
            </w:pPr>
          </w:p>
        </w:tc>
        <w:tc>
          <w:tcPr>
            <w:tcW w:w="1137" w:type="dxa"/>
            <w:vMerge/>
            <w:tcBorders>
              <w:top w:val="nil"/>
              <w:left w:val="single" w:sz="4" w:space="0" w:color="auto"/>
              <w:bottom w:val="single" w:sz="4" w:space="0" w:color="000000"/>
              <w:right w:val="single" w:sz="4" w:space="0" w:color="auto"/>
            </w:tcBorders>
          </w:tcPr>
          <w:p w14:paraId="36B2DFB1" w14:textId="77777777" w:rsidR="00DE11C6" w:rsidRPr="00E923B9" w:rsidRDefault="00DE11C6" w:rsidP="00584CC9">
            <w:pPr>
              <w:jc w:val="center"/>
              <w:rPr>
                <w:rFonts w:eastAsia="Times New Roman" w:cs="Times New Roman"/>
                <w:sz w:val="16"/>
                <w:szCs w:val="16"/>
                <w:lang w:eastAsia="ru-RU"/>
              </w:rPr>
            </w:pPr>
          </w:p>
        </w:tc>
        <w:tc>
          <w:tcPr>
            <w:tcW w:w="704" w:type="dxa"/>
            <w:vMerge/>
            <w:tcBorders>
              <w:top w:val="nil"/>
              <w:left w:val="single" w:sz="4" w:space="0" w:color="auto"/>
              <w:bottom w:val="single" w:sz="4" w:space="0" w:color="000000"/>
              <w:right w:val="single" w:sz="4" w:space="0" w:color="auto"/>
            </w:tcBorders>
          </w:tcPr>
          <w:p w14:paraId="073C6133" w14:textId="77777777" w:rsidR="00DE11C6" w:rsidRPr="00E923B9" w:rsidRDefault="00DE11C6" w:rsidP="00584CC9">
            <w:pPr>
              <w:jc w:val="center"/>
              <w:rPr>
                <w:rFonts w:eastAsia="Times New Roman" w:cs="Times New Roman"/>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tcPr>
          <w:p w14:paraId="3269881E" w14:textId="77777777" w:rsidR="00DE11C6" w:rsidRPr="00E923B9" w:rsidRDefault="00DE11C6" w:rsidP="00EC07D0">
            <w:pPr>
              <w:rPr>
                <w:rFonts w:eastAsia="Times New Roman" w:cs="Times New Roman"/>
                <w:sz w:val="16"/>
                <w:szCs w:val="16"/>
                <w:lang w:eastAsia="ru-RU"/>
              </w:rPr>
            </w:pPr>
          </w:p>
        </w:tc>
        <w:tc>
          <w:tcPr>
            <w:tcW w:w="856" w:type="dxa"/>
            <w:vMerge/>
            <w:tcBorders>
              <w:left w:val="nil"/>
              <w:right w:val="single" w:sz="4" w:space="0" w:color="auto"/>
            </w:tcBorders>
            <w:shd w:val="clear" w:color="auto" w:fill="auto"/>
            <w:vAlign w:val="center"/>
          </w:tcPr>
          <w:p w14:paraId="1597AF48" w14:textId="4A66D574" w:rsidR="00DE11C6" w:rsidRPr="00E923B9" w:rsidRDefault="00DE11C6" w:rsidP="00EC07D0">
            <w:pPr>
              <w:jc w:val="center"/>
              <w:rPr>
                <w:rFonts w:eastAsia="Times New Roman" w:cs="Times New Roman"/>
                <w:sz w:val="16"/>
                <w:szCs w:val="16"/>
                <w:lang w:eastAsia="ru-RU"/>
              </w:rPr>
            </w:pPr>
          </w:p>
        </w:tc>
        <w:tc>
          <w:tcPr>
            <w:tcW w:w="1370" w:type="dxa"/>
            <w:tcBorders>
              <w:top w:val="nil"/>
              <w:left w:val="nil"/>
              <w:bottom w:val="single" w:sz="4" w:space="0" w:color="auto"/>
              <w:right w:val="single" w:sz="4" w:space="0" w:color="auto"/>
            </w:tcBorders>
            <w:shd w:val="clear" w:color="auto" w:fill="auto"/>
            <w:hideMark/>
          </w:tcPr>
          <w:p w14:paraId="772C2276" w14:textId="77777777" w:rsidR="00DE11C6" w:rsidRPr="00E923B9" w:rsidRDefault="00DE11C6" w:rsidP="00EC07D0">
            <w:pPr>
              <w:rPr>
                <w:rFonts w:eastAsia="Times New Roman" w:cs="Times New Roman"/>
                <w:sz w:val="16"/>
                <w:szCs w:val="16"/>
                <w:lang w:eastAsia="ru-RU"/>
              </w:rPr>
            </w:pPr>
            <w:r w:rsidRPr="00E923B9">
              <w:rPr>
                <w:rFonts w:eastAsia="Times New Roman" w:cs="Times New Roman"/>
                <w:sz w:val="16"/>
                <w:szCs w:val="16"/>
                <w:lang w:eastAsia="ru-RU"/>
              </w:rPr>
              <w:t xml:space="preserve">Средства бюджета Московской области  </w:t>
            </w:r>
          </w:p>
        </w:tc>
        <w:tc>
          <w:tcPr>
            <w:tcW w:w="1283" w:type="dxa"/>
            <w:gridSpan w:val="2"/>
            <w:tcBorders>
              <w:top w:val="nil"/>
              <w:left w:val="nil"/>
              <w:bottom w:val="single" w:sz="4" w:space="0" w:color="auto"/>
              <w:right w:val="single" w:sz="4" w:space="0" w:color="auto"/>
            </w:tcBorders>
            <w:shd w:val="clear" w:color="auto" w:fill="auto"/>
          </w:tcPr>
          <w:p w14:paraId="733309BE" w14:textId="19B19212" w:rsidR="00DE11C6" w:rsidRPr="00E923B9" w:rsidRDefault="00DE11C6" w:rsidP="009E2C33">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894" w:type="dxa"/>
            <w:tcBorders>
              <w:top w:val="nil"/>
              <w:left w:val="nil"/>
              <w:bottom w:val="single" w:sz="4" w:space="0" w:color="auto"/>
              <w:right w:val="single" w:sz="4" w:space="0" w:color="auto"/>
            </w:tcBorders>
            <w:shd w:val="clear" w:color="auto" w:fill="auto"/>
            <w:hideMark/>
          </w:tcPr>
          <w:p w14:paraId="7580AF18" w14:textId="77777777" w:rsidR="00DE11C6" w:rsidRPr="00E923B9" w:rsidRDefault="00DE11C6" w:rsidP="009E2C33">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851" w:type="dxa"/>
            <w:tcBorders>
              <w:top w:val="nil"/>
              <w:left w:val="nil"/>
              <w:bottom w:val="single" w:sz="4" w:space="0" w:color="auto"/>
              <w:right w:val="single" w:sz="4" w:space="0" w:color="auto"/>
            </w:tcBorders>
            <w:shd w:val="clear" w:color="auto" w:fill="auto"/>
            <w:hideMark/>
          </w:tcPr>
          <w:p w14:paraId="64CA2AA5" w14:textId="77777777" w:rsidR="00DE11C6" w:rsidRPr="00E923B9" w:rsidRDefault="00DE11C6" w:rsidP="009E2C33">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850" w:type="dxa"/>
            <w:tcBorders>
              <w:top w:val="nil"/>
              <w:left w:val="nil"/>
              <w:bottom w:val="single" w:sz="4" w:space="0" w:color="auto"/>
              <w:right w:val="single" w:sz="4" w:space="0" w:color="auto"/>
            </w:tcBorders>
            <w:shd w:val="clear" w:color="auto" w:fill="auto"/>
            <w:hideMark/>
          </w:tcPr>
          <w:p w14:paraId="3AD2F0C1" w14:textId="77777777" w:rsidR="00DE11C6" w:rsidRPr="00E923B9" w:rsidRDefault="00DE11C6" w:rsidP="009E2C33">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710" w:type="dxa"/>
            <w:tcBorders>
              <w:top w:val="nil"/>
              <w:left w:val="nil"/>
              <w:bottom w:val="single" w:sz="4" w:space="0" w:color="auto"/>
              <w:right w:val="single" w:sz="4" w:space="0" w:color="auto"/>
            </w:tcBorders>
            <w:shd w:val="clear" w:color="auto" w:fill="auto"/>
            <w:hideMark/>
          </w:tcPr>
          <w:p w14:paraId="496AFCC5" w14:textId="77777777" w:rsidR="00DE11C6" w:rsidRPr="00E923B9" w:rsidRDefault="00DE11C6" w:rsidP="009E2C33">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1417" w:type="dxa"/>
            <w:tcBorders>
              <w:top w:val="nil"/>
              <w:left w:val="nil"/>
              <w:bottom w:val="single" w:sz="4" w:space="0" w:color="auto"/>
              <w:right w:val="single" w:sz="4" w:space="0" w:color="auto"/>
            </w:tcBorders>
            <w:shd w:val="clear" w:color="auto" w:fill="auto"/>
            <w:hideMark/>
          </w:tcPr>
          <w:p w14:paraId="286FF78C" w14:textId="77777777" w:rsidR="00DE11C6" w:rsidRPr="00E923B9" w:rsidRDefault="00DE11C6" w:rsidP="009E2C33">
            <w:pPr>
              <w:jc w:val="center"/>
              <w:rPr>
                <w:rFonts w:eastAsia="Times New Roman" w:cs="Times New Roman"/>
                <w:sz w:val="24"/>
                <w:szCs w:val="24"/>
                <w:lang w:eastAsia="ru-RU"/>
              </w:rPr>
            </w:pPr>
            <w:r w:rsidRPr="00E923B9">
              <w:rPr>
                <w:rFonts w:eastAsia="Times New Roman" w:cs="Times New Roman"/>
                <w:sz w:val="24"/>
                <w:szCs w:val="24"/>
                <w:lang w:eastAsia="ru-RU"/>
              </w:rPr>
              <w:t>_</w:t>
            </w:r>
          </w:p>
        </w:tc>
      </w:tr>
      <w:tr w:rsidR="0084063E" w:rsidRPr="00E923B9" w14:paraId="36F09F45" w14:textId="77777777" w:rsidTr="00DE11C6">
        <w:trPr>
          <w:trHeight w:val="606"/>
        </w:trPr>
        <w:tc>
          <w:tcPr>
            <w:tcW w:w="566" w:type="dxa"/>
            <w:vMerge/>
            <w:tcBorders>
              <w:top w:val="nil"/>
              <w:left w:val="single" w:sz="4" w:space="0" w:color="auto"/>
              <w:bottom w:val="single" w:sz="4" w:space="0" w:color="000000"/>
              <w:right w:val="single" w:sz="4" w:space="0" w:color="auto"/>
            </w:tcBorders>
            <w:vAlign w:val="center"/>
            <w:hideMark/>
          </w:tcPr>
          <w:p w14:paraId="29A72BD2" w14:textId="77777777" w:rsidR="0084063E" w:rsidRPr="00E923B9" w:rsidRDefault="0084063E" w:rsidP="0084063E">
            <w:pPr>
              <w:rPr>
                <w:rFonts w:eastAsia="Times New Roman" w:cs="Times New Roman"/>
                <w:sz w:val="16"/>
                <w:szCs w:val="16"/>
                <w:lang w:eastAsia="ru-RU"/>
              </w:rPr>
            </w:pPr>
          </w:p>
        </w:tc>
        <w:tc>
          <w:tcPr>
            <w:tcW w:w="1985" w:type="dxa"/>
            <w:vMerge/>
            <w:tcBorders>
              <w:top w:val="nil"/>
              <w:left w:val="single" w:sz="4" w:space="0" w:color="auto"/>
              <w:bottom w:val="single" w:sz="4" w:space="0" w:color="000000"/>
              <w:right w:val="single" w:sz="4" w:space="0" w:color="auto"/>
            </w:tcBorders>
            <w:vAlign w:val="center"/>
            <w:hideMark/>
          </w:tcPr>
          <w:p w14:paraId="0D48D57C" w14:textId="77777777" w:rsidR="0084063E" w:rsidRPr="00E923B9" w:rsidRDefault="0084063E" w:rsidP="0084063E">
            <w:pPr>
              <w:rPr>
                <w:rFonts w:eastAsia="Times New Roman" w:cs="Times New Roman"/>
                <w:sz w:val="16"/>
                <w:szCs w:val="16"/>
                <w:highlight w:val="cyan"/>
                <w:lang w:eastAsia="ru-RU"/>
              </w:rPr>
            </w:pPr>
          </w:p>
        </w:tc>
        <w:tc>
          <w:tcPr>
            <w:tcW w:w="1129" w:type="dxa"/>
            <w:vMerge/>
            <w:tcBorders>
              <w:top w:val="nil"/>
              <w:left w:val="single" w:sz="4" w:space="0" w:color="auto"/>
              <w:bottom w:val="single" w:sz="4" w:space="0" w:color="000000"/>
              <w:right w:val="single" w:sz="4" w:space="0" w:color="auto"/>
            </w:tcBorders>
            <w:shd w:val="clear" w:color="auto" w:fill="auto"/>
          </w:tcPr>
          <w:p w14:paraId="3E32A062" w14:textId="77777777" w:rsidR="0084063E" w:rsidRPr="00E923B9" w:rsidRDefault="0084063E" w:rsidP="0084063E">
            <w:pPr>
              <w:jc w:val="center"/>
              <w:rPr>
                <w:rFonts w:eastAsia="Times New Roman" w:cs="Times New Roman"/>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tcPr>
          <w:p w14:paraId="373F9B21" w14:textId="77777777" w:rsidR="0084063E" w:rsidRPr="00E923B9" w:rsidRDefault="0084063E" w:rsidP="0084063E">
            <w:pPr>
              <w:rPr>
                <w:rFonts w:eastAsia="Times New Roman" w:cs="Times New Roman"/>
                <w:sz w:val="16"/>
                <w:szCs w:val="16"/>
                <w:lang w:eastAsia="ru-RU"/>
              </w:rPr>
            </w:pPr>
          </w:p>
        </w:tc>
        <w:tc>
          <w:tcPr>
            <w:tcW w:w="1137" w:type="dxa"/>
            <w:vMerge/>
            <w:tcBorders>
              <w:top w:val="nil"/>
              <w:left w:val="single" w:sz="4" w:space="0" w:color="auto"/>
              <w:bottom w:val="single" w:sz="4" w:space="0" w:color="000000"/>
              <w:right w:val="single" w:sz="4" w:space="0" w:color="auto"/>
            </w:tcBorders>
          </w:tcPr>
          <w:p w14:paraId="1E2F1E6D" w14:textId="77777777" w:rsidR="0084063E" w:rsidRPr="00E923B9" w:rsidRDefault="0084063E" w:rsidP="0084063E">
            <w:pPr>
              <w:jc w:val="center"/>
              <w:rPr>
                <w:rFonts w:eastAsia="Times New Roman" w:cs="Times New Roman"/>
                <w:sz w:val="16"/>
                <w:szCs w:val="16"/>
                <w:lang w:eastAsia="ru-RU"/>
              </w:rPr>
            </w:pPr>
          </w:p>
        </w:tc>
        <w:tc>
          <w:tcPr>
            <w:tcW w:w="704" w:type="dxa"/>
            <w:vMerge/>
            <w:tcBorders>
              <w:top w:val="nil"/>
              <w:left w:val="single" w:sz="4" w:space="0" w:color="auto"/>
              <w:bottom w:val="single" w:sz="4" w:space="0" w:color="000000"/>
              <w:right w:val="single" w:sz="4" w:space="0" w:color="auto"/>
            </w:tcBorders>
          </w:tcPr>
          <w:p w14:paraId="10AF027C" w14:textId="77777777" w:rsidR="0084063E" w:rsidRPr="00E923B9" w:rsidRDefault="0084063E" w:rsidP="0084063E">
            <w:pPr>
              <w:jc w:val="center"/>
              <w:rPr>
                <w:rFonts w:eastAsia="Times New Roman" w:cs="Times New Roman"/>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tcPr>
          <w:p w14:paraId="24FEFC15" w14:textId="77777777" w:rsidR="0084063E" w:rsidRPr="00E923B9" w:rsidRDefault="0084063E" w:rsidP="0084063E">
            <w:pPr>
              <w:rPr>
                <w:rFonts w:eastAsia="Times New Roman" w:cs="Times New Roman"/>
                <w:sz w:val="16"/>
                <w:szCs w:val="16"/>
                <w:lang w:eastAsia="ru-RU"/>
              </w:rPr>
            </w:pPr>
          </w:p>
        </w:tc>
        <w:tc>
          <w:tcPr>
            <w:tcW w:w="856" w:type="dxa"/>
            <w:vMerge/>
            <w:tcBorders>
              <w:left w:val="nil"/>
              <w:bottom w:val="single" w:sz="4" w:space="0" w:color="auto"/>
              <w:right w:val="single" w:sz="4" w:space="0" w:color="auto"/>
            </w:tcBorders>
            <w:shd w:val="clear" w:color="auto" w:fill="auto"/>
            <w:vAlign w:val="center"/>
          </w:tcPr>
          <w:p w14:paraId="65196B79" w14:textId="661795A2" w:rsidR="0084063E" w:rsidRPr="00E923B9" w:rsidRDefault="0084063E" w:rsidP="0084063E">
            <w:pPr>
              <w:jc w:val="center"/>
              <w:rPr>
                <w:rFonts w:eastAsia="Times New Roman" w:cs="Times New Roman"/>
                <w:sz w:val="16"/>
                <w:szCs w:val="16"/>
                <w:lang w:eastAsia="ru-RU"/>
              </w:rPr>
            </w:pPr>
          </w:p>
        </w:tc>
        <w:tc>
          <w:tcPr>
            <w:tcW w:w="1370" w:type="dxa"/>
            <w:tcBorders>
              <w:top w:val="nil"/>
              <w:left w:val="nil"/>
              <w:bottom w:val="single" w:sz="4" w:space="0" w:color="auto"/>
              <w:right w:val="single" w:sz="4" w:space="0" w:color="auto"/>
            </w:tcBorders>
            <w:shd w:val="clear" w:color="auto" w:fill="auto"/>
            <w:hideMark/>
          </w:tcPr>
          <w:p w14:paraId="1B3CE37E" w14:textId="77777777" w:rsidR="0084063E" w:rsidRPr="00E923B9" w:rsidRDefault="0084063E" w:rsidP="0084063E">
            <w:pPr>
              <w:rPr>
                <w:rFonts w:eastAsia="Times New Roman" w:cs="Times New Roman"/>
                <w:sz w:val="16"/>
                <w:szCs w:val="16"/>
                <w:lang w:eastAsia="ru-RU"/>
              </w:rPr>
            </w:pPr>
            <w:r w:rsidRPr="00E923B9">
              <w:rPr>
                <w:rFonts w:eastAsia="Times New Roman" w:cs="Times New Roman"/>
                <w:sz w:val="16"/>
                <w:szCs w:val="16"/>
                <w:lang w:eastAsia="ru-RU"/>
              </w:rPr>
              <w:t xml:space="preserve">Средства бюджета городского округа Истра </w:t>
            </w:r>
          </w:p>
        </w:tc>
        <w:tc>
          <w:tcPr>
            <w:tcW w:w="1283" w:type="dxa"/>
            <w:gridSpan w:val="2"/>
            <w:tcBorders>
              <w:top w:val="nil"/>
              <w:left w:val="nil"/>
              <w:bottom w:val="single" w:sz="4" w:space="0" w:color="auto"/>
              <w:right w:val="single" w:sz="4" w:space="0" w:color="auto"/>
            </w:tcBorders>
            <w:shd w:val="clear" w:color="auto" w:fill="auto"/>
          </w:tcPr>
          <w:p w14:paraId="09F006C8" w14:textId="2A61F4F3" w:rsidR="0084063E" w:rsidRPr="00E923B9" w:rsidRDefault="0084063E" w:rsidP="0084063E">
            <w:pPr>
              <w:jc w:val="center"/>
              <w:rPr>
                <w:rFonts w:eastAsia="Times New Roman" w:cs="Times New Roman"/>
                <w:sz w:val="16"/>
                <w:szCs w:val="16"/>
                <w:lang w:eastAsia="ru-RU"/>
              </w:rPr>
            </w:pPr>
            <w:r w:rsidRPr="00260382">
              <w:rPr>
                <w:rFonts w:eastAsia="Times New Roman" w:cs="Times New Roman"/>
                <w:sz w:val="16"/>
                <w:szCs w:val="16"/>
                <w:lang w:eastAsia="ru-RU"/>
              </w:rPr>
              <w:t>5 777,80</w:t>
            </w:r>
          </w:p>
        </w:tc>
        <w:tc>
          <w:tcPr>
            <w:tcW w:w="894" w:type="dxa"/>
            <w:tcBorders>
              <w:top w:val="nil"/>
              <w:left w:val="nil"/>
              <w:bottom w:val="single" w:sz="4" w:space="0" w:color="auto"/>
              <w:right w:val="single" w:sz="4" w:space="0" w:color="auto"/>
            </w:tcBorders>
            <w:shd w:val="clear" w:color="auto" w:fill="auto"/>
            <w:hideMark/>
          </w:tcPr>
          <w:p w14:paraId="4E05391B" w14:textId="6D89562F" w:rsidR="0084063E" w:rsidRPr="00E923B9" w:rsidRDefault="0084063E" w:rsidP="0084063E">
            <w:pPr>
              <w:jc w:val="center"/>
              <w:rPr>
                <w:rFonts w:eastAsia="Times New Roman" w:cs="Times New Roman"/>
                <w:sz w:val="16"/>
                <w:szCs w:val="16"/>
                <w:lang w:eastAsia="ru-RU"/>
              </w:rPr>
            </w:pPr>
            <w:r w:rsidRPr="00260382">
              <w:rPr>
                <w:rFonts w:eastAsia="Times New Roman" w:cs="Times New Roman"/>
                <w:sz w:val="16"/>
                <w:szCs w:val="16"/>
                <w:lang w:eastAsia="ru-RU"/>
              </w:rPr>
              <w:t>5 777,80</w:t>
            </w:r>
          </w:p>
        </w:tc>
        <w:tc>
          <w:tcPr>
            <w:tcW w:w="851" w:type="dxa"/>
            <w:tcBorders>
              <w:top w:val="nil"/>
              <w:left w:val="nil"/>
              <w:bottom w:val="single" w:sz="4" w:space="0" w:color="auto"/>
              <w:right w:val="single" w:sz="4" w:space="0" w:color="auto"/>
            </w:tcBorders>
            <w:shd w:val="clear" w:color="auto" w:fill="auto"/>
            <w:hideMark/>
          </w:tcPr>
          <w:p w14:paraId="396C9A0D" w14:textId="77777777" w:rsidR="0084063E" w:rsidRPr="00E923B9" w:rsidRDefault="0084063E" w:rsidP="0084063E">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850" w:type="dxa"/>
            <w:tcBorders>
              <w:top w:val="nil"/>
              <w:left w:val="nil"/>
              <w:bottom w:val="single" w:sz="4" w:space="0" w:color="auto"/>
              <w:right w:val="single" w:sz="4" w:space="0" w:color="auto"/>
            </w:tcBorders>
            <w:shd w:val="clear" w:color="auto" w:fill="auto"/>
            <w:hideMark/>
          </w:tcPr>
          <w:p w14:paraId="165EA504" w14:textId="77777777" w:rsidR="0084063E" w:rsidRPr="00E923B9" w:rsidRDefault="0084063E" w:rsidP="0084063E">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710" w:type="dxa"/>
            <w:tcBorders>
              <w:top w:val="nil"/>
              <w:left w:val="nil"/>
              <w:bottom w:val="single" w:sz="4" w:space="0" w:color="auto"/>
              <w:right w:val="single" w:sz="4" w:space="0" w:color="auto"/>
            </w:tcBorders>
            <w:shd w:val="clear" w:color="auto" w:fill="auto"/>
            <w:hideMark/>
          </w:tcPr>
          <w:p w14:paraId="47ED3816" w14:textId="77777777" w:rsidR="0084063E" w:rsidRPr="00E923B9" w:rsidRDefault="0084063E" w:rsidP="0084063E">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1417" w:type="dxa"/>
            <w:tcBorders>
              <w:top w:val="nil"/>
              <w:left w:val="nil"/>
              <w:bottom w:val="single" w:sz="4" w:space="0" w:color="auto"/>
              <w:right w:val="single" w:sz="4" w:space="0" w:color="auto"/>
            </w:tcBorders>
            <w:shd w:val="clear" w:color="auto" w:fill="auto"/>
            <w:hideMark/>
          </w:tcPr>
          <w:p w14:paraId="728D6F38" w14:textId="77777777" w:rsidR="0084063E" w:rsidRPr="00E923B9" w:rsidRDefault="0084063E" w:rsidP="0084063E">
            <w:pPr>
              <w:jc w:val="center"/>
              <w:rPr>
                <w:rFonts w:eastAsia="Times New Roman" w:cs="Times New Roman"/>
                <w:sz w:val="24"/>
                <w:szCs w:val="24"/>
                <w:lang w:eastAsia="ru-RU"/>
              </w:rPr>
            </w:pPr>
            <w:r w:rsidRPr="00E923B9">
              <w:rPr>
                <w:rFonts w:eastAsia="Times New Roman" w:cs="Times New Roman"/>
                <w:sz w:val="24"/>
                <w:szCs w:val="24"/>
                <w:lang w:eastAsia="ru-RU"/>
              </w:rPr>
              <w:t>_</w:t>
            </w:r>
          </w:p>
        </w:tc>
      </w:tr>
      <w:tr w:rsidR="00312623" w:rsidRPr="00E923B9" w14:paraId="03E6A3CF" w14:textId="77777777" w:rsidTr="00312623">
        <w:trPr>
          <w:trHeight w:val="216"/>
        </w:trPr>
        <w:tc>
          <w:tcPr>
            <w:tcW w:w="566" w:type="dxa"/>
            <w:vMerge w:val="restart"/>
            <w:tcBorders>
              <w:top w:val="nil"/>
              <w:left w:val="single" w:sz="4" w:space="0" w:color="auto"/>
              <w:right w:val="single" w:sz="4" w:space="0" w:color="auto"/>
            </w:tcBorders>
            <w:vAlign w:val="center"/>
          </w:tcPr>
          <w:p w14:paraId="444C6F31" w14:textId="5E27F5C3" w:rsidR="00312623" w:rsidRPr="00E923B9" w:rsidRDefault="00312623" w:rsidP="00312623">
            <w:pPr>
              <w:jc w:val="center"/>
              <w:rPr>
                <w:rFonts w:eastAsia="Times New Roman" w:cs="Times New Roman"/>
                <w:sz w:val="16"/>
                <w:szCs w:val="16"/>
                <w:lang w:eastAsia="ru-RU"/>
              </w:rPr>
            </w:pPr>
            <w:r>
              <w:rPr>
                <w:rFonts w:eastAsia="Times New Roman" w:cs="Times New Roman"/>
                <w:sz w:val="16"/>
                <w:szCs w:val="16"/>
                <w:lang w:eastAsia="ru-RU"/>
              </w:rPr>
              <w:t>4.</w:t>
            </w:r>
          </w:p>
        </w:tc>
        <w:tc>
          <w:tcPr>
            <w:tcW w:w="1985" w:type="dxa"/>
            <w:vMerge w:val="restart"/>
            <w:tcBorders>
              <w:top w:val="nil"/>
              <w:left w:val="single" w:sz="4" w:space="0" w:color="auto"/>
              <w:right w:val="single" w:sz="4" w:space="0" w:color="auto"/>
            </w:tcBorders>
          </w:tcPr>
          <w:p w14:paraId="43527ECC" w14:textId="63A9C5A3" w:rsidR="00312623" w:rsidRPr="00E923B9" w:rsidRDefault="00312623" w:rsidP="00312623">
            <w:pPr>
              <w:rPr>
                <w:rFonts w:eastAsia="Times New Roman" w:cs="Times New Roman"/>
                <w:sz w:val="16"/>
                <w:szCs w:val="16"/>
                <w:highlight w:val="cyan"/>
                <w:lang w:eastAsia="ru-RU"/>
              </w:rPr>
            </w:pPr>
            <w:proofErr w:type="spellStart"/>
            <w:r w:rsidRPr="00E923B9">
              <w:rPr>
                <w:sz w:val="16"/>
                <w:szCs w:val="16"/>
              </w:rPr>
              <w:t>г.о</w:t>
            </w:r>
            <w:proofErr w:type="spellEnd"/>
            <w:r w:rsidRPr="00E923B9">
              <w:rPr>
                <w:sz w:val="16"/>
                <w:szCs w:val="16"/>
              </w:rPr>
              <w:t xml:space="preserve">. Истра, г. Дедовск, </w:t>
            </w:r>
            <w:r w:rsidRPr="00E923B9">
              <w:rPr>
                <w:sz w:val="16"/>
                <w:szCs w:val="16"/>
              </w:rPr>
              <w:br/>
              <w:t>ул. Ударная, д.1</w:t>
            </w:r>
          </w:p>
        </w:tc>
        <w:tc>
          <w:tcPr>
            <w:tcW w:w="1129" w:type="dxa"/>
            <w:vMerge w:val="restart"/>
            <w:tcBorders>
              <w:top w:val="nil"/>
              <w:left w:val="single" w:sz="4" w:space="0" w:color="auto"/>
              <w:right w:val="single" w:sz="4" w:space="0" w:color="auto"/>
            </w:tcBorders>
            <w:shd w:val="clear" w:color="auto" w:fill="auto"/>
          </w:tcPr>
          <w:p w14:paraId="4ED72356" w14:textId="67BDF91A" w:rsidR="00312623" w:rsidRPr="00E923B9" w:rsidRDefault="00312623" w:rsidP="00312623">
            <w:pPr>
              <w:jc w:val="center"/>
              <w:rPr>
                <w:rFonts w:eastAsia="Times New Roman" w:cs="Times New Roman"/>
                <w:sz w:val="16"/>
                <w:szCs w:val="16"/>
                <w:lang w:eastAsia="ru-RU"/>
              </w:rPr>
            </w:pPr>
            <w:r>
              <w:rPr>
                <w:rFonts w:eastAsia="Times New Roman" w:cs="Times New Roman"/>
                <w:sz w:val="16"/>
                <w:szCs w:val="16"/>
                <w:lang w:eastAsia="ru-RU"/>
              </w:rPr>
              <w:t>1</w:t>
            </w:r>
            <w:r w:rsidRPr="00E923B9">
              <w:rPr>
                <w:rFonts w:eastAsia="Times New Roman" w:cs="Times New Roman"/>
                <w:sz w:val="16"/>
                <w:szCs w:val="16"/>
                <w:lang w:eastAsia="ru-RU"/>
              </w:rPr>
              <w:t xml:space="preserve">50 </w:t>
            </w:r>
            <w:proofErr w:type="spellStart"/>
            <w:proofErr w:type="gramStart"/>
            <w:r w:rsidRPr="00E923B9">
              <w:rPr>
                <w:rFonts w:eastAsia="Times New Roman" w:cs="Times New Roman"/>
                <w:sz w:val="16"/>
                <w:szCs w:val="16"/>
                <w:lang w:eastAsia="ru-RU"/>
              </w:rPr>
              <w:t>кв.м</w:t>
            </w:r>
            <w:proofErr w:type="spellEnd"/>
            <w:proofErr w:type="gramEnd"/>
          </w:p>
        </w:tc>
        <w:tc>
          <w:tcPr>
            <w:tcW w:w="1133" w:type="dxa"/>
            <w:vMerge w:val="restart"/>
            <w:tcBorders>
              <w:top w:val="nil"/>
              <w:left w:val="single" w:sz="4" w:space="0" w:color="auto"/>
              <w:right w:val="single" w:sz="4" w:space="0" w:color="auto"/>
            </w:tcBorders>
          </w:tcPr>
          <w:p w14:paraId="2E73822B" w14:textId="14056A0F" w:rsidR="00312623" w:rsidRPr="00E923B9" w:rsidRDefault="00312623" w:rsidP="0084063E">
            <w:pPr>
              <w:rPr>
                <w:rFonts w:eastAsia="Times New Roman" w:cs="Times New Roman"/>
                <w:sz w:val="16"/>
                <w:szCs w:val="16"/>
                <w:lang w:eastAsia="ru-RU"/>
              </w:rPr>
            </w:pPr>
            <w:r w:rsidRPr="00E923B9">
              <w:rPr>
                <w:rFonts w:cs="Times New Roman"/>
                <w:sz w:val="16"/>
                <w:szCs w:val="16"/>
              </w:rPr>
              <w:t>Выполнение работ по замене и модернизации детской игровой площадки</w:t>
            </w:r>
          </w:p>
        </w:tc>
        <w:tc>
          <w:tcPr>
            <w:tcW w:w="1137" w:type="dxa"/>
            <w:vMerge w:val="restart"/>
            <w:tcBorders>
              <w:top w:val="nil"/>
              <w:left w:val="single" w:sz="4" w:space="0" w:color="auto"/>
              <w:right w:val="single" w:sz="4" w:space="0" w:color="auto"/>
            </w:tcBorders>
          </w:tcPr>
          <w:p w14:paraId="205582FD" w14:textId="2EC286FD" w:rsidR="00312623" w:rsidRPr="00E923B9" w:rsidRDefault="00312623" w:rsidP="0084063E">
            <w:pPr>
              <w:jc w:val="center"/>
              <w:rPr>
                <w:rFonts w:eastAsia="Times New Roman" w:cs="Times New Roman"/>
                <w:sz w:val="16"/>
                <w:szCs w:val="16"/>
                <w:lang w:eastAsia="ru-RU"/>
              </w:rPr>
            </w:pPr>
            <w:r w:rsidRPr="00E923B9">
              <w:rPr>
                <w:rFonts w:cs="Times New Roman"/>
                <w:sz w:val="16"/>
                <w:szCs w:val="16"/>
              </w:rPr>
              <w:t>26.04.2024 -30.09.2024</w:t>
            </w:r>
          </w:p>
        </w:tc>
        <w:tc>
          <w:tcPr>
            <w:tcW w:w="704" w:type="dxa"/>
            <w:vMerge w:val="restart"/>
            <w:tcBorders>
              <w:top w:val="nil"/>
              <w:left w:val="single" w:sz="4" w:space="0" w:color="auto"/>
              <w:right w:val="single" w:sz="4" w:space="0" w:color="auto"/>
            </w:tcBorders>
          </w:tcPr>
          <w:p w14:paraId="0B8EF5CF" w14:textId="77C1519A" w:rsidR="00312623" w:rsidRPr="00E923B9" w:rsidRDefault="00312623" w:rsidP="0084063E">
            <w:pPr>
              <w:jc w:val="center"/>
              <w:rPr>
                <w:rFonts w:eastAsia="Times New Roman" w:cs="Times New Roman"/>
                <w:sz w:val="16"/>
                <w:szCs w:val="16"/>
                <w:lang w:eastAsia="ru-RU"/>
              </w:rPr>
            </w:pPr>
            <w:r w:rsidRPr="00E923B9">
              <w:rPr>
                <w:rFonts w:cs="Times New Roman"/>
                <w:sz w:val="16"/>
                <w:szCs w:val="16"/>
              </w:rPr>
              <w:t>Октябрь 2024</w:t>
            </w:r>
          </w:p>
        </w:tc>
        <w:tc>
          <w:tcPr>
            <w:tcW w:w="1133" w:type="dxa"/>
            <w:vMerge w:val="restart"/>
            <w:tcBorders>
              <w:top w:val="nil"/>
              <w:left w:val="single" w:sz="4" w:space="0" w:color="auto"/>
              <w:right w:val="single" w:sz="4" w:space="0" w:color="auto"/>
            </w:tcBorders>
          </w:tcPr>
          <w:p w14:paraId="0678CE22" w14:textId="4FE01C36" w:rsidR="00312623" w:rsidRPr="00E923B9" w:rsidRDefault="00312623" w:rsidP="00312623">
            <w:pPr>
              <w:jc w:val="center"/>
              <w:rPr>
                <w:rFonts w:eastAsia="Times New Roman" w:cs="Times New Roman"/>
                <w:sz w:val="16"/>
                <w:szCs w:val="16"/>
                <w:lang w:eastAsia="ru-RU"/>
              </w:rPr>
            </w:pPr>
            <w:r>
              <w:rPr>
                <w:rFonts w:eastAsia="Times New Roman" w:cs="Times New Roman"/>
                <w:sz w:val="16"/>
                <w:szCs w:val="16"/>
                <w:lang w:eastAsia="ru-RU"/>
              </w:rPr>
              <w:t>4 244,40</w:t>
            </w:r>
          </w:p>
        </w:tc>
        <w:tc>
          <w:tcPr>
            <w:tcW w:w="856" w:type="dxa"/>
            <w:vMerge w:val="restart"/>
            <w:tcBorders>
              <w:left w:val="nil"/>
              <w:right w:val="single" w:sz="4" w:space="0" w:color="auto"/>
            </w:tcBorders>
            <w:shd w:val="clear" w:color="auto" w:fill="auto"/>
          </w:tcPr>
          <w:p w14:paraId="6388B036" w14:textId="524289AB" w:rsidR="00312623" w:rsidRPr="00E923B9" w:rsidRDefault="00312623" w:rsidP="00312623">
            <w:pPr>
              <w:jc w:val="center"/>
              <w:rPr>
                <w:rFonts w:eastAsia="Times New Roman" w:cs="Times New Roman"/>
                <w:sz w:val="16"/>
                <w:szCs w:val="16"/>
                <w:lang w:eastAsia="ru-RU"/>
              </w:rPr>
            </w:pPr>
            <w:r>
              <w:rPr>
                <w:rFonts w:eastAsia="Times New Roman" w:cs="Times New Roman"/>
                <w:sz w:val="16"/>
                <w:szCs w:val="16"/>
                <w:lang w:eastAsia="ru-RU"/>
              </w:rPr>
              <w:t>0</w:t>
            </w:r>
          </w:p>
        </w:tc>
        <w:tc>
          <w:tcPr>
            <w:tcW w:w="1370" w:type="dxa"/>
            <w:tcBorders>
              <w:top w:val="nil"/>
              <w:left w:val="nil"/>
              <w:bottom w:val="single" w:sz="4" w:space="0" w:color="auto"/>
              <w:right w:val="single" w:sz="4" w:space="0" w:color="auto"/>
            </w:tcBorders>
            <w:shd w:val="clear" w:color="auto" w:fill="auto"/>
          </w:tcPr>
          <w:p w14:paraId="0DDCFADC" w14:textId="7D4D0247" w:rsidR="00312623" w:rsidRPr="00E923B9" w:rsidRDefault="00312623" w:rsidP="0084063E">
            <w:pPr>
              <w:rPr>
                <w:rFonts w:eastAsia="Times New Roman" w:cs="Times New Roman"/>
                <w:sz w:val="16"/>
                <w:szCs w:val="16"/>
                <w:lang w:eastAsia="ru-RU"/>
              </w:rPr>
            </w:pPr>
            <w:r w:rsidRPr="00E923B9">
              <w:rPr>
                <w:rFonts w:eastAsia="Times New Roman" w:cs="Times New Roman"/>
                <w:sz w:val="16"/>
                <w:szCs w:val="16"/>
                <w:lang w:eastAsia="ru-RU"/>
              </w:rPr>
              <w:t>Итого</w:t>
            </w:r>
          </w:p>
        </w:tc>
        <w:tc>
          <w:tcPr>
            <w:tcW w:w="1283" w:type="dxa"/>
            <w:gridSpan w:val="2"/>
            <w:tcBorders>
              <w:top w:val="nil"/>
              <w:left w:val="nil"/>
              <w:bottom w:val="single" w:sz="4" w:space="0" w:color="auto"/>
              <w:right w:val="single" w:sz="4" w:space="0" w:color="auto"/>
            </w:tcBorders>
            <w:shd w:val="clear" w:color="auto" w:fill="auto"/>
          </w:tcPr>
          <w:p w14:paraId="71908B55" w14:textId="77CD10D9" w:rsidR="00312623" w:rsidRPr="00E923B9" w:rsidRDefault="00312623" w:rsidP="0084063E">
            <w:pPr>
              <w:jc w:val="center"/>
              <w:rPr>
                <w:rFonts w:eastAsia="Times New Roman" w:cs="Times New Roman"/>
                <w:sz w:val="16"/>
                <w:szCs w:val="16"/>
                <w:lang w:eastAsia="ru-RU"/>
              </w:rPr>
            </w:pPr>
            <w:r w:rsidRPr="00550D91">
              <w:rPr>
                <w:rFonts w:eastAsia="Times New Roman" w:cs="Times New Roman"/>
                <w:sz w:val="16"/>
                <w:szCs w:val="16"/>
                <w:lang w:eastAsia="ru-RU"/>
              </w:rPr>
              <w:t>4 244,40</w:t>
            </w:r>
          </w:p>
        </w:tc>
        <w:tc>
          <w:tcPr>
            <w:tcW w:w="894" w:type="dxa"/>
            <w:tcBorders>
              <w:top w:val="nil"/>
              <w:left w:val="nil"/>
              <w:bottom w:val="single" w:sz="4" w:space="0" w:color="auto"/>
              <w:right w:val="single" w:sz="4" w:space="0" w:color="auto"/>
            </w:tcBorders>
            <w:shd w:val="clear" w:color="auto" w:fill="auto"/>
          </w:tcPr>
          <w:p w14:paraId="513E2BAC" w14:textId="110C4C59" w:rsidR="00312623" w:rsidRPr="00E923B9" w:rsidRDefault="00312623" w:rsidP="0084063E">
            <w:pPr>
              <w:jc w:val="center"/>
              <w:rPr>
                <w:rFonts w:eastAsia="Times New Roman" w:cs="Times New Roman"/>
                <w:sz w:val="16"/>
                <w:szCs w:val="16"/>
                <w:lang w:eastAsia="ru-RU"/>
              </w:rPr>
            </w:pPr>
            <w:r w:rsidRPr="00550D91">
              <w:rPr>
                <w:rFonts w:eastAsia="Times New Roman" w:cs="Times New Roman"/>
                <w:sz w:val="16"/>
                <w:szCs w:val="16"/>
                <w:lang w:eastAsia="ru-RU"/>
              </w:rPr>
              <w:t>4 244,40</w:t>
            </w:r>
          </w:p>
        </w:tc>
        <w:tc>
          <w:tcPr>
            <w:tcW w:w="851" w:type="dxa"/>
            <w:tcBorders>
              <w:top w:val="nil"/>
              <w:left w:val="nil"/>
              <w:bottom w:val="single" w:sz="4" w:space="0" w:color="auto"/>
              <w:right w:val="single" w:sz="4" w:space="0" w:color="auto"/>
            </w:tcBorders>
            <w:shd w:val="clear" w:color="auto" w:fill="auto"/>
          </w:tcPr>
          <w:p w14:paraId="591E3F9F" w14:textId="77777777" w:rsidR="00312623" w:rsidRPr="00E923B9" w:rsidRDefault="00312623" w:rsidP="0084063E">
            <w:pPr>
              <w:jc w:val="center"/>
              <w:rPr>
                <w:rFonts w:eastAsia="Times New Roman" w:cs="Times New Roman"/>
                <w:sz w:val="16"/>
                <w:szCs w:val="16"/>
                <w:lang w:eastAsia="ru-RU"/>
              </w:rPr>
            </w:pPr>
          </w:p>
        </w:tc>
        <w:tc>
          <w:tcPr>
            <w:tcW w:w="850" w:type="dxa"/>
            <w:tcBorders>
              <w:top w:val="nil"/>
              <w:left w:val="nil"/>
              <w:bottom w:val="single" w:sz="4" w:space="0" w:color="auto"/>
              <w:right w:val="single" w:sz="4" w:space="0" w:color="auto"/>
            </w:tcBorders>
            <w:shd w:val="clear" w:color="auto" w:fill="auto"/>
          </w:tcPr>
          <w:p w14:paraId="787BA44E" w14:textId="77777777" w:rsidR="00312623" w:rsidRPr="00E923B9" w:rsidRDefault="00312623" w:rsidP="0084063E">
            <w:pPr>
              <w:jc w:val="center"/>
              <w:rPr>
                <w:rFonts w:eastAsia="Times New Roman" w:cs="Times New Roman"/>
                <w:sz w:val="16"/>
                <w:szCs w:val="16"/>
                <w:lang w:eastAsia="ru-RU"/>
              </w:rPr>
            </w:pPr>
          </w:p>
        </w:tc>
        <w:tc>
          <w:tcPr>
            <w:tcW w:w="710" w:type="dxa"/>
            <w:tcBorders>
              <w:top w:val="nil"/>
              <w:left w:val="nil"/>
              <w:bottom w:val="single" w:sz="4" w:space="0" w:color="auto"/>
              <w:right w:val="single" w:sz="4" w:space="0" w:color="auto"/>
            </w:tcBorders>
            <w:shd w:val="clear" w:color="auto" w:fill="auto"/>
          </w:tcPr>
          <w:p w14:paraId="3A5B339B" w14:textId="77777777" w:rsidR="00312623" w:rsidRPr="00E923B9" w:rsidRDefault="00312623" w:rsidP="0084063E">
            <w:pPr>
              <w:jc w:val="center"/>
              <w:rPr>
                <w:rFonts w:eastAsia="Times New Roman" w:cs="Times New Roman"/>
                <w:sz w:val="16"/>
                <w:szCs w:val="16"/>
                <w:lang w:eastAsia="ru-RU"/>
              </w:rPr>
            </w:pPr>
          </w:p>
        </w:tc>
        <w:tc>
          <w:tcPr>
            <w:tcW w:w="1417" w:type="dxa"/>
            <w:tcBorders>
              <w:top w:val="nil"/>
              <w:left w:val="nil"/>
              <w:bottom w:val="single" w:sz="4" w:space="0" w:color="auto"/>
              <w:right w:val="single" w:sz="4" w:space="0" w:color="auto"/>
            </w:tcBorders>
            <w:shd w:val="clear" w:color="auto" w:fill="auto"/>
          </w:tcPr>
          <w:p w14:paraId="57D7911B" w14:textId="77777777" w:rsidR="00312623" w:rsidRPr="00E923B9" w:rsidRDefault="00312623" w:rsidP="0084063E">
            <w:pPr>
              <w:jc w:val="center"/>
              <w:rPr>
                <w:rFonts w:eastAsia="Times New Roman" w:cs="Times New Roman"/>
                <w:sz w:val="24"/>
                <w:szCs w:val="24"/>
                <w:lang w:eastAsia="ru-RU"/>
              </w:rPr>
            </w:pPr>
          </w:p>
        </w:tc>
      </w:tr>
      <w:tr w:rsidR="00312623" w:rsidRPr="00E923B9" w14:paraId="642C4FFD" w14:textId="77777777" w:rsidTr="00B13BD0">
        <w:trPr>
          <w:trHeight w:val="606"/>
        </w:trPr>
        <w:tc>
          <w:tcPr>
            <w:tcW w:w="566" w:type="dxa"/>
            <w:vMerge/>
            <w:tcBorders>
              <w:left w:val="single" w:sz="4" w:space="0" w:color="auto"/>
              <w:right w:val="single" w:sz="4" w:space="0" w:color="auto"/>
            </w:tcBorders>
            <w:vAlign w:val="center"/>
          </w:tcPr>
          <w:p w14:paraId="2283079A" w14:textId="77777777" w:rsidR="00312623" w:rsidRPr="00E923B9" w:rsidRDefault="00312623" w:rsidP="0084063E">
            <w:pPr>
              <w:rPr>
                <w:rFonts w:eastAsia="Times New Roman" w:cs="Times New Roman"/>
                <w:sz w:val="16"/>
                <w:szCs w:val="16"/>
                <w:lang w:eastAsia="ru-RU"/>
              </w:rPr>
            </w:pPr>
          </w:p>
        </w:tc>
        <w:tc>
          <w:tcPr>
            <w:tcW w:w="1985" w:type="dxa"/>
            <w:vMerge/>
            <w:tcBorders>
              <w:left w:val="single" w:sz="4" w:space="0" w:color="auto"/>
              <w:right w:val="single" w:sz="4" w:space="0" w:color="auto"/>
            </w:tcBorders>
            <w:vAlign w:val="center"/>
          </w:tcPr>
          <w:p w14:paraId="17C76CE0" w14:textId="77777777" w:rsidR="00312623" w:rsidRPr="00E923B9" w:rsidRDefault="00312623" w:rsidP="0084063E">
            <w:pPr>
              <w:rPr>
                <w:rFonts w:eastAsia="Times New Roman" w:cs="Times New Roman"/>
                <w:sz w:val="16"/>
                <w:szCs w:val="16"/>
                <w:highlight w:val="cyan"/>
                <w:lang w:eastAsia="ru-RU"/>
              </w:rPr>
            </w:pPr>
          </w:p>
        </w:tc>
        <w:tc>
          <w:tcPr>
            <w:tcW w:w="1129" w:type="dxa"/>
            <w:vMerge/>
            <w:tcBorders>
              <w:left w:val="single" w:sz="4" w:space="0" w:color="auto"/>
              <w:right w:val="single" w:sz="4" w:space="0" w:color="auto"/>
            </w:tcBorders>
            <w:shd w:val="clear" w:color="auto" w:fill="auto"/>
          </w:tcPr>
          <w:p w14:paraId="58A87D41" w14:textId="77777777" w:rsidR="00312623" w:rsidRPr="00E923B9" w:rsidRDefault="00312623" w:rsidP="0084063E">
            <w:pPr>
              <w:jc w:val="center"/>
              <w:rPr>
                <w:rFonts w:eastAsia="Times New Roman" w:cs="Times New Roman"/>
                <w:sz w:val="16"/>
                <w:szCs w:val="16"/>
                <w:lang w:eastAsia="ru-RU"/>
              </w:rPr>
            </w:pPr>
          </w:p>
        </w:tc>
        <w:tc>
          <w:tcPr>
            <w:tcW w:w="1133" w:type="dxa"/>
            <w:vMerge/>
            <w:tcBorders>
              <w:left w:val="single" w:sz="4" w:space="0" w:color="auto"/>
              <w:right w:val="single" w:sz="4" w:space="0" w:color="auto"/>
            </w:tcBorders>
            <w:vAlign w:val="center"/>
          </w:tcPr>
          <w:p w14:paraId="52DA0313" w14:textId="77777777" w:rsidR="00312623" w:rsidRPr="00E923B9" w:rsidRDefault="00312623" w:rsidP="0084063E">
            <w:pPr>
              <w:rPr>
                <w:rFonts w:eastAsia="Times New Roman" w:cs="Times New Roman"/>
                <w:sz w:val="16"/>
                <w:szCs w:val="16"/>
                <w:lang w:eastAsia="ru-RU"/>
              </w:rPr>
            </w:pPr>
          </w:p>
        </w:tc>
        <w:tc>
          <w:tcPr>
            <w:tcW w:w="1137" w:type="dxa"/>
            <w:vMerge/>
            <w:tcBorders>
              <w:left w:val="single" w:sz="4" w:space="0" w:color="auto"/>
              <w:right w:val="single" w:sz="4" w:space="0" w:color="auto"/>
            </w:tcBorders>
          </w:tcPr>
          <w:p w14:paraId="10B4CF4A" w14:textId="77777777" w:rsidR="00312623" w:rsidRPr="00E923B9" w:rsidRDefault="00312623" w:rsidP="0084063E">
            <w:pPr>
              <w:jc w:val="center"/>
              <w:rPr>
                <w:rFonts w:eastAsia="Times New Roman" w:cs="Times New Roman"/>
                <w:sz w:val="16"/>
                <w:szCs w:val="16"/>
                <w:lang w:eastAsia="ru-RU"/>
              </w:rPr>
            </w:pPr>
          </w:p>
        </w:tc>
        <w:tc>
          <w:tcPr>
            <w:tcW w:w="704" w:type="dxa"/>
            <w:vMerge/>
            <w:tcBorders>
              <w:left w:val="single" w:sz="4" w:space="0" w:color="auto"/>
              <w:right w:val="single" w:sz="4" w:space="0" w:color="auto"/>
            </w:tcBorders>
          </w:tcPr>
          <w:p w14:paraId="03810621" w14:textId="77777777" w:rsidR="00312623" w:rsidRPr="00E923B9" w:rsidRDefault="00312623" w:rsidP="0084063E">
            <w:pPr>
              <w:jc w:val="center"/>
              <w:rPr>
                <w:rFonts w:eastAsia="Times New Roman" w:cs="Times New Roman"/>
                <w:sz w:val="16"/>
                <w:szCs w:val="16"/>
                <w:lang w:eastAsia="ru-RU"/>
              </w:rPr>
            </w:pPr>
          </w:p>
        </w:tc>
        <w:tc>
          <w:tcPr>
            <w:tcW w:w="1133" w:type="dxa"/>
            <w:vMerge/>
            <w:tcBorders>
              <w:left w:val="single" w:sz="4" w:space="0" w:color="auto"/>
              <w:right w:val="single" w:sz="4" w:space="0" w:color="auto"/>
            </w:tcBorders>
            <w:vAlign w:val="center"/>
          </w:tcPr>
          <w:p w14:paraId="07D4D4F7" w14:textId="77777777" w:rsidR="00312623" w:rsidRPr="00E923B9" w:rsidRDefault="00312623" w:rsidP="0084063E">
            <w:pPr>
              <w:rPr>
                <w:rFonts w:eastAsia="Times New Roman" w:cs="Times New Roman"/>
                <w:sz w:val="16"/>
                <w:szCs w:val="16"/>
                <w:lang w:eastAsia="ru-RU"/>
              </w:rPr>
            </w:pPr>
          </w:p>
        </w:tc>
        <w:tc>
          <w:tcPr>
            <w:tcW w:w="856" w:type="dxa"/>
            <w:vMerge/>
            <w:tcBorders>
              <w:left w:val="nil"/>
              <w:right w:val="single" w:sz="4" w:space="0" w:color="auto"/>
            </w:tcBorders>
            <w:shd w:val="clear" w:color="auto" w:fill="auto"/>
            <w:vAlign w:val="center"/>
          </w:tcPr>
          <w:p w14:paraId="0AFACB52" w14:textId="77777777" w:rsidR="00312623" w:rsidRPr="00E923B9" w:rsidRDefault="00312623" w:rsidP="0084063E">
            <w:pPr>
              <w:jc w:val="center"/>
              <w:rPr>
                <w:rFonts w:eastAsia="Times New Roman" w:cs="Times New Roman"/>
                <w:sz w:val="16"/>
                <w:szCs w:val="16"/>
                <w:lang w:eastAsia="ru-RU"/>
              </w:rPr>
            </w:pPr>
          </w:p>
        </w:tc>
        <w:tc>
          <w:tcPr>
            <w:tcW w:w="1370" w:type="dxa"/>
            <w:tcBorders>
              <w:top w:val="nil"/>
              <w:left w:val="nil"/>
              <w:bottom w:val="single" w:sz="4" w:space="0" w:color="auto"/>
              <w:right w:val="single" w:sz="4" w:space="0" w:color="auto"/>
            </w:tcBorders>
            <w:shd w:val="clear" w:color="auto" w:fill="auto"/>
          </w:tcPr>
          <w:p w14:paraId="5256B61F" w14:textId="0E5D529A" w:rsidR="00312623" w:rsidRPr="00E923B9" w:rsidRDefault="00312623" w:rsidP="0084063E">
            <w:pPr>
              <w:rPr>
                <w:rFonts w:eastAsia="Times New Roman" w:cs="Times New Roman"/>
                <w:sz w:val="16"/>
                <w:szCs w:val="16"/>
                <w:lang w:eastAsia="ru-RU"/>
              </w:rPr>
            </w:pPr>
            <w:r w:rsidRPr="00E923B9">
              <w:rPr>
                <w:rFonts w:eastAsia="Times New Roman" w:cs="Times New Roman"/>
                <w:sz w:val="16"/>
                <w:szCs w:val="16"/>
                <w:lang w:eastAsia="ru-RU"/>
              </w:rPr>
              <w:t xml:space="preserve">Средства бюджета Московской области  </w:t>
            </w:r>
          </w:p>
        </w:tc>
        <w:tc>
          <w:tcPr>
            <w:tcW w:w="1283" w:type="dxa"/>
            <w:gridSpan w:val="2"/>
            <w:tcBorders>
              <w:top w:val="nil"/>
              <w:left w:val="nil"/>
              <w:bottom w:val="single" w:sz="4" w:space="0" w:color="auto"/>
              <w:right w:val="single" w:sz="4" w:space="0" w:color="auto"/>
            </w:tcBorders>
            <w:shd w:val="clear" w:color="auto" w:fill="auto"/>
          </w:tcPr>
          <w:p w14:paraId="639598FA" w14:textId="77777777" w:rsidR="00312623" w:rsidRPr="00E923B9" w:rsidRDefault="00312623" w:rsidP="0084063E">
            <w:pPr>
              <w:jc w:val="center"/>
              <w:rPr>
                <w:rFonts w:eastAsia="Times New Roman" w:cs="Times New Roman"/>
                <w:sz w:val="16"/>
                <w:szCs w:val="16"/>
                <w:lang w:eastAsia="ru-RU"/>
              </w:rPr>
            </w:pPr>
          </w:p>
        </w:tc>
        <w:tc>
          <w:tcPr>
            <w:tcW w:w="894" w:type="dxa"/>
            <w:tcBorders>
              <w:top w:val="nil"/>
              <w:left w:val="nil"/>
              <w:bottom w:val="single" w:sz="4" w:space="0" w:color="auto"/>
              <w:right w:val="single" w:sz="4" w:space="0" w:color="auto"/>
            </w:tcBorders>
            <w:shd w:val="clear" w:color="auto" w:fill="auto"/>
          </w:tcPr>
          <w:p w14:paraId="7D1AA73A" w14:textId="77777777" w:rsidR="00312623" w:rsidRPr="00E923B9" w:rsidRDefault="00312623" w:rsidP="0084063E">
            <w:pPr>
              <w:jc w:val="center"/>
              <w:rPr>
                <w:rFonts w:eastAsia="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tcPr>
          <w:p w14:paraId="028E584E" w14:textId="77777777" w:rsidR="00312623" w:rsidRPr="00E923B9" w:rsidRDefault="00312623" w:rsidP="0084063E">
            <w:pPr>
              <w:jc w:val="center"/>
              <w:rPr>
                <w:rFonts w:eastAsia="Times New Roman" w:cs="Times New Roman"/>
                <w:sz w:val="16"/>
                <w:szCs w:val="16"/>
                <w:lang w:eastAsia="ru-RU"/>
              </w:rPr>
            </w:pPr>
          </w:p>
        </w:tc>
        <w:tc>
          <w:tcPr>
            <w:tcW w:w="850" w:type="dxa"/>
            <w:tcBorders>
              <w:top w:val="nil"/>
              <w:left w:val="nil"/>
              <w:bottom w:val="single" w:sz="4" w:space="0" w:color="auto"/>
              <w:right w:val="single" w:sz="4" w:space="0" w:color="auto"/>
            </w:tcBorders>
            <w:shd w:val="clear" w:color="auto" w:fill="auto"/>
          </w:tcPr>
          <w:p w14:paraId="29DE621B" w14:textId="77777777" w:rsidR="00312623" w:rsidRPr="00E923B9" w:rsidRDefault="00312623" w:rsidP="0084063E">
            <w:pPr>
              <w:jc w:val="center"/>
              <w:rPr>
                <w:rFonts w:eastAsia="Times New Roman" w:cs="Times New Roman"/>
                <w:sz w:val="16"/>
                <w:szCs w:val="16"/>
                <w:lang w:eastAsia="ru-RU"/>
              </w:rPr>
            </w:pPr>
          </w:p>
        </w:tc>
        <w:tc>
          <w:tcPr>
            <w:tcW w:w="710" w:type="dxa"/>
            <w:tcBorders>
              <w:top w:val="nil"/>
              <w:left w:val="nil"/>
              <w:bottom w:val="single" w:sz="4" w:space="0" w:color="auto"/>
              <w:right w:val="single" w:sz="4" w:space="0" w:color="auto"/>
            </w:tcBorders>
            <w:shd w:val="clear" w:color="auto" w:fill="auto"/>
          </w:tcPr>
          <w:p w14:paraId="5366815F" w14:textId="77777777" w:rsidR="00312623" w:rsidRPr="00E923B9" w:rsidRDefault="00312623" w:rsidP="0084063E">
            <w:pPr>
              <w:jc w:val="center"/>
              <w:rPr>
                <w:rFonts w:eastAsia="Times New Roman" w:cs="Times New Roman"/>
                <w:sz w:val="16"/>
                <w:szCs w:val="16"/>
                <w:lang w:eastAsia="ru-RU"/>
              </w:rPr>
            </w:pPr>
          </w:p>
        </w:tc>
        <w:tc>
          <w:tcPr>
            <w:tcW w:w="1417" w:type="dxa"/>
            <w:tcBorders>
              <w:top w:val="nil"/>
              <w:left w:val="nil"/>
              <w:bottom w:val="single" w:sz="4" w:space="0" w:color="auto"/>
              <w:right w:val="single" w:sz="4" w:space="0" w:color="auto"/>
            </w:tcBorders>
            <w:shd w:val="clear" w:color="auto" w:fill="auto"/>
          </w:tcPr>
          <w:p w14:paraId="1E7E0902" w14:textId="77777777" w:rsidR="00312623" w:rsidRPr="00E923B9" w:rsidRDefault="00312623" w:rsidP="0084063E">
            <w:pPr>
              <w:jc w:val="center"/>
              <w:rPr>
                <w:rFonts w:eastAsia="Times New Roman" w:cs="Times New Roman"/>
                <w:sz w:val="24"/>
                <w:szCs w:val="24"/>
                <w:lang w:eastAsia="ru-RU"/>
              </w:rPr>
            </w:pPr>
          </w:p>
        </w:tc>
      </w:tr>
      <w:tr w:rsidR="00312623" w:rsidRPr="00E923B9" w14:paraId="1F5F76F9" w14:textId="77777777" w:rsidTr="00E873DF">
        <w:trPr>
          <w:trHeight w:val="606"/>
        </w:trPr>
        <w:tc>
          <w:tcPr>
            <w:tcW w:w="566" w:type="dxa"/>
            <w:vMerge/>
            <w:tcBorders>
              <w:left w:val="single" w:sz="4" w:space="0" w:color="auto"/>
              <w:bottom w:val="single" w:sz="4" w:space="0" w:color="000000"/>
              <w:right w:val="single" w:sz="4" w:space="0" w:color="auto"/>
            </w:tcBorders>
            <w:vAlign w:val="center"/>
          </w:tcPr>
          <w:p w14:paraId="2ACD0417" w14:textId="77777777" w:rsidR="00312623" w:rsidRPr="00E923B9" w:rsidRDefault="00312623" w:rsidP="0084063E">
            <w:pPr>
              <w:rPr>
                <w:rFonts w:eastAsia="Times New Roman" w:cs="Times New Roman"/>
                <w:sz w:val="16"/>
                <w:szCs w:val="16"/>
                <w:lang w:eastAsia="ru-RU"/>
              </w:rPr>
            </w:pPr>
          </w:p>
        </w:tc>
        <w:tc>
          <w:tcPr>
            <w:tcW w:w="1985" w:type="dxa"/>
            <w:vMerge/>
            <w:tcBorders>
              <w:left w:val="single" w:sz="4" w:space="0" w:color="auto"/>
              <w:bottom w:val="single" w:sz="4" w:space="0" w:color="000000"/>
              <w:right w:val="single" w:sz="4" w:space="0" w:color="auto"/>
            </w:tcBorders>
            <w:vAlign w:val="center"/>
          </w:tcPr>
          <w:p w14:paraId="16229DCE" w14:textId="77777777" w:rsidR="00312623" w:rsidRPr="00E923B9" w:rsidRDefault="00312623" w:rsidP="0084063E">
            <w:pPr>
              <w:rPr>
                <w:rFonts w:eastAsia="Times New Roman" w:cs="Times New Roman"/>
                <w:sz w:val="16"/>
                <w:szCs w:val="16"/>
                <w:highlight w:val="cyan"/>
                <w:lang w:eastAsia="ru-RU"/>
              </w:rPr>
            </w:pPr>
          </w:p>
        </w:tc>
        <w:tc>
          <w:tcPr>
            <w:tcW w:w="1129" w:type="dxa"/>
            <w:vMerge/>
            <w:tcBorders>
              <w:left w:val="single" w:sz="4" w:space="0" w:color="auto"/>
              <w:bottom w:val="single" w:sz="4" w:space="0" w:color="000000"/>
              <w:right w:val="single" w:sz="4" w:space="0" w:color="auto"/>
            </w:tcBorders>
            <w:shd w:val="clear" w:color="auto" w:fill="auto"/>
          </w:tcPr>
          <w:p w14:paraId="490CAB32" w14:textId="77777777" w:rsidR="00312623" w:rsidRPr="00E923B9" w:rsidRDefault="00312623" w:rsidP="0084063E">
            <w:pPr>
              <w:jc w:val="center"/>
              <w:rPr>
                <w:rFonts w:eastAsia="Times New Roman" w:cs="Times New Roman"/>
                <w:sz w:val="16"/>
                <w:szCs w:val="16"/>
                <w:lang w:eastAsia="ru-RU"/>
              </w:rPr>
            </w:pPr>
          </w:p>
        </w:tc>
        <w:tc>
          <w:tcPr>
            <w:tcW w:w="1133" w:type="dxa"/>
            <w:vMerge/>
            <w:tcBorders>
              <w:left w:val="single" w:sz="4" w:space="0" w:color="auto"/>
              <w:bottom w:val="single" w:sz="4" w:space="0" w:color="000000"/>
              <w:right w:val="single" w:sz="4" w:space="0" w:color="auto"/>
            </w:tcBorders>
            <w:vAlign w:val="center"/>
          </w:tcPr>
          <w:p w14:paraId="06108252" w14:textId="77777777" w:rsidR="00312623" w:rsidRPr="00E923B9" w:rsidRDefault="00312623" w:rsidP="0084063E">
            <w:pPr>
              <w:rPr>
                <w:rFonts w:eastAsia="Times New Roman" w:cs="Times New Roman"/>
                <w:sz w:val="16"/>
                <w:szCs w:val="16"/>
                <w:lang w:eastAsia="ru-RU"/>
              </w:rPr>
            </w:pPr>
          </w:p>
        </w:tc>
        <w:tc>
          <w:tcPr>
            <w:tcW w:w="1137" w:type="dxa"/>
            <w:vMerge/>
            <w:tcBorders>
              <w:left w:val="single" w:sz="4" w:space="0" w:color="auto"/>
              <w:bottom w:val="single" w:sz="4" w:space="0" w:color="000000"/>
              <w:right w:val="single" w:sz="4" w:space="0" w:color="auto"/>
            </w:tcBorders>
          </w:tcPr>
          <w:p w14:paraId="42643F82" w14:textId="77777777" w:rsidR="00312623" w:rsidRPr="00E923B9" w:rsidRDefault="00312623" w:rsidP="0084063E">
            <w:pPr>
              <w:jc w:val="center"/>
              <w:rPr>
                <w:rFonts w:eastAsia="Times New Roman" w:cs="Times New Roman"/>
                <w:sz w:val="16"/>
                <w:szCs w:val="16"/>
                <w:lang w:eastAsia="ru-RU"/>
              </w:rPr>
            </w:pPr>
          </w:p>
        </w:tc>
        <w:tc>
          <w:tcPr>
            <w:tcW w:w="704" w:type="dxa"/>
            <w:vMerge/>
            <w:tcBorders>
              <w:left w:val="single" w:sz="4" w:space="0" w:color="auto"/>
              <w:bottom w:val="single" w:sz="4" w:space="0" w:color="000000"/>
              <w:right w:val="single" w:sz="4" w:space="0" w:color="auto"/>
            </w:tcBorders>
          </w:tcPr>
          <w:p w14:paraId="1AE52F27" w14:textId="77777777" w:rsidR="00312623" w:rsidRPr="00E923B9" w:rsidRDefault="00312623" w:rsidP="0084063E">
            <w:pPr>
              <w:jc w:val="center"/>
              <w:rPr>
                <w:rFonts w:eastAsia="Times New Roman" w:cs="Times New Roman"/>
                <w:sz w:val="16"/>
                <w:szCs w:val="16"/>
                <w:lang w:eastAsia="ru-RU"/>
              </w:rPr>
            </w:pPr>
          </w:p>
        </w:tc>
        <w:tc>
          <w:tcPr>
            <w:tcW w:w="1133" w:type="dxa"/>
            <w:vMerge/>
            <w:tcBorders>
              <w:left w:val="single" w:sz="4" w:space="0" w:color="auto"/>
              <w:bottom w:val="single" w:sz="4" w:space="0" w:color="000000"/>
              <w:right w:val="single" w:sz="4" w:space="0" w:color="auto"/>
            </w:tcBorders>
            <w:vAlign w:val="center"/>
          </w:tcPr>
          <w:p w14:paraId="654EA53C" w14:textId="77777777" w:rsidR="00312623" w:rsidRPr="00E923B9" w:rsidRDefault="00312623" w:rsidP="0084063E">
            <w:pPr>
              <w:rPr>
                <w:rFonts w:eastAsia="Times New Roman" w:cs="Times New Roman"/>
                <w:sz w:val="16"/>
                <w:szCs w:val="16"/>
                <w:lang w:eastAsia="ru-RU"/>
              </w:rPr>
            </w:pPr>
          </w:p>
        </w:tc>
        <w:tc>
          <w:tcPr>
            <w:tcW w:w="856" w:type="dxa"/>
            <w:vMerge/>
            <w:tcBorders>
              <w:left w:val="nil"/>
              <w:bottom w:val="single" w:sz="4" w:space="0" w:color="auto"/>
              <w:right w:val="single" w:sz="4" w:space="0" w:color="auto"/>
            </w:tcBorders>
            <w:shd w:val="clear" w:color="auto" w:fill="auto"/>
            <w:vAlign w:val="center"/>
          </w:tcPr>
          <w:p w14:paraId="1525E63C" w14:textId="77777777" w:rsidR="00312623" w:rsidRPr="00E923B9" w:rsidRDefault="00312623" w:rsidP="0084063E">
            <w:pPr>
              <w:jc w:val="center"/>
              <w:rPr>
                <w:rFonts w:eastAsia="Times New Roman" w:cs="Times New Roman"/>
                <w:sz w:val="16"/>
                <w:szCs w:val="16"/>
                <w:lang w:eastAsia="ru-RU"/>
              </w:rPr>
            </w:pPr>
          </w:p>
        </w:tc>
        <w:tc>
          <w:tcPr>
            <w:tcW w:w="1370" w:type="dxa"/>
            <w:tcBorders>
              <w:top w:val="nil"/>
              <w:left w:val="nil"/>
              <w:bottom w:val="single" w:sz="4" w:space="0" w:color="auto"/>
              <w:right w:val="single" w:sz="4" w:space="0" w:color="auto"/>
            </w:tcBorders>
            <w:shd w:val="clear" w:color="auto" w:fill="auto"/>
          </w:tcPr>
          <w:p w14:paraId="69FE53CD" w14:textId="2D368908" w:rsidR="00312623" w:rsidRPr="00E923B9" w:rsidRDefault="00312623" w:rsidP="0084063E">
            <w:pPr>
              <w:rPr>
                <w:rFonts w:eastAsia="Times New Roman" w:cs="Times New Roman"/>
                <w:sz w:val="16"/>
                <w:szCs w:val="16"/>
                <w:lang w:eastAsia="ru-RU"/>
              </w:rPr>
            </w:pPr>
            <w:r w:rsidRPr="00E923B9">
              <w:rPr>
                <w:rFonts w:eastAsia="Times New Roman" w:cs="Times New Roman"/>
                <w:sz w:val="16"/>
                <w:szCs w:val="16"/>
                <w:lang w:eastAsia="ru-RU"/>
              </w:rPr>
              <w:t xml:space="preserve">Средства бюджета городского округа Истра </w:t>
            </w:r>
          </w:p>
        </w:tc>
        <w:tc>
          <w:tcPr>
            <w:tcW w:w="1283" w:type="dxa"/>
            <w:gridSpan w:val="2"/>
            <w:tcBorders>
              <w:top w:val="nil"/>
              <w:left w:val="nil"/>
              <w:bottom w:val="single" w:sz="4" w:space="0" w:color="auto"/>
              <w:right w:val="single" w:sz="4" w:space="0" w:color="auto"/>
            </w:tcBorders>
            <w:shd w:val="clear" w:color="auto" w:fill="auto"/>
          </w:tcPr>
          <w:p w14:paraId="5CE1CEAA" w14:textId="347B7A9C" w:rsidR="00312623" w:rsidRPr="00E923B9" w:rsidRDefault="00312623" w:rsidP="0084063E">
            <w:pPr>
              <w:jc w:val="center"/>
              <w:rPr>
                <w:rFonts w:eastAsia="Times New Roman" w:cs="Times New Roman"/>
                <w:sz w:val="16"/>
                <w:szCs w:val="16"/>
                <w:lang w:eastAsia="ru-RU"/>
              </w:rPr>
            </w:pPr>
            <w:r w:rsidRPr="00F601A7">
              <w:rPr>
                <w:rFonts w:eastAsia="Times New Roman" w:cs="Times New Roman"/>
                <w:sz w:val="16"/>
                <w:szCs w:val="16"/>
                <w:lang w:eastAsia="ru-RU"/>
              </w:rPr>
              <w:t>4 244,40</w:t>
            </w:r>
          </w:p>
        </w:tc>
        <w:tc>
          <w:tcPr>
            <w:tcW w:w="894" w:type="dxa"/>
            <w:tcBorders>
              <w:top w:val="nil"/>
              <w:left w:val="nil"/>
              <w:bottom w:val="single" w:sz="4" w:space="0" w:color="auto"/>
              <w:right w:val="single" w:sz="4" w:space="0" w:color="auto"/>
            </w:tcBorders>
            <w:shd w:val="clear" w:color="auto" w:fill="auto"/>
          </w:tcPr>
          <w:p w14:paraId="5DC23EE0" w14:textId="001B6F85" w:rsidR="00312623" w:rsidRPr="00E923B9" w:rsidRDefault="00312623" w:rsidP="0084063E">
            <w:pPr>
              <w:jc w:val="center"/>
              <w:rPr>
                <w:rFonts w:eastAsia="Times New Roman" w:cs="Times New Roman"/>
                <w:sz w:val="16"/>
                <w:szCs w:val="16"/>
                <w:lang w:eastAsia="ru-RU"/>
              </w:rPr>
            </w:pPr>
            <w:r w:rsidRPr="00F601A7">
              <w:rPr>
                <w:rFonts w:eastAsia="Times New Roman" w:cs="Times New Roman"/>
                <w:sz w:val="16"/>
                <w:szCs w:val="16"/>
                <w:lang w:eastAsia="ru-RU"/>
              </w:rPr>
              <w:t>4 244,40</w:t>
            </w:r>
          </w:p>
        </w:tc>
        <w:tc>
          <w:tcPr>
            <w:tcW w:w="851" w:type="dxa"/>
            <w:tcBorders>
              <w:top w:val="nil"/>
              <w:left w:val="nil"/>
              <w:bottom w:val="single" w:sz="4" w:space="0" w:color="auto"/>
              <w:right w:val="single" w:sz="4" w:space="0" w:color="auto"/>
            </w:tcBorders>
            <w:shd w:val="clear" w:color="auto" w:fill="auto"/>
          </w:tcPr>
          <w:p w14:paraId="7FF2FF86" w14:textId="77777777" w:rsidR="00312623" w:rsidRPr="00E923B9" w:rsidRDefault="00312623" w:rsidP="0084063E">
            <w:pPr>
              <w:jc w:val="center"/>
              <w:rPr>
                <w:rFonts w:eastAsia="Times New Roman" w:cs="Times New Roman"/>
                <w:sz w:val="16"/>
                <w:szCs w:val="16"/>
                <w:lang w:eastAsia="ru-RU"/>
              </w:rPr>
            </w:pPr>
          </w:p>
        </w:tc>
        <w:tc>
          <w:tcPr>
            <w:tcW w:w="850" w:type="dxa"/>
            <w:tcBorders>
              <w:top w:val="nil"/>
              <w:left w:val="nil"/>
              <w:bottom w:val="single" w:sz="4" w:space="0" w:color="auto"/>
              <w:right w:val="single" w:sz="4" w:space="0" w:color="auto"/>
            </w:tcBorders>
            <w:shd w:val="clear" w:color="auto" w:fill="auto"/>
          </w:tcPr>
          <w:p w14:paraId="2841A3F4" w14:textId="77777777" w:rsidR="00312623" w:rsidRPr="00E923B9" w:rsidRDefault="00312623" w:rsidP="0084063E">
            <w:pPr>
              <w:jc w:val="center"/>
              <w:rPr>
                <w:rFonts w:eastAsia="Times New Roman" w:cs="Times New Roman"/>
                <w:sz w:val="16"/>
                <w:szCs w:val="16"/>
                <w:lang w:eastAsia="ru-RU"/>
              </w:rPr>
            </w:pPr>
          </w:p>
        </w:tc>
        <w:tc>
          <w:tcPr>
            <w:tcW w:w="710" w:type="dxa"/>
            <w:tcBorders>
              <w:top w:val="nil"/>
              <w:left w:val="nil"/>
              <w:bottom w:val="single" w:sz="4" w:space="0" w:color="auto"/>
              <w:right w:val="single" w:sz="4" w:space="0" w:color="auto"/>
            </w:tcBorders>
            <w:shd w:val="clear" w:color="auto" w:fill="auto"/>
          </w:tcPr>
          <w:p w14:paraId="793B8D3F" w14:textId="77777777" w:rsidR="00312623" w:rsidRPr="00E923B9" w:rsidRDefault="00312623" w:rsidP="0084063E">
            <w:pPr>
              <w:jc w:val="center"/>
              <w:rPr>
                <w:rFonts w:eastAsia="Times New Roman" w:cs="Times New Roman"/>
                <w:sz w:val="16"/>
                <w:szCs w:val="16"/>
                <w:lang w:eastAsia="ru-RU"/>
              </w:rPr>
            </w:pPr>
          </w:p>
        </w:tc>
        <w:tc>
          <w:tcPr>
            <w:tcW w:w="1417" w:type="dxa"/>
            <w:tcBorders>
              <w:top w:val="nil"/>
              <w:left w:val="nil"/>
              <w:bottom w:val="single" w:sz="4" w:space="0" w:color="auto"/>
              <w:right w:val="single" w:sz="4" w:space="0" w:color="auto"/>
            </w:tcBorders>
            <w:shd w:val="clear" w:color="auto" w:fill="auto"/>
          </w:tcPr>
          <w:p w14:paraId="7CA6A045" w14:textId="77777777" w:rsidR="00312623" w:rsidRPr="00E923B9" w:rsidRDefault="00312623" w:rsidP="0084063E">
            <w:pPr>
              <w:jc w:val="center"/>
              <w:rPr>
                <w:rFonts w:eastAsia="Times New Roman" w:cs="Times New Roman"/>
                <w:sz w:val="24"/>
                <w:szCs w:val="24"/>
                <w:lang w:eastAsia="ru-RU"/>
              </w:rPr>
            </w:pPr>
          </w:p>
        </w:tc>
      </w:tr>
      <w:tr w:rsidR="0084063E" w:rsidRPr="00E923B9" w14:paraId="6126322E" w14:textId="77777777" w:rsidTr="00DE11C6">
        <w:trPr>
          <w:trHeight w:val="277"/>
        </w:trPr>
        <w:tc>
          <w:tcPr>
            <w:tcW w:w="566" w:type="dxa"/>
            <w:vMerge w:val="restart"/>
            <w:tcBorders>
              <w:top w:val="nil"/>
              <w:left w:val="single" w:sz="4" w:space="0" w:color="auto"/>
              <w:bottom w:val="single" w:sz="4" w:space="0" w:color="000000"/>
              <w:right w:val="single" w:sz="4" w:space="0" w:color="auto"/>
            </w:tcBorders>
            <w:shd w:val="clear" w:color="auto" w:fill="auto"/>
            <w:vAlign w:val="center"/>
            <w:hideMark/>
          </w:tcPr>
          <w:p w14:paraId="481AF182" w14:textId="262F3526" w:rsidR="0084063E" w:rsidRPr="00E923B9" w:rsidRDefault="00312623" w:rsidP="0084063E">
            <w:pPr>
              <w:jc w:val="center"/>
              <w:rPr>
                <w:rFonts w:eastAsia="Times New Roman" w:cs="Times New Roman"/>
                <w:sz w:val="16"/>
                <w:szCs w:val="16"/>
                <w:lang w:eastAsia="ru-RU"/>
              </w:rPr>
            </w:pPr>
            <w:r>
              <w:rPr>
                <w:rFonts w:eastAsia="Times New Roman" w:cs="Times New Roman"/>
                <w:sz w:val="16"/>
                <w:szCs w:val="16"/>
                <w:lang w:eastAsia="ru-RU"/>
              </w:rPr>
              <w:t>5</w:t>
            </w:r>
            <w:r w:rsidR="0084063E" w:rsidRPr="00E923B9">
              <w:rPr>
                <w:rFonts w:eastAsia="Times New Roman" w:cs="Times New Roman"/>
                <w:sz w:val="16"/>
                <w:szCs w:val="16"/>
                <w:lang w:eastAsia="ru-RU"/>
              </w:rPr>
              <w:t>.</w:t>
            </w:r>
          </w:p>
        </w:tc>
        <w:tc>
          <w:tcPr>
            <w:tcW w:w="1985" w:type="dxa"/>
            <w:vMerge w:val="restart"/>
            <w:tcBorders>
              <w:top w:val="nil"/>
              <w:left w:val="single" w:sz="4" w:space="0" w:color="auto"/>
              <w:bottom w:val="single" w:sz="4" w:space="0" w:color="000000"/>
              <w:right w:val="single" w:sz="4" w:space="0" w:color="auto"/>
            </w:tcBorders>
            <w:shd w:val="clear" w:color="auto" w:fill="auto"/>
            <w:hideMark/>
          </w:tcPr>
          <w:p w14:paraId="2B684246" w14:textId="0ED77391" w:rsidR="0084063E" w:rsidRPr="00E923B9" w:rsidRDefault="0084063E" w:rsidP="0084063E">
            <w:pPr>
              <w:pStyle w:val="ab"/>
              <w:widowControl w:val="0"/>
              <w:ind w:left="35"/>
              <w:rPr>
                <w:rFonts w:cs="Times New Roman"/>
                <w:sz w:val="16"/>
                <w:szCs w:val="16"/>
              </w:rPr>
            </w:pPr>
            <w:proofErr w:type="spellStart"/>
            <w:r w:rsidRPr="00E923B9">
              <w:rPr>
                <w:rFonts w:cs="Times New Roman"/>
                <w:sz w:val="16"/>
                <w:szCs w:val="16"/>
              </w:rPr>
              <w:t>г.о</w:t>
            </w:r>
            <w:proofErr w:type="spellEnd"/>
            <w:r w:rsidRPr="00E923B9">
              <w:rPr>
                <w:rFonts w:cs="Times New Roman"/>
                <w:sz w:val="16"/>
                <w:szCs w:val="16"/>
              </w:rPr>
              <w:t xml:space="preserve">. Истра, г. Дедовск, ул. Главная, д. 2,7 </w:t>
            </w:r>
          </w:p>
          <w:p w14:paraId="125B1988" w14:textId="77777777" w:rsidR="0084063E" w:rsidRPr="00E923B9" w:rsidRDefault="0084063E" w:rsidP="0084063E">
            <w:pPr>
              <w:rPr>
                <w:rFonts w:eastAsia="Times New Roman" w:cs="Times New Roman"/>
                <w:sz w:val="16"/>
                <w:szCs w:val="16"/>
                <w:highlight w:val="cyan"/>
                <w:lang w:eastAsia="ru-RU"/>
              </w:rPr>
            </w:pPr>
          </w:p>
        </w:tc>
        <w:tc>
          <w:tcPr>
            <w:tcW w:w="1129" w:type="dxa"/>
            <w:vMerge w:val="restart"/>
            <w:tcBorders>
              <w:top w:val="nil"/>
              <w:left w:val="single" w:sz="4" w:space="0" w:color="auto"/>
              <w:bottom w:val="single" w:sz="4" w:space="0" w:color="000000"/>
              <w:right w:val="single" w:sz="4" w:space="0" w:color="auto"/>
            </w:tcBorders>
            <w:shd w:val="clear" w:color="auto" w:fill="auto"/>
          </w:tcPr>
          <w:p w14:paraId="4BEF38A4" w14:textId="125910F4" w:rsidR="0084063E" w:rsidRPr="00E923B9" w:rsidRDefault="0084063E" w:rsidP="0084063E">
            <w:pPr>
              <w:jc w:val="center"/>
              <w:rPr>
                <w:rFonts w:eastAsia="Times New Roman" w:cs="Times New Roman"/>
                <w:sz w:val="16"/>
                <w:szCs w:val="16"/>
                <w:lang w:eastAsia="ru-RU"/>
              </w:rPr>
            </w:pPr>
            <w:r w:rsidRPr="00E923B9">
              <w:rPr>
                <w:rFonts w:eastAsia="Times New Roman" w:cs="Times New Roman"/>
                <w:sz w:val="16"/>
                <w:szCs w:val="16"/>
                <w:lang w:eastAsia="ru-RU"/>
              </w:rPr>
              <w:t xml:space="preserve">200 </w:t>
            </w:r>
            <w:proofErr w:type="spellStart"/>
            <w:proofErr w:type="gramStart"/>
            <w:r w:rsidRPr="00E923B9">
              <w:rPr>
                <w:rFonts w:eastAsia="Times New Roman" w:cs="Times New Roman"/>
                <w:sz w:val="16"/>
                <w:szCs w:val="16"/>
                <w:lang w:eastAsia="ru-RU"/>
              </w:rPr>
              <w:t>кв.м</w:t>
            </w:r>
            <w:proofErr w:type="spellEnd"/>
            <w:proofErr w:type="gramEnd"/>
          </w:p>
        </w:tc>
        <w:tc>
          <w:tcPr>
            <w:tcW w:w="1133" w:type="dxa"/>
            <w:vMerge w:val="restart"/>
            <w:tcBorders>
              <w:top w:val="nil"/>
              <w:left w:val="single" w:sz="4" w:space="0" w:color="auto"/>
              <w:bottom w:val="single" w:sz="4" w:space="0" w:color="000000"/>
              <w:right w:val="single" w:sz="4" w:space="0" w:color="auto"/>
            </w:tcBorders>
            <w:shd w:val="clear" w:color="auto" w:fill="auto"/>
          </w:tcPr>
          <w:p w14:paraId="335CDB4C" w14:textId="3FBE405A" w:rsidR="0084063E" w:rsidRPr="00E923B9" w:rsidRDefault="0084063E" w:rsidP="0084063E">
            <w:pPr>
              <w:jc w:val="center"/>
              <w:rPr>
                <w:rFonts w:eastAsia="Times New Roman" w:cs="Times New Roman"/>
                <w:sz w:val="16"/>
                <w:szCs w:val="16"/>
                <w:lang w:eastAsia="ru-RU"/>
              </w:rPr>
            </w:pPr>
            <w:r w:rsidRPr="00E923B9">
              <w:rPr>
                <w:rFonts w:cs="Times New Roman"/>
                <w:sz w:val="16"/>
                <w:szCs w:val="16"/>
              </w:rPr>
              <w:t>Выполнение работ по замене и модернизации детской игровой площадки</w:t>
            </w:r>
          </w:p>
        </w:tc>
        <w:tc>
          <w:tcPr>
            <w:tcW w:w="1137" w:type="dxa"/>
            <w:vMerge w:val="restart"/>
            <w:tcBorders>
              <w:top w:val="nil"/>
              <w:left w:val="single" w:sz="4" w:space="0" w:color="auto"/>
              <w:bottom w:val="single" w:sz="4" w:space="0" w:color="000000"/>
              <w:right w:val="single" w:sz="4" w:space="0" w:color="auto"/>
            </w:tcBorders>
            <w:shd w:val="clear" w:color="auto" w:fill="auto"/>
          </w:tcPr>
          <w:p w14:paraId="0C55C5C9" w14:textId="2B87443F" w:rsidR="0084063E" w:rsidRPr="00E923B9" w:rsidRDefault="0084063E" w:rsidP="0084063E">
            <w:pPr>
              <w:jc w:val="center"/>
              <w:rPr>
                <w:rFonts w:eastAsia="Times New Roman" w:cs="Times New Roman"/>
                <w:sz w:val="16"/>
                <w:szCs w:val="16"/>
                <w:lang w:eastAsia="ru-RU"/>
              </w:rPr>
            </w:pPr>
            <w:r w:rsidRPr="00E923B9">
              <w:rPr>
                <w:rFonts w:cs="Times New Roman"/>
                <w:sz w:val="16"/>
                <w:szCs w:val="16"/>
              </w:rPr>
              <w:t>26.04.2024 -30.09.2024</w:t>
            </w:r>
          </w:p>
        </w:tc>
        <w:tc>
          <w:tcPr>
            <w:tcW w:w="704" w:type="dxa"/>
            <w:vMerge w:val="restart"/>
            <w:tcBorders>
              <w:top w:val="nil"/>
              <w:left w:val="single" w:sz="4" w:space="0" w:color="auto"/>
              <w:bottom w:val="single" w:sz="4" w:space="0" w:color="000000"/>
              <w:right w:val="single" w:sz="4" w:space="0" w:color="auto"/>
            </w:tcBorders>
            <w:shd w:val="clear" w:color="auto" w:fill="auto"/>
          </w:tcPr>
          <w:p w14:paraId="519154F5" w14:textId="48BC13EA" w:rsidR="0084063E" w:rsidRPr="00E923B9" w:rsidRDefault="0084063E" w:rsidP="0084063E">
            <w:pPr>
              <w:jc w:val="center"/>
              <w:rPr>
                <w:rFonts w:eastAsia="Times New Roman" w:cs="Times New Roman"/>
                <w:sz w:val="16"/>
                <w:szCs w:val="16"/>
                <w:lang w:eastAsia="ru-RU"/>
              </w:rPr>
            </w:pPr>
            <w:r w:rsidRPr="00E923B9">
              <w:rPr>
                <w:rFonts w:cs="Times New Roman"/>
                <w:sz w:val="16"/>
                <w:szCs w:val="16"/>
              </w:rPr>
              <w:t>Октябрь 2024</w:t>
            </w:r>
          </w:p>
        </w:tc>
        <w:tc>
          <w:tcPr>
            <w:tcW w:w="1133" w:type="dxa"/>
            <w:vMerge w:val="restart"/>
            <w:tcBorders>
              <w:top w:val="nil"/>
              <w:left w:val="single" w:sz="4" w:space="0" w:color="auto"/>
              <w:bottom w:val="single" w:sz="4" w:space="0" w:color="000000"/>
              <w:right w:val="single" w:sz="4" w:space="0" w:color="auto"/>
            </w:tcBorders>
            <w:shd w:val="clear" w:color="auto" w:fill="auto"/>
            <w:noWrap/>
          </w:tcPr>
          <w:p w14:paraId="4F7529E6" w14:textId="5B7127C7" w:rsidR="0084063E" w:rsidRPr="00E923B9" w:rsidRDefault="0084063E" w:rsidP="0084063E">
            <w:pPr>
              <w:jc w:val="center"/>
              <w:rPr>
                <w:rFonts w:eastAsia="Times New Roman" w:cs="Times New Roman"/>
                <w:sz w:val="16"/>
                <w:szCs w:val="16"/>
                <w:lang w:eastAsia="ru-RU"/>
              </w:rPr>
            </w:pPr>
            <w:r>
              <w:rPr>
                <w:rFonts w:eastAsia="Times New Roman" w:cs="Times New Roman"/>
                <w:sz w:val="16"/>
                <w:szCs w:val="16"/>
                <w:lang w:eastAsia="ru-RU"/>
              </w:rPr>
              <w:t>5 777,80</w:t>
            </w:r>
          </w:p>
        </w:tc>
        <w:tc>
          <w:tcPr>
            <w:tcW w:w="856" w:type="dxa"/>
            <w:vMerge w:val="restart"/>
            <w:tcBorders>
              <w:top w:val="nil"/>
              <w:left w:val="nil"/>
              <w:right w:val="single" w:sz="4" w:space="0" w:color="auto"/>
            </w:tcBorders>
            <w:shd w:val="clear" w:color="auto" w:fill="auto"/>
            <w:hideMark/>
          </w:tcPr>
          <w:p w14:paraId="5CD52FCC" w14:textId="77777777" w:rsidR="0084063E" w:rsidRPr="00E923B9" w:rsidRDefault="0084063E" w:rsidP="0084063E">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1370" w:type="dxa"/>
            <w:tcBorders>
              <w:top w:val="nil"/>
              <w:left w:val="nil"/>
              <w:bottom w:val="single" w:sz="4" w:space="0" w:color="auto"/>
              <w:right w:val="single" w:sz="4" w:space="0" w:color="auto"/>
            </w:tcBorders>
            <w:shd w:val="clear" w:color="auto" w:fill="auto"/>
            <w:hideMark/>
          </w:tcPr>
          <w:p w14:paraId="79979DBE" w14:textId="77777777" w:rsidR="0084063E" w:rsidRPr="00E923B9" w:rsidRDefault="0084063E" w:rsidP="0084063E">
            <w:pPr>
              <w:rPr>
                <w:rFonts w:eastAsia="Times New Roman" w:cs="Times New Roman"/>
                <w:sz w:val="16"/>
                <w:szCs w:val="16"/>
                <w:lang w:eastAsia="ru-RU"/>
              </w:rPr>
            </w:pPr>
            <w:r w:rsidRPr="00E923B9">
              <w:rPr>
                <w:rFonts w:eastAsia="Times New Roman" w:cs="Times New Roman"/>
                <w:sz w:val="16"/>
                <w:szCs w:val="16"/>
                <w:lang w:eastAsia="ru-RU"/>
              </w:rPr>
              <w:t>Итого</w:t>
            </w:r>
          </w:p>
        </w:tc>
        <w:tc>
          <w:tcPr>
            <w:tcW w:w="1283" w:type="dxa"/>
            <w:gridSpan w:val="2"/>
            <w:tcBorders>
              <w:top w:val="nil"/>
              <w:left w:val="nil"/>
              <w:bottom w:val="single" w:sz="4" w:space="0" w:color="auto"/>
              <w:right w:val="single" w:sz="4" w:space="0" w:color="auto"/>
            </w:tcBorders>
            <w:shd w:val="clear" w:color="auto" w:fill="auto"/>
          </w:tcPr>
          <w:p w14:paraId="488B6CCC" w14:textId="14276703" w:rsidR="0084063E" w:rsidRPr="00E923B9" w:rsidRDefault="0084063E" w:rsidP="0084063E">
            <w:pPr>
              <w:jc w:val="center"/>
              <w:rPr>
                <w:rFonts w:eastAsia="Times New Roman" w:cs="Times New Roman"/>
                <w:sz w:val="16"/>
                <w:szCs w:val="16"/>
                <w:lang w:eastAsia="ru-RU"/>
              </w:rPr>
            </w:pPr>
            <w:r w:rsidRPr="002A0823">
              <w:rPr>
                <w:rFonts w:eastAsia="Times New Roman" w:cs="Times New Roman"/>
                <w:sz w:val="16"/>
                <w:szCs w:val="16"/>
                <w:lang w:eastAsia="ru-RU"/>
              </w:rPr>
              <w:t>5 777,80</w:t>
            </w:r>
          </w:p>
        </w:tc>
        <w:tc>
          <w:tcPr>
            <w:tcW w:w="894" w:type="dxa"/>
            <w:tcBorders>
              <w:top w:val="nil"/>
              <w:left w:val="nil"/>
              <w:bottom w:val="single" w:sz="4" w:space="0" w:color="auto"/>
              <w:right w:val="single" w:sz="4" w:space="0" w:color="auto"/>
            </w:tcBorders>
            <w:shd w:val="clear" w:color="auto" w:fill="auto"/>
            <w:hideMark/>
          </w:tcPr>
          <w:p w14:paraId="6321318D" w14:textId="28C4141A" w:rsidR="0084063E" w:rsidRPr="00E923B9" w:rsidRDefault="0084063E" w:rsidP="0084063E">
            <w:pPr>
              <w:jc w:val="center"/>
              <w:rPr>
                <w:rFonts w:eastAsia="Times New Roman" w:cs="Times New Roman"/>
                <w:sz w:val="16"/>
                <w:szCs w:val="16"/>
                <w:lang w:eastAsia="ru-RU"/>
              </w:rPr>
            </w:pPr>
            <w:r w:rsidRPr="002A0823">
              <w:rPr>
                <w:rFonts w:eastAsia="Times New Roman" w:cs="Times New Roman"/>
                <w:sz w:val="16"/>
                <w:szCs w:val="16"/>
                <w:lang w:eastAsia="ru-RU"/>
              </w:rPr>
              <w:t>5 777,80</w:t>
            </w:r>
          </w:p>
        </w:tc>
        <w:tc>
          <w:tcPr>
            <w:tcW w:w="851" w:type="dxa"/>
            <w:tcBorders>
              <w:top w:val="nil"/>
              <w:left w:val="nil"/>
              <w:bottom w:val="single" w:sz="4" w:space="0" w:color="auto"/>
              <w:right w:val="single" w:sz="4" w:space="0" w:color="auto"/>
            </w:tcBorders>
            <w:shd w:val="clear" w:color="auto" w:fill="auto"/>
            <w:hideMark/>
          </w:tcPr>
          <w:p w14:paraId="0B76E6A3" w14:textId="77777777" w:rsidR="0084063E" w:rsidRPr="00E923B9" w:rsidRDefault="0084063E" w:rsidP="0084063E">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850" w:type="dxa"/>
            <w:tcBorders>
              <w:top w:val="nil"/>
              <w:left w:val="nil"/>
              <w:bottom w:val="single" w:sz="4" w:space="0" w:color="auto"/>
              <w:right w:val="single" w:sz="4" w:space="0" w:color="auto"/>
            </w:tcBorders>
            <w:shd w:val="clear" w:color="auto" w:fill="auto"/>
            <w:hideMark/>
          </w:tcPr>
          <w:p w14:paraId="6B7AAAB8" w14:textId="77777777" w:rsidR="0084063E" w:rsidRPr="00E923B9" w:rsidRDefault="0084063E" w:rsidP="0084063E">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710" w:type="dxa"/>
            <w:tcBorders>
              <w:top w:val="nil"/>
              <w:left w:val="nil"/>
              <w:bottom w:val="single" w:sz="4" w:space="0" w:color="auto"/>
              <w:right w:val="single" w:sz="4" w:space="0" w:color="auto"/>
            </w:tcBorders>
            <w:shd w:val="clear" w:color="auto" w:fill="auto"/>
            <w:hideMark/>
          </w:tcPr>
          <w:p w14:paraId="5BF434D3" w14:textId="77777777" w:rsidR="0084063E" w:rsidRPr="00E923B9" w:rsidRDefault="0084063E" w:rsidP="0084063E">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1417" w:type="dxa"/>
            <w:tcBorders>
              <w:top w:val="nil"/>
              <w:left w:val="nil"/>
              <w:bottom w:val="single" w:sz="4" w:space="0" w:color="auto"/>
              <w:right w:val="single" w:sz="4" w:space="0" w:color="auto"/>
            </w:tcBorders>
            <w:shd w:val="clear" w:color="auto" w:fill="auto"/>
            <w:hideMark/>
          </w:tcPr>
          <w:p w14:paraId="429B76B7" w14:textId="7A52D33E" w:rsidR="0084063E" w:rsidRPr="00E923B9" w:rsidRDefault="0084063E" w:rsidP="0084063E">
            <w:pPr>
              <w:jc w:val="center"/>
              <w:rPr>
                <w:rFonts w:eastAsia="Times New Roman" w:cs="Times New Roman"/>
                <w:sz w:val="24"/>
                <w:szCs w:val="24"/>
                <w:lang w:eastAsia="ru-RU"/>
              </w:rPr>
            </w:pPr>
            <w:r w:rsidRPr="00E923B9">
              <w:rPr>
                <w:rFonts w:eastAsia="Times New Roman" w:cs="Times New Roman"/>
                <w:sz w:val="24"/>
                <w:szCs w:val="24"/>
                <w:lang w:eastAsia="ru-RU"/>
              </w:rPr>
              <w:t>-</w:t>
            </w:r>
          </w:p>
        </w:tc>
      </w:tr>
      <w:tr w:rsidR="00DE11C6" w:rsidRPr="00E923B9" w14:paraId="24AFB0B5" w14:textId="77777777" w:rsidTr="00DE11C6">
        <w:trPr>
          <w:trHeight w:val="580"/>
        </w:trPr>
        <w:tc>
          <w:tcPr>
            <w:tcW w:w="566" w:type="dxa"/>
            <w:vMerge/>
            <w:tcBorders>
              <w:top w:val="nil"/>
              <w:left w:val="single" w:sz="4" w:space="0" w:color="auto"/>
              <w:bottom w:val="single" w:sz="4" w:space="0" w:color="000000"/>
              <w:right w:val="single" w:sz="4" w:space="0" w:color="auto"/>
            </w:tcBorders>
            <w:vAlign w:val="center"/>
            <w:hideMark/>
          </w:tcPr>
          <w:p w14:paraId="115FF78A" w14:textId="77777777" w:rsidR="00DE11C6" w:rsidRPr="00E923B9" w:rsidRDefault="00DE11C6" w:rsidP="00E4492B">
            <w:pPr>
              <w:rPr>
                <w:rFonts w:eastAsia="Times New Roman" w:cs="Times New Roman"/>
                <w:sz w:val="16"/>
                <w:szCs w:val="16"/>
                <w:lang w:eastAsia="ru-RU"/>
              </w:rPr>
            </w:pPr>
          </w:p>
        </w:tc>
        <w:tc>
          <w:tcPr>
            <w:tcW w:w="1985" w:type="dxa"/>
            <w:vMerge/>
            <w:tcBorders>
              <w:top w:val="nil"/>
              <w:left w:val="single" w:sz="4" w:space="0" w:color="auto"/>
              <w:bottom w:val="single" w:sz="4" w:space="0" w:color="000000"/>
              <w:right w:val="single" w:sz="4" w:space="0" w:color="auto"/>
            </w:tcBorders>
            <w:vAlign w:val="center"/>
            <w:hideMark/>
          </w:tcPr>
          <w:p w14:paraId="29A82108" w14:textId="77777777" w:rsidR="00DE11C6" w:rsidRPr="00E923B9" w:rsidRDefault="00DE11C6" w:rsidP="00E4492B">
            <w:pPr>
              <w:rPr>
                <w:rFonts w:eastAsia="Times New Roman" w:cs="Times New Roman"/>
                <w:sz w:val="16"/>
                <w:szCs w:val="16"/>
                <w:highlight w:val="cyan"/>
                <w:lang w:eastAsia="ru-RU"/>
              </w:rPr>
            </w:pPr>
          </w:p>
        </w:tc>
        <w:tc>
          <w:tcPr>
            <w:tcW w:w="1129" w:type="dxa"/>
            <w:vMerge/>
            <w:tcBorders>
              <w:top w:val="nil"/>
              <w:left w:val="single" w:sz="4" w:space="0" w:color="auto"/>
              <w:bottom w:val="single" w:sz="4" w:space="0" w:color="000000"/>
              <w:right w:val="single" w:sz="4" w:space="0" w:color="auto"/>
            </w:tcBorders>
            <w:shd w:val="clear" w:color="auto" w:fill="auto"/>
          </w:tcPr>
          <w:p w14:paraId="3207F6B7" w14:textId="77777777" w:rsidR="00DE11C6" w:rsidRPr="00E923B9" w:rsidRDefault="00DE11C6" w:rsidP="00584CC9">
            <w:pPr>
              <w:jc w:val="center"/>
              <w:rPr>
                <w:rFonts w:eastAsia="Times New Roman" w:cs="Times New Roman"/>
                <w:sz w:val="16"/>
                <w:szCs w:val="16"/>
                <w:lang w:eastAsia="ru-RU"/>
              </w:rPr>
            </w:pPr>
          </w:p>
        </w:tc>
        <w:tc>
          <w:tcPr>
            <w:tcW w:w="1133" w:type="dxa"/>
            <w:vMerge/>
            <w:tcBorders>
              <w:top w:val="nil"/>
              <w:left w:val="single" w:sz="4" w:space="0" w:color="auto"/>
              <w:bottom w:val="single" w:sz="4" w:space="0" w:color="000000"/>
              <w:right w:val="single" w:sz="4" w:space="0" w:color="auto"/>
            </w:tcBorders>
          </w:tcPr>
          <w:p w14:paraId="769096E8" w14:textId="77777777" w:rsidR="00DE11C6" w:rsidRPr="00E923B9" w:rsidRDefault="00DE11C6" w:rsidP="00E4492B">
            <w:pPr>
              <w:rPr>
                <w:rFonts w:eastAsia="Times New Roman" w:cs="Times New Roman"/>
                <w:sz w:val="16"/>
                <w:szCs w:val="16"/>
                <w:lang w:eastAsia="ru-RU"/>
              </w:rPr>
            </w:pPr>
          </w:p>
        </w:tc>
        <w:tc>
          <w:tcPr>
            <w:tcW w:w="1137" w:type="dxa"/>
            <w:vMerge/>
            <w:tcBorders>
              <w:top w:val="nil"/>
              <w:left w:val="single" w:sz="4" w:space="0" w:color="auto"/>
              <w:bottom w:val="single" w:sz="4" w:space="0" w:color="000000"/>
              <w:right w:val="single" w:sz="4" w:space="0" w:color="auto"/>
            </w:tcBorders>
          </w:tcPr>
          <w:p w14:paraId="23FA269D" w14:textId="77777777" w:rsidR="00DE11C6" w:rsidRPr="00E923B9" w:rsidRDefault="00DE11C6" w:rsidP="00584CC9">
            <w:pPr>
              <w:jc w:val="center"/>
              <w:rPr>
                <w:rFonts w:eastAsia="Times New Roman" w:cs="Times New Roman"/>
                <w:sz w:val="16"/>
                <w:szCs w:val="16"/>
                <w:lang w:eastAsia="ru-RU"/>
              </w:rPr>
            </w:pPr>
          </w:p>
        </w:tc>
        <w:tc>
          <w:tcPr>
            <w:tcW w:w="704" w:type="dxa"/>
            <w:vMerge/>
            <w:tcBorders>
              <w:top w:val="nil"/>
              <w:left w:val="single" w:sz="4" w:space="0" w:color="auto"/>
              <w:bottom w:val="single" w:sz="4" w:space="0" w:color="000000"/>
              <w:right w:val="single" w:sz="4" w:space="0" w:color="auto"/>
            </w:tcBorders>
          </w:tcPr>
          <w:p w14:paraId="4EA810E7" w14:textId="77777777" w:rsidR="00DE11C6" w:rsidRPr="00E923B9" w:rsidRDefault="00DE11C6" w:rsidP="00584CC9">
            <w:pPr>
              <w:jc w:val="center"/>
              <w:rPr>
                <w:rFonts w:eastAsia="Times New Roman" w:cs="Times New Roman"/>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tcPr>
          <w:p w14:paraId="209D4CC8" w14:textId="77777777" w:rsidR="00DE11C6" w:rsidRPr="00E923B9" w:rsidRDefault="00DE11C6" w:rsidP="00E4492B">
            <w:pPr>
              <w:rPr>
                <w:rFonts w:eastAsia="Times New Roman" w:cs="Times New Roman"/>
                <w:sz w:val="16"/>
                <w:szCs w:val="16"/>
                <w:lang w:eastAsia="ru-RU"/>
              </w:rPr>
            </w:pPr>
          </w:p>
        </w:tc>
        <w:tc>
          <w:tcPr>
            <w:tcW w:w="856" w:type="dxa"/>
            <w:vMerge/>
            <w:tcBorders>
              <w:left w:val="nil"/>
              <w:right w:val="single" w:sz="4" w:space="0" w:color="auto"/>
            </w:tcBorders>
            <w:shd w:val="clear" w:color="auto" w:fill="auto"/>
            <w:vAlign w:val="center"/>
          </w:tcPr>
          <w:p w14:paraId="4D97467C" w14:textId="176159D3" w:rsidR="00DE11C6" w:rsidRPr="00E923B9" w:rsidRDefault="00DE11C6" w:rsidP="00E4492B">
            <w:pPr>
              <w:jc w:val="center"/>
              <w:rPr>
                <w:rFonts w:eastAsia="Times New Roman" w:cs="Times New Roman"/>
                <w:sz w:val="16"/>
                <w:szCs w:val="16"/>
                <w:lang w:eastAsia="ru-RU"/>
              </w:rPr>
            </w:pPr>
          </w:p>
        </w:tc>
        <w:tc>
          <w:tcPr>
            <w:tcW w:w="1370" w:type="dxa"/>
            <w:tcBorders>
              <w:top w:val="nil"/>
              <w:left w:val="nil"/>
              <w:bottom w:val="single" w:sz="4" w:space="0" w:color="auto"/>
              <w:right w:val="single" w:sz="4" w:space="0" w:color="auto"/>
            </w:tcBorders>
            <w:shd w:val="clear" w:color="auto" w:fill="auto"/>
            <w:hideMark/>
          </w:tcPr>
          <w:p w14:paraId="3F77D4DE" w14:textId="77777777" w:rsidR="00DE11C6" w:rsidRPr="00E923B9" w:rsidRDefault="00DE11C6" w:rsidP="00E4492B">
            <w:pPr>
              <w:rPr>
                <w:rFonts w:eastAsia="Times New Roman" w:cs="Times New Roman"/>
                <w:sz w:val="16"/>
                <w:szCs w:val="16"/>
                <w:lang w:eastAsia="ru-RU"/>
              </w:rPr>
            </w:pPr>
            <w:r w:rsidRPr="00E923B9">
              <w:rPr>
                <w:rFonts w:eastAsia="Times New Roman" w:cs="Times New Roman"/>
                <w:sz w:val="16"/>
                <w:szCs w:val="16"/>
                <w:lang w:eastAsia="ru-RU"/>
              </w:rPr>
              <w:t xml:space="preserve">Средства бюджета Московской области  </w:t>
            </w:r>
          </w:p>
        </w:tc>
        <w:tc>
          <w:tcPr>
            <w:tcW w:w="1283" w:type="dxa"/>
            <w:gridSpan w:val="2"/>
            <w:tcBorders>
              <w:top w:val="nil"/>
              <w:left w:val="nil"/>
              <w:bottom w:val="single" w:sz="4" w:space="0" w:color="auto"/>
              <w:right w:val="single" w:sz="4" w:space="0" w:color="auto"/>
            </w:tcBorders>
            <w:shd w:val="clear" w:color="auto" w:fill="auto"/>
          </w:tcPr>
          <w:p w14:paraId="732E2FF9" w14:textId="1E30BF9F" w:rsidR="00DE11C6" w:rsidRPr="00E923B9" w:rsidRDefault="00DE11C6" w:rsidP="009E2C33">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894" w:type="dxa"/>
            <w:tcBorders>
              <w:top w:val="nil"/>
              <w:left w:val="nil"/>
              <w:bottom w:val="single" w:sz="4" w:space="0" w:color="auto"/>
              <w:right w:val="single" w:sz="4" w:space="0" w:color="auto"/>
            </w:tcBorders>
            <w:shd w:val="clear" w:color="auto" w:fill="auto"/>
            <w:hideMark/>
          </w:tcPr>
          <w:p w14:paraId="0A495E7E" w14:textId="197F4BDD" w:rsidR="00DE11C6" w:rsidRPr="00E923B9" w:rsidRDefault="00DE11C6" w:rsidP="009E2C33">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851" w:type="dxa"/>
            <w:tcBorders>
              <w:top w:val="nil"/>
              <w:left w:val="nil"/>
              <w:bottom w:val="single" w:sz="4" w:space="0" w:color="auto"/>
              <w:right w:val="single" w:sz="4" w:space="0" w:color="auto"/>
            </w:tcBorders>
            <w:shd w:val="clear" w:color="auto" w:fill="auto"/>
            <w:hideMark/>
          </w:tcPr>
          <w:p w14:paraId="3BBAB448" w14:textId="77777777" w:rsidR="00DE11C6" w:rsidRPr="00E923B9" w:rsidRDefault="00DE11C6" w:rsidP="009E2C33">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850" w:type="dxa"/>
            <w:tcBorders>
              <w:top w:val="nil"/>
              <w:left w:val="nil"/>
              <w:bottom w:val="single" w:sz="4" w:space="0" w:color="auto"/>
              <w:right w:val="single" w:sz="4" w:space="0" w:color="auto"/>
            </w:tcBorders>
            <w:shd w:val="clear" w:color="auto" w:fill="auto"/>
            <w:hideMark/>
          </w:tcPr>
          <w:p w14:paraId="04A303F4" w14:textId="77777777" w:rsidR="00DE11C6" w:rsidRPr="00E923B9" w:rsidRDefault="00DE11C6" w:rsidP="009E2C33">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710" w:type="dxa"/>
            <w:tcBorders>
              <w:top w:val="nil"/>
              <w:left w:val="nil"/>
              <w:bottom w:val="single" w:sz="4" w:space="0" w:color="auto"/>
              <w:right w:val="single" w:sz="4" w:space="0" w:color="auto"/>
            </w:tcBorders>
            <w:shd w:val="clear" w:color="auto" w:fill="auto"/>
            <w:hideMark/>
          </w:tcPr>
          <w:p w14:paraId="7CDB5A4A" w14:textId="77777777" w:rsidR="00DE11C6" w:rsidRPr="00E923B9" w:rsidRDefault="00DE11C6" w:rsidP="009E2C33">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1417" w:type="dxa"/>
            <w:tcBorders>
              <w:top w:val="nil"/>
              <w:left w:val="nil"/>
              <w:bottom w:val="single" w:sz="4" w:space="0" w:color="auto"/>
              <w:right w:val="single" w:sz="4" w:space="0" w:color="auto"/>
            </w:tcBorders>
            <w:shd w:val="clear" w:color="auto" w:fill="auto"/>
            <w:hideMark/>
          </w:tcPr>
          <w:p w14:paraId="0623C0FF" w14:textId="77777777" w:rsidR="00DE11C6" w:rsidRPr="00E923B9" w:rsidRDefault="00DE11C6" w:rsidP="009E2C33">
            <w:pPr>
              <w:jc w:val="center"/>
              <w:rPr>
                <w:rFonts w:eastAsia="Times New Roman" w:cs="Times New Roman"/>
                <w:sz w:val="24"/>
                <w:szCs w:val="24"/>
                <w:lang w:eastAsia="ru-RU"/>
              </w:rPr>
            </w:pPr>
            <w:r w:rsidRPr="00E923B9">
              <w:rPr>
                <w:rFonts w:eastAsia="Times New Roman" w:cs="Times New Roman"/>
                <w:sz w:val="24"/>
                <w:szCs w:val="24"/>
                <w:lang w:eastAsia="ru-RU"/>
              </w:rPr>
              <w:t>_</w:t>
            </w:r>
          </w:p>
        </w:tc>
      </w:tr>
      <w:tr w:rsidR="0084063E" w:rsidRPr="00E923B9" w14:paraId="3F46057F" w14:textId="77777777" w:rsidTr="00DE11C6">
        <w:trPr>
          <w:trHeight w:val="900"/>
        </w:trPr>
        <w:tc>
          <w:tcPr>
            <w:tcW w:w="566" w:type="dxa"/>
            <w:vMerge/>
            <w:tcBorders>
              <w:top w:val="nil"/>
              <w:left w:val="single" w:sz="4" w:space="0" w:color="auto"/>
              <w:bottom w:val="single" w:sz="4" w:space="0" w:color="000000"/>
              <w:right w:val="single" w:sz="4" w:space="0" w:color="auto"/>
            </w:tcBorders>
            <w:vAlign w:val="center"/>
            <w:hideMark/>
          </w:tcPr>
          <w:p w14:paraId="031AE0D5" w14:textId="77777777" w:rsidR="0084063E" w:rsidRPr="00E923B9" w:rsidRDefault="0084063E" w:rsidP="0084063E">
            <w:pPr>
              <w:rPr>
                <w:rFonts w:eastAsia="Times New Roman" w:cs="Times New Roman"/>
                <w:sz w:val="16"/>
                <w:szCs w:val="16"/>
                <w:lang w:eastAsia="ru-RU"/>
              </w:rPr>
            </w:pPr>
          </w:p>
        </w:tc>
        <w:tc>
          <w:tcPr>
            <w:tcW w:w="1985" w:type="dxa"/>
            <w:vMerge/>
            <w:tcBorders>
              <w:top w:val="nil"/>
              <w:left w:val="single" w:sz="4" w:space="0" w:color="auto"/>
              <w:bottom w:val="single" w:sz="4" w:space="0" w:color="000000"/>
              <w:right w:val="single" w:sz="4" w:space="0" w:color="auto"/>
            </w:tcBorders>
            <w:vAlign w:val="center"/>
            <w:hideMark/>
          </w:tcPr>
          <w:p w14:paraId="392FED06" w14:textId="77777777" w:rsidR="0084063E" w:rsidRPr="00E923B9" w:rsidRDefault="0084063E" w:rsidP="0084063E">
            <w:pPr>
              <w:rPr>
                <w:rFonts w:eastAsia="Times New Roman" w:cs="Times New Roman"/>
                <w:sz w:val="16"/>
                <w:szCs w:val="16"/>
                <w:highlight w:val="cyan"/>
                <w:lang w:eastAsia="ru-RU"/>
              </w:rPr>
            </w:pPr>
          </w:p>
        </w:tc>
        <w:tc>
          <w:tcPr>
            <w:tcW w:w="1129" w:type="dxa"/>
            <w:vMerge/>
            <w:tcBorders>
              <w:top w:val="nil"/>
              <w:left w:val="single" w:sz="4" w:space="0" w:color="auto"/>
              <w:bottom w:val="single" w:sz="4" w:space="0" w:color="000000"/>
              <w:right w:val="single" w:sz="4" w:space="0" w:color="auto"/>
            </w:tcBorders>
            <w:shd w:val="clear" w:color="auto" w:fill="auto"/>
          </w:tcPr>
          <w:p w14:paraId="7EA4C802" w14:textId="77777777" w:rsidR="0084063E" w:rsidRPr="00E923B9" w:rsidRDefault="0084063E" w:rsidP="0084063E">
            <w:pPr>
              <w:jc w:val="center"/>
              <w:rPr>
                <w:rFonts w:eastAsia="Times New Roman" w:cs="Times New Roman"/>
                <w:sz w:val="16"/>
                <w:szCs w:val="16"/>
                <w:lang w:eastAsia="ru-RU"/>
              </w:rPr>
            </w:pPr>
          </w:p>
        </w:tc>
        <w:tc>
          <w:tcPr>
            <w:tcW w:w="1133" w:type="dxa"/>
            <w:vMerge/>
            <w:tcBorders>
              <w:top w:val="nil"/>
              <w:left w:val="single" w:sz="4" w:space="0" w:color="auto"/>
              <w:bottom w:val="single" w:sz="4" w:space="0" w:color="000000"/>
              <w:right w:val="single" w:sz="4" w:space="0" w:color="auto"/>
            </w:tcBorders>
          </w:tcPr>
          <w:p w14:paraId="1299FADA" w14:textId="77777777" w:rsidR="0084063E" w:rsidRPr="00E923B9" w:rsidRDefault="0084063E" w:rsidP="0084063E">
            <w:pPr>
              <w:rPr>
                <w:rFonts w:eastAsia="Times New Roman" w:cs="Times New Roman"/>
                <w:sz w:val="16"/>
                <w:szCs w:val="16"/>
                <w:lang w:eastAsia="ru-RU"/>
              </w:rPr>
            </w:pPr>
          </w:p>
        </w:tc>
        <w:tc>
          <w:tcPr>
            <w:tcW w:w="1137" w:type="dxa"/>
            <w:vMerge/>
            <w:tcBorders>
              <w:top w:val="nil"/>
              <w:left w:val="single" w:sz="4" w:space="0" w:color="auto"/>
              <w:bottom w:val="single" w:sz="4" w:space="0" w:color="000000"/>
              <w:right w:val="single" w:sz="4" w:space="0" w:color="auto"/>
            </w:tcBorders>
          </w:tcPr>
          <w:p w14:paraId="38393611" w14:textId="77777777" w:rsidR="0084063E" w:rsidRPr="00E923B9" w:rsidRDefault="0084063E" w:rsidP="0084063E">
            <w:pPr>
              <w:jc w:val="center"/>
              <w:rPr>
                <w:rFonts w:eastAsia="Times New Roman" w:cs="Times New Roman"/>
                <w:sz w:val="16"/>
                <w:szCs w:val="16"/>
                <w:lang w:eastAsia="ru-RU"/>
              </w:rPr>
            </w:pPr>
          </w:p>
        </w:tc>
        <w:tc>
          <w:tcPr>
            <w:tcW w:w="704" w:type="dxa"/>
            <w:vMerge/>
            <w:tcBorders>
              <w:top w:val="nil"/>
              <w:left w:val="single" w:sz="4" w:space="0" w:color="auto"/>
              <w:bottom w:val="single" w:sz="4" w:space="0" w:color="000000"/>
              <w:right w:val="single" w:sz="4" w:space="0" w:color="auto"/>
            </w:tcBorders>
          </w:tcPr>
          <w:p w14:paraId="05DBFED9" w14:textId="77777777" w:rsidR="0084063E" w:rsidRPr="00E923B9" w:rsidRDefault="0084063E" w:rsidP="0084063E">
            <w:pPr>
              <w:jc w:val="center"/>
              <w:rPr>
                <w:rFonts w:eastAsia="Times New Roman" w:cs="Times New Roman"/>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tcPr>
          <w:p w14:paraId="63CC880C" w14:textId="77777777" w:rsidR="0084063E" w:rsidRPr="00E923B9" w:rsidRDefault="0084063E" w:rsidP="0084063E">
            <w:pPr>
              <w:rPr>
                <w:rFonts w:eastAsia="Times New Roman" w:cs="Times New Roman"/>
                <w:sz w:val="16"/>
                <w:szCs w:val="16"/>
                <w:lang w:eastAsia="ru-RU"/>
              </w:rPr>
            </w:pPr>
          </w:p>
        </w:tc>
        <w:tc>
          <w:tcPr>
            <w:tcW w:w="856" w:type="dxa"/>
            <w:vMerge/>
            <w:tcBorders>
              <w:left w:val="nil"/>
              <w:bottom w:val="single" w:sz="4" w:space="0" w:color="auto"/>
              <w:right w:val="single" w:sz="4" w:space="0" w:color="auto"/>
            </w:tcBorders>
            <w:shd w:val="clear" w:color="auto" w:fill="auto"/>
            <w:vAlign w:val="center"/>
          </w:tcPr>
          <w:p w14:paraId="388C1D8F" w14:textId="0CBFBC09" w:rsidR="0084063E" w:rsidRPr="00E923B9" w:rsidRDefault="0084063E" w:rsidP="0084063E">
            <w:pPr>
              <w:jc w:val="center"/>
              <w:rPr>
                <w:rFonts w:eastAsia="Times New Roman" w:cs="Times New Roman"/>
                <w:sz w:val="16"/>
                <w:szCs w:val="16"/>
                <w:lang w:eastAsia="ru-RU"/>
              </w:rPr>
            </w:pPr>
          </w:p>
        </w:tc>
        <w:tc>
          <w:tcPr>
            <w:tcW w:w="1370" w:type="dxa"/>
            <w:tcBorders>
              <w:top w:val="nil"/>
              <w:left w:val="nil"/>
              <w:bottom w:val="single" w:sz="4" w:space="0" w:color="auto"/>
              <w:right w:val="single" w:sz="4" w:space="0" w:color="auto"/>
            </w:tcBorders>
            <w:shd w:val="clear" w:color="auto" w:fill="auto"/>
            <w:hideMark/>
          </w:tcPr>
          <w:p w14:paraId="7256D1AF" w14:textId="77777777" w:rsidR="0084063E" w:rsidRPr="00E923B9" w:rsidRDefault="0084063E" w:rsidP="0084063E">
            <w:pPr>
              <w:rPr>
                <w:rFonts w:eastAsia="Times New Roman" w:cs="Times New Roman"/>
                <w:sz w:val="16"/>
                <w:szCs w:val="16"/>
                <w:lang w:eastAsia="ru-RU"/>
              </w:rPr>
            </w:pPr>
            <w:r w:rsidRPr="00E923B9">
              <w:rPr>
                <w:rFonts w:eastAsia="Times New Roman" w:cs="Times New Roman"/>
                <w:sz w:val="16"/>
                <w:szCs w:val="16"/>
                <w:lang w:eastAsia="ru-RU"/>
              </w:rPr>
              <w:t xml:space="preserve">Средства бюджета городского округа Истра </w:t>
            </w:r>
          </w:p>
        </w:tc>
        <w:tc>
          <w:tcPr>
            <w:tcW w:w="1283" w:type="dxa"/>
            <w:gridSpan w:val="2"/>
            <w:tcBorders>
              <w:top w:val="nil"/>
              <w:left w:val="nil"/>
              <w:bottom w:val="single" w:sz="4" w:space="0" w:color="auto"/>
              <w:right w:val="single" w:sz="4" w:space="0" w:color="auto"/>
            </w:tcBorders>
            <w:shd w:val="clear" w:color="auto" w:fill="auto"/>
          </w:tcPr>
          <w:p w14:paraId="07B72582" w14:textId="33186C26" w:rsidR="0084063E" w:rsidRPr="00E923B9" w:rsidRDefault="0084063E" w:rsidP="0084063E">
            <w:pPr>
              <w:jc w:val="center"/>
              <w:rPr>
                <w:rFonts w:eastAsia="Times New Roman" w:cs="Times New Roman"/>
                <w:sz w:val="16"/>
                <w:szCs w:val="16"/>
                <w:lang w:eastAsia="ru-RU"/>
              </w:rPr>
            </w:pPr>
            <w:r w:rsidRPr="004509FD">
              <w:rPr>
                <w:rFonts w:eastAsia="Times New Roman" w:cs="Times New Roman"/>
                <w:sz w:val="16"/>
                <w:szCs w:val="16"/>
                <w:lang w:eastAsia="ru-RU"/>
              </w:rPr>
              <w:t>5 777,80</w:t>
            </w:r>
          </w:p>
        </w:tc>
        <w:tc>
          <w:tcPr>
            <w:tcW w:w="894" w:type="dxa"/>
            <w:tcBorders>
              <w:top w:val="nil"/>
              <w:left w:val="nil"/>
              <w:bottom w:val="single" w:sz="4" w:space="0" w:color="auto"/>
              <w:right w:val="single" w:sz="4" w:space="0" w:color="auto"/>
            </w:tcBorders>
            <w:shd w:val="clear" w:color="auto" w:fill="auto"/>
            <w:hideMark/>
          </w:tcPr>
          <w:p w14:paraId="1B14A1B9" w14:textId="677EC3E0" w:rsidR="0084063E" w:rsidRPr="00E923B9" w:rsidRDefault="0084063E" w:rsidP="0084063E">
            <w:pPr>
              <w:jc w:val="center"/>
              <w:rPr>
                <w:rFonts w:eastAsia="Times New Roman" w:cs="Times New Roman"/>
                <w:sz w:val="16"/>
                <w:szCs w:val="16"/>
                <w:lang w:eastAsia="ru-RU"/>
              </w:rPr>
            </w:pPr>
            <w:r w:rsidRPr="004509FD">
              <w:rPr>
                <w:rFonts w:eastAsia="Times New Roman" w:cs="Times New Roman"/>
                <w:sz w:val="16"/>
                <w:szCs w:val="16"/>
                <w:lang w:eastAsia="ru-RU"/>
              </w:rPr>
              <w:t>5 777,80</w:t>
            </w:r>
          </w:p>
        </w:tc>
        <w:tc>
          <w:tcPr>
            <w:tcW w:w="851" w:type="dxa"/>
            <w:tcBorders>
              <w:top w:val="nil"/>
              <w:left w:val="nil"/>
              <w:bottom w:val="single" w:sz="4" w:space="0" w:color="auto"/>
              <w:right w:val="single" w:sz="4" w:space="0" w:color="auto"/>
            </w:tcBorders>
            <w:shd w:val="clear" w:color="auto" w:fill="auto"/>
            <w:hideMark/>
          </w:tcPr>
          <w:p w14:paraId="018CF5D3" w14:textId="77777777" w:rsidR="0084063E" w:rsidRPr="00E923B9" w:rsidRDefault="0084063E" w:rsidP="0084063E">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850" w:type="dxa"/>
            <w:tcBorders>
              <w:top w:val="nil"/>
              <w:left w:val="nil"/>
              <w:bottom w:val="single" w:sz="4" w:space="0" w:color="auto"/>
              <w:right w:val="single" w:sz="4" w:space="0" w:color="auto"/>
            </w:tcBorders>
            <w:shd w:val="clear" w:color="auto" w:fill="auto"/>
            <w:hideMark/>
          </w:tcPr>
          <w:p w14:paraId="17BF5B4C" w14:textId="77777777" w:rsidR="0084063E" w:rsidRPr="00E923B9" w:rsidRDefault="0084063E" w:rsidP="0084063E">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710" w:type="dxa"/>
            <w:tcBorders>
              <w:top w:val="nil"/>
              <w:left w:val="nil"/>
              <w:bottom w:val="single" w:sz="4" w:space="0" w:color="auto"/>
              <w:right w:val="single" w:sz="4" w:space="0" w:color="auto"/>
            </w:tcBorders>
            <w:shd w:val="clear" w:color="auto" w:fill="auto"/>
            <w:hideMark/>
          </w:tcPr>
          <w:p w14:paraId="231E3C91" w14:textId="77777777" w:rsidR="0084063E" w:rsidRPr="00E923B9" w:rsidRDefault="0084063E" w:rsidP="0084063E">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1417" w:type="dxa"/>
            <w:tcBorders>
              <w:top w:val="nil"/>
              <w:left w:val="nil"/>
              <w:bottom w:val="single" w:sz="4" w:space="0" w:color="auto"/>
              <w:right w:val="single" w:sz="4" w:space="0" w:color="auto"/>
            </w:tcBorders>
            <w:shd w:val="clear" w:color="auto" w:fill="auto"/>
            <w:hideMark/>
          </w:tcPr>
          <w:p w14:paraId="5A06505E" w14:textId="77777777" w:rsidR="0084063E" w:rsidRPr="00E923B9" w:rsidRDefault="0084063E" w:rsidP="0084063E">
            <w:pPr>
              <w:jc w:val="center"/>
              <w:rPr>
                <w:rFonts w:eastAsia="Times New Roman" w:cs="Times New Roman"/>
                <w:sz w:val="24"/>
                <w:szCs w:val="24"/>
                <w:lang w:eastAsia="ru-RU"/>
              </w:rPr>
            </w:pPr>
            <w:r w:rsidRPr="00E923B9">
              <w:rPr>
                <w:rFonts w:eastAsia="Times New Roman" w:cs="Times New Roman"/>
                <w:sz w:val="24"/>
                <w:szCs w:val="24"/>
                <w:lang w:eastAsia="ru-RU"/>
              </w:rPr>
              <w:t>_</w:t>
            </w:r>
          </w:p>
        </w:tc>
      </w:tr>
      <w:tr w:rsidR="00312623" w:rsidRPr="00E923B9" w14:paraId="61110D01" w14:textId="77777777" w:rsidTr="00312623">
        <w:trPr>
          <w:trHeight w:val="327"/>
        </w:trPr>
        <w:tc>
          <w:tcPr>
            <w:tcW w:w="566" w:type="dxa"/>
            <w:vMerge w:val="restart"/>
            <w:tcBorders>
              <w:top w:val="nil"/>
              <w:left w:val="single" w:sz="4" w:space="0" w:color="auto"/>
              <w:right w:val="single" w:sz="4" w:space="0" w:color="auto"/>
            </w:tcBorders>
            <w:vAlign w:val="center"/>
          </w:tcPr>
          <w:p w14:paraId="729DDB7B" w14:textId="0DADB60B" w:rsidR="00312623" w:rsidRPr="00E923B9" w:rsidRDefault="00312623" w:rsidP="00312623">
            <w:pPr>
              <w:jc w:val="center"/>
              <w:rPr>
                <w:rFonts w:eastAsia="Times New Roman" w:cs="Times New Roman"/>
                <w:sz w:val="16"/>
                <w:szCs w:val="16"/>
                <w:lang w:eastAsia="ru-RU"/>
              </w:rPr>
            </w:pPr>
            <w:r>
              <w:rPr>
                <w:rFonts w:eastAsia="Times New Roman" w:cs="Times New Roman"/>
                <w:sz w:val="16"/>
                <w:szCs w:val="16"/>
                <w:lang w:eastAsia="ru-RU"/>
              </w:rPr>
              <w:t>6.</w:t>
            </w:r>
          </w:p>
        </w:tc>
        <w:tc>
          <w:tcPr>
            <w:tcW w:w="1985" w:type="dxa"/>
            <w:vMerge w:val="restart"/>
            <w:tcBorders>
              <w:top w:val="nil"/>
              <w:left w:val="single" w:sz="4" w:space="0" w:color="auto"/>
              <w:right w:val="single" w:sz="4" w:space="0" w:color="auto"/>
            </w:tcBorders>
          </w:tcPr>
          <w:p w14:paraId="1288AB14" w14:textId="77777777" w:rsidR="00312623" w:rsidRPr="00E923B9" w:rsidRDefault="00312623" w:rsidP="0084063E">
            <w:pPr>
              <w:pStyle w:val="ab"/>
              <w:widowControl w:val="0"/>
              <w:ind w:left="35"/>
              <w:rPr>
                <w:rFonts w:cs="Times New Roman"/>
                <w:sz w:val="16"/>
                <w:szCs w:val="16"/>
              </w:rPr>
            </w:pPr>
            <w:proofErr w:type="spellStart"/>
            <w:r w:rsidRPr="00E923B9">
              <w:rPr>
                <w:rFonts w:cs="Times New Roman"/>
                <w:sz w:val="16"/>
                <w:szCs w:val="16"/>
              </w:rPr>
              <w:t>г.о</w:t>
            </w:r>
            <w:proofErr w:type="spellEnd"/>
            <w:r w:rsidRPr="00E923B9">
              <w:rPr>
                <w:rFonts w:cs="Times New Roman"/>
                <w:sz w:val="16"/>
                <w:szCs w:val="16"/>
              </w:rPr>
              <w:t xml:space="preserve">. Истра, г. Дедовск, ул. Главная, д. 2,7 </w:t>
            </w:r>
          </w:p>
          <w:p w14:paraId="2CFA029C" w14:textId="77777777" w:rsidR="00312623" w:rsidRPr="00E923B9" w:rsidRDefault="00312623" w:rsidP="0084063E">
            <w:pPr>
              <w:rPr>
                <w:rFonts w:eastAsia="Times New Roman" w:cs="Times New Roman"/>
                <w:sz w:val="16"/>
                <w:szCs w:val="16"/>
                <w:highlight w:val="cyan"/>
                <w:lang w:eastAsia="ru-RU"/>
              </w:rPr>
            </w:pPr>
          </w:p>
        </w:tc>
        <w:tc>
          <w:tcPr>
            <w:tcW w:w="1129" w:type="dxa"/>
            <w:vMerge w:val="restart"/>
            <w:tcBorders>
              <w:top w:val="nil"/>
              <w:left w:val="single" w:sz="4" w:space="0" w:color="auto"/>
              <w:right w:val="single" w:sz="4" w:space="0" w:color="auto"/>
            </w:tcBorders>
            <w:shd w:val="clear" w:color="auto" w:fill="auto"/>
          </w:tcPr>
          <w:p w14:paraId="0E42D724" w14:textId="7B06D8FE" w:rsidR="00312623" w:rsidRPr="00E923B9" w:rsidRDefault="00312623" w:rsidP="0084063E">
            <w:pPr>
              <w:jc w:val="center"/>
              <w:rPr>
                <w:rFonts w:eastAsia="Times New Roman" w:cs="Times New Roman"/>
                <w:sz w:val="16"/>
                <w:szCs w:val="16"/>
                <w:lang w:eastAsia="ru-RU"/>
              </w:rPr>
            </w:pPr>
            <w:r>
              <w:rPr>
                <w:rFonts w:eastAsia="Times New Roman" w:cs="Times New Roman"/>
                <w:sz w:val="16"/>
                <w:szCs w:val="16"/>
                <w:lang w:eastAsia="ru-RU"/>
              </w:rPr>
              <w:t>15</w:t>
            </w:r>
            <w:r w:rsidRPr="00E923B9">
              <w:rPr>
                <w:rFonts w:eastAsia="Times New Roman" w:cs="Times New Roman"/>
                <w:sz w:val="16"/>
                <w:szCs w:val="16"/>
                <w:lang w:eastAsia="ru-RU"/>
              </w:rPr>
              <w:t xml:space="preserve">0 </w:t>
            </w:r>
            <w:proofErr w:type="spellStart"/>
            <w:proofErr w:type="gramStart"/>
            <w:r w:rsidRPr="00E923B9">
              <w:rPr>
                <w:rFonts w:eastAsia="Times New Roman" w:cs="Times New Roman"/>
                <w:sz w:val="16"/>
                <w:szCs w:val="16"/>
                <w:lang w:eastAsia="ru-RU"/>
              </w:rPr>
              <w:t>кв.м</w:t>
            </w:r>
            <w:proofErr w:type="spellEnd"/>
            <w:proofErr w:type="gramEnd"/>
          </w:p>
        </w:tc>
        <w:tc>
          <w:tcPr>
            <w:tcW w:w="1133" w:type="dxa"/>
            <w:vMerge w:val="restart"/>
            <w:tcBorders>
              <w:top w:val="nil"/>
              <w:left w:val="single" w:sz="4" w:space="0" w:color="auto"/>
              <w:right w:val="single" w:sz="4" w:space="0" w:color="auto"/>
            </w:tcBorders>
          </w:tcPr>
          <w:p w14:paraId="354449F5" w14:textId="4EBEE1B6" w:rsidR="00312623" w:rsidRPr="00E923B9" w:rsidRDefault="00312623" w:rsidP="0084063E">
            <w:pPr>
              <w:rPr>
                <w:rFonts w:eastAsia="Times New Roman" w:cs="Times New Roman"/>
                <w:sz w:val="16"/>
                <w:szCs w:val="16"/>
                <w:lang w:eastAsia="ru-RU"/>
              </w:rPr>
            </w:pPr>
            <w:r w:rsidRPr="00E923B9">
              <w:rPr>
                <w:rFonts w:cs="Times New Roman"/>
                <w:sz w:val="16"/>
                <w:szCs w:val="16"/>
              </w:rPr>
              <w:t>Выполнение работ по замене и модернизации детской игровой площадки</w:t>
            </w:r>
          </w:p>
        </w:tc>
        <w:tc>
          <w:tcPr>
            <w:tcW w:w="1137" w:type="dxa"/>
            <w:vMerge w:val="restart"/>
            <w:tcBorders>
              <w:top w:val="nil"/>
              <w:left w:val="single" w:sz="4" w:space="0" w:color="auto"/>
              <w:right w:val="single" w:sz="4" w:space="0" w:color="auto"/>
            </w:tcBorders>
          </w:tcPr>
          <w:p w14:paraId="17D61998" w14:textId="0BE5D278" w:rsidR="00312623" w:rsidRPr="00E923B9" w:rsidRDefault="00312623" w:rsidP="0084063E">
            <w:pPr>
              <w:jc w:val="center"/>
              <w:rPr>
                <w:rFonts w:eastAsia="Times New Roman" w:cs="Times New Roman"/>
                <w:sz w:val="16"/>
                <w:szCs w:val="16"/>
                <w:lang w:eastAsia="ru-RU"/>
              </w:rPr>
            </w:pPr>
            <w:r w:rsidRPr="00E923B9">
              <w:rPr>
                <w:rFonts w:cs="Times New Roman"/>
                <w:sz w:val="16"/>
                <w:szCs w:val="16"/>
              </w:rPr>
              <w:t>26.04.2024 -30.09.2024</w:t>
            </w:r>
          </w:p>
        </w:tc>
        <w:tc>
          <w:tcPr>
            <w:tcW w:w="704" w:type="dxa"/>
            <w:vMerge w:val="restart"/>
            <w:tcBorders>
              <w:top w:val="nil"/>
              <w:left w:val="single" w:sz="4" w:space="0" w:color="auto"/>
              <w:right w:val="single" w:sz="4" w:space="0" w:color="auto"/>
            </w:tcBorders>
          </w:tcPr>
          <w:p w14:paraId="0BA08AAE" w14:textId="0AC806C9" w:rsidR="00312623" w:rsidRPr="00E923B9" w:rsidRDefault="00312623" w:rsidP="0084063E">
            <w:pPr>
              <w:jc w:val="center"/>
              <w:rPr>
                <w:rFonts w:eastAsia="Times New Roman" w:cs="Times New Roman"/>
                <w:sz w:val="16"/>
                <w:szCs w:val="16"/>
                <w:lang w:eastAsia="ru-RU"/>
              </w:rPr>
            </w:pPr>
            <w:r w:rsidRPr="00E923B9">
              <w:rPr>
                <w:rFonts w:cs="Times New Roman"/>
                <w:sz w:val="16"/>
                <w:szCs w:val="16"/>
              </w:rPr>
              <w:t>Октябрь 2024</w:t>
            </w:r>
          </w:p>
        </w:tc>
        <w:tc>
          <w:tcPr>
            <w:tcW w:w="1133" w:type="dxa"/>
            <w:vMerge w:val="restart"/>
            <w:tcBorders>
              <w:top w:val="nil"/>
              <w:left w:val="single" w:sz="4" w:space="0" w:color="auto"/>
              <w:right w:val="single" w:sz="4" w:space="0" w:color="auto"/>
            </w:tcBorders>
          </w:tcPr>
          <w:p w14:paraId="28F4DA01" w14:textId="0EB0557C" w:rsidR="00312623" w:rsidRPr="00E923B9" w:rsidRDefault="00312623" w:rsidP="00312623">
            <w:pPr>
              <w:jc w:val="center"/>
              <w:rPr>
                <w:rFonts w:eastAsia="Times New Roman" w:cs="Times New Roman"/>
                <w:sz w:val="16"/>
                <w:szCs w:val="16"/>
                <w:lang w:eastAsia="ru-RU"/>
              </w:rPr>
            </w:pPr>
            <w:r>
              <w:rPr>
                <w:rFonts w:eastAsia="Times New Roman" w:cs="Times New Roman"/>
                <w:sz w:val="16"/>
                <w:szCs w:val="16"/>
                <w:lang w:eastAsia="ru-RU"/>
              </w:rPr>
              <w:t>4 244,40</w:t>
            </w:r>
          </w:p>
        </w:tc>
        <w:tc>
          <w:tcPr>
            <w:tcW w:w="856" w:type="dxa"/>
            <w:vMerge w:val="restart"/>
            <w:tcBorders>
              <w:left w:val="nil"/>
              <w:right w:val="single" w:sz="4" w:space="0" w:color="auto"/>
            </w:tcBorders>
            <w:shd w:val="clear" w:color="auto" w:fill="auto"/>
          </w:tcPr>
          <w:p w14:paraId="545C12F5" w14:textId="0C4BD225" w:rsidR="00312623" w:rsidRPr="00E923B9" w:rsidRDefault="00312623" w:rsidP="00312623">
            <w:pPr>
              <w:jc w:val="center"/>
              <w:rPr>
                <w:rFonts w:eastAsia="Times New Roman" w:cs="Times New Roman"/>
                <w:sz w:val="16"/>
                <w:szCs w:val="16"/>
                <w:lang w:eastAsia="ru-RU"/>
              </w:rPr>
            </w:pPr>
            <w:r>
              <w:rPr>
                <w:rFonts w:eastAsia="Times New Roman" w:cs="Times New Roman"/>
                <w:sz w:val="16"/>
                <w:szCs w:val="16"/>
                <w:lang w:eastAsia="ru-RU"/>
              </w:rPr>
              <w:t>0</w:t>
            </w:r>
          </w:p>
        </w:tc>
        <w:tc>
          <w:tcPr>
            <w:tcW w:w="1370" w:type="dxa"/>
            <w:tcBorders>
              <w:top w:val="nil"/>
              <w:left w:val="nil"/>
              <w:bottom w:val="single" w:sz="4" w:space="0" w:color="auto"/>
              <w:right w:val="single" w:sz="4" w:space="0" w:color="auto"/>
            </w:tcBorders>
            <w:shd w:val="clear" w:color="auto" w:fill="auto"/>
          </w:tcPr>
          <w:p w14:paraId="6B501C7D" w14:textId="451AAE7C" w:rsidR="00312623" w:rsidRPr="00E923B9" w:rsidRDefault="00312623" w:rsidP="0084063E">
            <w:pPr>
              <w:rPr>
                <w:rFonts w:eastAsia="Times New Roman" w:cs="Times New Roman"/>
                <w:sz w:val="16"/>
                <w:szCs w:val="16"/>
                <w:lang w:eastAsia="ru-RU"/>
              </w:rPr>
            </w:pPr>
            <w:r w:rsidRPr="00E923B9">
              <w:rPr>
                <w:rFonts w:eastAsia="Times New Roman" w:cs="Times New Roman"/>
                <w:sz w:val="16"/>
                <w:szCs w:val="16"/>
                <w:lang w:eastAsia="ru-RU"/>
              </w:rPr>
              <w:t>Итого</w:t>
            </w:r>
          </w:p>
        </w:tc>
        <w:tc>
          <w:tcPr>
            <w:tcW w:w="1283" w:type="dxa"/>
            <w:gridSpan w:val="2"/>
            <w:tcBorders>
              <w:top w:val="nil"/>
              <w:left w:val="nil"/>
              <w:bottom w:val="single" w:sz="4" w:space="0" w:color="auto"/>
              <w:right w:val="single" w:sz="4" w:space="0" w:color="auto"/>
            </w:tcBorders>
            <w:shd w:val="clear" w:color="auto" w:fill="auto"/>
          </w:tcPr>
          <w:p w14:paraId="7B61DF4B" w14:textId="12A8FCAB" w:rsidR="00312623" w:rsidRPr="00E923B9" w:rsidRDefault="00312623" w:rsidP="0084063E">
            <w:pPr>
              <w:jc w:val="center"/>
              <w:rPr>
                <w:rFonts w:eastAsia="Times New Roman" w:cs="Times New Roman"/>
                <w:sz w:val="16"/>
                <w:szCs w:val="16"/>
                <w:lang w:eastAsia="ru-RU"/>
              </w:rPr>
            </w:pPr>
            <w:r w:rsidRPr="006F5DBD">
              <w:rPr>
                <w:rFonts w:eastAsia="Times New Roman" w:cs="Times New Roman"/>
                <w:sz w:val="16"/>
                <w:szCs w:val="16"/>
                <w:lang w:eastAsia="ru-RU"/>
              </w:rPr>
              <w:t>4 244,40</w:t>
            </w:r>
          </w:p>
        </w:tc>
        <w:tc>
          <w:tcPr>
            <w:tcW w:w="894" w:type="dxa"/>
            <w:tcBorders>
              <w:top w:val="nil"/>
              <w:left w:val="nil"/>
              <w:bottom w:val="single" w:sz="4" w:space="0" w:color="auto"/>
              <w:right w:val="single" w:sz="4" w:space="0" w:color="auto"/>
            </w:tcBorders>
            <w:shd w:val="clear" w:color="auto" w:fill="auto"/>
          </w:tcPr>
          <w:p w14:paraId="74C0320F" w14:textId="77F1DBEC" w:rsidR="00312623" w:rsidRPr="00E923B9" w:rsidRDefault="00312623" w:rsidP="0084063E">
            <w:pPr>
              <w:jc w:val="center"/>
              <w:rPr>
                <w:rFonts w:eastAsia="Times New Roman" w:cs="Times New Roman"/>
                <w:sz w:val="16"/>
                <w:szCs w:val="16"/>
                <w:lang w:eastAsia="ru-RU"/>
              </w:rPr>
            </w:pPr>
            <w:r w:rsidRPr="006F5DBD">
              <w:rPr>
                <w:rFonts w:eastAsia="Times New Roman" w:cs="Times New Roman"/>
                <w:sz w:val="16"/>
                <w:szCs w:val="16"/>
                <w:lang w:eastAsia="ru-RU"/>
              </w:rPr>
              <w:t>4 244,40</w:t>
            </w:r>
          </w:p>
        </w:tc>
        <w:tc>
          <w:tcPr>
            <w:tcW w:w="851" w:type="dxa"/>
            <w:tcBorders>
              <w:top w:val="nil"/>
              <w:left w:val="nil"/>
              <w:bottom w:val="single" w:sz="4" w:space="0" w:color="auto"/>
              <w:right w:val="single" w:sz="4" w:space="0" w:color="auto"/>
            </w:tcBorders>
            <w:shd w:val="clear" w:color="auto" w:fill="auto"/>
          </w:tcPr>
          <w:p w14:paraId="0C4D665C" w14:textId="77777777" w:rsidR="00312623" w:rsidRPr="00E923B9" w:rsidRDefault="00312623" w:rsidP="0084063E">
            <w:pPr>
              <w:jc w:val="center"/>
              <w:rPr>
                <w:rFonts w:eastAsia="Times New Roman" w:cs="Times New Roman"/>
                <w:sz w:val="16"/>
                <w:szCs w:val="16"/>
                <w:lang w:eastAsia="ru-RU"/>
              </w:rPr>
            </w:pPr>
          </w:p>
        </w:tc>
        <w:tc>
          <w:tcPr>
            <w:tcW w:w="850" w:type="dxa"/>
            <w:tcBorders>
              <w:top w:val="nil"/>
              <w:left w:val="nil"/>
              <w:bottom w:val="single" w:sz="4" w:space="0" w:color="auto"/>
              <w:right w:val="single" w:sz="4" w:space="0" w:color="auto"/>
            </w:tcBorders>
            <w:shd w:val="clear" w:color="auto" w:fill="auto"/>
          </w:tcPr>
          <w:p w14:paraId="105C831C" w14:textId="77777777" w:rsidR="00312623" w:rsidRPr="00E923B9" w:rsidRDefault="00312623" w:rsidP="0084063E">
            <w:pPr>
              <w:jc w:val="center"/>
              <w:rPr>
                <w:rFonts w:eastAsia="Times New Roman" w:cs="Times New Roman"/>
                <w:sz w:val="16"/>
                <w:szCs w:val="16"/>
                <w:lang w:eastAsia="ru-RU"/>
              </w:rPr>
            </w:pPr>
          </w:p>
        </w:tc>
        <w:tc>
          <w:tcPr>
            <w:tcW w:w="710" w:type="dxa"/>
            <w:tcBorders>
              <w:top w:val="nil"/>
              <w:left w:val="nil"/>
              <w:bottom w:val="single" w:sz="4" w:space="0" w:color="auto"/>
              <w:right w:val="single" w:sz="4" w:space="0" w:color="auto"/>
            </w:tcBorders>
            <w:shd w:val="clear" w:color="auto" w:fill="auto"/>
          </w:tcPr>
          <w:p w14:paraId="481E78AD" w14:textId="77777777" w:rsidR="00312623" w:rsidRPr="00E923B9" w:rsidRDefault="00312623" w:rsidP="0084063E">
            <w:pPr>
              <w:jc w:val="center"/>
              <w:rPr>
                <w:rFonts w:eastAsia="Times New Roman" w:cs="Times New Roman"/>
                <w:sz w:val="16"/>
                <w:szCs w:val="16"/>
                <w:lang w:eastAsia="ru-RU"/>
              </w:rPr>
            </w:pPr>
          </w:p>
        </w:tc>
        <w:tc>
          <w:tcPr>
            <w:tcW w:w="1417" w:type="dxa"/>
            <w:tcBorders>
              <w:top w:val="nil"/>
              <w:left w:val="nil"/>
              <w:bottom w:val="single" w:sz="4" w:space="0" w:color="auto"/>
              <w:right w:val="single" w:sz="4" w:space="0" w:color="auto"/>
            </w:tcBorders>
            <w:shd w:val="clear" w:color="auto" w:fill="auto"/>
          </w:tcPr>
          <w:p w14:paraId="540864D4" w14:textId="77777777" w:rsidR="00312623" w:rsidRPr="00E923B9" w:rsidRDefault="00312623" w:rsidP="0084063E">
            <w:pPr>
              <w:jc w:val="center"/>
              <w:rPr>
                <w:rFonts w:eastAsia="Times New Roman" w:cs="Times New Roman"/>
                <w:sz w:val="24"/>
                <w:szCs w:val="24"/>
                <w:lang w:eastAsia="ru-RU"/>
              </w:rPr>
            </w:pPr>
          </w:p>
        </w:tc>
      </w:tr>
      <w:tr w:rsidR="00312623" w:rsidRPr="00E923B9" w14:paraId="79333D62" w14:textId="77777777" w:rsidTr="00AF552B">
        <w:trPr>
          <w:trHeight w:val="900"/>
        </w:trPr>
        <w:tc>
          <w:tcPr>
            <w:tcW w:w="566" w:type="dxa"/>
            <w:vMerge/>
            <w:tcBorders>
              <w:left w:val="single" w:sz="4" w:space="0" w:color="auto"/>
              <w:right w:val="single" w:sz="4" w:space="0" w:color="auto"/>
            </w:tcBorders>
            <w:vAlign w:val="center"/>
          </w:tcPr>
          <w:p w14:paraId="7150666F" w14:textId="77777777" w:rsidR="00312623" w:rsidRPr="00E923B9" w:rsidRDefault="00312623" w:rsidP="0084063E">
            <w:pPr>
              <w:rPr>
                <w:rFonts w:eastAsia="Times New Roman" w:cs="Times New Roman"/>
                <w:sz w:val="16"/>
                <w:szCs w:val="16"/>
                <w:lang w:eastAsia="ru-RU"/>
              </w:rPr>
            </w:pPr>
          </w:p>
        </w:tc>
        <w:tc>
          <w:tcPr>
            <w:tcW w:w="1985" w:type="dxa"/>
            <w:vMerge/>
            <w:tcBorders>
              <w:left w:val="single" w:sz="4" w:space="0" w:color="auto"/>
              <w:right w:val="single" w:sz="4" w:space="0" w:color="auto"/>
            </w:tcBorders>
            <w:vAlign w:val="center"/>
          </w:tcPr>
          <w:p w14:paraId="3476970D" w14:textId="77777777" w:rsidR="00312623" w:rsidRPr="00E923B9" w:rsidRDefault="00312623" w:rsidP="0084063E">
            <w:pPr>
              <w:rPr>
                <w:rFonts w:eastAsia="Times New Roman" w:cs="Times New Roman"/>
                <w:sz w:val="16"/>
                <w:szCs w:val="16"/>
                <w:highlight w:val="cyan"/>
                <w:lang w:eastAsia="ru-RU"/>
              </w:rPr>
            </w:pPr>
          </w:p>
        </w:tc>
        <w:tc>
          <w:tcPr>
            <w:tcW w:w="1129" w:type="dxa"/>
            <w:vMerge/>
            <w:tcBorders>
              <w:left w:val="single" w:sz="4" w:space="0" w:color="auto"/>
              <w:right w:val="single" w:sz="4" w:space="0" w:color="auto"/>
            </w:tcBorders>
            <w:shd w:val="clear" w:color="auto" w:fill="auto"/>
          </w:tcPr>
          <w:p w14:paraId="448DA8C3" w14:textId="77777777" w:rsidR="00312623" w:rsidRPr="00E923B9" w:rsidRDefault="00312623" w:rsidP="0084063E">
            <w:pPr>
              <w:jc w:val="center"/>
              <w:rPr>
                <w:rFonts w:eastAsia="Times New Roman" w:cs="Times New Roman"/>
                <w:sz w:val="16"/>
                <w:szCs w:val="16"/>
                <w:lang w:eastAsia="ru-RU"/>
              </w:rPr>
            </w:pPr>
          </w:p>
        </w:tc>
        <w:tc>
          <w:tcPr>
            <w:tcW w:w="1133" w:type="dxa"/>
            <w:vMerge/>
            <w:tcBorders>
              <w:left w:val="single" w:sz="4" w:space="0" w:color="auto"/>
              <w:right w:val="single" w:sz="4" w:space="0" w:color="auto"/>
            </w:tcBorders>
          </w:tcPr>
          <w:p w14:paraId="09900EEB" w14:textId="77777777" w:rsidR="00312623" w:rsidRPr="00E923B9" w:rsidRDefault="00312623" w:rsidP="0084063E">
            <w:pPr>
              <w:rPr>
                <w:rFonts w:eastAsia="Times New Roman" w:cs="Times New Roman"/>
                <w:sz w:val="16"/>
                <w:szCs w:val="16"/>
                <w:lang w:eastAsia="ru-RU"/>
              </w:rPr>
            </w:pPr>
          </w:p>
        </w:tc>
        <w:tc>
          <w:tcPr>
            <w:tcW w:w="1137" w:type="dxa"/>
            <w:vMerge/>
            <w:tcBorders>
              <w:left w:val="single" w:sz="4" w:space="0" w:color="auto"/>
              <w:right w:val="single" w:sz="4" w:space="0" w:color="auto"/>
            </w:tcBorders>
          </w:tcPr>
          <w:p w14:paraId="76990B2F" w14:textId="77777777" w:rsidR="00312623" w:rsidRPr="00E923B9" w:rsidRDefault="00312623" w:rsidP="0084063E">
            <w:pPr>
              <w:jc w:val="center"/>
              <w:rPr>
                <w:rFonts w:eastAsia="Times New Roman" w:cs="Times New Roman"/>
                <w:sz w:val="16"/>
                <w:szCs w:val="16"/>
                <w:lang w:eastAsia="ru-RU"/>
              </w:rPr>
            </w:pPr>
          </w:p>
        </w:tc>
        <w:tc>
          <w:tcPr>
            <w:tcW w:w="704" w:type="dxa"/>
            <w:vMerge/>
            <w:tcBorders>
              <w:left w:val="single" w:sz="4" w:space="0" w:color="auto"/>
              <w:right w:val="single" w:sz="4" w:space="0" w:color="auto"/>
            </w:tcBorders>
          </w:tcPr>
          <w:p w14:paraId="684F04A8" w14:textId="77777777" w:rsidR="00312623" w:rsidRPr="00E923B9" w:rsidRDefault="00312623" w:rsidP="0084063E">
            <w:pPr>
              <w:jc w:val="center"/>
              <w:rPr>
                <w:rFonts w:eastAsia="Times New Roman" w:cs="Times New Roman"/>
                <w:sz w:val="16"/>
                <w:szCs w:val="16"/>
                <w:lang w:eastAsia="ru-RU"/>
              </w:rPr>
            </w:pPr>
          </w:p>
        </w:tc>
        <w:tc>
          <w:tcPr>
            <w:tcW w:w="1133" w:type="dxa"/>
            <w:vMerge/>
            <w:tcBorders>
              <w:left w:val="single" w:sz="4" w:space="0" w:color="auto"/>
              <w:right w:val="single" w:sz="4" w:space="0" w:color="auto"/>
            </w:tcBorders>
            <w:vAlign w:val="center"/>
          </w:tcPr>
          <w:p w14:paraId="3A72812A" w14:textId="77777777" w:rsidR="00312623" w:rsidRPr="00E923B9" w:rsidRDefault="00312623" w:rsidP="0084063E">
            <w:pPr>
              <w:rPr>
                <w:rFonts w:eastAsia="Times New Roman" w:cs="Times New Roman"/>
                <w:sz w:val="16"/>
                <w:szCs w:val="16"/>
                <w:lang w:eastAsia="ru-RU"/>
              </w:rPr>
            </w:pPr>
          </w:p>
        </w:tc>
        <w:tc>
          <w:tcPr>
            <w:tcW w:w="856" w:type="dxa"/>
            <w:vMerge/>
            <w:tcBorders>
              <w:left w:val="nil"/>
              <w:right w:val="single" w:sz="4" w:space="0" w:color="auto"/>
            </w:tcBorders>
            <w:shd w:val="clear" w:color="auto" w:fill="auto"/>
            <w:vAlign w:val="center"/>
          </w:tcPr>
          <w:p w14:paraId="55D203D2" w14:textId="77777777" w:rsidR="00312623" w:rsidRPr="00E923B9" w:rsidRDefault="00312623" w:rsidP="0084063E">
            <w:pPr>
              <w:jc w:val="center"/>
              <w:rPr>
                <w:rFonts w:eastAsia="Times New Roman" w:cs="Times New Roman"/>
                <w:sz w:val="16"/>
                <w:szCs w:val="16"/>
                <w:lang w:eastAsia="ru-RU"/>
              </w:rPr>
            </w:pPr>
          </w:p>
        </w:tc>
        <w:tc>
          <w:tcPr>
            <w:tcW w:w="1370" w:type="dxa"/>
            <w:tcBorders>
              <w:top w:val="nil"/>
              <w:left w:val="nil"/>
              <w:bottom w:val="single" w:sz="4" w:space="0" w:color="auto"/>
              <w:right w:val="single" w:sz="4" w:space="0" w:color="auto"/>
            </w:tcBorders>
            <w:shd w:val="clear" w:color="auto" w:fill="auto"/>
          </w:tcPr>
          <w:p w14:paraId="74E967C7" w14:textId="2BA491B5" w:rsidR="00312623" w:rsidRPr="00E923B9" w:rsidRDefault="00312623" w:rsidP="0084063E">
            <w:pPr>
              <w:rPr>
                <w:rFonts w:eastAsia="Times New Roman" w:cs="Times New Roman"/>
                <w:sz w:val="16"/>
                <w:szCs w:val="16"/>
                <w:lang w:eastAsia="ru-RU"/>
              </w:rPr>
            </w:pPr>
            <w:r w:rsidRPr="00E923B9">
              <w:rPr>
                <w:rFonts w:eastAsia="Times New Roman" w:cs="Times New Roman"/>
                <w:sz w:val="16"/>
                <w:szCs w:val="16"/>
                <w:lang w:eastAsia="ru-RU"/>
              </w:rPr>
              <w:t xml:space="preserve">Средства бюджета Московской области  </w:t>
            </w:r>
          </w:p>
        </w:tc>
        <w:tc>
          <w:tcPr>
            <w:tcW w:w="1283" w:type="dxa"/>
            <w:gridSpan w:val="2"/>
            <w:tcBorders>
              <w:top w:val="nil"/>
              <w:left w:val="nil"/>
              <w:bottom w:val="single" w:sz="4" w:space="0" w:color="auto"/>
              <w:right w:val="single" w:sz="4" w:space="0" w:color="auto"/>
            </w:tcBorders>
            <w:shd w:val="clear" w:color="auto" w:fill="auto"/>
          </w:tcPr>
          <w:p w14:paraId="393F2AFD" w14:textId="77777777" w:rsidR="00312623" w:rsidRPr="00E923B9" w:rsidRDefault="00312623" w:rsidP="0084063E">
            <w:pPr>
              <w:jc w:val="center"/>
              <w:rPr>
                <w:rFonts w:eastAsia="Times New Roman" w:cs="Times New Roman"/>
                <w:sz w:val="16"/>
                <w:szCs w:val="16"/>
                <w:lang w:eastAsia="ru-RU"/>
              </w:rPr>
            </w:pPr>
          </w:p>
        </w:tc>
        <w:tc>
          <w:tcPr>
            <w:tcW w:w="894" w:type="dxa"/>
            <w:tcBorders>
              <w:top w:val="nil"/>
              <w:left w:val="nil"/>
              <w:bottom w:val="single" w:sz="4" w:space="0" w:color="auto"/>
              <w:right w:val="single" w:sz="4" w:space="0" w:color="auto"/>
            </w:tcBorders>
            <w:shd w:val="clear" w:color="auto" w:fill="auto"/>
          </w:tcPr>
          <w:p w14:paraId="476102C0" w14:textId="77777777" w:rsidR="00312623" w:rsidRPr="00E923B9" w:rsidRDefault="00312623" w:rsidP="0084063E">
            <w:pPr>
              <w:jc w:val="center"/>
              <w:rPr>
                <w:rFonts w:eastAsia="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tcPr>
          <w:p w14:paraId="6FB36D98" w14:textId="77777777" w:rsidR="00312623" w:rsidRPr="00E923B9" w:rsidRDefault="00312623" w:rsidP="0084063E">
            <w:pPr>
              <w:jc w:val="center"/>
              <w:rPr>
                <w:rFonts w:eastAsia="Times New Roman" w:cs="Times New Roman"/>
                <w:sz w:val="16"/>
                <w:szCs w:val="16"/>
                <w:lang w:eastAsia="ru-RU"/>
              </w:rPr>
            </w:pPr>
          </w:p>
        </w:tc>
        <w:tc>
          <w:tcPr>
            <w:tcW w:w="850" w:type="dxa"/>
            <w:tcBorders>
              <w:top w:val="nil"/>
              <w:left w:val="nil"/>
              <w:bottom w:val="single" w:sz="4" w:space="0" w:color="auto"/>
              <w:right w:val="single" w:sz="4" w:space="0" w:color="auto"/>
            </w:tcBorders>
            <w:shd w:val="clear" w:color="auto" w:fill="auto"/>
          </w:tcPr>
          <w:p w14:paraId="518044FF" w14:textId="77777777" w:rsidR="00312623" w:rsidRPr="00E923B9" w:rsidRDefault="00312623" w:rsidP="0084063E">
            <w:pPr>
              <w:jc w:val="center"/>
              <w:rPr>
                <w:rFonts w:eastAsia="Times New Roman" w:cs="Times New Roman"/>
                <w:sz w:val="16"/>
                <w:szCs w:val="16"/>
                <w:lang w:eastAsia="ru-RU"/>
              </w:rPr>
            </w:pPr>
          </w:p>
        </w:tc>
        <w:tc>
          <w:tcPr>
            <w:tcW w:w="710" w:type="dxa"/>
            <w:tcBorders>
              <w:top w:val="nil"/>
              <w:left w:val="nil"/>
              <w:bottom w:val="single" w:sz="4" w:space="0" w:color="auto"/>
              <w:right w:val="single" w:sz="4" w:space="0" w:color="auto"/>
            </w:tcBorders>
            <w:shd w:val="clear" w:color="auto" w:fill="auto"/>
          </w:tcPr>
          <w:p w14:paraId="40E3D051" w14:textId="77777777" w:rsidR="00312623" w:rsidRPr="00E923B9" w:rsidRDefault="00312623" w:rsidP="0084063E">
            <w:pPr>
              <w:jc w:val="center"/>
              <w:rPr>
                <w:rFonts w:eastAsia="Times New Roman" w:cs="Times New Roman"/>
                <w:sz w:val="16"/>
                <w:szCs w:val="16"/>
                <w:lang w:eastAsia="ru-RU"/>
              </w:rPr>
            </w:pPr>
          </w:p>
        </w:tc>
        <w:tc>
          <w:tcPr>
            <w:tcW w:w="1417" w:type="dxa"/>
            <w:tcBorders>
              <w:top w:val="nil"/>
              <w:left w:val="nil"/>
              <w:bottom w:val="single" w:sz="4" w:space="0" w:color="auto"/>
              <w:right w:val="single" w:sz="4" w:space="0" w:color="auto"/>
            </w:tcBorders>
            <w:shd w:val="clear" w:color="auto" w:fill="auto"/>
          </w:tcPr>
          <w:p w14:paraId="7EBB798E" w14:textId="77777777" w:rsidR="00312623" w:rsidRPr="00E923B9" w:rsidRDefault="00312623" w:rsidP="0084063E">
            <w:pPr>
              <w:jc w:val="center"/>
              <w:rPr>
                <w:rFonts w:eastAsia="Times New Roman" w:cs="Times New Roman"/>
                <w:sz w:val="24"/>
                <w:szCs w:val="24"/>
                <w:lang w:eastAsia="ru-RU"/>
              </w:rPr>
            </w:pPr>
          </w:p>
        </w:tc>
      </w:tr>
      <w:tr w:rsidR="00312623" w:rsidRPr="00E923B9" w14:paraId="7F3CE1C5" w14:textId="77777777" w:rsidTr="00544C58">
        <w:trPr>
          <w:trHeight w:val="900"/>
        </w:trPr>
        <w:tc>
          <w:tcPr>
            <w:tcW w:w="566" w:type="dxa"/>
            <w:vMerge/>
            <w:tcBorders>
              <w:left w:val="single" w:sz="4" w:space="0" w:color="auto"/>
              <w:bottom w:val="single" w:sz="4" w:space="0" w:color="000000"/>
              <w:right w:val="single" w:sz="4" w:space="0" w:color="auto"/>
            </w:tcBorders>
            <w:vAlign w:val="center"/>
          </w:tcPr>
          <w:p w14:paraId="074D04DA" w14:textId="77777777" w:rsidR="00312623" w:rsidRPr="00E923B9" w:rsidRDefault="00312623" w:rsidP="0084063E">
            <w:pPr>
              <w:rPr>
                <w:rFonts w:eastAsia="Times New Roman" w:cs="Times New Roman"/>
                <w:sz w:val="16"/>
                <w:szCs w:val="16"/>
                <w:lang w:eastAsia="ru-RU"/>
              </w:rPr>
            </w:pPr>
          </w:p>
        </w:tc>
        <w:tc>
          <w:tcPr>
            <w:tcW w:w="1985" w:type="dxa"/>
            <w:vMerge/>
            <w:tcBorders>
              <w:left w:val="single" w:sz="4" w:space="0" w:color="auto"/>
              <w:bottom w:val="single" w:sz="4" w:space="0" w:color="000000"/>
              <w:right w:val="single" w:sz="4" w:space="0" w:color="auto"/>
            </w:tcBorders>
            <w:vAlign w:val="center"/>
          </w:tcPr>
          <w:p w14:paraId="30BFD478" w14:textId="77777777" w:rsidR="00312623" w:rsidRPr="00E923B9" w:rsidRDefault="00312623" w:rsidP="0084063E">
            <w:pPr>
              <w:rPr>
                <w:rFonts w:eastAsia="Times New Roman" w:cs="Times New Roman"/>
                <w:sz w:val="16"/>
                <w:szCs w:val="16"/>
                <w:highlight w:val="cyan"/>
                <w:lang w:eastAsia="ru-RU"/>
              </w:rPr>
            </w:pPr>
          </w:p>
        </w:tc>
        <w:tc>
          <w:tcPr>
            <w:tcW w:w="1129" w:type="dxa"/>
            <w:vMerge/>
            <w:tcBorders>
              <w:left w:val="single" w:sz="4" w:space="0" w:color="auto"/>
              <w:bottom w:val="single" w:sz="4" w:space="0" w:color="000000"/>
              <w:right w:val="single" w:sz="4" w:space="0" w:color="auto"/>
            </w:tcBorders>
            <w:shd w:val="clear" w:color="auto" w:fill="auto"/>
          </w:tcPr>
          <w:p w14:paraId="4A46DF0D" w14:textId="77777777" w:rsidR="00312623" w:rsidRPr="00E923B9" w:rsidRDefault="00312623" w:rsidP="0084063E">
            <w:pPr>
              <w:jc w:val="center"/>
              <w:rPr>
                <w:rFonts w:eastAsia="Times New Roman" w:cs="Times New Roman"/>
                <w:sz w:val="16"/>
                <w:szCs w:val="16"/>
                <w:lang w:eastAsia="ru-RU"/>
              </w:rPr>
            </w:pPr>
          </w:p>
        </w:tc>
        <w:tc>
          <w:tcPr>
            <w:tcW w:w="1133" w:type="dxa"/>
            <w:vMerge/>
            <w:tcBorders>
              <w:left w:val="single" w:sz="4" w:space="0" w:color="auto"/>
              <w:bottom w:val="single" w:sz="4" w:space="0" w:color="000000"/>
              <w:right w:val="single" w:sz="4" w:space="0" w:color="auto"/>
            </w:tcBorders>
          </w:tcPr>
          <w:p w14:paraId="1BE7DF4D" w14:textId="77777777" w:rsidR="00312623" w:rsidRPr="00E923B9" w:rsidRDefault="00312623" w:rsidP="0084063E">
            <w:pPr>
              <w:rPr>
                <w:rFonts w:eastAsia="Times New Roman" w:cs="Times New Roman"/>
                <w:sz w:val="16"/>
                <w:szCs w:val="16"/>
                <w:lang w:eastAsia="ru-RU"/>
              </w:rPr>
            </w:pPr>
          </w:p>
        </w:tc>
        <w:tc>
          <w:tcPr>
            <w:tcW w:w="1137" w:type="dxa"/>
            <w:vMerge/>
            <w:tcBorders>
              <w:left w:val="single" w:sz="4" w:space="0" w:color="auto"/>
              <w:bottom w:val="single" w:sz="4" w:space="0" w:color="000000"/>
              <w:right w:val="single" w:sz="4" w:space="0" w:color="auto"/>
            </w:tcBorders>
          </w:tcPr>
          <w:p w14:paraId="296E3DD4" w14:textId="77777777" w:rsidR="00312623" w:rsidRPr="00E923B9" w:rsidRDefault="00312623" w:rsidP="0084063E">
            <w:pPr>
              <w:jc w:val="center"/>
              <w:rPr>
                <w:rFonts w:eastAsia="Times New Roman" w:cs="Times New Roman"/>
                <w:sz w:val="16"/>
                <w:szCs w:val="16"/>
                <w:lang w:eastAsia="ru-RU"/>
              </w:rPr>
            </w:pPr>
          </w:p>
        </w:tc>
        <w:tc>
          <w:tcPr>
            <w:tcW w:w="704" w:type="dxa"/>
            <w:vMerge/>
            <w:tcBorders>
              <w:left w:val="single" w:sz="4" w:space="0" w:color="auto"/>
              <w:bottom w:val="single" w:sz="4" w:space="0" w:color="000000"/>
              <w:right w:val="single" w:sz="4" w:space="0" w:color="auto"/>
            </w:tcBorders>
          </w:tcPr>
          <w:p w14:paraId="0546B1FB" w14:textId="77777777" w:rsidR="00312623" w:rsidRPr="00E923B9" w:rsidRDefault="00312623" w:rsidP="0084063E">
            <w:pPr>
              <w:jc w:val="center"/>
              <w:rPr>
                <w:rFonts w:eastAsia="Times New Roman" w:cs="Times New Roman"/>
                <w:sz w:val="16"/>
                <w:szCs w:val="16"/>
                <w:lang w:eastAsia="ru-RU"/>
              </w:rPr>
            </w:pPr>
          </w:p>
        </w:tc>
        <w:tc>
          <w:tcPr>
            <w:tcW w:w="1133" w:type="dxa"/>
            <w:vMerge/>
            <w:tcBorders>
              <w:left w:val="single" w:sz="4" w:space="0" w:color="auto"/>
              <w:bottom w:val="single" w:sz="4" w:space="0" w:color="000000"/>
              <w:right w:val="single" w:sz="4" w:space="0" w:color="auto"/>
            </w:tcBorders>
            <w:vAlign w:val="center"/>
          </w:tcPr>
          <w:p w14:paraId="042693FF" w14:textId="77777777" w:rsidR="00312623" w:rsidRPr="00E923B9" w:rsidRDefault="00312623" w:rsidP="0084063E">
            <w:pPr>
              <w:rPr>
                <w:rFonts w:eastAsia="Times New Roman" w:cs="Times New Roman"/>
                <w:sz w:val="16"/>
                <w:szCs w:val="16"/>
                <w:lang w:eastAsia="ru-RU"/>
              </w:rPr>
            </w:pPr>
          </w:p>
        </w:tc>
        <w:tc>
          <w:tcPr>
            <w:tcW w:w="856" w:type="dxa"/>
            <w:vMerge/>
            <w:tcBorders>
              <w:left w:val="nil"/>
              <w:bottom w:val="single" w:sz="4" w:space="0" w:color="auto"/>
              <w:right w:val="single" w:sz="4" w:space="0" w:color="auto"/>
            </w:tcBorders>
            <w:shd w:val="clear" w:color="auto" w:fill="auto"/>
            <w:vAlign w:val="center"/>
          </w:tcPr>
          <w:p w14:paraId="57085EC0" w14:textId="77777777" w:rsidR="00312623" w:rsidRPr="00E923B9" w:rsidRDefault="00312623" w:rsidP="0084063E">
            <w:pPr>
              <w:jc w:val="center"/>
              <w:rPr>
                <w:rFonts w:eastAsia="Times New Roman" w:cs="Times New Roman"/>
                <w:sz w:val="16"/>
                <w:szCs w:val="16"/>
                <w:lang w:eastAsia="ru-RU"/>
              </w:rPr>
            </w:pPr>
          </w:p>
        </w:tc>
        <w:tc>
          <w:tcPr>
            <w:tcW w:w="1370" w:type="dxa"/>
            <w:tcBorders>
              <w:top w:val="nil"/>
              <w:left w:val="nil"/>
              <w:bottom w:val="single" w:sz="4" w:space="0" w:color="auto"/>
              <w:right w:val="single" w:sz="4" w:space="0" w:color="auto"/>
            </w:tcBorders>
            <w:shd w:val="clear" w:color="auto" w:fill="auto"/>
          </w:tcPr>
          <w:p w14:paraId="7727BFAB" w14:textId="63768B3E" w:rsidR="00312623" w:rsidRPr="00E923B9" w:rsidRDefault="00312623" w:rsidP="0084063E">
            <w:pPr>
              <w:rPr>
                <w:rFonts w:eastAsia="Times New Roman" w:cs="Times New Roman"/>
                <w:sz w:val="16"/>
                <w:szCs w:val="16"/>
                <w:lang w:eastAsia="ru-RU"/>
              </w:rPr>
            </w:pPr>
            <w:r w:rsidRPr="00E923B9">
              <w:rPr>
                <w:rFonts w:eastAsia="Times New Roman" w:cs="Times New Roman"/>
                <w:sz w:val="16"/>
                <w:szCs w:val="16"/>
                <w:lang w:eastAsia="ru-RU"/>
              </w:rPr>
              <w:t xml:space="preserve">Средства бюджета городского округа Истра </w:t>
            </w:r>
          </w:p>
        </w:tc>
        <w:tc>
          <w:tcPr>
            <w:tcW w:w="1283" w:type="dxa"/>
            <w:gridSpan w:val="2"/>
            <w:tcBorders>
              <w:top w:val="nil"/>
              <w:left w:val="nil"/>
              <w:bottom w:val="single" w:sz="4" w:space="0" w:color="auto"/>
              <w:right w:val="single" w:sz="4" w:space="0" w:color="auto"/>
            </w:tcBorders>
            <w:shd w:val="clear" w:color="auto" w:fill="auto"/>
          </w:tcPr>
          <w:p w14:paraId="4AF0EDBE" w14:textId="144A7F91" w:rsidR="00312623" w:rsidRPr="00E923B9" w:rsidRDefault="00312623" w:rsidP="0084063E">
            <w:pPr>
              <w:jc w:val="center"/>
              <w:rPr>
                <w:rFonts w:eastAsia="Times New Roman" w:cs="Times New Roman"/>
                <w:sz w:val="16"/>
                <w:szCs w:val="16"/>
                <w:lang w:eastAsia="ru-RU"/>
              </w:rPr>
            </w:pPr>
            <w:r w:rsidRPr="00171EDF">
              <w:rPr>
                <w:rFonts w:eastAsia="Times New Roman" w:cs="Times New Roman"/>
                <w:sz w:val="16"/>
                <w:szCs w:val="16"/>
                <w:lang w:eastAsia="ru-RU"/>
              </w:rPr>
              <w:t>4 244,40</w:t>
            </w:r>
          </w:p>
        </w:tc>
        <w:tc>
          <w:tcPr>
            <w:tcW w:w="894" w:type="dxa"/>
            <w:tcBorders>
              <w:top w:val="nil"/>
              <w:left w:val="nil"/>
              <w:bottom w:val="single" w:sz="4" w:space="0" w:color="auto"/>
              <w:right w:val="single" w:sz="4" w:space="0" w:color="auto"/>
            </w:tcBorders>
            <w:shd w:val="clear" w:color="auto" w:fill="auto"/>
          </w:tcPr>
          <w:p w14:paraId="17DD7E26" w14:textId="090C99D9" w:rsidR="00312623" w:rsidRPr="00E923B9" w:rsidRDefault="00312623" w:rsidP="0084063E">
            <w:pPr>
              <w:jc w:val="center"/>
              <w:rPr>
                <w:rFonts w:eastAsia="Times New Roman" w:cs="Times New Roman"/>
                <w:sz w:val="16"/>
                <w:szCs w:val="16"/>
                <w:lang w:eastAsia="ru-RU"/>
              </w:rPr>
            </w:pPr>
            <w:r w:rsidRPr="00171EDF">
              <w:rPr>
                <w:rFonts w:eastAsia="Times New Roman" w:cs="Times New Roman"/>
                <w:sz w:val="16"/>
                <w:szCs w:val="16"/>
                <w:lang w:eastAsia="ru-RU"/>
              </w:rPr>
              <w:t>4 244,40</w:t>
            </w:r>
          </w:p>
        </w:tc>
        <w:tc>
          <w:tcPr>
            <w:tcW w:w="851" w:type="dxa"/>
            <w:tcBorders>
              <w:top w:val="nil"/>
              <w:left w:val="nil"/>
              <w:bottom w:val="single" w:sz="4" w:space="0" w:color="auto"/>
              <w:right w:val="single" w:sz="4" w:space="0" w:color="auto"/>
            </w:tcBorders>
            <w:shd w:val="clear" w:color="auto" w:fill="auto"/>
          </w:tcPr>
          <w:p w14:paraId="273D2F67" w14:textId="77777777" w:rsidR="00312623" w:rsidRPr="00E923B9" w:rsidRDefault="00312623" w:rsidP="0084063E">
            <w:pPr>
              <w:jc w:val="center"/>
              <w:rPr>
                <w:rFonts w:eastAsia="Times New Roman" w:cs="Times New Roman"/>
                <w:sz w:val="16"/>
                <w:szCs w:val="16"/>
                <w:lang w:eastAsia="ru-RU"/>
              </w:rPr>
            </w:pPr>
          </w:p>
        </w:tc>
        <w:tc>
          <w:tcPr>
            <w:tcW w:w="850" w:type="dxa"/>
            <w:tcBorders>
              <w:top w:val="nil"/>
              <w:left w:val="nil"/>
              <w:bottom w:val="single" w:sz="4" w:space="0" w:color="auto"/>
              <w:right w:val="single" w:sz="4" w:space="0" w:color="auto"/>
            </w:tcBorders>
            <w:shd w:val="clear" w:color="auto" w:fill="auto"/>
          </w:tcPr>
          <w:p w14:paraId="715053B6" w14:textId="77777777" w:rsidR="00312623" w:rsidRPr="00E923B9" w:rsidRDefault="00312623" w:rsidP="0084063E">
            <w:pPr>
              <w:jc w:val="center"/>
              <w:rPr>
                <w:rFonts w:eastAsia="Times New Roman" w:cs="Times New Roman"/>
                <w:sz w:val="16"/>
                <w:szCs w:val="16"/>
                <w:lang w:eastAsia="ru-RU"/>
              </w:rPr>
            </w:pPr>
          </w:p>
        </w:tc>
        <w:tc>
          <w:tcPr>
            <w:tcW w:w="710" w:type="dxa"/>
            <w:tcBorders>
              <w:top w:val="nil"/>
              <w:left w:val="nil"/>
              <w:bottom w:val="single" w:sz="4" w:space="0" w:color="auto"/>
              <w:right w:val="single" w:sz="4" w:space="0" w:color="auto"/>
            </w:tcBorders>
            <w:shd w:val="clear" w:color="auto" w:fill="auto"/>
          </w:tcPr>
          <w:p w14:paraId="31A87065" w14:textId="77777777" w:rsidR="00312623" w:rsidRPr="00E923B9" w:rsidRDefault="00312623" w:rsidP="0084063E">
            <w:pPr>
              <w:jc w:val="center"/>
              <w:rPr>
                <w:rFonts w:eastAsia="Times New Roman" w:cs="Times New Roman"/>
                <w:sz w:val="16"/>
                <w:szCs w:val="16"/>
                <w:lang w:eastAsia="ru-RU"/>
              </w:rPr>
            </w:pPr>
          </w:p>
        </w:tc>
        <w:tc>
          <w:tcPr>
            <w:tcW w:w="1417" w:type="dxa"/>
            <w:tcBorders>
              <w:top w:val="nil"/>
              <w:left w:val="nil"/>
              <w:bottom w:val="single" w:sz="4" w:space="0" w:color="auto"/>
              <w:right w:val="single" w:sz="4" w:space="0" w:color="auto"/>
            </w:tcBorders>
            <w:shd w:val="clear" w:color="auto" w:fill="auto"/>
          </w:tcPr>
          <w:p w14:paraId="25EC8F29" w14:textId="77777777" w:rsidR="00312623" w:rsidRPr="00E923B9" w:rsidRDefault="00312623" w:rsidP="0084063E">
            <w:pPr>
              <w:jc w:val="center"/>
              <w:rPr>
                <w:rFonts w:eastAsia="Times New Roman" w:cs="Times New Roman"/>
                <w:sz w:val="24"/>
                <w:szCs w:val="24"/>
                <w:lang w:eastAsia="ru-RU"/>
              </w:rPr>
            </w:pPr>
          </w:p>
        </w:tc>
      </w:tr>
      <w:tr w:rsidR="0084063E" w:rsidRPr="00E923B9" w14:paraId="3900B712" w14:textId="77777777" w:rsidTr="00DE11C6">
        <w:trPr>
          <w:trHeight w:val="126"/>
        </w:trPr>
        <w:tc>
          <w:tcPr>
            <w:tcW w:w="566" w:type="dxa"/>
            <w:vMerge w:val="restart"/>
            <w:tcBorders>
              <w:top w:val="nil"/>
              <w:left w:val="single" w:sz="4" w:space="0" w:color="auto"/>
              <w:bottom w:val="single" w:sz="4" w:space="0" w:color="000000"/>
              <w:right w:val="single" w:sz="4" w:space="0" w:color="auto"/>
            </w:tcBorders>
            <w:shd w:val="clear" w:color="auto" w:fill="auto"/>
            <w:vAlign w:val="center"/>
            <w:hideMark/>
          </w:tcPr>
          <w:p w14:paraId="7C4DA51C" w14:textId="637818E2" w:rsidR="0084063E" w:rsidRPr="00E923B9" w:rsidRDefault="00312623" w:rsidP="0084063E">
            <w:pPr>
              <w:jc w:val="center"/>
              <w:rPr>
                <w:rFonts w:eastAsia="Times New Roman" w:cs="Times New Roman"/>
                <w:sz w:val="16"/>
                <w:szCs w:val="16"/>
                <w:lang w:eastAsia="ru-RU"/>
              </w:rPr>
            </w:pPr>
            <w:bookmarkStart w:id="13" w:name="_Hlk154570628"/>
            <w:r>
              <w:rPr>
                <w:rFonts w:eastAsia="Times New Roman" w:cs="Times New Roman"/>
                <w:sz w:val="16"/>
                <w:szCs w:val="16"/>
                <w:lang w:eastAsia="ru-RU"/>
              </w:rPr>
              <w:t>7</w:t>
            </w:r>
            <w:r w:rsidR="0084063E" w:rsidRPr="00E923B9">
              <w:rPr>
                <w:rFonts w:eastAsia="Times New Roman" w:cs="Times New Roman"/>
                <w:sz w:val="16"/>
                <w:szCs w:val="16"/>
                <w:lang w:eastAsia="ru-RU"/>
              </w:rPr>
              <w:t>.</w:t>
            </w:r>
          </w:p>
        </w:tc>
        <w:tc>
          <w:tcPr>
            <w:tcW w:w="1985" w:type="dxa"/>
            <w:vMerge w:val="restart"/>
            <w:tcBorders>
              <w:top w:val="nil"/>
              <w:left w:val="single" w:sz="4" w:space="0" w:color="auto"/>
              <w:bottom w:val="single" w:sz="4" w:space="0" w:color="000000"/>
              <w:right w:val="single" w:sz="4" w:space="0" w:color="auto"/>
            </w:tcBorders>
            <w:shd w:val="clear" w:color="auto" w:fill="auto"/>
            <w:hideMark/>
          </w:tcPr>
          <w:p w14:paraId="059C1F78" w14:textId="5DDA2C6C" w:rsidR="0084063E" w:rsidRPr="00E923B9" w:rsidRDefault="0084063E" w:rsidP="0084063E">
            <w:pPr>
              <w:rPr>
                <w:rFonts w:eastAsia="Times New Roman" w:cs="Times New Roman"/>
                <w:sz w:val="16"/>
                <w:szCs w:val="16"/>
                <w:highlight w:val="cyan"/>
                <w:lang w:eastAsia="ru-RU"/>
              </w:rPr>
            </w:pPr>
            <w:proofErr w:type="spellStart"/>
            <w:r w:rsidRPr="00E923B9">
              <w:rPr>
                <w:rFonts w:cs="Times New Roman"/>
                <w:sz w:val="16"/>
                <w:szCs w:val="16"/>
              </w:rPr>
              <w:t>г.о</w:t>
            </w:r>
            <w:proofErr w:type="spellEnd"/>
            <w:r w:rsidRPr="00E923B9">
              <w:rPr>
                <w:rFonts w:cs="Times New Roman"/>
                <w:sz w:val="16"/>
                <w:szCs w:val="16"/>
              </w:rPr>
              <w:t xml:space="preserve">. Истра, г. Дедовск, </w:t>
            </w:r>
            <w:proofErr w:type="spellStart"/>
            <w:r w:rsidRPr="00E923B9">
              <w:rPr>
                <w:rFonts w:cs="Times New Roman"/>
                <w:sz w:val="16"/>
                <w:szCs w:val="16"/>
              </w:rPr>
              <w:t>ул.Спортивная</w:t>
            </w:r>
            <w:proofErr w:type="spellEnd"/>
            <w:r w:rsidRPr="00E923B9">
              <w:rPr>
                <w:rFonts w:cs="Times New Roman"/>
                <w:sz w:val="16"/>
                <w:szCs w:val="16"/>
              </w:rPr>
              <w:t xml:space="preserve">, </w:t>
            </w:r>
            <w:r w:rsidRPr="00E923B9">
              <w:rPr>
                <w:rFonts w:cs="Times New Roman"/>
                <w:sz w:val="16"/>
                <w:szCs w:val="16"/>
              </w:rPr>
              <w:br/>
              <w:t>д. 1,2,3,4,5</w:t>
            </w:r>
          </w:p>
        </w:tc>
        <w:tc>
          <w:tcPr>
            <w:tcW w:w="1129" w:type="dxa"/>
            <w:vMerge w:val="restart"/>
            <w:tcBorders>
              <w:top w:val="nil"/>
              <w:left w:val="single" w:sz="4" w:space="0" w:color="auto"/>
              <w:bottom w:val="single" w:sz="4" w:space="0" w:color="000000"/>
              <w:right w:val="single" w:sz="4" w:space="0" w:color="auto"/>
            </w:tcBorders>
            <w:shd w:val="clear" w:color="auto" w:fill="auto"/>
          </w:tcPr>
          <w:p w14:paraId="516FF4D7" w14:textId="7E49B583" w:rsidR="0084063E" w:rsidRPr="00E923B9" w:rsidRDefault="0084063E" w:rsidP="0084063E">
            <w:pPr>
              <w:jc w:val="center"/>
              <w:rPr>
                <w:rFonts w:eastAsia="Times New Roman" w:cs="Times New Roman"/>
                <w:sz w:val="16"/>
                <w:szCs w:val="16"/>
                <w:lang w:eastAsia="ru-RU"/>
              </w:rPr>
            </w:pPr>
            <w:r>
              <w:rPr>
                <w:rFonts w:eastAsia="Times New Roman" w:cs="Times New Roman"/>
                <w:sz w:val="16"/>
                <w:szCs w:val="16"/>
                <w:lang w:eastAsia="ru-RU"/>
              </w:rPr>
              <w:t>2</w:t>
            </w:r>
            <w:r w:rsidRPr="00E923B9">
              <w:rPr>
                <w:rFonts w:eastAsia="Times New Roman" w:cs="Times New Roman"/>
                <w:sz w:val="16"/>
                <w:szCs w:val="16"/>
                <w:lang w:eastAsia="ru-RU"/>
              </w:rPr>
              <w:t xml:space="preserve">00 </w:t>
            </w:r>
            <w:proofErr w:type="spellStart"/>
            <w:proofErr w:type="gramStart"/>
            <w:r w:rsidRPr="00E923B9">
              <w:rPr>
                <w:rFonts w:eastAsia="Times New Roman" w:cs="Times New Roman"/>
                <w:sz w:val="16"/>
                <w:szCs w:val="16"/>
                <w:lang w:eastAsia="ru-RU"/>
              </w:rPr>
              <w:t>кв.м</w:t>
            </w:r>
            <w:proofErr w:type="spellEnd"/>
            <w:proofErr w:type="gramEnd"/>
          </w:p>
        </w:tc>
        <w:tc>
          <w:tcPr>
            <w:tcW w:w="1133" w:type="dxa"/>
            <w:vMerge w:val="restart"/>
            <w:tcBorders>
              <w:top w:val="nil"/>
              <w:left w:val="single" w:sz="4" w:space="0" w:color="auto"/>
              <w:bottom w:val="single" w:sz="4" w:space="0" w:color="000000"/>
              <w:right w:val="single" w:sz="4" w:space="0" w:color="auto"/>
            </w:tcBorders>
            <w:shd w:val="clear" w:color="auto" w:fill="auto"/>
          </w:tcPr>
          <w:p w14:paraId="4F10C96D" w14:textId="1D2E01EB" w:rsidR="0084063E" w:rsidRPr="00E923B9" w:rsidRDefault="0084063E" w:rsidP="0084063E">
            <w:pPr>
              <w:jc w:val="center"/>
              <w:rPr>
                <w:rFonts w:eastAsia="Times New Roman" w:cs="Times New Roman"/>
                <w:sz w:val="16"/>
                <w:szCs w:val="16"/>
                <w:lang w:eastAsia="ru-RU"/>
              </w:rPr>
            </w:pPr>
            <w:r w:rsidRPr="00E923B9">
              <w:rPr>
                <w:rFonts w:cs="Times New Roman"/>
                <w:sz w:val="16"/>
                <w:szCs w:val="16"/>
              </w:rPr>
              <w:t>Выполнение работ по замене и модернизации детской игровой площадки</w:t>
            </w:r>
          </w:p>
        </w:tc>
        <w:tc>
          <w:tcPr>
            <w:tcW w:w="1137" w:type="dxa"/>
            <w:vMerge w:val="restart"/>
            <w:tcBorders>
              <w:top w:val="nil"/>
              <w:left w:val="single" w:sz="4" w:space="0" w:color="auto"/>
              <w:bottom w:val="single" w:sz="4" w:space="0" w:color="000000"/>
              <w:right w:val="single" w:sz="4" w:space="0" w:color="auto"/>
            </w:tcBorders>
            <w:shd w:val="clear" w:color="auto" w:fill="auto"/>
          </w:tcPr>
          <w:p w14:paraId="520C34F6" w14:textId="1E5F86D2" w:rsidR="0084063E" w:rsidRPr="00E923B9" w:rsidRDefault="0084063E" w:rsidP="0084063E">
            <w:pPr>
              <w:jc w:val="center"/>
              <w:rPr>
                <w:rFonts w:eastAsia="Times New Roman" w:cs="Times New Roman"/>
                <w:sz w:val="16"/>
                <w:szCs w:val="16"/>
                <w:lang w:eastAsia="ru-RU"/>
              </w:rPr>
            </w:pPr>
            <w:r w:rsidRPr="00E923B9">
              <w:rPr>
                <w:rFonts w:cs="Times New Roman"/>
                <w:sz w:val="16"/>
                <w:szCs w:val="16"/>
              </w:rPr>
              <w:t>26.04.2024 -30.09.2024</w:t>
            </w:r>
          </w:p>
        </w:tc>
        <w:tc>
          <w:tcPr>
            <w:tcW w:w="704" w:type="dxa"/>
            <w:vMerge w:val="restart"/>
            <w:tcBorders>
              <w:top w:val="nil"/>
              <w:left w:val="single" w:sz="4" w:space="0" w:color="auto"/>
              <w:bottom w:val="single" w:sz="4" w:space="0" w:color="000000"/>
              <w:right w:val="single" w:sz="4" w:space="0" w:color="auto"/>
            </w:tcBorders>
            <w:shd w:val="clear" w:color="auto" w:fill="auto"/>
          </w:tcPr>
          <w:p w14:paraId="39589D74" w14:textId="3D36AA28" w:rsidR="0084063E" w:rsidRPr="00E923B9" w:rsidRDefault="0084063E" w:rsidP="0084063E">
            <w:pPr>
              <w:jc w:val="center"/>
              <w:rPr>
                <w:rFonts w:eastAsia="Times New Roman" w:cs="Times New Roman"/>
                <w:sz w:val="16"/>
                <w:szCs w:val="16"/>
                <w:lang w:eastAsia="ru-RU"/>
              </w:rPr>
            </w:pPr>
            <w:r w:rsidRPr="00E923B9">
              <w:rPr>
                <w:rFonts w:cs="Times New Roman"/>
                <w:sz w:val="16"/>
                <w:szCs w:val="16"/>
              </w:rPr>
              <w:t>Октябрь 2024</w:t>
            </w:r>
          </w:p>
        </w:tc>
        <w:tc>
          <w:tcPr>
            <w:tcW w:w="1133" w:type="dxa"/>
            <w:vMerge w:val="restart"/>
            <w:tcBorders>
              <w:top w:val="nil"/>
              <w:left w:val="single" w:sz="4" w:space="0" w:color="auto"/>
              <w:bottom w:val="single" w:sz="4" w:space="0" w:color="000000"/>
              <w:right w:val="single" w:sz="4" w:space="0" w:color="auto"/>
            </w:tcBorders>
            <w:shd w:val="clear" w:color="auto" w:fill="auto"/>
            <w:noWrap/>
          </w:tcPr>
          <w:p w14:paraId="179D4E0C" w14:textId="16ABEA68" w:rsidR="0084063E" w:rsidRPr="00E923B9" w:rsidRDefault="0084063E" w:rsidP="0084063E">
            <w:pPr>
              <w:jc w:val="center"/>
              <w:rPr>
                <w:rFonts w:eastAsia="Times New Roman" w:cs="Times New Roman"/>
                <w:sz w:val="16"/>
                <w:szCs w:val="16"/>
                <w:lang w:eastAsia="ru-RU"/>
              </w:rPr>
            </w:pPr>
            <w:r>
              <w:rPr>
                <w:rFonts w:eastAsia="Times New Roman" w:cs="Times New Roman"/>
                <w:sz w:val="16"/>
                <w:szCs w:val="16"/>
                <w:lang w:eastAsia="ru-RU"/>
              </w:rPr>
              <w:t>5 777,80</w:t>
            </w:r>
          </w:p>
        </w:tc>
        <w:tc>
          <w:tcPr>
            <w:tcW w:w="856" w:type="dxa"/>
            <w:vMerge w:val="restart"/>
            <w:tcBorders>
              <w:top w:val="nil"/>
              <w:left w:val="nil"/>
              <w:right w:val="single" w:sz="4" w:space="0" w:color="auto"/>
            </w:tcBorders>
            <w:shd w:val="clear" w:color="auto" w:fill="auto"/>
            <w:hideMark/>
          </w:tcPr>
          <w:p w14:paraId="08C7F336" w14:textId="77777777" w:rsidR="0084063E" w:rsidRPr="00E923B9" w:rsidRDefault="0084063E" w:rsidP="0084063E">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1370" w:type="dxa"/>
            <w:tcBorders>
              <w:top w:val="nil"/>
              <w:left w:val="nil"/>
              <w:bottom w:val="single" w:sz="4" w:space="0" w:color="auto"/>
              <w:right w:val="single" w:sz="4" w:space="0" w:color="auto"/>
            </w:tcBorders>
            <w:shd w:val="clear" w:color="auto" w:fill="auto"/>
            <w:hideMark/>
          </w:tcPr>
          <w:p w14:paraId="79CA11B7" w14:textId="77777777" w:rsidR="0084063E" w:rsidRPr="00E923B9" w:rsidRDefault="0084063E" w:rsidP="0084063E">
            <w:pPr>
              <w:rPr>
                <w:rFonts w:eastAsia="Times New Roman" w:cs="Times New Roman"/>
                <w:sz w:val="16"/>
                <w:szCs w:val="16"/>
                <w:lang w:eastAsia="ru-RU"/>
              </w:rPr>
            </w:pPr>
            <w:r w:rsidRPr="00E923B9">
              <w:rPr>
                <w:rFonts w:eastAsia="Times New Roman" w:cs="Times New Roman"/>
                <w:sz w:val="16"/>
                <w:szCs w:val="16"/>
                <w:lang w:eastAsia="ru-RU"/>
              </w:rPr>
              <w:t>Итого</w:t>
            </w:r>
          </w:p>
        </w:tc>
        <w:tc>
          <w:tcPr>
            <w:tcW w:w="1283" w:type="dxa"/>
            <w:gridSpan w:val="2"/>
            <w:tcBorders>
              <w:top w:val="nil"/>
              <w:left w:val="nil"/>
              <w:bottom w:val="single" w:sz="4" w:space="0" w:color="auto"/>
              <w:right w:val="single" w:sz="4" w:space="0" w:color="auto"/>
            </w:tcBorders>
            <w:shd w:val="clear" w:color="auto" w:fill="auto"/>
          </w:tcPr>
          <w:p w14:paraId="58169509" w14:textId="1F22B505" w:rsidR="0084063E" w:rsidRPr="00E923B9" w:rsidRDefault="0084063E" w:rsidP="0084063E">
            <w:pPr>
              <w:jc w:val="center"/>
              <w:rPr>
                <w:rFonts w:eastAsia="Times New Roman" w:cs="Times New Roman"/>
                <w:sz w:val="16"/>
                <w:szCs w:val="16"/>
                <w:lang w:eastAsia="ru-RU"/>
              </w:rPr>
            </w:pPr>
            <w:r w:rsidRPr="002D5BD4">
              <w:rPr>
                <w:rFonts w:eastAsia="Times New Roman" w:cs="Times New Roman"/>
                <w:sz w:val="16"/>
                <w:szCs w:val="16"/>
                <w:lang w:eastAsia="ru-RU"/>
              </w:rPr>
              <w:t>5 777,80</w:t>
            </w:r>
          </w:p>
        </w:tc>
        <w:tc>
          <w:tcPr>
            <w:tcW w:w="894" w:type="dxa"/>
            <w:tcBorders>
              <w:top w:val="nil"/>
              <w:left w:val="nil"/>
              <w:bottom w:val="single" w:sz="4" w:space="0" w:color="auto"/>
              <w:right w:val="single" w:sz="4" w:space="0" w:color="auto"/>
            </w:tcBorders>
            <w:shd w:val="clear" w:color="auto" w:fill="auto"/>
            <w:hideMark/>
          </w:tcPr>
          <w:p w14:paraId="0E8FA4EE" w14:textId="0D1E79B4" w:rsidR="0084063E" w:rsidRPr="00E923B9" w:rsidRDefault="0084063E" w:rsidP="0084063E">
            <w:pPr>
              <w:jc w:val="center"/>
              <w:rPr>
                <w:rFonts w:eastAsia="Times New Roman" w:cs="Times New Roman"/>
                <w:sz w:val="16"/>
                <w:szCs w:val="16"/>
                <w:lang w:eastAsia="ru-RU"/>
              </w:rPr>
            </w:pPr>
            <w:r w:rsidRPr="002D5BD4">
              <w:rPr>
                <w:rFonts w:eastAsia="Times New Roman" w:cs="Times New Roman"/>
                <w:sz w:val="16"/>
                <w:szCs w:val="16"/>
                <w:lang w:eastAsia="ru-RU"/>
              </w:rPr>
              <w:t>5 777,80</w:t>
            </w:r>
          </w:p>
        </w:tc>
        <w:tc>
          <w:tcPr>
            <w:tcW w:w="851" w:type="dxa"/>
            <w:tcBorders>
              <w:top w:val="nil"/>
              <w:left w:val="nil"/>
              <w:bottom w:val="single" w:sz="4" w:space="0" w:color="auto"/>
              <w:right w:val="single" w:sz="4" w:space="0" w:color="auto"/>
            </w:tcBorders>
            <w:shd w:val="clear" w:color="auto" w:fill="auto"/>
            <w:hideMark/>
          </w:tcPr>
          <w:p w14:paraId="37B6F157" w14:textId="77777777" w:rsidR="0084063E" w:rsidRPr="00E923B9" w:rsidRDefault="0084063E" w:rsidP="0084063E">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850" w:type="dxa"/>
            <w:tcBorders>
              <w:top w:val="nil"/>
              <w:left w:val="nil"/>
              <w:bottom w:val="single" w:sz="4" w:space="0" w:color="auto"/>
              <w:right w:val="single" w:sz="4" w:space="0" w:color="auto"/>
            </w:tcBorders>
            <w:shd w:val="clear" w:color="auto" w:fill="auto"/>
            <w:hideMark/>
          </w:tcPr>
          <w:p w14:paraId="005556E6" w14:textId="77777777" w:rsidR="0084063E" w:rsidRPr="00E923B9" w:rsidRDefault="0084063E" w:rsidP="0084063E">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710" w:type="dxa"/>
            <w:tcBorders>
              <w:top w:val="nil"/>
              <w:left w:val="nil"/>
              <w:bottom w:val="single" w:sz="4" w:space="0" w:color="auto"/>
              <w:right w:val="single" w:sz="4" w:space="0" w:color="auto"/>
            </w:tcBorders>
            <w:shd w:val="clear" w:color="auto" w:fill="auto"/>
            <w:hideMark/>
          </w:tcPr>
          <w:p w14:paraId="64F3632F" w14:textId="77777777" w:rsidR="0084063E" w:rsidRPr="00E923B9" w:rsidRDefault="0084063E" w:rsidP="0084063E">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1417" w:type="dxa"/>
            <w:tcBorders>
              <w:top w:val="nil"/>
              <w:left w:val="nil"/>
              <w:bottom w:val="single" w:sz="4" w:space="0" w:color="auto"/>
              <w:right w:val="single" w:sz="4" w:space="0" w:color="auto"/>
            </w:tcBorders>
            <w:shd w:val="clear" w:color="auto" w:fill="auto"/>
            <w:hideMark/>
          </w:tcPr>
          <w:p w14:paraId="6830F3AA" w14:textId="52DC288E" w:rsidR="0084063E" w:rsidRPr="00E923B9" w:rsidRDefault="0084063E" w:rsidP="0084063E">
            <w:pPr>
              <w:jc w:val="center"/>
              <w:rPr>
                <w:rFonts w:eastAsia="Times New Roman" w:cs="Times New Roman"/>
                <w:sz w:val="24"/>
                <w:szCs w:val="24"/>
                <w:lang w:eastAsia="ru-RU"/>
              </w:rPr>
            </w:pPr>
            <w:r w:rsidRPr="00E923B9">
              <w:rPr>
                <w:rFonts w:eastAsia="Times New Roman" w:cs="Times New Roman"/>
                <w:sz w:val="24"/>
                <w:szCs w:val="24"/>
                <w:lang w:eastAsia="ru-RU"/>
              </w:rPr>
              <w:t>-</w:t>
            </w:r>
          </w:p>
        </w:tc>
      </w:tr>
      <w:tr w:rsidR="00DE11C6" w:rsidRPr="00E923B9" w14:paraId="35521D98" w14:textId="77777777" w:rsidTr="00DE11C6">
        <w:trPr>
          <w:trHeight w:val="622"/>
        </w:trPr>
        <w:tc>
          <w:tcPr>
            <w:tcW w:w="566" w:type="dxa"/>
            <w:vMerge/>
            <w:tcBorders>
              <w:top w:val="nil"/>
              <w:left w:val="single" w:sz="4" w:space="0" w:color="auto"/>
              <w:bottom w:val="single" w:sz="4" w:space="0" w:color="000000"/>
              <w:right w:val="single" w:sz="4" w:space="0" w:color="auto"/>
            </w:tcBorders>
            <w:vAlign w:val="center"/>
            <w:hideMark/>
          </w:tcPr>
          <w:p w14:paraId="6B7C001C" w14:textId="77777777" w:rsidR="00DE11C6" w:rsidRPr="00E923B9" w:rsidRDefault="00DE11C6" w:rsidP="00E4492B">
            <w:pPr>
              <w:rPr>
                <w:rFonts w:eastAsia="Times New Roman" w:cs="Times New Roman"/>
                <w:sz w:val="16"/>
                <w:szCs w:val="16"/>
                <w:lang w:eastAsia="ru-RU"/>
              </w:rPr>
            </w:pPr>
          </w:p>
        </w:tc>
        <w:tc>
          <w:tcPr>
            <w:tcW w:w="1985" w:type="dxa"/>
            <w:vMerge/>
            <w:tcBorders>
              <w:top w:val="nil"/>
              <w:left w:val="single" w:sz="4" w:space="0" w:color="auto"/>
              <w:bottom w:val="single" w:sz="4" w:space="0" w:color="000000"/>
              <w:right w:val="single" w:sz="4" w:space="0" w:color="auto"/>
            </w:tcBorders>
            <w:vAlign w:val="center"/>
            <w:hideMark/>
          </w:tcPr>
          <w:p w14:paraId="0F1D1275" w14:textId="77777777" w:rsidR="00DE11C6" w:rsidRPr="00E923B9" w:rsidRDefault="00DE11C6" w:rsidP="00E4492B">
            <w:pPr>
              <w:rPr>
                <w:rFonts w:eastAsia="Times New Roman" w:cs="Times New Roman"/>
                <w:sz w:val="16"/>
                <w:szCs w:val="16"/>
                <w:highlight w:val="cyan"/>
                <w:lang w:eastAsia="ru-RU"/>
              </w:rPr>
            </w:pPr>
          </w:p>
        </w:tc>
        <w:tc>
          <w:tcPr>
            <w:tcW w:w="1129" w:type="dxa"/>
            <w:vMerge/>
            <w:tcBorders>
              <w:top w:val="nil"/>
              <w:left w:val="single" w:sz="4" w:space="0" w:color="auto"/>
              <w:bottom w:val="single" w:sz="4" w:space="0" w:color="000000"/>
              <w:right w:val="single" w:sz="4" w:space="0" w:color="auto"/>
            </w:tcBorders>
            <w:shd w:val="clear" w:color="auto" w:fill="auto"/>
          </w:tcPr>
          <w:p w14:paraId="6959D5B6" w14:textId="77777777" w:rsidR="00DE11C6" w:rsidRPr="00E923B9" w:rsidRDefault="00DE11C6" w:rsidP="00584CC9">
            <w:pPr>
              <w:jc w:val="center"/>
              <w:rPr>
                <w:rFonts w:eastAsia="Times New Roman" w:cs="Times New Roman"/>
                <w:sz w:val="16"/>
                <w:szCs w:val="16"/>
                <w:lang w:eastAsia="ru-RU"/>
              </w:rPr>
            </w:pPr>
          </w:p>
        </w:tc>
        <w:tc>
          <w:tcPr>
            <w:tcW w:w="1133" w:type="dxa"/>
            <w:vMerge/>
            <w:tcBorders>
              <w:top w:val="nil"/>
              <w:left w:val="single" w:sz="4" w:space="0" w:color="auto"/>
              <w:bottom w:val="single" w:sz="4" w:space="0" w:color="000000"/>
              <w:right w:val="single" w:sz="4" w:space="0" w:color="auto"/>
            </w:tcBorders>
          </w:tcPr>
          <w:p w14:paraId="3668A4B3" w14:textId="77777777" w:rsidR="00DE11C6" w:rsidRPr="00E923B9" w:rsidRDefault="00DE11C6" w:rsidP="00E4492B">
            <w:pPr>
              <w:rPr>
                <w:rFonts w:eastAsia="Times New Roman" w:cs="Times New Roman"/>
                <w:sz w:val="16"/>
                <w:szCs w:val="16"/>
                <w:lang w:eastAsia="ru-RU"/>
              </w:rPr>
            </w:pPr>
          </w:p>
        </w:tc>
        <w:tc>
          <w:tcPr>
            <w:tcW w:w="1137" w:type="dxa"/>
            <w:vMerge/>
            <w:tcBorders>
              <w:top w:val="nil"/>
              <w:left w:val="single" w:sz="4" w:space="0" w:color="auto"/>
              <w:bottom w:val="single" w:sz="4" w:space="0" w:color="000000"/>
              <w:right w:val="single" w:sz="4" w:space="0" w:color="auto"/>
            </w:tcBorders>
          </w:tcPr>
          <w:p w14:paraId="67832AFC" w14:textId="77777777" w:rsidR="00DE11C6" w:rsidRPr="00E923B9" w:rsidRDefault="00DE11C6" w:rsidP="00584CC9">
            <w:pPr>
              <w:jc w:val="center"/>
              <w:rPr>
                <w:rFonts w:eastAsia="Times New Roman" w:cs="Times New Roman"/>
                <w:sz w:val="16"/>
                <w:szCs w:val="16"/>
                <w:lang w:eastAsia="ru-RU"/>
              </w:rPr>
            </w:pPr>
          </w:p>
        </w:tc>
        <w:tc>
          <w:tcPr>
            <w:tcW w:w="704" w:type="dxa"/>
            <w:vMerge/>
            <w:tcBorders>
              <w:top w:val="nil"/>
              <w:left w:val="single" w:sz="4" w:space="0" w:color="auto"/>
              <w:bottom w:val="single" w:sz="4" w:space="0" w:color="000000"/>
              <w:right w:val="single" w:sz="4" w:space="0" w:color="auto"/>
            </w:tcBorders>
          </w:tcPr>
          <w:p w14:paraId="2E14FC16" w14:textId="77777777" w:rsidR="00DE11C6" w:rsidRPr="00E923B9" w:rsidRDefault="00DE11C6" w:rsidP="00584CC9">
            <w:pPr>
              <w:jc w:val="center"/>
              <w:rPr>
                <w:rFonts w:eastAsia="Times New Roman" w:cs="Times New Roman"/>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tcPr>
          <w:p w14:paraId="7617991A" w14:textId="77777777" w:rsidR="00DE11C6" w:rsidRPr="00E923B9" w:rsidRDefault="00DE11C6" w:rsidP="00E4492B">
            <w:pPr>
              <w:jc w:val="center"/>
              <w:rPr>
                <w:rFonts w:eastAsia="Times New Roman" w:cs="Times New Roman"/>
                <w:sz w:val="16"/>
                <w:szCs w:val="16"/>
                <w:lang w:eastAsia="ru-RU"/>
              </w:rPr>
            </w:pPr>
          </w:p>
        </w:tc>
        <w:tc>
          <w:tcPr>
            <w:tcW w:w="856" w:type="dxa"/>
            <w:vMerge/>
            <w:tcBorders>
              <w:left w:val="nil"/>
              <w:right w:val="single" w:sz="4" w:space="0" w:color="auto"/>
            </w:tcBorders>
            <w:shd w:val="clear" w:color="auto" w:fill="auto"/>
            <w:vAlign w:val="center"/>
          </w:tcPr>
          <w:p w14:paraId="025974BB" w14:textId="18602F96" w:rsidR="00DE11C6" w:rsidRPr="00E923B9" w:rsidRDefault="00DE11C6" w:rsidP="00E4492B">
            <w:pPr>
              <w:jc w:val="center"/>
              <w:rPr>
                <w:rFonts w:eastAsia="Times New Roman" w:cs="Times New Roman"/>
                <w:sz w:val="16"/>
                <w:szCs w:val="16"/>
                <w:lang w:eastAsia="ru-RU"/>
              </w:rPr>
            </w:pPr>
          </w:p>
        </w:tc>
        <w:tc>
          <w:tcPr>
            <w:tcW w:w="1370" w:type="dxa"/>
            <w:tcBorders>
              <w:top w:val="nil"/>
              <w:left w:val="nil"/>
              <w:bottom w:val="single" w:sz="4" w:space="0" w:color="auto"/>
              <w:right w:val="single" w:sz="4" w:space="0" w:color="auto"/>
            </w:tcBorders>
            <w:shd w:val="clear" w:color="auto" w:fill="auto"/>
            <w:hideMark/>
          </w:tcPr>
          <w:p w14:paraId="3CDFEE32" w14:textId="77777777" w:rsidR="00DE11C6" w:rsidRPr="00E923B9" w:rsidRDefault="00DE11C6" w:rsidP="00E4492B">
            <w:pPr>
              <w:rPr>
                <w:rFonts w:eastAsia="Times New Roman" w:cs="Times New Roman"/>
                <w:sz w:val="16"/>
                <w:szCs w:val="16"/>
                <w:lang w:eastAsia="ru-RU"/>
              </w:rPr>
            </w:pPr>
            <w:r w:rsidRPr="00E923B9">
              <w:rPr>
                <w:rFonts w:eastAsia="Times New Roman" w:cs="Times New Roman"/>
                <w:sz w:val="16"/>
                <w:szCs w:val="16"/>
                <w:lang w:eastAsia="ru-RU"/>
              </w:rPr>
              <w:t xml:space="preserve">Средства бюджета Московской области  </w:t>
            </w:r>
          </w:p>
        </w:tc>
        <w:tc>
          <w:tcPr>
            <w:tcW w:w="1283" w:type="dxa"/>
            <w:gridSpan w:val="2"/>
            <w:tcBorders>
              <w:top w:val="nil"/>
              <w:left w:val="nil"/>
              <w:bottom w:val="single" w:sz="4" w:space="0" w:color="auto"/>
              <w:right w:val="single" w:sz="4" w:space="0" w:color="auto"/>
            </w:tcBorders>
            <w:shd w:val="clear" w:color="auto" w:fill="auto"/>
          </w:tcPr>
          <w:p w14:paraId="75C1B9D9" w14:textId="46ECBDF8" w:rsidR="00DE11C6" w:rsidRPr="00E923B9" w:rsidRDefault="00DE11C6" w:rsidP="009E2C33">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894" w:type="dxa"/>
            <w:tcBorders>
              <w:top w:val="nil"/>
              <w:left w:val="nil"/>
              <w:bottom w:val="single" w:sz="4" w:space="0" w:color="auto"/>
              <w:right w:val="single" w:sz="4" w:space="0" w:color="auto"/>
            </w:tcBorders>
            <w:shd w:val="clear" w:color="auto" w:fill="auto"/>
            <w:hideMark/>
          </w:tcPr>
          <w:p w14:paraId="3B4A3C5E" w14:textId="64A70DF1" w:rsidR="00DE11C6" w:rsidRPr="00E923B9" w:rsidRDefault="00DE11C6" w:rsidP="009E2C33">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851" w:type="dxa"/>
            <w:tcBorders>
              <w:top w:val="nil"/>
              <w:left w:val="nil"/>
              <w:bottom w:val="single" w:sz="4" w:space="0" w:color="auto"/>
              <w:right w:val="single" w:sz="4" w:space="0" w:color="auto"/>
            </w:tcBorders>
            <w:shd w:val="clear" w:color="auto" w:fill="auto"/>
            <w:hideMark/>
          </w:tcPr>
          <w:p w14:paraId="29FABF83" w14:textId="77777777" w:rsidR="00DE11C6" w:rsidRPr="00E923B9" w:rsidRDefault="00DE11C6" w:rsidP="009E2C33">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850" w:type="dxa"/>
            <w:tcBorders>
              <w:top w:val="nil"/>
              <w:left w:val="nil"/>
              <w:bottom w:val="single" w:sz="4" w:space="0" w:color="auto"/>
              <w:right w:val="single" w:sz="4" w:space="0" w:color="auto"/>
            </w:tcBorders>
            <w:shd w:val="clear" w:color="auto" w:fill="auto"/>
            <w:hideMark/>
          </w:tcPr>
          <w:p w14:paraId="1391C482" w14:textId="77777777" w:rsidR="00DE11C6" w:rsidRPr="00E923B9" w:rsidRDefault="00DE11C6" w:rsidP="009E2C33">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710" w:type="dxa"/>
            <w:tcBorders>
              <w:top w:val="nil"/>
              <w:left w:val="nil"/>
              <w:bottom w:val="single" w:sz="4" w:space="0" w:color="auto"/>
              <w:right w:val="single" w:sz="4" w:space="0" w:color="auto"/>
            </w:tcBorders>
            <w:shd w:val="clear" w:color="auto" w:fill="auto"/>
            <w:hideMark/>
          </w:tcPr>
          <w:p w14:paraId="5A2C6061" w14:textId="77777777" w:rsidR="00DE11C6" w:rsidRPr="00E923B9" w:rsidRDefault="00DE11C6" w:rsidP="009E2C33">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1417" w:type="dxa"/>
            <w:tcBorders>
              <w:top w:val="nil"/>
              <w:left w:val="nil"/>
              <w:bottom w:val="single" w:sz="4" w:space="0" w:color="auto"/>
              <w:right w:val="single" w:sz="4" w:space="0" w:color="auto"/>
            </w:tcBorders>
            <w:shd w:val="clear" w:color="auto" w:fill="auto"/>
            <w:hideMark/>
          </w:tcPr>
          <w:p w14:paraId="737A4912" w14:textId="77777777" w:rsidR="00DE11C6" w:rsidRPr="00E923B9" w:rsidRDefault="00DE11C6" w:rsidP="009E2C33">
            <w:pPr>
              <w:jc w:val="center"/>
              <w:rPr>
                <w:rFonts w:eastAsia="Times New Roman" w:cs="Times New Roman"/>
                <w:sz w:val="24"/>
                <w:szCs w:val="24"/>
                <w:lang w:eastAsia="ru-RU"/>
              </w:rPr>
            </w:pPr>
            <w:r w:rsidRPr="00E923B9">
              <w:rPr>
                <w:rFonts w:eastAsia="Times New Roman" w:cs="Times New Roman"/>
                <w:sz w:val="24"/>
                <w:szCs w:val="24"/>
                <w:lang w:eastAsia="ru-RU"/>
              </w:rPr>
              <w:t>_</w:t>
            </w:r>
          </w:p>
        </w:tc>
      </w:tr>
      <w:tr w:rsidR="0084063E" w:rsidRPr="00E923B9" w14:paraId="011329D7" w14:textId="77777777" w:rsidTr="00DE11C6">
        <w:trPr>
          <w:trHeight w:val="718"/>
        </w:trPr>
        <w:tc>
          <w:tcPr>
            <w:tcW w:w="566" w:type="dxa"/>
            <w:vMerge/>
            <w:tcBorders>
              <w:top w:val="nil"/>
              <w:left w:val="single" w:sz="4" w:space="0" w:color="auto"/>
              <w:bottom w:val="single" w:sz="4" w:space="0" w:color="000000"/>
              <w:right w:val="single" w:sz="4" w:space="0" w:color="auto"/>
            </w:tcBorders>
            <w:vAlign w:val="center"/>
            <w:hideMark/>
          </w:tcPr>
          <w:p w14:paraId="2A4612FB" w14:textId="77777777" w:rsidR="0084063E" w:rsidRPr="00E923B9" w:rsidRDefault="0084063E" w:rsidP="0084063E">
            <w:pPr>
              <w:rPr>
                <w:rFonts w:eastAsia="Times New Roman" w:cs="Times New Roman"/>
                <w:sz w:val="16"/>
                <w:szCs w:val="16"/>
                <w:lang w:eastAsia="ru-RU"/>
              </w:rPr>
            </w:pPr>
          </w:p>
        </w:tc>
        <w:tc>
          <w:tcPr>
            <w:tcW w:w="1985" w:type="dxa"/>
            <w:vMerge/>
            <w:tcBorders>
              <w:top w:val="nil"/>
              <w:left w:val="single" w:sz="4" w:space="0" w:color="auto"/>
              <w:bottom w:val="single" w:sz="4" w:space="0" w:color="000000"/>
              <w:right w:val="single" w:sz="4" w:space="0" w:color="auto"/>
            </w:tcBorders>
            <w:vAlign w:val="center"/>
            <w:hideMark/>
          </w:tcPr>
          <w:p w14:paraId="5D52FAF4" w14:textId="77777777" w:rsidR="0084063E" w:rsidRPr="00E923B9" w:rsidRDefault="0084063E" w:rsidP="0084063E">
            <w:pPr>
              <w:rPr>
                <w:rFonts w:eastAsia="Times New Roman" w:cs="Times New Roman"/>
                <w:sz w:val="16"/>
                <w:szCs w:val="16"/>
                <w:highlight w:val="cyan"/>
                <w:lang w:eastAsia="ru-RU"/>
              </w:rPr>
            </w:pPr>
          </w:p>
        </w:tc>
        <w:tc>
          <w:tcPr>
            <w:tcW w:w="1129" w:type="dxa"/>
            <w:vMerge/>
            <w:tcBorders>
              <w:top w:val="nil"/>
              <w:left w:val="single" w:sz="4" w:space="0" w:color="auto"/>
              <w:bottom w:val="single" w:sz="4" w:space="0" w:color="000000"/>
              <w:right w:val="single" w:sz="4" w:space="0" w:color="auto"/>
            </w:tcBorders>
            <w:shd w:val="clear" w:color="auto" w:fill="auto"/>
          </w:tcPr>
          <w:p w14:paraId="53723F53" w14:textId="77777777" w:rsidR="0084063E" w:rsidRPr="00E923B9" w:rsidRDefault="0084063E" w:rsidP="0084063E">
            <w:pPr>
              <w:jc w:val="center"/>
              <w:rPr>
                <w:rFonts w:eastAsia="Times New Roman" w:cs="Times New Roman"/>
                <w:sz w:val="16"/>
                <w:szCs w:val="16"/>
                <w:lang w:eastAsia="ru-RU"/>
              </w:rPr>
            </w:pPr>
          </w:p>
        </w:tc>
        <w:tc>
          <w:tcPr>
            <w:tcW w:w="1133" w:type="dxa"/>
            <w:vMerge/>
            <w:tcBorders>
              <w:top w:val="nil"/>
              <w:left w:val="single" w:sz="4" w:space="0" w:color="auto"/>
              <w:bottom w:val="single" w:sz="4" w:space="0" w:color="000000"/>
              <w:right w:val="single" w:sz="4" w:space="0" w:color="auto"/>
            </w:tcBorders>
          </w:tcPr>
          <w:p w14:paraId="60F44770" w14:textId="77777777" w:rsidR="0084063E" w:rsidRPr="00E923B9" w:rsidRDefault="0084063E" w:rsidP="0084063E">
            <w:pPr>
              <w:rPr>
                <w:rFonts w:eastAsia="Times New Roman" w:cs="Times New Roman"/>
                <w:sz w:val="16"/>
                <w:szCs w:val="16"/>
                <w:lang w:eastAsia="ru-RU"/>
              </w:rPr>
            </w:pPr>
          </w:p>
        </w:tc>
        <w:tc>
          <w:tcPr>
            <w:tcW w:w="1137" w:type="dxa"/>
            <w:vMerge/>
            <w:tcBorders>
              <w:top w:val="nil"/>
              <w:left w:val="single" w:sz="4" w:space="0" w:color="auto"/>
              <w:bottom w:val="single" w:sz="4" w:space="0" w:color="000000"/>
              <w:right w:val="single" w:sz="4" w:space="0" w:color="auto"/>
            </w:tcBorders>
          </w:tcPr>
          <w:p w14:paraId="1665904C" w14:textId="77777777" w:rsidR="0084063E" w:rsidRPr="00E923B9" w:rsidRDefault="0084063E" w:rsidP="0084063E">
            <w:pPr>
              <w:jc w:val="center"/>
              <w:rPr>
                <w:rFonts w:eastAsia="Times New Roman" w:cs="Times New Roman"/>
                <w:sz w:val="16"/>
                <w:szCs w:val="16"/>
                <w:lang w:eastAsia="ru-RU"/>
              </w:rPr>
            </w:pPr>
          </w:p>
        </w:tc>
        <w:tc>
          <w:tcPr>
            <w:tcW w:w="704" w:type="dxa"/>
            <w:vMerge/>
            <w:tcBorders>
              <w:top w:val="nil"/>
              <w:left w:val="single" w:sz="4" w:space="0" w:color="auto"/>
              <w:bottom w:val="single" w:sz="4" w:space="0" w:color="000000"/>
              <w:right w:val="single" w:sz="4" w:space="0" w:color="auto"/>
            </w:tcBorders>
          </w:tcPr>
          <w:p w14:paraId="515D69B5" w14:textId="77777777" w:rsidR="0084063E" w:rsidRPr="00E923B9" w:rsidRDefault="0084063E" w:rsidP="0084063E">
            <w:pPr>
              <w:jc w:val="center"/>
              <w:rPr>
                <w:rFonts w:eastAsia="Times New Roman" w:cs="Times New Roman"/>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tcPr>
          <w:p w14:paraId="07AD2424" w14:textId="77777777" w:rsidR="0084063E" w:rsidRPr="00E923B9" w:rsidRDefault="0084063E" w:rsidP="0084063E">
            <w:pPr>
              <w:jc w:val="center"/>
              <w:rPr>
                <w:rFonts w:eastAsia="Times New Roman" w:cs="Times New Roman"/>
                <w:sz w:val="16"/>
                <w:szCs w:val="16"/>
                <w:lang w:eastAsia="ru-RU"/>
              </w:rPr>
            </w:pPr>
          </w:p>
        </w:tc>
        <w:tc>
          <w:tcPr>
            <w:tcW w:w="856" w:type="dxa"/>
            <w:vMerge/>
            <w:tcBorders>
              <w:left w:val="nil"/>
              <w:bottom w:val="single" w:sz="4" w:space="0" w:color="auto"/>
              <w:right w:val="single" w:sz="4" w:space="0" w:color="auto"/>
            </w:tcBorders>
            <w:shd w:val="clear" w:color="auto" w:fill="auto"/>
            <w:vAlign w:val="center"/>
          </w:tcPr>
          <w:p w14:paraId="18503553" w14:textId="03906420" w:rsidR="0084063E" w:rsidRPr="00E923B9" w:rsidRDefault="0084063E" w:rsidP="0084063E">
            <w:pPr>
              <w:jc w:val="center"/>
              <w:rPr>
                <w:rFonts w:eastAsia="Times New Roman" w:cs="Times New Roman"/>
                <w:sz w:val="16"/>
                <w:szCs w:val="16"/>
                <w:lang w:eastAsia="ru-RU"/>
              </w:rPr>
            </w:pPr>
          </w:p>
        </w:tc>
        <w:tc>
          <w:tcPr>
            <w:tcW w:w="1370" w:type="dxa"/>
            <w:tcBorders>
              <w:top w:val="nil"/>
              <w:left w:val="nil"/>
              <w:bottom w:val="single" w:sz="4" w:space="0" w:color="auto"/>
              <w:right w:val="single" w:sz="4" w:space="0" w:color="auto"/>
            </w:tcBorders>
            <w:shd w:val="clear" w:color="auto" w:fill="auto"/>
            <w:hideMark/>
          </w:tcPr>
          <w:p w14:paraId="581A6620" w14:textId="77777777" w:rsidR="0084063E" w:rsidRPr="00E923B9" w:rsidRDefault="0084063E" w:rsidP="0084063E">
            <w:pPr>
              <w:rPr>
                <w:rFonts w:eastAsia="Times New Roman" w:cs="Times New Roman"/>
                <w:sz w:val="16"/>
                <w:szCs w:val="16"/>
                <w:lang w:eastAsia="ru-RU"/>
              </w:rPr>
            </w:pPr>
            <w:r w:rsidRPr="00E923B9">
              <w:rPr>
                <w:rFonts w:eastAsia="Times New Roman" w:cs="Times New Roman"/>
                <w:sz w:val="16"/>
                <w:szCs w:val="16"/>
                <w:lang w:eastAsia="ru-RU"/>
              </w:rPr>
              <w:t xml:space="preserve">Средства бюджета городского округа Истра </w:t>
            </w:r>
          </w:p>
        </w:tc>
        <w:tc>
          <w:tcPr>
            <w:tcW w:w="1283" w:type="dxa"/>
            <w:gridSpan w:val="2"/>
            <w:tcBorders>
              <w:top w:val="nil"/>
              <w:left w:val="nil"/>
              <w:bottom w:val="single" w:sz="4" w:space="0" w:color="auto"/>
              <w:right w:val="single" w:sz="4" w:space="0" w:color="auto"/>
            </w:tcBorders>
            <w:shd w:val="clear" w:color="auto" w:fill="auto"/>
          </w:tcPr>
          <w:p w14:paraId="07CCC394" w14:textId="594E5A4F" w:rsidR="0084063E" w:rsidRPr="00E923B9" w:rsidRDefault="0084063E" w:rsidP="0084063E">
            <w:pPr>
              <w:jc w:val="center"/>
              <w:rPr>
                <w:rFonts w:eastAsia="Times New Roman" w:cs="Times New Roman"/>
                <w:sz w:val="16"/>
                <w:szCs w:val="16"/>
                <w:lang w:eastAsia="ru-RU"/>
              </w:rPr>
            </w:pPr>
            <w:r w:rsidRPr="00241DCD">
              <w:rPr>
                <w:rFonts w:eastAsia="Times New Roman" w:cs="Times New Roman"/>
                <w:sz w:val="16"/>
                <w:szCs w:val="16"/>
                <w:lang w:eastAsia="ru-RU"/>
              </w:rPr>
              <w:t>5 777,80</w:t>
            </w:r>
          </w:p>
        </w:tc>
        <w:tc>
          <w:tcPr>
            <w:tcW w:w="894" w:type="dxa"/>
            <w:tcBorders>
              <w:top w:val="nil"/>
              <w:left w:val="nil"/>
              <w:bottom w:val="single" w:sz="4" w:space="0" w:color="auto"/>
              <w:right w:val="single" w:sz="4" w:space="0" w:color="auto"/>
            </w:tcBorders>
            <w:shd w:val="clear" w:color="auto" w:fill="auto"/>
            <w:hideMark/>
          </w:tcPr>
          <w:p w14:paraId="6BF83ECC" w14:textId="3DA2921A" w:rsidR="0084063E" w:rsidRPr="00E923B9" w:rsidRDefault="0084063E" w:rsidP="0084063E">
            <w:pPr>
              <w:jc w:val="center"/>
              <w:rPr>
                <w:rFonts w:eastAsia="Times New Roman" w:cs="Times New Roman"/>
                <w:sz w:val="16"/>
                <w:szCs w:val="16"/>
                <w:lang w:eastAsia="ru-RU"/>
              </w:rPr>
            </w:pPr>
            <w:r w:rsidRPr="00241DCD">
              <w:rPr>
                <w:rFonts w:eastAsia="Times New Roman" w:cs="Times New Roman"/>
                <w:sz w:val="16"/>
                <w:szCs w:val="16"/>
                <w:lang w:eastAsia="ru-RU"/>
              </w:rPr>
              <w:t>5 777,80</w:t>
            </w:r>
          </w:p>
        </w:tc>
        <w:tc>
          <w:tcPr>
            <w:tcW w:w="851" w:type="dxa"/>
            <w:tcBorders>
              <w:top w:val="nil"/>
              <w:left w:val="nil"/>
              <w:bottom w:val="single" w:sz="4" w:space="0" w:color="auto"/>
              <w:right w:val="single" w:sz="4" w:space="0" w:color="auto"/>
            </w:tcBorders>
            <w:shd w:val="clear" w:color="auto" w:fill="auto"/>
            <w:hideMark/>
          </w:tcPr>
          <w:p w14:paraId="2D8E1085" w14:textId="77777777" w:rsidR="0084063E" w:rsidRPr="00E923B9" w:rsidRDefault="0084063E" w:rsidP="0084063E">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850" w:type="dxa"/>
            <w:tcBorders>
              <w:top w:val="nil"/>
              <w:left w:val="nil"/>
              <w:bottom w:val="single" w:sz="4" w:space="0" w:color="auto"/>
              <w:right w:val="single" w:sz="4" w:space="0" w:color="auto"/>
            </w:tcBorders>
            <w:shd w:val="clear" w:color="auto" w:fill="auto"/>
            <w:hideMark/>
          </w:tcPr>
          <w:p w14:paraId="3E1C9442" w14:textId="77777777" w:rsidR="0084063E" w:rsidRPr="00E923B9" w:rsidRDefault="0084063E" w:rsidP="0084063E">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710" w:type="dxa"/>
            <w:tcBorders>
              <w:top w:val="nil"/>
              <w:left w:val="nil"/>
              <w:bottom w:val="single" w:sz="4" w:space="0" w:color="auto"/>
              <w:right w:val="single" w:sz="4" w:space="0" w:color="auto"/>
            </w:tcBorders>
            <w:shd w:val="clear" w:color="auto" w:fill="auto"/>
            <w:hideMark/>
          </w:tcPr>
          <w:p w14:paraId="69708EED" w14:textId="77777777" w:rsidR="0084063E" w:rsidRPr="00E923B9" w:rsidRDefault="0084063E" w:rsidP="0084063E">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1417" w:type="dxa"/>
            <w:tcBorders>
              <w:top w:val="nil"/>
              <w:left w:val="nil"/>
              <w:bottom w:val="single" w:sz="4" w:space="0" w:color="auto"/>
              <w:right w:val="single" w:sz="4" w:space="0" w:color="auto"/>
            </w:tcBorders>
            <w:shd w:val="clear" w:color="auto" w:fill="auto"/>
            <w:hideMark/>
          </w:tcPr>
          <w:p w14:paraId="1E2809F8" w14:textId="77777777" w:rsidR="0084063E" w:rsidRPr="00E923B9" w:rsidRDefault="0084063E" w:rsidP="0084063E">
            <w:pPr>
              <w:jc w:val="center"/>
              <w:rPr>
                <w:rFonts w:eastAsia="Times New Roman" w:cs="Times New Roman"/>
                <w:sz w:val="24"/>
                <w:szCs w:val="24"/>
                <w:lang w:eastAsia="ru-RU"/>
              </w:rPr>
            </w:pPr>
            <w:r w:rsidRPr="00E923B9">
              <w:rPr>
                <w:rFonts w:eastAsia="Times New Roman" w:cs="Times New Roman"/>
                <w:sz w:val="24"/>
                <w:szCs w:val="24"/>
                <w:lang w:eastAsia="ru-RU"/>
              </w:rPr>
              <w:t>_</w:t>
            </w:r>
          </w:p>
        </w:tc>
      </w:tr>
      <w:tr w:rsidR="00312623" w:rsidRPr="00E923B9" w14:paraId="3829E7B5" w14:textId="77777777" w:rsidTr="00312623">
        <w:trPr>
          <w:trHeight w:val="341"/>
        </w:trPr>
        <w:tc>
          <w:tcPr>
            <w:tcW w:w="566" w:type="dxa"/>
            <w:vMerge w:val="restart"/>
            <w:tcBorders>
              <w:top w:val="nil"/>
              <w:left w:val="single" w:sz="4" w:space="0" w:color="auto"/>
              <w:right w:val="single" w:sz="4" w:space="0" w:color="auto"/>
            </w:tcBorders>
            <w:vAlign w:val="center"/>
          </w:tcPr>
          <w:p w14:paraId="78F4F33D" w14:textId="15F17B3E" w:rsidR="00312623" w:rsidRPr="00E923B9" w:rsidRDefault="00312623" w:rsidP="00312623">
            <w:pPr>
              <w:jc w:val="center"/>
              <w:rPr>
                <w:rFonts w:eastAsia="Times New Roman" w:cs="Times New Roman"/>
                <w:sz w:val="16"/>
                <w:szCs w:val="16"/>
                <w:lang w:eastAsia="ru-RU"/>
              </w:rPr>
            </w:pPr>
            <w:r>
              <w:rPr>
                <w:rFonts w:eastAsia="Times New Roman" w:cs="Times New Roman"/>
                <w:sz w:val="16"/>
                <w:szCs w:val="16"/>
                <w:lang w:eastAsia="ru-RU"/>
              </w:rPr>
              <w:t>8.</w:t>
            </w:r>
          </w:p>
        </w:tc>
        <w:tc>
          <w:tcPr>
            <w:tcW w:w="1985" w:type="dxa"/>
            <w:vMerge w:val="restart"/>
            <w:tcBorders>
              <w:top w:val="nil"/>
              <w:left w:val="single" w:sz="4" w:space="0" w:color="auto"/>
              <w:right w:val="single" w:sz="4" w:space="0" w:color="auto"/>
            </w:tcBorders>
          </w:tcPr>
          <w:p w14:paraId="68246C42" w14:textId="15D1D5FF" w:rsidR="00312623" w:rsidRPr="00E923B9" w:rsidRDefault="00312623" w:rsidP="0084063E">
            <w:pPr>
              <w:rPr>
                <w:rFonts w:eastAsia="Times New Roman" w:cs="Times New Roman"/>
                <w:sz w:val="16"/>
                <w:szCs w:val="16"/>
                <w:highlight w:val="cyan"/>
                <w:lang w:eastAsia="ru-RU"/>
              </w:rPr>
            </w:pPr>
            <w:proofErr w:type="spellStart"/>
            <w:r w:rsidRPr="00E923B9">
              <w:rPr>
                <w:rFonts w:cs="Times New Roman"/>
                <w:sz w:val="16"/>
                <w:szCs w:val="16"/>
              </w:rPr>
              <w:t>г.о</w:t>
            </w:r>
            <w:proofErr w:type="spellEnd"/>
            <w:r w:rsidRPr="00E923B9">
              <w:rPr>
                <w:rFonts w:cs="Times New Roman"/>
                <w:sz w:val="16"/>
                <w:szCs w:val="16"/>
              </w:rPr>
              <w:t xml:space="preserve">. Истра, г. Дедовск, </w:t>
            </w:r>
            <w:proofErr w:type="spellStart"/>
            <w:r w:rsidRPr="00E923B9">
              <w:rPr>
                <w:rFonts w:cs="Times New Roman"/>
                <w:sz w:val="16"/>
                <w:szCs w:val="16"/>
              </w:rPr>
              <w:t>ул.Спортивная</w:t>
            </w:r>
            <w:proofErr w:type="spellEnd"/>
            <w:r w:rsidRPr="00E923B9">
              <w:rPr>
                <w:rFonts w:cs="Times New Roman"/>
                <w:sz w:val="16"/>
                <w:szCs w:val="16"/>
              </w:rPr>
              <w:t xml:space="preserve">, </w:t>
            </w:r>
            <w:r w:rsidRPr="00E923B9">
              <w:rPr>
                <w:rFonts w:cs="Times New Roman"/>
                <w:sz w:val="16"/>
                <w:szCs w:val="16"/>
              </w:rPr>
              <w:br/>
              <w:t>д. 1,2,3,4,5</w:t>
            </w:r>
          </w:p>
        </w:tc>
        <w:tc>
          <w:tcPr>
            <w:tcW w:w="1129" w:type="dxa"/>
            <w:vMerge w:val="restart"/>
            <w:tcBorders>
              <w:top w:val="nil"/>
              <w:left w:val="single" w:sz="4" w:space="0" w:color="auto"/>
              <w:right w:val="single" w:sz="4" w:space="0" w:color="auto"/>
            </w:tcBorders>
            <w:shd w:val="clear" w:color="auto" w:fill="auto"/>
          </w:tcPr>
          <w:p w14:paraId="585A1EFB" w14:textId="6C071082" w:rsidR="00312623" w:rsidRPr="00E923B9" w:rsidRDefault="00312623" w:rsidP="0084063E">
            <w:pPr>
              <w:jc w:val="center"/>
              <w:rPr>
                <w:rFonts w:eastAsia="Times New Roman" w:cs="Times New Roman"/>
                <w:sz w:val="16"/>
                <w:szCs w:val="16"/>
                <w:lang w:eastAsia="ru-RU"/>
              </w:rPr>
            </w:pPr>
            <w:r>
              <w:rPr>
                <w:rFonts w:eastAsia="Times New Roman" w:cs="Times New Roman"/>
                <w:sz w:val="16"/>
                <w:szCs w:val="16"/>
                <w:lang w:eastAsia="ru-RU"/>
              </w:rPr>
              <w:t>1</w:t>
            </w:r>
            <w:r w:rsidRPr="00E923B9">
              <w:rPr>
                <w:rFonts w:eastAsia="Times New Roman" w:cs="Times New Roman"/>
                <w:sz w:val="16"/>
                <w:szCs w:val="16"/>
                <w:lang w:eastAsia="ru-RU"/>
              </w:rPr>
              <w:t xml:space="preserve">00 </w:t>
            </w:r>
            <w:proofErr w:type="spellStart"/>
            <w:proofErr w:type="gramStart"/>
            <w:r w:rsidRPr="00E923B9">
              <w:rPr>
                <w:rFonts w:eastAsia="Times New Roman" w:cs="Times New Roman"/>
                <w:sz w:val="16"/>
                <w:szCs w:val="16"/>
                <w:lang w:eastAsia="ru-RU"/>
              </w:rPr>
              <w:t>кв.м</w:t>
            </w:r>
            <w:proofErr w:type="spellEnd"/>
            <w:proofErr w:type="gramEnd"/>
          </w:p>
        </w:tc>
        <w:tc>
          <w:tcPr>
            <w:tcW w:w="1133" w:type="dxa"/>
            <w:vMerge w:val="restart"/>
            <w:tcBorders>
              <w:top w:val="nil"/>
              <w:left w:val="single" w:sz="4" w:space="0" w:color="auto"/>
              <w:right w:val="single" w:sz="4" w:space="0" w:color="auto"/>
            </w:tcBorders>
          </w:tcPr>
          <w:p w14:paraId="14635874" w14:textId="066C59C0" w:rsidR="00312623" w:rsidRPr="00E923B9" w:rsidRDefault="00312623" w:rsidP="0084063E">
            <w:pPr>
              <w:rPr>
                <w:rFonts w:eastAsia="Times New Roman" w:cs="Times New Roman"/>
                <w:sz w:val="16"/>
                <w:szCs w:val="16"/>
                <w:lang w:eastAsia="ru-RU"/>
              </w:rPr>
            </w:pPr>
            <w:r w:rsidRPr="00E923B9">
              <w:rPr>
                <w:rFonts w:cs="Times New Roman"/>
                <w:sz w:val="16"/>
                <w:szCs w:val="16"/>
              </w:rPr>
              <w:t xml:space="preserve">Выполнение работ по замене и модернизации детской </w:t>
            </w:r>
            <w:r w:rsidRPr="00E923B9">
              <w:rPr>
                <w:rFonts w:cs="Times New Roman"/>
                <w:sz w:val="16"/>
                <w:szCs w:val="16"/>
              </w:rPr>
              <w:lastRenderedPageBreak/>
              <w:t>игровой площадки</w:t>
            </w:r>
          </w:p>
        </w:tc>
        <w:tc>
          <w:tcPr>
            <w:tcW w:w="1137" w:type="dxa"/>
            <w:vMerge w:val="restart"/>
            <w:tcBorders>
              <w:top w:val="nil"/>
              <w:left w:val="single" w:sz="4" w:space="0" w:color="auto"/>
              <w:right w:val="single" w:sz="4" w:space="0" w:color="auto"/>
            </w:tcBorders>
          </w:tcPr>
          <w:p w14:paraId="424528BE" w14:textId="05BBBD85" w:rsidR="00312623" w:rsidRPr="00E923B9" w:rsidRDefault="00312623" w:rsidP="0084063E">
            <w:pPr>
              <w:jc w:val="center"/>
              <w:rPr>
                <w:rFonts w:eastAsia="Times New Roman" w:cs="Times New Roman"/>
                <w:sz w:val="16"/>
                <w:szCs w:val="16"/>
                <w:lang w:eastAsia="ru-RU"/>
              </w:rPr>
            </w:pPr>
            <w:r w:rsidRPr="00E923B9">
              <w:rPr>
                <w:rFonts w:cs="Times New Roman"/>
                <w:sz w:val="16"/>
                <w:szCs w:val="16"/>
              </w:rPr>
              <w:lastRenderedPageBreak/>
              <w:t>26.04.2024 -30.09.2024</w:t>
            </w:r>
          </w:p>
        </w:tc>
        <w:tc>
          <w:tcPr>
            <w:tcW w:w="704" w:type="dxa"/>
            <w:vMerge w:val="restart"/>
            <w:tcBorders>
              <w:top w:val="nil"/>
              <w:left w:val="single" w:sz="4" w:space="0" w:color="auto"/>
              <w:right w:val="single" w:sz="4" w:space="0" w:color="auto"/>
            </w:tcBorders>
          </w:tcPr>
          <w:p w14:paraId="7238C940" w14:textId="0E625596" w:rsidR="00312623" w:rsidRPr="00E923B9" w:rsidRDefault="00312623" w:rsidP="0084063E">
            <w:pPr>
              <w:jc w:val="center"/>
              <w:rPr>
                <w:rFonts w:eastAsia="Times New Roman" w:cs="Times New Roman"/>
                <w:sz w:val="16"/>
                <w:szCs w:val="16"/>
                <w:lang w:eastAsia="ru-RU"/>
              </w:rPr>
            </w:pPr>
            <w:r w:rsidRPr="00E923B9">
              <w:rPr>
                <w:rFonts w:cs="Times New Roman"/>
                <w:sz w:val="16"/>
                <w:szCs w:val="16"/>
              </w:rPr>
              <w:t>Октябрь 2024</w:t>
            </w:r>
          </w:p>
        </w:tc>
        <w:tc>
          <w:tcPr>
            <w:tcW w:w="1133" w:type="dxa"/>
            <w:vMerge w:val="restart"/>
            <w:tcBorders>
              <w:top w:val="nil"/>
              <w:left w:val="single" w:sz="4" w:space="0" w:color="auto"/>
              <w:right w:val="single" w:sz="4" w:space="0" w:color="auto"/>
            </w:tcBorders>
          </w:tcPr>
          <w:p w14:paraId="078DA05A" w14:textId="4250F3B3" w:rsidR="00312623" w:rsidRPr="00E923B9" w:rsidRDefault="00312623" w:rsidP="00312623">
            <w:pPr>
              <w:jc w:val="center"/>
              <w:rPr>
                <w:rFonts w:eastAsia="Times New Roman" w:cs="Times New Roman"/>
                <w:sz w:val="16"/>
                <w:szCs w:val="16"/>
                <w:lang w:eastAsia="ru-RU"/>
              </w:rPr>
            </w:pPr>
            <w:r>
              <w:rPr>
                <w:rFonts w:eastAsia="Times New Roman" w:cs="Times New Roman"/>
                <w:sz w:val="16"/>
                <w:szCs w:val="16"/>
                <w:lang w:eastAsia="ru-RU"/>
              </w:rPr>
              <w:t>2 711,09</w:t>
            </w:r>
          </w:p>
        </w:tc>
        <w:tc>
          <w:tcPr>
            <w:tcW w:w="856" w:type="dxa"/>
            <w:tcBorders>
              <w:left w:val="nil"/>
              <w:bottom w:val="single" w:sz="4" w:space="0" w:color="auto"/>
              <w:right w:val="single" w:sz="4" w:space="0" w:color="auto"/>
            </w:tcBorders>
            <w:shd w:val="clear" w:color="auto" w:fill="auto"/>
            <w:vAlign w:val="center"/>
          </w:tcPr>
          <w:p w14:paraId="5F4D5929" w14:textId="77777777" w:rsidR="00312623" w:rsidRPr="00E923B9" w:rsidRDefault="00312623" w:rsidP="0084063E">
            <w:pPr>
              <w:jc w:val="center"/>
              <w:rPr>
                <w:rFonts w:eastAsia="Times New Roman" w:cs="Times New Roman"/>
                <w:sz w:val="16"/>
                <w:szCs w:val="16"/>
                <w:lang w:eastAsia="ru-RU"/>
              </w:rPr>
            </w:pPr>
          </w:p>
        </w:tc>
        <w:tc>
          <w:tcPr>
            <w:tcW w:w="1370" w:type="dxa"/>
            <w:tcBorders>
              <w:top w:val="nil"/>
              <w:left w:val="nil"/>
              <w:bottom w:val="single" w:sz="4" w:space="0" w:color="auto"/>
              <w:right w:val="single" w:sz="4" w:space="0" w:color="auto"/>
            </w:tcBorders>
            <w:shd w:val="clear" w:color="auto" w:fill="auto"/>
          </w:tcPr>
          <w:p w14:paraId="35626A23" w14:textId="549FF53F" w:rsidR="00312623" w:rsidRPr="00E923B9" w:rsidRDefault="00312623" w:rsidP="0084063E">
            <w:pPr>
              <w:rPr>
                <w:rFonts w:eastAsia="Times New Roman" w:cs="Times New Roman"/>
                <w:sz w:val="16"/>
                <w:szCs w:val="16"/>
                <w:lang w:eastAsia="ru-RU"/>
              </w:rPr>
            </w:pPr>
            <w:r w:rsidRPr="00E923B9">
              <w:rPr>
                <w:rFonts w:eastAsia="Times New Roman" w:cs="Times New Roman"/>
                <w:sz w:val="16"/>
                <w:szCs w:val="16"/>
                <w:lang w:eastAsia="ru-RU"/>
              </w:rPr>
              <w:t>Итого</w:t>
            </w:r>
          </w:p>
        </w:tc>
        <w:tc>
          <w:tcPr>
            <w:tcW w:w="1283" w:type="dxa"/>
            <w:gridSpan w:val="2"/>
            <w:tcBorders>
              <w:top w:val="nil"/>
              <w:left w:val="nil"/>
              <w:bottom w:val="single" w:sz="4" w:space="0" w:color="auto"/>
              <w:right w:val="single" w:sz="4" w:space="0" w:color="auto"/>
            </w:tcBorders>
            <w:shd w:val="clear" w:color="auto" w:fill="auto"/>
          </w:tcPr>
          <w:p w14:paraId="1B8E9E4E" w14:textId="3162A2A3" w:rsidR="00312623" w:rsidRPr="00E923B9" w:rsidRDefault="00312623" w:rsidP="0084063E">
            <w:pPr>
              <w:jc w:val="center"/>
              <w:rPr>
                <w:rFonts w:eastAsia="Times New Roman" w:cs="Times New Roman"/>
                <w:sz w:val="16"/>
                <w:szCs w:val="16"/>
                <w:lang w:eastAsia="ru-RU"/>
              </w:rPr>
            </w:pPr>
            <w:r w:rsidRPr="006B79C3">
              <w:rPr>
                <w:rFonts w:eastAsia="Times New Roman" w:cs="Times New Roman"/>
                <w:sz w:val="16"/>
                <w:szCs w:val="16"/>
                <w:lang w:eastAsia="ru-RU"/>
              </w:rPr>
              <w:t>2 711,09</w:t>
            </w:r>
          </w:p>
        </w:tc>
        <w:tc>
          <w:tcPr>
            <w:tcW w:w="894" w:type="dxa"/>
            <w:tcBorders>
              <w:top w:val="nil"/>
              <w:left w:val="nil"/>
              <w:bottom w:val="single" w:sz="4" w:space="0" w:color="auto"/>
              <w:right w:val="single" w:sz="4" w:space="0" w:color="auto"/>
            </w:tcBorders>
            <w:shd w:val="clear" w:color="auto" w:fill="auto"/>
          </w:tcPr>
          <w:p w14:paraId="495BC4CB" w14:textId="30062301" w:rsidR="00312623" w:rsidRPr="00E923B9" w:rsidRDefault="00312623" w:rsidP="0084063E">
            <w:pPr>
              <w:jc w:val="center"/>
              <w:rPr>
                <w:rFonts w:eastAsia="Times New Roman" w:cs="Times New Roman"/>
                <w:sz w:val="16"/>
                <w:szCs w:val="16"/>
                <w:lang w:eastAsia="ru-RU"/>
              </w:rPr>
            </w:pPr>
            <w:r w:rsidRPr="006B79C3">
              <w:rPr>
                <w:rFonts w:eastAsia="Times New Roman" w:cs="Times New Roman"/>
                <w:sz w:val="16"/>
                <w:szCs w:val="16"/>
                <w:lang w:eastAsia="ru-RU"/>
              </w:rPr>
              <w:t>2 711,09</w:t>
            </w:r>
          </w:p>
        </w:tc>
        <w:tc>
          <w:tcPr>
            <w:tcW w:w="851" w:type="dxa"/>
            <w:tcBorders>
              <w:top w:val="nil"/>
              <w:left w:val="nil"/>
              <w:bottom w:val="single" w:sz="4" w:space="0" w:color="auto"/>
              <w:right w:val="single" w:sz="4" w:space="0" w:color="auto"/>
            </w:tcBorders>
            <w:shd w:val="clear" w:color="auto" w:fill="auto"/>
          </w:tcPr>
          <w:p w14:paraId="60996AE6" w14:textId="77777777" w:rsidR="00312623" w:rsidRPr="00E923B9" w:rsidRDefault="00312623" w:rsidP="0084063E">
            <w:pPr>
              <w:jc w:val="center"/>
              <w:rPr>
                <w:rFonts w:eastAsia="Times New Roman" w:cs="Times New Roman"/>
                <w:sz w:val="16"/>
                <w:szCs w:val="16"/>
                <w:lang w:eastAsia="ru-RU"/>
              </w:rPr>
            </w:pPr>
          </w:p>
        </w:tc>
        <w:tc>
          <w:tcPr>
            <w:tcW w:w="850" w:type="dxa"/>
            <w:tcBorders>
              <w:top w:val="nil"/>
              <w:left w:val="nil"/>
              <w:bottom w:val="single" w:sz="4" w:space="0" w:color="auto"/>
              <w:right w:val="single" w:sz="4" w:space="0" w:color="auto"/>
            </w:tcBorders>
            <w:shd w:val="clear" w:color="auto" w:fill="auto"/>
          </w:tcPr>
          <w:p w14:paraId="78A6DA82" w14:textId="77777777" w:rsidR="00312623" w:rsidRPr="00E923B9" w:rsidRDefault="00312623" w:rsidP="0084063E">
            <w:pPr>
              <w:jc w:val="center"/>
              <w:rPr>
                <w:rFonts w:eastAsia="Times New Roman" w:cs="Times New Roman"/>
                <w:sz w:val="16"/>
                <w:szCs w:val="16"/>
                <w:lang w:eastAsia="ru-RU"/>
              </w:rPr>
            </w:pPr>
          </w:p>
        </w:tc>
        <w:tc>
          <w:tcPr>
            <w:tcW w:w="710" w:type="dxa"/>
            <w:tcBorders>
              <w:top w:val="nil"/>
              <w:left w:val="nil"/>
              <w:bottom w:val="single" w:sz="4" w:space="0" w:color="auto"/>
              <w:right w:val="single" w:sz="4" w:space="0" w:color="auto"/>
            </w:tcBorders>
            <w:shd w:val="clear" w:color="auto" w:fill="auto"/>
          </w:tcPr>
          <w:p w14:paraId="3419AF14" w14:textId="77777777" w:rsidR="00312623" w:rsidRPr="00E923B9" w:rsidRDefault="00312623" w:rsidP="0084063E">
            <w:pPr>
              <w:jc w:val="center"/>
              <w:rPr>
                <w:rFonts w:eastAsia="Times New Roman" w:cs="Times New Roman"/>
                <w:sz w:val="16"/>
                <w:szCs w:val="16"/>
                <w:lang w:eastAsia="ru-RU"/>
              </w:rPr>
            </w:pPr>
          </w:p>
        </w:tc>
        <w:tc>
          <w:tcPr>
            <w:tcW w:w="1417" w:type="dxa"/>
            <w:tcBorders>
              <w:top w:val="nil"/>
              <w:left w:val="nil"/>
              <w:bottom w:val="single" w:sz="4" w:space="0" w:color="auto"/>
              <w:right w:val="single" w:sz="4" w:space="0" w:color="auto"/>
            </w:tcBorders>
            <w:shd w:val="clear" w:color="auto" w:fill="auto"/>
          </w:tcPr>
          <w:p w14:paraId="585E63DD" w14:textId="77777777" w:rsidR="00312623" w:rsidRPr="00E923B9" w:rsidRDefault="00312623" w:rsidP="0084063E">
            <w:pPr>
              <w:jc w:val="center"/>
              <w:rPr>
                <w:rFonts w:eastAsia="Times New Roman" w:cs="Times New Roman"/>
                <w:sz w:val="24"/>
                <w:szCs w:val="24"/>
                <w:lang w:eastAsia="ru-RU"/>
              </w:rPr>
            </w:pPr>
          </w:p>
        </w:tc>
      </w:tr>
      <w:tr w:rsidR="00312623" w:rsidRPr="00E923B9" w14:paraId="6E532FDB" w14:textId="77777777" w:rsidTr="00DD490B">
        <w:trPr>
          <w:trHeight w:val="718"/>
        </w:trPr>
        <w:tc>
          <w:tcPr>
            <w:tcW w:w="566" w:type="dxa"/>
            <w:vMerge/>
            <w:tcBorders>
              <w:left w:val="single" w:sz="4" w:space="0" w:color="auto"/>
              <w:right w:val="single" w:sz="4" w:space="0" w:color="auto"/>
            </w:tcBorders>
            <w:vAlign w:val="center"/>
          </w:tcPr>
          <w:p w14:paraId="6C1A686A" w14:textId="77777777" w:rsidR="00312623" w:rsidRPr="00E923B9" w:rsidRDefault="00312623" w:rsidP="0084063E">
            <w:pPr>
              <w:rPr>
                <w:rFonts w:eastAsia="Times New Roman" w:cs="Times New Roman"/>
                <w:sz w:val="16"/>
                <w:szCs w:val="16"/>
                <w:lang w:eastAsia="ru-RU"/>
              </w:rPr>
            </w:pPr>
          </w:p>
        </w:tc>
        <w:tc>
          <w:tcPr>
            <w:tcW w:w="1985" w:type="dxa"/>
            <w:vMerge/>
            <w:tcBorders>
              <w:left w:val="single" w:sz="4" w:space="0" w:color="auto"/>
              <w:right w:val="single" w:sz="4" w:space="0" w:color="auto"/>
            </w:tcBorders>
            <w:vAlign w:val="center"/>
          </w:tcPr>
          <w:p w14:paraId="4C249FD8" w14:textId="77777777" w:rsidR="00312623" w:rsidRPr="00E923B9" w:rsidRDefault="00312623" w:rsidP="0084063E">
            <w:pPr>
              <w:rPr>
                <w:rFonts w:eastAsia="Times New Roman" w:cs="Times New Roman"/>
                <w:sz w:val="16"/>
                <w:szCs w:val="16"/>
                <w:highlight w:val="cyan"/>
                <w:lang w:eastAsia="ru-RU"/>
              </w:rPr>
            </w:pPr>
          </w:p>
        </w:tc>
        <w:tc>
          <w:tcPr>
            <w:tcW w:w="1129" w:type="dxa"/>
            <w:vMerge/>
            <w:tcBorders>
              <w:left w:val="single" w:sz="4" w:space="0" w:color="auto"/>
              <w:right w:val="single" w:sz="4" w:space="0" w:color="auto"/>
            </w:tcBorders>
            <w:shd w:val="clear" w:color="auto" w:fill="auto"/>
          </w:tcPr>
          <w:p w14:paraId="34150CB1" w14:textId="77777777" w:rsidR="00312623" w:rsidRPr="00E923B9" w:rsidRDefault="00312623" w:rsidP="0084063E">
            <w:pPr>
              <w:jc w:val="center"/>
              <w:rPr>
                <w:rFonts w:eastAsia="Times New Roman" w:cs="Times New Roman"/>
                <w:sz w:val="16"/>
                <w:szCs w:val="16"/>
                <w:lang w:eastAsia="ru-RU"/>
              </w:rPr>
            </w:pPr>
          </w:p>
        </w:tc>
        <w:tc>
          <w:tcPr>
            <w:tcW w:w="1133" w:type="dxa"/>
            <w:vMerge/>
            <w:tcBorders>
              <w:left w:val="single" w:sz="4" w:space="0" w:color="auto"/>
              <w:right w:val="single" w:sz="4" w:space="0" w:color="auto"/>
            </w:tcBorders>
          </w:tcPr>
          <w:p w14:paraId="2694B95F" w14:textId="77777777" w:rsidR="00312623" w:rsidRPr="00E923B9" w:rsidRDefault="00312623" w:rsidP="0084063E">
            <w:pPr>
              <w:rPr>
                <w:rFonts w:eastAsia="Times New Roman" w:cs="Times New Roman"/>
                <w:sz w:val="16"/>
                <w:szCs w:val="16"/>
                <w:lang w:eastAsia="ru-RU"/>
              </w:rPr>
            </w:pPr>
          </w:p>
        </w:tc>
        <w:tc>
          <w:tcPr>
            <w:tcW w:w="1137" w:type="dxa"/>
            <w:vMerge/>
            <w:tcBorders>
              <w:left w:val="single" w:sz="4" w:space="0" w:color="auto"/>
              <w:right w:val="single" w:sz="4" w:space="0" w:color="auto"/>
            </w:tcBorders>
          </w:tcPr>
          <w:p w14:paraId="32982789" w14:textId="77777777" w:rsidR="00312623" w:rsidRPr="00E923B9" w:rsidRDefault="00312623" w:rsidP="0084063E">
            <w:pPr>
              <w:jc w:val="center"/>
              <w:rPr>
                <w:rFonts w:eastAsia="Times New Roman" w:cs="Times New Roman"/>
                <w:sz w:val="16"/>
                <w:szCs w:val="16"/>
                <w:lang w:eastAsia="ru-RU"/>
              </w:rPr>
            </w:pPr>
          </w:p>
        </w:tc>
        <w:tc>
          <w:tcPr>
            <w:tcW w:w="704" w:type="dxa"/>
            <w:vMerge/>
            <w:tcBorders>
              <w:left w:val="single" w:sz="4" w:space="0" w:color="auto"/>
              <w:right w:val="single" w:sz="4" w:space="0" w:color="auto"/>
            </w:tcBorders>
          </w:tcPr>
          <w:p w14:paraId="12318B30" w14:textId="77777777" w:rsidR="00312623" w:rsidRPr="00E923B9" w:rsidRDefault="00312623" w:rsidP="0084063E">
            <w:pPr>
              <w:jc w:val="center"/>
              <w:rPr>
                <w:rFonts w:eastAsia="Times New Roman" w:cs="Times New Roman"/>
                <w:sz w:val="16"/>
                <w:szCs w:val="16"/>
                <w:lang w:eastAsia="ru-RU"/>
              </w:rPr>
            </w:pPr>
          </w:p>
        </w:tc>
        <w:tc>
          <w:tcPr>
            <w:tcW w:w="1133" w:type="dxa"/>
            <w:vMerge/>
            <w:tcBorders>
              <w:left w:val="single" w:sz="4" w:space="0" w:color="auto"/>
              <w:right w:val="single" w:sz="4" w:space="0" w:color="auto"/>
            </w:tcBorders>
            <w:vAlign w:val="center"/>
          </w:tcPr>
          <w:p w14:paraId="11B570CE" w14:textId="77777777" w:rsidR="00312623" w:rsidRPr="00E923B9" w:rsidRDefault="00312623" w:rsidP="0084063E">
            <w:pPr>
              <w:jc w:val="center"/>
              <w:rPr>
                <w:rFonts w:eastAsia="Times New Roman" w:cs="Times New Roman"/>
                <w:sz w:val="16"/>
                <w:szCs w:val="16"/>
                <w:lang w:eastAsia="ru-RU"/>
              </w:rPr>
            </w:pPr>
          </w:p>
        </w:tc>
        <w:tc>
          <w:tcPr>
            <w:tcW w:w="856" w:type="dxa"/>
            <w:tcBorders>
              <w:left w:val="nil"/>
              <w:bottom w:val="single" w:sz="4" w:space="0" w:color="auto"/>
              <w:right w:val="single" w:sz="4" w:space="0" w:color="auto"/>
            </w:tcBorders>
            <w:shd w:val="clear" w:color="auto" w:fill="auto"/>
            <w:vAlign w:val="center"/>
          </w:tcPr>
          <w:p w14:paraId="78B5436F" w14:textId="77777777" w:rsidR="00312623" w:rsidRPr="00E923B9" w:rsidRDefault="00312623" w:rsidP="0084063E">
            <w:pPr>
              <w:jc w:val="center"/>
              <w:rPr>
                <w:rFonts w:eastAsia="Times New Roman" w:cs="Times New Roman"/>
                <w:sz w:val="16"/>
                <w:szCs w:val="16"/>
                <w:lang w:eastAsia="ru-RU"/>
              </w:rPr>
            </w:pPr>
          </w:p>
        </w:tc>
        <w:tc>
          <w:tcPr>
            <w:tcW w:w="1370" w:type="dxa"/>
            <w:tcBorders>
              <w:top w:val="nil"/>
              <w:left w:val="nil"/>
              <w:bottom w:val="single" w:sz="4" w:space="0" w:color="auto"/>
              <w:right w:val="single" w:sz="4" w:space="0" w:color="auto"/>
            </w:tcBorders>
            <w:shd w:val="clear" w:color="auto" w:fill="auto"/>
          </w:tcPr>
          <w:p w14:paraId="5CE8E6CB" w14:textId="17904CED" w:rsidR="00312623" w:rsidRPr="00E923B9" w:rsidRDefault="00312623" w:rsidP="0084063E">
            <w:pPr>
              <w:rPr>
                <w:rFonts w:eastAsia="Times New Roman" w:cs="Times New Roman"/>
                <w:sz w:val="16"/>
                <w:szCs w:val="16"/>
                <w:lang w:eastAsia="ru-RU"/>
              </w:rPr>
            </w:pPr>
            <w:r w:rsidRPr="00E923B9">
              <w:rPr>
                <w:rFonts w:eastAsia="Times New Roman" w:cs="Times New Roman"/>
                <w:sz w:val="16"/>
                <w:szCs w:val="16"/>
                <w:lang w:eastAsia="ru-RU"/>
              </w:rPr>
              <w:t xml:space="preserve">Средства бюджета Московской области  </w:t>
            </w:r>
          </w:p>
        </w:tc>
        <w:tc>
          <w:tcPr>
            <w:tcW w:w="1283" w:type="dxa"/>
            <w:gridSpan w:val="2"/>
            <w:tcBorders>
              <w:top w:val="nil"/>
              <w:left w:val="nil"/>
              <w:bottom w:val="single" w:sz="4" w:space="0" w:color="auto"/>
              <w:right w:val="single" w:sz="4" w:space="0" w:color="auto"/>
            </w:tcBorders>
            <w:shd w:val="clear" w:color="auto" w:fill="auto"/>
          </w:tcPr>
          <w:p w14:paraId="6DEAE21E" w14:textId="77777777" w:rsidR="00312623" w:rsidRPr="00E923B9" w:rsidRDefault="00312623" w:rsidP="0084063E">
            <w:pPr>
              <w:jc w:val="center"/>
              <w:rPr>
                <w:rFonts w:eastAsia="Times New Roman" w:cs="Times New Roman"/>
                <w:sz w:val="16"/>
                <w:szCs w:val="16"/>
                <w:lang w:eastAsia="ru-RU"/>
              </w:rPr>
            </w:pPr>
          </w:p>
        </w:tc>
        <w:tc>
          <w:tcPr>
            <w:tcW w:w="894" w:type="dxa"/>
            <w:tcBorders>
              <w:top w:val="nil"/>
              <w:left w:val="nil"/>
              <w:bottom w:val="single" w:sz="4" w:space="0" w:color="auto"/>
              <w:right w:val="single" w:sz="4" w:space="0" w:color="auto"/>
            </w:tcBorders>
            <w:shd w:val="clear" w:color="auto" w:fill="auto"/>
          </w:tcPr>
          <w:p w14:paraId="66F19A13" w14:textId="77777777" w:rsidR="00312623" w:rsidRPr="00E923B9" w:rsidRDefault="00312623" w:rsidP="0084063E">
            <w:pPr>
              <w:jc w:val="center"/>
              <w:rPr>
                <w:rFonts w:eastAsia="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tcPr>
          <w:p w14:paraId="5DB0AA6F" w14:textId="77777777" w:rsidR="00312623" w:rsidRPr="00E923B9" w:rsidRDefault="00312623" w:rsidP="0084063E">
            <w:pPr>
              <w:jc w:val="center"/>
              <w:rPr>
                <w:rFonts w:eastAsia="Times New Roman" w:cs="Times New Roman"/>
                <w:sz w:val="16"/>
                <w:szCs w:val="16"/>
                <w:lang w:eastAsia="ru-RU"/>
              </w:rPr>
            </w:pPr>
          </w:p>
        </w:tc>
        <w:tc>
          <w:tcPr>
            <w:tcW w:w="850" w:type="dxa"/>
            <w:tcBorders>
              <w:top w:val="nil"/>
              <w:left w:val="nil"/>
              <w:bottom w:val="single" w:sz="4" w:space="0" w:color="auto"/>
              <w:right w:val="single" w:sz="4" w:space="0" w:color="auto"/>
            </w:tcBorders>
            <w:shd w:val="clear" w:color="auto" w:fill="auto"/>
          </w:tcPr>
          <w:p w14:paraId="5D8754DD" w14:textId="77777777" w:rsidR="00312623" w:rsidRPr="00E923B9" w:rsidRDefault="00312623" w:rsidP="0084063E">
            <w:pPr>
              <w:jc w:val="center"/>
              <w:rPr>
                <w:rFonts w:eastAsia="Times New Roman" w:cs="Times New Roman"/>
                <w:sz w:val="16"/>
                <w:szCs w:val="16"/>
                <w:lang w:eastAsia="ru-RU"/>
              </w:rPr>
            </w:pPr>
          </w:p>
        </w:tc>
        <w:tc>
          <w:tcPr>
            <w:tcW w:w="710" w:type="dxa"/>
            <w:tcBorders>
              <w:top w:val="nil"/>
              <w:left w:val="nil"/>
              <w:bottom w:val="single" w:sz="4" w:space="0" w:color="auto"/>
              <w:right w:val="single" w:sz="4" w:space="0" w:color="auto"/>
            </w:tcBorders>
            <w:shd w:val="clear" w:color="auto" w:fill="auto"/>
          </w:tcPr>
          <w:p w14:paraId="2BCF9BBF" w14:textId="77777777" w:rsidR="00312623" w:rsidRPr="00E923B9" w:rsidRDefault="00312623" w:rsidP="0084063E">
            <w:pPr>
              <w:jc w:val="center"/>
              <w:rPr>
                <w:rFonts w:eastAsia="Times New Roman" w:cs="Times New Roman"/>
                <w:sz w:val="16"/>
                <w:szCs w:val="16"/>
                <w:lang w:eastAsia="ru-RU"/>
              </w:rPr>
            </w:pPr>
          </w:p>
        </w:tc>
        <w:tc>
          <w:tcPr>
            <w:tcW w:w="1417" w:type="dxa"/>
            <w:tcBorders>
              <w:top w:val="nil"/>
              <w:left w:val="nil"/>
              <w:bottom w:val="single" w:sz="4" w:space="0" w:color="auto"/>
              <w:right w:val="single" w:sz="4" w:space="0" w:color="auto"/>
            </w:tcBorders>
            <w:shd w:val="clear" w:color="auto" w:fill="auto"/>
          </w:tcPr>
          <w:p w14:paraId="5696B2B8" w14:textId="77777777" w:rsidR="00312623" w:rsidRPr="00E923B9" w:rsidRDefault="00312623" w:rsidP="0084063E">
            <w:pPr>
              <w:jc w:val="center"/>
              <w:rPr>
                <w:rFonts w:eastAsia="Times New Roman" w:cs="Times New Roman"/>
                <w:sz w:val="24"/>
                <w:szCs w:val="24"/>
                <w:lang w:eastAsia="ru-RU"/>
              </w:rPr>
            </w:pPr>
          </w:p>
        </w:tc>
      </w:tr>
      <w:tr w:rsidR="00312623" w:rsidRPr="00E923B9" w14:paraId="34F65869" w14:textId="77777777" w:rsidTr="00DD490B">
        <w:trPr>
          <w:trHeight w:val="718"/>
        </w:trPr>
        <w:tc>
          <w:tcPr>
            <w:tcW w:w="566" w:type="dxa"/>
            <w:vMerge/>
            <w:tcBorders>
              <w:left w:val="single" w:sz="4" w:space="0" w:color="auto"/>
              <w:bottom w:val="single" w:sz="4" w:space="0" w:color="000000"/>
              <w:right w:val="single" w:sz="4" w:space="0" w:color="auto"/>
            </w:tcBorders>
            <w:vAlign w:val="center"/>
          </w:tcPr>
          <w:p w14:paraId="50F09982" w14:textId="77777777" w:rsidR="00312623" w:rsidRPr="00E923B9" w:rsidRDefault="00312623" w:rsidP="0084063E">
            <w:pPr>
              <w:rPr>
                <w:rFonts w:eastAsia="Times New Roman" w:cs="Times New Roman"/>
                <w:sz w:val="16"/>
                <w:szCs w:val="16"/>
                <w:lang w:eastAsia="ru-RU"/>
              </w:rPr>
            </w:pPr>
          </w:p>
        </w:tc>
        <w:tc>
          <w:tcPr>
            <w:tcW w:w="1985" w:type="dxa"/>
            <w:vMerge/>
            <w:tcBorders>
              <w:left w:val="single" w:sz="4" w:space="0" w:color="auto"/>
              <w:bottom w:val="single" w:sz="4" w:space="0" w:color="000000"/>
              <w:right w:val="single" w:sz="4" w:space="0" w:color="auto"/>
            </w:tcBorders>
            <w:vAlign w:val="center"/>
          </w:tcPr>
          <w:p w14:paraId="393DE712" w14:textId="77777777" w:rsidR="00312623" w:rsidRPr="00E923B9" w:rsidRDefault="00312623" w:rsidP="0084063E">
            <w:pPr>
              <w:rPr>
                <w:rFonts w:eastAsia="Times New Roman" w:cs="Times New Roman"/>
                <w:sz w:val="16"/>
                <w:szCs w:val="16"/>
                <w:highlight w:val="cyan"/>
                <w:lang w:eastAsia="ru-RU"/>
              </w:rPr>
            </w:pPr>
          </w:p>
        </w:tc>
        <w:tc>
          <w:tcPr>
            <w:tcW w:w="1129" w:type="dxa"/>
            <w:vMerge/>
            <w:tcBorders>
              <w:left w:val="single" w:sz="4" w:space="0" w:color="auto"/>
              <w:bottom w:val="single" w:sz="4" w:space="0" w:color="000000"/>
              <w:right w:val="single" w:sz="4" w:space="0" w:color="auto"/>
            </w:tcBorders>
            <w:shd w:val="clear" w:color="auto" w:fill="auto"/>
          </w:tcPr>
          <w:p w14:paraId="16D66506" w14:textId="77777777" w:rsidR="00312623" w:rsidRPr="00E923B9" w:rsidRDefault="00312623" w:rsidP="0084063E">
            <w:pPr>
              <w:jc w:val="center"/>
              <w:rPr>
                <w:rFonts w:eastAsia="Times New Roman" w:cs="Times New Roman"/>
                <w:sz w:val="16"/>
                <w:szCs w:val="16"/>
                <w:lang w:eastAsia="ru-RU"/>
              </w:rPr>
            </w:pPr>
          </w:p>
        </w:tc>
        <w:tc>
          <w:tcPr>
            <w:tcW w:w="1133" w:type="dxa"/>
            <w:vMerge/>
            <w:tcBorders>
              <w:left w:val="single" w:sz="4" w:space="0" w:color="auto"/>
              <w:bottom w:val="single" w:sz="4" w:space="0" w:color="000000"/>
              <w:right w:val="single" w:sz="4" w:space="0" w:color="auto"/>
            </w:tcBorders>
          </w:tcPr>
          <w:p w14:paraId="39EE5598" w14:textId="77777777" w:rsidR="00312623" w:rsidRPr="00E923B9" w:rsidRDefault="00312623" w:rsidP="0084063E">
            <w:pPr>
              <w:rPr>
                <w:rFonts w:eastAsia="Times New Roman" w:cs="Times New Roman"/>
                <w:sz w:val="16"/>
                <w:szCs w:val="16"/>
                <w:lang w:eastAsia="ru-RU"/>
              </w:rPr>
            </w:pPr>
          </w:p>
        </w:tc>
        <w:tc>
          <w:tcPr>
            <w:tcW w:w="1137" w:type="dxa"/>
            <w:vMerge/>
            <w:tcBorders>
              <w:left w:val="single" w:sz="4" w:space="0" w:color="auto"/>
              <w:bottom w:val="single" w:sz="4" w:space="0" w:color="000000"/>
              <w:right w:val="single" w:sz="4" w:space="0" w:color="auto"/>
            </w:tcBorders>
          </w:tcPr>
          <w:p w14:paraId="07568DD3" w14:textId="77777777" w:rsidR="00312623" w:rsidRPr="00E923B9" w:rsidRDefault="00312623" w:rsidP="0084063E">
            <w:pPr>
              <w:jc w:val="center"/>
              <w:rPr>
                <w:rFonts w:eastAsia="Times New Roman" w:cs="Times New Roman"/>
                <w:sz w:val="16"/>
                <w:szCs w:val="16"/>
                <w:lang w:eastAsia="ru-RU"/>
              </w:rPr>
            </w:pPr>
          </w:p>
        </w:tc>
        <w:tc>
          <w:tcPr>
            <w:tcW w:w="704" w:type="dxa"/>
            <w:vMerge/>
            <w:tcBorders>
              <w:left w:val="single" w:sz="4" w:space="0" w:color="auto"/>
              <w:bottom w:val="single" w:sz="4" w:space="0" w:color="000000"/>
              <w:right w:val="single" w:sz="4" w:space="0" w:color="auto"/>
            </w:tcBorders>
          </w:tcPr>
          <w:p w14:paraId="1E8B96D2" w14:textId="77777777" w:rsidR="00312623" w:rsidRPr="00E923B9" w:rsidRDefault="00312623" w:rsidP="0084063E">
            <w:pPr>
              <w:jc w:val="center"/>
              <w:rPr>
                <w:rFonts w:eastAsia="Times New Roman" w:cs="Times New Roman"/>
                <w:sz w:val="16"/>
                <w:szCs w:val="16"/>
                <w:lang w:eastAsia="ru-RU"/>
              </w:rPr>
            </w:pPr>
          </w:p>
        </w:tc>
        <w:tc>
          <w:tcPr>
            <w:tcW w:w="1133" w:type="dxa"/>
            <w:vMerge/>
            <w:tcBorders>
              <w:left w:val="single" w:sz="4" w:space="0" w:color="auto"/>
              <w:bottom w:val="single" w:sz="4" w:space="0" w:color="000000"/>
              <w:right w:val="single" w:sz="4" w:space="0" w:color="auto"/>
            </w:tcBorders>
            <w:vAlign w:val="center"/>
          </w:tcPr>
          <w:p w14:paraId="6C25AE7C" w14:textId="77777777" w:rsidR="00312623" w:rsidRPr="00E923B9" w:rsidRDefault="00312623" w:rsidP="0084063E">
            <w:pPr>
              <w:jc w:val="center"/>
              <w:rPr>
                <w:rFonts w:eastAsia="Times New Roman" w:cs="Times New Roman"/>
                <w:sz w:val="16"/>
                <w:szCs w:val="16"/>
                <w:lang w:eastAsia="ru-RU"/>
              </w:rPr>
            </w:pPr>
          </w:p>
        </w:tc>
        <w:tc>
          <w:tcPr>
            <w:tcW w:w="856" w:type="dxa"/>
            <w:tcBorders>
              <w:left w:val="nil"/>
              <w:bottom w:val="single" w:sz="4" w:space="0" w:color="auto"/>
              <w:right w:val="single" w:sz="4" w:space="0" w:color="auto"/>
            </w:tcBorders>
            <w:shd w:val="clear" w:color="auto" w:fill="auto"/>
            <w:vAlign w:val="center"/>
          </w:tcPr>
          <w:p w14:paraId="7CA3ADB9" w14:textId="77777777" w:rsidR="00312623" w:rsidRPr="00E923B9" w:rsidRDefault="00312623" w:rsidP="0084063E">
            <w:pPr>
              <w:jc w:val="center"/>
              <w:rPr>
                <w:rFonts w:eastAsia="Times New Roman" w:cs="Times New Roman"/>
                <w:sz w:val="16"/>
                <w:szCs w:val="16"/>
                <w:lang w:eastAsia="ru-RU"/>
              </w:rPr>
            </w:pPr>
          </w:p>
        </w:tc>
        <w:tc>
          <w:tcPr>
            <w:tcW w:w="1370" w:type="dxa"/>
            <w:tcBorders>
              <w:top w:val="nil"/>
              <w:left w:val="nil"/>
              <w:bottom w:val="single" w:sz="4" w:space="0" w:color="auto"/>
              <w:right w:val="single" w:sz="4" w:space="0" w:color="auto"/>
            </w:tcBorders>
            <w:shd w:val="clear" w:color="auto" w:fill="auto"/>
          </w:tcPr>
          <w:p w14:paraId="2E4C9AF4" w14:textId="15E3EE2D" w:rsidR="00312623" w:rsidRPr="00E923B9" w:rsidRDefault="00312623" w:rsidP="0084063E">
            <w:pPr>
              <w:rPr>
                <w:rFonts w:eastAsia="Times New Roman" w:cs="Times New Roman"/>
                <w:sz w:val="16"/>
                <w:szCs w:val="16"/>
                <w:lang w:eastAsia="ru-RU"/>
              </w:rPr>
            </w:pPr>
            <w:r w:rsidRPr="00E923B9">
              <w:rPr>
                <w:rFonts w:eastAsia="Times New Roman" w:cs="Times New Roman"/>
                <w:sz w:val="16"/>
                <w:szCs w:val="16"/>
                <w:lang w:eastAsia="ru-RU"/>
              </w:rPr>
              <w:t xml:space="preserve">Средства бюджета городского округа Истра </w:t>
            </w:r>
          </w:p>
        </w:tc>
        <w:tc>
          <w:tcPr>
            <w:tcW w:w="1283" w:type="dxa"/>
            <w:gridSpan w:val="2"/>
            <w:tcBorders>
              <w:top w:val="nil"/>
              <w:left w:val="nil"/>
              <w:bottom w:val="single" w:sz="4" w:space="0" w:color="auto"/>
              <w:right w:val="single" w:sz="4" w:space="0" w:color="auto"/>
            </w:tcBorders>
            <w:shd w:val="clear" w:color="auto" w:fill="auto"/>
          </w:tcPr>
          <w:p w14:paraId="4BE14926" w14:textId="2FB0F5AF" w:rsidR="00312623" w:rsidRPr="00E923B9" w:rsidRDefault="00312623" w:rsidP="0084063E">
            <w:pPr>
              <w:jc w:val="center"/>
              <w:rPr>
                <w:rFonts w:eastAsia="Times New Roman" w:cs="Times New Roman"/>
                <w:sz w:val="16"/>
                <w:szCs w:val="16"/>
                <w:lang w:eastAsia="ru-RU"/>
              </w:rPr>
            </w:pPr>
            <w:r w:rsidRPr="006871B9">
              <w:rPr>
                <w:rFonts w:eastAsia="Times New Roman" w:cs="Times New Roman"/>
                <w:sz w:val="16"/>
                <w:szCs w:val="16"/>
                <w:lang w:eastAsia="ru-RU"/>
              </w:rPr>
              <w:t>2 711,09</w:t>
            </w:r>
          </w:p>
        </w:tc>
        <w:tc>
          <w:tcPr>
            <w:tcW w:w="894" w:type="dxa"/>
            <w:tcBorders>
              <w:top w:val="nil"/>
              <w:left w:val="nil"/>
              <w:bottom w:val="single" w:sz="4" w:space="0" w:color="auto"/>
              <w:right w:val="single" w:sz="4" w:space="0" w:color="auto"/>
            </w:tcBorders>
            <w:shd w:val="clear" w:color="auto" w:fill="auto"/>
          </w:tcPr>
          <w:p w14:paraId="1CC00DB9" w14:textId="32CDFA31" w:rsidR="00312623" w:rsidRPr="00E923B9" w:rsidRDefault="00312623" w:rsidP="0084063E">
            <w:pPr>
              <w:jc w:val="center"/>
              <w:rPr>
                <w:rFonts w:eastAsia="Times New Roman" w:cs="Times New Roman"/>
                <w:sz w:val="16"/>
                <w:szCs w:val="16"/>
                <w:lang w:eastAsia="ru-RU"/>
              </w:rPr>
            </w:pPr>
            <w:r w:rsidRPr="006871B9">
              <w:rPr>
                <w:rFonts w:eastAsia="Times New Roman" w:cs="Times New Roman"/>
                <w:sz w:val="16"/>
                <w:szCs w:val="16"/>
                <w:lang w:eastAsia="ru-RU"/>
              </w:rPr>
              <w:t>2 711,09</w:t>
            </w:r>
          </w:p>
        </w:tc>
        <w:tc>
          <w:tcPr>
            <w:tcW w:w="851" w:type="dxa"/>
            <w:tcBorders>
              <w:top w:val="nil"/>
              <w:left w:val="nil"/>
              <w:bottom w:val="single" w:sz="4" w:space="0" w:color="auto"/>
              <w:right w:val="single" w:sz="4" w:space="0" w:color="auto"/>
            </w:tcBorders>
            <w:shd w:val="clear" w:color="auto" w:fill="auto"/>
          </w:tcPr>
          <w:p w14:paraId="0EDB40A9" w14:textId="77777777" w:rsidR="00312623" w:rsidRPr="00E923B9" w:rsidRDefault="00312623" w:rsidP="0084063E">
            <w:pPr>
              <w:jc w:val="center"/>
              <w:rPr>
                <w:rFonts w:eastAsia="Times New Roman" w:cs="Times New Roman"/>
                <w:sz w:val="16"/>
                <w:szCs w:val="16"/>
                <w:lang w:eastAsia="ru-RU"/>
              </w:rPr>
            </w:pPr>
          </w:p>
        </w:tc>
        <w:tc>
          <w:tcPr>
            <w:tcW w:w="850" w:type="dxa"/>
            <w:tcBorders>
              <w:top w:val="nil"/>
              <w:left w:val="nil"/>
              <w:bottom w:val="single" w:sz="4" w:space="0" w:color="auto"/>
              <w:right w:val="single" w:sz="4" w:space="0" w:color="auto"/>
            </w:tcBorders>
            <w:shd w:val="clear" w:color="auto" w:fill="auto"/>
          </w:tcPr>
          <w:p w14:paraId="0C4C4DB1" w14:textId="77777777" w:rsidR="00312623" w:rsidRPr="00E923B9" w:rsidRDefault="00312623" w:rsidP="0084063E">
            <w:pPr>
              <w:jc w:val="center"/>
              <w:rPr>
                <w:rFonts w:eastAsia="Times New Roman" w:cs="Times New Roman"/>
                <w:sz w:val="16"/>
                <w:szCs w:val="16"/>
                <w:lang w:eastAsia="ru-RU"/>
              </w:rPr>
            </w:pPr>
          </w:p>
        </w:tc>
        <w:tc>
          <w:tcPr>
            <w:tcW w:w="710" w:type="dxa"/>
            <w:tcBorders>
              <w:top w:val="nil"/>
              <w:left w:val="nil"/>
              <w:bottom w:val="single" w:sz="4" w:space="0" w:color="auto"/>
              <w:right w:val="single" w:sz="4" w:space="0" w:color="auto"/>
            </w:tcBorders>
            <w:shd w:val="clear" w:color="auto" w:fill="auto"/>
          </w:tcPr>
          <w:p w14:paraId="664D3EEA" w14:textId="77777777" w:rsidR="00312623" w:rsidRPr="00E923B9" w:rsidRDefault="00312623" w:rsidP="0084063E">
            <w:pPr>
              <w:jc w:val="center"/>
              <w:rPr>
                <w:rFonts w:eastAsia="Times New Roman" w:cs="Times New Roman"/>
                <w:sz w:val="16"/>
                <w:szCs w:val="16"/>
                <w:lang w:eastAsia="ru-RU"/>
              </w:rPr>
            </w:pPr>
          </w:p>
        </w:tc>
        <w:tc>
          <w:tcPr>
            <w:tcW w:w="1417" w:type="dxa"/>
            <w:tcBorders>
              <w:top w:val="nil"/>
              <w:left w:val="nil"/>
              <w:bottom w:val="single" w:sz="4" w:space="0" w:color="auto"/>
              <w:right w:val="single" w:sz="4" w:space="0" w:color="auto"/>
            </w:tcBorders>
            <w:shd w:val="clear" w:color="auto" w:fill="auto"/>
          </w:tcPr>
          <w:p w14:paraId="3C737904" w14:textId="77777777" w:rsidR="00312623" w:rsidRPr="00E923B9" w:rsidRDefault="00312623" w:rsidP="0084063E">
            <w:pPr>
              <w:jc w:val="center"/>
              <w:rPr>
                <w:rFonts w:eastAsia="Times New Roman" w:cs="Times New Roman"/>
                <w:sz w:val="24"/>
                <w:szCs w:val="24"/>
                <w:lang w:eastAsia="ru-RU"/>
              </w:rPr>
            </w:pPr>
          </w:p>
        </w:tc>
      </w:tr>
      <w:bookmarkEnd w:id="13"/>
      <w:tr w:rsidR="00E923B9" w:rsidRPr="00E923B9" w14:paraId="22376FBD" w14:textId="77777777" w:rsidTr="00DE11C6">
        <w:trPr>
          <w:trHeight w:val="278"/>
        </w:trPr>
        <w:tc>
          <w:tcPr>
            <w:tcW w:w="566" w:type="dxa"/>
            <w:vMerge w:val="restart"/>
            <w:tcBorders>
              <w:top w:val="nil"/>
              <w:left w:val="single" w:sz="4" w:space="0" w:color="auto"/>
              <w:bottom w:val="single" w:sz="4" w:space="0" w:color="000000"/>
              <w:right w:val="single" w:sz="4" w:space="0" w:color="auto"/>
            </w:tcBorders>
            <w:shd w:val="clear" w:color="auto" w:fill="auto"/>
            <w:vAlign w:val="center"/>
            <w:hideMark/>
          </w:tcPr>
          <w:p w14:paraId="5738E02A" w14:textId="77B9EFA5" w:rsidR="00C549DB" w:rsidRPr="00E923B9" w:rsidRDefault="00312623" w:rsidP="00C549DB">
            <w:pPr>
              <w:jc w:val="center"/>
              <w:rPr>
                <w:rFonts w:eastAsia="Times New Roman" w:cs="Times New Roman"/>
                <w:sz w:val="16"/>
                <w:szCs w:val="16"/>
                <w:lang w:eastAsia="ru-RU"/>
              </w:rPr>
            </w:pPr>
            <w:r>
              <w:rPr>
                <w:rFonts w:eastAsia="Times New Roman" w:cs="Times New Roman"/>
                <w:sz w:val="16"/>
                <w:szCs w:val="16"/>
                <w:lang w:eastAsia="ru-RU"/>
              </w:rPr>
              <w:t>9</w:t>
            </w:r>
            <w:r w:rsidR="00C549DB" w:rsidRPr="00E923B9">
              <w:rPr>
                <w:rFonts w:eastAsia="Times New Roman" w:cs="Times New Roman"/>
                <w:sz w:val="16"/>
                <w:szCs w:val="16"/>
                <w:lang w:eastAsia="ru-RU"/>
              </w:rPr>
              <w:t>.</w:t>
            </w:r>
          </w:p>
        </w:tc>
        <w:tc>
          <w:tcPr>
            <w:tcW w:w="1985" w:type="dxa"/>
            <w:vMerge w:val="restart"/>
            <w:tcBorders>
              <w:top w:val="nil"/>
              <w:left w:val="single" w:sz="4" w:space="0" w:color="auto"/>
              <w:bottom w:val="single" w:sz="4" w:space="0" w:color="000000"/>
              <w:right w:val="single" w:sz="4" w:space="0" w:color="auto"/>
            </w:tcBorders>
            <w:shd w:val="clear" w:color="auto" w:fill="auto"/>
            <w:hideMark/>
          </w:tcPr>
          <w:p w14:paraId="3BFC9AE7" w14:textId="6B0A26BA" w:rsidR="00C549DB" w:rsidRPr="00E923B9" w:rsidRDefault="00C549DB" w:rsidP="00C549DB">
            <w:pPr>
              <w:rPr>
                <w:rFonts w:eastAsia="Times New Roman" w:cs="Times New Roman"/>
                <w:sz w:val="16"/>
                <w:szCs w:val="16"/>
                <w:highlight w:val="cyan"/>
                <w:lang w:eastAsia="ru-RU"/>
              </w:rPr>
            </w:pPr>
            <w:proofErr w:type="spellStart"/>
            <w:r w:rsidRPr="00E923B9">
              <w:rPr>
                <w:rFonts w:cs="Times New Roman"/>
                <w:sz w:val="16"/>
                <w:szCs w:val="16"/>
              </w:rPr>
              <w:t>г.о</w:t>
            </w:r>
            <w:proofErr w:type="spellEnd"/>
            <w:r w:rsidRPr="00E923B9">
              <w:rPr>
                <w:rFonts w:cs="Times New Roman"/>
                <w:sz w:val="16"/>
                <w:szCs w:val="16"/>
              </w:rPr>
              <w:t xml:space="preserve">. Истра, г. Дедовск, </w:t>
            </w:r>
            <w:r w:rsidRPr="00E923B9">
              <w:rPr>
                <w:rFonts w:cs="Times New Roman"/>
                <w:sz w:val="16"/>
                <w:szCs w:val="16"/>
              </w:rPr>
              <w:br/>
              <w:t>ул. Спортивная, д.6</w:t>
            </w:r>
          </w:p>
        </w:tc>
        <w:tc>
          <w:tcPr>
            <w:tcW w:w="1129" w:type="dxa"/>
            <w:vMerge w:val="restart"/>
            <w:tcBorders>
              <w:top w:val="nil"/>
              <w:left w:val="single" w:sz="4" w:space="0" w:color="auto"/>
              <w:bottom w:val="single" w:sz="4" w:space="0" w:color="000000"/>
              <w:right w:val="single" w:sz="4" w:space="0" w:color="auto"/>
            </w:tcBorders>
            <w:shd w:val="clear" w:color="auto" w:fill="auto"/>
          </w:tcPr>
          <w:p w14:paraId="64CF6795" w14:textId="2A7109E9" w:rsidR="00C549DB" w:rsidRPr="00E923B9" w:rsidRDefault="00C549DB" w:rsidP="00C549DB">
            <w:pPr>
              <w:jc w:val="center"/>
              <w:rPr>
                <w:rFonts w:eastAsia="Times New Roman" w:cs="Times New Roman"/>
                <w:sz w:val="16"/>
                <w:szCs w:val="16"/>
                <w:lang w:eastAsia="ru-RU"/>
              </w:rPr>
            </w:pPr>
            <w:r w:rsidRPr="00E923B9">
              <w:rPr>
                <w:rFonts w:eastAsia="Times New Roman" w:cs="Times New Roman"/>
                <w:sz w:val="16"/>
                <w:szCs w:val="16"/>
                <w:lang w:eastAsia="ru-RU"/>
              </w:rPr>
              <w:t xml:space="preserve">100 </w:t>
            </w:r>
            <w:proofErr w:type="spellStart"/>
            <w:proofErr w:type="gramStart"/>
            <w:r w:rsidRPr="00E923B9">
              <w:rPr>
                <w:rFonts w:eastAsia="Times New Roman" w:cs="Times New Roman"/>
                <w:sz w:val="16"/>
                <w:szCs w:val="16"/>
                <w:lang w:eastAsia="ru-RU"/>
              </w:rPr>
              <w:t>кв.м</w:t>
            </w:r>
            <w:proofErr w:type="spellEnd"/>
            <w:proofErr w:type="gramEnd"/>
          </w:p>
        </w:tc>
        <w:tc>
          <w:tcPr>
            <w:tcW w:w="1133" w:type="dxa"/>
            <w:vMerge w:val="restart"/>
            <w:tcBorders>
              <w:top w:val="nil"/>
              <w:left w:val="single" w:sz="4" w:space="0" w:color="auto"/>
              <w:bottom w:val="single" w:sz="4" w:space="0" w:color="000000"/>
              <w:right w:val="single" w:sz="4" w:space="0" w:color="auto"/>
            </w:tcBorders>
            <w:shd w:val="clear" w:color="auto" w:fill="auto"/>
          </w:tcPr>
          <w:p w14:paraId="03C5ACE7" w14:textId="3B23DF5B" w:rsidR="00C549DB" w:rsidRPr="00E923B9" w:rsidRDefault="00C549DB" w:rsidP="00C549DB">
            <w:pPr>
              <w:jc w:val="center"/>
              <w:rPr>
                <w:rFonts w:eastAsia="Times New Roman" w:cs="Times New Roman"/>
                <w:sz w:val="16"/>
                <w:szCs w:val="16"/>
                <w:lang w:eastAsia="ru-RU"/>
              </w:rPr>
            </w:pPr>
            <w:r w:rsidRPr="00E923B9">
              <w:rPr>
                <w:rFonts w:cs="Times New Roman"/>
                <w:sz w:val="16"/>
                <w:szCs w:val="16"/>
              </w:rPr>
              <w:t>Выполнение работ по замене и модернизации детской игровой площадки</w:t>
            </w:r>
          </w:p>
        </w:tc>
        <w:tc>
          <w:tcPr>
            <w:tcW w:w="1137" w:type="dxa"/>
            <w:vMerge w:val="restart"/>
            <w:tcBorders>
              <w:top w:val="nil"/>
              <w:left w:val="single" w:sz="4" w:space="0" w:color="auto"/>
              <w:bottom w:val="single" w:sz="4" w:space="0" w:color="000000"/>
              <w:right w:val="single" w:sz="4" w:space="0" w:color="auto"/>
            </w:tcBorders>
            <w:shd w:val="clear" w:color="auto" w:fill="auto"/>
          </w:tcPr>
          <w:p w14:paraId="5186D15D" w14:textId="45162633" w:rsidR="00C549DB" w:rsidRPr="00E923B9" w:rsidRDefault="00C549DB" w:rsidP="00C549DB">
            <w:pPr>
              <w:jc w:val="center"/>
              <w:rPr>
                <w:rFonts w:eastAsia="Times New Roman" w:cs="Times New Roman"/>
                <w:sz w:val="16"/>
                <w:szCs w:val="16"/>
                <w:lang w:eastAsia="ru-RU"/>
              </w:rPr>
            </w:pPr>
            <w:r w:rsidRPr="00E923B9">
              <w:rPr>
                <w:rFonts w:cs="Times New Roman"/>
                <w:sz w:val="16"/>
                <w:szCs w:val="16"/>
              </w:rPr>
              <w:t>26.04.2024 -30.09.2024</w:t>
            </w:r>
          </w:p>
        </w:tc>
        <w:tc>
          <w:tcPr>
            <w:tcW w:w="704" w:type="dxa"/>
            <w:vMerge w:val="restart"/>
            <w:tcBorders>
              <w:top w:val="nil"/>
              <w:left w:val="single" w:sz="4" w:space="0" w:color="auto"/>
              <w:bottom w:val="single" w:sz="4" w:space="0" w:color="000000"/>
              <w:right w:val="single" w:sz="4" w:space="0" w:color="auto"/>
            </w:tcBorders>
            <w:shd w:val="clear" w:color="auto" w:fill="auto"/>
          </w:tcPr>
          <w:p w14:paraId="3C1AC682" w14:textId="7E150452" w:rsidR="00C549DB" w:rsidRPr="00E923B9" w:rsidRDefault="00C549DB" w:rsidP="00C549DB">
            <w:pPr>
              <w:jc w:val="center"/>
              <w:rPr>
                <w:rFonts w:eastAsia="Times New Roman" w:cs="Times New Roman"/>
                <w:sz w:val="16"/>
                <w:szCs w:val="16"/>
                <w:lang w:eastAsia="ru-RU"/>
              </w:rPr>
            </w:pPr>
            <w:r w:rsidRPr="00E923B9">
              <w:rPr>
                <w:rFonts w:cs="Times New Roman"/>
                <w:sz w:val="16"/>
                <w:szCs w:val="16"/>
              </w:rPr>
              <w:t>Октябрь 2024</w:t>
            </w:r>
          </w:p>
        </w:tc>
        <w:tc>
          <w:tcPr>
            <w:tcW w:w="1133" w:type="dxa"/>
            <w:vMerge w:val="restart"/>
            <w:tcBorders>
              <w:top w:val="nil"/>
              <w:left w:val="single" w:sz="4" w:space="0" w:color="auto"/>
              <w:bottom w:val="single" w:sz="4" w:space="0" w:color="000000"/>
              <w:right w:val="single" w:sz="4" w:space="0" w:color="auto"/>
            </w:tcBorders>
            <w:shd w:val="clear" w:color="auto" w:fill="auto"/>
            <w:noWrap/>
          </w:tcPr>
          <w:p w14:paraId="6A3E4E61" w14:textId="50A62D1E" w:rsidR="00C549DB" w:rsidRPr="00E923B9" w:rsidRDefault="00C549DB" w:rsidP="00C549DB">
            <w:pPr>
              <w:jc w:val="center"/>
              <w:rPr>
                <w:rFonts w:eastAsia="Times New Roman" w:cs="Times New Roman"/>
                <w:sz w:val="16"/>
                <w:szCs w:val="16"/>
                <w:lang w:eastAsia="ru-RU"/>
              </w:rPr>
            </w:pPr>
            <w:r w:rsidRPr="00E923B9">
              <w:rPr>
                <w:rFonts w:eastAsia="Times New Roman" w:cs="Times New Roman"/>
                <w:sz w:val="16"/>
                <w:szCs w:val="16"/>
                <w:lang w:eastAsia="ru-RU"/>
              </w:rPr>
              <w:t>2 711,09</w:t>
            </w:r>
          </w:p>
        </w:tc>
        <w:tc>
          <w:tcPr>
            <w:tcW w:w="856" w:type="dxa"/>
            <w:vMerge w:val="restart"/>
            <w:tcBorders>
              <w:top w:val="nil"/>
              <w:left w:val="nil"/>
              <w:right w:val="single" w:sz="4" w:space="0" w:color="auto"/>
            </w:tcBorders>
            <w:shd w:val="clear" w:color="auto" w:fill="auto"/>
            <w:hideMark/>
          </w:tcPr>
          <w:p w14:paraId="7351C151" w14:textId="77777777" w:rsidR="00C549DB" w:rsidRPr="00E923B9" w:rsidRDefault="00C549DB" w:rsidP="00C549DB">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1370" w:type="dxa"/>
            <w:tcBorders>
              <w:top w:val="nil"/>
              <w:left w:val="nil"/>
              <w:bottom w:val="single" w:sz="4" w:space="0" w:color="auto"/>
              <w:right w:val="single" w:sz="4" w:space="0" w:color="auto"/>
            </w:tcBorders>
            <w:shd w:val="clear" w:color="auto" w:fill="auto"/>
            <w:hideMark/>
          </w:tcPr>
          <w:p w14:paraId="227237B7" w14:textId="77777777" w:rsidR="00C549DB" w:rsidRPr="00E923B9" w:rsidRDefault="00C549DB" w:rsidP="00C549DB">
            <w:pPr>
              <w:rPr>
                <w:rFonts w:eastAsia="Times New Roman" w:cs="Times New Roman"/>
                <w:sz w:val="16"/>
                <w:szCs w:val="16"/>
                <w:lang w:eastAsia="ru-RU"/>
              </w:rPr>
            </w:pPr>
            <w:r w:rsidRPr="00E923B9">
              <w:rPr>
                <w:rFonts w:eastAsia="Times New Roman" w:cs="Times New Roman"/>
                <w:sz w:val="16"/>
                <w:szCs w:val="16"/>
                <w:lang w:eastAsia="ru-RU"/>
              </w:rPr>
              <w:t>Итого</w:t>
            </w:r>
          </w:p>
        </w:tc>
        <w:tc>
          <w:tcPr>
            <w:tcW w:w="1283" w:type="dxa"/>
            <w:gridSpan w:val="2"/>
            <w:tcBorders>
              <w:top w:val="nil"/>
              <w:left w:val="nil"/>
              <w:bottom w:val="single" w:sz="4" w:space="0" w:color="auto"/>
              <w:right w:val="single" w:sz="4" w:space="0" w:color="auto"/>
            </w:tcBorders>
            <w:shd w:val="clear" w:color="auto" w:fill="auto"/>
          </w:tcPr>
          <w:p w14:paraId="12D0218E" w14:textId="1857D8FF" w:rsidR="00C549DB" w:rsidRPr="00E923B9" w:rsidRDefault="00C549DB" w:rsidP="00C549DB">
            <w:pPr>
              <w:jc w:val="center"/>
              <w:rPr>
                <w:rFonts w:eastAsia="Times New Roman" w:cs="Times New Roman"/>
                <w:sz w:val="16"/>
                <w:szCs w:val="16"/>
                <w:lang w:eastAsia="ru-RU"/>
              </w:rPr>
            </w:pPr>
            <w:r w:rsidRPr="00E923B9">
              <w:rPr>
                <w:rFonts w:eastAsia="Times New Roman" w:cs="Times New Roman"/>
                <w:sz w:val="16"/>
                <w:szCs w:val="16"/>
                <w:lang w:eastAsia="ru-RU"/>
              </w:rPr>
              <w:t>2 711,09</w:t>
            </w:r>
          </w:p>
        </w:tc>
        <w:tc>
          <w:tcPr>
            <w:tcW w:w="894" w:type="dxa"/>
            <w:tcBorders>
              <w:top w:val="nil"/>
              <w:left w:val="nil"/>
              <w:bottom w:val="single" w:sz="4" w:space="0" w:color="auto"/>
              <w:right w:val="single" w:sz="4" w:space="0" w:color="auto"/>
            </w:tcBorders>
            <w:shd w:val="clear" w:color="auto" w:fill="auto"/>
            <w:hideMark/>
          </w:tcPr>
          <w:p w14:paraId="0D1FFE9E" w14:textId="2B4F5D9D" w:rsidR="00C549DB" w:rsidRPr="00E923B9" w:rsidRDefault="00C549DB" w:rsidP="00C549DB">
            <w:pPr>
              <w:jc w:val="center"/>
              <w:rPr>
                <w:rFonts w:eastAsia="Times New Roman" w:cs="Times New Roman"/>
                <w:sz w:val="16"/>
                <w:szCs w:val="16"/>
                <w:lang w:eastAsia="ru-RU"/>
              </w:rPr>
            </w:pPr>
            <w:r w:rsidRPr="00E923B9">
              <w:rPr>
                <w:rFonts w:eastAsia="Times New Roman" w:cs="Times New Roman"/>
                <w:sz w:val="16"/>
                <w:szCs w:val="16"/>
                <w:lang w:eastAsia="ru-RU"/>
              </w:rPr>
              <w:t>2 711,09</w:t>
            </w:r>
          </w:p>
        </w:tc>
        <w:tc>
          <w:tcPr>
            <w:tcW w:w="851" w:type="dxa"/>
            <w:tcBorders>
              <w:top w:val="nil"/>
              <w:left w:val="nil"/>
              <w:bottom w:val="single" w:sz="4" w:space="0" w:color="auto"/>
              <w:right w:val="single" w:sz="4" w:space="0" w:color="auto"/>
            </w:tcBorders>
            <w:shd w:val="clear" w:color="auto" w:fill="auto"/>
            <w:hideMark/>
          </w:tcPr>
          <w:p w14:paraId="1F77BC3B" w14:textId="77777777" w:rsidR="00C549DB" w:rsidRPr="00E923B9" w:rsidRDefault="00C549DB" w:rsidP="00C549DB">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850" w:type="dxa"/>
            <w:tcBorders>
              <w:top w:val="nil"/>
              <w:left w:val="nil"/>
              <w:bottom w:val="single" w:sz="4" w:space="0" w:color="auto"/>
              <w:right w:val="single" w:sz="4" w:space="0" w:color="auto"/>
            </w:tcBorders>
            <w:shd w:val="clear" w:color="auto" w:fill="auto"/>
            <w:hideMark/>
          </w:tcPr>
          <w:p w14:paraId="4F7CEC30" w14:textId="77777777" w:rsidR="00C549DB" w:rsidRPr="00E923B9" w:rsidRDefault="00C549DB" w:rsidP="00C549DB">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710" w:type="dxa"/>
            <w:tcBorders>
              <w:top w:val="nil"/>
              <w:left w:val="nil"/>
              <w:bottom w:val="single" w:sz="4" w:space="0" w:color="auto"/>
              <w:right w:val="single" w:sz="4" w:space="0" w:color="auto"/>
            </w:tcBorders>
            <w:shd w:val="clear" w:color="auto" w:fill="auto"/>
            <w:hideMark/>
          </w:tcPr>
          <w:p w14:paraId="067DD597" w14:textId="77777777" w:rsidR="00C549DB" w:rsidRPr="00E923B9" w:rsidRDefault="00C549DB" w:rsidP="00C549DB">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1417" w:type="dxa"/>
            <w:tcBorders>
              <w:top w:val="nil"/>
              <w:left w:val="nil"/>
              <w:bottom w:val="single" w:sz="4" w:space="0" w:color="auto"/>
              <w:right w:val="single" w:sz="4" w:space="0" w:color="auto"/>
            </w:tcBorders>
            <w:shd w:val="clear" w:color="auto" w:fill="auto"/>
            <w:hideMark/>
          </w:tcPr>
          <w:p w14:paraId="2477C7C4" w14:textId="30480DBB" w:rsidR="00C549DB" w:rsidRPr="00E923B9" w:rsidRDefault="00C549DB" w:rsidP="00C549DB">
            <w:pPr>
              <w:jc w:val="center"/>
              <w:rPr>
                <w:rFonts w:eastAsia="Times New Roman" w:cs="Times New Roman"/>
                <w:sz w:val="24"/>
                <w:szCs w:val="24"/>
                <w:lang w:eastAsia="ru-RU"/>
              </w:rPr>
            </w:pPr>
            <w:r w:rsidRPr="00E923B9">
              <w:rPr>
                <w:rFonts w:eastAsia="Times New Roman" w:cs="Times New Roman"/>
                <w:sz w:val="24"/>
                <w:szCs w:val="24"/>
                <w:lang w:eastAsia="ru-RU"/>
              </w:rPr>
              <w:t>-</w:t>
            </w:r>
          </w:p>
        </w:tc>
      </w:tr>
      <w:tr w:rsidR="00DE11C6" w:rsidRPr="00E923B9" w14:paraId="1A352B2C" w14:textId="77777777" w:rsidTr="00DE11C6">
        <w:trPr>
          <w:trHeight w:val="535"/>
        </w:trPr>
        <w:tc>
          <w:tcPr>
            <w:tcW w:w="566" w:type="dxa"/>
            <w:vMerge/>
            <w:tcBorders>
              <w:top w:val="nil"/>
              <w:left w:val="single" w:sz="4" w:space="0" w:color="auto"/>
              <w:bottom w:val="single" w:sz="4" w:space="0" w:color="000000"/>
              <w:right w:val="single" w:sz="4" w:space="0" w:color="auto"/>
            </w:tcBorders>
            <w:vAlign w:val="center"/>
            <w:hideMark/>
          </w:tcPr>
          <w:p w14:paraId="43C66EB7" w14:textId="77777777" w:rsidR="00DE11C6" w:rsidRPr="00E923B9" w:rsidRDefault="00DE11C6" w:rsidP="00EC07D0">
            <w:pPr>
              <w:rPr>
                <w:rFonts w:eastAsia="Times New Roman" w:cs="Times New Roman"/>
                <w:sz w:val="16"/>
                <w:szCs w:val="16"/>
                <w:lang w:eastAsia="ru-RU"/>
              </w:rPr>
            </w:pPr>
          </w:p>
        </w:tc>
        <w:tc>
          <w:tcPr>
            <w:tcW w:w="1985" w:type="dxa"/>
            <w:vMerge/>
            <w:tcBorders>
              <w:top w:val="nil"/>
              <w:left w:val="single" w:sz="4" w:space="0" w:color="auto"/>
              <w:bottom w:val="single" w:sz="4" w:space="0" w:color="000000"/>
              <w:right w:val="single" w:sz="4" w:space="0" w:color="auto"/>
            </w:tcBorders>
            <w:vAlign w:val="center"/>
            <w:hideMark/>
          </w:tcPr>
          <w:p w14:paraId="2E924024" w14:textId="77777777" w:rsidR="00DE11C6" w:rsidRPr="00E923B9" w:rsidRDefault="00DE11C6" w:rsidP="00EC07D0">
            <w:pPr>
              <w:rPr>
                <w:rFonts w:eastAsia="Times New Roman" w:cs="Times New Roman"/>
                <w:sz w:val="16"/>
                <w:szCs w:val="16"/>
                <w:highlight w:val="cyan"/>
                <w:lang w:eastAsia="ru-RU"/>
              </w:rPr>
            </w:pPr>
          </w:p>
        </w:tc>
        <w:tc>
          <w:tcPr>
            <w:tcW w:w="1129" w:type="dxa"/>
            <w:vMerge/>
            <w:tcBorders>
              <w:top w:val="nil"/>
              <w:left w:val="single" w:sz="4" w:space="0" w:color="auto"/>
              <w:bottom w:val="single" w:sz="4" w:space="0" w:color="000000"/>
              <w:right w:val="single" w:sz="4" w:space="0" w:color="auto"/>
            </w:tcBorders>
            <w:shd w:val="clear" w:color="auto" w:fill="auto"/>
          </w:tcPr>
          <w:p w14:paraId="3BB380DE" w14:textId="77777777" w:rsidR="00DE11C6" w:rsidRPr="00E923B9" w:rsidRDefault="00DE11C6" w:rsidP="00584CC9">
            <w:pPr>
              <w:jc w:val="center"/>
              <w:rPr>
                <w:rFonts w:eastAsia="Times New Roman" w:cs="Times New Roman"/>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tcPr>
          <w:p w14:paraId="70638BAE" w14:textId="77777777" w:rsidR="00DE11C6" w:rsidRPr="00E923B9" w:rsidRDefault="00DE11C6" w:rsidP="00EC07D0">
            <w:pPr>
              <w:rPr>
                <w:rFonts w:eastAsia="Times New Roman" w:cs="Times New Roman"/>
                <w:sz w:val="16"/>
                <w:szCs w:val="16"/>
                <w:lang w:eastAsia="ru-RU"/>
              </w:rPr>
            </w:pPr>
          </w:p>
        </w:tc>
        <w:tc>
          <w:tcPr>
            <w:tcW w:w="1137" w:type="dxa"/>
            <w:vMerge/>
            <w:tcBorders>
              <w:top w:val="nil"/>
              <w:left w:val="single" w:sz="4" w:space="0" w:color="auto"/>
              <w:bottom w:val="single" w:sz="4" w:space="0" w:color="000000"/>
              <w:right w:val="single" w:sz="4" w:space="0" w:color="auto"/>
            </w:tcBorders>
          </w:tcPr>
          <w:p w14:paraId="35F2738B" w14:textId="77777777" w:rsidR="00DE11C6" w:rsidRPr="00E923B9" w:rsidRDefault="00DE11C6" w:rsidP="00584CC9">
            <w:pPr>
              <w:jc w:val="center"/>
              <w:rPr>
                <w:rFonts w:eastAsia="Times New Roman" w:cs="Times New Roman"/>
                <w:sz w:val="16"/>
                <w:szCs w:val="16"/>
                <w:lang w:eastAsia="ru-RU"/>
              </w:rPr>
            </w:pPr>
          </w:p>
        </w:tc>
        <w:tc>
          <w:tcPr>
            <w:tcW w:w="704" w:type="dxa"/>
            <w:vMerge/>
            <w:tcBorders>
              <w:top w:val="nil"/>
              <w:left w:val="single" w:sz="4" w:space="0" w:color="auto"/>
              <w:bottom w:val="single" w:sz="4" w:space="0" w:color="000000"/>
              <w:right w:val="single" w:sz="4" w:space="0" w:color="auto"/>
            </w:tcBorders>
          </w:tcPr>
          <w:p w14:paraId="3147738A" w14:textId="77777777" w:rsidR="00DE11C6" w:rsidRPr="00E923B9" w:rsidRDefault="00DE11C6" w:rsidP="00584CC9">
            <w:pPr>
              <w:jc w:val="center"/>
              <w:rPr>
                <w:rFonts w:eastAsia="Times New Roman" w:cs="Times New Roman"/>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tcPr>
          <w:p w14:paraId="1D283905" w14:textId="77777777" w:rsidR="00DE11C6" w:rsidRPr="00E923B9" w:rsidRDefault="00DE11C6" w:rsidP="00EC07D0">
            <w:pPr>
              <w:rPr>
                <w:rFonts w:eastAsia="Times New Roman" w:cs="Times New Roman"/>
                <w:sz w:val="16"/>
                <w:szCs w:val="16"/>
                <w:lang w:eastAsia="ru-RU"/>
              </w:rPr>
            </w:pPr>
          </w:p>
        </w:tc>
        <w:tc>
          <w:tcPr>
            <w:tcW w:w="856" w:type="dxa"/>
            <w:vMerge/>
            <w:tcBorders>
              <w:left w:val="nil"/>
              <w:right w:val="single" w:sz="4" w:space="0" w:color="auto"/>
            </w:tcBorders>
            <w:shd w:val="clear" w:color="auto" w:fill="auto"/>
            <w:vAlign w:val="center"/>
          </w:tcPr>
          <w:p w14:paraId="2B203E06" w14:textId="4C38C295" w:rsidR="00DE11C6" w:rsidRPr="00E923B9" w:rsidRDefault="00DE11C6" w:rsidP="00EC07D0">
            <w:pPr>
              <w:jc w:val="center"/>
              <w:rPr>
                <w:rFonts w:eastAsia="Times New Roman" w:cs="Times New Roman"/>
                <w:sz w:val="16"/>
                <w:szCs w:val="16"/>
                <w:lang w:eastAsia="ru-RU"/>
              </w:rPr>
            </w:pPr>
          </w:p>
        </w:tc>
        <w:tc>
          <w:tcPr>
            <w:tcW w:w="1370" w:type="dxa"/>
            <w:tcBorders>
              <w:top w:val="nil"/>
              <w:left w:val="nil"/>
              <w:bottom w:val="single" w:sz="4" w:space="0" w:color="auto"/>
              <w:right w:val="single" w:sz="4" w:space="0" w:color="auto"/>
            </w:tcBorders>
            <w:shd w:val="clear" w:color="auto" w:fill="auto"/>
            <w:hideMark/>
          </w:tcPr>
          <w:p w14:paraId="0EF8316B" w14:textId="77777777" w:rsidR="00DE11C6" w:rsidRPr="00E923B9" w:rsidRDefault="00DE11C6" w:rsidP="00EC07D0">
            <w:pPr>
              <w:rPr>
                <w:rFonts w:eastAsia="Times New Roman" w:cs="Times New Roman"/>
                <w:sz w:val="16"/>
                <w:szCs w:val="16"/>
                <w:lang w:eastAsia="ru-RU"/>
              </w:rPr>
            </w:pPr>
            <w:r w:rsidRPr="00E923B9">
              <w:rPr>
                <w:rFonts w:eastAsia="Times New Roman" w:cs="Times New Roman"/>
                <w:sz w:val="16"/>
                <w:szCs w:val="16"/>
                <w:lang w:eastAsia="ru-RU"/>
              </w:rPr>
              <w:t xml:space="preserve">Средства бюджета Московской области  </w:t>
            </w:r>
          </w:p>
        </w:tc>
        <w:tc>
          <w:tcPr>
            <w:tcW w:w="1283" w:type="dxa"/>
            <w:gridSpan w:val="2"/>
            <w:tcBorders>
              <w:top w:val="nil"/>
              <w:left w:val="nil"/>
              <w:bottom w:val="single" w:sz="4" w:space="0" w:color="auto"/>
              <w:right w:val="single" w:sz="4" w:space="0" w:color="auto"/>
            </w:tcBorders>
            <w:shd w:val="clear" w:color="auto" w:fill="auto"/>
          </w:tcPr>
          <w:p w14:paraId="628C830D" w14:textId="25C9E089" w:rsidR="00DE11C6" w:rsidRPr="00E923B9" w:rsidRDefault="00DE11C6" w:rsidP="009E2C33">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894" w:type="dxa"/>
            <w:tcBorders>
              <w:top w:val="nil"/>
              <w:left w:val="nil"/>
              <w:bottom w:val="single" w:sz="4" w:space="0" w:color="auto"/>
              <w:right w:val="single" w:sz="4" w:space="0" w:color="auto"/>
            </w:tcBorders>
            <w:shd w:val="clear" w:color="auto" w:fill="auto"/>
            <w:hideMark/>
          </w:tcPr>
          <w:p w14:paraId="7EDF59EF" w14:textId="77777777" w:rsidR="00DE11C6" w:rsidRPr="00E923B9" w:rsidRDefault="00DE11C6" w:rsidP="009E2C33">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851" w:type="dxa"/>
            <w:tcBorders>
              <w:top w:val="nil"/>
              <w:left w:val="nil"/>
              <w:bottom w:val="single" w:sz="4" w:space="0" w:color="auto"/>
              <w:right w:val="single" w:sz="4" w:space="0" w:color="auto"/>
            </w:tcBorders>
            <w:shd w:val="clear" w:color="auto" w:fill="auto"/>
            <w:hideMark/>
          </w:tcPr>
          <w:p w14:paraId="598A214E" w14:textId="77777777" w:rsidR="00DE11C6" w:rsidRPr="00E923B9" w:rsidRDefault="00DE11C6" w:rsidP="009E2C33">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850" w:type="dxa"/>
            <w:tcBorders>
              <w:top w:val="nil"/>
              <w:left w:val="nil"/>
              <w:bottom w:val="single" w:sz="4" w:space="0" w:color="auto"/>
              <w:right w:val="single" w:sz="4" w:space="0" w:color="auto"/>
            </w:tcBorders>
            <w:shd w:val="clear" w:color="auto" w:fill="auto"/>
            <w:hideMark/>
          </w:tcPr>
          <w:p w14:paraId="232C945D" w14:textId="77777777" w:rsidR="00DE11C6" w:rsidRPr="00E923B9" w:rsidRDefault="00DE11C6" w:rsidP="009E2C33">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710" w:type="dxa"/>
            <w:tcBorders>
              <w:top w:val="nil"/>
              <w:left w:val="nil"/>
              <w:bottom w:val="single" w:sz="4" w:space="0" w:color="auto"/>
              <w:right w:val="single" w:sz="4" w:space="0" w:color="auto"/>
            </w:tcBorders>
            <w:shd w:val="clear" w:color="auto" w:fill="auto"/>
            <w:hideMark/>
          </w:tcPr>
          <w:p w14:paraId="00448443" w14:textId="77777777" w:rsidR="00DE11C6" w:rsidRPr="00E923B9" w:rsidRDefault="00DE11C6" w:rsidP="009E2C33">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1417" w:type="dxa"/>
            <w:tcBorders>
              <w:top w:val="nil"/>
              <w:left w:val="nil"/>
              <w:bottom w:val="single" w:sz="4" w:space="0" w:color="auto"/>
              <w:right w:val="single" w:sz="4" w:space="0" w:color="auto"/>
            </w:tcBorders>
            <w:shd w:val="clear" w:color="auto" w:fill="auto"/>
            <w:hideMark/>
          </w:tcPr>
          <w:p w14:paraId="5F92B4F6" w14:textId="77777777" w:rsidR="00DE11C6" w:rsidRPr="00E923B9" w:rsidRDefault="00DE11C6" w:rsidP="009E2C33">
            <w:pPr>
              <w:jc w:val="center"/>
              <w:rPr>
                <w:rFonts w:eastAsia="Times New Roman" w:cs="Times New Roman"/>
                <w:sz w:val="24"/>
                <w:szCs w:val="24"/>
                <w:lang w:eastAsia="ru-RU"/>
              </w:rPr>
            </w:pPr>
            <w:r w:rsidRPr="00E923B9">
              <w:rPr>
                <w:rFonts w:eastAsia="Times New Roman" w:cs="Times New Roman"/>
                <w:sz w:val="24"/>
                <w:szCs w:val="24"/>
                <w:lang w:eastAsia="ru-RU"/>
              </w:rPr>
              <w:t>_</w:t>
            </w:r>
          </w:p>
        </w:tc>
      </w:tr>
      <w:tr w:rsidR="00E923B9" w:rsidRPr="00E923B9" w14:paraId="16DA13A6" w14:textId="77777777" w:rsidTr="00DE11C6">
        <w:trPr>
          <w:trHeight w:val="786"/>
        </w:trPr>
        <w:tc>
          <w:tcPr>
            <w:tcW w:w="566" w:type="dxa"/>
            <w:vMerge/>
            <w:tcBorders>
              <w:top w:val="nil"/>
              <w:left w:val="single" w:sz="4" w:space="0" w:color="auto"/>
              <w:bottom w:val="single" w:sz="4" w:space="0" w:color="000000"/>
              <w:right w:val="single" w:sz="4" w:space="0" w:color="auto"/>
            </w:tcBorders>
            <w:vAlign w:val="center"/>
            <w:hideMark/>
          </w:tcPr>
          <w:p w14:paraId="04C5E4C5" w14:textId="77777777" w:rsidR="00C549DB" w:rsidRPr="00E923B9" w:rsidRDefault="00C549DB" w:rsidP="00C549DB">
            <w:pPr>
              <w:rPr>
                <w:rFonts w:eastAsia="Times New Roman" w:cs="Times New Roman"/>
                <w:sz w:val="16"/>
                <w:szCs w:val="16"/>
                <w:lang w:eastAsia="ru-RU"/>
              </w:rPr>
            </w:pPr>
          </w:p>
        </w:tc>
        <w:tc>
          <w:tcPr>
            <w:tcW w:w="1985" w:type="dxa"/>
            <w:vMerge/>
            <w:tcBorders>
              <w:top w:val="nil"/>
              <w:left w:val="single" w:sz="4" w:space="0" w:color="auto"/>
              <w:bottom w:val="single" w:sz="4" w:space="0" w:color="000000"/>
              <w:right w:val="single" w:sz="4" w:space="0" w:color="auto"/>
            </w:tcBorders>
            <w:vAlign w:val="center"/>
            <w:hideMark/>
          </w:tcPr>
          <w:p w14:paraId="36E60C5E" w14:textId="77777777" w:rsidR="00C549DB" w:rsidRPr="00E923B9" w:rsidRDefault="00C549DB" w:rsidP="00C549DB">
            <w:pPr>
              <w:rPr>
                <w:rFonts w:eastAsia="Times New Roman" w:cs="Times New Roman"/>
                <w:sz w:val="16"/>
                <w:szCs w:val="16"/>
                <w:highlight w:val="cyan"/>
                <w:lang w:eastAsia="ru-RU"/>
              </w:rPr>
            </w:pPr>
          </w:p>
        </w:tc>
        <w:tc>
          <w:tcPr>
            <w:tcW w:w="1129" w:type="dxa"/>
            <w:vMerge/>
            <w:tcBorders>
              <w:top w:val="nil"/>
              <w:left w:val="single" w:sz="4" w:space="0" w:color="auto"/>
              <w:bottom w:val="single" w:sz="4" w:space="0" w:color="000000"/>
              <w:right w:val="single" w:sz="4" w:space="0" w:color="auto"/>
            </w:tcBorders>
            <w:shd w:val="clear" w:color="auto" w:fill="auto"/>
          </w:tcPr>
          <w:p w14:paraId="327551D5" w14:textId="77777777" w:rsidR="00C549DB" w:rsidRPr="00E923B9" w:rsidRDefault="00C549DB" w:rsidP="00C549DB">
            <w:pPr>
              <w:jc w:val="center"/>
              <w:rPr>
                <w:rFonts w:eastAsia="Times New Roman" w:cs="Times New Roman"/>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tcPr>
          <w:p w14:paraId="59D1307E" w14:textId="77777777" w:rsidR="00C549DB" w:rsidRPr="00E923B9" w:rsidRDefault="00C549DB" w:rsidP="00C549DB">
            <w:pPr>
              <w:rPr>
                <w:rFonts w:eastAsia="Times New Roman" w:cs="Times New Roman"/>
                <w:sz w:val="16"/>
                <w:szCs w:val="16"/>
                <w:lang w:eastAsia="ru-RU"/>
              </w:rPr>
            </w:pPr>
          </w:p>
        </w:tc>
        <w:tc>
          <w:tcPr>
            <w:tcW w:w="1137" w:type="dxa"/>
            <w:vMerge/>
            <w:tcBorders>
              <w:top w:val="nil"/>
              <w:left w:val="single" w:sz="4" w:space="0" w:color="auto"/>
              <w:bottom w:val="single" w:sz="4" w:space="0" w:color="000000"/>
              <w:right w:val="single" w:sz="4" w:space="0" w:color="auto"/>
            </w:tcBorders>
          </w:tcPr>
          <w:p w14:paraId="493E42FD" w14:textId="77777777" w:rsidR="00C549DB" w:rsidRPr="00E923B9" w:rsidRDefault="00C549DB" w:rsidP="00C549DB">
            <w:pPr>
              <w:jc w:val="center"/>
              <w:rPr>
                <w:rFonts w:eastAsia="Times New Roman" w:cs="Times New Roman"/>
                <w:sz w:val="16"/>
                <w:szCs w:val="16"/>
                <w:lang w:eastAsia="ru-RU"/>
              </w:rPr>
            </w:pPr>
          </w:p>
        </w:tc>
        <w:tc>
          <w:tcPr>
            <w:tcW w:w="704" w:type="dxa"/>
            <w:vMerge/>
            <w:tcBorders>
              <w:top w:val="nil"/>
              <w:left w:val="single" w:sz="4" w:space="0" w:color="auto"/>
              <w:bottom w:val="single" w:sz="4" w:space="0" w:color="000000"/>
              <w:right w:val="single" w:sz="4" w:space="0" w:color="auto"/>
            </w:tcBorders>
          </w:tcPr>
          <w:p w14:paraId="749CCF5B" w14:textId="77777777" w:rsidR="00C549DB" w:rsidRPr="00E923B9" w:rsidRDefault="00C549DB" w:rsidP="00C549DB">
            <w:pPr>
              <w:jc w:val="center"/>
              <w:rPr>
                <w:rFonts w:eastAsia="Times New Roman" w:cs="Times New Roman"/>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tcPr>
          <w:p w14:paraId="3ECBC208" w14:textId="77777777" w:rsidR="00C549DB" w:rsidRPr="00E923B9" w:rsidRDefault="00C549DB" w:rsidP="00C549DB">
            <w:pPr>
              <w:rPr>
                <w:rFonts w:eastAsia="Times New Roman" w:cs="Times New Roman"/>
                <w:sz w:val="16"/>
                <w:szCs w:val="16"/>
                <w:lang w:eastAsia="ru-RU"/>
              </w:rPr>
            </w:pPr>
          </w:p>
        </w:tc>
        <w:tc>
          <w:tcPr>
            <w:tcW w:w="856" w:type="dxa"/>
            <w:vMerge/>
            <w:tcBorders>
              <w:left w:val="nil"/>
              <w:bottom w:val="single" w:sz="4" w:space="0" w:color="auto"/>
              <w:right w:val="single" w:sz="4" w:space="0" w:color="auto"/>
            </w:tcBorders>
            <w:shd w:val="clear" w:color="auto" w:fill="auto"/>
            <w:vAlign w:val="center"/>
          </w:tcPr>
          <w:p w14:paraId="29DF7D02" w14:textId="388DAD97" w:rsidR="00C549DB" w:rsidRPr="00E923B9" w:rsidRDefault="00C549DB" w:rsidP="00C549DB">
            <w:pPr>
              <w:jc w:val="center"/>
              <w:rPr>
                <w:rFonts w:eastAsia="Times New Roman" w:cs="Times New Roman"/>
                <w:sz w:val="16"/>
                <w:szCs w:val="16"/>
                <w:lang w:eastAsia="ru-RU"/>
              </w:rPr>
            </w:pPr>
          </w:p>
        </w:tc>
        <w:tc>
          <w:tcPr>
            <w:tcW w:w="1370" w:type="dxa"/>
            <w:tcBorders>
              <w:top w:val="nil"/>
              <w:left w:val="nil"/>
              <w:bottom w:val="single" w:sz="4" w:space="0" w:color="auto"/>
              <w:right w:val="single" w:sz="4" w:space="0" w:color="auto"/>
            </w:tcBorders>
            <w:shd w:val="clear" w:color="auto" w:fill="auto"/>
            <w:hideMark/>
          </w:tcPr>
          <w:p w14:paraId="7DCB6FDE" w14:textId="77777777" w:rsidR="00C549DB" w:rsidRPr="00E923B9" w:rsidRDefault="00C549DB" w:rsidP="00C549DB">
            <w:pPr>
              <w:rPr>
                <w:rFonts w:eastAsia="Times New Roman" w:cs="Times New Roman"/>
                <w:sz w:val="16"/>
                <w:szCs w:val="16"/>
                <w:lang w:eastAsia="ru-RU"/>
              </w:rPr>
            </w:pPr>
            <w:r w:rsidRPr="00E923B9">
              <w:rPr>
                <w:rFonts w:eastAsia="Times New Roman" w:cs="Times New Roman"/>
                <w:sz w:val="16"/>
                <w:szCs w:val="16"/>
                <w:lang w:eastAsia="ru-RU"/>
              </w:rPr>
              <w:t xml:space="preserve">Средства бюджета городского округа Истра </w:t>
            </w:r>
          </w:p>
        </w:tc>
        <w:tc>
          <w:tcPr>
            <w:tcW w:w="1283" w:type="dxa"/>
            <w:gridSpan w:val="2"/>
            <w:tcBorders>
              <w:top w:val="nil"/>
              <w:left w:val="nil"/>
              <w:bottom w:val="single" w:sz="4" w:space="0" w:color="auto"/>
              <w:right w:val="single" w:sz="4" w:space="0" w:color="auto"/>
            </w:tcBorders>
            <w:shd w:val="clear" w:color="auto" w:fill="auto"/>
          </w:tcPr>
          <w:p w14:paraId="008F960F" w14:textId="5626099B" w:rsidR="00C549DB" w:rsidRPr="00E923B9" w:rsidRDefault="00C549DB" w:rsidP="00C549DB">
            <w:pPr>
              <w:jc w:val="center"/>
              <w:rPr>
                <w:rFonts w:eastAsia="Times New Roman" w:cs="Times New Roman"/>
                <w:sz w:val="16"/>
                <w:szCs w:val="16"/>
                <w:lang w:eastAsia="ru-RU"/>
              </w:rPr>
            </w:pPr>
            <w:r w:rsidRPr="00E923B9">
              <w:rPr>
                <w:rFonts w:eastAsia="Times New Roman" w:cs="Times New Roman"/>
                <w:sz w:val="16"/>
                <w:szCs w:val="16"/>
                <w:lang w:eastAsia="ru-RU"/>
              </w:rPr>
              <w:t>2 711,09</w:t>
            </w:r>
          </w:p>
        </w:tc>
        <w:tc>
          <w:tcPr>
            <w:tcW w:w="894" w:type="dxa"/>
            <w:tcBorders>
              <w:top w:val="nil"/>
              <w:left w:val="nil"/>
              <w:bottom w:val="single" w:sz="4" w:space="0" w:color="auto"/>
              <w:right w:val="single" w:sz="4" w:space="0" w:color="auto"/>
            </w:tcBorders>
            <w:shd w:val="clear" w:color="auto" w:fill="auto"/>
            <w:hideMark/>
          </w:tcPr>
          <w:p w14:paraId="00BDAB8A" w14:textId="41741ACE" w:rsidR="00C549DB" w:rsidRPr="00E923B9" w:rsidRDefault="00C549DB" w:rsidP="00C549DB">
            <w:pPr>
              <w:jc w:val="center"/>
              <w:rPr>
                <w:rFonts w:eastAsia="Times New Roman" w:cs="Times New Roman"/>
                <w:sz w:val="16"/>
                <w:szCs w:val="16"/>
                <w:lang w:eastAsia="ru-RU"/>
              </w:rPr>
            </w:pPr>
            <w:r w:rsidRPr="00E923B9">
              <w:rPr>
                <w:rFonts w:eastAsia="Times New Roman" w:cs="Times New Roman"/>
                <w:sz w:val="16"/>
                <w:szCs w:val="16"/>
                <w:lang w:eastAsia="ru-RU"/>
              </w:rPr>
              <w:t>2 711,09</w:t>
            </w:r>
          </w:p>
        </w:tc>
        <w:tc>
          <w:tcPr>
            <w:tcW w:w="851" w:type="dxa"/>
            <w:tcBorders>
              <w:top w:val="nil"/>
              <w:left w:val="nil"/>
              <w:bottom w:val="single" w:sz="4" w:space="0" w:color="auto"/>
              <w:right w:val="single" w:sz="4" w:space="0" w:color="auto"/>
            </w:tcBorders>
            <w:shd w:val="clear" w:color="auto" w:fill="auto"/>
            <w:hideMark/>
          </w:tcPr>
          <w:p w14:paraId="076A7363" w14:textId="77777777" w:rsidR="00C549DB" w:rsidRPr="00E923B9" w:rsidRDefault="00C549DB" w:rsidP="00C549DB">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850" w:type="dxa"/>
            <w:tcBorders>
              <w:top w:val="nil"/>
              <w:left w:val="nil"/>
              <w:bottom w:val="single" w:sz="4" w:space="0" w:color="auto"/>
              <w:right w:val="single" w:sz="4" w:space="0" w:color="auto"/>
            </w:tcBorders>
            <w:shd w:val="clear" w:color="auto" w:fill="auto"/>
            <w:hideMark/>
          </w:tcPr>
          <w:p w14:paraId="19D9592C" w14:textId="77777777" w:rsidR="00C549DB" w:rsidRPr="00E923B9" w:rsidRDefault="00C549DB" w:rsidP="00C549DB">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710" w:type="dxa"/>
            <w:tcBorders>
              <w:top w:val="nil"/>
              <w:left w:val="nil"/>
              <w:bottom w:val="single" w:sz="4" w:space="0" w:color="auto"/>
              <w:right w:val="single" w:sz="4" w:space="0" w:color="auto"/>
            </w:tcBorders>
            <w:shd w:val="clear" w:color="auto" w:fill="auto"/>
            <w:hideMark/>
          </w:tcPr>
          <w:p w14:paraId="423EBD28" w14:textId="77777777" w:rsidR="00C549DB" w:rsidRPr="00E923B9" w:rsidRDefault="00C549DB" w:rsidP="00C549DB">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1417" w:type="dxa"/>
            <w:tcBorders>
              <w:top w:val="nil"/>
              <w:left w:val="nil"/>
              <w:bottom w:val="single" w:sz="4" w:space="0" w:color="auto"/>
              <w:right w:val="single" w:sz="4" w:space="0" w:color="auto"/>
            </w:tcBorders>
            <w:shd w:val="clear" w:color="auto" w:fill="auto"/>
            <w:hideMark/>
          </w:tcPr>
          <w:p w14:paraId="7BEB8F01" w14:textId="77777777" w:rsidR="00C549DB" w:rsidRPr="00E923B9" w:rsidRDefault="00C549DB" w:rsidP="00C549DB">
            <w:pPr>
              <w:jc w:val="center"/>
              <w:rPr>
                <w:rFonts w:eastAsia="Times New Roman" w:cs="Times New Roman"/>
                <w:sz w:val="24"/>
                <w:szCs w:val="24"/>
                <w:lang w:eastAsia="ru-RU"/>
              </w:rPr>
            </w:pPr>
            <w:r w:rsidRPr="00E923B9">
              <w:rPr>
                <w:rFonts w:eastAsia="Times New Roman" w:cs="Times New Roman"/>
                <w:sz w:val="24"/>
                <w:szCs w:val="24"/>
                <w:lang w:eastAsia="ru-RU"/>
              </w:rPr>
              <w:t>_</w:t>
            </w:r>
          </w:p>
        </w:tc>
      </w:tr>
      <w:tr w:rsidR="00E923B9" w:rsidRPr="00E923B9" w14:paraId="2F803E19" w14:textId="77777777" w:rsidTr="00DE11C6">
        <w:trPr>
          <w:trHeight w:val="141"/>
        </w:trPr>
        <w:tc>
          <w:tcPr>
            <w:tcW w:w="566" w:type="dxa"/>
            <w:vMerge w:val="restart"/>
            <w:tcBorders>
              <w:top w:val="nil"/>
              <w:left w:val="single" w:sz="4" w:space="0" w:color="auto"/>
              <w:right w:val="single" w:sz="4" w:space="0" w:color="auto"/>
            </w:tcBorders>
            <w:shd w:val="clear" w:color="auto" w:fill="auto"/>
            <w:vAlign w:val="center"/>
            <w:hideMark/>
          </w:tcPr>
          <w:p w14:paraId="47308B90" w14:textId="6762A971" w:rsidR="00C549DB" w:rsidRPr="00E923B9" w:rsidRDefault="00312623" w:rsidP="00C549DB">
            <w:pPr>
              <w:jc w:val="center"/>
              <w:rPr>
                <w:rFonts w:eastAsia="Times New Roman" w:cs="Times New Roman"/>
                <w:sz w:val="16"/>
                <w:szCs w:val="16"/>
                <w:lang w:eastAsia="ru-RU"/>
              </w:rPr>
            </w:pPr>
            <w:r>
              <w:rPr>
                <w:rFonts w:eastAsia="Times New Roman" w:cs="Times New Roman"/>
                <w:sz w:val="16"/>
                <w:szCs w:val="16"/>
                <w:lang w:eastAsia="ru-RU"/>
              </w:rPr>
              <w:t>10</w:t>
            </w:r>
            <w:r w:rsidR="00C549DB" w:rsidRPr="00E923B9">
              <w:rPr>
                <w:rFonts w:eastAsia="Times New Roman" w:cs="Times New Roman"/>
                <w:sz w:val="16"/>
                <w:szCs w:val="16"/>
                <w:lang w:eastAsia="ru-RU"/>
              </w:rPr>
              <w:t>.</w:t>
            </w:r>
          </w:p>
        </w:tc>
        <w:tc>
          <w:tcPr>
            <w:tcW w:w="1985" w:type="dxa"/>
            <w:vMerge w:val="restart"/>
            <w:tcBorders>
              <w:top w:val="nil"/>
              <w:left w:val="single" w:sz="4" w:space="0" w:color="auto"/>
              <w:right w:val="single" w:sz="4" w:space="0" w:color="auto"/>
            </w:tcBorders>
            <w:shd w:val="clear" w:color="auto" w:fill="auto"/>
            <w:hideMark/>
          </w:tcPr>
          <w:p w14:paraId="2C66FF5C" w14:textId="11347F46" w:rsidR="00C549DB" w:rsidRPr="00E923B9" w:rsidRDefault="00C549DB" w:rsidP="00C549DB">
            <w:pPr>
              <w:rPr>
                <w:rFonts w:eastAsia="Times New Roman" w:cs="Times New Roman"/>
                <w:sz w:val="16"/>
                <w:szCs w:val="16"/>
                <w:highlight w:val="cyan"/>
                <w:lang w:eastAsia="ru-RU"/>
              </w:rPr>
            </w:pPr>
            <w:proofErr w:type="spellStart"/>
            <w:r w:rsidRPr="00E923B9">
              <w:rPr>
                <w:rFonts w:cs="Times New Roman"/>
                <w:sz w:val="16"/>
                <w:szCs w:val="16"/>
              </w:rPr>
              <w:t>г.о</w:t>
            </w:r>
            <w:proofErr w:type="spellEnd"/>
            <w:r w:rsidRPr="00E923B9">
              <w:rPr>
                <w:rFonts w:cs="Times New Roman"/>
                <w:sz w:val="16"/>
                <w:szCs w:val="16"/>
              </w:rPr>
              <w:t>. Истра, г. Дедовск,</w:t>
            </w:r>
            <w:r w:rsidRPr="00E923B9">
              <w:rPr>
                <w:rFonts w:cs="Times New Roman"/>
                <w:sz w:val="16"/>
                <w:szCs w:val="16"/>
              </w:rPr>
              <w:br/>
              <w:t>ул. Панфилова, д.44</w:t>
            </w:r>
          </w:p>
        </w:tc>
        <w:tc>
          <w:tcPr>
            <w:tcW w:w="1129" w:type="dxa"/>
            <w:vMerge w:val="restart"/>
            <w:tcBorders>
              <w:top w:val="nil"/>
              <w:left w:val="single" w:sz="4" w:space="0" w:color="auto"/>
              <w:right w:val="single" w:sz="4" w:space="0" w:color="auto"/>
            </w:tcBorders>
            <w:shd w:val="clear" w:color="auto" w:fill="auto"/>
          </w:tcPr>
          <w:p w14:paraId="065F436B" w14:textId="74722E0E" w:rsidR="00C549DB" w:rsidRPr="00E923B9" w:rsidRDefault="00C549DB" w:rsidP="00C549DB">
            <w:pPr>
              <w:jc w:val="center"/>
              <w:rPr>
                <w:rFonts w:eastAsia="Times New Roman" w:cs="Times New Roman"/>
                <w:sz w:val="16"/>
                <w:szCs w:val="16"/>
                <w:lang w:eastAsia="ru-RU"/>
              </w:rPr>
            </w:pPr>
            <w:r w:rsidRPr="00E923B9">
              <w:rPr>
                <w:rFonts w:eastAsia="Times New Roman" w:cs="Times New Roman"/>
                <w:sz w:val="16"/>
                <w:szCs w:val="16"/>
                <w:lang w:eastAsia="ru-RU"/>
              </w:rPr>
              <w:t xml:space="preserve">150 </w:t>
            </w:r>
            <w:proofErr w:type="spellStart"/>
            <w:proofErr w:type="gramStart"/>
            <w:r w:rsidRPr="00E923B9">
              <w:rPr>
                <w:rFonts w:eastAsia="Times New Roman" w:cs="Times New Roman"/>
                <w:sz w:val="16"/>
                <w:szCs w:val="16"/>
                <w:lang w:eastAsia="ru-RU"/>
              </w:rPr>
              <w:t>кв.м</w:t>
            </w:r>
            <w:proofErr w:type="spellEnd"/>
            <w:proofErr w:type="gramEnd"/>
          </w:p>
        </w:tc>
        <w:tc>
          <w:tcPr>
            <w:tcW w:w="1133" w:type="dxa"/>
            <w:vMerge w:val="restart"/>
            <w:tcBorders>
              <w:top w:val="nil"/>
              <w:left w:val="single" w:sz="4" w:space="0" w:color="auto"/>
              <w:right w:val="single" w:sz="4" w:space="0" w:color="auto"/>
            </w:tcBorders>
            <w:shd w:val="clear" w:color="auto" w:fill="auto"/>
          </w:tcPr>
          <w:p w14:paraId="0FAA0EEE" w14:textId="38C6D96C" w:rsidR="00C549DB" w:rsidRPr="00E923B9" w:rsidRDefault="00C549DB" w:rsidP="00C549DB">
            <w:pPr>
              <w:jc w:val="center"/>
              <w:rPr>
                <w:rFonts w:eastAsia="Times New Roman" w:cs="Times New Roman"/>
                <w:sz w:val="16"/>
                <w:szCs w:val="16"/>
                <w:lang w:eastAsia="ru-RU"/>
              </w:rPr>
            </w:pPr>
            <w:r w:rsidRPr="00E923B9">
              <w:rPr>
                <w:rFonts w:cs="Times New Roman"/>
                <w:sz w:val="16"/>
                <w:szCs w:val="16"/>
              </w:rPr>
              <w:t>Выполнение работ по замене и модернизации детской игровой площадки</w:t>
            </w:r>
          </w:p>
        </w:tc>
        <w:tc>
          <w:tcPr>
            <w:tcW w:w="1137" w:type="dxa"/>
            <w:vMerge w:val="restart"/>
            <w:tcBorders>
              <w:top w:val="nil"/>
              <w:left w:val="single" w:sz="4" w:space="0" w:color="auto"/>
              <w:bottom w:val="single" w:sz="4" w:space="0" w:color="000000"/>
              <w:right w:val="single" w:sz="4" w:space="0" w:color="auto"/>
            </w:tcBorders>
            <w:shd w:val="clear" w:color="auto" w:fill="auto"/>
          </w:tcPr>
          <w:p w14:paraId="0A0B76A3" w14:textId="2BD1ACB8" w:rsidR="00C549DB" w:rsidRPr="00E923B9" w:rsidRDefault="00C549DB" w:rsidP="00C549DB">
            <w:pPr>
              <w:jc w:val="center"/>
              <w:rPr>
                <w:rFonts w:eastAsia="Times New Roman" w:cs="Times New Roman"/>
                <w:sz w:val="16"/>
                <w:szCs w:val="16"/>
                <w:lang w:eastAsia="ru-RU"/>
              </w:rPr>
            </w:pPr>
            <w:r w:rsidRPr="00E923B9">
              <w:rPr>
                <w:rFonts w:cs="Times New Roman"/>
                <w:sz w:val="16"/>
                <w:szCs w:val="16"/>
              </w:rPr>
              <w:t>26.04.2024 -30.09.2024</w:t>
            </w:r>
          </w:p>
        </w:tc>
        <w:tc>
          <w:tcPr>
            <w:tcW w:w="704" w:type="dxa"/>
            <w:vMerge w:val="restart"/>
            <w:tcBorders>
              <w:top w:val="nil"/>
              <w:left w:val="single" w:sz="4" w:space="0" w:color="auto"/>
              <w:bottom w:val="single" w:sz="4" w:space="0" w:color="000000"/>
              <w:right w:val="single" w:sz="4" w:space="0" w:color="auto"/>
            </w:tcBorders>
            <w:shd w:val="clear" w:color="auto" w:fill="auto"/>
          </w:tcPr>
          <w:p w14:paraId="74D30B33" w14:textId="2F6530C9" w:rsidR="00C549DB" w:rsidRPr="00E923B9" w:rsidRDefault="00C549DB" w:rsidP="00C549DB">
            <w:pPr>
              <w:jc w:val="center"/>
              <w:rPr>
                <w:rFonts w:eastAsia="Times New Roman" w:cs="Times New Roman"/>
                <w:sz w:val="16"/>
                <w:szCs w:val="16"/>
                <w:lang w:eastAsia="ru-RU"/>
              </w:rPr>
            </w:pPr>
            <w:r w:rsidRPr="00E923B9">
              <w:rPr>
                <w:rFonts w:cs="Times New Roman"/>
                <w:sz w:val="16"/>
                <w:szCs w:val="16"/>
              </w:rPr>
              <w:t>Октябрь 2024</w:t>
            </w:r>
          </w:p>
        </w:tc>
        <w:tc>
          <w:tcPr>
            <w:tcW w:w="1133" w:type="dxa"/>
            <w:vMerge w:val="restart"/>
            <w:tcBorders>
              <w:top w:val="nil"/>
              <w:left w:val="single" w:sz="4" w:space="0" w:color="auto"/>
              <w:right w:val="single" w:sz="4" w:space="0" w:color="auto"/>
            </w:tcBorders>
            <w:shd w:val="clear" w:color="auto" w:fill="auto"/>
            <w:noWrap/>
          </w:tcPr>
          <w:p w14:paraId="5F61A860" w14:textId="6B4E67E0" w:rsidR="00C549DB" w:rsidRPr="00E923B9" w:rsidRDefault="00C549DB" w:rsidP="00C549DB">
            <w:pPr>
              <w:jc w:val="center"/>
              <w:rPr>
                <w:rFonts w:eastAsia="Times New Roman" w:cs="Times New Roman"/>
                <w:sz w:val="16"/>
                <w:szCs w:val="16"/>
                <w:lang w:eastAsia="ru-RU"/>
              </w:rPr>
            </w:pPr>
            <w:r w:rsidRPr="00E923B9">
              <w:rPr>
                <w:rFonts w:eastAsia="Times New Roman" w:cs="Times New Roman"/>
                <w:sz w:val="16"/>
                <w:szCs w:val="16"/>
                <w:lang w:eastAsia="ru-RU"/>
              </w:rPr>
              <w:t>4 244,45</w:t>
            </w:r>
          </w:p>
        </w:tc>
        <w:tc>
          <w:tcPr>
            <w:tcW w:w="856" w:type="dxa"/>
            <w:vMerge w:val="restart"/>
            <w:tcBorders>
              <w:top w:val="nil"/>
              <w:left w:val="nil"/>
              <w:right w:val="single" w:sz="4" w:space="0" w:color="auto"/>
            </w:tcBorders>
            <w:shd w:val="clear" w:color="auto" w:fill="auto"/>
            <w:hideMark/>
          </w:tcPr>
          <w:p w14:paraId="408546AA" w14:textId="77777777" w:rsidR="00C549DB" w:rsidRPr="00E923B9" w:rsidRDefault="00C549DB" w:rsidP="00C549DB">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1370" w:type="dxa"/>
            <w:tcBorders>
              <w:top w:val="nil"/>
              <w:left w:val="nil"/>
              <w:bottom w:val="single" w:sz="4" w:space="0" w:color="auto"/>
              <w:right w:val="single" w:sz="4" w:space="0" w:color="auto"/>
            </w:tcBorders>
            <w:shd w:val="clear" w:color="auto" w:fill="auto"/>
            <w:hideMark/>
          </w:tcPr>
          <w:p w14:paraId="53F4AECA" w14:textId="77777777" w:rsidR="00C549DB" w:rsidRPr="00E923B9" w:rsidRDefault="00C549DB" w:rsidP="00C549DB">
            <w:pPr>
              <w:rPr>
                <w:rFonts w:eastAsia="Times New Roman" w:cs="Times New Roman"/>
                <w:sz w:val="16"/>
                <w:szCs w:val="16"/>
                <w:lang w:eastAsia="ru-RU"/>
              </w:rPr>
            </w:pPr>
            <w:r w:rsidRPr="00E923B9">
              <w:rPr>
                <w:rFonts w:eastAsia="Times New Roman" w:cs="Times New Roman"/>
                <w:sz w:val="16"/>
                <w:szCs w:val="16"/>
                <w:lang w:eastAsia="ru-RU"/>
              </w:rPr>
              <w:t>Итого</w:t>
            </w:r>
          </w:p>
        </w:tc>
        <w:tc>
          <w:tcPr>
            <w:tcW w:w="1283" w:type="dxa"/>
            <w:gridSpan w:val="2"/>
            <w:tcBorders>
              <w:top w:val="nil"/>
              <w:left w:val="nil"/>
              <w:bottom w:val="single" w:sz="4" w:space="0" w:color="auto"/>
              <w:right w:val="single" w:sz="4" w:space="0" w:color="auto"/>
            </w:tcBorders>
            <w:shd w:val="clear" w:color="auto" w:fill="auto"/>
          </w:tcPr>
          <w:p w14:paraId="6CE25CB6" w14:textId="7F85D9F1" w:rsidR="00C549DB" w:rsidRPr="00E923B9" w:rsidRDefault="00C549DB" w:rsidP="00C549DB">
            <w:pPr>
              <w:jc w:val="center"/>
              <w:rPr>
                <w:rFonts w:eastAsia="Times New Roman" w:cs="Times New Roman"/>
                <w:sz w:val="16"/>
                <w:szCs w:val="16"/>
                <w:lang w:eastAsia="ru-RU"/>
              </w:rPr>
            </w:pPr>
            <w:r w:rsidRPr="00E923B9">
              <w:rPr>
                <w:rFonts w:eastAsia="Times New Roman" w:cs="Times New Roman"/>
                <w:sz w:val="16"/>
                <w:szCs w:val="16"/>
                <w:lang w:eastAsia="ru-RU"/>
              </w:rPr>
              <w:t>4 244,45</w:t>
            </w:r>
          </w:p>
        </w:tc>
        <w:tc>
          <w:tcPr>
            <w:tcW w:w="894" w:type="dxa"/>
            <w:tcBorders>
              <w:top w:val="nil"/>
              <w:left w:val="nil"/>
              <w:bottom w:val="single" w:sz="4" w:space="0" w:color="auto"/>
              <w:right w:val="single" w:sz="4" w:space="0" w:color="auto"/>
            </w:tcBorders>
            <w:shd w:val="clear" w:color="auto" w:fill="auto"/>
            <w:hideMark/>
          </w:tcPr>
          <w:p w14:paraId="327CE8D8" w14:textId="1FFD3808" w:rsidR="00C549DB" w:rsidRPr="00E923B9" w:rsidRDefault="00C549DB" w:rsidP="00C549DB">
            <w:pPr>
              <w:jc w:val="center"/>
              <w:rPr>
                <w:rFonts w:eastAsia="Times New Roman" w:cs="Times New Roman"/>
                <w:sz w:val="16"/>
                <w:szCs w:val="16"/>
                <w:lang w:eastAsia="ru-RU"/>
              </w:rPr>
            </w:pPr>
            <w:r w:rsidRPr="00E923B9">
              <w:rPr>
                <w:rFonts w:eastAsia="Times New Roman" w:cs="Times New Roman"/>
                <w:sz w:val="16"/>
                <w:szCs w:val="16"/>
                <w:lang w:eastAsia="ru-RU"/>
              </w:rPr>
              <w:t>4 244,45</w:t>
            </w:r>
          </w:p>
        </w:tc>
        <w:tc>
          <w:tcPr>
            <w:tcW w:w="851" w:type="dxa"/>
            <w:tcBorders>
              <w:top w:val="nil"/>
              <w:left w:val="nil"/>
              <w:bottom w:val="single" w:sz="4" w:space="0" w:color="auto"/>
              <w:right w:val="single" w:sz="4" w:space="0" w:color="auto"/>
            </w:tcBorders>
            <w:shd w:val="clear" w:color="auto" w:fill="auto"/>
            <w:hideMark/>
          </w:tcPr>
          <w:p w14:paraId="7CFD81BA" w14:textId="77777777" w:rsidR="00C549DB" w:rsidRPr="00E923B9" w:rsidRDefault="00C549DB" w:rsidP="00C549DB">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850" w:type="dxa"/>
            <w:tcBorders>
              <w:top w:val="nil"/>
              <w:left w:val="nil"/>
              <w:bottom w:val="single" w:sz="4" w:space="0" w:color="auto"/>
              <w:right w:val="single" w:sz="4" w:space="0" w:color="auto"/>
            </w:tcBorders>
            <w:shd w:val="clear" w:color="auto" w:fill="auto"/>
            <w:hideMark/>
          </w:tcPr>
          <w:p w14:paraId="2466C5EA" w14:textId="77777777" w:rsidR="00C549DB" w:rsidRPr="00E923B9" w:rsidRDefault="00C549DB" w:rsidP="00C549DB">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710" w:type="dxa"/>
            <w:tcBorders>
              <w:top w:val="nil"/>
              <w:left w:val="nil"/>
              <w:bottom w:val="single" w:sz="4" w:space="0" w:color="auto"/>
              <w:right w:val="single" w:sz="4" w:space="0" w:color="auto"/>
            </w:tcBorders>
            <w:shd w:val="clear" w:color="auto" w:fill="auto"/>
            <w:hideMark/>
          </w:tcPr>
          <w:p w14:paraId="15C379E7" w14:textId="77777777" w:rsidR="00C549DB" w:rsidRPr="00E923B9" w:rsidRDefault="00C549DB" w:rsidP="00C549DB">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1417" w:type="dxa"/>
            <w:tcBorders>
              <w:top w:val="nil"/>
              <w:left w:val="nil"/>
              <w:bottom w:val="single" w:sz="4" w:space="0" w:color="auto"/>
              <w:right w:val="single" w:sz="4" w:space="0" w:color="auto"/>
            </w:tcBorders>
            <w:shd w:val="clear" w:color="auto" w:fill="auto"/>
            <w:hideMark/>
          </w:tcPr>
          <w:p w14:paraId="072848DF" w14:textId="77777777" w:rsidR="00C549DB" w:rsidRPr="00E923B9" w:rsidRDefault="00C549DB" w:rsidP="00C549DB">
            <w:pPr>
              <w:jc w:val="center"/>
              <w:rPr>
                <w:rFonts w:eastAsia="Times New Roman" w:cs="Times New Roman"/>
                <w:sz w:val="24"/>
                <w:szCs w:val="24"/>
                <w:lang w:eastAsia="ru-RU"/>
              </w:rPr>
            </w:pPr>
            <w:r w:rsidRPr="00E923B9">
              <w:rPr>
                <w:rFonts w:eastAsia="Times New Roman" w:cs="Times New Roman"/>
                <w:sz w:val="24"/>
                <w:szCs w:val="24"/>
                <w:lang w:eastAsia="ru-RU"/>
              </w:rPr>
              <w:t>_</w:t>
            </w:r>
          </w:p>
        </w:tc>
      </w:tr>
      <w:tr w:rsidR="00DE11C6" w:rsidRPr="00E923B9" w14:paraId="603C8A47" w14:textId="77777777" w:rsidTr="00DE11C6">
        <w:trPr>
          <w:trHeight w:val="405"/>
        </w:trPr>
        <w:tc>
          <w:tcPr>
            <w:tcW w:w="566" w:type="dxa"/>
            <w:vMerge/>
            <w:tcBorders>
              <w:left w:val="single" w:sz="4" w:space="0" w:color="auto"/>
              <w:right w:val="single" w:sz="4" w:space="0" w:color="auto"/>
            </w:tcBorders>
            <w:shd w:val="clear" w:color="auto" w:fill="auto"/>
            <w:vAlign w:val="center"/>
          </w:tcPr>
          <w:p w14:paraId="3A9478E3" w14:textId="77777777" w:rsidR="00DE11C6" w:rsidRPr="00E923B9" w:rsidRDefault="00DE11C6" w:rsidP="00EC07D0">
            <w:pPr>
              <w:jc w:val="center"/>
              <w:rPr>
                <w:rFonts w:eastAsia="Times New Roman" w:cs="Times New Roman"/>
                <w:sz w:val="16"/>
                <w:szCs w:val="16"/>
                <w:lang w:eastAsia="ru-RU"/>
              </w:rPr>
            </w:pPr>
          </w:p>
        </w:tc>
        <w:tc>
          <w:tcPr>
            <w:tcW w:w="1985" w:type="dxa"/>
            <w:vMerge/>
            <w:tcBorders>
              <w:left w:val="single" w:sz="4" w:space="0" w:color="auto"/>
              <w:right w:val="single" w:sz="4" w:space="0" w:color="auto"/>
            </w:tcBorders>
            <w:shd w:val="clear" w:color="auto" w:fill="auto"/>
          </w:tcPr>
          <w:p w14:paraId="6CEE684A" w14:textId="77777777" w:rsidR="00DE11C6" w:rsidRPr="00E923B9" w:rsidRDefault="00DE11C6" w:rsidP="00EC07D0">
            <w:pPr>
              <w:rPr>
                <w:rFonts w:cs="Times New Roman"/>
                <w:sz w:val="16"/>
                <w:szCs w:val="16"/>
              </w:rPr>
            </w:pPr>
          </w:p>
        </w:tc>
        <w:tc>
          <w:tcPr>
            <w:tcW w:w="1129" w:type="dxa"/>
            <w:vMerge/>
            <w:tcBorders>
              <w:left w:val="single" w:sz="4" w:space="0" w:color="auto"/>
              <w:right w:val="single" w:sz="4" w:space="0" w:color="auto"/>
            </w:tcBorders>
            <w:shd w:val="clear" w:color="auto" w:fill="auto"/>
          </w:tcPr>
          <w:p w14:paraId="1123D832" w14:textId="77777777" w:rsidR="00DE11C6" w:rsidRPr="00E923B9" w:rsidRDefault="00DE11C6" w:rsidP="00584CC9">
            <w:pPr>
              <w:jc w:val="center"/>
              <w:rPr>
                <w:rFonts w:eastAsia="Times New Roman" w:cs="Times New Roman"/>
                <w:sz w:val="16"/>
                <w:szCs w:val="16"/>
                <w:lang w:eastAsia="ru-RU"/>
              </w:rPr>
            </w:pPr>
          </w:p>
        </w:tc>
        <w:tc>
          <w:tcPr>
            <w:tcW w:w="1133" w:type="dxa"/>
            <w:vMerge/>
            <w:tcBorders>
              <w:left w:val="single" w:sz="4" w:space="0" w:color="auto"/>
              <w:right w:val="single" w:sz="4" w:space="0" w:color="auto"/>
            </w:tcBorders>
            <w:shd w:val="clear" w:color="auto" w:fill="auto"/>
          </w:tcPr>
          <w:p w14:paraId="2729ACA4" w14:textId="77777777" w:rsidR="00DE11C6" w:rsidRPr="00E923B9" w:rsidRDefault="00DE11C6" w:rsidP="00EC07D0">
            <w:pPr>
              <w:jc w:val="center"/>
              <w:rPr>
                <w:rFonts w:cs="Times New Roman"/>
                <w:sz w:val="16"/>
                <w:szCs w:val="16"/>
              </w:rPr>
            </w:pPr>
          </w:p>
        </w:tc>
        <w:tc>
          <w:tcPr>
            <w:tcW w:w="1137" w:type="dxa"/>
            <w:vMerge/>
            <w:tcBorders>
              <w:top w:val="nil"/>
              <w:left w:val="single" w:sz="4" w:space="0" w:color="auto"/>
              <w:bottom w:val="single" w:sz="4" w:space="0" w:color="000000"/>
              <w:right w:val="single" w:sz="4" w:space="0" w:color="auto"/>
            </w:tcBorders>
          </w:tcPr>
          <w:p w14:paraId="04D0C515" w14:textId="77777777" w:rsidR="00DE11C6" w:rsidRPr="00E923B9" w:rsidRDefault="00DE11C6" w:rsidP="00584CC9">
            <w:pPr>
              <w:jc w:val="center"/>
              <w:rPr>
                <w:rFonts w:cs="Times New Roman"/>
                <w:sz w:val="16"/>
                <w:szCs w:val="16"/>
              </w:rPr>
            </w:pPr>
          </w:p>
        </w:tc>
        <w:tc>
          <w:tcPr>
            <w:tcW w:w="704" w:type="dxa"/>
            <w:vMerge/>
            <w:tcBorders>
              <w:top w:val="nil"/>
              <w:left w:val="single" w:sz="4" w:space="0" w:color="auto"/>
              <w:bottom w:val="single" w:sz="4" w:space="0" w:color="000000"/>
              <w:right w:val="single" w:sz="4" w:space="0" w:color="auto"/>
            </w:tcBorders>
          </w:tcPr>
          <w:p w14:paraId="58255E44" w14:textId="77777777" w:rsidR="00DE11C6" w:rsidRPr="00E923B9" w:rsidRDefault="00DE11C6" w:rsidP="00584CC9">
            <w:pPr>
              <w:jc w:val="center"/>
              <w:rPr>
                <w:rFonts w:eastAsia="Times New Roman" w:cs="Times New Roman"/>
                <w:sz w:val="16"/>
                <w:szCs w:val="16"/>
                <w:lang w:eastAsia="ru-RU"/>
              </w:rPr>
            </w:pPr>
          </w:p>
        </w:tc>
        <w:tc>
          <w:tcPr>
            <w:tcW w:w="1133" w:type="dxa"/>
            <w:vMerge/>
            <w:tcBorders>
              <w:left w:val="single" w:sz="4" w:space="0" w:color="auto"/>
              <w:right w:val="single" w:sz="4" w:space="0" w:color="auto"/>
            </w:tcBorders>
            <w:shd w:val="clear" w:color="auto" w:fill="auto"/>
            <w:noWrap/>
          </w:tcPr>
          <w:p w14:paraId="2C9E33EA" w14:textId="77777777" w:rsidR="00DE11C6" w:rsidRPr="00E923B9" w:rsidRDefault="00DE11C6" w:rsidP="00EC07D0">
            <w:pPr>
              <w:jc w:val="center"/>
              <w:rPr>
                <w:rFonts w:eastAsia="Times New Roman" w:cs="Times New Roman"/>
                <w:sz w:val="16"/>
                <w:szCs w:val="16"/>
                <w:lang w:eastAsia="ru-RU"/>
              </w:rPr>
            </w:pPr>
          </w:p>
        </w:tc>
        <w:tc>
          <w:tcPr>
            <w:tcW w:w="856" w:type="dxa"/>
            <w:vMerge/>
            <w:tcBorders>
              <w:left w:val="nil"/>
              <w:right w:val="single" w:sz="4" w:space="0" w:color="auto"/>
            </w:tcBorders>
            <w:shd w:val="clear" w:color="auto" w:fill="auto"/>
            <w:vAlign w:val="center"/>
          </w:tcPr>
          <w:p w14:paraId="4C3A7059" w14:textId="428F6ADB" w:rsidR="00DE11C6" w:rsidRPr="00E923B9" w:rsidRDefault="00DE11C6" w:rsidP="00EC07D0">
            <w:pPr>
              <w:jc w:val="center"/>
              <w:rPr>
                <w:rFonts w:eastAsia="Times New Roman" w:cs="Times New Roman"/>
                <w:sz w:val="16"/>
                <w:szCs w:val="16"/>
                <w:lang w:eastAsia="ru-RU"/>
              </w:rPr>
            </w:pPr>
          </w:p>
        </w:tc>
        <w:tc>
          <w:tcPr>
            <w:tcW w:w="1370" w:type="dxa"/>
            <w:tcBorders>
              <w:top w:val="single" w:sz="4" w:space="0" w:color="auto"/>
              <w:left w:val="nil"/>
              <w:bottom w:val="single" w:sz="4" w:space="0" w:color="auto"/>
              <w:right w:val="single" w:sz="4" w:space="0" w:color="auto"/>
            </w:tcBorders>
            <w:shd w:val="clear" w:color="auto" w:fill="auto"/>
          </w:tcPr>
          <w:p w14:paraId="78F4E616" w14:textId="47C799D3" w:rsidR="00DE11C6" w:rsidRPr="00E923B9" w:rsidRDefault="00DE11C6" w:rsidP="00EC07D0">
            <w:pPr>
              <w:rPr>
                <w:rFonts w:eastAsia="Times New Roman" w:cs="Times New Roman"/>
                <w:sz w:val="16"/>
                <w:szCs w:val="16"/>
                <w:lang w:eastAsia="ru-RU"/>
              </w:rPr>
            </w:pPr>
            <w:r w:rsidRPr="00E923B9">
              <w:rPr>
                <w:rFonts w:eastAsia="Times New Roman" w:cs="Times New Roman"/>
                <w:sz w:val="16"/>
                <w:szCs w:val="16"/>
                <w:lang w:eastAsia="ru-RU"/>
              </w:rPr>
              <w:t xml:space="preserve">Средства бюджета Московской области  </w:t>
            </w:r>
          </w:p>
        </w:tc>
        <w:tc>
          <w:tcPr>
            <w:tcW w:w="1283" w:type="dxa"/>
            <w:gridSpan w:val="2"/>
            <w:tcBorders>
              <w:top w:val="single" w:sz="4" w:space="0" w:color="auto"/>
              <w:left w:val="nil"/>
              <w:bottom w:val="single" w:sz="4" w:space="0" w:color="auto"/>
              <w:right w:val="single" w:sz="4" w:space="0" w:color="auto"/>
            </w:tcBorders>
            <w:shd w:val="clear" w:color="auto" w:fill="auto"/>
          </w:tcPr>
          <w:p w14:paraId="662BDF70" w14:textId="707626F4" w:rsidR="00DE11C6" w:rsidRPr="00E923B9" w:rsidRDefault="00DE11C6" w:rsidP="009E2C33">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894" w:type="dxa"/>
            <w:tcBorders>
              <w:top w:val="single" w:sz="4" w:space="0" w:color="auto"/>
              <w:left w:val="nil"/>
              <w:bottom w:val="single" w:sz="4" w:space="0" w:color="auto"/>
              <w:right w:val="single" w:sz="4" w:space="0" w:color="auto"/>
            </w:tcBorders>
            <w:shd w:val="clear" w:color="auto" w:fill="auto"/>
          </w:tcPr>
          <w:p w14:paraId="5AEB9C59" w14:textId="2716B39F" w:rsidR="00DE11C6" w:rsidRPr="00E923B9" w:rsidRDefault="00DE11C6" w:rsidP="009E2C33">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851" w:type="dxa"/>
            <w:tcBorders>
              <w:top w:val="single" w:sz="4" w:space="0" w:color="auto"/>
              <w:left w:val="nil"/>
              <w:bottom w:val="single" w:sz="4" w:space="0" w:color="auto"/>
              <w:right w:val="single" w:sz="4" w:space="0" w:color="auto"/>
            </w:tcBorders>
            <w:shd w:val="clear" w:color="auto" w:fill="auto"/>
          </w:tcPr>
          <w:p w14:paraId="1BD9E6AA" w14:textId="2CF5AB3C" w:rsidR="00DE11C6" w:rsidRPr="00E923B9" w:rsidRDefault="00DE11C6" w:rsidP="009E2C33">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850" w:type="dxa"/>
            <w:tcBorders>
              <w:top w:val="single" w:sz="4" w:space="0" w:color="auto"/>
              <w:left w:val="nil"/>
              <w:bottom w:val="single" w:sz="4" w:space="0" w:color="auto"/>
              <w:right w:val="single" w:sz="4" w:space="0" w:color="auto"/>
            </w:tcBorders>
            <w:shd w:val="clear" w:color="auto" w:fill="auto"/>
          </w:tcPr>
          <w:p w14:paraId="1172C38E" w14:textId="67B6F9C8" w:rsidR="00DE11C6" w:rsidRPr="00E923B9" w:rsidRDefault="00DE11C6" w:rsidP="009E2C33">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710" w:type="dxa"/>
            <w:tcBorders>
              <w:top w:val="single" w:sz="4" w:space="0" w:color="auto"/>
              <w:left w:val="nil"/>
              <w:bottom w:val="single" w:sz="4" w:space="0" w:color="auto"/>
              <w:right w:val="single" w:sz="4" w:space="0" w:color="auto"/>
            </w:tcBorders>
            <w:shd w:val="clear" w:color="auto" w:fill="auto"/>
          </w:tcPr>
          <w:p w14:paraId="7AC4D01C" w14:textId="71995774" w:rsidR="00DE11C6" w:rsidRPr="00E923B9" w:rsidRDefault="00DE11C6" w:rsidP="009E2C33">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1417" w:type="dxa"/>
            <w:tcBorders>
              <w:top w:val="single" w:sz="4" w:space="0" w:color="auto"/>
              <w:left w:val="nil"/>
              <w:bottom w:val="single" w:sz="4" w:space="0" w:color="auto"/>
              <w:right w:val="single" w:sz="4" w:space="0" w:color="auto"/>
            </w:tcBorders>
            <w:shd w:val="clear" w:color="auto" w:fill="auto"/>
          </w:tcPr>
          <w:p w14:paraId="6B70C4D8" w14:textId="18C9FA13" w:rsidR="00DE11C6" w:rsidRPr="00E923B9" w:rsidRDefault="00DE11C6" w:rsidP="009E2C33">
            <w:pPr>
              <w:jc w:val="center"/>
              <w:rPr>
                <w:rFonts w:eastAsia="Times New Roman" w:cs="Times New Roman"/>
                <w:sz w:val="24"/>
                <w:szCs w:val="24"/>
                <w:lang w:eastAsia="ru-RU"/>
              </w:rPr>
            </w:pPr>
            <w:r w:rsidRPr="00E923B9">
              <w:rPr>
                <w:rFonts w:eastAsia="Times New Roman" w:cs="Times New Roman"/>
                <w:sz w:val="24"/>
                <w:szCs w:val="24"/>
                <w:lang w:eastAsia="ru-RU"/>
              </w:rPr>
              <w:t>_</w:t>
            </w:r>
          </w:p>
        </w:tc>
      </w:tr>
      <w:tr w:rsidR="00E923B9" w:rsidRPr="00E923B9" w14:paraId="7D5CFDD3" w14:textId="77777777" w:rsidTr="00DE11C6">
        <w:trPr>
          <w:trHeight w:val="495"/>
        </w:trPr>
        <w:tc>
          <w:tcPr>
            <w:tcW w:w="566" w:type="dxa"/>
            <w:vMerge/>
            <w:tcBorders>
              <w:left w:val="single" w:sz="4" w:space="0" w:color="auto"/>
              <w:bottom w:val="single" w:sz="4" w:space="0" w:color="000000"/>
              <w:right w:val="single" w:sz="4" w:space="0" w:color="auto"/>
            </w:tcBorders>
            <w:shd w:val="clear" w:color="auto" w:fill="auto"/>
            <w:vAlign w:val="center"/>
          </w:tcPr>
          <w:p w14:paraId="5290D763" w14:textId="77777777" w:rsidR="00C549DB" w:rsidRPr="00E923B9" w:rsidRDefault="00C549DB" w:rsidP="00C549DB">
            <w:pPr>
              <w:jc w:val="center"/>
              <w:rPr>
                <w:rFonts w:eastAsia="Times New Roman" w:cs="Times New Roman"/>
                <w:sz w:val="16"/>
                <w:szCs w:val="16"/>
                <w:lang w:eastAsia="ru-RU"/>
              </w:rPr>
            </w:pPr>
          </w:p>
        </w:tc>
        <w:tc>
          <w:tcPr>
            <w:tcW w:w="1985" w:type="dxa"/>
            <w:vMerge/>
            <w:tcBorders>
              <w:left w:val="single" w:sz="4" w:space="0" w:color="auto"/>
              <w:bottom w:val="single" w:sz="4" w:space="0" w:color="000000"/>
              <w:right w:val="single" w:sz="4" w:space="0" w:color="auto"/>
            </w:tcBorders>
            <w:shd w:val="clear" w:color="auto" w:fill="auto"/>
          </w:tcPr>
          <w:p w14:paraId="19A3E136" w14:textId="77777777" w:rsidR="00C549DB" w:rsidRPr="00E923B9" w:rsidRDefault="00C549DB" w:rsidP="00C549DB">
            <w:pPr>
              <w:rPr>
                <w:rFonts w:cs="Times New Roman"/>
                <w:sz w:val="16"/>
                <w:szCs w:val="16"/>
              </w:rPr>
            </w:pPr>
          </w:p>
        </w:tc>
        <w:tc>
          <w:tcPr>
            <w:tcW w:w="1129" w:type="dxa"/>
            <w:vMerge/>
            <w:tcBorders>
              <w:left w:val="single" w:sz="4" w:space="0" w:color="auto"/>
              <w:bottom w:val="single" w:sz="4" w:space="0" w:color="000000"/>
              <w:right w:val="single" w:sz="4" w:space="0" w:color="auto"/>
            </w:tcBorders>
            <w:shd w:val="clear" w:color="auto" w:fill="auto"/>
          </w:tcPr>
          <w:p w14:paraId="3F038BD7" w14:textId="77777777" w:rsidR="00C549DB" w:rsidRPr="00E923B9" w:rsidRDefault="00C549DB" w:rsidP="00C549DB">
            <w:pPr>
              <w:jc w:val="center"/>
              <w:rPr>
                <w:rFonts w:eastAsia="Times New Roman" w:cs="Times New Roman"/>
                <w:sz w:val="16"/>
                <w:szCs w:val="16"/>
                <w:lang w:eastAsia="ru-RU"/>
              </w:rPr>
            </w:pPr>
          </w:p>
        </w:tc>
        <w:tc>
          <w:tcPr>
            <w:tcW w:w="1133" w:type="dxa"/>
            <w:vMerge/>
            <w:tcBorders>
              <w:left w:val="single" w:sz="4" w:space="0" w:color="auto"/>
              <w:bottom w:val="single" w:sz="4" w:space="0" w:color="000000"/>
              <w:right w:val="single" w:sz="4" w:space="0" w:color="auto"/>
            </w:tcBorders>
            <w:shd w:val="clear" w:color="auto" w:fill="auto"/>
          </w:tcPr>
          <w:p w14:paraId="06188BEE" w14:textId="77777777" w:rsidR="00C549DB" w:rsidRPr="00E923B9" w:rsidRDefault="00C549DB" w:rsidP="00C549DB">
            <w:pPr>
              <w:jc w:val="center"/>
              <w:rPr>
                <w:rFonts w:cs="Times New Roman"/>
                <w:sz w:val="16"/>
                <w:szCs w:val="16"/>
              </w:rPr>
            </w:pPr>
          </w:p>
        </w:tc>
        <w:tc>
          <w:tcPr>
            <w:tcW w:w="1137" w:type="dxa"/>
            <w:vMerge/>
            <w:tcBorders>
              <w:top w:val="nil"/>
              <w:left w:val="single" w:sz="4" w:space="0" w:color="auto"/>
              <w:bottom w:val="single" w:sz="4" w:space="0" w:color="000000"/>
              <w:right w:val="single" w:sz="4" w:space="0" w:color="auto"/>
            </w:tcBorders>
          </w:tcPr>
          <w:p w14:paraId="76BCCE3F" w14:textId="77777777" w:rsidR="00C549DB" w:rsidRPr="00E923B9" w:rsidRDefault="00C549DB" w:rsidP="00C549DB">
            <w:pPr>
              <w:jc w:val="center"/>
              <w:rPr>
                <w:rFonts w:cs="Times New Roman"/>
                <w:sz w:val="16"/>
                <w:szCs w:val="16"/>
              </w:rPr>
            </w:pPr>
          </w:p>
        </w:tc>
        <w:tc>
          <w:tcPr>
            <w:tcW w:w="704" w:type="dxa"/>
            <w:vMerge/>
            <w:tcBorders>
              <w:top w:val="nil"/>
              <w:left w:val="single" w:sz="4" w:space="0" w:color="auto"/>
              <w:bottom w:val="single" w:sz="4" w:space="0" w:color="000000"/>
              <w:right w:val="single" w:sz="4" w:space="0" w:color="auto"/>
            </w:tcBorders>
          </w:tcPr>
          <w:p w14:paraId="44414E35" w14:textId="77777777" w:rsidR="00C549DB" w:rsidRPr="00E923B9" w:rsidRDefault="00C549DB" w:rsidP="00C549DB">
            <w:pPr>
              <w:jc w:val="center"/>
              <w:rPr>
                <w:rFonts w:eastAsia="Times New Roman" w:cs="Times New Roman"/>
                <w:sz w:val="16"/>
                <w:szCs w:val="16"/>
                <w:lang w:eastAsia="ru-RU"/>
              </w:rPr>
            </w:pPr>
          </w:p>
        </w:tc>
        <w:tc>
          <w:tcPr>
            <w:tcW w:w="1133" w:type="dxa"/>
            <w:vMerge/>
            <w:tcBorders>
              <w:left w:val="single" w:sz="4" w:space="0" w:color="auto"/>
              <w:bottom w:val="single" w:sz="4" w:space="0" w:color="000000"/>
              <w:right w:val="single" w:sz="4" w:space="0" w:color="auto"/>
            </w:tcBorders>
            <w:shd w:val="clear" w:color="auto" w:fill="auto"/>
            <w:noWrap/>
          </w:tcPr>
          <w:p w14:paraId="186222E5" w14:textId="77777777" w:rsidR="00C549DB" w:rsidRPr="00E923B9" w:rsidRDefault="00C549DB" w:rsidP="00C549DB">
            <w:pPr>
              <w:jc w:val="center"/>
              <w:rPr>
                <w:rFonts w:eastAsia="Times New Roman" w:cs="Times New Roman"/>
                <w:sz w:val="16"/>
                <w:szCs w:val="16"/>
                <w:lang w:eastAsia="ru-RU"/>
              </w:rPr>
            </w:pPr>
          </w:p>
        </w:tc>
        <w:tc>
          <w:tcPr>
            <w:tcW w:w="856" w:type="dxa"/>
            <w:vMerge/>
            <w:tcBorders>
              <w:left w:val="nil"/>
              <w:bottom w:val="single" w:sz="4" w:space="0" w:color="auto"/>
              <w:right w:val="single" w:sz="4" w:space="0" w:color="auto"/>
            </w:tcBorders>
            <w:shd w:val="clear" w:color="auto" w:fill="auto"/>
            <w:vAlign w:val="center"/>
          </w:tcPr>
          <w:p w14:paraId="07E1644A" w14:textId="13033066" w:rsidR="00C549DB" w:rsidRPr="00E923B9" w:rsidRDefault="00C549DB" w:rsidP="00C549DB">
            <w:pPr>
              <w:jc w:val="center"/>
              <w:rPr>
                <w:rFonts w:eastAsia="Times New Roman" w:cs="Times New Roman"/>
                <w:sz w:val="16"/>
                <w:szCs w:val="16"/>
                <w:lang w:eastAsia="ru-RU"/>
              </w:rPr>
            </w:pPr>
          </w:p>
        </w:tc>
        <w:tc>
          <w:tcPr>
            <w:tcW w:w="1370" w:type="dxa"/>
            <w:tcBorders>
              <w:top w:val="single" w:sz="4" w:space="0" w:color="auto"/>
              <w:left w:val="nil"/>
              <w:bottom w:val="single" w:sz="4" w:space="0" w:color="auto"/>
              <w:right w:val="single" w:sz="4" w:space="0" w:color="auto"/>
            </w:tcBorders>
            <w:shd w:val="clear" w:color="auto" w:fill="auto"/>
          </w:tcPr>
          <w:p w14:paraId="6CD12E17" w14:textId="4F64FE21" w:rsidR="00C549DB" w:rsidRPr="00E923B9" w:rsidRDefault="00C549DB" w:rsidP="00C549DB">
            <w:pPr>
              <w:rPr>
                <w:rFonts w:eastAsia="Times New Roman" w:cs="Times New Roman"/>
                <w:sz w:val="16"/>
                <w:szCs w:val="16"/>
                <w:lang w:eastAsia="ru-RU"/>
              </w:rPr>
            </w:pPr>
            <w:r w:rsidRPr="00E923B9">
              <w:rPr>
                <w:rFonts w:eastAsia="Times New Roman" w:cs="Times New Roman"/>
                <w:sz w:val="16"/>
                <w:szCs w:val="16"/>
                <w:lang w:eastAsia="ru-RU"/>
              </w:rPr>
              <w:t xml:space="preserve">Средства бюджета городского округа Истра </w:t>
            </w:r>
          </w:p>
        </w:tc>
        <w:tc>
          <w:tcPr>
            <w:tcW w:w="1283" w:type="dxa"/>
            <w:gridSpan w:val="2"/>
            <w:tcBorders>
              <w:top w:val="single" w:sz="4" w:space="0" w:color="auto"/>
              <w:left w:val="nil"/>
              <w:bottom w:val="single" w:sz="4" w:space="0" w:color="auto"/>
              <w:right w:val="single" w:sz="4" w:space="0" w:color="auto"/>
            </w:tcBorders>
            <w:shd w:val="clear" w:color="auto" w:fill="auto"/>
          </w:tcPr>
          <w:p w14:paraId="2FE225F0" w14:textId="29FC74E4" w:rsidR="00C549DB" w:rsidRPr="00E923B9" w:rsidRDefault="00C549DB" w:rsidP="00C549DB">
            <w:pPr>
              <w:jc w:val="center"/>
              <w:rPr>
                <w:rFonts w:eastAsia="Times New Roman" w:cs="Times New Roman"/>
                <w:sz w:val="16"/>
                <w:szCs w:val="16"/>
                <w:lang w:eastAsia="ru-RU"/>
              </w:rPr>
            </w:pPr>
            <w:r w:rsidRPr="00E923B9">
              <w:rPr>
                <w:rFonts w:eastAsia="Times New Roman" w:cs="Times New Roman"/>
                <w:sz w:val="16"/>
                <w:szCs w:val="16"/>
                <w:lang w:eastAsia="ru-RU"/>
              </w:rPr>
              <w:t>4 244,45</w:t>
            </w:r>
          </w:p>
        </w:tc>
        <w:tc>
          <w:tcPr>
            <w:tcW w:w="894" w:type="dxa"/>
            <w:tcBorders>
              <w:top w:val="single" w:sz="4" w:space="0" w:color="auto"/>
              <w:left w:val="nil"/>
              <w:bottom w:val="single" w:sz="4" w:space="0" w:color="auto"/>
              <w:right w:val="single" w:sz="4" w:space="0" w:color="auto"/>
            </w:tcBorders>
            <w:shd w:val="clear" w:color="auto" w:fill="auto"/>
          </w:tcPr>
          <w:p w14:paraId="60687DFA" w14:textId="5B09F5A7" w:rsidR="00C549DB" w:rsidRPr="00E923B9" w:rsidRDefault="00C549DB" w:rsidP="00C549DB">
            <w:pPr>
              <w:jc w:val="center"/>
              <w:rPr>
                <w:rFonts w:eastAsia="Times New Roman" w:cs="Times New Roman"/>
                <w:sz w:val="16"/>
                <w:szCs w:val="16"/>
                <w:lang w:eastAsia="ru-RU"/>
              </w:rPr>
            </w:pPr>
            <w:r w:rsidRPr="00E923B9">
              <w:rPr>
                <w:rFonts w:eastAsia="Times New Roman" w:cs="Times New Roman"/>
                <w:sz w:val="16"/>
                <w:szCs w:val="16"/>
                <w:lang w:eastAsia="ru-RU"/>
              </w:rPr>
              <w:t>4 244,45</w:t>
            </w:r>
          </w:p>
        </w:tc>
        <w:tc>
          <w:tcPr>
            <w:tcW w:w="851" w:type="dxa"/>
            <w:tcBorders>
              <w:top w:val="single" w:sz="4" w:space="0" w:color="auto"/>
              <w:left w:val="nil"/>
              <w:bottom w:val="single" w:sz="4" w:space="0" w:color="auto"/>
              <w:right w:val="single" w:sz="4" w:space="0" w:color="auto"/>
            </w:tcBorders>
            <w:shd w:val="clear" w:color="auto" w:fill="auto"/>
          </w:tcPr>
          <w:p w14:paraId="23B5C74C" w14:textId="22BCE944" w:rsidR="00C549DB" w:rsidRPr="00E923B9" w:rsidRDefault="00C549DB" w:rsidP="00C549DB">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850" w:type="dxa"/>
            <w:tcBorders>
              <w:top w:val="single" w:sz="4" w:space="0" w:color="auto"/>
              <w:left w:val="nil"/>
              <w:bottom w:val="single" w:sz="4" w:space="0" w:color="auto"/>
              <w:right w:val="single" w:sz="4" w:space="0" w:color="auto"/>
            </w:tcBorders>
            <w:shd w:val="clear" w:color="auto" w:fill="auto"/>
          </w:tcPr>
          <w:p w14:paraId="0FAB8288" w14:textId="444D8D60" w:rsidR="00C549DB" w:rsidRPr="00E923B9" w:rsidRDefault="00C549DB" w:rsidP="00C549DB">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710" w:type="dxa"/>
            <w:tcBorders>
              <w:top w:val="single" w:sz="4" w:space="0" w:color="auto"/>
              <w:left w:val="nil"/>
              <w:bottom w:val="single" w:sz="4" w:space="0" w:color="auto"/>
              <w:right w:val="single" w:sz="4" w:space="0" w:color="auto"/>
            </w:tcBorders>
            <w:shd w:val="clear" w:color="auto" w:fill="auto"/>
          </w:tcPr>
          <w:p w14:paraId="41BB5FAB" w14:textId="6E357423" w:rsidR="00C549DB" w:rsidRPr="00E923B9" w:rsidRDefault="00C549DB" w:rsidP="00C549DB">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1417" w:type="dxa"/>
            <w:tcBorders>
              <w:top w:val="single" w:sz="4" w:space="0" w:color="auto"/>
              <w:left w:val="nil"/>
              <w:bottom w:val="single" w:sz="4" w:space="0" w:color="auto"/>
              <w:right w:val="single" w:sz="4" w:space="0" w:color="auto"/>
            </w:tcBorders>
            <w:shd w:val="clear" w:color="auto" w:fill="auto"/>
          </w:tcPr>
          <w:p w14:paraId="4C51E8CE" w14:textId="57A52CF0" w:rsidR="00C549DB" w:rsidRPr="00E923B9" w:rsidRDefault="00C549DB" w:rsidP="00C549DB">
            <w:pPr>
              <w:jc w:val="center"/>
              <w:rPr>
                <w:rFonts w:eastAsia="Times New Roman" w:cs="Times New Roman"/>
                <w:sz w:val="24"/>
                <w:szCs w:val="24"/>
                <w:lang w:eastAsia="ru-RU"/>
              </w:rPr>
            </w:pPr>
            <w:r w:rsidRPr="00E923B9">
              <w:rPr>
                <w:rFonts w:eastAsia="Times New Roman" w:cs="Times New Roman"/>
                <w:sz w:val="24"/>
                <w:szCs w:val="24"/>
                <w:lang w:eastAsia="ru-RU"/>
              </w:rPr>
              <w:t>_</w:t>
            </w:r>
          </w:p>
        </w:tc>
      </w:tr>
      <w:tr w:rsidR="00E923B9" w:rsidRPr="00E923B9" w14:paraId="3D9EDC28" w14:textId="77777777" w:rsidTr="00DE11C6">
        <w:trPr>
          <w:trHeight w:val="408"/>
        </w:trPr>
        <w:tc>
          <w:tcPr>
            <w:tcW w:w="566" w:type="dxa"/>
            <w:vMerge w:val="restart"/>
            <w:tcBorders>
              <w:top w:val="nil"/>
              <w:left w:val="single" w:sz="4" w:space="0" w:color="auto"/>
              <w:bottom w:val="single" w:sz="4" w:space="0" w:color="000000"/>
              <w:right w:val="single" w:sz="4" w:space="0" w:color="auto"/>
            </w:tcBorders>
            <w:shd w:val="clear" w:color="auto" w:fill="auto"/>
            <w:vAlign w:val="center"/>
            <w:hideMark/>
          </w:tcPr>
          <w:p w14:paraId="64614025" w14:textId="1403E428" w:rsidR="00C549DB" w:rsidRPr="00E923B9" w:rsidRDefault="00312623" w:rsidP="00C549DB">
            <w:pPr>
              <w:jc w:val="center"/>
              <w:rPr>
                <w:rFonts w:eastAsia="Times New Roman" w:cs="Times New Roman"/>
                <w:sz w:val="16"/>
                <w:szCs w:val="16"/>
                <w:lang w:eastAsia="ru-RU"/>
              </w:rPr>
            </w:pPr>
            <w:r>
              <w:rPr>
                <w:rFonts w:eastAsia="Times New Roman" w:cs="Times New Roman"/>
                <w:sz w:val="16"/>
                <w:szCs w:val="16"/>
                <w:lang w:eastAsia="ru-RU"/>
              </w:rPr>
              <w:t>11</w:t>
            </w:r>
            <w:r w:rsidR="00C549DB" w:rsidRPr="00E923B9">
              <w:rPr>
                <w:rFonts w:eastAsia="Times New Roman" w:cs="Times New Roman"/>
                <w:sz w:val="16"/>
                <w:szCs w:val="16"/>
                <w:lang w:eastAsia="ru-RU"/>
              </w:rPr>
              <w:t>.</w:t>
            </w:r>
          </w:p>
        </w:tc>
        <w:tc>
          <w:tcPr>
            <w:tcW w:w="1985" w:type="dxa"/>
            <w:vMerge w:val="restart"/>
            <w:tcBorders>
              <w:top w:val="nil"/>
              <w:left w:val="single" w:sz="4" w:space="0" w:color="auto"/>
              <w:bottom w:val="single" w:sz="4" w:space="0" w:color="000000"/>
              <w:right w:val="single" w:sz="4" w:space="0" w:color="auto"/>
            </w:tcBorders>
            <w:shd w:val="clear" w:color="auto" w:fill="auto"/>
            <w:hideMark/>
          </w:tcPr>
          <w:p w14:paraId="01E6B685" w14:textId="304DE31E" w:rsidR="00C549DB" w:rsidRPr="00E923B9" w:rsidRDefault="00C549DB" w:rsidP="00C549DB">
            <w:pPr>
              <w:rPr>
                <w:rFonts w:eastAsia="Times New Roman" w:cs="Times New Roman"/>
                <w:sz w:val="16"/>
                <w:szCs w:val="16"/>
                <w:highlight w:val="cyan"/>
                <w:lang w:eastAsia="ru-RU"/>
              </w:rPr>
            </w:pPr>
            <w:proofErr w:type="spellStart"/>
            <w:r w:rsidRPr="00E923B9">
              <w:rPr>
                <w:rFonts w:cs="Times New Roman"/>
                <w:sz w:val="16"/>
                <w:szCs w:val="16"/>
              </w:rPr>
              <w:t>г.о</w:t>
            </w:r>
            <w:proofErr w:type="spellEnd"/>
            <w:r w:rsidRPr="00E923B9">
              <w:rPr>
                <w:rFonts w:cs="Times New Roman"/>
                <w:sz w:val="16"/>
                <w:szCs w:val="16"/>
              </w:rPr>
              <w:t xml:space="preserve">. Истра, д. </w:t>
            </w:r>
            <w:proofErr w:type="spellStart"/>
            <w:r w:rsidRPr="00E923B9">
              <w:rPr>
                <w:rFonts w:cs="Times New Roman"/>
                <w:sz w:val="16"/>
                <w:szCs w:val="16"/>
              </w:rPr>
              <w:t>Кострово</w:t>
            </w:r>
            <w:proofErr w:type="spellEnd"/>
            <w:r w:rsidRPr="00E923B9">
              <w:rPr>
                <w:rFonts w:cs="Times New Roman"/>
                <w:sz w:val="16"/>
                <w:szCs w:val="16"/>
              </w:rPr>
              <w:t>,</w:t>
            </w:r>
            <w:r w:rsidRPr="00E923B9">
              <w:rPr>
                <w:rFonts w:cs="Times New Roman"/>
                <w:sz w:val="16"/>
                <w:szCs w:val="16"/>
              </w:rPr>
              <w:br/>
              <w:t>ул. Центральная, д. 14</w:t>
            </w:r>
          </w:p>
        </w:tc>
        <w:tc>
          <w:tcPr>
            <w:tcW w:w="1129" w:type="dxa"/>
            <w:vMerge w:val="restart"/>
            <w:tcBorders>
              <w:top w:val="nil"/>
              <w:left w:val="single" w:sz="4" w:space="0" w:color="auto"/>
              <w:bottom w:val="single" w:sz="4" w:space="0" w:color="000000"/>
              <w:right w:val="single" w:sz="4" w:space="0" w:color="auto"/>
            </w:tcBorders>
            <w:shd w:val="clear" w:color="auto" w:fill="auto"/>
          </w:tcPr>
          <w:p w14:paraId="0AF4AF16" w14:textId="4EA612EF" w:rsidR="00C549DB" w:rsidRPr="00E923B9" w:rsidRDefault="00C549DB" w:rsidP="00C549DB">
            <w:pPr>
              <w:jc w:val="center"/>
              <w:rPr>
                <w:rFonts w:eastAsia="Times New Roman" w:cs="Times New Roman"/>
                <w:sz w:val="16"/>
                <w:szCs w:val="16"/>
                <w:lang w:eastAsia="ru-RU"/>
              </w:rPr>
            </w:pPr>
            <w:r w:rsidRPr="00E923B9">
              <w:rPr>
                <w:rFonts w:eastAsia="Times New Roman" w:cs="Times New Roman"/>
                <w:sz w:val="16"/>
                <w:szCs w:val="16"/>
                <w:lang w:eastAsia="ru-RU"/>
              </w:rPr>
              <w:t xml:space="preserve">150 </w:t>
            </w:r>
            <w:proofErr w:type="spellStart"/>
            <w:proofErr w:type="gramStart"/>
            <w:r w:rsidRPr="00E923B9">
              <w:rPr>
                <w:rFonts w:eastAsia="Times New Roman" w:cs="Times New Roman"/>
                <w:sz w:val="16"/>
                <w:szCs w:val="16"/>
                <w:lang w:eastAsia="ru-RU"/>
              </w:rPr>
              <w:t>кв.м</w:t>
            </w:r>
            <w:proofErr w:type="spellEnd"/>
            <w:proofErr w:type="gramEnd"/>
          </w:p>
        </w:tc>
        <w:tc>
          <w:tcPr>
            <w:tcW w:w="1133" w:type="dxa"/>
            <w:vMerge w:val="restart"/>
            <w:tcBorders>
              <w:top w:val="nil"/>
              <w:left w:val="single" w:sz="4" w:space="0" w:color="auto"/>
              <w:bottom w:val="single" w:sz="4" w:space="0" w:color="000000"/>
              <w:right w:val="single" w:sz="4" w:space="0" w:color="auto"/>
            </w:tcBorders>
            <w:shd w:val="clear" w:color="auto" w:fill="auto"/>
          </w:tcPr>
          <w:p w14:paraId="67ED9D42" w14:textId="0C83D95F" w:rsidR="00C549DB" w:rsidRPr="00E923B9" w:rsidRDefault="00C549DB" w:rsidP="00C549DB">
            <w:pPr>
              <w:jc w:val="center"/>
              <w:rPr>
                <w:rFonts w:eastAsia="Times New Roman" w:cs="Times New Roman"/>
                <w:sz w:val="16"/>
                <w:szCs w:val="16"/>
                <w:lang w:eastAsia="ru-RU"/>
              </w:rPr>
            </w:pPr>
            <w:r w:rsidRPr="00E923B9">
              <w:rPr>
                <w:rFonts w:cs="Times New Roman"/>
                <w:sz w:val="16"/>
                <w:szCs w:val="16"/>
              </w:rPr>
              <w:t>Выполнение работ по замене и модернизации детской игровой площадки</w:t>
            </w:r>
          </w:p>
        </w:tc>
        <w:tc>
          <w:tcPr>
            <w:tcW w:w="1137" w:type="dxa"/>
            <w:vMerge w:val="restart"/>
            <w:tcBorders>
              <w:top w:val="nil"/>
              <w:left w:val="single" w:sz="4" w:space="0" w:color="auto"/>
              <w:bottom w:val="single" w:sz="4" w:space="0" w:color="000000"/>
              <w:right w:val="single" w:sz="4" w:space="0" w:color="auto"/>
            </w:tcBorders>
            <w:shd w:val="clear" w:color="auto" w:fill="auto"/>
          </w:tcPr>
          <w:p w14:paraId="21B6DBA3" w14:textId="5F8A5F67" w:rsidR="00C549DB" w:rsidRPr="00E923B9" w:rsidRDefault="00C549DB" w:rsidP="00C549DB">
            <w:pPr>
              <w:jc w:val="center"/>
              <w:rPr>
                <w:rFonts w:eastAsia="Times New Roman" w:cs="Times New Roman"/>
                <w:sz w:val="16"/>
                <w:szCs w:val="16"/>
                <w:lang w:eastAsia="ru-RU"/>
              </w:rPr>
            </w:pPr>
            <w:r w:rsidRPr="00E923B9">
              <w:rPr>
                <w:rFonts w:cs="Times New Roman"/>
                <w:sz w:val="16"/>
                <w:szCs w:val="16"/>
              </w:rPr>
              <w:t>26.04.2024 -30.09.2024</w:t>
            </w:r>
          </w:p>
        </w:tc>
        <w:tc>
          <w:tcPr>
            <w:tcW w:w="704" w:type="dxa"/>
            <w:vMerge w:val="restart"/>
            <w:tcBorders>
              <w:top w:val="nil"/>
              <w:left w:val="single" w:sz="4" w:space="0" w:color="auto"/>
              <w:bottom w:val="single" w:sz="4" w:space="0" w:color="000000"/>
              <w:right w:val="single" w:sz="4" w:space="0" w:color="auto"/>
            </w:tcBorders>
            <w:shd w:val="clear" w:color="auto" w:fill="auto"/>
          </w:tcPr>
          <w:p w14:paraId="7F14D1A1" w14:textId="12D3503F" w:rsidR="00C549DB" w:rsidRPr="00E923B9" w:rsidRDefault="00C549DB" w:rsidP="00C549DB">
            <w:pPr>
              <w:jc w:val="center"/>
              <w:rPr>
                <w:rFonts w:eastAsia="Times New Roman" w:cs="Times New Roman"/>
                <w:sz w:val="16"/>
                <w:szCs w:val="16"/>
                <w:lang w:eastAsia="ru-RU"/>
              </w:rPr>
            </w:pPr>
            <w:r w:rsidRPr="00E923B9">
              <w:rPr>
                <w:rFonts w:cs="Times New Roman"/>
                <w:sz w:val="16"/>
                <w:szCs w:val="16"/>
              </w:rPr>
              <w:t>Октябрь 2024</w:t>
            </w:r>
          </w:p>
        </w:tc>
        <w:tc>
          <w:tcPr>
            <w:tcW w:w="1133" w:type="dxa"/>
            <w:vMerge w:val="restart"/>
            <w:tcBorders>
              <w:top w:val="nil"/>
              <w:left w:val="single" w:sz="4" w:space="0" w:color="auto"/>
              <w:bottom w:val="single" w:sz="4" w:space="0" w:color="000000"/>
              <w:right w:val="single" w:sz="4" w:space="0" w:color="auto"/>
            </w:tcBorders>
            <w:shd w:val="clear" w:color="auto" w:fill="auto"/>
            <w:noWrap/>
          </w:tcPr>
          <w:p w14:paraId="5CBB1063" w14:textId="6EE9F4FB" w:rsidR="00C549DB" w:rsidRPr="00E923B9" w:rsidRDefault="00C549DB" w:rsidP="00C549DB">
            <w:pPr>
              <w:jc w:val="center"/>
              <w:rPr>
                <w:rFonts w:eastAsia="Times New Roman" w:cs="Times New Roman"/>
                <w:sz w:val="16"/>
                <w:szCs w:val="16"/>
                <w:lang w:eastAsia="ru-RU"/>
              </w:rPr>
            </w:pPr>
            <w:r w:rsidRPr="00E923B9">
              <w:rPr>
                <w:rFonts w:eastAsia="Times New Roman" w:cs="Times New Roman"/>
                <w:sz w:val="16"/>
                <w:szCs w:val="16"/>
                <w:lang w:eastAsia="ru-RU"/>
              </w:rPr>
              <w:t>5 777,80</w:t>
            </w:r>
          </w:p>
        </w:tc>
        <w:tc>
          <w:tcPr>
            <w:tcW w:w="856" w:type="dxa"/>
            <w:vMerge w:val="restart"/>
            <w:tcBorders>
              <w:top w:val="nil"/>
              <w:left w:val="nil"/>
              <w:right w:val="single" w:sz="4" w:space="0" w:color="auto"/>
            </w:tcBorders>
            <w:shd w:val="clear" w:color="auto" w:fill="auto"/>
            <w:hideMark/>
          </w:tcPr>
          <w:p w14:paraId="0F708C65" w14:textId="77777777" w:rsidR="00C549DB" w:rsidRPr="00E923B9" w:rsidRDefault="00C549DB" w:rsidP="00C549DB">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1370" w:type="dxa"/>
            <w:tcBorders>
              <w:top w:val="nil"/>
              <w:left w:val="nil"/>
              <w:bottom w:val="single" w:sz="4" w:space="0" w:color="auto"/>
              <w:right w:val="single" w:sz="4" w:space="0" w:color="auto"/>
            </w:tcBorders>
            <w:shd w:val="clear" w:color="auto" w:fill="auto"/>
            <w:hideMark/>
          </w:tcPr>
          <w:p w14:paraId="6BC6BDC7" w14:textId="77777777" w:rsidR="00C549DB" w:rsidRPr="00E923B9" w:rsidRDefault="00C549DB" w:rsidP="00C549DB">
            <w:pPr>
              <w:rPr>
                <w:rFonts w:eastAsia="Times New Roman" w:cs="Times New Roman"/>
                <w:sz w:val="16"/>
                <w:szCs w:val="16"/>
                <w:lang w:eastAsia="ru-RU"/>
              </w:rPr>
            </w:pPr>
            <w:r w:rsidRPr="00E923B9">
              <w:rPr>
                <w:rFonts w:eastAsia="Times New Roman" w:cs="Times New Roman"/>
                <w:sz w:val="16"/>
                <w:szCs w:val="16"/>
                <w:lang w:eastAsia="ru-RU"/>
              </w:rPr>
              <w:t>Итого</w:t>
            </w:r>
          </w:p>
        </w:tc>
        <w:tc>
          <w:tcPr>
            <w:tcW w:w="1283" w:type="dxa"/>
            <w:gridSpan w:val="2"/>
            <w:tcBorders>
              <w:top w:val="nil"/>
              <w:left w:val="nil"/>
              <w:bottom w:val="single" w:sz="4" w:space="0" w:color="auto"/>
              <w:right w:val="single" w:sz="4" w:space="0" w:color="auto"/>
            </w:tcBorders>
            <w:shd w:val="clear" w:color="auto" w:fill="auto"/>
          </w:tcPr>
          <w:p w14:paraId="426B793F" w14:textId="425BC31E" w:rsidR="00C549DB" w:rsidRPr="00E923B9" w:rsidRDefault="00C549DB" w:rsidP="00C549DB">
            <w:pPr>
              <w:jc w:val="center"/>
              <w:rPr>
                <w:rFonts w:eastAsia="Times New Roman" w:cs="Times New Roman"/>
                <w:sz w:val="16"/>
                <w:szCs w:val="16"/>
                <w:lang w:eastAsia="ru-RU"/>
              </w:rPr>
            </w:pPr>
            <w:r w:rsidRPr="00E923B9">
              <w:rPr>
                <w:rFonts w:eastAsia="Times New Roman" w:cs="Times New Roman"/>
                <w:sz w:val="16"/>
                <w:szCs w:val="16"/>
                <w:lang w:eastAsia="ru-RU"/>
              </w:rPr>
              <w:t>5 777,80</w:t>
            </w:r>
          </w:p>
        </w:tc>
        <w:tc>
          <w:tcPr>
            <w:tcW w:w="894" w:type="dxa"/>
            <w:tcBorders>
              <w:top w:val="nil"/>
              <w:left w:val="nil"/>
              <w:bottom w:val="single" w:sz="4" w:space="0" w:color="auto"/>
              <w:right w:val="single" w:sz="4" w:space="0" w:color="auto"/>
            </w:tcBorders>
            <w:shd w:val="clear" w:color="auto" w:fill="auto"/>
            <w:hideMark/>
          </w:tcPr>
          <w:p w14:paraId="08E8BDBE" w14:textId="5724FE57" w:rsidR="00C549DB" w:rsidRPr="00E923B9" w:rsidRDefault="00C549DB" w:rsidP="00C549DB">
            <w:pPr>
              <w:jc w:val="center"/>
              <w:rPr>
                <w:rFonts w:eastAsia="Times New Roman" w:cs="Times New Roman"/>
                <w:sz w:val="16"/>
                <w:szCs w:val="16"/>
                <w:lang w:eastAsia="ru-RU"/>
              </w:rPr>
            </w:pPr>
            <w:r w:rsidRPr="00E923B9">
              <w:rPr>
                <w:rFonts w:eastAsia="Times New Roman" w:cs="Times New Roman"/>
                <w:sz w:val="16"/>
                <w:szCs w:val="16"/>
                <w:lang w:eastAsia="ru-RU"/>
              </w:rPr>
              <w:t>5 777,80</w:t>
            </w:r>
          </w:p>
        </w:tc>
        <w:tc>
          <w:tcPr>
            <w:tcW w:w="851" w:type="dxa"/>
            <w:tcBorders>
              <w:top w:val="nil"/>
              <w:left w:val="nil"/>
              <w:bottom w:val="single" w:sz="4" w:space="0" w:color="auto"/>
              <w:right w:val="single" w:sz="4" w:space="0" w:color="auto"/>
            </w:tcBorders>
            <w:shd w:val="clear" w:color="auto" w:fill="auto"/>
            <w:hideMark/>
          </w:tcPr>
          <w:p w14:paraId="63C3E0E3" w14:textId="77777777" w:rsidR="00C549DB" w:rsidRPr="00E923B9" w:rsidRDefault="00C549DB" w:rsidP="00C549DB">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850" w:type="dxa"/>
            <w:tcBorders>
              <w:top w:val="nil"/>
              <w:left w:val="nil"/>
              <w:bottom w:val="single" w:sz="4" w:space="0" w:color="auto"/>
              <w:right w:val="single" w:sz="4" w:space="0" w:color="auto"/>
            </w:tcBorders>
            <w:shd w:val="clear" w:color="auto" w:fill="auto"/>
            <w:hideMark/>
          </w:tcPr>
          <w:p w14:paraId="6C974D83" w14:textId="77777777" w:rsidR="00C549DB" w:rsidRPr="00E923B9" w:rsidRDefault="00C549DB" w:rsidP="00C549DB">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710" w:type="dxa"/>
            <w:tcBorders>
              <w:top w:val="nil"/>
              <w:left w:val="nil"/>
              <w:bottom w:val="single" w:sz="4" w:space="0" w:color="auto"/>
              <w:right w:val="single" w:sz="4" w:space="0" w:color="auto"/>
            </w:tcBorders>
            <w:shd w:val="clear" w:color="auto" w:fill="auto"/>
            <w:hideMark/>
          </w:tcPr>
          <w:p w14:paraId="03858DC2" w14:textId="77777777" w:rsidR="00C549DB" w:rsidRPr="00E923B9" w:rsidRDefault="00C549DB" w:rsidP="00C549DB">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1417" w:type="dxa"/>
            <w:tcBorders>
              <w:top w:val="nil"/>
              <w:left w:val="nil"/>
              <w:bottom w:val="single" w:sz="4" w:space="0" w:color="auto"/>
              <w:right w:val="single" w:sz="4" w:space="0" w:color="auto"/>
            </w:tcBorders>
            <w:shd w:val="clear" w:color="auto" w:fill="auto"/>
            <w:hideMark/>
          </w:tcPr>
          <w:p w14:paraId="359C05FF" w14:textId="77777777" w:rsidR="00C549DB" w:rsidRPr="00E923B9" w:rsidRDefault="00C549DB" w:rsidP="00C549DB">
            <w:pPr>
              <w:jc w:val="center"/>
              <w:rPr>
                <w:rFonts w:eastAsia="Times New Roman" w:cs="Times New Roman"/>
                <w:sz w:val="24"/>
                <w:szCs w:val="24"/>
                <w:lang w:eastAsia="ru-RU"/>
              </w:rPr>
            </w:pPr>
            <w:r w:rsidRPr="00E923B9">
              <w:rPr>
                <w:rFonts w:eastAsia="Times New Roman" w:cs="Times New Roman"/>
                <w:sz w:val="24"/>
                <w:szCs w:val="24"/>
                <w:lang w:eastAsia="ru-RU"/>
              </w:rPr>
              <w:t>_</w:t>
            </w:r>
          </w:p>
        </w:tc>
      </w:tr>
      <w:tr w:rsidR="00DE11C6" w:rsidRPr="00E923B9" w14:paraId="6FEA4B94" w14:textId="77777777" w:rsidTr="00DE11C6">
        <w:trPr>
          <w:trHeight w:val="622"/>
        </w:trPr>
        <w:tc>
          <w:tcPr>
            <w:tcW w:w="566" w:type="dxa"/>
            <w:vMerge/>
            <w:tcBorders>
              <w:top w:val="nil"/>
              <w:left w:val="single" w:sz="4" w:space="0" w:color="auto"/>
              <w:bottom w:val="single" w:sz="4" w:space="0" w:color="000000"/>
              <w:right w:val="single" w:sz="4" w:space="0" w:color="auto"/>
            </w:tcBorders>
            <w:vAlign w:val="center"/>
            <w:hideMark/>
          </w:tcPr>
          <w:p w14:paraId="1270C02D" w14:textId="77777777" w:rsidR="00DE11C6" w:rsidRPr="00E923B9" w:rsidRDefault="00DE11C6" w:rsidP="00EC07D0">
            <w:pPr>
              <w:rPr>
                <w:rFonts w:eastAsia="Times New Roman" w:cs="Times New Roman"/>
                <w:sz w:val="16"/>
                <w:szCs w:val="16"/>
                <w:lang w:eastAsia="ru-RU"/>
              </w:rPr>
            </w:pPr>
          </w:p>
        </w:tc>
        <w:tc>
          <w:tcPr>
            <w:tcW w:w="1985" w:type="dxa"/>
            <w:vMerge/>
            <w:tcBorders>
              <w:top w:val="nil"/>
              <w:left w:val="single" w:sz="4" w:space="0" w:color="auto"/>
              <w:bottom w:val="single" w:sz="4" w:space="0" w:color="000000"/>
              <w:right w:val="single" w:sz="4" w:space="0" w:color="auto"/>
            </w:tcBorders>
            <w:vAlign w:val="center"/>
            <w:hideMark/>
          </w:tcPr>
          <w:p w14:paraId="0A89496E" w14:textId="77777777" w:rsidR="00DE11C6" w:rsidRPr="00E923B9" w:rsidRDefault="00DE11C6" w:rsidP="00EC07D0">
            <w:pPr>
              <w:rPr>
                <w:rFonts w:eastAsia="Times New Roman" w:cs="Times New Roman"/>
                <w:sz w:val="16"/>
                <w:szCs w:val="16"/>
                <w:highlight w:val="cyan"/>
                <w:lang w:eastAsia="ru-RU"/>
              </w:rPr>
            </w:pPr>
          </w:p>
        </w:tc>
        <w:tc>
          <w:tcPr>
            <w:tcW w:w="1129" w:type="dxa"/>
            <w:vMerge/>
            <w:tcBorders>
              <w:top w:val="nil"/>
              <w:left w:val="single" w:sz="4" w:space="0" w:color="auto"/>
              <w:bottom w:val="single" w:sz="4" w:space="0" w:color="000000"/>
              <w:right w:val="single" w:sz="4" w:space="0" w:color="auto"/>
            </w:tcBorders>
            <w:shd w:val="clear" w:color="auto" w:fill="auto"/>
          </w:tcPr>
          <w:p w14:paraId="4FD2B496" w14:textId="77777777" w:rsidR="00DE11C6" w:rsidRPr="00E923B9" w:rsidRDefault="00DE11C6" w:rsidP="00584CC9">
            <w:pPr>
              <w:jc w:val="center"/>
              <w:rPr>
                <w:rFonts w:eastAsia="Times New Roman" w:cs="Times New Roman"/>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tcPr>
          <w:p w14:paraId="6166BE19" w14:textId="77777777" w:rsidR="00DE11C6" w:rsidRPr="00E923B9" w:rsidRDefault="00DE11C6" w:rsidP="00EC07D0">
            <w:pPr>
              <w:rPr>
                <w:rFonts w:eastAsia="Times New Roman" w:cs="Times New Roman"/>
                <w:sz w:val="16"/>
                <w:szCs w:val="16"/>
                <w:lang w:eastAsia="ru-RU"/>
              </w:rPr>
            </w:pPr>
          </w:p>
        </w:tc>
        <w:tc>
          <w:tcPr>
            <w:tcW w:w="1137" w:type="dxa"/>
            <w:vMerge/>
            <w:tcBorders>
              <w:top w:val="nil"/>
              <w:left w:val="single" w:sz="4" w:space="0" w:color="auto"/>
              <w:bottom w:val="single" w:sz="4" w:space="0" w:color="000000"/>
              <w:right w:val="single" w:sz="4" w:space="0" w:color="auto"/>
            </w:tcBorders>
          </w:tcPr>
          <w:p w14:paraId="3D97BC98" w14:textId="77777777" w:rsidR="00DE11C6" w:rsidRPr="00E923B9" w:rsidRDefault="00DE11C6" w:rsidP="00584CC9">
            <w:pPr>
              <w:jc w:val="center"/>
              <w:rPr>
                <w:rFonts w:eastAsia="Times New Roman" w:cs="Times New Roman"/>
                <w:sz w:val="16"/>
                <w:szCs w:val="16"/>
                <w:lang w:eastAsia="ru-RU"/>
              </w:rPr>
            </w:pPr>
          </w:p>
        </w:tc>
        <w:tc>
          <w:tcPr>
            <w:tcW w:w="704" w:type="dxa"/>
            <w:vMerge/>
            <w:tcBorders>
              <w:top w:val="nil"/>
              <w:left w:val="single" w:sz="4" w:space="0" w:color="auto"/>
              <w:bottom w:val="single" w:sz="4" w:space="0" w:color="000000"/>
              <w:right w:val="single" w:sz="4" w:space="0" w:color="auto"/>
            </w:tcBorders>
          </w:tcPr>
          <w:p w14:paraId="012AE233" w14:textId="77777777" w:rsidR="00DE11C6" w:rsidRPr="00E923B9" w:rsidRDefault="00DE11C6" w:rsidP="00584CC9">
            <w:pPr>
              <w:jc w:val="center"/>
              <w:rPr>
                <w:rFonts w:eastAsia="Times New Roman" w:cs="Times New Roman"/>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tcPr>
          <w:p w14:paraId="65345CDF" w14:textId="77777777" w:rsidR="00DE11C6" w:rsidRPr="00E923B9" w:rsidRDefault="00DE11C6" w:rsidP="00EC07D0">
            <w:pPr>
              <w:jc w:val="center"/>
              <w:rPr>
                <w:rFonts w:eastAsia="Times New Roman" w:cs="Times New Roman"/>
                <w:sz w:val="16"/>
                <w:szCs w:val="16"/>
                <w:lang w:eastAsia="ru-RU"/>
              </w:rPr>
            </w:pPr>
          </w:p>
        </w:tc>
        <w:tc>
          <w:tcPr>
            <w:tcW w:w="856" w:type="dxa"/>
            <w:vMerge/>
            <w:tcBorders>
              <w:left w:val="nil"/>
              <w:right w:val="single" w:sz="4" w:space="0" w:color="auto"/>
            </w:tcBorders>
            <w:shd w:val="clear" w:color="auto" w:fill="auto"/>
            <w:vAlign w:val="center"/>
          </w:tcPr>
          <w:p w14:paraId="24DBC682" w14:textId="361802D3" w:rsidR="00DE11C6" w:rsidRPr="00E923B9" w:rsidRDefault="00DE11C6" w:rsidP="00EC07D0">
            <w:pPr>
              <w:jc w:val="center"/>
              <w:rPr>
                <w:rFonts w:eastAsia="Times New Roman" w:cs="Times New Roman"/>
                <w:sz w:val="16"/>
                <w:szCs w:val="16"/>
                <w:lang w:eastAsia="ru-RU"/>
              </w:rPr>
            </w:pPr>
          </w:p>
        </w:tc>
        <w:tc>
          <w:tcPr>
            <w:tcW w:w="1370" w:type="dxa"/>
            <w:tcBorders>
              <w:top w:val="nil"/>
              <w:left w:val="nil"/>
              <w:bottom w:val="single" w:sz="4" w:space="0" w:color="auto"/>
              <w:right w:val="single" w:sz="4" w:space="0" w:color="auto"/>
            </w:tcBorders>
            <w:shd w:val="clear" w:color="auto" w:fill="auto"/>
            <w:hideMark/>
          </w:tcPr>
          <w:p w14:paraId="1E5B32F5" w14:textId="77777777" w:rsidR="00DE11C6" w:rsidRPr="00E923B9" w:rsidRDefault="00DE11C6" w:rsidP="00EC07D0">
            <w:pPr>
              <w:rPr>
                <w:rFonts w:eastAsia="Times New Roman" w:cs="Times New Roman"/>
                <w:sz w:val="16"/>
                <w:szCs w:val="16"/>
                <w:lang w:eastAsia="ru-RU"/>
              </w:rPr>
            </w:pPr>
            <w:r w:rsidRPr="00E923B9">
              <w:rPr>
                <w:rFonts w:eastAsia="Times New Roman" w:cs="Times New Roman"/>
                <w:sz w:val="16"/>
                <w:szCs w:val="16"/>
                <w:lang w:eastAsia="ru-RU"/>
              </w:rPr>
              <w:t xml:space="preserve">Средства бюджета Московской области  </w:t>
            </w:r>
          </w:p>
        </w:tc>
        <w:tc>
          <w:tcPr>
            <w:tcW w:w="1283" w:type="dxa"/>
            <w:gridSpan w:val="2"/>
            <w:tcBorders>
              <w:top w:val="nil"/>
              <w:left w:val="nil"/>
              <w:bottom w:val="single" w:sz="4" w:space="0" w:color="auto"/>
              <w:right w:val="single" w:sz="4" w:space="0" w:color="auto"/>
            </w:tcBorders>
            <w:shd w:val="clear" w:color="auto" w:fill="auto"/>
          </w:tcPr>
          <w:p w14:paraId="2BBEB0A7" w14:textId="042FACB3" w:rsidR="00DE11C6" w:rsidRPr="00E923B9" w:rsidRDefault="00DE11C6" w:rsidP="009E2C33">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894" w:type="dxa"/>
            <w:tcBorders>
              <w:top w:val="nil"/>
              <w:left w:val="nil"/>
              <w:bottom w:val="single" w:sz="4" w:space="0" w:color="auto"/>
              <w:right w:val="single" w:sz="4" w:space="0" w:color="auto"/>
            </w:tcBorders>
            <w:shd w:val="clear" w:color="auto" w:fill="auto"/>
            <w:hideMark/>
          </w:tcPr>
          <w:p w14:paraId="08467757" w14:textId="77777777" w:rsidR="00DE11C6" w:rsidRPr="00E923B9" w:rsidRDefault="00DE11C6" w:rsidP="009E2C33">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851" w:type="dxa"/>
            <w:tcBorders>
              <w:top w:val="nil"/>
              <w:left w:val="nil"/>
              <w:bottom w:val="single" w:sz="4" w:space="0" w:color="auto"/>
              <w:right w:val="single" w:sz="4" w:space="0" w:color="auto"/>
            </w:tcBorders>
            <w:shd w:val="clear" w:color="auto" w:fill="auto"/>
            <w:hideMark/>
          </w:tcPr>
          <w:p w14:paraId="125D063F" w14:textId="77777777" w:rsidR="00DE11C6" w:rsidRPr="00E923B9" w:rsidRDefault="00DE11C6" w:rsidP="009E2C33">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850" w:type="dxa"/>
            <w:tcBorders>
              <w:top w:val="nil"/>
              <w:left w:val="nil"/>
              <w:bottom w:val="single" w:sz="4" w:space="0" w:color="auto"/>
              <w:right w:val="single" w:sz="4" w:space="0" w:color="auto"/>
            </w:tcBorders>
            <w:shd w:val="clear" w:color="auto" w:fill="auto"/>
            <w:hideMark/>
          </w:tcPr>
          <w:p w14:paraId="15C556DC" w14:textId="77777777" w:rsidR="00DE11C6" w:rsidRPr="00E923B9" w:rsidRDefault="00DE11C6" w:rsidP="009E2C33">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710" w:type="dxa"/>
            <w:tcBorders>
              <w:top w:val="nil"/>
              <w:left w:val="nil"/>
              <w:bottom w:val="single" w:sz="4" w:space="0" w:color="auto"/>
              <w:right w:val="single" w:sz="4" w:space="0" w:color="auto"/>
            </w:tcBorders>
            <w:shd w:val="clear" w:color="auto" w:fill="auto"/>
            <w:hideMark/>
          </w:tcPr>
          <w:p w14:paraId="4EA203B2" w14:textId="77777777" w:rsidR="00DE11C6" w:rsidRPr="00E923B9" w:rsidRDefault="00DE11C6" w:rsidP="009E2C33">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1417" w:type="dxa"/>
            <w:tcBorders>
              <w:top w:val="nil"/>
              <w:left w:val="nil"/>
              <w:bottom w:val="single" w:sz="4" w:space="0" w:color="auto"/>
              <w:right w:val="single" w:sz="4" w:space="0" w:color="auto"/>
            </w:tcBorders>
            <w:shd w:val="clear" w:color="auto" w:fill="auto"/>
            <w:hideMark/>
          </w:tcPr>
          <w:p w14:paraId="3874B255" w14:textId="77777777" w:rsidR="00DE11C6" w:rsidRPr="00E923B9" w:rsidRDefault="00DE11C6" w:rsidP="009E2C33">
            <w:pPr>
              <w:jc w:val="center"/>
              <w:rPr>
                <w:rFonts w:eastAsia="Times New Roman" w:cs="Times New Roman"/>
                <w:sz w:val="24"/>
                <w:szCs w:val="24"/>
                <w:lang w:eastAsia="ru-RU"/>
              </w:rPr>
            </w:pPr>
            <w:r w:rsidRPr="00E923B9">
              <w:rPr>
                <w:rFonts w:eastAsia="Times New Roman" w:cs="Times New Roman"/>
                <w:sz w:val="24"/>
                <w:szCs w:val="24"/>
                <w:lang w:eastAsia="ru-RU"/>
              </w:rPr>
              <w:t>_</w:t>
            </w:r>
          </w:p>
        </w:tc>
      </w:tr>
      <w:tr w:rsidR="00E923B9" w:rsidRPr="00E923B9" w14:paraId="34E2D737" w14:textId="77777777" w:rsidTr="00DE11C6">
        <w:trPr>
          <w:trHeight w:val="718"/>
        </w:trPr>
        <w:tc>
          <w:tcPr>
            <w:tcW w:w="566" w:type="dxa"/>
            <w:vMerge/>
            <w:tcBorders>
              <w:top w:val="nil"/>
              <w:left w:val="single" w:sz="4" w:space="0" w:color="auto"/>
              <w:bottom w:val="single" w:sz="4" w:space="0" w:color="auto"/>
              <w:right w:val="single" w:sz="4" w:space="0" w:color="auto"/>
            </w:tcBorders>
            <w:vAlign w:val="center"/>
            <w:hideMark/>
          </w:tcPr>
          <w:p w14:paraId="0A6271C4" w14:textId="77777777" w:rsidR="00C549DB" w:rsidRPr="00E923B9" w:rsidRDefault="00C549DB" w:rsidP="00C549DB">
            <w:pPr>
              <w:rPr>
                <w:rFonts w:eastAsia="Times New Roman" w:cs="Times New Roman"/>
                <w:sz w:val="16"/>
                <w:szCs w:val="16"/>
                <w:lang w:eastAsia="ru-RU"/>
              </w:rPr>
            </w:pPr>
          </w:p>
        </w:tc>
        <w:tc>
          <w:tcPr>
            <w:tcW w:w="1985" w:type="dxa"/>
            <w:vMerge/>
            <w:tcBorders>
              <w:top w:val="nil"/>
              <w:left w:val="single" w:sz="4" w:space="0" w:color="auto"/>
              <w:bottom w:val="single" w:sz="4" w:space="0" w:color="auto"/>
              <w:right w:val="single" w:sz="4" w:space="0" w:color="auto"/>
            </w:tcBorders>
            <w:vAlign w:val="center"/>
            <w:hideMark/>
          </w:tcPr>
          <w:p w14:paraId="7DB32F8F" w14:textId="77777777" w:rsidR="00C549DB" w:rsidRPr="00E923B9" w:rsidRDefault="00C549DB" w:rsidP="00C549DB">
            <w:pPr>
              <w:rPr>
                <w:rFonts w:eastAsia="Times New Roman" w:cs="Times New Roman"/>
                <w:sz w:val="16"/>
                <w:szCs w:val="16"/>
                <w:highlight w:val="cyan"/>
                <w:lang w:eastAsia="ru-RU"/>
              </w:rPr>
            </w:pPr>
          </w:p>
        </w:tc>
        <w:tc>
          <w:tcPr>
            <w:tcW w:w="1129" w:type="dxa"/>
            <w:vMerge/>
            <w:tcBorders>
              <w:top w:val="nil"/>
              <w:left w:val="single" w:sz="4" w:space="0" w:color="auto"/>
              <w:bottom w:val="single" w:sz="4" w:space="0" w:color="auto"/>
              <w:right w:val="single" w:sz="4" w:space="0" w:color="auto"/>
            </w:tcBorders>
            <w:shd w:val="clear" w:color="auto" w:fill="auto"/>
          </w:tcPr>
          <w:p w14:paraId="5E348C77" w14:textId="77777777" w:rsidR="00C549DB" w:rsidRPr="00E923B9" w:rsidRDefault="00C549DB" w:rsidP="00C549DB">
            <w:pPr>
              <w:jc w:val="center"/>
              <w:rPr>
                <w:rFonts w:eastAsia="Times New Roman" w:cs="Times New Roman"/>
                <w:sz w:val="16"/>
                <w:szCs w:val="16"/>
                <w:lang w:eastAsia="ru-RU"/>
              </w:rPr>
            </w:pPr>
          </w:p>
        </w:tc>
        <w:tc>
          <w:tcPr>
            <w:tcW w:w="1133" w:type="dxa"/>
            <w:vMerge/>
            <w:tcBorders>
              <w:top w:val="nil"/>
              <w:left w:val="single" w:sz="4" w:space="0" w:color="auto"/>
              <w:bottom w:val="single" w:sz="4" w:space="0" w:color="auto"/>
              <w:right w:val="single" w:sz="4" w:space="0" w:color="auto"/>
            </w:tcBorders>
            <w:vAlign w:val="center"/>
          </w:tcPr>
          <w:p w14:paraId="20FD9377" w14:textId="77777777" w:rsidR="00C549DB" w:rsidRPr="00E923B9" w:rsidRDefault="00C549DB" w:rsidP="00C549DB">
            <w:pPr>
              <w:rPr>
                <w:rFonts w:eastAsia="Times New Roman" w:cs="Times New Roman"/>
                <w:sz w:val="16"/>
                <w:szCs w:val="16"/>
                <w:lang w:eastAsia="ru-RU"/>
              </w:rPr>
            </w:pPr>
          </w:p>
        </w:tc>
        <w:tc>
          <w:tcPr>
            <w:tcW w:w="1137" w:type="dxa"/>
            <w:vMerge/>
            <w:tcBorders>
              <w:top w:val="nil"/>
              <w:left w:val="single" w:sz="4" w:space="0" w:color="auto"/>
              <w:bottom w:val="single" w:sz="4" w:space="0" w:color="000000"/>
              <w:right w:val="single" w:sz="4" w:space="0" w:color="auto"/>
            </w:tcBorders>
          </w:tcPr>
          <w:p w14:paraId="3B0EF4BA" w14:textId="77777777" w:rsidR="00C549DB" w:rsidRPr="00E923B9" w:rsidRDefault="00C549DB" w:rsidP="00C549DB">
            <w:pPr>
              <w:jc w:val="center"/>
              <w:rPr>
                <w:rFonts w:eastAsia="Times New Roman" w:cs="Times New Roman"/>
                <w:sz w:val="16"/>
                <w:szCs w:val="16"/>
                <w:lang w:eastAsia="ru-RU"/>
              </w:rPr>
            </w:pPr>
          </w:p>
        </w:tc>
        <w:tc>
          <w:tcPr>
            <w:tcW w:w="704" w:type="dxa"/>
            <w:vMerge/>
            <w:tcBorders>
              <w:top w:val="nil"/>
              <w:left w:val="single" w:sz="4" w:space="0" w:color="auto"/>
              <w:bottom w:val="single" w:sz="4" w:space="0" w:color="000000"/>
              <w:right w:val="single" w:sz="4" w:space="0" w:color="auto"/>
            </w:tcBorders>
          </w:tcPr>
          <w:p w14:paraId="47CF5BC3" w14:textId="77777777" w:rsidR="00C549DB" w:rsidRPr="00E923B9" w:rsidRDefault="00C549DB" w:rsidP="00C549DB">
            <w:pPr>
              <w:jc w:val="center"/>
              <w:rPr>
                <w:rFonts w:eastAsia="Times New Roman" w:cs="Times New Roman"/>
                <w:sz w:val="16"/>
                <w:szCs w:val="16"/>
                <w:lang w:eastAsia="ru-RU"/>
              </w:rPr>
            </w:pPr>
          </w:p>
        </w:tc>
        <w:tc>
          <w:tcPr>
            <w:tcW w:w="1133" w:type="dxa"/>
            <w:vMerge/>
            <w:tcBorders>
              <w:top w:val="nil"/>
              <w:left w:val="single" w:sz="4" w:space="0" w:color="auto"/>
              <w:bottom w:val="single" w:sz="4" w:space="0" w:color="auto"/>
              <w:right w:val="single" w:sz="4" w:space="0" w:color="auto"/>
            </w:tcBorders>
            <w:vAlign w:val="center"/>
          </w:tcPr>
          <w:p w14:paraId="790019A9" w14:textId="77777777" w:rsidR="00C549DB" w:rsidRPr="00E923B9" w:rsidRDefault="00C549DB" w:rsidP="00C549DB">
            <w:pPr>
              <w:jc w:val="center"/>
              <w:rPr>
                <w:rFonts w:eastAsia="Times New Roman" w:cs="Times New Roman"/>
                <w:sz w:val="16"/>
                <w:szCs w:val="16"/>
                <w:lang w:eastAsia="ru-RU"/>
              </w:rPr>
            </w:pPr>
          </w:p>
        </w:tc>
        <w:tc>
          <w:tcPr>
            <w:tcW w:w="856" w:type="dxa"/>
            <w:vMerge/>
            <w:tcBorders>
              <w:left w:val="nil"/>
              <w:bottom w:val="single" w:sz="4" w:space="0" w:color="auto"/>
              <w:right w:val="single" w:sz="4" w:space="0" w:color="auto"/>
            </w:tcBorders>
            <w:shd w:val="clear" w:color="auto" w:fill="auto"/>
            <w:vAlign w:val="center"/>
          </w:tcPr>
          <w:p w14:paraId="13E54FB9" w14:textId="52311FE9" w:rsidR="00C549DB" w:rsidRPr="00E923B9" w:rsidRDefault="00C549DB" w:rsidP="00C549DB">
            <w:pPr>
              <w:jc w:val="center"/>
              <w:rPr>
                <w:rFonts w:eastAsia="Times New Roman" w:cs="Times New Roman"/>
                <w:sz w:val="16"/>
                <w:szCs w:val="16"/>
                <w:lang w:eastAsia="ru-RU"/>
              </w:rPr>
            </w:pPr>
          </w:p>
        </w:tc>
        <w:tc>
          <w:tcPr>
            <w:tcW w:w="1370" w:type="dxa"/>
            <w:tcBorders>
              <w:top w:val="nil"/>
              <w:left w:val="nil"/>
              <w:bottom w:val="single" w:sz="4" w:space="0" w:color="auto"/>
              <w:right w:val="single" w:sz="4" w:space="0" w:color="auto"/>
            </w:tcBorders>
            <w:shd w:val="clear" w:color="auto" w:fill="auto"/>
            <w:hideMark/>
          </w:tcPr>
          <w:p w14:paraId="5F303243" w14:textId="77777777" w:rsidR="00C549DB" w:rsidRPr="00E923B9" w:rsidRDefault="00C549DB" w:rsidP="00C549DB">
            <w:pPr>
              <w:rPr>
                <w:rFonts w:eastAsia="Times New Roman" w:cs="Times New Roman"/>
                <w:sz w:val="16"/>
                <w:szCs w:val="16"/>
                <w:lang w:eastAsia="ru-RU"/>
              </w:rPr>
            </w:pPr>
            <w:r w:rsidRPr="00E923B9">
              <w:rPr>
                <w:rFonts w:eastAsia="Times New Roman" w:cs="Times New Roman"/>
                <w:sz w:val="16"/>
                <w:szCs w:val="16"/>
                <w:lang w:eastAsia="ru-RU"/>
              </w:rPr>
              <w:t xml:space="preserve">Средства бюджета городского округа Истра </w:t>
            </w:r>
          </w:p>
        </w:tc>
        <w:tc>
          <w:tcPr>
            <w:tcW w:w="1283" w:type="dxa"/>
            <w:gridSpan w:val="2"/>
            <w:tcBorders>
              <w:top w:val="nil"/>
              <w:left w:val="nil"/>
              <w:bottom w:val="single" w:sz="4" w:space="0" w:color="auto"/>
              <w:right w:val="single" w:sz="4" w:space="0" w:color="auto"/>
            </w:tcBorders>
            <w:shd w:val="clear" w:color="auto" w:fill="auto"/>
          </w:tcPr>
          <w:p w14:paraId="57052E2C" w14:textId="49CEA7E3" w:rsidR="00C549DB" w:rsidRPr="00E923B9" w:rsidRDefault="00C549DB" w:rsidP="00C549DB">
            <w:pPr>
              <w:jc w:val="center"/>
              <w:rPr>
                <w:rFonts w:eastAsia="Times New Roman" w:cs="Times New Roman"/>
                <w:sz w:val="16"/>
                <w:szCs w:val="16"/>
                <w:lang w:eastAsia="ru-RU"/>
              </w:rPr>
            </w:pPr>
            <w:r w:rsidRPr="00E923B9">
              <w:rPr>
                <w:rFonts w:eastAsia="Times New Roman" w:cs="Times New Roman"/>
                <w:sz w:val="16"/>
                <w:szCs w:val="16"/>
                <w:lang w:eastAsia="ru-RU"/>
              </w:rPr>
              <w:t>5 777,80</w:t>
            </w:r>
          </w:p>
        </w:tc>
        <w:tc>
          <w:tcPr>
            <w:tcW w:w="894" w:type="dxa"/>
            <w:tcBorders>
              <w:top w:val="nil"/>
              <w:left w:val="nil"/>
              <w:bottom w:val="single" w:sz="4" w:space="0" w:color="auto"/>
              <w:right w:val="single" w:sz="4" w:space="0" w:color="auto"/>
            </w:tcBorders>
            <w:shd w:val="clear" w:color="auto" w:fill="auto"/>
            <w:hideMark/>
          </w:tcPr>
          <w:p w14:paraId="4E09444E" w14:textId="0E4BBF40" w:rsidR="00C549DB" w:rsidRPr="00E923B9" w:rsidRDefault="00C549DB" w:rsidP="00C549DB">
            <w:pPr>
              <w:jc w:val="center"/>
              <w:rPr>
                <w:rFonts w:eastAsia="Times New Roman" w:cs="Times New Roman"/>
                <w:sz w:val="16"/>
                <w:szCs w:val="16"/>
                <w:lang w:eastAsia="ru-RU"/>
              </w:rPr>
            </w:pPr>
            <w:r w:rsidRPr="00E923B9">
              <w:rPr>
                <w:rFonts w:eastAsia="Times New Roman" w:cs="Times New Roman"/>
                <w:sz w:val="16"/>
                <w:szCs w:val="16"/>
                <w:lang w:eastAsia="ru-RU"/>
              </w:rPr>
              <w:t>5 777,80</w:t>
            </w:r>
          </w:p>
        </w:tc>
        <w:tc>
          <w:tcPr>
            <w:tcW w:w="851" w:type="dxa"/>
            <w:tcBorders>
              <w:top w:val="nil"/>
              <w:left w:val="nil"/>
              <w:bottom w:val="single" w:sz="4" w:space="0" w:color="auto"/>
              <w:right w:val="single" w:sz="4" w:space="0" w:color="auto"/>
            </w:tcBorders>
            <w:shd w:val="clear" w:color="auto" w:fill="auto"/>
            <w:hideMark/>
          </w:tcPr>
          <w:p w14:paraId="548E3914" w14:textId="77777777" w:rsidR="00C549DB" w:rsidRPr="00E923B9" w:rsidRDefault="00C549DB" w:rsidP="00C549DB">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850" w:type="dxa"/>
            <w:tcBorders>
              <w:top w:val="nil"/>
              <w:left w:val="nil"/>
              <w:bottom w:val="single" w:sz="4" w:space="0" w:color="auto"/>
              <w:right w:val="single" w:sz="4" w:space="0" w:color="auto"/>
            </w:tcBorders>
            <w:shd w:val="clear" w:color="auto" w:fill="auto"/>
            <w:hideMark/>
          </w:tcPr>
          <w:p w14:paraId="6F309ED0" w14:textId="77777777" w:rsidR="00C549DB" w:rsidRPr="00E923B9" w:rsidRDefault="00C549DB" w:rsidP="00C549DB">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710" w:type="dxa"/>
            <w:tcBorders>
              <w:top w:val="nil"/>
              <w:left w:val="nil"/>
              <w:bottom w:val="single" w:sz="4" w:space="0" w:color="auto"/>
              <w:right w:val="single" w:sz="4" w:space="0" w:color="auto"/>
            </w:tcBorders>
            <w:shd w:val="clear" w:color="auto" w:fill="auto"/>
            <w:hideMark/>
          </w:tcPr>
          <w:p w14:paraId="374976A4" w14:textId="77777777" w:rsidR="00C549DB" w:rsidRPr="00E923B9" w:rsidRDefault="00C549DB" w:rsidP="00C549DB">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1417" w:type="dxa"/>
            <w:tcBorders>
              <w:top w:val="nil"/>
              <w:left w:val="nil"/>
              <w:bottom w:val="single" w:sz="4" w:space="0" w:color="auto"/>
              <w:right w:val="single" w:sz="4" w:space="0" w:color="auto"/>
            </w:tcBorders>
            <w:shd w:val="clear" w:color="auto" w:fill="auto"/>
            <w:hideMark/>
          </w:tcPr>
          <w:p w14:paraId="18594CC5" w14:textId="77777777" w:rsidR="00C549DB" w:rsidRPr="00E923B9" w:rsidRDefault="00C549DB" w:rsidP="00C549DB">
            <w:pPr>
              <w:jc w:val="center"/>
              <w:rPr>
                <w:rFonts w:eastAsia="Times New Roman" w:cs="Times New Roman"/>
                <w:sz w:val="24"/>
                <w:szCs w:val="24"/>
                <w:lang w:eastAsia="ru-RU"/>
              </w:rPr>
            </w:pPr>
            <w:r w:rsidRPr="00E923B9">
              <w:rPr>
                <w:rFonts w:eastAsia="Times New Roman" w:cs="Times New Roman"/>
                <w:sz w:val="24"/>
                <w:szCs w:val="24"/>
                <w:lang w:eastAsia="ru-RU"/>
              </w:rPr>
              <w:t>_</w:t>
            </w:r>
          </w:p>
        </w:tc>
      </w:tr>
      <w:tr w:rsidR="00E923B9" w:rsidRPr="00E923B9" w14:paraId="3C194F51" w14:textId="77777777" w:rsidTr="00DE11C6">
        <w:trPr>
          <w:trHeight w:val="203"/>
        </w:trPr>
        <w:tc>
          <w:tcPr>
            <w:tcW w:w="566" w:type="dxa"/>
            <w:vMerge w:val="restart"/>
            <w:tcBorders>
              <w:top w:val="nil"/>
              <w:left w:val="single" w:sz="4" w:space="0" w:color="auto"/>
              <w:right w:val="single" w:sz="4" w:space="0" w:color="auto"/>
            </w:tcBorders>
            <w:vAlign w:val="center"/>
          </w:tcPr>
          <w:p w14:paraId="75872EED" w14:textId="49DF1B8A" w:rsidR="00615155" w:rsidRPr="00E923B9" w:rsidRDefault="00312623" w:rsidP="00615155">
            <w:pPr>
              <w:rPr>
                <w:rFonts w:eastAsia="Times New Roman" w:cs="Times New Roman"/>
                <w:sz w:val="16"/>
                <w:szCs w:val="16"/>
                <w:lang w:eastAsia="ru-RU"/>
              </w:rPr>
            </w:pPr>
            <w:r>
              <w:rPr>
                <w:rFonts w:eastAsia="Times New Roman" w:cs="Times New Roman"/>
                <w:sz w:val="16"/>
                <w:szCs w:val="16"/>
                <w:lang w:eastAsia="ru-RU"/>
              </w:rPr>
              <w:t>12</w:t>
            </w:r>
            <w:r w:rsidR="00615155" w:rsidRPr="00E923B9">
              <w:rPr>
                <w:rFonts w:eastAsia="Times New Roman" w:cs="Times New Roman"/>
                <w:sz w:val="16"/>
                <w:szCs w:val="16"/>
                <w:lang w:eastAsia="ru-RU"/>
              </w:rPr>
              <w:t>.</w:t>
            </w:r>
          </w:p>
          <w:p w14:paraId="5E203BDF" w14:textId="77777777" w:rsidR="00615155" w:rsidRPr="00E923B9" w:rsidRDefault="00615155" w:rsidP="00615155">
            <w:pPr>
              <w:rPr>
                <w:rFonts w:eastAsia="Times New Roman" w:cs="Times New Roman"/>
                <w:sz w:val="16"/>
                <w:szCs w:val="16"/>
                <w:lang w:eastAsia="ru-RU"/>
              </w:rPr>
            </w:pPr>
          </w:p>
          <w:p w14:paraId="39B51E88" w14:textId="733EED77" w:rsidR="00615155" w:rsidRPr="00E923B9" w:rsidRDefault="00615155" w:rsidP="00615155">
            <w:pPr>
              <w:rPr>
                <w:rFonts w:eastAsia="Times New Roman" w:cs="Times New Roman"/>
                <w:sz w:val="16"/>
                <w:szCs w:val="16"/>
                <w:lang w:eastAsia="ru-RU"/>
              </w:rPr>
            </w:pPr>
          </w:p>
        </w:tc>
        <w:tc>
          <w:tcPr>
            <w:tcW w:w="1985" w:type="dxa"/>
            <w:vMerge w:val="restart"/>
            <w:tcBorders>
              <w:top w:val="nil"/>
              <w:left w:val="single" w:sz="4" w:space="0" w:color="auto"/>
              <w:right w:val="single" w:sz="4" w:space="0" w:color="auto"/>
            </w:tcBorders>
          </w:tcPr>
          <w:p w14:paraId="7461243D" w14:textId="40C73E5A" w:rsidR="00615155" w:rsidRPr="00E923B9" w:rsidRDefault="00615155" w:rsidP="00615155">
            <w:pPr>
              <w:jc w:val="center"/>
              <w:rPr>
                <w:rFonts w:eastAsia="Times New Roman" w:cs="Times New Roman"/>
                <w:sz w:val="16"/>
                <w:szCs w:val="16"/>
                <w:highlight w:val="cyan"/>
                <w:lang w:eastAsia="ru-RU"/>
              </w:rPr>
            </w:pPr>
            <w:proofErr w:type="spellStart"/>
            <w:r w:rsidRPr="00E923B9">
              <w:rPr>
                <w:rFonts w:cs="Times New Roman"/>
                <w:sz w:val="16"/>
                <w:szCs w:val="16"/>
              </w:rPr>
              <w:t>г.о</w:t>
            </w:r>
            <w:proofErr w:type="spellEnd"/>
            <w:r w:rsidRPr="00E923B9">
              <w:rPr>
                <w:rFonts w:cs="Times New Roman"/>
                <w:sz w:val="16"/>
                <w:szCs w:val="16"/>
              </w:rPr>
              <w:t>. Истра, д. Ленино</w:t>
            </w:r>
          </w:p>
        </w:tc>
        <w:tc>
          <w:tcPr>
            <w:tcW w:w="1129" w:type="dxa"/>
            <w:vMerge w:val="restart"/>
            <w:tcBorders>
              <w:top w:val="nil"/>
              <w:left w:val="single" w:sz="4" w:space="0" w:color="auto"/>
              <w:right w:val="single" w:sz="4" w:space="0" w:color="auto"/>
            </w:tcBorders>
            <w:shd w:val="clear" w:color="auto" w:fill="auto"/>
          </w:tcPr>
          <w:p w14:paraId="4DB83A63" w14:textId="10B84775" w:rsidR="00615155" w:rsidRPr="00E923B9" w:rsidRDefault="00615155" w:rsidP="00615155">
            <w:pPr>
              <w:jc w:val="center"/>
              <w:rPr>
                <w:rFonts w:eastAsia="Times New Roman" w:cs="Times New Roman"/>
                <w:sz w:val="16"/>
                <w:szCs w:val="16"/>
                <w:lang w:eastAsia="ru-RU"/>
              </w:rPr>
            </w:pPr>
            <w:r w:rsidRPr="00E923B9">
              <w:rPr>
                <w:rFonts w:eastAsia="Times New Roman" w:cs="Times New Roman"/>
                <w:sz w:val="16"/>
                <w:szCs w:val="16"/>
                <w:lang w:eastAsia="ru-RU"/>
              </w:rPr>
              <w:t xml:space="preserve">150 </w:t>
            </w:r>
            <w:proofErr w:type="spellStart"/>
            <w:proofErr w:type="gramStart"/>
            <w:r w:rsidRPr="00E923B9">
              <w:rPr>
                <w:rFonts w:eastAsia="Times New Roman" w:cs="Times New Roman"/>
                <w:sz w:val="16"/>
                <w:szCs w:val="16"/>
                <w:lang w:eastAsia="ru-RU"/>
              </w:rPr>
              <w:t>кв.м</w:t>
            </w:r>
            <w:proofErr w:type="spellEnd"/>
            <w:proofErr w:type="gramEnd"/>
          </w:p>
        </w:tc>
        <w:tc>
          <w:tcPr>
            <w:tcW w:w="1133" w:type="dxa"/>
            <w:vMerge w:val="restart"/>
            <w:tcBorders>
              <w:top w:val="nil"/>
              <w:left w:val="single" w:sz="4" w:space="0" w:color="auto"/>
              <w:right w:val="single" w:sz="4" w:space="0" w:color="auto"/>
            </w:tcBorders>
          </w:tcPr>
          <w:p w14:paraId="2FA4B61E" w14:textId="51169EF2" w:rsidR="00615155" w:rsidRPr="00E923B9" w:rsidRDefault="00615155" w:rsidP="00615155">
            <w:pPr>
              <w:jc w:val="center"/>
              <w:rPr>
                <w:rFonts w:eastAsia="Times New Roman" w:cs="Times New Roman"/>
                <w:sz w:val="16"/>
                <w:szCs w:val="16"/>
                <w:lang w:eastAsia="ru-RU"/>
              </w:rPr>
            </w:pPr>
            <w:r w:rsidRPr="00E923B9">
              <w:rPr>
                <w:rFonts w:cs="Times New Roman"/>
                <w:sz w:val="16"/>
                <w:szCs w:val="16"/>
              </w:rPr>
              <w:t>Выполнение работ по замене и модернизации детской игровой площадки</w:t>
            </w:r>
          </w:p>
        </w:tc>
        <w:tc>
          <w:tcPr>
            <w:tcW w:w="1137" w:type="dxa"/>
            <w:vMerge w:val="restart"/>
            <w:tcBorders>
              <w:top w:val="nil"/>
              <w:left w:val="single" w:sz="4" w:space="0" w:color="auto"/>
              <w:bottom w:val="single" w:sz="4" w:space="0" w:color="000000"/>
              <w:right w:val="single" w:sz="4" w:space="0" w:color="auto"/>
            </w:tcBorders>
            <w:shd w:val="clear" w:color="auto" w:fill="auto"/>
          </w:tcPr>
          <w:p w14:paraId="5CEB61AE" w14:textId="1C9141AF" w:rsidR="00615155" w:rsidRPr="00E923B9" w:rsidRDefault="00615155" w:rsidP="00615155">
            <w:pPr>
              <w:jc w:val="center"/>
              <w:rPr>
                <w:rFonts w:eastAsia="Times New Roman" w:cs="Times New Roman"/>
                <w:sz w:val="16"/>
                <w:szCs w:val="16"/>
                <w:lang w:eastAsia="ru-RU"/>
              </w:rPr>
            </w:pPr>
            <w:r w:rsidRPr="00E923B9">
              <w:rPr>
                <w:rFonts w:cs="Times New Roman"/>
                <w:sz w:val="16"/>
                <w:szCs w:val="16"/>
              </w:rPr>
              <w:t>26.04.2024 -30.09.2024</w:t>
            </w:r>
          </w:p>
        </w:tc>
        <w:tc>
          <w:tcPr>
            <w:tcW w:w="704" w:type="dxa"/>
            <w:vMerge w:val="restart"/>
            <w:tcBorders>
              <w:top w:val="nil"/>
              <w:left w:val="single" w:sz="4" w:space="0" w:color="auto"/>
              <w:bottom w:val="single" w:sz="4" w:space="0" w:color="000000"/>
              <w:right w:val="single" w:sz="4" w:space="0" w:color="auto"/>
            </w:tcBorders>
            <w:shd w:val="clear" w:color="auto" w:fill="auto"/>
          </w:tcPr>
          <w:p w14:paraId="4D0F46AC" w14:textId="3809E7D8" w:rsidR="00615155" w:rsidRPr="00E923B9" w:rsidRDefault="00615155" w:rsidP="00615155">
            <w:pPr>
              <w:jc w:val="center"/>
              <w:rPr>
                <w:rFonts w:eastAsia="Times New Roman" w:cs="Times New Roman"/>
                <w:sz w:val="16"/>
                <w:szCs w:val="16"/>
                <w:lang w:eastAsia="ru-RU"/>
              </w:rPr>
            </w:pPr>
            <w:r w:rsidRPr="00E923B9">
              <w:rPr>
                <w:rFonts w:cs="Times New Roman"/>
                <w:sz w:val="16"/>
                <w:szCs w:val="16"/>
              </w:rPr>
              <w:t>Октябрь 2024</w:t>
            </w:r>
          </w:p>
        </w:tc>
        <w:tc>
          <w:tcPr>
            <w:tcW w:w="1133" w:type="dxa"/>
            <w:vMerge w:val="restart"/>
            <w:tcBorders>
              <w:top w:val="nil"/>
              <w:left w:val="single" w:sz="4" w:space="0" w:color="auto"/>
              <w:right w:val="single" w:sz="4" w:space="0" w:color="auto"/>
            </w:tcBorders>
          </w:tcPr>
          <w:p w14:paraId="5E1714FE" w14:textId="259238AD" w:rsidR="00615155" w:rsidRPr="00E923B9" w:rsidRDefault="00615155" w:rsidP="00615155">
            <w:pPr>
              <w:jc w:val="center"/>
              <w:rPr>
                <w:rFonts w:eastAsia="Times New Roman" w:cs="Times New Roman"/>
                <w:sz w:val="16"/>
                <w:szCs w:val="16"/>
                <w:lang w:eastAsia="ru-RU"/>
              </w:rPr>
            </w:pPr>
            <w:r w:rsidRPr="00E923B9">
              <w:rPr>
                <w:rFonts w:eastAsia="Times New Roman" w:cs="Times New Roman"/>
                <w:sz w:val="16"/>
                <w:szCs w:val="16"/>
                <w:lang w:eastAsia="ru-RU"/>
              </w:rPr>
              <w:t>5 187, 27</w:t>
            </w:r>
          </w:p>
        </w:tc>
        <w:tc>
          <w:tcPr>
            <w:tcW w:w="856" w:type="dxa"/>
            <w:vMerge w:val="restart"/>
            <w:tcBorders>
              <w:top w:val="nil"/>
              <w:left w:val="nil"/>
              <w:right w:val="single" w:sz="4" w:space="0" w:color="auto"/>
            </w:tcBorders>
            <w:shd w:val="clear" w:color="auto" w:fill="auto"/>
          </w:tcPr>
          <w:p w14:paraId="368D2C51" w14:textId="30FDE2B1" w:rsidR="00615155" w:rsidRPr="00E923B9" w:rsidRDefault="00615155" w:rsidP="00615155">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1370" w:type="dxa"/>
            <w:tcBorders>
              <w:top w:val="nil"/>
              <w:left w:val="nil"/>
              <w:bottom w:val="single" w:sz="4" w:space="0" w:color="auto"/>
              <w:right w:val="single" w:sz="4" w:space="0" w:color="auto"/>
            </w:tcBorders>
            <w:shd w:val="clear" w:color="auto" w:fill="auto"/>
          </w:tcPr>
          <w:p w14:paraId="60E9E34F" w14:textId="0EBEBDED" w:rsidR="00615155" w:rsidRPr="00E923B9" w:rsidRDefault="00615155" w:rsidP="00615155">
            <w:pPr>
              <w:rPr>
                <w:rFonts w:eastAsia="Times New Roman" w:cs="Times New Roman"/>
                <w:sz w:val="16"/>
                <w:szCs w:val="16"/>
                <w:lang w:eastAsia="ru-RU"/>
              </w:rPr>
            </w:pPr>
            <w:r w:rsidRPr="00E923B9">
              <w:rPr>
                <w:rFonts w:eastAsia="Times New Roman" w:cs="Times New Roman"/>
                <w:sz w:val="16"/>
                <w:szCs w:val="16"/>
                <w:lang w:eastAsia="ru-RU"/>
              </w:rPr>
              <w:t>Итого</w:t>
            </w:r>
          </w:p>
        </w:tc>
        <w:tc>
          <w:tcPr>
            <w:tcW w:w="1283" w:type="dxa"/>
            <w:gridSpan w:val="2"/>
            <w:tcBorders>
              <w:top w:val="nil"/>
              <w:left w:val="nil"/>
              <w:bottom w:val="single" w:sz="4" w:space="0" w:color="auto"/>
              <w:right w:val="single" w:sz="4" w:space="0" w:color="auto"/>
            </w:tcBorders>
            <w:shd w:val="clear" w:color="auto" w:fill="auto"/>
          </w:tcPr>
          <w:p w14:paraId="07C23D45" w14:textId="4417AAC0" w:rsidR="00615155" w:rsidRPr="00E923B9" w:rsidRDefault="00615155" w:rsidP="00615155">
            <w:pPr>
              <w:jc w:val="center"/>
              <w:rPr>
                <w:rFonts w:eastAsia="Times New Roman" w:cs="Times New Roman"/>
                <w:sz w:val="16"/>
                <w:szCs w:val="16"/>
                <w:lang w:eastAsia="ru-RU"/>
              </w:rPr>
            </w:pPr>
            <w:r w:rsidRPr="00E923B9">
              <w:rPr>
                <w:rFonts w:eastAsia="Times New Roman" w:cs="Times New Roman"/>
                <w:sz w:val="16"/>
                <w:szCs w:val="16"/>
                <w:lang w:eastAsia="ru-RU"/>
              </w:rPr>
              <w:t>5 187, 27</w:t>
            </w:r>
          </w:p>
        </w:tc>
        <w:tc>
          <w:tcPr>
            <w:tcW w:w="894" w:type="dxa"/>
            <w:tcBorders>
              <w:top w:val="nil"/>
              <w:left w:val="nil"/>
              <w:bottom w:val="single" w:sz="4" w:space="0" w:color="auto"/>
              <w:right w:val="single" w:sz="4" w:space="0" w:color="auto"/>
            </w:tcBorders>
            <w:shd w:val="clear" w:color="auto" w:fill="auto"/>
          </w:tcPr>
          <w:p w14:paraId="62306E84" w14:textId="71743DE3" w:rsidR="00615155" w:rsidRPr="00E923B9" w:rsidRDefault="00615155" w:rsidP="00615155">
            <w:pPr>
              <w:jc w:val="center"/>
              <w:rPr>
                <w:rFonts w:eastAsia="Times New Roman" w:cs="Times New Roman"/>
                <w:sz w:val="16"/>
                <w:szCs w:val="16"/>
                <w:lang w:eastAsia="ru-RU"/>
              </w:rPr>
            </w:pPr>
            <w:r w:rsidRPr="00E923B9">
              <w:rPr>
                <w:rFonts w:eastAsia="Times New Roman" w:cs="Times New Roman"/>
                <w:sz w:val="16"/>
                <w:szCs w:val="16"/>
                <w:lang w:eastAsia="ru-RU"/>
              </w:rPr>
              <w:t>5 187, 27</w:t>
            </w:r>
          </w:p>
        </w:tc>
        <w:tc>
          <w:tcPr>
            <w:tcW w:w="851" w:type="dxa"/>
            <w:tcBorders>
              <w:top w:val="nil"/>
              <w:left w:val="nil"/>
              <w:bottom w:val="single" w:sz="4" w:space="0" w:color="auto"/>
              <w:right w:val="single" w:sz="4" w:space="0" w:color="auto"/>
            </w:tcBorders>
            <w:shd w:val="clear" w:color="auto" w:fill="auto"/>
          </w:tcPr>
          <w:p w14:paraId="770CAC18" w14:textId="4F88C60A" w:rsidR="00615155" w:rsidRPr="00E923B9" w:rsidRDefault="00615155" w:rsidP="00615155">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850" w:type="dxa"/>
            <w:tcBorders>
              <w:top w:val="nil"/>
              <w:left w:val="nil"/>
              <w:bottom w:val="single" w:sz="4" w:space="0" w:color="auto"/>
              <w:right w:val="single" w:sz="4" w:space="0" w:color="auto"/>
            </w:tcBorders>
            <w:shd w:val="clear" w:color="auto" w:fill="auto"/>
          </w:tcPr>
          <w:p w14:paraId="3C33155F" w14:textId="4D223D0E" w:rsidR="00615155" w:rsidRPr="00E923B9" w:rsidRDefault="00615155" w:rsidP="00615155">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710" w:type="dxa"/>
            <w:tcBorders>
              <w:top w:val="nil"/>
              <w:left w:val="nil"/>
              <w:bottom w:val="single" w:sz="4" w:space="0" w:color="auto"/>
              <w:right w:val="single" w:sz="4" w:space="0" w:color="auto"/>
            </w:tcBorders>
            <w:shd w:val="clear" w:color="auto" w:fill="auto"/>
          </w:tcPr>
          <w:p w14:paraId="0EC7B2B5" w14:textId="358D309B" w:rsidR="00615155" w:rsidRPr="00E923B9" w:rsidRDefault="00615155" w:rsidP="00615155">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1417" w:type="dxa"/>
            <w:tcBorders>
              <w:top w:val="nil"/>
              <w:left w:val="nil"/>
              <w:bottom w:val="single" w:sz="4" w:space="0" w:color="auto"/>
              <w:right w:val="single" w:sz="4" w:space="0" w:color="auto"/>
            </w:tcBorders>
            <w:shd w:val="clear" w:color="auto" w:fill="auto"/>
          </w:tcPr>
          <w:p w14:paraId="1E1F9163" w14:textId="50DBB8A3" w:rsidR="00615155" w:rsidRPr="00E923B9" w:rsidRDefault="00615155" w:rsidP="00615155">
            <w:pPr>
              <w:jc w:val="center"/>
              <w:rPr>
                <w:rFonts w:eastAsia="Times New Roman" w:cs="Times New Roman"/>
                <w:sz w:val="24"/>
                <w:szCs w:val="24"/>
                <w:lang w:eastAsia="ru-RU"/>
              </w:rPr>
            </w:pPr>
            <w:r w:rsidRPr="00E923B9">
              <w:rPr>
                <w:rFonts w:eastAsia="Times New Roman" w:cs="Times New Roman"/>
                <w:sz w:val="24"/>
                <w:szCs w:val="24"/>
                <w:lang w:eastAsia="ru-RU"/>
              </w:rPr>
              <w:t>_</w:t>
            </w:r>
          </w:p>
        </w:tc>
      </w:tr>
      <w:tr w:rsidR="00DE11C6" w:rsidRPr="00E923B9" w14:paraId="11ED49D8" w14:textId="77777777" w:rsidTr="00DE11C6">
        <w:trPr>
          <w:trHeight w:val="718"/>
        </w:trPr>
        <w:tc>
          <w:tcPr>
            <w:tcW w:w="566" w:type="dxa"/>
            <w:vMerge/>
            <w:tcBorders>
              <w:left w:val="single" w:sz="4" w:space="0" w:color="auto"/>
              <w:right w:val="single" w:sz="4" w:space="0" w:color="auto"/>
            </w:tcBorders>
            <w:vAlign w:val="center"/>
          </w:tcPr>
          <w:p w14:paraId="21B4959A" w14:textId="5736AF4C" w:rsidR="00DE11C6" w:rsidRPr="00E923B9" w:rsidRDefault="00DE11C6" w:rsidP="00E4492B">
            <w:pPr>
              <w:rPr>
                <w:rFonts w:eastAsia="Times New Roman" w:cs="Times New Roman"/>
                <w:sz w:val="16"/>
                <w:szCs w:val="16"/>
                <w:lang w:eastAsia="ru-RU"/>
              </w:rPr>
            </w:pPr>
          </w:p>
        </w:tc>
        <w:tc>
          <w:tcPr>
            <w:tcW w:w="1985" w:type="dxa"/>
            <w:vMerge/>
            <w:tcBorders>
              <w:left w:val="single" w:sz="4" w:space="0" w:color="auto"/>
              <w:right w:val="single" w:sz="4" w:space="0" w:color="auto"/>
            </w:tcBorders>
            <w:vAlign w:val="center"/>
          </w:tcPr>
          <w:p w14:paraId="27DBEF04" w14:textId="77777777" w:rsidR="00DE11C6" w:rsidRPr="00E923B9" w:rsidRDefault="00DE11C6" w:rsidP="00E4492B">
            <w:pPr>
              <w:rPr>
                <w:rFonts w:eastAsia="Times New Roman" w:cs="Times New Roman"/>
                <w:sz w:val="16"/>
                <w:szCs w:val="16"/>
                <w:highlight w:val="cyan"/>
                <w:lang w:eastAsia="ru-RU"/>
              </w:rPr>
            </w:pPr>
          </w:p>
        </w:tc>
        <w:tc>
          <w:tcPr>
            <w:tcW w:w="1129" w:type="dxa"/>
            <w:vMerge/>
            <w:tcBorders>
              <w:left w:val="single" w:sz="4" w:space="0" w:color="auto"/>
              <w:right w:val="single" w:sz="4" w:space="0" w:color="auto"/>
            </w:tcBorders>
            <w:shd w:val="clear" w:color="auto" w:fill="auto"/>
          </w:tcPr>
          <w:p w14:paraId="3B6D3D87" w14:textId="77777777" w:rsidR="00DE11C6" w:rsidRPr="00E923B9" w:rsidRDefault="00DE11C6" w:rsidP="00584CC9">
            <w:pPr>
              <w:jc w:val="center"/>
              <w:rPr>
                <w:rFonts w:eastAsia="Times New Roman" w:cs="Times New Roman"/>
                <w:sz w:val="16"/>
                <w:szCs w:val="16"/>
                <w:lang w:eastAsia="ru-RU"/>
              </w:rPr>
            </w:pPr>
          </w:p>
        </w:tc>
        <w:tc>
          <w:tcPr>
            <w:tcW w:w="1133" w:type="dxa"/>
            <w:vMerge/>
            <w:tcBorders>
              <w:left w:val="single" w:sz="4" w:space="0" w:color="auto"/>
              <w:right w:val="single" w:sz="4" w:space="0" w:color="auto"/>
            </w:tcBorders>
            <w:vAlign w:val="center"/>
          </w:tcPr>
          <w:p w14:paraId="68DE2C0C" w14:textId="77777777" w:rsidR="00DE11C6" w:rsidRPr="00E923B9" w:rsidRDefault="00DE11C6" w:rsidP="00E4492B">
            <w:pPr>
              <w:rPr>
                <w:rFonts w:eastAsia="Times New Roman" w:cs="Times New Roman"/>
                <w:sz w:val="16"/>
                <w:szCs w:val="16"/>
                <w:lang w:eastAsia="ru-RU"/>
              </w:rPr>
            </w:pPr>
          </w:p>
        </w:tc>
        <w:tc>
          <w:tcPr>
            <w:tcW w:w="1137" w:type="dxa"/>
            <w:vMerge/>
            <w:tcBorders>
              <w:top w:val="nil"/>
              <w:left w:val="single" w:sz="4" w:space="0" w:color="auto"/>
              <w:bottom w:val="single" w:sz="4" w:space="0" w:color="000000"/>
              <w:right w:val="single" w:sz="4" w:space="0" w:color="auto"/>
            </w:tcBorders>
          </w:tcPr>
          <w:p w14:paraId="2E4CB78E" w14:textId="77777777" w:rsidR="00DE11C6" w:rsidRPr="00E923B9" w:rsidRDefault="00DE11C6" w:rsidP="00584CC9">
            <w:pPr>
              <w:jc w:val="center"/>
              <w:rPr>
                <w:rFonts w:eastAsia="Times New Roman" w:cs="Times New Roman"/>
                <w:sz w:val="16"/>
                <w:szCs w:val="16"/>
                <w:lang w:eastAsia="ru-RU"/>
              </w:rPr>
            </w:pPr>
          </w:p>
        </w:tc>
        <w:tc>
          <w:tcPr>
            <w:tcW w:w="704" w:type="dxa"/>
            <w:vMerge/>
            <w:tcBorders>
              <w:top w:val="nil"/>
              <w:left w:val="single" w:sz="4" w:space="0" w:color="auto"/>
              <w:bottom w:val="single" w:sz="4" w:space="0" w:color="000000"/>
              <w:right w:val="single" w:sz="4" w:space="0" w:color="auto"/>
            </w:tcBorders>
          </w:tcPr>
          <w:p w14:paraId="502A8B57" w14:textId="77777777" w:rsidR="00DE11C6" w:rsidRPr="00E923B9" w:rsidRDefault="00DE11C6" w:rsidP="00584CC9">
            <w:pPr>
              <w:jc w:val="center"/>
              <w:rPr>
                <w:rFonts w:eastAsia="Times New Roman" w:cs="Times New Roman"/>
                <w:sz w:val="16"/>
                <w:szCs w:val="16"/>
                <w:lang w:eastAsia="ru-RU"/>
              </w:rPr>
            </w:pPr>
          </w:p>
        </w:tc>
        <w:tc>
          <w:tcPr>
            <w:tcW w:w="1133" w:type="dxa"/>
            <w:vMerge/>
            <w:tcBorders>
              <w:left w:val="single" w:sz="4" w:space="0" w:color="auto"/>
              <w:right w:val="single" w:sz="4" w:space="0" w:color="auto"/>
            </w:tcBorders>
            <w:vAlign w:val="center"/>
          </w:tcPr>
          <w:p w14:paraId="0B3070C2" w14:textId="77777777" w:rsidR="00DE11C6" w:rsidRPr="00E923B9" w:rsidRDefault="00DE11C6" w:rsidP="00E4492B">
            <w:pPr>
              <w:jc w:val="center"/>
              <w:rPr>
                <w:rFonts w:eastAsia="Times New Roman" w:cs="Times New Roman"/>
                <w:sz w:val="16"/>
                <w:szCs w:val="16"/>
                <w:lang w:eastAsia="ru-RU"/>
              </w:rPr>
            </w:pPr>
          </w:p>
        </w:tc>
        <w:tc>
          <w:tcPr>
            <w:tcW w:w="856" w:type="dxa"/>
            <w:vMerge/>
            <w:tcBorders>
              <w:left w:val="nil"/>
              <w:right w:val="single" w:sz="4" w:space="0" w:color="auto"/>
            </w:tcBorders>
            <w:shd w:val="clear" w:color="auto" w:fill="auto"/>
            <w:vAlign w:val="center"/>
          </w:tcPr>
          <w:p w14:paraId="5C628862" w14:textId="58AA4D97" w:rsidR="00DE11C6" w:rsidRPr="00E923B9" w:rsidRDefault="00DE11C6" w:rsidP="00E4492B">
            <w:pPr>
              <w:jc w:val="center"/>
              <w:rPr>
                <w:rFonts w:eastAsia="Times New Roman" w:cs="Times New Roman"/>
                <w:sz w:val="16"/>
                <w:szCs w:val="16"/>
                <w:lang w:eastAsia="ru-RU"/>
              </w:rPr>
            </w:pPr>
          </w:p>
        </w:tc>
        <w:tc>
          <w:tcPr>
            <w:tcW w:w="1370" w:type="dxa"/>
            <w:tcBorders>
              <w:top w:val="nil"/>
              <w:left w:val="nil"/>
              <w:bottom w:val="single" w:sz="4" w:space="0" w:color="auto"/>
              <w:right w:val="single" w:sz="4" w:space="0" w:color="auto"/>
            </w:tcBorders>
            <w:shd w:val="clear" w:color="auto" w:fill="auto"/>
          </w:tcPr>
          <w:p w14:paraId="4B17037F" w14:textId="4688ECF0" w:rsidR="00DE11C6" w:rsidRPr="00E923B9" w:rsidRDefault="00DE11C6" w:rsidP="00E4492B">
            <w:pPr>
              <w:rPr>
                <w:rFonts w:eastAsia="Times New Roman" w:cs="Times New Roman"/>
                <w:sz w:val="16"/>
                <w:szCs w:val="16"/>
                <w:lang w:eastAsia="ru-RU"/>
              </w:rPr>
            </w:pPr>
            <w:r w:rsidRPr="00E923B9">
              <w:rPr>
                <w:rFonts w:eastAsia="Times New Roman" w:cs="Times New Roman"/>
                <w:sz w:val="16"/>
                <w:szCs w:val="16"/>
                <w:lang w:eastAsia="ru-RU"/>
              </w:rPr>
              <w:t xml:space="preserve">Средства бюджета Московской области  </w:t>
            </w:r>
          </w:p>
        </w:tc>
        <w:tc>
          <w:tcPr>
            <w:tcW w:w="1283" w:type="dxa"/>
            <w:gridSpan w:val="2"/>
            <w:tcBorders>
              <w:top w:val="nil"/>
              <w:left w:val="nil"/>
              <w:bottom w:val="single" w:sz="4" w:space="0" w:color="auto"/>
              <w:right w:val="single" w:sz="4" w:space="0" w:color="auto"/>
            </w:tcBorders>
            <w:shd w:val="clear" w:color="auto" w:fill="auto"/>
          </w:tcPr>
          <w:p w14:paraId="4CEE0E8E" w14:textId="79ED87B9" w:rsidR="00DE11C6" w:rsidRPr="00E923B9" w:rsidRDefault="00DE11C6" w:rsidP="009E2C33">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894" w:type="dxa"/>
            <w:tcBorders>
              <w:top w:val="nil"/>
              <w:left w:val="nil"/>
              <w:bottom w:val="single" w:sz="4" w:space="0" w:color="auto"/>
              <w:right w:val="single" w:sz="4" w:space="0" w:color="auto"/>
            </w:tcBorders>
            <w:shd w:val="clear" w:color="auto" w:fill="auto"/>
          </w:tcPr>
          <w:p w14:paraId="213ABBAD" w14:textId="52ADA2BD" w:rsidR="00DE11C6" w:rsidRPr="00E923B9" w:rsidRDefault="00DE11C6" w:rsidP="009E2C33">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851" w:type="dxa"/>
            <w:tcBorders>
              <w:top w:val="nil"/>
              <w:left w:val="nil"/>
              <w:bottom w:val="single" w:sz="4" w:space="0" w:color="auto"/>
              <w:right w:val="single" w:sz="4" w:space="0" w:color="auto"/>
            </w:tcBorders>
            <w:shd w:val="clear" w:color="auto" w:fill="auto"/>
          </w:tcPr>
          <w:p w14:paraId="653EA2E1" w14:textId="47D6FD98" w:rsidR="00DE11C6" w:rsidRPr="00E923B9" w:rsidRDefault="00DE11C6" w:rsidP="009E2C33">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850" w:type="dxa"/>
            <w:tcBorders>
              <w:top w:val="nil"/>
              <w:left w:val="nil"/>
              <w:bottom w:val="single" w:sz="4" w:space="0" w:color="auto"/>
              <w:right w:val="single" w:sz="4" w:space="0" w:color="auto"/>
            </w:tcBorders>
            <w:shd w:val="clear" w:color="auto" w:fill="auto"/>
          </w:tcPr>
          <w:p w14:paraId="2EFB7312" w14:textId="1DCB7D2C" w:rsidR="00DE11C6" w:rsidRPr="00E923B9" w:rsidRDefault="00DE11C6" w:rsidP="009E2C33">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710" w:type="dxa"/>
            <w:tcBorders>
              <w:top w:val="nil"/>
              <w:left w:val="nil"/>
              <w:bottom w:val="single" w:sz="4" w:space="0" w:color="auto"/>
              <w:right w:val="single" w:sz="4" w:space="0" w:color="auto"/>
            </w:tcBorders>
            <w:shd w:val="clear" w:color="auto" w:fill="auto"/>
          </w:tcPr>
          <w:p w14:paraId="7F7A5180" w14:textId="228DC95E" w:rsidR="00DE11C6" w:rsidRPr="00E923B9" w:rsidRDefault="00DE11C6" w:rsidP="009E2C33">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1417" w:type="dxa"/>
            <w:tcBorders>
              <w:top w:val="nil"/>
              <w:left w:val="nil"/>
              <w:bottom w:val="single" w:sz="4" w:space="0" w:color="auto"/>
              <w:right w:val="single" w:sz="4" w:space="0" w:color="auto"/>
            </w:tcBorders>
            <w:shd w:val="clear" w:color="auto" w:fill="auto"/>
          </w:tcPr>
          <w:p w14:paraId="1295A525" w14:textId="7C7C2260" w:rsidR="00DE11C6" w:rsidRPr="00E923B9" w:rsidRDefault="00DE11C6" w:rsidP="009E2C33">
            <w:pPr>
              <w:jc w:val="center"/>
              <w:rPr>
                <w:rFonts w:eastAsia="Times New Roman" w:cs="Times New Roman"/>
                <w:sz w:val="24"/>
                <w:szCs w:val="24"/>
                <w:lang w:eastAsia="ru-RU"/>
              </w:rPr>
            </w:pPr>
            <w:r w:rsidRPr="00E923B9">
              <w:rPr>
                <w:rFonts w:eastAsia="Times New Roman" w:cs="Times New Roman"/>
                <w:sz w:val="24"/>
                <w:szCs w:val="24"/>
                <w:lang w:eastAsia="ru-RU"/>
              </w:rPr>
              <w:t>_</w:t>
            </w:r>
          </w:p>
        </w:tc>
      </w:tr>
      <w:tr w:rsidR="00E923B9" w:rsidRPr="00E923B9" w14:paraId="25EEB4AA" w14:textId="77777777" w:rsidTr="00DE11C6">
        <w:trPr>
          <w:trHeight w:val="718"/>
        </w:trPr>
        <w:tc>
          <w:tcPr>
            <w:tcW w:w="566" w:type="dxa"/>
            <w:vMerge/>
            <w:tcBorders>
              <w:left w:val="single" w:sz="4" w:space="0" w:color="auto"/>
              <w:bottom w:val="single" w:sz="4" w:space="0" w:color="auto"/>
              <w:right w:val="single" w:sz="4" w:space="0" w:color="auto"/>
            </w:tcBorders>
            <w:vAlign w:val="center"/>
          </w:tcPr>
          <w:p w14:paraId="5A453B83" w14:textId="77777777" w:rsidR="00615155" w:rsidRPr="00E923B9" w:rsidRDefault="00615155" w:rsidP="00615155">
            <w:pPr>
              <w:rPr>
                <w:rFonts w:eastAsia="Times New Roman" w:cs="Times New Roman"/>
                <w:sz w:val="16"/>
                <w:szCs w:val="16"/>
                <w:lang w:eastAsia="ru-RU"/>
              </w:rPr>
            </w:pPr>
          </w:p>
        </w:tc>
        <w:tc>
          <w:tcPr>
            <w:tcW w:w="1985" w:type="dxa"/>
            <w:vMerge/>
            <w:tcBorders>
              <w:left w:val="single" w:sz="4" w:space="0" w:color="auto"/>
              <w:bottom w:val="single" w:sz="4" w:space="0" w:color="auto"/>
              <w:right w:val="single" w:sz="4" w:space="0" w:color="auto"/>
            </w:tcBorders>
            <w:vAlign w:val="center"/>
          </w:tcPr>
          <w:p w14:paraId="2D08FE23" w14:textId="77777777" w:rsidR="00615155" w:rsidRPr="00E923B9" w:rsidRDefault="00615155" w:rsidP="00615155">
            <w:pPr>
              <w:rPr>
                <w:rFonts w:eastAsia="Times New Roman" w:cs="Times New Roman"/>
                <w:sz w:val="16"/>
                <w:szCs w:val="16"/>
                <w:highlight w:val="cyan"/>
                <w:lang w:eastAsia="ru-RU"/>
              </w:rPr>
            </w:pPr>
          </w:p>
        </w:tc>
        <w:tc>
          <w:tcPr>
            <w:tcW w:w="1129" w:type="dxa"/>
            <w:vMerge/>
            <w:tcBorders>
              <w:left w:val="single" w:sz="4" w:space="0" w:color="auto"/>
              <w:bottom w:val="single" w:sz="4" w:space="0" w:color="auto"/>
              <w:right w:val="single" w:sz="4" w:space="0" w:color="auto"/>
            </w:tcBorders>
            <w:shd w:val="clear" w:color="auto" w:fill="auto"/>
          </w:tcPr>
          <w:p w14:paraId="4D0A4D9F" w14:textId="77777777" w:rsidR="00615155" w:rsidRPr="00E923B9" w:rsidRDefault="00615155" w:rsidP="00615155">
            <w:pPr>
              <w:jc w:val="center"/>
              <w:rPr>
                <w:rFonts w:eastAsia="Times New Roman" w:cs="Times New Roman"/>
                <w:sz w:val="16"/>
                <w:szCs w:val="16"/>
                <w:lang w:eastAsia="ru-RU"/>
              </w:rPr>
            </w:pPr>
          </w:p>
        </w:tc>
        <w:tc>
          <w:tcPr>
            <w:tcW w:w="1133" w:type="dxa"/>
            <w:vMerge/>
            <w:tcBorders>
              <w:left w:val="single" w:sz="4" w:space="0" w:color="auto"/>
              <w:bottom w:val="single" w:sz="4" w:space="0" w:color="auto"/>
              <w:right w:val="single" w:sz="4" w:space="0" w:color="auto"/>
            </w:tcBorders>
            <w:vAlign w:val="center"/>
          </w:tcPr>
          <w:p w14:paraId="1F509C7D" w14:textId="77777777" w:rsidR="00615155" w:rsidRPr="00E923B9" w:rsidRDefault="00615155" w:rsidP="00615155">
            <w:pPr>
              <w:rPr>
                <w:rFonts w:eastAsia="Times New Roman" w:cs="Times New Roman"/>
                <w:sz w:val="16"/>
                <w:szCs w:val="16"/>
                <w:lang w:eastAsia="ru-RU"/>
              </w:rPr>
            </w:pPr>
          </w:p>
        </w:tc>
        <w:tc>
          <w:tcPr>
            <w:tcW w:w="1137" w:type="dxa"/>
            <w:vMerge/>
            <w:tcBorders>
              <w:top w:val="nil"/>
              <w:left w:val="single" w:sz="4" w:space="0" w:color="auto"/>
              <w:bottom w:val="single" w:sz="4" w:space="0" w:color="000000"/>
              <w:right w:val="single" w:sz="4" w:space="0" w:color="auto"/>
            </w:tcBorders>
          </w:tcPr>
          <w:p w14:paraId="72902513" w14:textId="77777777" w:rsidR="00615155" w:rsidRPr="00E923B9" w:rsidRDefault="00615155" w:rsidP="00615155">
            <w:pPr>
              <w:jc w:val="center"/>
              <w:rPr>
                <w:rFonts w:eastAsia="Times New Roman" w:cs="Times New Roman"/>
                <w:sz w:val="16"/>
                <w:szCs w:val="16"/>
                <w:lang w:eastAsia="ru-RU"/>
              </w:rPr>
            </w:pPr>
          </w:p>
        </w:tc>
        <w:tc>
          <w:tcPr>
            <w:tcW w:w="704" w:type="dxa"/>
            <w:vMerge/>
            <w:tcBorders>
              <w:top w:val="nil"/>
              <w:left w:val="single" w:sz="4" w:space="0" w:color="auto"/>
              <w:bottom w:val="single" w:sz="4" w:space="0" w:color="000000"/>
              <w:right w:val="single" w:sz="4" w:space="0" w:color="auto"/>
            </w:tcBorders>
          </w:tcPr>
          <w:p w14:paraId="1EEB368D" w14:textId="77777777" w:rsidR="00615155" w:rsidRPr="00E923B9" w:rsidRDefault="00615155" w:rsidP="00615155">
            <w:pPr>
              <w:jc w:val="center"/>
              <w:rPr>
                <w:rFonts w:eastAsia="Times New Roman" w:cs="Times New Roman"/>
                <w:sz w:val="16"/>
                <w:szCs w:val="16"/>
                <w:lang w:eastAsia="ru-RU"/>
              </w:rPr>
            </w:pPr>
          </w:p>
        </w:tc>
        <w:tc>
          <w:tcPr>
            <w:tcW w:w="1133" w:type="dxa"/>
            <w:vMerge/>
            <w:tcBorders>
              <w:left w:val="single" w:sz="4" w:space="0" w:color="auto"/>
              <w:bottom w:val="single" w:sz="4" w:space="0" w:color="auto"/>
              <w:right w:val="single" w:sz="4" w:space="0" w:color="auto"/>
            </w:tcBorders>
            <w:vAlign w:val="center"/>
          </w:tcPr>
          <w:p w14:paraId="40988162" w14:textId="77777777" w:rsidR="00615155" w:rsidRPr="00E923B9" w:rsidRDefault="00615155" w:rsidP="00615155">
            <w:pPr>
              <w:jc w:val="center"/>
              <w:rPr>
                <w:rFonts w:eastAsia="Times New Roman" w:cs="Times New Roman"/>
                <w:sz w:val="16"/>
                <w:szCs w:val="16"/>
                <w:lang w:eastAsia="ru-RU"/>
              </w:rPr>
            </w:pPr>
          </w:p>
        </w:tc>
        <w:tc>
          <w:tcPr>
            <w:tcW w:w="856" w:type="dxa"/>
            <w:vMerge/>
            <w:tcBorders>
              <w:left w:val="nil"/>
              <w:bottom w:val="single" w:sz="4" w:space="0" w:color="auto"/>
              <w:right w:val="single" w:sz="4" w:space="0" w:color="auto"/>
            </w:tcBorders>
            <w:shd w:val="clear" w:color="auto" w:fill="auto"/>
            <w:vAlign w:val="center"/>
          </w:tcPr>
          <w:p w14:paraId="35A8755A" w14:textId="186F745F" w:rsidR="00615155" w:rsidRPr="00E923B9" w:rsidRDefault="00615155" w:rsidP="00615155">
            <w:pPr>
              <w:jc w:val="center"/>
              <w:rPr>
                <w:rFonts w:eastAsia="Times New Roman" w:cs="Times New Roman"/>
                <w:sz w:val="16"/>
                <w:szCs w:val="16"/>
                <w:lang w:eastAsia="ru-RU"/>
              </w:rPr>
            </w:pPr>
          </w:p>
        </w:tc>
        <w:tc>
          <w:tcPr>
            <w:tcW w:w="1370" w:type="dxa"/>
            <w:tcBorders>
              <w:top w:val="nil"/>
              <w:left w:val="nil"/>
              <w:bottom w:val="single" w:sz="4" w:space="0" w:color="auto"/>
              <w:right w:val="single" w:sz="4" w:space="0" w:color="auto"/>
            </w:tcBorders>
            <w:shd w:val="clear" w:color="auto" w:fill="auto"/>
          </w:tcPr>
          <w:p w14:paraId="1AAAD4FD" w14:textId="0DF683BD" w:rsidR="00615155" w:rsidRPr="00E923B9" w:rsidRDefault="00615155" w:rsidP="00615155">
            <w:pPr>
              <w:rPr>
                <w:rFonts w:eastAsia="Times New Roman" w:cs="Times New Roman"/>
                <w:sz w:val="16"/>
                <w:szCs w:val="16"/>
                <w:lang w:eastAsia="ru-RU"/>
              </w:rPr>
            </w:pPr>
            <w:r w:rsidRPr="00E923B9">
              <w:rPr>
                <w:rFonts w:eastAsia="Times New Roman" w:cs="Times New Roman"/>
                <w:sz w:val="16"/>
                <w:szCs w:val="16"/>
                <w:lang w:eastAsia="ru-RU"/>
              </w:rPr>
              <w:t xml:space="preserve">Средства бюджета городского округа Истра </w:t>
            </w:r>
          </w:p>
        </w:tc>
        <w:tc>
          <w:tcPr>
            <w:tcW w:w="1283" w:type="dxa"/>
            <w:gridSpan w:val="2"/>
            <w:tcBorders>
              <w:top w:val="nil"/>
              <w:left w:val="nil"/>
              <w:bottom w:val="single" w:sz="4" w:space="0" w:color="auto"/>
              <w:right w:val="single" w:sz="4" w:space="0" w:color="auto"/>
            </w:tcBorders>
            <w:shd w:val="clear" w:color="auto" w:fill="auto"/>
          </w:tcPr>
          <w:p w14:paraId="26B9B8D7" w14:textId="561E0F80" w:rsidR="00615155" w:rsidRPr="00E923B9" w:rsidRDefault="00615155" w:rsidP="00615155">
            <w:pPr>
              <w:jc w:val="center"/>
              <w:rPr>
                <w:rFonts w:eastAsia="Times New Roman" w:cs="Times New Roman"/>
                <w:sz w:val="16"/>
                <w:szCs w:val="16"/>
                <w:lang w:eastAsia="ru-RU"/>
              </w:rPr>
            </w:pPr>
            <w:r w:rsidRPr="00E923B9">
              <w:rPr>
                <w:rFonts w:eastAsia="Times New Roman" w:cs="Times New Roman"/>
                <w:sz w:val="16"/>
                <w:szCs w:val="16"/>
                <w:lang w:eastAsia="ru-RU"/>
              </w:rPr>
              <w:t>5 187, 27</w:t>
            </w:r>
          </w:p>
        </w:tc>
        <w:tc>
          <w:tcPr>
            <w:tcW w:w="894" w:type="dxa"/>
            <w:tcBorders>
              <w:top w:val="nil"/>
              <w:left w:val="nil"/>
              <w:bottom w:val="single" w:sz="4" w:space="0" w:color="auto"/>
              <w:right w:val="single" w:sz="4" w:space="0" w:color="auto"/>
            </w:tcBorders>
            <w:shd w:val="clear" w:color="auto" w:fill="auto"/>
          </w:tcPr>
          <w:p w14:paraId="75AED261" w14:textId="38B5F1F7" w:rsidR="00615155" w:rsidRPr="00E923B9" w:rsidRDefault="00615155" w:rsidP="00615155">
            <w:pPr>
              <w:jc w:val="center"/>
              <w:rPr>
                <w:rFonts w:eastAsia="Times New Roman" w:cs="Times New Roman"/>
                <w:sz w:val="16"/>
                <w:szCs w:val="16"/>
                <w:lang w:eastAsia="ru-RU"/>
              </w:rPr>
            </w:pPr>
            <w:r w:rsidRPr="00E923B9">
              <w:rPr>
                <w:rFonts w:eastAsia="Times New Roman" w:cs="Times New Roman"/>
                <w:sz w:val="16"/>
                <w:szCs w:val="16"/>
                <w:lang w:eastAsia="ru-RU"/>
              </w:rPr>
              <w:t>5 187, 27</w:t>
            </w:r>
          </w:p>
        </w:tc>
        <w:tc>
          <w:tcPr>
            <w:tcW w:w="851" w:type="dxa"/>
            <w:tcBorders>
              <w:top w:val="nil"/>
              <w:left w:val="nil"/>
              <w:bottom w:val="single" w:sz="4" w:space="0" w:color="auto"/>
              <w:right w:val="single" w:sz="4" w:space="0" w:color="auto"/>
            </w:tcBorders>
            <w:shd w:val="clear" w:color="auto" w:fill="auto"/>
          </w:tcPr>
          <w:p w14:paraId="4EC9CA00" w14:textId="4FBDC8B8" w:rsidR="00615155" w:rsidRPr="00E923B9" w:rsidRDefault="00615155" w:rsidP="00615155">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850" w:type="dxa"/>
            <w:tcBorders>
              <w:top w:val="nil"/>
              <w:left w:val="nil"/>
              <w:bottom w:val="single" w:sz="4" w:space="0" w:color="auto"/>
              <w:right w:val="single" w:sz="4" w:space="0" w:color="auto"/>
            </w:tcBorders>
            <w:shd w:val="clear" w:color="auto" w:fill="auto"/>
          </w:tcPr>
          <w:p w14:paraId="2E573818" w14:textId="3ECA19B4" w:rsidR="00615155" w:rsidRPr="00E923B9" w:rsidRDefault="00615155" w:rsidP="00615155">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710" w:type="dxa"/>
            <w:tcBorders>
              <w:top w:val="nil"/>
              <w:left w:val="nil"/>
              <w:bottom w:val="single" w:sz="4" w:space="0" w:color="auto"/>
              <w:right w:val="single" w:sz="4" w:space="0" w:color="auto"/>
            </w:tcBorders>
            <w:shd w:val="clear" w:color="auto" w:fill="auto"/>
          </w:tcPr>
          <w:p w14:paraId="630FBF3E" w14:textId="6A48E694" w:rsidR="00615155" w:rsidRPr="00E923B9" w:rsidRDefault="00615155" w:rsidP="00615155">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1417" w:type="dxa"/>
            <w:tcBorders>
              <w:top w:val="nil"/>
              <w:left w:val="nil"/>
              <w:bottom w:val="single" w:sz="4" w:space="0" w:color="auto"/>
              <w:right w:val="single" w:sz="4" w:space="0" w:color="auto"/>
            </w:tcBorders>
            <w:shd w:val="clear" w:color="auto" w:fill="auto"/>
          </w:tcPr>
          <w:p w14:paraId="6E289526" w14:textId="429958CB" w:rsidR="00615155" w:rsidRPr="00E923B9" w:rsidRDefault="00615155" w:rsidP="00615155">
            <w:pPr>
              <w:jc w:val="center"/>
              <w:rPr>
                <w:rFonts w:eastAsia="Times New Roman" w:cs="Times New Roman"/>
                <w:sz w:val="24"/>
                <w:szCs w:val="24"/>
                <w:lang w:eastAsia="ru-RU"/>
              </w:rPr>
            </w:pPr>
            <w:r w:rsidRPr="00E923B9">
              <w:rPr>
                <w:rFonts w:eastAsia="Times New Roman" w:cs="Times New Roman"/>
                <w:sz w:val="24"/>
                <w:szCs w:val="24"/>
                <w:lang w:eastAsia="ru-RU"/>
              </w:rPr>
              <w:t>_</w:t>
            </w:r>
          </w:p>
        </w:tc>
      </w:tr>
      <w:tr w:rsidR="00E923B9" w:rsidRPr="00E923B9" w14:paraId="2535D904" w14:textId="77777777" w:rsidTr="00DE11C6">
        <w:trPr>
          <w:trHeight w:val="249"/>
        </w:trPr>
        <w:tc>
          <w:tcPr>
            <w:tcW w:w="566" w:type="dxa"/>
            <w:vMerge w:val="restart"/>
            <w:tcBorders>
              <w:top w:val="nil"/>
              <w:left w:val="single" w:sz="4" w:space="0" w:color="auto"/>
              <w:right w:val="single" w:sz="4" w:space="0" w:color="auto"/>
            </w:tcBorders>
            <w:vAlign w:val="center"/>
          </w:tcPr>
          <w:p w14:paraId="619806AA" w14:textId="6562DFCA" w:rsidR="00C549DB" w:rsidRPr="00E923B9" w:rsidRDefault="00312623" w:rsidP="00C549DB">
            <w:pPr>
              <w:rPr>
                <w:rFonts w:eastAsia="Times New Roman" w:cs="Times New Roman"/>
                <w:sz w:val="16"/>
                <w:szCs w:val="16"/>
                <w:lang w:eastAsia="ru-RU"/>
              </w:rPr>
            </w:pPr>
            <w:r>
              <w:rPr>
                <w:rFonts w:eastAsia="Times New Roman" w:cs="Times New Roman"/>
                <w:sz w:val="16"/>
                <w:szCs w:val="16"/>
                <w:lang w:eastAsia="ru-RU"/>
              </w:rPr>
              <w:t>13</w:t>
            </w:r>
            <w:r w:rsidR="00C549DB" w:rsidRPr="00E923B9">
              <w:rPr>
                <w:rFonts w:eastAsia="Times New Roman" w:cs="Times New Roman"/>
                <w:sz w:val="16"/>
                <w:szCs w:val="16"/>
                <w:lang w:eastAsia="ru-RU"/>
              </w:rPr>
              <w:t>.</w:t>
            </w:r>
          </w:p>
          <w:p w14:paraId="2044966E" w14:textId="77777777" w:rsidR="00C549DB" w:rsidRPr="00E923B9" w:rsidRDefault="00C549DB" w:rsidP="00C549DB">
            <w:pPr>
              <w:rPr>
                <w:rFonts w:eastAsia="Times New Roman" w:cs="Times New Roman"/>
                <w:sz w:val="16"/>
                <w:szCs w:val="16"/>
                <w:lang w:eastAsia="ru-RU"/>
              </w:rPr>
            </w:pPr>
          </w:p>
          <w:p w14:paraId="024BB84E" w14:textId="77777777" w:rsidR="00C549DB" w:rsidRPr="00E923B9" w:rsidRDefault="00C549DB" w:rsidP="00C549DB">
            <w:pPr>
              <w:rPr>
                <w:rFonts w:eastAsia="Times New Roman" w:cs="Times New Roman"/>
                <w:sz w:val="16"/>
                <w:szCs w:val="16"/>
                <w:lang w:eastAsia="ru-RU"/>
              </w:rPr>
            </w:pPr>
          </w:p>
        </w:tc>
        <w:tc>
          <w:tcPr>
            <w:tcW w:w="1985" w:type="dxa"/>
            <w:vMerge w:val="restart"/>
            <w:tcBorders>
              <w:top w:val="nil"/>
              <w:left w:val="single" w:sz="4" w:space="0" w:color="auto"/>
              <w:right w:val="single" w:sz="4" w:space="0" w:color="auto"/>
            </w:tcBorders>
          </w:tcPr>
          <w:p w14:paraId="2DEA409C" w14:textId="45D5C6DD" w:rsidR="00C549DB" w:rsidRPr="00E923B9" w:rsidRDefault="00C549DB" w:rsidP="00C549DB">
            <w:pPr>
              <w:jc w:val="center"/>
              <w:rPr>
                <w:rFonts w:eastAsia="Times New Roman" w:cs="Times New Roman"/>
                <w:sz w:val="16"/>
                <w:szCs w:val="16"/>
                <w:highlight w:val="cyan"/>
                <w:lang w:eastAsia="ru-RU"/>
              </w:rPr>
            </w:pPr>
            <w:proofErr w:type="spellStart"/>
            <w:r w:rsidRPr="00E923B9">
              <w:rPr>
                <w:rFonts w:cs="Times New Roman"/>
                <w:sz w:val="16"/>
                <w:szCs w:val="16"/>
              </w:rPr>
              <w:t>г.о</w:t>
            </w:r>
            <w:proofErr w:type="spellEnd"/>
            <w:r w:rsidRPr="00E923B9">
              <w:rPr>
                <w:rFonts w:cs="Times New Roman"/>
                <w:sz w:val="16"/>
                <w:szCs w:val="16"/>
              </w:rPr>
              <w:t xml:space="preserve">. Истра, г. Истра, </w:t>
            </w:r>
            <w:r w:rsidRPr="00E923B9">
              <w:rPr>
                <w:rFonts w:cs="Times New Roman"/>
                <w:sz w:val="16"/>
                <w:szCs w:val="16"/>
              </w:rPr>
              <w:br/>
              <w:t xml:space="preserve">пр-т Генерала Белобородова, </w:t>
            </w:r>
            <w:r w:rsidRPr="00E923B9">
              <w:rPr>
                <w:rFonts w:cs="Times New Roman"/>
                <w:sz w:val="16"/>
                <w:szCs w:val="16"/>
              </w:rPr>
              <w:br/>
              <w:t>д.11,12</w:t>
            </w:r>
          </w:p>
        </w:tc>
        <w:tc>
          <w:tcPr>
            <w:tcW w:w="1129" w:type="dxa"/>
            <w:vMerge w:val="restart"/>
            <w:tcBorders>
              <w:top w:val="nil"/>
              <w:left w:val="single" w:sz="4" w:space="0" w:color="auto"/>
              <w:right w:val="single" w:sz="4" w:space="0" w:color="auto"/>
            </w:tcBorders>
            <w:shd w:val="clear" w:color="auto" w:fill="auto"/>
          </w:tcPr>
          <w:p w14:paraId="0EBD63F7" w14:textId="07380187" w:rsidR="00C549DB" w:rsidRPr="00E923B9" w:rsidRDefault="00C549DB" w:rsidP="00C549DB">
            <w:pPr>
              <w:jc w:val="center"/>
              <w:rPr>
                <w:rFonts w:eastAsia="Times New Roman" w:cs="Times New Roman"/>
                <w:sz w:val="16"/>
                <w:szCs w:val="16"/>
                <w:lang w:eastAsia="ru-RU"/>
              </w:rPr>
            </w:pPr>
            <w:r w:rsidRPr="00E923B9">
              <w:rPr>
                <w:rFonts w:eastAsia="Times New Roman" w:cs="Times New Roman"/>
                <w:sz w:val="16"/>
                <w:szCs w:val="16"/>
                <w:lang w:eastAsia="ru-RU"/>
              </w:rPr>
              <w:t xml:space="preserve">200 </w:t>
            </w:r>
            <w:proofErr w:type="spellStart"/>
            <w:proofErr w:type="gramStart"/>
            <w:r w:rsidRPr="00E923B9">
              <w:rPr>
                <w:rFonts w:eastAsia="Times New Roman" w:cs="Times New Roman"/>
                <w:sz w:val="16"/>
                <w:szCs w:val="16"/>
                <w:lang w:eastAsia="ru-RU"/>
              </w:rPr>
              <w:t>кв.м</w:t>
            </w:r>
            <w:proofErr w:type="spellEnd"/>
            <w:proofErr w:type="gramEnd"/>
          </w:p>
        </w:tc>
        <w:tc>
          <w:tcPr>
            <w:tcW w:w="1133" w:type="dxa"/>
            <w:vMerge w:val="restart"/>
            <w:tcBorders>
              <w:top w:val="nil"/>
              <w:left w:val="single" w:sz="4" w:space="0" w:color="auto"/>
              <w:right w:val="single" w:sz="4" w:space="0" w:color="auto"/>
            </w:tcBorders>
          </w:tcPr>
          <w:p w14:paraId="12B0A332" w14:textId="77777777" w:rsidR="00C549DB" w:rsidRPr="00E923B9" w:rsidRDefault="00C549DB" w:rsidP="00C549DB">
            <w:pPr>
              <w:jc w:val="center"/>
              <w:rPr>
                <w:rFonts w:eastAsia="Times New Roman" w:cs="Times New Roman"/>
                <w:sz w:val="16"/>
                <w:szCs w:val="16"/>
                <w:lang w:eastAsia="ru-RU"/>
              </w:rPr>
            </w:pPr>
            <w:r w:rsidRPr="00E923B9">
              <w:rPr>
                <w:rFonts w:cs="Times New Roman"/>
                <w:sz w:val="16"/>
                <w:szCs w:val="16"/>
              </w:rPr>
              <w:t>Выполнение работ по замене и модернизации детской игровой площадки</w:t>
            </w:r>
          </w:p>
        </w:tc>
        <w:tc>
          <w:tcPr>
            <w:tcW w:w="1137" w:type="dxa"/>
            <w:vMerge w:val="restart"/>
            <w:tcBorders>
              <w:top w:val="nil"/>
              <w:left w:val="single" w:sz="4" w:space="0" w:color="auto"/>
              <w:bottom w:val="single" w:sz="4" w:space="0" w:color="000000"/>
              <w:right w:val="single" w:sz="4" w:space="0" w:color="auto"/>
            </w:tcBorders>
            <w:shd w:val="clear" w:color="auto" w:fill="auto"/>
          </w:tcPr>
          <w:p w14:paraId="1D716BF0" w14:textId="77777777" w:rsidR="00C549DB" w:rsidRPr="00E923B9" w:rsidRDefault="00C549DB" w:rsidP="00C549DB">
            <w:pPr>
              <w:jc w:val="center"/>
              <w:rPr>
                <w:rFonts w:eastAsia="Times New Roman" w:cs="Times New Roman"/>
                <w:sz w:val="16"/>
                <w:szCs w:val="16"/>
                <w:lang w:eastAsia="ru-RU"/>
              </w:rPr>
            </w:pPr>
            <w:r w:rsidRPr="00E923B9">
              <w:rPr>
                <w:rFonts w:cs="Times New Roman"/>
                <w:sz w:val="16"/>
                <w:szCs w:val="16"/>
              </w:rPr>
              <w:t>26.04.2024 -30.09.2024</w:t>
            </w:r>
          </w:p>
        </w:tc>
        <w:tc>
          <w:tcPr>
            <w:tcW w:w="704" w:type="dxa"/>
            <w:vMerge w:val="restart"/>
            <w:tcBorders>
              <w:top w:val="nil"/>
              <w:left w:val="single" w:sz="4" w:space="0" w:color="auto"/>
              <w:bottom w:val="single" w:sz="4" w:space="0" w:color="000000"/>
              <w:right w:val="single" w:sz="4" w:space="0" w:color="auto"/>
            </w:tcBorders>
            <w:shd w:val="clear" w:color="auto" w:fill="auto"/>
          </w:tcPr>
          <w:p w14:paraId="2346A790" w14:textId="55A3A7D9" w:rsidR="00C549DB" w:rsidRPr="00E923B9" w:rsidRDefault="00C549DB" w:rsidP="00C549DB">
            <w:pPr>
              <w:jc w:val="center"/>
              <w:rPr>
                <w:rFonts w:eastAsia="Times New Roman" w:cs="Times New Roman"/>
                <w:sz w:val="16"/>
                <w:szCs w:val="16"/>
                <w:lang w:eastAsia="ru-RU"/>
              </w:rPr>
            </w:pPr>
            <w:r w:rsidRPr="00E923B9">
              <w:rPr>
                <w:rFonts w:cs="Times New Roman"/>
                <w:sz w:val="16"/>
                <w:szCs w:val="16"/>
              </w:rPr>
              <w:t>Октябрь 2024</w:t>
            </w:r>
          </w:p>
        </w:tc>
        <w:tc>
          <w:tcPr>
            <w:tcW w:w="1133" w:type="dxa"/>
            <w:vMerge w:val="restart"/>
            <w:tcBorders>
              <w:top w:val="nil"/>
              <w:left w:val="single" w:sz="4" w:space="0" w:color="auto"/>
              <w:right w:val="single" w:sz="4" w:space="0" w:color="auto"/>
            </w:tcBorders>
          </w:tcPr>
          <w:p w14:paraId="6896FCD4" w14:textId="31DB08AE" w:rsidR="00C549DB" w:rsidRPr="00E923B9" w:rsidRDefault="00C549DB" w:rsidP="00C549DB">
            <w:pPr>
              <w:jc w:val="center"/>
              <w:rPr>
                <w:rFonts w:eastAsia="Times New Roman" w:cs="Times New Roman"/>
                <w:sz w:val="16"/>
                <w:szCs w:val="16"/>
                <w:lang w:eastAsia="ru-RU"/>
              </w:rPr>
            </w:pPr>
            <w:r w:rsidRPr="00E923B9">
              <w:rPr>
                <w:rFonts w:eastAsia="Times New Roman" w:cs="Times New Roman"/>
                <w:sz w:val="16"/>
                <w:szCs w:val="16"/>
                <w:lang w:eastAsia="ru-RU"/>
              </w:rPr>
              <w:t>5 777,80</w:t>
            </w:r>
          </w:p>
        </w:tc>
        <w:tc>
          <w:tcPr>
            <w:tcW w:w="856" w:type="dxa"/>
            <w:vMerge w:val="restart"/>
            <w:tcBorders>
              <w:top w:val="nil"/>
              <w:left w:val="nil"/>
              <w:right w:val="single" w:sz="4" w:space="0" w:color="auto"/>
            </w:tcBorders>
            <w:shd w:val="clear" w:color="auto" w:fill="auto"/>
          </w:tcPr>
          <w:p w14:paraId="036E2FBB" w14:textId="77777777" w:rsidR="00C549DB" w:rsidRPr="00E923B9" w:rsidRDefault="00C549DB" w:rsidP="00C549DB">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1370" w:type="dxa"/>
            <w:tcBorders>
              <w:top w:val="nil"/>
              <w:left w:val="nil"/>
              <w:bottom w:val="single" w:sz="4" w:space="0" w:color="auto"/>
              <w:right w:val="single" w:sz="4" w:space="0" w:color="auto"/>
            </w:tcBorders>
            <w:shd w:val="clear" w:color="auto" w:fill="auto"/>
          </w:tcPr>
          <w:p w14:paraId="3529BCD3" w14:textId="77777777" w:rsidR="00C549DB" w:rsidRPr="00E923B9" w:rsidRDefault="00C549DB" w:rsidP="00C549DB">
            <w:pPr>
              <w:rPr>
                <w:rFonts w:eastAsia="Times New Roman" w:cs="Times New Roman"/>
                <w:sz w:val="16"/>
                <w:szCs w:val="16"/>
                <w:lang w:eastAsia="ru-RU"/>
              </w:rPr>
            </w:pPr>
            <w:r w:rsidRPr="00E923B9">
              <w:rPr>
                <w:rFonts w:eastAsia="Times New Roman" w:cs="Times New Roman"/>
                <w:sz w:val="16"/>
                <w:szCs w:val="16"/>
                <w:lang w:eastAsia="ru-RU"/>
              </w:rPr>
              <w:t>Итого</w:t>
            </w:r>
          </w:p>
        </w:tc>
        <w:tc>
          <w:tcPr>
            <w:tcW w:w="1283" w:type="dxa"/>
            <w:gridSpan w:val="2"/>
            <w:tcBorders>
              <w:top w:val="nil"/>
              <w:left w:val="nil"/>
              <w:bottom w:val="single" w:sz="4" w:space="0" w:color="auto"/>
              <w:right w:val="single" w:sz="4" w:space="0" w:color="auto"/>
            </w:tcBorders>
            <w:shd w:val="clear" w:color="auto" w:fill="auto"/>
          </w:tcPr>
          <w:p w14:paraId="1D3DC4B8" w14:textId="7C6DC1A4" w:rsidR="00C549DB" w:rsidRPr="00E923B9" w:rsidRDefault="00C549DB" w:rsidP="00C549DB">
            <w:pPr>
              <w:jc w:val="center"/>
              <w:rPr>
                <w:rFonts w:eastAsia="Times New Roman" w:cs="Times New Roman"/>
                <w:sz w:val="16"/>
                <w:szCs w:val="16"/>
                <w:lang w:eastAsia="ru-RU"/>
              </w:rPr>
            </w:pPr>
            <w:r w:rsidRPr="00E923B9">
              <w:rPr>
                <w:rFonts w:eastAsia="Times New Roman" w:cs="Times New Roman"/>
                <w:sz w:val="16"/>
                <w:szCs w:val="16"/>
                <w:lang w:eastAsia="ru-RU"/>
              </w:rPr>
              <w:t>5 777,80</w:t>
            </w:r>
          </w:p>
        </w:tc>
        <w:tc>
          <w:tcPr>
            <w:tcW w:w="894" w:type="dxa"/>
            <w:tcBorders>
              <w:top w:val="nil"/>
              <w:left w:val="nil"/>
              <w:bottom w:val="single" w:sz="4" w:space="0" w:color="auto"/>
              <w:right w:val="single" w:sz="4" w:space="0" w:color="auto"/>
            </w:tcBorders>
            <w:shd w:val="clear" w:color="auto" w:fill="auto"/>
          </w:tcPr>
          <w:p w14:paraId="65B0870E" w14:textId="455AEE3F" w:rsidR="00C549DB" w:rsidRPr="00E923B9" w:rsidRDefault="00C549DB" w:rsidP="00C549DB">
            <w:pPr>
              <w:jc w:val="center"/>
              <w:rPr>
                <w:rFonts w:eastAsia="Times New Roman" w:cs="Times New Roman"/>
                <w:sz w:val="16"/>
                <w:szCs w:val="16"/>
                <w:lang w:eastAsia="ru-RU"/>
              </w:rPr>
            </w:pPr>
            <w:r w:rsidRPr="00E923B9">
              <w:rPr>
                <w:rFonts w:eastAsia="Times New Roman" w:cs="Times New Roman"/>
                <w:sz w:val="16"/>
                <w:szCs w:val="16"/>
                <w:lang w:eastAsia="ru-RU"/>
              </w:rPr>
              <w:t>5 777,80</w:t>
            </w:r>
          </w:p>
        </w:tc>
        <w:tc>
          <w:tcPr>
            <w:tcW w:w="851" w:type="dxa"/>
            <w:tcBorders>
              <w:top w:val="nil"/>
              <w:left w:val="nil"/>
              <w:bottom w:val="single" w:sz="4" w:space="0" w:color="auto"/>
              <w:right w:val="single" w:sz="4" w:space="0" w:color="auto"/>
            </w:tcBorders>
            <w:shd w:val="clear" w:color="auto" w:fill="auto"/>
          </w:tcPr>
          <w:p w14:paraId="403A177A" w14:textId="77777777" w:rsidR="00C549DB" w:rsidRPr="00E923B9" w:rsidRDefault="00C549DB" w:rsidP="00C549DB">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850" w:type="dxa"/>
            <w:tcBorders>
              <w:top w:val="nil"/>
              <w:left w:val="nil"/>
              <w:bottom w:val="single" w:sz="4" w:space="0" w:color="auto"/>
              <w:right w:val="single" w:sz="4" w:space="0" w:color="auto"/>
            </w:tcBorders>
            <w:shd w:val="clear" w:color="auto" w:fill="auto"/>
          </w:tcPr>
          <w:p w14:paraId="0FA372AC" w14:textId="77777777" w:rsidR="00C549DB" w:rsidRPr="00E923B9" w:rsidRDefault="00C549DB" w:rsidP="00C549DB">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710" w:type="dxa"/>
            <w:tcBorders>
              <w:top w:val="nil"/>
              <w:left w:val="nil"/>
              <w:bottom w:val="single" w:sz="4" w:space="0" w:color="auto"/>
              <w:right w:val="single" w:sz="4" w:space="0" w:color="auto"/>
            </w:tcBorders>
            <w:shd w:val="clear" w:color="auto" w:fill="auto"/>
          </w:tcPr>
          <w:p w14:paraId="0C72F1AD" w14:textId="77777777" w:rsidR="00C549DB" w:rsidRPr="00E923B9" w:rsidRDefault="00C549DB" w:rsidP="00C549DB">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1417" w:type="dxa"/>
            <w:tcBorders>
              <w:top w:val="nil"/>
              <w:left w:val="nil"/>
              <w:bottom w:val="single" w:sz="4" w:space="0" w:color="auto"/>
              <w:right w:val="single" w:sz="4" w:space="0" w:color="auto"/>
            </w:tcBorders>
            <w:shd w:val="clear" w:color="auto" w:fill="auto"/>
          </w:tcPr>
          <w:p w14:paraId="30AE2E60" w14:textId="77777777" w:rsidR="00C549DB" w:rsidRPr="00E923B9" w:rsidRDefault="00C549DB" w:rsidP="00C549DB">
            <w:pPr>
              <w:jc w:val="center"/>
              <w:rPr>
                <w:rFonts w:eastAsia="Times New Roman" w:cs="Times New Roman"/>
                <w:sz w:val="24"/>
                <w:szCs w:val="24"/>
                <w:lang w:eastAsia="ru-RU"/>
              </w:rPr>
            </w:pPr>
            <w:r w:rsidRPr="00E923B9">
              <w:rPr>
                <w:rFonts w:eastAsia="Times New Roman" w:cs="Times New Roman"/>
                <w:sz w:val="24"/>
                <w:szCs w:val="24"/>
                <w:lang w:eastAsia="ru-RU"/>
              </w:rPr>
              <w:t>_</w:t>
            </w:r>
          </w:p>
        </w:tc>
      </w:tr>
      <w:tr w:rsidR="00DE11C6" w:rsidRPr="00E923B9" w14:paraId="2E3FC053" w14:textId="77777777" w:rsidTr="00DE11C6">
        <w:trPr>
          <w:trHeight w:val="718"/>
        </w:trPr>
        <w:tc>
          <w:tcPr>
            <w:tcW w:w="566" w:type="dxa"/>
            <w:vMerge/>
            <w:tcBorders>
              <w:left w:val="single" w:sz="4" w:space="0" w:color="auto"/>
              <w:right w:val="single" w:sz="4" w:space="0" w:color="auto"/>
            </w:tcBorders>
            <w:vAlign w:val="center"/>
          </w:tcPr>
          <w:p w14:paraId="1DD33483" w14:textId="77777777" w:rsidR="00DE11C6" w:rsidRPr="00E923B9" w:rsidRDefault="00DE11C6" w:rsidP="00115DA6">
            <w:pPr>
              <w:rPr>
                <w:rFonts w:eastAsia="Times New Roman" w:cs="Times New Roman"/>
                <w:sz w:val="16"/>
                <w:szCs w:val="16"/>
                <w:lang w:eastAsia="ru-RU"/>
              </w:rPr>
            </w:pPr>
          </w:p>
        </w:tc>
        <w:tc>
          <w:tcPr>
            <w:tcW w:w="1985" w:type="dxa"/>
            <w:vMerge/>
            <w:tcBorders>
              <w:left w:val="single" w:sz="4" w:space="0" w:color="auto"/>
              <w:right w:val="single" w:sz="4" w:space="0" w:color="auto"/>
            </w:tcBorders>
            <w:vAlign w:val="center"/>
          </w:tcPr>
          <w:p w14:paraId="4A92590F" w14:textId="77777777" w:rsidR="00DE11C6" w:rsidRPr="00E923B9" w:rsidRDefault="00DE11C6" w:rsidP="00115DA6">
            <w:pPr>
              <w:rPr>
                <w:rFonts w:eastAsia="Times New Roman" w:cs="Times New Roman"/>
                <w:sz w:val="16"/>
                <w:szCs w:val="16"/>
                <w:highlight w:val="cyan"/>
                <w:lang w:eastAsia="ru-RU"/>
              </w:rPr>
            </w:pPr>
          </w:p>
        </w:tc>
        <w:tc>
          <w:tcPr>
            <w:tcW w:w="1129" w:type="dxa"/>
            <w:vMerge/>
            <w:tcBorders>
              <w:left w:val="single" w:sz="4" w:space="0" w:color="auto"/>
              <w:right w:val="single" w:sz="4" w:space="0" w:color="auto"/>
            </w:tcBorders>
            <w:shd w:val="clear" w:color="auto" w:fill="auto"/>
          </w:tcPr>
          <w:p w14:paraId="6B6F7BA0" w14:textId="77777777" w:rsidR="00DE11C6" w:rsidRPr="00E923B9" w:rsidRDefault="00DE11C6" w:rsidP="00584CC9">
            <w:pPr>
              <w:jc w:val="center"/>
              <w:rPr>
                <w:rFonts w:eastAsia="Times New Roman" w:cs="Times New Roman"/>
                <w:sz w:val="16"/>
                <w:szCs w:val="16"/>
                <w:lang w:eastAsia="ru-RU"/>
              </w:rPr>
            </w:pPr>
          </w:p>
        </w:tc>
        <w:tc>
          <w:tcPr>
            <w:tcW w:w="1133" w:type="dxa"/>
            <w:vMerge/>
            <w:tcBorders>
              <w:left w:val="single" w:sz="4" w:space="0" w:color="auto"/>
              <w:right w:val="single" w:sz="4" w:space="0" w:color="auto"/>
            </w:tcBorders>
            <w:vAlign w:val="center"/>
          </w:tcPr>
          <w:p w14:paraId="2EE68789" w14:textId="77777777" w:rsidR="00DE11C6" w:rsidRPr="00E923B9" w:rsidRDefault="00DE11C6" w:rsidP="00115DA6">
            <w:pPr>
              <w:rPr>
                <w:rFonts w:eastAsia="Times New Roman" w:cs="Times New Roman"/>
                <w:sz w:val="16"/>
                <w:szCs w:val="16"/>
                <w:lang w:eastAsia="ru-RU"/>
              </w:rPr>
            </w:pPr>
          </w:p>
        </w:tc>
        <w:tc>
          <w:tcPr>
            <w:tcW w:w="1137" w:type="dxa"/>
            <w:vMerge/>
            <w:tcBorders>
              <w:top w:val="nil"/>
              <w:left w:val="single" w:sz="4" w:space="0" w:color="auto"/>
              <w:bottom w:val="single" w:sz="4" w:space="0" w:color="000000"/>
              <w:right w:val="single" w:sz="4" w:space="0" w:color="auto"/>
            </w:tcBorders>
          </w:tcPr>
          <w:p w14:paraId="5CEA6783" w14:textId="77777777" w:rsidR="00DE11C6" w:rsidRPr="00E923B9" w:rsidRDefault="00DE11C6" w:rsidP="00584CC9">
            <w:pPr>
              <w:jc w:val="center"/>
              <w:rPr>
                <w:rFonts w:eastAsia="Times New Roman" w:cs="Times New Roman"/>
                <w:sz w:val="16"/>
                <w:szCs w:val="16"/>
                <w:lang w:eastAsia="ru-RU"/>
              </w:rPr>
            </w:pPr>
          </w:p>
        </w:tc>
        <w:tc>
          <w:tcPr>
            <w:tcW w:w="704" w:type="dxa"/>
            <w:vMerge/>
            <w:tcBorders>
              <w:top w:val="nil"/>
              <w:left w:val="single" w:sz="4" w:space="0" w:color="auto"/>
              <w:bottom w:val="single" w:sz="4" w:space="0" w:color="000000"/>
              <w:right w:val="single" w:sz="4" w:space="0" w:color="auto"/>
            </w:tcBorders>
          </w:tcPr>
          <w:p w14:paraId="2791F724" w14:textId="77777777" w:rsidR="00DE11C6" w:rsidRPr="00E923B9" w:rsidRDefault="00DE11C6" w:rsidP="00584CC9">
            <w:pPr>
              <w:jc w:val="center"/>
              <w:rPr>
                <w:rFonts w:eastAsia="Times New Roman" w:cs="Times New Roman"/>
                <w:sz w:val="16"/>
                <w:szCs w:val="16"/>
                <w:lang w:eastAsia="ru-RU"/>
              </w:rPr>
            </w:pPr>
          </w:p>
        </w:tc>
        <w:tc>
          <w:tcPr>
            <w:tcW w:w="1133" w:type="dxa"/>
            <w:vMerge/>
            <w:tcBorders>
              <w:left w:val="single" w:sz="4" w:space="0" w:color="auto"/>
              <w:right w:val="single" w:sz="4" w:space="0" w:color="auto"/>
            </w:tcBorders>
            <w:vAlign w:val="center"/>
          </w:tcPr>
          <w:p w14:paraId="25C2DECC" w14:textId="77777777" w:rsidR="00DE11C6" w:rsidRPr="00E923B9" w:rsidRDefault="00DE11C6" w:rsidP="00115DA6">
            <w:pPr>
              <w:jc w:val="center"/>
              <w:rPr>
                <w:rFonts w:eastAsia="Times New Roman" w:cs="Times New Roman"/>
                <w:sz w:val="16"/>
                <w:szCs w:val="16"/>
                <w:lang w:eastAsia="ru-RU"/>
              </w:rPr>
            </w:pPr>
          </w:p>
        </w:tc>
        <w:tc>
          <w:tcPr>
            <w:tcW w:w="856" w:type="dxa"/>
            <w:vMerge/>
            <w:tcBorders>
              <w:left w:val="nil"/>
              <w:right w:val="single" w:sz="4" w:space="0" w:color="auto"/>
            </w:tcBorders>
            <w:shd w:val="clear" w:color="auto" w:fill="auto"/>
            <w:vAlign w:val="center"/>
          </w:tcPr>
          <w:p w14:paraId="3FE9ECDC" w14:textId="41ADF0FE" w:rsidR="00DE11C6" w:rsidRPr="00E923B9" w:rsidRDefault="00DE11C6" w:rsidP="00115DA6">
            <w:pPr>
              <w:jc w:val="center"/>
              <w:rPr>
                <w:rFonts w:eastAsia="Times New Roman" w:cs="Times New Roman"/>
                <w:sz w:val="16"/>
                <w:szCs w:val="16"/>
                <w:lang w:eastAsia="ru-RU"/>
              </w:rPr>
            </w:pPr>
          </w:p>
        </w:tc>
        <w:tc>
          <w:tcPr>
            <w:tcW w:w="1370" w:type="dxa"/>
            <w:tcBorders>
              <w:top w:val="nil"/>
              <w:left w:val="nil"/>
              <w:bottom w:val="single" w:sz="4" w:space="0" w:color="auto"/>
              <w:right w:val="single" w:sz="4" w:space="0" w:color="auto"/>
            </w:tcBorders>
            <w:shd w:val="clear" w:color="auto" w:fill="auto"/>
          </w:tcPr>
          <w:p w14:paraId="0C3088F8" w14:textId="77777777" w:rsidR="00DE11C6" w:rsidRPr="00E923B9" w:rsidRDefault="00DE11C6" w:rsidP="00115DA6">
            <w:pPr>
              <w:rPr>
                <w:rFonts w:eastAsia="Times New Roman" w:cs="Times New Roman"/>
                <w:sz w:val="16"/>
                <w:szCs w:val="16"/>
                <w:lang w:eastAsia="ru-RU"/>
              </w:rPr>
            </w:pPr>
            <w:r w:rsidRPr="00E923B9">
              <w:rPr>
                <w:rFonts w:eastAsia="Times New Roman" w:cs="Times New Roman"/>
                <w:sz w:val="16"/>
                <w:szCs w:val="16"/>
                <w:lang w:eastAsia="ru-RU"/>
              </w:rPr>
              <w:t xml:space="preserve">Средства бюджета Московской области  </w:t>
            </w:r>
          </w:p>
        </w:tc>
        <w:tc>
          <w:tcPr>
            <w:tcW w:w="1283" w:type="dxa"/>
            <w:gridSpan w:val="2"/>
            <w:tcBorders>
              <w:top w:val="nil"/>
              <w:left w:val="nil"/>
              <w:bottom w:val="single" w:sz="4" w:space="0" w:color="auto"/>
              <w:right w:val="single" w:sz="4" w:space="0" w:color="auto"/>
            </w:tcBorders>
            <w:shd w:val="clear" w:color="auto" w:fill="auto"/>
          </w:tcPr>
          <w:p w14:paraId="3D034BCA" w14:textId="77777777" w:rsidR="00DE11C6" w:rsidRPr="00E923B9" w:rsidRDefault="00DE11C6" w:rsidP="00115DA6">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894" w:type="dxa"/>
            <w:tcBorders>
              <w:top w:val="nil"/>
              <w:left w:val="nil"/>
              <w:bottom w:val="single" w:sz="4" w:space="0" w:color="auto"/>
              <w:right w:val="single" w:sz="4" w:space="0" w:color="auto"/>
            </w:tcBorders>
            <w:shd w:val="clear" w:color="auto" w:fill="auto"/>
          </w:tcPr>
          <w:p w14:paraId="427F58FA" w14:textId="77777777" w:rsidR="00DE11C6" w:rsidRPr="00E923B9" w:rsidRDefault="00DE11C6" w:rsidP="00115DA6">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851" w:type="dxa"/>
            <w:tcBorders>
              <w:top w:val="nil"/>
              <w:left w:val="nil"/>
              <w:bottom w:val="single" w:sz="4" w:space="0" w:color="auto"/>
              <w:right w:val="single" w:sz="4" w:space="0" w:color="auto"/>
            </w:tcBorders>
            <w:shd w:val="clear" w:color="auto" w:fill="auto"/>
          </w:tcPr>
          <w:p w14:paraId="2A854B6F" w14:textId="77777777" w:rsidR="00DE11C6" w:rsidRPr="00E923B9" w:rsidRDefault="00DE11C6" w:rsidP="00115DA6">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850" w:type="dxa"/>
            <w:tcBorders>
              <w:top w:val="nil"/>
              <w:left w:val="nil"/>
              <w:bottom w:val="single" w:sz="4" w:space="0" w:color="auto"/>
              <w:right w:val="single" w:sz="4" w:space="0" w:color="auto"/>
            </w:tcBorders>
            <w:shd w:val="clear" w:color="auto" w:fill="auto"/>
          </w:tcPr>
          <w:p w14:paraId="56ABA848" w14:textId="77777777" w:rsidR="00DE11C6" w:rsidRPr="00E923B9" w:rsidRDefault="00DE11C6" w:rsidP="00115DA6">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710" w:type="dxa"/>
            <w:tcBorders>
              <w:top w:val="nil"/>
              <w:left w:val="nil"/>
              <w:bottom w:val="single" w:sz="4" w:space="0" w:color="auto"/>
              <w:right w:val="single" w:sz="4" w:space="0" w:color="auto"/>
            </w:tcBorders>
            <w:shd w:val="clear" w:color="auto" w:fill="auto"/>
          </w:tcPr>
          <w:p w14:paraId="1263AC86" w14:textId="77777777" w:rsidR="00DE11C6" w:rsidRPr="00E923B9" w:rsidRDefault="00DE11C6" w:rsidP="00115DA6">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1417" w:type="dxa"/>
            <w:tcBorders>
              <w:top w:val="nil"/>
              <w:left w:val="nil"/>
              <w:bottom w:val="single" w:sz="4" w:space="0" w:color="auto"/>
              <w:right w:val="single" w:sz="4" w:space="0" w:color="auto"/>
            </w:tcBorders>
            <w:shd w:val="clear" w:color="auto" w:fill="auto"/>
            <w:vAlign w:val="center"/>
          </w:tcPr>
          <w:p w14:paraId="14DE4668" w14:textId="77777777" w:rsidR="00DE11C6" w:rsidRPr="00E923B9" w:rsidRDefault="00DE11C6" w:rsidP="00115DA6">
            <w:pPr>
              <w:jc w:val="center"/>
              <w:rPr>
                <w:rFonts w:eastAsia="Times New Roman" w:cs="Times New Roman"/>
                <w:sz w:val="24"/>
                <w:szCs w:val="24"/>
                <w:lang w:eastAsia="ru-RU"/>
              </w:rPr>
            </w:pPr>
            <w:r w:rsidRPr="00E923B9">
              <w:rPr>
                <w:rFonts w:eastAsia="Times New Roman" w:cs="Times New Roman"/>
                <w:sz w:val="24"/>
                <w:szCs w:val="24"/>
                <w:lang w:eastAsia="ru-RU"/>
              </w:rPr>
              <w:t>_</w:t>
            </w:r>
          </w:p>
        </w:tc>
      </w:tr>
      <w:tr w:rsidR="00E923B9" w:rsidRPr="00E923B9" w14:paraId="46372756" w14:textId="77777777" w:rsidTr="00DE11C6">
        <w:trPr>
          <w:trHeight w:val="718"/>
        </w:trPr>
        <w:tc>
          <w:tcPr>
            <w:tcW w:w="566" w:type="dxa"/>
            <w:vMerge/>
            <w:tcBorders>
              <w:left w:val="single" w:sz="4" w:space="0" w:color="auto"/>
              <w:bottom w:val="single" w:sz="4" w:space="0" w:color="auto"/>
              <w:right w:val="single" w:sz="4" w:space="0" w:color="auto"/>
            </w:tcBorders>
            <w:vAlign w:val="center"/>
          </w:tcPr>
          <w:p w14:paraId="5EC20100" w14:textId="77777777" w:rsidR="00C549DB" w:rsidRPr="00E923B9" w:rsidRDefault="00C549DB" w:rsidP="00C549DB">
            <w:pPr>
              <w:rPr>
                <w:rFonts w:eastAsia="Times New Roman" w:cs="Times New Roman"/>
                <w:sz w:val="16"/>
                <w:szCs w:val="16"/>
                <w:lang w:eastAsia="ru-RU"/>
              </w:rPr>
            </w:pPr>
          </w:p>
        </w:tc>
        <w:tc>
          <w:tcPr>
            <w:tcW w:w="1985" w:type="dxa"/>
            <w:vMerge/>
            <w:tcBorders>
              <w:left w:val="single" w:sz="4" w:space="0" w:color="auto"/>
              <w:bottom w:val="single" w:sz="4" w:space="0" w:color="auto"/>
              <w:right w:val="single" w:sz="4" w:space="0" w:color="auto"/>
            </w:tcBorders>
            <w:vAlign w:val="center"/>
          </w:tcPr>
          <w:p w14:paraId="53AD3677" w14:textId="77777777" w:rsidR="00C549DB" w:rsidRPr="00E923B9" w:rsidRDefault="00C549DB" w:rsidP="00C549DB">
            <w:pPr>
              <w:rPr>
                <w:rFonts w:eastAsia="Times New Roman" w:cs="Times New Roman"/>
                <w:sz w:val="16"/>
                <w:szCs w:val="16"/>
                <w:highlight w:val="cyan"/>
                <w:lang w:eastAsia="ru-RU"/>
              </w:rPr>
            </w:pPr>
          </w:p>
        </w:tc>
        <w:tc>
          <w:tcPr>
            <w:tcW w:w="1129" w:type="dxa"/>
            <w:vMerge/>
            <w:tcBorders>
              <w:left w:val="single" w:sz="4" w:space="0" w:color="auto"/>
              <w:bottom w:val="single" w:sz="4" w:space="0" w:color="auto"/>
              <w:right w:val="single" w:sz="4" w:space="0" w:color="auto"/>
            </w:tcBorders>
            <w:shd w:val="clear" w:color="auto" w:fill="auto"/>
          </w:tcPr>
          <w:p w14:paraId="370F486D" w14:textId="77777777" w:rsidR="00C549DB" w:rsidRPr="00E923B9" w:rsidRDefault="00C549DB" w:rsidP="00C549DB">
            <w:pPr>
              <w:jc w:val="center"/>
              <w:rPr>
                <w:rFonts w:eastAsia="Times New Roman" w:cs="Times New Roman"/>
                <w:sz w:val="16"/>
                <w:szCs w:val="16"/>
                <w:lang w:eastAsia="ru-RU"/>
              </w:rPr>
            </w:pPr>
          </w:p>
        </w:tc>
        <w:tc>
          <w:tcPr>
            <w:tcW w:w="1133" w:type="dxa"/>
            <w:vMerge/>
            <w:tcBorders>
              <w:left w:val="single" w:sz="4" w:space="0" w:color="auto"/>
              <w:bottom w:val="single" w:sz="4" w:space="0" w:color="auto"/>
              <w:right w:val="single" w:sz="4" w:space="0" w:color="auto"/>
            </w:tcBorders>
            <w:vAlign w:val="center"/>
          </w:tcPr>
          <w:p w14:paraId="605A453A" w14:textId="77777777" w:rsidR="00C549DB" w:rsidRPr="00E923B9" w:rsidRDefault="00C549DB" w:rsidP="00C549DB">
            <w:pPr>
              <w:rPr>
                <w:rFonts w:eastAsia="Times New Roman" w:cs="Times New Roman"/>
                <w:sz w:val="16"/>
                <w:szCs w:val="16"/>
                <w:lang w:eastAsia="ru-RU"/>
              </w:rPr>
            </w:pPr>
          </w:p>
        </w:tc>
        <w:tc>
          <w:tcPr>
            <w:tcW w:w="1137" w:type="dxa"/>
            <w:vMerge/>
            <w:tcBorders>
              <w:top w:val="nil"/>
              <w:left w:val="single" w:sz="4" w:space="0" w:color="auto"/>
              <w:bottom w:val="single" w:sz="4" w:space="0" w:color="000000"/>
              <w:right w:val="single" w:sz="4" w:space="0" w:color="auto"/>
            </w:tcBorders>
          </w:tcPr>
          <w:p w14:paraId="021EB4CA" w14:textId="77777777" w:rsidR="00C549DB" w:rsidRPr="00E923B9" w:rsidRDefault="00C549DB" w:rsidP="00C549DB">
            <w:pPr>
              <w:jc w:val="center"/>
              <w:rPr>
                <w:rFonts w:eastAsia="Times New Roman" w:cs="Times New Roman"/>
                <w:sz w:val="16"/>
                <w:szCs w:val="16"/>
                <w:lang w:eastAsia="ru-RU"/>
              </w:rPr>
            </w:pPr>
          </w:p>
        </w:tc>
        <w:tc>
          <w:tcPr>
            <w:tcW w:w="704" w:type="dxa"/>
            <w:vMerge/>
            <w:tcBorders>
              <w:top w:val="nil"/>
              <w:left w:val="single" w:sz="4" w:space="0" w:color="auto"/>
              <w:bottom w:val="single" w:sz="4" w:space="0" w:color="000000"/>
              <w:right w:val="single" w:sz="4" w:space="0" w:color="auto"/>
            </w:tcBorders>
          </w:tcPr>
          <w:p w14:paraId="6F0A6061" w14:textId="77777777" w:rsidR="00C549DB" w:rsidRPr="00E923B9" w:rsidRDefault="00C549DB" w:rsidP="00C549DB">
            <w:pPr>
              <w:jc w:val="center"/>
              <w:rPr>
                <w:rFonts w:eastAsia="Times New Roman" w:cs="Times New Roman"/>
                <w:sz w:val="16"/>
                <w:szCs w:val="16"/>
                <w:lang w:eastAsia="ru-RU"/>
              </w:rPr>
            </w:pPr>
          </w:p>
        </w:tc>
        <w:tc>
          <w:tcPr>
            <w:tcW w:w="1133" w:type="dxa"/>
            <w:vMerge/>
            <w:tcBorders>
              <w:left w:val="single" w:sz="4" w:space="0" w:color="auto"/>
              <w:bottom w:val="single" w:sz="4" w:space="0" w:color="auto"/>
              <w:right w:val="single" w:sz="4" w:space="0" w:color="auto"/>
            </w:tcBorders>
            <w:vAlign w:val="center"/>
          </w:tcPr>
          <w:p w14:paraId="7C204F84" w14:textId="77777777" w:rsidR="00C549DB" w:rsidRPr="00E923B9" w:rsidRDefault="00C549DB" w:rsidP="00C549DB">
            <w:pPr>
              <w:jc w:val="center"/>
              <w:rPr>
                <w:rFonts w:eastAsia="Times New Roman" w:cs="Times New Roman"/>
                <w:sz w:val="16"/>
                <w:szCs w:val="16"/>
                <w:lang w:eastAsia="ru-RU"/>
              </w:rPr>
            </w:pPr>
          </w:p>
        </w:tc>
        <w:tc>
          <w:tcPr>
            <w:tcW w:w="856" w:type="dxa"/>
            <w:vMerge/>
            <w:tcBorders>
              <w:left w:val="nil"/>
              <w:bottom w:val="single" w:sz="4" w:space="0" w:color="auto"/>
              <w:right w:val="single" w:sz="4" w:space="0" w:color="auto"/>
            </w:tcBorders>
            <w:shd w:val="clear" w:color="auto" w:fill="auto"/>
            <w:vAlign w:val="center"/>
          </w:tcPr>
          <w:p w14:paraId="7E976978" w14:textId="49032188" w:rsidR="00C549DB" w:rsidRPr="00E923B9" w:rsidRDefault="00C549DB" w:rsidP="00C549DB">
            <w:pPr>
              <w:jc w:val="center"/>
              <w:rPr>
                <w:rFonts w:eastAsia="Times New Roman" w:cs="Times New Roman"/>
                <w:sz w:val="16"/>
                <w:szCs w:val="16"/>
                <w:lang w:eastAsia="ru-RU"/>
              </w:rPr>
            </w:pPr>
          </w:p>
        </w:tc>
        <w:tc>
          <w:tcPr>
            <w:tcW w:w="1370" w:type="dxa"/>
            <w:tcBorders>
              <w:top w:val="nil"/>
              <w:left w:val="nil"/>
              <w:bottom w:val="single" w:sz="4" w:space="0" w:color="auto"/>
              <w:right w:val="single" w:sz="4" w:space="0" w:color="auto"/>
            </w:tcBorders>
            <w:shd w:val="clear" w:color="auto" w:fill="auto"/>
          </w:tcPr>
          <w:p w14:paraId="11B61DCD" w14:textId="77777777" w:rsidR="00C549DB" w:rsidRPr="00E923B9" w:rsidRDefault="00C549DB" w:rsidP="00C549DB">
            <w:pPr>
              <w:rPr>
                <w:rFonts w:eastAsia="Times New Roman" w:cs="Times New Roman"/>
                <w:sz w:val="16"/>
                <w:szCs w:val="16"/>
                <w:lang w:eastAsia="ru-RU"/>
              </w:rPr>
            </w:pPr>
            <w:r w:rsidRPr="00E923B9">
              <w:rPr>
                <w:rFonts w:eastAsia="Times New Roman" w:cs="Times New Roman"/>
                <w:sz w:val="16"/>
                <w:szCs w:val="16"/>
                <w:lang w:eastAsia="ru-RU"/>
              </w:rPr>
              <w:t xml:space="preserve">Средства бюджета городского округа Истра </w:t>
            </w:r>
          </w:p>
        </w:tc>
        <w:tc>
          <w:tcPr>
            <w:tcW w:w="1283" w:type="dxa"/>
            <w:gridSpan w:val="2"/>
            <w:tcBorders>
              <w:top w:val="nil"/>
              <w:left w:val="nil"/>
              <w:bottom w:val="single" w:sz="4" w:space="0" w:color="auto"/>
              <w:right w:val="single" w:sz="4" w:space="0" w:color="auto"/>
            </w:tcBorders>
            <w:shd w:val="clear" w:color="auto" w:fill="auto"/>
          </w:tcPr>
          <w:p w14:paraId="12A20908" w14:textId="03D3019F" w:rsidR="00C549DB" w:rsidRPr="00E923B9" w:rsidRDefault="00C549DB" w:rsidP="00C549DB">
            <w:pPr>
              <w:jc w:val="center"/>
              <w:rPr>
                <w:rFonts w:eastAsia="Times New Roman" w:cs="Times New Roman"/>
                <w:sz w:val="16"/>
                <w:szCs w:val="16"/>
                <w:lang w:eastAsia="ru-RU"/>
              </w:rPr>
            </w:pPr>
            <w:r w:rsidRPr="00E923B9">
              <w:rPr>
                <w:rFonts w:eastAsia="Times New Roman" w:cs="Times New Roman"/>
                <w:sz w:val="16"/>
                <w:szCs w:val="16"/>
                <w:lang w:eastAsia="ru-RU"/>
              </w:rPr>
              <w:t>5 777,80</w:t>
            </w:r>
          </w:p>
        </w:tc>
        <w:tc>
          <w:tcPr>
            <w:tcW w:w="894" w:type="dxa"/>
            <w:tcBorders>
              <w:top w:val="nil"/>
              <w:left w:val="nil"/>
              <w:bottom w:val="single" w:sz="4" w:space="0" w:color="auto"/>
              <w:right w:val="single" w:sz="4" w:space="0" w:color="auto"/>
            </w:tcBorders>
            <w:shd w:val="clear" w:color="auto" w:fill="auto"/>
          </w:tcPr>
          <w:p w14:paraId="6D413D4A" w14:textId="6AD38992" w:rsidR="00C549DB" w:rsidRPr="00E923B9" w:rsidRDefault="00C549DB" w:rsidP="00C549DB">
            <w:pPr>
              <w:jc w:val="center"/>
              <w:rPr>
                <w:rFonts w:eastAsia="Times New Roman" w:cs="Times New Roman"/>
                <w:sz w:val="16"/>
                <w:szCs w:val="16"/>
                <w:lang w:eastAsia="ru-RU"/>
              </w:rPr>
            </w:pPr>
            <w:r w:rsidRPr="00E923B9">
              <w:rPr>
                <w:rFonts w:eastAsia="Times New Roman" w:cs="Times New Roman"/>
                <w:sz w:val="16"/>
                <w:szCs w:val="16"/>
                <w:lang w:eastAsia="ru-RU"/>
              </w:rPr>
              <w:t>5 777,80</w:t>
            </w:r>
          </w:p>
        </w:tc>
        <w:tc>
          <w:tcPr>
            <w:tcW w:w="851" w:type="dxa"/>
            <w:tcBorders>
              <w:top w:val="nil"/>
              <w:left w:val="nil"/>
              <w:bottom w:val="single" w:sz="4" w:space="0" w:color="auto"/>
              <w:right w:val="single" w:sz="4" w:space="0" w:color="auto"/>
            </w:tcBorders>
            <w:shd w:val="clear" w:color="auto" w:fill="auto"/>
          </w:tcPr>
          <w:p w14:paraId="7AD9215C" w14:textId="77777777" w:rsidR="00C549DB" w:rsidRPr="00E923B9" w:rsidRDefault="00C549DB" w:rsidP="00C549DB">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850" w:type="dxa"/>
            <w:tcBorders>
              <w:top w:val="nil"/>
              <w:left w:val="nil"/>
              <w:bottom w:val="single" w:sz="4" w:space="0" w:color="auto"/>
              <w:right w:val="single" w:sz="4" w:space="0" w:color="auto"/>
            </w:tcBorders>
            <w:shd w:val="clear" w:color="auto" w:fill="auto"/>
          </w:tcPr>
          <w:p w14:paraId="76E1D2C2" w14:textId="77777777" w:rsidR="00C549DB" w:rsidRPr="00E923B9" w:rsidRDefault="00C549DB" w:rsidP="00C549DB">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710" w:type="dxa"/>
            <w:tcBorders>
              <w:top w:val="nil"/>
              <w:left w:val="nil"/>
              <w:bottom w:val="single" w:sz="4" w:space="0" w:color="auto"/>
              <w:right w:val="single" w:sz="4" w:space="0" w:color="auto"/>
            </w:tcBorders>
            <w:shd w:val="clear" w:color="auto" w:fill="auto"/>
          </w:tcPr>
          <w:p w14:paraId="505F64EC" w14:textId="77777777" w:rsidR="00C549DB" w:rsidRPr="00E923B9" w:rsidRDefault="00C549DB" w:rsidP="00C549DB">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1417" w:type="dxa"/>
            <w:tcBorders>
              <w:top w:val="nil"/>
              <w:left w:val="nil"/>
              <w:bottom w:val="single" w:sz="4" w:space="0" w:color="auto"/>
              <w:right w:val="single" w:sz="4" w:space="0" w:color="auto"/>
            </w:tcBorders>
            <w:shd w:val="clear" w:color="auto" w:fill="auto"/>
            <w:vAlign w:val="center"/>
          </w:tcPr>
          <w:p w14:paraId="76AF82BB" w14:textId="77777777" w:rsidR="00C549DB" w:rsidRPr="00E923B9" w:rsidRDefault="00C549DB" w:rsidP="00C549DB">
            <w:pPr>
              <w:jc w:val="center"/>
              <w:rPr>
                <w:rFonts w:eastAsia="Times New Roman" w:cs="Times New Roman"/>
                <w:sz w:val="24"/>
                <w:szCs w:val="24"/>
                <w:lang w:eastAsia="ru-RU"/>
              </w:rPr>
            </w:pPr>
            <w:r w:rsidRPr="00E923B9">
              <w:rPr>
                <w:rFonts w:eastAsia="Times New Roman" w:cs="Times New Roman"/>
                <w:sz w:val="24"/>
                <w:szCs w:val="24"/>
                <w:lang w:eastAsia="ru-RU"/>
              </w:rPr>
              <w:t>_</w:t>
            </w:r>
          </w:p>
        </w:tc>
      </w:tr>
      <w:tr w:rsidR="00E923B9" w:rsidRPr="00E923B9" w14:paraId="6D1817BA" w14:textId="77777777" w:rsidTr="00DE11C6">
        <w:trPr>
          <w:trHeight w:val="167"/>
        </w:trPr>
        <w:tc>
          <w:tcPr>
            <w:tcW w:w="566" w:type="dxa"/>
            <w:vMerge w:val="restart"/>
            <w:tcBorders>
              <w:top w:val="nil"/>
              <w:left w:val="single" w:sz="4" w:space="0" w:color="auto"/>
              <w:right w:val="single" w:sz="4" w:space="0" w:color="auto"/>
            </w:tcBorders>
            <w:vAlign w:val="center"/>
          </w:tcPr>
          <w:p w14:paraId="502D8760" w14:textId="5E9D0856" w:rsidR="00C549DB" w:rsidRPr="00E923B9" w:rsidRDefault="00C549DB" w:rsidP="00C549DB">
            <w:pPr>
              <w:rPr>
                <w:rFonts w:eastAsia="Times New Roman" w:cs="Times New Roman"/>
                <w:sz w:val="16"/>
                <w:szCs w:val="16"/>
                <w:lang w:eastAsia="ru-RU"/>
              </w:rPr>
            </w:pPr>
            <w:r w:rsidRPr="00E923B9">
              <w:rPr>
                <w:rFonts w:eastAsia="Times New Roman" w:cs="Times New Roman"/>
                <w:sz w:val="16"/>
                <w:szCs w:val="16"/>
                <w:lang w:eastAsia="ru-RU"/>
              </w:rPr>
              <w:t>1</w:t>
            </w:r>
            <w:r w:rsidR="00312623">
              <w:rPr>
                <w:rFonts w:eastAsia="Times New Roman" w:cs="Times New Roman"/>
                <w:sz w:val="16"/>
                <w:szCs w:val="16"/>
                <w:lang w:eastAsia="ru-RU"/>
              </w:rPr>
              <w:t>4</w:t>
            </w:r>
            <w:r w:rsidRPr="00E923B9">
              <w:rPr>
                <w:rFonts w:eastAsia="Times New Roman" w:cs="Times New Roman"/>
                <w:sz w:val="16"/>
                <w:szCs w:val="16"/>
                <w:lang w:eastAsia="ru-RU"/>
              </w:rPr>
              <w:t>.</w:t>
            </w:r>
          </w:p>
          <w:p w14:paraId="7DAF489C" w14:textId="77777777" w:rsidR="00C549DB" w:rsidRPr="00E923B9" w:rsidRDefault="00C549DB" w:rsidP="00C549DB">
            <w:pPr>
              <w:rPr>
                <w:rFonts w:eastAsia="Times New Roman" w:cs="Times New Roman"/>
                <w:sz w:val="16"/>
                <w:szCs w:val="16"/>
                <w:lang w:eastAsia="ru-RU"/>
              </w:rPr>
            </w:pPr>
          </w:p>
          <w:p w14:paraId="4881879A" w14:textId="77777777" w:rsidR="00C549DB" w:rsidRPr="00E923B9" w:rsidRDefault="00C549DB" w:rsidP="00C549DB">
            <w:pPr>
              <w:rPr>
                <w:rFonts w:eastAsia="Times New Roman" w:cs="Times New Roman"/>
                <w:sz w:val="16"/>
                <w:szCs w:val="16"/>
                <w:lang w:eastAsia="ru-RU"/>
              </w:rPr>
            </w:pPr>
          </w:p>
        </w:tc>
        <w:tc>
          <w:tcPr>
            <w:tcW w:w="1985" w:type="dxa"/>
            <w:vMerge w:val="restart"/>
            <w:tcBorders>
              <w:top w:val="nil"/>
              <w:left w:val="single" w:sz="4" w:space="0" w:color="auto"/>
              <w:right w:val="single" w:sz="4" w:space="0" w:color="auto"/>
            </w:tcBorders>
          </w:tcPr>
          <w:p w14:paraId="2C3BED66" w14:textId="21EA193F" w:rsidR="00C549DB" w:rsidRPr="00E923B9" w:rsidRDefault="00C549DB" w:rsidP="00C549DB">
            <w:pPr>
              <w:jc w:val="center"/>
              <w:rPr>
                <w:rFonts w:eastAsia="Times New Roman" w:cs="Times New Roman"/>
                <w:sz w:val="16"/>
                <w:szCs w:val="16"/>
                <w:highlight w:val="cyan"/>
                <w:lang w:eastAsia="ru-RU"/>
              </w:rPr>
            </w:pPr>
            <w:proofErr w:type="spellStart"/>
            <w:r w:rsidRPr="00E923B9">
              <w:rPr>
                <w:rFonts w:cs="Times New Roman"/>
                <w:sz w:val="16"/>
                <w:szCs w:val="16"/>
              </w:rPr>
              <w:lastRenderedPageBreak/>
              <w:t>г.о</w:t>
            </w:r>
            <w:proofErr w:type="spellEnd"/>
            <w:r w:rsidRPr="00E923B9">
              <w:rPr>
                <w:rFonts w:cs="Times New Roman"/>
                <w:sz w:val="16"/>
                <w:szCs w:val="16"/>
              </w:rPr>
              <w:t xml:space="preserve">. Истра, г. Истра, </w:t>
            </w:r>
            <w:r w:rsidRPr="00E923B9">
              <w:rPr>
                <w:rFonts w:cs="Times New Roman"/>
                <w:sz w:val="16"/>
                <w:szCs w:val="16"/>
              </w:rPr>
              <w:br/>
              <w:t xml:space="preserve">пр-т Генерала Белобородова, </w:t>
            </w:r>
            <w:r w:rsidRPr="00E923B9">
              <w:rPr>
                <w:rFonts w:cs="Times New Roman"/>
                <w:sz w:val="16"/>
                <w:szCs w:val="16"/>
              </w:rPr>
              <w:br/>
              <w:t>д. 3,4</w:t>
            </w:r>
          </w:p>
        </w:tc>
        <w:tc>
          <w:tcPr>
            <w:tcW w:w="1129" w:type="dxa"/>
            <w:vMerge w:val="restart"/>
            <w:tcBorders>
              <w:top w:val="nil"/>
              <w:left w:val="single" w:sz="4" w:space="0" w:color="auto"/>
              <w:right w:val="single" w:sz="4" w:space="0" w:color="auto"/>
            </w:tcBorders>
            <w:shd w:val="clear" w:color="auto" w:fill="auto"/>
          </w:tcPr>
          <w:p w14:paraId="120F1C5A" w14:textId="3BEE4615" w:rsidR="00C549DB" w:rsidRPr="00E923B9" w:rsidRDefault="00C549DB" w:rsidP="00C549DB">
            <w:pPr>
              <w:jc w:val="center"/>
              <w:rPr>
                <w:rFonts w:eastAsia="Times New Roman" w:cs="Times New Roman"/>
                <w:sz w:val="16"/>
                <w:szCs w:val="16"/>
                <w:lang w:eastAsia="ru-RU"/>
              </w:rPr>
            </w:pPr>
            <w:r w:rsidRPr="00E923B9">
              <w:rPr>
                <w:rFonts w:eastAsia="Times New Roman" w:cs="Times New Roman"/>
                <w:sz w:val="16"/>
                <w:szCs w:val="16"/>
                <w:lang w:eastAsia="ru-RU"/>
              </w:rPr>
              <w:t xml:space="preserve">200 </w:t>
            </w:r>
            <w:proofErr w:type="spellStart"/>
            <w:proofErr w:type="gramStart"/>
            <w:r w:rsidRPr="00E923B9">
              <w:rPr>
                <w:rFonts w:eastAsia="Times New Roman" w:cs="Times New Roman"/>
                <w:sz w:val="16"/>
                <w:szCs w:val="16"/>
                <w:lang w:eastAsia="ru-RU"/>
              </w:rPr>
              <w:t>кв.м</w:t>
            </w:r>
            <w:proofErr w:type="spellEnd"/>
            <w:proofErr w:type="gramEnd"/>
          </w:p>
        </w:tc>
        <w:tc>
          <w:tcPr>
            <w:tcW w:w="1133" w:type="dxa"/>
            <w:vMerge w:val="restart"/>
            <w:tcBorders>
              <w:top w:val="nil"/>
              <w:left w:val="single" w:sz="4" w:space="0" w:color="auto"/>
              <w:right w:val="single" w:sz="4" w:space="0" w:color="auto"/>
            </w:tcBorders>
          </w:tcPr>
          <w:p w14:paraId="68BF684F" w14:textId="77777777" w:rsidR="00C549DB" w:rsidRPr="00E923B9" w:rsidRDefault="00C549DB" w:rsidP="00C549DB">
            <w:pPr>
              <w:jc w:val="center"/>
              <w:rPr>
                <w:rFonts w:eastAsia="Times New Roman" w:cs="Times New Roman"/>
                <w:sz w:val="16"/>
                <w:szCs w:val="16"/>
                <w:lang w:eastAsia="ru-RU"/>
              </w:rPr>
            </w:pPr>
            <w:r w:rsidRPr="00E923B9">
              <w:rPr>
                <w:rFonts w:cs="Times New Roman"/>
                <w:sz w:val="16"/>
                <w:szCs w:val="16"/>
              </w:rPr>
              <w:t>Выполнение работ по замене и модернизации детской игровой площадки</w:t>
            </w:r>
          </w:p>
        </w:tc>
        <w:tc>
          <w:tcPr>
            <w:tcW w:w="1137" w:type="dxa"/>
            <w:vMerge w:val="restart"/>
            <w:tcBorders>
              <w:top w:val="nil"/>
              <w:left w:val="single" w:sz="4" w:space="0" w:color="auto"/>
              <w:bottom w:val="single" w:sz="4" w:space="0" w:color="000000"/>
              <w:right w:val="single" w:sz="4" w:space="0" w:color="auto"/>
            </w:tcBorders>
            <w:shd w:val="clear" w:color="auto" w:fill="auto"/>
          </w:tcPr>
          <w:p w14:paraId="121180B5" w14:textId="77777777" w:rsidR="00C549DB" w:rsidRPr="00E923B9" w:rsidRDefault="00C549DB" w:rsidP="00C549DB">
            <w:pPr>
              <w:jc w:val="center"/>
              <w:rPr>
                <w:rFonts w:eastAsia="Times New Roman" w:cs="Times New Roman"/>
                <w:sz w:val="16"/>
                <w:szCs w:val="16"/>
                <w:lang w:eastAsia="ru-RU"/>
              </w:rPr>
            </w:pPr>
            <w:r w:rsidRPr="00E923B9">
              <w:rPr>
                <w:rFonts w:cs="Times New Roman"/>
                <w:sz w:val="16"/>
                <w:szCs w:val="16"/>
              </w:rPr>
              <w:t>26.04.2024 -30.09.2024</w:t>
            </w:r>
          </w:p>
        </w:tc>
        <w:tc>
          <w:tcPr>
            <w:tcW w:w="704" w:type="dxa"/>
            <w:vMerge w:val="restart"/>
            <w:tcBorders>
              <w:top w:val="nil"/>
              <w:left w:val="single" w:sz="4" w:space="0" w:color="auto"/>
              <w:bottom w:val="single" w:sz="4" w:space="0" w:color="000000"/>
              <w:right w:val="single" w:sz="4" w:space="0" w:color="auto"/>
            </w:tcBorders>
            <w:shd w:val="clear" w:color="auto" w:fill="auto"/>
          </w:tcPr>
          <w:p w14:paraId="448369B5" w14:textId="62E5748C" w:rsidR="00C549DB" w:rsidRPr="00E923B9" w:rsidRDefault="00C549DB" w:rsidP="00C549DB">
            <w:pPr>
              <w:jc w:val="center"/>
              <w:rPr>
                <w:rFonts w:eastAsia="Times New Roman" w:cs="Times New Roman"/>
                <w:sz w:val="16"/>
                <w:szCs w:val="16"/>
                <w:lang w:eastAsia="ru-RU"/>
              </w:rPr>
            </w:pPr>
            <w:r w:rsidRPr="00E923B9">
              <w:rPr>
                <w:rFonts w:cs="Times New Roman"/>
                <w:sz w:val="16"/>
                <w:szCs w:val="16"/>
              </w:rPr>
              <w:t>Октябрь 2024</w:t>
            </w:r>
          </w:p>
        </w:tc>
        <w:tc>
          <w:tcPr>
            <w:tcW w:w="1133" w:type="dxa"/>
            <w:vMerge w:val="restart"/>
            <w:tcBorders>
              <w:top w:val="nil"/>
              <w:left w:val="single" w:sz="4" w:space="0" w:color="auto"/>
              <w:right w:val="single" w:sz="4" w:space="0" w:color="auto"/>
            </w:tcBorders>
          </w:tcPr>
          <w:p w14:paraId="007B2950" w14:textId="2379CA7F" w:rsidR="00C549DB" w:rsidRPr="00E923B9" w:rsidRDefault="00C549DB" w:rsidP="00C549DB">
            <w:pPr>
              <w:jc w:val="center"/>
              <w:rPr>
                <w:rFonts w:eastAsia="Times New Roman" w:cs="Times New Roman"/>
                <w:sz w:val="16"/>
                <w:szCs w:val="16"/>
                <w:lang w:eastAsia="ru-RU"/>
              </w:rPr>
            </w:pPr>
            <w:r w:rsidRPr="00E923B9">
              <w:rPr>
                <w:rFonts w:eastAsia="Times New Roman" w:cs="Times New Roman"/>
                <w:sz w:val="16"/>
                <w:szCs w:val="16"/>
                <w:lang w:eastAsia="ru-RU"/>
              </w:rPr>
              <w:t>5 777,80</w:t>
            </w:r>
          </w:p>
        </w:tc>
        <w:tc>
          <w:tcPr>
            <w:tcW w:w="856" w:type="dxa"/>
            <w:vMerge w:val="restart"/>
            <w:tcBorders>
              <w:top w:val="nil"/>
              <w:left w:val="nil"/>
              <w:right w:val="single" w:sz="4" w:space="0" w:color="auto"/>
            </w:tcBorders>
            <w:shd w:val="clear" w:color="auto" w:fill="auto"/>
          </w:tcPr>
          <w:p w14:paraId="0FEC8C66" w14:textId="77777777" w:rsidR="00C549DB" w:rsidRPr="00E923B9" w:rsidRDefault="00C549DB" w:rsidP="00C549DB">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1370" w:type="dxa"/>
            <w:tcBorders>
              <w:top w:val="nil"/>
              <w:left w:val="nil"/>
              <w:bottom w:val="single" w:sz="4" w:space="0" w:color="auto"/>
              <w:right w:val="single" w:sz="4" w:space="0" w:color="auto"/>
            </w:tcBorders>
            <w:shd w:val="clear" w:color="auto" w:fill="auto"/>
          </w:tcPr>
          <w:p w14:paraId="00D2F096" w14:textId="77777777" w:rsidR="00C549DB" w:rsidRPr="00E923B9" w:rsidRDefault="00C549DB" w:rsidP="00C549DB">
            <w:pPr>
              <w:rPr>
                <w:rFonts w:eastAsia="Times New Roman" w:cs="Times New Roman"/>
                <w:sz w:val="16"/>
                <w:szCs w:val="16"/>
                <w:lang w:eastAsia="ru-RU"/>
              </w:rPr>
            </w:pPr>
            <w:r w:rsidRPr="00E923B9">
              <w:rPr>
                <w:rFonts w:eastAsia="Times New Roman" w:cs="Times New Roman"/>
                <w:sz w:val="16"/>
                <w:szCs w:val="16"/>
                <w:lang w:eastAsia="ru-RU"/>
              </w:rPr>
              <w:t>Итого</w:t>
            </w:r>
          </w:p>
        </w:tc>
        <w:tc>
          <w:tcPr>
            <w:tcW w:w="1283" w:type="dxa"/>
            <w:gridSpan w:val="2"/>
            <w:tcBorders>
              <w:top w:val="nil"/>
              <w:left w:val="nil"/>
              <w:bottom w:val="single" w:sz="4" w:space="0" w:color="auto"/>
              <w:right w:val="single" w:sz="4" w:space="0" w:color="auto"/>
            </w:tcBorders>
            <w:shd w:val="clear" w:color="auto" w:fill="auto"/>
          </w:tcPr>
          <w:p w14:paraId="37646D11" w14:textId="79E14064" w:rsidR="00C549DB" w:rsidRPr="00E923B9" w:rsidRDefault="00C549DB" w:rsidP="00C549DB">
            <w:pPr>
              <w:jc w:val="center"/>
              <w:rPr>
                <w:rFonts w:eastAsia="Times New Roman" w:cs="Times New Roman"/>
                <w:sz w:val="16"/>
                <w:szCs w:val="16"/>
                <w:lang w:eastAsia="ru-RU"/>
              </w:rPr>
            </w:pPr>
            <w:r w:rsidRPr="00E923B9">
              <w:rPr>
                <w:rFonts w:eastAsia="Times New Roman" w:cs="Times New Roman"/>
                <w:sz w:val="16"/>
                <w:szCs w:val="16"/>
                <w:lang w:eastAsia="ru-RU"/>
              </w:rPr>
              <w:t>5 777,80</w:t>
            </w:r>
          </w:p>
        </w:tc>
        <w:tc>
          <w:tcPr>
            <w:tcW w:w="894" w:type="dxa"/>
            <w:tcBorders>
              <w:top w:val="nil"/>
              <w:left w:val="nil"/>
              <w:bottom w:val="single" w:sz="4" w:space="0" w:color="auto"/>
              <w:right w:val="single" w:sz="4" w:space="0" w:color="auto"/>
            </w:tcBorders>
            <w:shd w:val="clear" w:color="auto" w:fill="auto"/>
          </w:tcPr>
          <w:p w14:paraId="22B8FAB6" w14:textId="592566B5" w:rsidR="00C549DB" w:rsidRPr="00E923B9" w:rsidRDefault="00C549DB" w:rsidP="00C549DB">
            <w:pPr>
              <w:jc w:val="center"/>
              <w:rPr>
                <w:rFonts w:eastAsia="Times New Roman" w:cs="Times New Roman"/>
                <w:sz w:val="16"/>
                <w:szCs w:val="16"/>
                <w:lang w:eastAsia="ru-RU"/>
              </w:rPr>
            </w:pPr>
            <w:r w:rsidRPr="00E923B9">
              <w:rPr>
                <w:rFonts w:eastAsia="Times New Roman" w:cs="Times New Roman"/>
                <w:sz w:val="16"/>
                <w:szCs w:val="16"/>
                <w:lang w:eastAsia="ru-RU"/>
              </w:rPr>
              <w:t>5 777,80</w:t>
            </w:r>
          </w:p>
        </w:tc>
        <w:tc>
          <w:tcPr>
            <w:tcW w:w="851" w:type="dxa"/>
            <w:tcBorders>
              <w:top w:val="nil"/>
              <w:left w:val="nil"/>
              <w:bottom w:val="single" w:sz="4" w:space="0" w:color="auto"/>
              <w:right w:val="single" w:sz="4" w:space="0" w:color="auto"/>
            </w:tcBorders>
            <w:shd w:val="clear" w:color="auto" w:fill="auto"/>
          </w:tcPr>
          <w:p w14:paraId="2D76D110" w14:textId="77777777" w:rsidR="00C549DB" w:rsidRPr="00E923B9" w:rsidRDefault="00C549DB" w:rsidP="00C549DB">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850" w:type="dxa"/>
            <w:tcBorders>
              <w:top w:val="nil"/>
              <w:left w:val="nil"/>
              <w:bottom w:val="single" w:sz="4" w:space="0" w:color="auto"/>
              <w:right w:val="single" w:sz="4" w:space="0" w:color="auto"/>
            </w:tcBorders>
            <w:shd w:val="clear" w:color="auto" w:fill="auto"/>
          </w:tcPr>
          <w:p w14:paraId="423F2E73" w14:textId="77777777" w:rsidR="00C549DB" w:rsidRPr="00E923B9" w:rsidRDefault="00C549DB" w:rsidP="00C549DB">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710" w:type="dxa"/>
            <w:tcBorders>
              <w:top w:val="nil"/>
              <w:left w:val="nil"/>
              <w:bottom w:val="single" w:sz="4" w:space="0" w:color="auto"/>
              <w:right w:val="single" w:sz="4" w:space="0" w:color="auto"/>
            </w:tcBorders>
            <w:shd w:val="clear" w:color="auto" w:fill="auto"/>
          </w:tcPr>
          <w:p w14:paraId="0CE5D13D" w14:textId="77777777" w:rsidR="00C549DB" w:rsidRPr="00E923B9" w:rsidRDefault="00C549DB" w:rsidP="00C549DB">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1417" w:type="dxa"/>
            <w:tcBorders>
              <w:top w:val="nil"/>
              <w:left w:val="nil"/>
              <w:bottom w:val="single" w:sz="4" w:space="0" w:color="auto"/>
              <w:right w:val="single" w:sz="4" w:space="0" w:color="auto"/>
            </w:tcBorders>
            <w:shd w:val="clear" w:color="auto" w:fill="auto"/>
            <w:vAlign w:val="center"/>
          </w:tcPr>
          <w:p w14:paraId="6798D45E" w14:textId="77777777" w:rsidR="00C549DB" w:rsidRPr="00E923B9" w:rsidRDefault="00C549DB" w:rsidP="00C549DB">
            <w:pPr>
              <w:jc w:val="center"/>
              <w:rPr>
                <w:rFonts w:eastAsia="Times New Roman" w:cs="Times New Roman"/>
                <w:sz w:val="24"/>
                <w:szCs w:val="24"/>
                <w:lang w:eastAsia="ru-RU"/>
              </w:rPr>
            </w:pPr>
            <w:r w:rsidRPr="00E923B9">
              <w:rPr>
                <w:rFonts w:eastAsia="Times New Roman" w:cs="Times New Roman"/>
                <w:sz w:val="24"/>
                <w:szCs w:val="24"/>
                <w:lang w:eastAsia="ru-RU"/>
              </w:rPr>
              <w:t>_</w:t>
            </w:r>
          </w:p>
        </w:tc>
      </w:tr>
      <w:tr w:rsidR="00DE11C6" w:rsidRPr="00E923B9" w14:paraId="59E9BB54" w14:textId="77777777" w:rsidTr="00DE11C6">
        <w:trPr>
          <w:trHeight w:val="718"/>
        </w:trPr>
        <w:tc>
          <w:tcPr>
            <w:tcW w:w="566" w:type="dxa"/>
            <w:vMerge/>
            <w:tcBorders>
              <w:left w:val="single" w:sz="4" w:space="0" w:color="auto"/>
              <w:right w:val="single" w:sz="4" w:space="0" w:color="auto"/>
            </w:tcBorders>
            <w:vAlign w:val="center"/>
          </w:tcPr>
          <w:p w14:paraId="505324E5" w14:textId="77777777" w:rsidR="00DE11C6" w:rsidRPr="00E923B9" w:rsidRDefault="00DE11C6" w:rsidP="00115DA6">
            <w:pPr>
              <w:rPr>
                <w:rFonts w:eastAsia="Times New Roman" w:cs="Times New Roman"/>
                <w:sz w:val="16"/>
                <w:szCs w:val="16"/>
                <w:lang w:eastAsia="ru-RU"/>
              </w:rPr>
            </w:pPr>
          </w:p>
        </w:tc>
        <w:tc>
          <w:tcPr>
            <w:tcW w:w="1985" w:type="dxa"/>
            <w:vMerge/>
            <w:tcBorders>
              <w:left w:val="single" w:sz="4" w:space="0" w:color="auto"/>
              <w:right w:val="single" w:sz="4" w:space="0" w:color="auto"/>
            </w:tcBorders>
            <w:vAlign w:val="center"/>
          </w:tcPr>
          <w:p w14:paraId="20BB3571" w14:textId="77777777" w:rsidR="00DE11C6" w:rsidRPr="00E923B9" w:rsidRDefault="00DE11C6" w:rsidP="00115DA6">
            <w:pPr>
              <w:rPr>
                <w:rFonts w:eastAsia="Times New Roman" w:cs="Times New Roman"/>
                <w:sz w:val="16"/>
                <w:szCs w:val="16"/>
                <w:highlight w:val="cyan"/>
                <w:lang w:eastAsia="ru-RU"/>
              </w:rPr>
            </w:pPr>
          </w:p>
        </w:tc>
        <w:tc>
          <w:tcPr>
            <w:tcW w:w="1129" w:type="dxa"/>
            <w:vMerge/>
            <w:tcBorders>
              <w:left w:val="single" w:sz="4" w:space="0" w:color="auto"/>
              <w:right w:val="single" w:sz="4" w:space="0" w:color="auto"/>
            </w:tcBorders>
            <w:shd w:val="clear" w:color="auto" w:fill="auto"/>
            <w:vAlign w:val="center"/>
          </w:tcPr>
          <w:p w14:paraId="48FDF822" w14:textId="77777777" w:rsidR="00DE11C6" w:rsidRPr="00E923B9" w:rsidRDefault="00DE11C6" w:rsidP="00115DA6">
            <w:pPr>
              <w:jc w:val="center"/>
              <w:rPr>
                <w:rFonts w:eastAsia="Times New Roman" w:cs="Times New Roman"/>
                <w:sz w:val="16"/>
                <w:szCs w:val="16"/>
                <w:lang w:eastAsia="ru-RU"/>
              </w:rPr>
            </w:pPr>
          </w:p>
        </w:tc>
        <w:tc>
          <w:tcPr>
            <w:tcW w:w="1133" w:type="dxa"/>
            <w:vMerge/>
            <w:tcBorders>
              <w:left w:val="single" w:sz="4" w:space="0" w:color="auto"/>
              <w:right w:val="single" w:sz="4" w:space="0" w:color="auto"/>
            </w:tcBorders>
            <w:vAlign w:val="center"/>
          </w:tcPr>
          <w:p w14:paraId="52250026" w14:textId="77777777" w:rsidR="00DE11C6" w:rsidRPr="00E923B9" w:rsidRDefault="00DE11C6" w:rsidP="00115DA6">
            <w:pPr>
              <w:rPr>
                <w:rFonts w:eastAsia="Times New Roman" w:cs="Times New Roman"/>
                <w:sz w:val="16"/>
                <w:szCs w:val="16"/>
                <w:lang w:eastAsia="ru-RU"/>
              </w:rPr>
            </w:pPr>
          </w:p>
        </w:tc>
        <w:tc>
          <w:tcPr>
            <w:tcW w:w="1137" w:type="dxa"/>
            <w:vMerge/>
            <w:tcBorders>
              <w:top w:val="nil"/>
              <w:left w:val="single" w:sz="4" w:space="0" w:color="auto"/>
              <w:bottom w:val="single" w:sz="4" w:space="0" w:color="000000"/>
              <w:right w:val="single" w:sz="4" w:space="0" w:color="auto"/>
            </w:tcBorders>
            <w:vAlign w:val="center"/>
          </w:tcPr>
          <w:p w14:paraId="70839CCD" w14:textId="77777777" w:rsidR="00DE11C6" w:rsidRPr="00E923B9" w:rsidRDefault="00DE11C6" w:rsidP="00115DA6">
            <w:pPr>
              <w:rPr>
                <w:rFonts w:eastAsia="Times New Roman" w:cs="Times New Roman"/>
                <w:sz w:val="16"/>
                <w:szCs w:val="16"/>
                <w:lang w:eastAsia="ru-RU"/>
              </w:rPr>
            </w:pPr>
          </w:p>
        </w:tc>
        <w:tc>
          <w:tcPr>
            <w:tcW w:w="704" w:type="dxa"/>
            <w:vMerge/>
            <w:tcBorders>
              <w:top w:val="nil"/>
              <w:left w:val="single" w:sz="4" w:space="0" w:color="auto"/>
              <w:bottom w:val="single" w:sz="4" w:space="0" w:color="000000"/>
              <w:right w:val="single" w:sz="4" w:space="0" w:color="auto"/>
            </w:tcBorders>
            <w:vAlign w:val="center"/>
          </w:tcPr>
          <w:p w14:paraId="04234D00" w14:textId="77777777" w:rsidR="00DE11C6" w:rsidRPr="00E923B9" w:rsidRDefault="00DE11C6" w:rsidP="00115DA6">
            <w:pPr>
              <w:rPr>
                <w:rFonts w:eastAsia="Times New Roman" w:cs="Times New Roman"/>
                <w:sz w:val="16"/>
                <w:szCs w:val="16"/>
                <w:lang w:eastAsia="ru-RU"/>
              </w:rPr>
            </w:pPr>
          </w:p>
        </w:tc>
        <w:tc>
          <w:tcPr>
            <w:tcW w:w="1133" w:type="dxa"/>
            <w:vMerge/>
            <w:tcBorders>
              <w:left w:val="single" w:sz="4" w:space="0" w:color="auto"/>
              <w:right w:val="single" w:sz="4" w:space="0" w:color="auto"/>
            </w:tcBorders>
            <w:vAlign w:val="center"/>
          </w:tcPr>
          <w:p w14:paraId="594DBB76" w14:textId="77777777" w:rsidR="00DE11C6" w:rsidRPr="00E923B9" w:rsidRDefault="00DE11C6" w:rsidP="00115DA6">
            <w:pPr>
              <w:jc w:val="center"/>
              <w:rPr>
                <w:rFonts w:eastAsia="Times New Roman" w:cs="Times New Roman"/>
                <w:sz w:val="16"/>
                <w:szCs w:val="16"/>
                <w:lang w:eastAsia="ru-RU"/>
              </w:rPr>
            </w:pPr>
          </w:p>
        </w:tc>
        <w:tc>
          <w:tcPr>
            <w:tcW w:w="856" w:type="dxa"/>
            <w:vMerge/>
            <w:tcBorders>
              <w:left w:val="nil"/>
              <w:right w:val="single" w:sz="4" w:space="0" w:color="auto"/>
            </w:tcBorders>
            <w:shd w:val="clear" w:color="auto" w:fill="auto"/>
            <w:vAlign w:val="center"/>
          </w:tcPr>
          <w:p w14:paraId="161D7C21" w14:textId="5395F2A0" w:rsidR="00DE11C6" w:rsidRPr="00E923B9" w:rsidRDefault="00DE11C6" w:rsidP="00115DA6">
            <w:pPr>
              <w:jc w:val="center"/>
              <w:rPr>
                <w:rFonts w:eastAsia="Times New Roman" w:cs="Times New Roman"/>
                <w:sz w:val="16"/>
                <w:szCs w:val="16"/>
                <w:lang w:eastAsia="ru-RU"/>
              </w:rPr>
            </w:pPr>
          </w:p>
        </w:tc>
        <w:tc>
          <w:tcPr>
            <w:tcW w:w="1370" w:type="dxa"/>
            <w:tcBorders>
              <w:top w:val="nil"/>
              <w:left w:val="nil"/>
              <w:bottom w:val="single" w:sz="4" w:space="0" w:color="auto"/>
              <w:right w:val="single" w:sz="4" w:space="0" w:color="auto"/>
            </w:tcBorders>
            <w:shd w:val="clear" w:color="auto" w:fill="auto"/>
          </w:tcPr>
          <w:p w14:paraId="042FC4CD" w14:textId="77777777" w:rsidR="00DE11C6" w:rsidRPr="00E923B9" w:rsidRDefault="00DE11C6" w:rsidP="00115DA6">
            <w:pPr>
              <w:rPr>
                <w:rFonts w:eastAsia="Times New Roman" w:cs="Times New Roman"/>
                <w:sz w:val="16"/>
                <w:szCs w:val="16"/>
                <w:lang w:eastAsia="ru-RU"/>
              </w:rPr>
            </w:pPr>
            <w:r w:rsidRPr="00E923B9">
              <w:rPr>
                <w:rFonts w:eastAsia="Times New Roman" w:cs="Times New Roman"/>
                <w:sz w:val="16"/>
                <w:szCs w:val="16"/>
                <w:lang w:eastAsia="ru-RU"/>
              </w:rPr>
              <w:t xml:space="preserve">Средства бюджета Московской области  </w:t>
            </w:r>
          </w:p>
        </w:tc>
        <w:tc>
          <w:tcPr>
            <w:tcW w:w="1283" w:type="dxa"/>
            <w:gridSpan w:val="2"/>
            <w:tcBorders>
              <w:top w:val="nil"/>
              <w:left w:val="nil"/>
              <w:bottom w:val="single" w:sz="4" w:space="0" w:color="auto"/>
              <w:right w:val="single" w:sz="4" w:space="0" w:color="auto"/>
            </w:tcBorders>
            <w:shd w:val="clear" w:color="auto" w:fill="auto"/>
          </w:tcPr>
          <w:p w14:paraId="379D9289" w14:textId="77777777" w:rsidR="00DE11C6" w:rsidRPr="00E923B9" w:rsidRDefault="00DE11C6" w:rsidP="00115DA6">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894" w:type="dxa"/>
            <w:tcBorders>
              <w:top w:val="nil"/>
              <w:left w:val="nil"/>
              <w:bottom w:val="single" w:sz="4" w:space="0" w:color="auto"/>
              <w:right w:val="single" w:sz="4" w:space="0" w:color="auto"/>
            </w:tcBorders>
            <w:shd w:val="clear" w:color="auto" w:fill="auto"/>
          </w:tcPr>
          <w:p w14:paraId="330B761A" w14:textId="77777777" w:rsidR="00DE11C6" w:rsidRPr="00E923B9" w:rsidRDefault="00DE11C6" w:rsidP="00115DA6">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851" w:type="dxa"/>
            <w:tcBorders>
              <w:top w:val="nil"/>
              <w:left w:val="nil"/>
              <w:bottom w:val="single" w:sz="4" w:space="0" w:color="auto"/>
              <w:right w:val="single" w:sz="4" w:space="0" w:color="auto"/>
            </w:tcBorders>
            <w:shd w:val="clear" w:color="auto" w:fill="auto"/>
          </w:tcPr>
          <w:p w14:paraId="59BE7F3D" w14:textId="77777777" w:rsidR="00DE11C6" w:rsidRPr="00E923B9" w:rsidRDefault="00DE11C6" w:rsidP="00115DA6">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850" w:type="dxa"/>
            <w:tcBorders>
              <w:top w:val="nil"/>
              <w:left w:val="nil"/>
              <w:bottom w:val="single" w:sz="4" w:space="0" w:color="auto"/>
              <w:right w:val="single" w:sz="4" w:space="0" w:color="auto"/>
            </w:tcBorders>
            <w:shd w:val="clear" w:color="auto" w:fill="auto"/>
          </w:tcPr>
          <w:p w14:paraId="7C241F0C" w14:textId="77777777" w:rsidR="00DE11C6" w:rsidRPr="00E923B9" w:rsidRDefault="00DE11C6" w:rsidP="00115DA6">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710" w:type="dxa"/>
            <w:tcBorders>
              <w:top w:val="nil"/>
              <w:left w:val="nil"/>
              <w:bottom w:val="single" w:sz="4" w:space="0" w:color="auto"/>
              <w:right w:val="single" w:sz="4" w:space="0" w:color="auto"/>
            </w:tcBorders>
            <w:shd w:val="clear" w:color="auto" w:fill="auto"/>
          </w:tcPr>
          <w:p w14:paraId="10C8120A" w14:textId="77777777" w:rsidR="00DE11C6" w:rsidRPr="00E923B9" w:rsidRDefault="00DE11C6" w:rsidP="00115DA6">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1417" w:type="dxa"/>
            <w:tcBorders>
              <w:top w:val="nil"/>
              <w:left w:val="nil"/>
              <w:bottom w:val="single" w:sz="4" w:space="0" w:color="auto"/>
              <w:right w:val="single" w:sz="4" w:space="0" w:color="auto"/>
            </w:tcBorders>
            <w:shd w:val="clear" w:color="auto" w:fill="auto"/>
            <w:vAlign w:val="center"/>
          </w:tcPr>
          <w:p w14:paraId="6668B4B7" w14:textId="77777777" w:rsidR="00DE11C6" w:rsidRPr="00E923B9" w:rsidRDefault="00DE11C6" w:rsidP="00115DA6">
            <w:pPr>
              <w:jc w:val="center"/>
              <w:rPr>
                <w:rFonts w:eastAsia="Times New Roman" w:cs="Times New Roman"/>
                <w:sz w:val="24"/>
                <w:szCs w:val="24"/>
                <w:lang w:eastAsia="ru-RU"/>
              </w:rPr>
            </w:pPr>
            <w:r w:rsidRPr="00E923B9">
              <w:rPr>
                <w:rFonts w:eastAsia="Times New Roman" w:cs="Times New Roman"/>
                <w:sz w:val="24"/>
                <w:szCs w:val="24"/>
                <w:lang w:eastAsia="ru-RU"/>
              </w:rPr>
              <w:t>_</w:t>
            </w:r>
          </w:p>
        </w:tc>
      </w:tr>
      <w:tr w:rsidR="00E923B9" w:rsidRPr="00E923B9" w14:paraId="6ABD2402" w14:textId="77777777" w:rsidTr="00DE11C6">
        <w:trPr>
          <w:trHeight w:val="718"/>
        </w:trPr>
        <w:tc>
          <w:tcPr>
            <w:tcW w:w="566" w:type="dxa"/>
            <w:vMerge/>
            <w:tcBorders>
              <w:left w:val="single" w:sz="4" w:space="0" w:color="auto"/>
              <w:bottom w:val="single" w:sz="4" w:space="0" w:color="auto"/>
              <w:right w:val="single" w:sz="4" w:space="0" w:color="auto"/>
            </w:tcBorders>
            <w:vAlign w:val="center"/>
          </w:tcPr>
          <w:p w14:paraId="76C4601A" w14:textId="77777777" w:rsidR="00C549DB" w:rsidRPr="00E923B9" w:rsidRDefault="00C549DB" w:rsidP="00C549DB">
            <w:pPr>
              <w:rPr>
                <w:rFonts w:eastAsia="Times New Roman" w:cs="Times New Roman"/>
                <w:sz w:val="16"/>
                <w:szCs w:val="16"/>
                <w:lang w:eastAsia="ru-RU"/>
              </w:rPr>
            </w:pPr>
          </w:p>
        </w:tc>
        <w:tc>
          <w:tcPr>
            <w:tcW w:w="1985" w:type="dxa"/>
            <w:vMerge/>
            <w:tcBorders>
              <w:left w:val="single" w:sz="4" w:space="0" w:color="auto"/>
              <w:bottom w:val="single" w:sz="4" w:space="0" w:color="auto"/>
              <w:right w:val="single" w:sz="4" w:space="0" w:color="auto"/>
            </w:tcBorders>
            <w:vAlign w:val="center"/>
          </w:tcPr>
          <w:p w14:paraId="66A7B66F" w14:textId="77777777" w:rsidR="00C549DB" w:rsidRPr="00E923B9" w:rsidRDefault="00C549DB" w:rsidP="00C549DB">
            <w:pPr>
              <w:rPr>
                <w:rFonts w:eastAsia="Times New Roman" w:cs="Times New Roman"/>
                <w:sz w:val="16"/>
                <w:szCs w:val="16"/>
                <w:highlight w:val="cyan"/>
                <w:lang w:eastAsia="ru-RU"/>
              </w:rPr>
            </w:pPr>
          </w:p>
        </w:tc>
        <w:tc>
          <w:tcPr>
            <w:tcW w:w="1129" w:type="dxa"/>
            <w:vMerge/>
            <w:tcBorders>
              <w:left w:val="single" w:sz="4" w:space="0" w:color="auto"/>
              <w:bottom w:val="single" w:sz="4" w:space="0" w:color="auto"/>
              <w:right w:val="single" w:sz="4" w:space="0" w:color="auto"/>
            </w:tcBorders>
            <w:shd w:val="clear" w:color="auto" w:fill="auto"/>
            <w:vAlign w:val="center"/>
          </w:tcPr>
          <w:p w14:paraId="4B0EBD3B" w14:textId="77777777" w:rsidR="00C549DB" w:rsidRPr="00E923B9" w:rsidRDefault="00C549DB" w:rsidP="00C549DB">
            <w:pPr>
              <w:jc w:val="center"/>
              <w:rPr>
                <w:rFonts w:eastAsia="Times New Roman" w:cs="Times New Roman"/>
                <w:sz w:val="16"/>
                <w:szCs w:val="16"/>
                <w:lang w:eastAsia="ru-RU"/>
              </w:rPr>
            </w:pPr>
          </w:p>
        </w:tc>
        <w:tc>
          <w:tcPr>
            <w:tcW w:w="1133" w:type="dxa"/>
            <w:vMerge/>
            <w:tcBorders>
              <w:left w:val="single" w:sz="4" w:space="0" w:color="auto"/>
              <w:bottom w:val="single" w:sz="4" w:space="0" w:color="auto"/>
              <w:right w:val="single" w:sz="4" w:space="0" w:color="auto"/>
            </w:tcBorders>
            <w:vAlign w:val="center"/>
          </w:tcPr>
          <w:p w14:paraId="0F7E5269" w14:textId="77777777" w:rsidR="00C549DB" w:rsidRPr="00E923B9" w:rsidRDefault="00C549DB" w:rsidP="00C549DB">
            <w:pPr>
              <w:rPr>
                <w:rFonts w:eastAsia="Times New Roman" w:cs="Times New Roman"/>
                <w:sz w:val="16"/>
                <w:szCs w:val="16"/>
                <w:lang w:eastAsia="ru-RU"/>
              </w:rPr>
            </w:pPr>
          </w:p>
        </w:tc>
        <w:tc>
          <w:tcPr>
            <w:tcW w:w="1137" w:type="dxa"/>
            <w:vMerge/>
            <w:tcBorders>
              <w:top w:val="nil"/>
              <w:left w:val="single" w:sz="4" w:space="0" w:color="auto"/>
              <w:bottom w:val="single" w:sz="4" w:space="0" w:color="000000"/>
              <w:right w:val="single" w:sz="4" w:space="0" w:color="auto"/>
            </w:tcBorders>
            <w:vAlign w:val="center"/>
          </w:tcPr>
          <w:p w14:paraId="7C2C2EAD" w14:textId="77777777" w:rsidR="00C549DB" w:rsidRPr="00E923B9" w:rsidRDefault="00C549DB" w:rsidP="00C549DB">
            <w:pPr>
              <w:rPr>
                <w:rFonts w:eastAsia="Times New Roman" w:cs="Times New Roman"/>
                <w:sz w:val="16"/>
                <w:szCs w:val="16"/>
                <w:lang w:eastAsia="ru-RU"/>
              </w:rPr>
            </w:pPr>
          </w:p>
        </w:tc>
        <w:tc>
          <w:tcPr>
            <w:tcW w:w="704" w:type="dxa"/>
            <w:vMerge/>
            <w:tcBorders>
              <w:top w:val="nil"/>
              <w:left w:val="single" w:sz="4" w:space="0" w:color="auto"/>
              <w:bottom w:val="single" w:sz="4" w:space="0" w:color="000000"/>
              <w:right w:val="single" w:sz="4" w:space="0" w:color="auto"/>
            </w:tcBorders>
            <w:vAlign w:val="center"/>
          </w:tcPr>
          <w:p w14:paraId="4607AD51" w14:textId="77777777" w:rsidR="00C549DB" w:rsidRPr="00E923B9" w:rsidRDefault="00C549DB" w:rsidP="00C549DB">
            <w:pPr>
              <w:rPr>
                <w:rFonts w:eastAsia="Times New Roman" w:cs="Times New Roman"/>
                <w:sz w:val="16"/>
                <w:szCs w:val="16"/>
                <w:lang w:eastAsia="ru-RU"/>
              </w:rPr>
            </w:pPr>
          </w:p>
        </w:tc>
        <w:tc>
          <w:tcPr>
            <w:tcW w:w="1133" w:type="dxa"/>
            <w:vMerge/>
            <w:tcBorders>
              <w:left w:val="single" w:sz="4" w:space="0" w:color="auto"/>
              <w:bottom w:val="single" w:sz="4" w:space="0" w:color="auto"/>
              <w:right w:val="single" w:sz="4" w:space="0" w:color="auto"/>
            </w:tcBorders>
            <w:vAlign w:val="center"/>
          </w:tcPr>
          <w:p w14:paraId="2F90C9AE" w14:textId="77777777" w:rsidR="00C549DB" w:rsidRPr="00E923B9" w:rsidRDefault="00C549DB" w:rsidP="00C549DB">
            <w:pPr>
              <w:jc w:val="center"/>
              <w:rPr>
                <w:rFonts w:eastAsia="Times New Roman" w:cs="Times New Roman"/>
                <w:sz w:val="16"/>
                <w:szCs w:val="16"/>
                <w:lang w:eastAsia="ru-RU"/>
              </w:rPr>
            </w:pPr>
          </w:p>
        </w:tc>
        <w:tc>
          <w:tcPr>
            <w:tcW w:w="856" w:type="dxa"/>
            <w:vMerge/>
            <w:tcBorders>
              <w:left w:val="nil"/>
              <w:bottom w:val="single" w:sz="4" w:space="0" w:color="auto"/>
              <w:right w:val="single" w:sz="4" w:space="0" w:color="auto"/>
            </w:tcBorders>
            <w:shd w:val="clear" w:color="auto" w:fill="auto"/>
            <w:vAlign w:val="center"/>
          </w:tcPr>
          <w:p w14:paraId="6095D61A" w14:textId="3A89BC2B" w:rsidR="00C549DB" w:rsidRPr="00E923B9" w:rsidRDefault="00C549DB" w:rsidP="00C549DB">
            <w:pPr>
              <w:jc w:val="center"/>
              <w:rPr>
                <w:rFonts w:eastAsia="Times New Roman" w:cs="Times New Roman"/>
                <w:sz w:val="16"/>
                <w:szCs w:val="16"/>
                <w:lang w:eastAsia="ru-RU"/>
              </w:rPr>
            </w:pPr>
          </w:p>
        </w:tc>
        <w:tc>
          <w:tcPr>
            <w:tcW w:w="1370" w:type="dxa"/>
            <w:tcBorders>
              <w:top w:val="nil"/>
              <w:left w:val="nil"/>
              <w:bottom w:val="single" w:sz="4" w:space="0" w:color="auto"/>
              <w:right w:val="single" w:sz="4" w:space="0" w:color="auto"/>
            </w:tcBorders>
            <w:shd w:val="clear" w:color="auto" w:fill="auto"/>
          </w:tcPr>
          <w:p w14:paraId="6F437EA1" w14:textId="77777777" w:rsidR="00C549DB" w:rsidRPr="00E923B9" w:rsidRDefault="00C549DB" w:rsidP="00C549DB">
            <w:pPr>
              <w:rPr>
                <w:rFonts w:eastAsia="Times New Roman" w:cs="Times New Roman"/>
                <w:sz w:val="16"/>
                <w:szCs w:val="16"/>
                <w:lang w:eastAsia="ru-RU"/>
              </w:rPr>
            </w:pPr>
            <w:r w:rsidRPr="00E923B9">
              <w:rPr>
                <w:rFonts w:eastAsia="Times New Roman" w:cs="Times New Roman"/>
                <w:sz w:val="16"/>
                <w:szCs w:val="16"/>
                <w:lang w:eastAsia="ru-RU"/>
              </w:rPr>
              <w:t xml:space="preserve">Средства бюджета городского округа Истра </w:t>
            </w:r>
          </w:p>
        </w:tc>
        <w:tc>
          <w:tcPr>
            <w:tcW w:w="1283" w:type="dxa"/>
            <w:gridSpan w:val="2"/>
            <w:tcBorders>
              <w:top w:val="nil"/>
              <w:left w:val="nil"/>
              <w:bottom w:val="single" w:sz="4" w:space="0" w:color="auto"/>
              <w:right w:val="single" w:sz="4" w:space="0" w:color="auto"/>
            </w:tcBorders>
            <w:shd w:val="clear" w:color="auto" w:fill="auto"/>
          </w:tcPr>
          <w:p w14:paraId="0B5DE8DE" w14:textId="235AD358" w:rsidR="00C549DB" w:rsidRPr="00E923B9" w:rsidRDefault="00C549DB" w:rsidP="00C549DB">
            <w:pPr>
              <w:jc w:val="center"/>
              <w:rPr>
                <w:rFonts w:eastAsia="Times New Roman" w:cs="Times New Roman"/>
                <w:sz w:val="16"/>
                <w:szCs w:val="16"/>
                <w:lang w:eastAsia="ru-RU"/>
              </w:rPr>
            </w:pPr>
            <w:r w:rsidRPr="00E923B9">
              <w:rPr>
                <w:rFonts w:eastAsia="Times New Roman" w:cs="Times New Roman"/>
                <w:sz w:val="16"/>
                <w:szCs w:val="16"/>
                <w:lang w:eastAsia="ru-RU"/>
              </w:rPr>
              <w:t>5 777,80</w:t>
            </w:r>
          </w:p>
        </w:tc>
        <w:tc>
          <w:tcPr>
            <w:tcW w:w="894" w:type="dxa"/>
            <w:tcBorders>
              <w:top w:val="nil"/>
              <w:left w:val="nil"/>
              <w:bottom w:val="single" w:sz="4" w:space="0" w:color="auto"/>
              <w:right w:val="single" w:sz="4" w:space="0" w:color="auto"/>
            </w:tcBorders>
            <w:shd w:val="clear" w:color="auto" w:fill="auto"/>
          </w:tcPr>
          <w:p w14:paraId="2CBB4239" w14:textId="0C55FAA9" w:rsidR="00C549DB" w:rsidRPr="00E923B9" w:rsidRDefault="00C549DB" w:rsidP="00C549DB">
            <w:pPr>
              <w:jc w:val="center"/>
              <w:rPr>
                <w:rFonts w:eastAsia="Times New Roman" w:cs="Times New Roman"/>
                <w:sz w:val="16"/>
                <w:szCs w:val="16"/>
                <w:lang w:eastAsia="ru-RU"/>
              </w:rPr>
            </w:pPr>
            <w:r w:rsidRPr="00E923B9">
              <w:rPr>
                <w:rFonts w:eastAsia="Times New Roman" w:cs="Times New Roman"/>
                <w:sz w:val="16"/>
                <w:szCs w:val="16"/>
                <w:lang w:eastAsia="ru-RU"/>
              </w:rPr>
              <w:t>5 777,80</w:t>
            </w:r>
          </w:p>
        </w:tc>
        <w:tc>
          <w:tcPr>
            <w:tcW w:w="851" w:type="dxa"/>
            <w:tcBorders>
              <w:top w:val="nil"/>
              <w:left w:val="nil"/>
              <w:bottom w:val="single" w:sz="4" w:space="0" w:color="auto"/>
              <w:right w:val="single" w:sz="4" w:space="0" w:color="auto"/>
            </w:tcBorders>
            <w:shd w:val="clear" w:color="auto" w:fill="auto"/>
          </w:tcPr>
          <w:p w14:paraId="26E859AD" w14:textId="77777777" w:rsidR="00C549DB" w:rsidRPr="00E923B9" w:rsidRDefault="00C549DB" w:rsidP="00C549DB">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850" w:type="dxa"/>
            <w:tcBorders>
              <w:top w:val="nil"/>
              <w:left w:val="nil"/>
              <w:bottom w:val="single" w:sz="4" w:space="0" w:color="auto"/>
              <w:right w:val="single" w:sz="4" w:space="0" w:color="auto"/>
            </w:tcBorders>
            <w:shd w:val="clear" w:color="auto" w:fill="auto"/>
          </w:tcPr>
          <w:p w14:paraId="3AC51AF0" w14:textId="77777777" w:rsidR="00C549DB" w:rsidRPr="00E923B9" w:rsidRDefault="00C549DB" w:rsidP="00C549DB">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710" w:type="dxa"/>
            <w:tcBorders>
              <w:top w:val="nil"/>
              <w:left w:val="nil"/>
              <w:bottom w:val="single" w:sz="4" w:space="0" w:color="auto"/>
              <w:right w:val="single" w:sz="4" w:space="0" w:color="auto"/>
            </w:tcBorders>
            <w:shd w:val="clear" w:color="auto" w:fill="auto"/>
          </w:tcPr>
          <w:p w14:paraId="36A741E7" w14:textId="77777777" w:rsidR="00C549DB" w:rsidRPr="00E923B9" w:rsidRDefault="00C549DB" w:rsidP="00C549DB">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1417" w:type="dxa"/>
            <w:tcBorders>
              <w:top w:val="nil"/>
              <w:left w:val="nil"/>
              <w:bottom w:val="single" w:sz="4" w:space="0" w:color="auto"/>
              <w:right w:val="single" w:sz="4" w:space="0" w:color="auto"/>
            </w:tcBorders>
            <w:shd w:val="clear" w:color="auto" w:fill="auto"/>
            <w:vAlign w:val="center"/>
          </w:tcPr>
          <w:p w14:paraId="49981728" w14:textId="77777777" w:rsidR="00C549DB" w:rsidRPr="00E923B9" w:rsidRDefault="00C549DB" w:rsidP="00C549DB">
            <w:pPr>
              <w:jc w:val="center"/>
              <w:rPr>
                <w:rFonts w:eastAsia="Times New Roman" w:cs="Times New Roman"/>
                <w:sz w:val="24"/>
                <w:szCs w:val="24"/>
                <w:lang w:eastAsia="ru-RU"/>
              </w:rPr>
            </w:pPr>
            <w:r w:rsidRPr="00E923B9">
              <w:rPr>
                <w:rFonts w:eastAsia="Times New Roman" w:cs="Times New Roman"/>
                <w:sz w:val="24"/>
                <w:szCs w:val="24"/>
                <w:lang w:eastAsia="ru-RU"/>
              </w:rPr>
              <w:t>_</w:t>
            </w:r>
          </w:p>
        </w:tc>
      </w:tr>
      <w:tr w:rsidR="003766DF" w:rsidRPr="00E923B9" w14:paraId="6ACABEC9" w14:textId="77777777" w:rsidTr="00DE11C6">
        <w:trPr>
          <w:trHeight w:val="201"/>
        </w:trPr>
        <w:tc>
          <w:tcPr>
            <w:tcW w:w="566" w:type="dxa"/>
            <w:vMerge w:val="restart"/>
            <w:tcBorders>
              <w:left w:val="single" w:sz="4" w:space="0" w:color="auto"/>
              <w:right w:val="single" w:sz="4" w:space="0" w:color="auto"/>
            </w:tcBorders>
            <w:vAlign w:val="center"/>
          </w:tcPr>
          <w:p w14:paraId="0D24F242" w14:textId="79F4F6E5" w:rsidR="003766DF" w:rsidRPr="00E923B9" w:rsidRDefault="003766DF" w:rsidP="003766DF">
            <w:pPr>
              <w:rPr>
                <w:rFonts w:eastAsia="Times New Roman" w:cs="Times New Roman"/>
                <w:sz w:val="16"/>
                <w:szCs w:val="16"/>
                <w:lang w:eastAsia="ru-RU"/>
              </w:rPr>
            </w:pPr>
            <w:r w:rsidRPr="00E923B9">
              <w:rPr>
                <w:rFonts w:eastAsia="Times New Roman" w:cs="Times New Roman"/>
                <w:sz w:val="16"/>
                <w:szCs w:val="16"/>
                <w:lang w:eastAsia="ru-RU"/>
              </w:rPr>
              <w:t>1</w:t>
            </w:r>
            <w:r>
              <w:rPr>
                <w:rFonts w:eastAsia="Times New Roman" w:cs="Times New Roman"/>
                <w:sz w:val="16"/>
                <w:szCs w:val="16"/>
                <w:lang w:eastAsia="ru-RU"/>
              </w:rPr>
              <w:t>5</w:t>
            </w:r>
            <w:r w:rsidRPr="00E923B9">
              <w:rPr>
                <w:rFonts w:eastAsia="Times New Roman" w:cs="Times New Roman"/>
                <w:sz w:val="16"/>
                <w:szCs w:val="16"/>
                <w:lang w:eastAsia="ru-RU"/>
              </w:rPr>
              <w:t>.</w:t>
            </w:r>
          </w:p>
        </w:tc>
        <w:tc>
          <w:tcPr>
            <w:tcW w:w="1985" w:type="dxa"/>
            <w:vMerge w:val="restart"/>
            <w:tcBorders>
              <w:left w:val="single" w:sz="4" w:space="0" w:color="auto"/>
              <w:right w:val="single" w:sz="4" w:space="0" w:color="auto"/>
            </w:tcBorders>
          </w:tcPr>
          <w:p w14:paraId="5D6E8951" w14:textId="15D156B9" w:rsidR="003766DF" w:rsidRPr="00E923B9" w:rsidRDefault="003766DF" w:rsidP="003766DF">
            <w:pPr>
              <w:jc w:val="center"/>
              <w:rPr>
                <w:rFonts w:eastAsia="Times New Roman" w:cs="Times New Roman"/>
                <w:sz w:val="16"/>
                <w:szCs w:val="16"/>
                <w:lang w:eastAsia="ru-RU"/>
              </w:rPr>
            </w:pPr>
            <w:proofErr w:type="spellStart"/>
            <w:r w:rsidRPr="00E923B9">
              <w:rPr>
                <w:rFonts w:eastAsia="Times New Roman" w:cs="Times New Roman"/>
                <w:sz w:val="16"/>
                <w:szCs w:val="16"/>
                <w:lang w:eastAsia="ru-RU"/>
              </w:rPr>
              <w:t>г.о</w:t>
            </w:r>
            <w:proofErr w:type="spellEnd"/>
            <w:r w:rsidRPr="00E923B9">
              <w:rPr>
                <w:rFonts w:eastAsia="Times New Roman" w:cs="Times New Roman"/>
                <w:sz w:val="16"/>
                <w:szCs w:val="16"/>
                <w:lang w:eastAsia="ru-RU"/>
              </w:rPr>
              <w:t>. Истра, д. Ивановское, ул. Родниковая</w:t>
            </w:r>
          </w:p>
        </w:tc>
        <w:tc>
          <w:tcPr>
            <w:tcW w:w="1129" w:type="dxa"/>
            <w:vMerge w:val="restart"/>
            <w:tcBorders>
              <w:left w:val="single" w:sz="4" w:space="0" w:color="auto"/>
              <w:right w:val="single" w:sz="4" w:space="0" w:color="auto"/>
            </w:tcBorders>
            <w:shd w:val="clear" w:color="auto" w:fill="auto"/>
          </w:tcPr>
          <w:p w14:paraId="7496E33B" w14:textId="3BE12DDE" w:rsidR="003766DF" w:rsidRPr="00E923B9" w:rsidRDefault="003766DF" w:rsidP="003766DF">
            <w:pPr>
              <w:jc w:val="center"/>
              <w:rPr>
                <w:rFonts w:eastAsia="Times New Roman" w:cs="Times New Roman"/>
                <w:sz w:val="16"/>
                <w:szCs w:val="16"/>
                <w:lang w:eastAsia="ru-RU"/>
              </w:rPr>
            </w:pPr>
            <w:r>
              <w:rPr>
                <w:rFonts w:eastAsia="Times New Roman" w:cs="Times New Roman"/>
                <w:sz w:val="16"/>
                <w:szCs w:val="16"/>
                <w:lang w:eastAsia="ru-RU"/>
              </w:rPr>
              <w:t>20</w:t>
            </w:r>
            <w:r w:rsidRPr="00E923B9">
              <w:rPr>
                <w:rFonts w:eastAsia="Times New Roman" w:cs="Times New Roman"/>
                <w:sz w:val="16"/>
                <w:szCs w:val="16"/>
                <w:lang w:eastAsia="ru-RU"/>
              </w:rPr>
              <w:t xml:space="preserve">0 </w:t>
            </w:r>
            <w:proofErr w:type="spellStart"/>
            <w:proofErr w:type="gramStart"/>
            <w:r w:rsidRPr="00E923B9">
              <w:rPr>
                <w:rFonts w:eastAsia="Times New Roman" w:cs="Times New Roman"/>
                <w:sz w:val="16"/>
                <w:szCs w:val="16"/>
                <w:lang w:eastAsia="ru-RU"/>
              </w:rPr>
              <w:t>кв.м</w:t>
            </w:r>
            <w:proofErr w:type="spellEnd"/>
            <w:proofErr w:type="gramEnd"/>
          </w:p>
        </w:tc>
        <w:tc>
          <w:tcPr>
            <w:tcW w:w="1133" w:type="dxa"/>
            <w:vMerge w:val="restart"/>
            <w:tcBorders>
              <w:left w:val="single" w:sz="4" w:space="0" w:color="auto"/>
              <w:right w:val="single" w:sz="4" w:space="0" w:color="auto"/>
            </w:tcBorders>
          </w:tcPr>
          <w:p w14:paraId="5B984378" w14:textId="12369E63" w:rsidR="003766DF" w:rsidRPr="00E923B9" w:rsidRDefault="003766DF" w:rsidP="003766DF">
            <w:pPr>
              <w:jc w:val="center"/>
              <w:rPr>
                <w:rFonts w:eastAsia="Times New Roman" w:cs="Times New Roman"/>
                <w:sz w:val="16"/>
                <w:szCs w:val="16"/>
                <w:lang w:eastAsia="ru-RU"/>
              </w:rPr>
            </w:pPr>
            <w:r w:rsidRPr="00E923B9">
              <w:rPr>
                <w:rFonts w:cs="Times New Roman"/>
                <w:sz w:val="16"/>
                <w:szCs w:val="16"/>
              </w:rPr>
              <w:t>Выполнение работ по замене и модернизации детской игровой площадки</w:t>
            </w:r>
          </w:p>
        </w:tc>
        <w:tc>
          <w:tcPr>
            <w:tcW w:w="1137" w:type="dxa"/>
            <w:vMerge w:val="restart"/>
            <w:tcBorders>
              <w:top w:val="nil"/>
              <w:left w:val="single" w:sz="4" w:space="0" w:color="auto"/>
              <w:right w:val="single" w:sz="4" w:space="0" w:color="auto"/>
            </w:tcBorders>
          </w:tcPr>
          <w:p w14:paraId="7B61484E" w14:textId="4AA77B41" w:rsidR="003766DF" w:rsidRPr="00E923B9" w:rsidRDefault="003766DF" w:rsidP="003766DF">
            <w:pPr>
              <w:jc w:val="center"/>
              <w:rPr>
                <w:rFonts w:eastAsia="Times New Roman" w:cs="Times New Roman"/>
                <w:sz w:val="16"/>
                <w:szCs w:val="16"/>
                <w:lang w:eastAsia="ru-RU"/>
              </w:rPr>
            </w:pPr>
            <w:r w:rsidRPr="00E923B9">
              <w:rPr>
                <w:rFonts w:cs="Times New Roman"/>
                <w:sz w:val="16"/>
                <w:szCs w:val="16"/>
              </w:rPr>
              <w:t>26.04.2024 -30.09.2024</w:t>
            </w:r>
          </w:p>
        </w:tc>
        <w:tc>
          <w:tcPr>
            <w:tcW w:w="704" w:type="dxa"/>
            <w:vMerge w:val="restart"/>
            <w:tcBorders>
              <w:top w:val="nil"/>
              <w:left w:val="single" w:sz="4" w:space="0" w:color="auto"/>
              <w:right w:val="single" w:sz="4" w:space="0" w:color="auto"/>
            </w:tcBorders>
          </w:tcPr>
          <w:p w14:paraId="5E1FBFE3" w14:textId="16303CB7" w:rsidR="003766DF" w:rsidRPr="00E923B9" w:rsidRDefault="003766DF" w:rsidP="003766DF">
            <w:pPr>
              <w:jc w:val="center"/>
              <w:rPr>
                <w:rFonts w:eastAsia="Times New Roman" w:cs="Times New Roman"/>
                <w:sz w:val="16"/>
                <w:szCs w:val="16"/>
                <w:lang w:eastAsia="ru-RU"/>
              </w:rPr>
            </w:pPr>
            <w:r w:rsidRPr="00E923B9">
              <w:rPr>
                <w:rFonts w:cs="Times New Roman"/>
                <w:sz w:val="16"/>
                <w:szCs w:val="16"/>
              </w:rPr>
              <w:t>Октябрь 2024</w:t>
            </w:r>
          </w:p>
        </w:tc>
        <w:tc>
          <w:tcPr>
            <w:tcW w:w="1133" w:type="dxa"/>
            <w:vMerge w:val="restart"/>
            <w:tcBorders>
              <w:left w:val="single" w:sz="4" w:space="0" w:color="auto"/>
              <w:right w:val="single" w:sz="4" w:space="0" w:color="auto"/>
            </w:tcBorders>
          </w:tcPr>
          <w:p w14:paraId="03114282" w14:textId="5B029499" w:rsidR="003766DF" w:rsidRPr="00E923B9" w:rsidRDefault="003766DF" w:rsidP="003766DF">
            <w:pPr>
              <w:jc w:val="center"/>
              <w:rPr>
                <w:rFonts w:eastAsia="Times New Roman" w:cs="Times New Roman"/>
                <w:sz w:val="16"/>
                <w:szCs w:val="16"/>
                <w:lang w:eastAsia="ru-RU"/>
              </w:rPr>
            </w:pPr>
            <w:r>
              <w:rPr>
                <w:rFonts w:eastAsia="Times New Roman" w:cs="Times New Roman"/>
                <w:sz w:val="16"/>
                <w:szCs w:val="16"/>
                <w:lang w:eastAsia="ru-RU"/>
              </w:rPr>
              <w:t>7 927,42</w:t>
            </w:r>
          </w:p>
        </w:tc>
        <w:tc>
          <w:tcPr>
            <w:tcW w:w="856" w:type="dxa"/>
            <w:vMerge w:val="restart"/>
            <w:tcBorders>
              <w:top w:val="nil"/>
              <w:left w:val="nil"/>
              <w:right w:val="single" w:sz="4" w:space="0" w:color="auto"/>
            </w:tcBorders>
            <w:shd w:val="clear" w:color="auto" w:fill="auto"/>
          </w:tcPr>
          <w:p w14:paraId="48311CF0" w14:textId="046FDBC3" w:rsidR="003766DF" w:rsidRPr="00E923B9" w:rsidRDefault="003766DF" w:rsidP="003766DF">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1370" w:type="dxa"/>
            <w:tcBorders>
              <w:top w:val="nil"/>
              <w:left w:val="nil"/>
              <w:bottom w:val="single" w:sz="4" w:space="0" w:color="auto"/>
              <w:right w:val="single" w:sz="4" w:space="0" w:color="auto"/>
            </w:tcBorders>
            <w:shd w:val="clear" w:color="auto" w:fill="auto"/>
          </w:tcPr>
          <w:p w14:paraId="1F30075F" w14:textId="3081B217" w:rsidR="003766DF" w:rsidRPr="00E923B9" w:rsidRDefault="003766DF" w:rsidP="003766DF">
            <w:pPr>
              <w:rPr>
                <w:rFonts w:eastAsia="Times New Roman" w:cs="Times New Roman"/>
                <w:sz w:val="16"/>
                <w:szCs w:val="16"/>
                <w:lang w:eastAsia="ru-RU"/>
              </w:rPr>
            </w:pPr>
            <w:r w:rsidRPr="00E923B9">
              <w:rPr>
                <w:rFonts w:eastAsia="Times New Roman" w:cs="Times New Roman"/>
                <w:sz w:val="16"/>
                <w:szCs w:val="16"/>
                <w:lang w:eastAsia="ru-RU"/>
              </w:rPr>
              <w:t>Итого</w:t>
            </w:r>
          </w:p>
        </w:tc>
        <w:tc>
          <w:tcPr>
            <w:tcW w:w="1283" w:type="dxa"/>
            <w:gridSpan w:val="2"/>
            <w:tcBorders>
              <w:top w:val="nil"/>
              <w:left w:val="nil"/>
              <w:bottom w:val="single" w:sz="4" w:space="0" w:color="auto"/>
              <w:right w:val="single" w:sz="4" w:space="0" w:color="auto"/>
            </w:tcBorders>
            <w:shd w:val="clear" w:color="auto" w:fill="auto"/>
          </w:tcPr>
          <w:p w14:paraId="10978C60" w14:textId="000012B0" w:rsidR="003766DF" w:rsidRPr="00E923B9" w:rsidRDefault="003766DF" w:rsidP="003766DF">
            <w:pPr>
              <w:jc w:val="center"/>
              <w:rPr>
                <w:rFonts w:eastAsia="Times New Roman" w:cs="Times New Roman"/>
                <w:sz w:val="16"/>
                <w:szCs w:val="16"/>
                <w:lang w:eastAsia="ru-RU"/>
              </w:rPr>
            </w:pPr>
            <w:r w:rsidRPr="00AD13B2">
              <w:rPr>
                <w:rFonts w:eastAsia="Times New Roman" w:cs="Times New Roman"/>
                <w:sz w:val="16"/>
                <w:szCs w:val="16"/>
                <w:lang w:eastAsia="ru-RU"/>
              </w:rPr>
              <w:t>7 927,42</w:t>
            </w:r>
          </w:p>
        </w:tc>
        <w:tc>
          <w:tcPr>
            <w:tcW w:w="894" w:type="dxa"/>
            <w:tcBorders>
              <w:top w:val="nil"/>
              <w:left w:val="nil"/>
              <w:bottom w:val="single" w:sz="4" w:space="0" w:color="auto"/>
              <w:right w:val="single" w:sz="4" w:space="0" w:color="auto"/>
            </w:tcBorders>
            <w:shd w:val="clear" w:color="auto" w:fill="auto"/>
          </w:tcPr>
          <w:p w14:paraId="20F0EF95" w14:textId="3F92C787" w:rsidR="003766DF" w:rsidRPr="00E923B9" w:rsidRDefault="003766DF" w:rsidP="003766DF">
            <w:pPr>
              <w:jc w:val="center"/>
              <w:rPr>
                <w:rFonts w:eastAsia="Times New Roman" w:cs="Times New Roman"/>
                <w:sz w:val="16"/>
                <w:szCs w:val="16"/>
                <w:lang w:eastAsia="ru-RU"/>
              </w:rPr>
            </w:pPr>
            <w:r w:rsidRPr="00AD13B2">
              <w:rPr>
                <w:rFonts w:eastAsia="Times New Roman" w:cs="Times New Roman"/>
                <w:sz w:val="16"/>
                <w:szCs w:val="16"/>
                <w:lang w:eastAsia="ru-RU"/>
              </w:rPr>
              <w:t>7 927,42</w:t>
            </w:r>
          </w:p>
        </w:tc>
        <w:tc>
          <w:tcPr>
            <w:tcW w:w="851" w:type="dxa"/>
            <w:tcBorders>
              <w:top w:val="nil"/>
              <w:left w:val="nil"/>
              <w:bottom w:val="single" w:sz="4" w:space="0" w:color="auto"/>
              <w:right w:val="single" w:sz="4" w:space="0" w:color="auto"/>
            </w:tcBorders>
            <w:shd w:val="clear" w:color="auto" w:fill="auto"/>
          </w:tcPr>
          <w:p w14:paraId="5623DD27" w14:textId="1AC3B412" w:rsidR="003766DF" w:rsidRPr="00E923B9" w:rsidRDefault="003766DF" w:rsidP="003766DF">
            <w:pPr>
              <w:jc w:val="center"/>
              <w:rPr>
                <w:rFonts w:eastAsia="Times New Roman" w:cs="Times New Roman"/>
                <w:sz w:val="16"/>
                <w:szCs w:val="16"/>
                <w:lang w:eastAsia="ru-RU"/>
              </w:rPr>
            </w:pPr>
            <w:r w:rsidRPr="00E923B9">
              <w:rPr>
                <w:rFonts w:cs="Times New Roman"/>
                <w:sz w:val="16"/>
                <w:szCs w:val="16"/>
              </w:rPr>
              <w:t>0</w:t>
            </w:r>
          </w:p>
        </w:tc>
        <w:tc>
          <w:tcPr>
            <w:tcW w:w="850" w:type="dxa"/>
            <w:tcBorders>
              <w:top w:val="nil"/>
              <w:left w:val="nil"/>
              <w:bottom w:val="single" w:sz="4" w:space="0" w:color="auto"/>
              <w:right w:val="single" w:sz="4" w:space="0" w:color="auto"/>
            </w:tcBorders>
            <w:shd w:val="clear" w:color="auto" w:fill="auto"/>
          </w:tcPr>
          <w:p w14:paraId="38E7F996" w14:textId="60DFE4B0" w:rsidR="003766DF" w:rsidRPr="00E923B9" w:rsidRDefault="003766DF" w:rsidP="003766DF">
            <w:pPr>
              <w:jc w:val="center"/>
              <w:rPr>
                <w:rFonts w:eastAsia="Times New Roman" w:cs="Times New Roman"/>
                <w:sz w:val="16"/>
                <w:szCs w:val="16"/>
                <w:lang w:eastAsia="ru-RU"/>
              </w:rPr>
            </w:pPr>
            <w:r w:rsidRPr="00E923B9">
              <w:rPr>
                <w:rFonts w:cs="Times New Roman"/>
                <w:sz w:val="16"/>
                <w:szCs w:val="16"/>
              </w:rPr>
              <w:t>0</w:t>
            </w:r>
          </w:p>
        </w:tc>
        <w:tc>
          <w:tcPr>
            <w:tcW w:w="710" w:type="dxa"/>
            <w:tcBorders>
              <w:top w:val="nil"/>
              <w:left w:val="nil"/>
              <w:bottom w:val="single" w:sz="4" w:space="0" w:color="auto"/>
              <w:right w:val="single" w:sz="4" w:space="0" w:color="auto"/>
            </w:tcBorders>
            <w:shd w:val="clear" w:color="auto" w:fill="auto"/>
          </w:tcPr>
          <w:p w14:paraId="365EAFDB" w14:textId="08551F17" w:rsidR="003766DF" w:rsidRPr="00E923B9" w:rsidRDefault="003766DF" w:rsidP="003766DF">
            <w:pPr>
              <w:jc w:val="center"/>
              <w:rPr>
                <w:rFonts w:eastAsia="Times New Roman" w:cs="Times New Roman"/>
                <w:sz w:val="16"/>
                <w:szCs w:val="16"/>
                <w:lang w:eastAsia="ru-RU"/>
              </w:rPr>
            </w:pPr>
            <w:r w:rsidRPr="00E923B9">
              <w:rPr>
                <w:rFonts w:cs="Times New Roman"/>
                <w:sz w:val="16"/>
                <w:szCs w:val="16"/>
              </w:rPr>
              <w:t>0</w:t>
            </w:r>
          </w:p>
        </w:tc>
        <w:tc>
          <w:tcPr>
            <w:tcW w:w="1417" w:type="dxa"/>
            <w:tcBorders>
              <w:top w:val="nil"/>
              <w:left w:val="nil"/>
              <w:bottom w:val="single" w:sz="4" w:space="0" w:color="auto"/>
              <w:right w:val="single" w:sz="4" w:space="0" w:color="auto"/>
            </w:tcBorders>
            <w:shd w:val="clear" w:color="auto" w:fill="auto"/>
          </w:tcPr>
          <w:p w14:paraId="698D3F85" w14:textId="2A077D34" w:rsidR="003766DF" w:rsidRPr="00E923B9" w:rsidRDefault="003766DF" w:rsidP="003766DF">
            <w:pPr>
              <w:jc w:val="center"/>
              <w:rPr>
                <w:rFonts w:eastAsia="Times New Roman" w:cs="Times New Roman"/>
                <w:sz w:val="24"/>
                <w:szCs w:val="24"/>
                <w:lang w:eastAsia="ru-RU"/>
              </w:rPr>
            </w:pPr>
            <w:r w:rsidRPr="00E923B9">
              <w:rPr>
                <w:rFonts w:eastAsia="Times New Roman" w:cs="Times New Roman"/>
                <w:sz w:val="24"/>
                <w:szCs w:val="24"/>
                <w:lang w:eastAsia="ru-RU"/>
              </w:rPr>
              <w:t>_</w:t>
            </w:r>
          </w:p>
        </w:tc>
      </w:tr>
      <w:tr w:rsidR="00F551A4" w:rsidRPr="00E923B9" w14:paraId="4F389793" w14:textId="77777777" w:rsidTr="00DE11C6">
        <w:trPr>
          <w:trHeight w:val="718"/>
        </w:trPr>
        <w:tc>
          <w:tcPr>
            <w:tcW w:w="566" w:type="dxa"/>
            <w:vMerge/>
            <w:tcBorders>
              <w:left w:val="single" w:sz="4" w:space="0" w:color="auto"/>
              <w:right w:val="single" w:sz="4" w:space="0" w:color="auto"/>
            </w:tcBorders>
            <w:vAlign w:val="center"/>
          </w:tcPr>
          <w:p w14:paraId="3870BCD9" w14:textId="77777777" w:rsidR="00F551A4" w:rsidRPr="00E923B9" w:rsidRDefault="00F551A4" w:rsidP="00F551A4">
            <w:pPr>
              <w:rPr>
                <w:rFonts w:eastAsia="Times New Roman" w:cs="Times New Roman"/>
                <w:sz w:val="16"/>
                <w:szCs w:val="16"/>
                <w:lang w:eastAsia="ru-RU"/>
              </w:rPr>
            </w:pPr>
          </w:p>
        </w:tc>
        <w:tc>
          <w:tcPr>
            <w:tcW w:w="1985" w:type="dxa"/>
            <w:vMerge/>
            <w:tcBorders>
              <w:left w:val="single" w:sz="4" w:space="0" w:color="auto"/>
              <w:right w:val="single" w:sz="4" w:space="0" w:color="auto"/>
            </w:tcBorders>
          </w:tcPr>
          <w:p w14:paraId="5809A619" w14:textId="77777777" w:rsidR="00F551A4" w:rsidRPr="00E923B9" w:rsidRDefault="00F551A4" w:rsidP="00F551A4">
            <w:pPr>
              <w:jc w:val="center"/>
              <w:rPr>
                <w:rFonts w:eastAsia="Times New Roman" w:cs="Times New Roman"/>
                <w:sz w:val="16"/>
                <w:szCs w:val="16"/>
                <w:lang w:eastAsia="ru-RU"/>
              </w:rPr>
            </w:pPr>
          </w:p>
        </w:tc>
        <w:tc>
          <w:tcPr>
            <w:tcW w:w="1129" w:type="dxa"/>
            <w:vMerge/>
            <w:tcBorders>
              <w:left w:val="single" w:sz="4" w:space="0" w:color="auto"/>
              <w:right w:val="single" w:sz="4" w:space="0" w:color="auto"/>
            </w:tcBorders>
            <w:shd w:val="clear" w:color="auto" w:fill="auto"/>
          </w:tcPr>
          <w:p w14:paraId="0536020D" w14:textId="77777777" w:rsidR="00F551A4" w:rsidRPr="00E923B9" w:rsidRDefault="00F551A4" w:rsidP="00F551A4">
            <w:pPr>
              <w:jc w:val="center"/>
              <w:rPr>
                <w:rFonts w:eastAsia="Times New Roman" w:cs="Times New Roman"/>
                <w:sz w:val="16"/>
                <w:szCs w:val="16"/>
                <w:lang w:eastAsia="ru-RU"/>
              </w:rPr>
            </w:pPr>
          </w:p>
        </w:tc>
        <w:tc>
          <w:tcPr>
            <w:tcW w:w="1133" w:type="dxa"/>
            <w:vMerge/>
            <w:tcBorders>
              <w:left w:val="single" w:sz="4" w:space="0" w:color="auto"/>
              <w:right w:val="single" w:sz="4" w:space="0" w:color="auto"/>
            </w:tcBorders>
          </w:tcPr>
          <w:p w14:paraId="03F94E98" w14:textId="77777777" w:rsidR="00F551A4" w:rsidRPr="00E923B9" w:rsidRDefault="00F551A4" w:rsidP="00F551A4">
            <w:pPr>
              <w:jc w:val="center"/>
              <w:rPr>
                <w:rFonts w:eastAsia="Times New Roman" w:cs="Times New Roman"/>
                <w:sz w:val="16"/>
                <w:szCs w:val="16"/>
                <w:lang w:eastAsia="ru-RU"/>
              </w:rPr>
            </w:pPr>
          </w:p>
        </w:tc>
        <w:tc>
          <w:tcPr>
            <w:tcW w:w="1137" w:type="dxa"/>
            <w:vMerge/>
            <w:tcBorders>
              <w:left w:val="single" w:sz="4" w:space="0" w:color="auto"/>
              <w:right w:val="single" w:sz="4" w:space="0" w:color="auto"/>
            </w:tcBorders>
          </w:tcPr>
          <w:p w14:paraId="0E48D498" w14:textId="77777777" w:rsidR="00F551A4" w:rsidRPr="00E923B9" w:rsidRDefault="00F551A4" w:rsidP="00F551A4">
            <w:pPr>
              <w:jc w:val="center"/>
              <w:rPr>
                <w:rFonts w:eastAsia="Times New Roman" w:cs="Times New Roman"/>
                <w:sz w:val="16"/>
                <w:szCs w:val="16"/>
                <w:lang w:eastAsia="ru-RU"/>
              </w:rPr>
            </w:pPr>
          </w:p>
        </w:tc>
        <w:tc>
          <w:tcPr>
            <w:tcW w:w="704" w:type="dxa"/>
            <w:vMerge/>
            <w:tcBorders>
              <w:left w:val="single" w:sz="4" w:space="0" w:color="auto"/>
              <w:right w:val="single" w:sz="4" w:space="0" w:color="auto"/>
            </w:tcBorders>
          </w:tcPr>
          <w:p w14:paraId="1B10879D" w14:textId="77777777" w:rsidR="00F551A4" w:rsidRPr="00E923B9" w:rsidRDefault="00F551A4" w:rsidP="00F551A4">
            <w:pPr>
              <w:jc w:val="center"/>
              <w:rPr>
                <w:rFonts w:eastAsia="Times New Roman" w:cs="Times New Roman"/>
                <w:sz w:val="16"/>
                <w:szCs w:val="16"/>
                <w:lang w:eastAsia="ru-RU"/>
              </w:rPr>
            </w:pPr>
          </w:p>
        </w:tc>
        <w:tc>
          <w:tcPr>
            <w:tcW w:w="1133" w:type="dxa"/>
            <w:vMerge/>
            <w:tcBorders>
              <w:left w:val="single" w:sz="4" w:space="0" w:color="auto"/>
              <w:right w:val="single" w:sz="4" w:space="0" w:color="auto"/>
            </w:tcBorders>
          </w:tcPr>
          <w:p w14:paraId="642F54F2" w14:textId="77777777" w:rsidR="00F551A4" w:rsidRPr="00E923B9" w:rsidRDefault="00F551A4" w:rsidP="00F551A4">
            <w:pPr>
              <w:jc w:val="center"/>
              <w:rPr>
                <w:rFonts w:eastAsia="Times New Roman" w:cs="Times New Roman"/>
                <w:sz w:val="16"/>
                <w:szCs w:val="16"/>
                <w:lang w:eastAsia="ru-RU"/>
              </w:rPr>
            </w:pPr>
          </w:p>
        </w:tc>
        <w:tc>
          <w:tcPr>
            <w:tcW w:w="856" w:type="dxa"/>
            <w:vMerge/>
            <w:tcBorders>
              <w:left w:val="nil"/>
              <w:right w:val="single" w:sz="4" w:space="0" w:color="auto"/>
            </w:tcBorders>
            <w:shd w:val="clear" w:color="auto" w:fill="auto"/>
          </w:tcPr>
          <w:p w14:paraId="06DAA9A0" w14:textId="77777777" w:rsidR="00F551A4" w:rsidRPr="00E923B9" w:rsidRDefault="00F551A4" w:rsidP="00F551A4">
            <w:pPr>
              <w:jc w:val="center"/>
              <w:rPr>
                <w:rFonts w:eastAsia="Times New Roman" w:cs="Times New Roman"/>
                <w:sz w:val="16"/>
                <w:szCs w:val="16"/>
                <w:lang w:eastAsia="ru-RU"/>
              </w:rPr>
            </w:pPr>
          </w:p>
        </w:tc>
        <w:tc>
          <w:tcPr>
            <w:tcW w:w="1370" w:type="dxa"/>
            <w:tcBorders>
              <w:top w:val="nil"/>
              <w:left w:val="nil"/>
              <w:bottom w:val="single" w:sz="4" w:space="0" w:color="auto"/>
              <w:right w:val="single" w:sz="4" w:space="0" w:color="auto"/>
            </w:tcBorders>
            <w:shd w:val="clear" w:color="auto" w:fill="auto"/>
          </w:tcPr>
          <w:p w14:paraId="0DAA0D36" w14:textId="7A99EB1A" w:rsidR="00F551A4" w:rsidRPr="00E923B9" w:rsidRDefault="00F551A4" w:rsidP="00F551A4">
            <w:pPr>
              <w:rPr>
                <w:rFonts w:eastAsia="Times New Roman" w:cs="Times New Roman"/>
                <w:sz w:val="16"/>
                <w:szCs w:val="16"/>
                <w:lang w:eastAsia="ru-RU"/>
              </w:rPr>
            </w:pPr>
            <w:r w:rsidRPr="00E923B9">
              <w:rPr>
                <w:rFonts w:eastAsia="Times New Roman" w:cs="Times New Roman"/>
                <w:sz w:val="16"/>
                <w:szCs w:val="16"/>
                <w:lang w:eastAsia="ru-RU"/>
              </w:rPr>
              <w:t xml:space="preserve">Средства бюджета Московской области  </w:t>
            </w:r>
          </w:p>
        </w:tc>
        <w:tc>
          <w:tcPr>
            <w:tcW w:w="1283" w:type="dxa"/>
            <w:gridSpan w:val="2"/>
            <w:tcBorders>
              <w:top w:val="nil"/>
              <w:left w:val="nil"/>
              <w:bottom w:val="single" w:sz="4" w:space="0" w:color="auto"/>
              <w:right w:val="single" w:sz="4" w:space="0" w:color="auto"/>
            </w:tcBorders>
            <w:shd w:val="clear" w:color="auto" w:fill="auto"/>
          </w:tcPr>
          <w:p w14:paraId="4FC978EE" w14:textId="5031654A" w:rsidR="00F551A4" w:rsidRPr="00E923B9" w:rsidRDefault="00F551A4" w:rsidP="00F551A4">
            <w:pPr>
              <w:jc w:val="center"/>
              <w:rPr>
                <w:rFonts w:eastAsia="Times New Roman" w:cs="Times New Roman"/>
                <w:sz w:val="16"/>
                <w:szCs w:val="16"/>
                <w:lang w:eastAsia="ru-RU"/>
              </w:rPr>
            </w:pPr>
            <w:r w:rsidRPr="00E923B9">
              <w:rPr>
                <w:rFonts w:cs="Times New Roman"/>
                <w:sz w:val="16"/>
                <w:szCs w:val="16"/>
              </w:rPr>
              <w:t>0</w:t>
            </w:r>
          </w:p>
        </w:tc>
        <w:tc>
          <w:tcPr>
            <w:tcW w:w="894" w:type="dxa"/>
            <w:tcBorders>
              <w:top w:val="nil"/>
              <w:left w:val="nil"/>
              <w:bottom w:val="single" w:sz="4" w:space="0" w:color="auto"/>
              <w:right w:val="single" w:sz="4" w:space="0" w:color="auto"/>
            </w:tcBorders>
            <w:shd w:val="clear" w:color="auto" w:fill="auto"/>
          </w:tcPr>
          <w:p w14:paraId="7F3111A8" w14:textId="1207B475" w:rsidR="00F551A4" w:rsidRPr="00E923B9" w:rsidRDefault="00F551A4" w:rsidP="00F551A4">
            <w:pPr>
              <w:jc w:val="center"/>
              <w:rPr>
                <w:rFonts w:eastAsia="Times New Roman" w:cs="Times New Roman"/>
                <w:sz w:val="16"/>
                <w:szCs w:val="16"/>
                <w:lang w:eastAsia="ru-RU"/>
              </w:rPr>
            </w:pPr>
            <w:r w:rsidRPr="00E923B9">
              <w:rPr>
                <w:rFonts w:cs="Times New Roman"/>
                <w:sz w:val="16"/>
                <w:szCs w:val="16"/>
              </w:rPr>
              <w:t>0</w:t>
            </w:r>
          </w:p>
        </w:tc>
        <w:tc>
          <w:tcPr>
            <w:tcW w:w="851" w:type="dxa"/>
            <w:tcBorders>
              <w:top w:val="nil"/>
              <w:left w:val="nil"/>
              <w:bottom w:val="single" w:sz="4" w:space="0" w:color="auto"/>
              <w:right w:val="single" w:sz="4" w:space="0" w:color="auto"/>
            </w:tcBorders>
            <w:shd w:val="clear" w:color="auto" w:fill="auto"/>
          </w:tcPr>
          <w:p w14:paraId="187F5A03" w14:textId="4CA2A78C" w:rsidR="00F551A4" w:rsidRPr="00E923B9" w:rsidRDefault="00F551A4" w:rsidP="00F551A4">
            <w:pPr>
              <w:jc w:val="center"/>
              <w:rPr>
                <w:rFonts w:eastAsia="Times New Roman" w:cs="Times New Roman"/>
                <w:sz w:val="16"/>
                <w:szCs w:val="16"/>
                <w:lang w:eastAsia="ru-RU"/>
              </w:rPr>
            </w:pPr>
            <w:r w:rsidRPr="00E923B9">
              <w:rPr>
                <w:rFonts w:cs="Times New Roman"/>
                <w:sz w:val="16"/>
                <w:szCs w:val="16"/>
              </w:rPr>
              <w:t>0</w:t>
            </w:r>
          </w:p>
        </w:tc>
        <w:tc>
          <w:tcPr>
            <w:tcW w:w="850" w:type="dxa"/>
            <w:tcBorders>
              <w:top w:val="nil"/>
              <w:left w:val="nil"/>
              <w:bottom w:val="single" w:sz="4" w:space="0" w:color="auto"/>
              <w:right w:val="single" w:sz="4" w:space="0" w:color="auto"/>
            </w:tcBorders>
            <w:shd w:val="clear" w:color="auto" w:fill="auto"/>
          </w:tcPr>
          <w:p w14:paraId="68ACE1DB" w14:textId="170284CC" w:rsidR="00F551A4" w:rsidRPr="00E923B9" w:rsidRDefault="00F551A4" w:rsidP="00F551A4">
            <w:pPr>
              <w:jc w:val="center"/>
              <w:rPr>
                <w:rFonts w:eastAsia="Times New Roman" w:cs="Times New Roman"/>
                <w:sz w:val="16"/>
                <w:szCs w:val="16"/>
                <w:lang w:eastAsia="ru-RU"/>
              </w:rPr>
            </w:pPr>
            <w:r w:rsidRPr="00E923B9">
              <w:rPr>
                <w:rFonts w:cs="Times New Roman"/>
                <w:sz w:val="16"/>
                <w:szCs w:val="16"/>
              </w:rPr>
              <w:t>0</w:t>
            </w:r>
          </w:p>
        </w:tc>
        <w:tc>
          <w:tcPr>
            <w:tcW w:w="710" w:type="dxa"/>
            <w:tcBorders>
              <w:top w:val="nil"/>
              <w:left w:val="nil"/>
              <w:bottom w:val="single" w:sz="4" w:space="0" w:color="auto"/>
              <w:right w:val="single" w:sz="4" w:space="0" w:color="auto"/>
            </w:tcBorders>
            <w:shd w:val="clear" w:color="auto" w:fill="auto"/>
          </w:tcPr>
          <w:p w14:paraId="4B617450" w14:textId="56AD3EE7" w:rsidR="00F551A4" w:rsidRPr="00E923B9" w:rsidRDefault="00F551A4" w:rsidP="00F551A4">
            <w:pPr>
              <w:jc w:val="center"/>
              <w:rPr>
                <w:rFonts w:eastAsia="Times New Roman" w:cs="Times New Roman"/>
                <w:sz w:val="16"/>
                <w:szCs w:val="16"/>
                <w:lang w:eastAsia="ru-RU"/>
              </w:rPr>
            </w:pPr>
            <w:r w:rsidRPr="00E923B9">
              <w:rPr>
                <w:rFonts w:cs="Times New Roman"/>
                <w:sz w:val="16"/>
                <w:szCs w:val="16"/>
              </w:rPr>
              <w:t>0</w:t>
            </w:r>
          </w:p>
        </w:tc>
        <w:tc>
          <w:tcPr>
            <w:tcW w:w="1417" w:type="dxa"/>
            <w:tcBorders>
              <w:top w:val="nil"/>
              <w:left w:val="nil"/>
              <w:bottom w:val="single" w:sz="4" w:space="0" w:color="auto"/>
              <w:right w:val="single" w:sz="4" w:space="0" w:color="auto"/>
            </w:tcBorders>
            <w:shd w:val="clear" w:color="auto" w:fill="auto"/>
          </w:tcPr>
          <w:p w14:paraId="74B7EE29" w14:textId="7C5AFB4B" w:rsidR="00F551A4" w:rsidRPr="00E923B9" w:rsidRDefault="00F551A4" w:rsidP="00F551A4">
            <w:pPr>
              <w:jc w:val="center"/>
              <w:rPr>
                <w:rFonts w:eastAsia="Times New Roman" w:cs="Times New Roman"/>
                <w:sz w:val="24"/>
                <w:szCs w:val="24"/>
                <w:lang w:eastAsia="ru-RU"/>
              </w:rPr>
            </w:pPr>
            <w:r w:rsidRPr="00E923B9">
              <w:rPr>
                <w:rFonts w:eastAsia="Times New Roman" w:cs="Times New Roman"/>
                <w:sz w:val="24"/>
                <w:szCs w:val="24"/>
                <w:lang w:eastAsia="ru-RU"/>
              </w:rPr>
              <w:t>_</w:t>
            </w:r>
          </w:p>
        </w:tc>
      </w:tr>
      <w:tr w:rsidR="003766DF" w:rsidRPr="00E923B9" w14:paraId="4CEFA5CE" w14:textId="77777777" w:rsidTr="00DE11C6">
        <w:trPr>
          <w:trHeight w:val="718"/>
        </w:trPr>
        <w:tc>
          <w:tcPr>
            <w:tcW w:w="566" w:type="dxa"/>
            <w:vMerge/>
            <w:tcBorders>
              <w:left w:val="single" w:sz="4" w:space="0" w:color="auto"/>
              <w:bottom w:val="single" w:sz="4" w:space="0" w:color="auto"/>
              <w:right w:val="single" w:sz="4" w:space="0" w:color="auto"/>
            </w:tcBorders>
            <w:vAlign w:val="center"/>
          </w:tcPr>
          <w:p w14:paraId="5E4C32CA" w14:textId="77777777" w:rsidR="003766DF" w:rsidRPr="00E923B9" w:rsidRDefault="003766DF" w:rsidP="003766DF">
            <w:pPr>
              <w:rPr>
                <w:rFonts w:eastAsia="Times New Roman" w:cs="Times New Roman"/>
                <w:sz w:val="16"/>
                <w:szCs w:val="16"/>
                <w:lang w:eastAsia="ru-RU"/>
              </w:rPr>
            </w:pPr>
            <w:bookmarkStart w:id="14" w:name="_GoBack" w:colFirst="9" w:colLast="10"/>
          </w:p>
        </w:tc>
        <w:tc>
          <w:tcPr>
            <w:tcW w:w="1985" w:type="dxa"/>
            <w:vMerge/>
            <w:tcBorders>
              <w:left w:val="single" w:sz="4" w:space="0" w:color="auto"/>
              <w:bottom w:val="single" w:sz="4" w:space="0" w:color="auto"/>
              <w:right w:val="single" w:sz="4" w:space="0" w:color="auto"/>
            </w:tcBorders>
          </w:tcPr>
          <w:p w14:paraId="2C45518A" w14:textId="77777777" w:rsidR="003766DF" w:rsidRPr="00E923B9" w:rsidRDefault="003766DF" w:rsidP="003766DF">
            <w:pPr>
              <w:jc w:val="center"/>
              <w:rPr>
                <w:rFonts w:eastAsia="Times New Roman" w:cs="Times New Roman"/>
                <w:sz w:val="16"/>
                <w:szCs w:val="16"/>
                <w:lang w:eastAsia="ru-RU"/>
              </w:rPr>
            </w:pPr>
          </w:p>
        </w:tc>
        <w:tc>
          <w:tcPr>
            <w:tcW w:w="1129" w:type="dxa"/>
            <w:vMerge/>
            <w:tcBorders>
              <w:left w:val="single" w:sz="4" w:space="0" w:color="auto"/>
              <w:bottom w:val="single" w:sz="4" w:space="0" w:color="auto"/>
              <w:right w:val="single" w:sz="4" w:space="0" w:color="auto"/>
            </w:tcBorders>
            <w:shd w:val="clear" w:color="auto" w:fill="auto"/>
          </w:tcPr>
          <w:p w14:paraId="7A55F305" w14:textId="77777777" w:rsidR="003766DF" w:rsidRPr="00E923B9" w:rsidRDefault="003766DF" w:rsidP="003766DF">
            <w:pPr>
              <w:jc w:val="center"/>
              <w:rPr>
                <w:rFonts w:eastAsia="Times New Roman" w:cs="Times New Roman"/>
                <w:sz w:val="16"/>
                <w:szCs w:val="16"/>
                <w:lang w:eastAsia="ru-RU"/>
              </w:rPr>
            </w:pPr>
          </w:p>
        </w:tc>
        <w:tc>
          <w:tcPr>
            <w:tcW w:w="1133" w:type="dxa"/>
            <w:vMerge/>
            <w:tcBorders>
              <w:left w:val="single" w:sz="4" w:space="0" w:color="auto"/>
              <w:bottom w:val="single" w:sz="4" w:space="0" w:color="auto"/>
              <w:right w:val="single" w:sz="4" w:space="0" w:color="auto"/>
            </w:tcBorders>
          </w:tcPr>
          <w:p w14:paraId="4E59097E" w14:textId="77777777" w:rsidR="003766DF" w:rsidRPr="00E923B9" w:rsidRDefault="003766DF" w:rsidP="003766DF">
            <w:pPr>
              <w:jc w:val="center"/>
              <w:rPr>
                <w:rFonts w:eastAsia="Times New Roman" w:cs="Times New Roman"/>
                <w:sz w:val="16"/>
                <w:szCs w:val="16"/>
                <w:lang w:eastAsia="ru-RU"/>
              </w:rPr>
            </w:pPr>
          </w:p>
        </w:tc>
        <w:tc>
          <w:tcPr>
            <w:tcW w:w="1137" w:type="dxa"/>
            <w:vMerge/>
            <w:tcBorders>
              <w:left w:val="single" w:sz="4" w:space="0" w:color="auto"/>
              <w:bottom w:val="single" w:sz="4" w:space="0" w:color="000000"/>
              <w:right w:val="single" w:sz="4" w:space="0" w:color="auto"/>
            </w:tcBorders>
          </w:tcPr>
          <w:p w14:paraId="48CDF838" w14:textId="77777777" w:rsidR="003766DF" w:rsidRPr="00E923B9" w:rsidRDefault="003766DF" w:rsidP="003766DF">
            <w:pPr>
              <w:jc w:val="center"/>
              <w:rPr>
                <w:rFonts w:eastAsia="Times New Roman" w:cs="Times New Roman"/>
                <w:sz w:val="16"/>
                <w:szCs w:val="16"/>
                <w:lang w:eastAsia="ru-RU"/>
              </w:rPr>
            </w:pPr>
          </w:p>
        </w:tc>
        <w:tc>
          <w:tcPr>
            <w:tcW w:w="704" w:type="dxa"/>
            <w:vMerge/>
            <w:tcBorders>
              <w:left w:val="single" w:sz="4" w:space="0" w:color="auto"/>
              <w:bottom w:val="single" w:sz="4" w:space="0" w:color="000000"/>
              <w:right w:val="single" w:sz="4" w:space="0" w:color="auto"/>
            </w:tcBorders>
          </w:tcPr>
          <w:p w14:paraId="20B86732" w14:textId="77777777" w:rsidR="003766DF" w:rsidRPr="00E923B9" w:rsidRDefault="003766DF" w:rsidP="003766DF">
            <w:pPr>
              <w:jc w:val="center"/>
              <w:rPr>
                <w:rFonts w:eastAsia="Times New Roman" w:cs="Times New Roman"/>
                <w:sz w:val="16"/>
                <w:szCs w:val="16"/>
                <w:lang w:eastAsia="ru-RU"/>
              </w:rPr>
            </w:pPr>
          </w:p>
        </w:tc>
        <w:tc>
          <w:tcPr>
            <w:tcW w:w="1133" w:type="dxa"/>
            <w:vMerge/>
            <w:tcBorders>
              <w:left w:val="single" w:sz="4" w:space="0" w:color="auto"/>
              <w:bottom w:val="single" w:sz="4" w:space="0" w:color="auto"/>
              <w:right w:val="single" w:sz="4" w:space="0" w:color="auto"/>
            </w:tcBorders>
          </w:tcPr>
          <w:p w14:paraId="5D5B9D63" w14:textId="77777777" w:rsidR="003766DF" w:rsidRPr="00E923B9" w:rsidRDefault="003766DF" w:rsidP="003766DF">
            <w:pPr>
              <w:jc w:val="center"/>
              <w:rPr>
                <w:rFonts w:eastAsia="Times New Roman" w:cs="Times New Roman"/>
                <w:sz w:val="16"/>
                <w:szCs w:val="16"/>
                <w:lang w:eastAsia="ru-RU"/>
              </w:rPr>
            </w:pPr>
          </w:p>
        </w:tc>
        <w:tc>
          <w:tcPr>
            <w:tcW w:w="856" w:type="dxa"/>
            <w:vMerge/>
            <w:tcBorders>
              <w:left w:val="nil"/>
              <w:bottom w:val="single" w:sz="4" w:space="0" w:color="auto"/>
              <w:right w:val="single" w:sz="4" w:space="0" w:color="auto"/>
            </w:tcBorders>
            <w:shd w:val="clear" w:color="auto" w:fill="auto"/>
          </w:tcPr>
          <w:p w14:paraId="1EB1CFF6" w14:textId="77777777" w:rsidR="003766DF" w:rsidRPr="00E923B9" w:rsidRDefault="003766DF" w:rsidP="003766DF">
            <w:pPr>
              <w:jc w:val="center"/>
              <w:rPr>
                <w:rFonts w:eastAsia="Times New Roman" w:cs="Times New Roman"/>
                <w:sz w:val="16"/>
                <w:szCs w:val="16"/>
                <w:lang w:eastAsia="ru-RU"/>
              </w:rPr>
            </w:pPr>
          </w:p>
        </w:tc>
        <w:tc>
          <w:tcPr>
            <w:tcW w:w="1370" w:type="dxa"/>
            <w:tcBorders>
              <w:top w:val="nil"/>
              <w:left w:val="nil"/>
              <w:bottom w:val="single" w:sz="4" w:space="0" w:color="auto"/>
              <w:right w:val="single" w:sz="4" w:space="0" w:color="auto"/>
            </w:tcBorders>
            <w:shd w:val="clear" w:color="auto" w:fill="auto"/>
          </w:tcPr>
          <w:p w14:paraId="2683C08C" w14:textId="7DDD40F9" w:rsidR="003766DF" w:rsidRPr="00E923B9" w:rsidRDefault="003766DF" w:rsidP="003766DF">
            <w:pPr>
              <w:rPr>
                <w:rFonts w:eastAsia="Times New Roman" w:cs="Times New Roman"/>
                <w:sz w:val="16"/>
                <w:szCs w:val="16"/>
                <w:lang w:eastAsia="ru-RU"/>
              </w:rPr>
            </w:pPr>
            <w:r w:rsidRPr="00E923B9">
              <w:rPr>
                <w:rFonts w:eastAsia="Times New Roman" w:cs="Times New Roman"/>
                <w:sz w:val="16"/>
                <w:szCs w:val="16"/>
                <w:lang w:eastAsia="ru-RU"/>
              </w:rPr>
              <w:t xml:space="preserve">Средства бюджета городского округа Истра </w:t>
            </w:r>
          </w:p>
        </w:tc>
        <w:tc>
          <w:tcPr>
            <w:tcW w:w="1283" w:type="dxa"/>
            <w:gridSpan w:val="2"/>
            <w:tcBorders>
              <w:top w:val="nil"/>
              <w:left w:val="nil"/>
              <w:bottom w:val="single" w:sz="4" w:space="0" w:color="auto"/>
              <w:right w:val="single" w:sz="4" w:space="0" w:color="auto"/>
            </w:tcBorders>
            <w:shd w:val="clear" w:color="auto" w:fill="auto"/>
          </w:tcPr>
          <w:p w14:paraId="277E8CD5" w14:textId="26A9A5E8" w:rsidR="003766DF" w:rsidRPr="00E923B9" w:rsidRDefault="003766DF" w:rsidP="003766DF">
            <w:pPr>
              <w:jc w:val="center"/>
              <w:rPr>
                <w:rFonts w:eastAsia="Times New Roman" w:cs="Times New Roman"/>
                <w:sz w:val="16"/>
                <w:szCs w:val="16"/>
                <w:lang w:eastAsia="ru-RU"/>
              </w:rPr>
            </w:pPr>
            <w:r w:rsidRPr="00EC765C">
              <w:rPr>
                <w:rFonts w:eastAsia="Times New Roman" w:cs="Times New Roman"/>
                <w:sz w:val="16"/>
                <w:szCs w:val="16"/>
                <w:lang w:eastAsia="ru-RU"/>
              </w:rPr>
              <w:t>7 927,42</w:t>
            </w:r>
          </w:p>
        </w:tc>
        <w:tc>
          <w:tcPr>
            <w:tcW w:w="894" w:type="dxa"/>
            <w:tcBorders>
              <w:top w:val="nil"/>
              <w:left w:val="nil"/>
              <w:bottom w:val="single" w:sz="4" w:space="0" w:color="auto"/>
              <w:right w:val="single" w:sz="4" w:space="0" w:color="auto"/>
            </w:tcBorders>
            <w:shd w:val="clear" w:color="auto" w:fill="auto"/>
          </w:tcPr>
          <w:p w14:paraId="3CED9647" w14:textId="3D323F58" w:rsidR="003766DF" w:rsidRPr="00E923B9" w:rsidRDefault="003766DF" w:rsidP="003766DF">
            <w:pPr>
              <w:jc w:val="center"/>
              <w:rPr>
                <w:rFonts w:eastAsia="Times New Roman" w:cs="Times New Roman"/>
                <w:sz w:val="16"/>
                <w:szCs w:val="16"/>
                <w:lang w:eastAsia="ru-RU"/>
              </w:rPr>
            </w:pPr>
            <w:r w:rsidRPr="00EC765C">
              <w:rPr>
                <w:rFonts w:eastAsia="Times New Roman" w:cs="Times New Roman"/>
                <w:sz w:val="16"/>
                <w:szCs w:val="16"/>
                <w:lang w:eastAsia="ru-RU"/>
              </w:rPr>
              <w:t>7 927,42</w:t>
            </w:r>
          </w:p>
        </w:tc>
        <w:tc>
          <w:tcPr>
            <w:tcW w:w="851" w:type="dxa"/>
            <w:tcBorders>
              <w:top w:val="nil"/>
              <w:left w:val="nil"/>
              <w:bottom w:val="single" w:sz="4" w:space="0" w:color="auto"/>
              <w:right w:val="single" w:sz="4" w:space="0" w:color="auto"/>
            </w:tcBorders>
            <w:shd w:val="clear" w:color="auto" w:fill="auto"/>
          </w:tcPr>
          <w:p w14:paraId="01AB05E7" w14:textId="70E9F9A4" w:rsidR="003766DF" w:rsidRPr="00E923B9" w:rsidRDefault="003766DF" w:rsidP="003766DF">
            <w:pPr>
              <w:jc w:val="center"/>
              <w:rPr>
                <w:rFonts w:eastAsia="Times New Roman" w:cs="Times New Roman"/>
                <w:sz w:val="16"/>
                <w:szCs w:val="16"/>
                <w:lang w:eastAsia="ru-RU"/>
              </w:rPr>
            </w:pPr>
            <w:r w:rsidRPr="00E923B9">
              <w:rPr>
                <w:rFonts w:cs="Times New Roman"/>
                <w:sz w:val="16"/>
                <w:szCs w:val="16"/>
              </w:rPr>
              <w:t>0</w:t>
            </w:r>
          </w:p>
        </w:tc>
        <w:tc>
          <w:tcPr>
            <w:tcW w:w="850" w:type="dxa"/>
            <w:tcBorders>
              <w:top w:val="nil"/>
              <w:left w:val="nil"/>
              <w:bottom w:val="single" w:sz="4" w:space="0" w:color="auto"/>
              <w:right w:val="single" w:sz="4" w:space="0" w:color="auto"/>
            </w:tcBorders>
            <w:shd w:val="clear" w:color="auto" w:fill="auto"/>
          </w:tcPr>
          <w:p w14:paraId="190E15CF" w14:textId="5B1AFF7D" w:rsidR="003766DF" w:rsidRPr="00E923B9" w:rsidRDefault="003766DF" w:rsidP="003766DF">
            <w:pPr>
              <w:jc w:val="center"/>
              <w:rPr>
                <w:rFonts w:eastAsia="Times New Roman" w:cs="Times New Roman"/>
                <w:sz w:val="16"/>
                <w:szCs w:val="16"/>
                <w:lang w:eastAsia="ru-RU"/>
              </w:rPr>
            </w:pPr>
            <w:r w:rsidRPr="00E923B9">
              <w:rPr>
                <w:rFonts w:cs="Times New Roman"/>
                <w:sz w:val="16"/>
                <w:szCs w:val="16"/>
              </w:rPr>
              <w:t>0</w:t>
            </w:r>
          </w:p>
        </w:tc>
        <w:tc>
          <w:tcPr>
            <w:tcW w:w="710" w:type="dxa"/>
            <w:tcBorders>
              <w:top w:val="nil"/>
              <w:left w:val="nil"/>
              <w:bottom w:val="single" w:sz="4" w:space="0" w:color="auto"/>
              <w:right w:val="single" w:sz="4" w:space="0" w:color="auto"/>
            </w:tcBorders>
            <w:shd w:val="clear" w:color="auto" w:fill="auto"/>
          </w:tcPr>
          <w:p w14:paraId="4C676418" w14:textId="35C84271" w:rsidR="003766DF" w:rsidRPr="00E923B9" w:rsidRDefault="003766DF" w:rsidP="003766DF">
            <w:pPr>
              <w:jc w:val="center"/>
              <w:rPr>
                <w:rFonts w:eastAsia="Times New Roman" w:cs="Times New Roman"/>
                <w:sz w:val="16"/>
                <w:szCs w:val="16"/>
                <w:lang w:eastAsia="ru-RU"/>
              </w:rPr>
            </w:pPr>
            <w:r w:rsidRPr="00E923B9">
              <w:rPr>
                <w:rFonts w:cs="Times New Roman"/>
                <w:sz w:val="16"/>
                <w:szCs w:val="16"/>
              </w:rPr>
              <w:t>0</w:t>
            </w:r>
          </w:p>
        </w:tc>
        <w:tc>
          <w:tcPr>
            <w:tcW w:w="1417" w:type="dxa"/>
            <w:tcBorders>
              <w:top w:val="nil"/>
              <w:left w:val="nil"/>
              <w:bottom w:val="single" w:sz="4" w:space="0" w:color="auto"/>
              <w:right w:val="single" w:sz="4" w:space="0" w:color="auto"/>
            </w:tcBorders>
            <w:shd w:val="clear" w:color="auto" w:fill="auto"/>
          </w:tcPr>
          <w:p w14:paraId="3577B88C" w14:textId="4967706B" w:rsidR="003766DF" w:rsidRPr="00E923B9" w:rsidRDefault="003766DF" w:rsidP="003766DF">
            <w:pPr>
              <w:jc w:val="center"/>
              <w:rPr>
                <w:rFonts w:eastAsia="Times New Roman" w:cs="Times New Roman"/>
                <w:sz w:val="24"/>
                <w:szCs w:val="24"/>
                <w:lang w:eastAsia="ru-RU"/>
              </w:rPr>
            </w:pPr>
            <w:r w:rsidRPr="00E923B9">
              <w:rPr>
                <w:rFonts w:eastAsia="Times New Roman" w:cs="Times New Roman"/>
                <w:sz w:val="24"/>
                <w:szCs w:val="24"/>
                <w:lang w:eastAsia="ru-RU"/>
              </w:rPr>
              <w:t>_</w:t>
            </w:r>
          </w:p>
        </w:tc>
      </w:tr>
      <w:bookmarkEnd w:id="14"/>
      <w:tr w:rsidR="00312623" w:rsidRPr="00E923B9" w14:paraId="14B3CD38" w14:textId="77777777" w:rsidTr="00312623">
        <w:trPr>
          <w:trHeight w:val="284"/>
        </w:trPr>
        <w:tc>
          <w:tcPr>
            <w:tcW w:w="566" w:type="dxa"/>
            <w:vMerge w:val="restart"/>
            <w:tcBorders>
              <w:left w:val="single" w:sz="4" w:space="0" w:color="auto"/>
              <w:right w:val="single" w:sz="4" w:space="0" w:color="auto"/>
            </w:tcBorders>
            <w:vAlign w:val="center"/>
          </w:tcPr>
          <w:p w14:paraId="42B6B40F" w14:textId="7DCFC6AA" w:rsidR="00312623" w:rsidRPr="00E923B9" w:rsidRDefault="00312623" w:rsidP="00312623">
            <w:pPr>
              <w:jc w:val="center"/>
              <w:rPr>
                <w:rFonts w:eastAsia="Times New Roman" w:cs="Times New Roman"/>
                <w:sz w:val="16"/>
                <w:szCs w:val="16"/>
                <w:lang w:eastAsia="ru-RU"/>
              </w:rPr>
            </w:pPr>
            <w:r>
              <w:rPr>
                <w:rFonts w:eastAsia="Times New Roman" w:cs="Times New Roman"/>
                <w:sz w:val="16"/>
                <w:szCs w:val="16"/>
                <w:lang w:eastAsia="ru-RU"/>
              </w:rPr>
              <w:t>16.</w:t>
            </w:r>
          </w:p>
        </w:tc>
        <w:tc>
          <w:tcPr>
            <w:tcW w:w="1985" w:type="dxa"/>
            <w:vMerge w:val="restart"/>
            <w:tcBorders>
              <w:left w:val="single" w:sz="4" w:space="0" w:color="auto"/>
              <w:right w:val="single" w:sz="4" w:space="0" w:color="auto"/>
            </w:tcBorders>
          </w:tcPr>
          <w:p w14:paraId="76267604" w14:textId="63E0023C" w:rsidR="00312623" w:rsidRPr="00E923B9" w:rsidRDefault="00312623" w:rsidP="0084063E">
            <w:pPr>
              <w:jc w:val="center"/>
              <w:rPr>
                <w:rFonts w:eastAsia="Times New Roman" w:cs="Times New Roman"/>
                <w:sz w:val="16"/>
                <w:szCs w:val="16"/>
                <w:lang w:eastAsia="ru-RU"/>
              </w:rPr>
            </w:pPr>
            <w:proofErr w:type="spellStart"/>
            <w:r w:rsidRPr="00E923B9">
              <w:rPr>
                <w:rFonts w:eastAsia="Times New Roman" w:cs="Times New Roman"/>
                <w:sz w:val="16"/>
                <w:szCs w:val="16"/>
                <w:lang w:eastAsia="ru-RU"/>
              </w:rPr>
              <w:t>г.о</w:t>
            </w:r>
            <w:proofErr w:type="spellEnd"/>
            <w:r w:rsidRPr="00E923B9">
              <w:rPr>
                <w:rFonts w:eastAsia="Times New Roman" w:cs="Times New Roman"/>
                <w:sz w:val="16"/>
                <w:szCs w:val="16"/>
                <w:lang w:eastAsia="ru-RU"/>
              </w:rPr>
              <w:t>. Истра, д. Ивановское, ул. Родниковая</w:t>
            </w:r>
          </w:p>
        </w:tc>
        <w:tc>
          <w:tcPr>
            <w:tcW w:w="1129" w:type="dxa"/>
            <w:vMerge w:val="restart"/>
            <w:tcBorders>
              <w:left w:val="single" w:sz="4" w:space="0" w:color="auto"/>
              <w:right w:val="single" w:sz="4" w:space="0" w:color="auto"/>
            </w:tcBorders>
            <w:shd w:val="clear" w:color="auto" w:fill="auto"/>
          </w:tcPr>
          <w:p w14:paraId="3C8A7E1A" w14:textId="24EA2FA8" w:rsidR="00312623" w:rsidRPr="00E923B9" w:rsidRDefault="00312623" w:rsidP="0084063E">
            <w:pPr>
              <w:jc w:val="center"/>
              <w:rPr>
                <w:rFonts w:eastAsia="Times New Roman" w:cs="Times New Roman"/>
                <w:sz w:val="16"/>
                <w:szCs w:val="16"/>
                <w:lang w:eastAsia="ru-RU"/>
              </w:rPr>
            </w:pPr>
            <w:r>
              <w:rPr>
                <w:rFonts w:eastAsia="Times New Roman" w:cs="Times New Roman"/>
                <w:sz w:val="16"/>
                <w:szCs w:val="16"/>
                <w:lang w:eastAsia="ru-RU"/>
              </w:rPr>
              <w:t>1</w:t>
            </w:r>
            <w:r w:rsidRPr="00E923B9">
              <w:rPr>
                <w:rFonts w:eastAsia="Times New Roman" w:cs="Times New Roman"/>
                <w:sz w:val="16"/>
                <w:szCs w:val="16"/>
                <w:lang w:eastAsia="ru-RU"/>
              </w:rPr>
              <w:t xml:space="preserve">50 </w:t>
            </w:r>
            <w:proofErr w:type="spellStart"/>
            <w:proofErr w:type="gramStart"/>
            <w:r w:rsidRPr="00E923B9">
              <w:rPr>
                <w:rFonts w:eastAsia="Times New Roman" w:cs="Times New Roman"/>
                <w:sz w:val="16"/>
                <w:szCs w:val="16"/>
                <w:lang w:eastAsia="ru-RU"/>
              </w:rPr>
              <w:t>кв.м</w:t>
            </w:r>
            <w:proofErr w:type="spellEnd"/>
            <w:proofErr w:type="gramEnd"/>
          </w:p>
        </w:tc>
        <w:tc>
          <w:tcPr>
            <w:tcW w:w="1133" w:type="dxa"/>
            <w:vMerge w:val="restart"/>
            <w:tcBorders>
              <w:left w:val="single" w:sz="4" w:space="0" w:color="auto"/>
              <w:right w:val="single" w:sz="4" w:space="0" w:color="auto"/>
            </w:tcBorders>
          </w:tcPr>
          <w:p w14:paraId="28146EA8" w14:textId="7B3FE18A" w:rsidR="00312623" w:rsidRPr="00E923B9" w:rsidRDefault="00312623" w:rsidP="0084063E">
            <w:pPr>
              <w:jc w:val="center"/>
              <w:rPr>
                <w:rFonts w:eastAsia="Times New Roman" w:cs="Times New Roman"/>
                <w:sz w:val="16"/>
                <w:szCs w:val="16"/>
                <w:lang w:eastAsia="ru-RU"/>
              </w:rPr>
            </w:pPr>
            <w:r w:rsidRPr="00E923B9">
              <w:rPr>
                <w:rFonts w:cs="Times New Roman"/>
                <w:sz w:val="16"/>
                <w:szCs w:val="16"/>
              </w:rPr>
              <w:t>Выполнение работ по замене и модернизации детской игровой площадки</w:t>
            </w:r>
          </w:p>
        </w:tc>
        <w:tc>
          <w:tcPr>
            <w:tcW w:w="1137" w:type="dxa"/>
            <w:vMerge w:val="restart"/>
            <w:tcBorders>
              <w:left w:val="single" w:sz="4" w:space="0" w:color="auto"/>
              <w:right w:val="single" w:sz="4" w:space="0" w:color="auto"/>
            </w:tcBorders>
          </w:tcPr>
          <w:p w14:paraId="32E5FA40" w14:textId="5CBC541B" w:rsidR="00312623" w:rsidRPr="00E923B9" w:rsidRDefault="00312623" w:rsidP="0084063E">
            <w:pPr>
              <w:jc w:val="center"/>
              <w:rPr>
                <w:rFonts w:eastAsia="Times New Roman" w:cs="Times New Roman"/>
                <w:sz w:val="16"/>
                <w:szCs w:val="16"/>
                <w:lang w:eastAsia="ru-RU"/>
              </w:rPr>
            </w:pPr>
            <w:r w:rsidRPr="00E923B9">
              <w:rPr>
                <w:rFonts w:cs="Times New Roman"/>
                <w:sz w:val="16"/>
                <w:szCs w:val="16"/>
              </w:rPr>
              <w:t>26.04.2024 -30.09.2024</w:t>
            </w:r>
          </w:p>
        </w:tc>
        <w:tc>
          <w:tcPr>
            <w:tcW w:w="704" w:type="dxa"/>
            <w:vMerge w:val="restart"/>
            <w:tcBorders>
              <w:left w:val="single" w:sz="4" w:space="0" w:color="auto"/>
              <w:right w:val="single" w:sz="4" w:space="0" w:color="auto"/>
            </w:tcBorders>
          </w:tcPr>
          <w:p w14:paraId="3BBE2D36" w14:textId="3FF37C15" w:rsidR="00312623" w:rsidRPr="00E923B9" w:rsidRDefault="00312623" w:rsidP="0084063E">
            <w:pPr>
              <w:jc w:val="center"/>
              <w:rPr>
                <w:rFonts w:eastAsia="Times New Roman" w:cs="Times New Roman"/>
                <w:sz w:val="16"/>
                <w:szCs w:val="16"/>
                <w:lang w:eastAsia="ru-RU"/>
              </w:rPr>
            </w:pPr>
            <w:r w:rsidRPr="00E923B9">
              <w:rPr>
                <w:rFonts w:cs="Times New Roman"/>
                <w:sz w:val="16"/>
                <w:szCs w:val="16"/>
              </w:rPr>
              <w:t>Октябрь 2024</w:t>
            </w:r>
          </w:p>
        </w:tc>
        <w:tc>
          <w:tcPr>
            <w:tcW w:w="1133" w:type="dxa"/>
            <w:vMerge w:val="restart"/>
            <w:tcBorders>
              <w:left w:val="single" w:sz="4" w:space="0" w:color="auto"/>
              <w:right w:val="single" w:sz="4" w:space="0" w:color="auto"/>
            </w:tcBorders>
          </w:tcPr>
          <w:p w14:paraId="09D940CB" w14:textId="1F0D5648" w:rsidR="00312623" w:rsidRPr="00E923B9" w:rsidRDefault="00312623" w:rsidP="0084063E">
            <w:pPr>
              <w:jc w:val="center"/>
              <w:rPr>
                <w:rFonts w:eastAsia="Times New Roman" w:cs="Times New Roman"/>
                <w:sz w:val="16"/>
                <w:szCs w:val="16"/>
                <w:lang w:eastAsia="ru-RU"/>
              </w:rPr>
            </w:pPr>
            <w:r>
              <w:rPr>
                <w:rFonts w:eastAsia="Times New Roman" w:cs="Times New Roman"/>
                <w:sz w:val="16"/>
                <w:szCs w:val="16"/>
                <w:lang w:eastAsia="ru-RU"/>
              </w:rPr>
              <w:t>4 244,40</w:t>
            </w:r>
          </w:p>
        </w:tc>
        <w:tc>
          <w:tcPr>
            <w:tcW w:w="856" w:type="dxa"/>
            <w:vMerge w:val="restart"/>
            <w:tcBorders>
              <w:left w:val="nil"/>
              <w:right w:val="single" w:sz="4" w:space="0" w:color="auto"/>
            </w:tcBorders>
            <w:shd w:val="clear" w:color="auto" w:fill="auto"/>
          </w:tcPr>
          <w:p w14:paraId="6E976CDB" w14:textId="6FC881EE" w:rsidR="00312623" w:rsidRPr="00E923B9" w:rsidRDefault="00312623" w:rsidP="0084063E">
            <w:pPr>
              <w:jc w:val="center"/>
              <w:rPr>
                <w:rFonts w:eastAsia="Times New Roman" w:cs="Times New Roman"/>
                <w:sz w:val="16"/>
                <w:szCs w:val="16"/>
                <w:lang w:eastAsia="ru-RU"/>
              </w:rPr>
            </w:pPr>
            <w:r>
              <w:rPr>
                <w:rFonts w:eastAsia="Times New Roman" w:cs="Times New Roman"/>
                <w:sz w:val="16"/>
                <w:szCs w:val="16"/>
                <w:lang w:eastAsia="ru-RU"/>
              </w:rPr>
              <w:t>0</w:t>
            </w:r>
          </w:p>
        </w:tc>
        <w:tc>
          <w:tcPr>
            <w:tcW w:w="1370" w:type="dxa"/>
            <w:tcBorders>
              <w:top w:val="nil"/>
              <w:left w:val="nil"/>
              <w:bottom w:val="single" w:sz="4" w:space="0" w:color="auto"/>
              <w:right w:val="single" w:sz="4" w:space="0" w:color="auto"/>
            </w:tcBorders>
            <w:shd w:val="clear" w:color="auto" w:fill="auto"/>
          </w:tcPr>
          <w:p w14:paraId="423807D7" w14:textId="130A588B" w:rsidR="00312623" w:rsidRPr="00E923B9" w:rsidRDefault="00312623" w:rsidP="0084063E">
            <w:pPr>
              <w:rPr>
                <w:rFonts w:eastAsia="Times New Roman" w:cs="Times New Roman"/>
                <w:sz w:val="16"/>
                <w:szCs w:val="16"/>
                <w:lang w:eastAsia="ru-RU"/>
              </w:rPr>
            </w:pPr>
            <w:r w:rsidRPr="00E923B9">
              <w:rPr>
                <w:rFonts w:eastAsia="Times New Roman" w:cs="Times New Roman"/>
                <w:sz w:val="16"/>
                <w:szCs w:val="16"/>
                <w:lang w:eastAsia="ru-RU"/>
              </w:rPr>
              <w:t>Итого</w:t>
            </w:r>
          </w:p>
        </w:tc>
        <w:tc>
          <w:tcPr>
            <w:tcW w:w="1283" w:type="dxa"/>
            <w:gridSpan w:val="2"/>
            <w:tcBorders>
              <w:top w:val="nil"/>
              <w:left w:val="nil"/>
              <w:bottom w:val="single" w:sz="4" w:space="0" w:color="auto"/>
              <w:right w:val="single" w:sz="4" w:space="0" w:color="auto"/>
            </w:tcBorders>
            <w:shd w:val="clear" w:color="auto" w:fill="auto"/>
          </w:tcPr>
          <w:p w14:paraId="7A91ADBA" w14:textId="18EE8664" w:rsidR="00312623" w:rsidRPr="00E923B9" w:rsidRDefault="00312623" w:rsidP="0084063E">
            <w:pPr>
              <w:jc w:val="center"/>
              <w:rPr>
                <w:rFonts w:eastAsia="Times New Roman" w:cs="Times New Roman"/>
                <w:sz w:val="16"/>
                <w:szCs w:val="16"/>
                <w:lang w:eastAsia="ru-RU"/>
              </w:rPr>
            </w:pPr>
            <w:r w:rsidRPr="00AD03D5">
              <w:rPr>
                <w:rFonts w:eastAsia="Times New Roman" w:cs="Times New Roman"/>
                <w:sz w:val="16"/>
                <w:szCs w:val="16"/>
                <w:lang w:eastAsia="ru-RU"/>
              </w:rPr>
              <w:t>4 244,40</w:t>
            </w:r>
          </w:p>
        </w:tc>
        <w:tc>
          <w:tcPr>
            <w:tcW w:w="894" w:type="dxa"/>
            <w:tcBorders>
              <w:top w:val="nil"/>
              <w:left w:val="nil"/>
              <w:bottom w:val="single" w:sz="4" w:space="0" w:color="auto"/>
              <w:right w:val="single" w:sz="4" w:space="0" w:color="auto"/>
            </w:tcBorders>
            <w:shd w:val="clear" w:color="auto" w:fill="auto"/>
          </w:tcPr>
          <w:p w14:paraId="41C2A49E" w14:textId="11A67436" w:rsidR="00312623" w:rsidRPr="00E923B9" w:rsidRDefault="00312623" w:rsidP="0084063E">
            <w:pPr>
              <w:jc w:val="center"/>
              <w:rPr>
                <w:rFonts w:eastAsia="Times New Roman" w:cs="Times New Roman"/>
                <w:sz w:val="16"/>
                <w:szCs w:val="16"/>
                <w:lang w:eastAsia="ru-RU"/>
              </w:rPr>
            </w:pPr>
            <w:r w:rsidRPr="00AD03D5">
              <w:rPr>
                <w:rFonts w:eastAsia="Times New Roman" w:cs="Times New Roman"/>
                <w:sz w:val="16"/>
                <w:szCs w:val="16"/>
                <w:lang w:eastAsia="ru-RU"/>
              </w:rPr>
              <w:t>4 244,40</w:t>
            </w:r>
          </w:p>
        </w:tc>
        <w:tc>
          <w:tcPr>
            <w:tcW w:w="851" w:type="dxa"/>
            <w:tcBorders>
              <w:top w:val="nil"/>
              <w:left w:val="nil"/>
              <w:bottom w:val="single" w:sz="4" w:space="0" w:color="auto"/>
              <w:right w:val="single" w:sz="4" w:space="0" w:color="auto"/>
            </w:tcBorders>
            <w:shd w:val="clear" w:color="auto" w:fill="auto"/>
          </w:tcPr>
          <w:p w14:paraId="6332188A" w14:textId="77777777" w:rsidR="00312623" w:rsidRPr="00E923B9" w:rsidRDefault="00312623" w:rsidP="0084063E">
            <w:pPr>
              <w:jc w:val="center"/>
              <w:rPr>
                <w:rFonts w:cs="Times New Roman"/>
                <w:sz w:val="16"/>
                <w:szCs w:val="16"/>
              </w:rPr>
            </w:pPr>
          </w:p>
        </w:tc>
        <w:tc>
          <w:tcPr>
            <w:tcW w:w="850" w:type="dxa"/>
            <w:tcBorders>
              <w:top w:val="nil"/>
              <w:left w:val="nil"/>
              <w:bottom w:val="single" w:sz="4" w:space="0" w:color="auto"/>
              <w:right w:val="single" w:sz="4" w:space="0" w:color="auto"/>
            </w:tcBorders>
            <w:shd w:val="clear" w:color="auto" w:fill="auto"/>
          </w:tcPr>
          <w:p w14:paraId="13E4497E" w14:textId="77777777" w:rsidR="00312623" w:rsidRPr="00E923B9" w:rsidRDefault="00312623" w:rsidP="0084063E">
            <w:pPr>
              <w:jc w:val="center"/>
              <w:rPr>
                <w:rFonts w:cs="Times New Roman"/>
                <w:sz w:val="16"/>
                <w:szCs w:val="16"/>
              </w:rPr>
            </w:pPr>
          </w:p>
        </w:tc>
        <w:tc>
          <w:tcPr>
            <w:tcW w:w="710" w:type="dxa"/>
            <w:tcBorders>
              <w:top w:val="nil"/>
              <w:left w:val="nil"/>
              <w:bottom w:val="single" w:sz="4" w:space="0" w:color="auto"/>
              <w:right w:val="single" w:sz="4" w:space="0" w:color="auto"/>
            </w:tcBorders>
            <w:shd w:val="clear" w:color="auto" w:fill="auto"/>
          </w:tcPr>
          <w:p w14:paraId="37E414B5" w14:textId="77777777" w:rsidR="00312623" w:rsidRPr="00E923B9" w:rsidRDefault="00312623" w:rsidP="0084063E">
            <w:pPr>
              <w:jc w:val="center"/>
              <w:rPr>
                <w:rFonts w:cs="Times New Roman"/>
                <w:sz w:val="16"/>
                <w:szCs w:val="16"/>
              </w:rPr>
            </w:pPr>
          </w:p>
        </w:tc>
        <w:tc>
          <w:tcPr>
            <w:tcW w:w="1417" w:type="dxa"/>
            <w:tcBorders>
              <w:top w:val="nil"/>
              <w:left w:val="nil"/>
              <w:bottom w:val="single" w:sz="4" w:space="0" w:color="auto"/>
              <w:right w:val="single" w:sz="4" w:space="0" w:color="auto"/>
            </w:tcBorders>
            <w:shd w:val="clear" w:color="auto" w:fill="auto"/>
          </w:tcPr>
          <w:p w14:paraId="43FB247E" w14:textId="77777777" w:rsidR="00312623" w:rsidRPr="00E923B9" w:rsidRDefault="00312623" w:rsidP="0084063E">
            <w:pPr>
              <w:jc w:val="center"/>
              <w:rPr>
                <w:rFonts w:eastAsia="Times New Roman" w:cs="Times New Roman"/>
                <w:sz w:val="24"/>
                <w:szCs w:val="24"/>
                <w:lang w:eastAsia="ru-RU"/>
              </w:rPr>
            </w:pPr>
          </w:p>
        </w:tc>
      </w:tr>
      <w:tr w:rsidR="00312623" w:rsidRPr="00E923B9" w14:paraId="21EEB594" w14:textId="77777777" w:rsidTr="00782B2C">
        <w:trPr>
          <w:trHeight w:val="718"/>
        </w:trPr>
        <w:tc>
          <w:tcPr>
            <w:tcW w:w="566" w:type="dxa"/>
            <w:vMerge/>
            <w:tcBorders>
              <w:left w:val="single" w:sz="4" w:space="0" w:color="auto"/>
              <w:right w:val="single" w:sz="4" w:space="0" w:color="auto"/>
            </w:tcBorders>
            <w:vAlign w:val="center"/>
          </w:tcPr>
          <w:p w14:paraId="443A2CC3" w14:textId="77777777" w:rsidR="00312623" w:rsidRPr="00E923B9" w:rsidRDefault="00312623" w:rsidP="0084063E">
            <w:pPr>
              <w:rPr>
                <w:rFonts w:eastAsia="Times New Roman" w:cs="Times New Roman"/>
                <w:sz w:val="16"/>
                <w:szCs w:val="16"/>
                <w:lang w:eastAsia="ru-RU"/>
              </w:rPr>
            </w:pPr>
          </w:p>
        </w:tc>
        <w:tc>
          <w:tcPr>
            <w:tcW w:w="1985" w:type="dxa"/>
            <w:vMerge/>
            <w:tcBorders>
              <w:left w:val="single" w:sz="4" w:space="0" w:color="auto"/>
              <w:right w:val="single" w:sz="4" w:space="0" w:color="auto"/>
            </w:tcBorders>
          </w:tcPr>
          <w:p w14:paraId="06D3FAE7" w14:textId="77777777" w:rsidR="00312623" w:rsidRPr="00E923B9" w:rsidRDefault="00312623" w:rsidP="0084063E">
            <w:pPr>
              <w:jc w:val="center"/>
              <w:rPr>
                <w:rFonts w:eastAsia="Times New Roman" w:cs="Times New Roman"/>
                <w:sz w:val="16"/>
                <w:szCs w:val="16"/>
                <w:lang w:eastAsia="ru-RU"/>
              </w:rPr>
            </w:pPr>
          </w:p>
        </w:tc>
        <w:tc>
          <w:tcPr>
            <w:tcW w:w="1129" w:type="dxa"/>
            <w:vMerge/>
            <w:tcBorders>
              <w:left w:val="single" w:sz="4" w:space="0" w:color="auto"/>
              <w:right w:val="single" w:sz="4" w:space="0" w:color="auto"/>
            </w:tcBorders>
            <w:shd w:val="clear" w:color="auto" w:fill="auto"/>
          </w:tcPr>
          <w:p w14:paraId="0D4D1D07" w14:textId="77777777" w:rsidR="00312623" w:rsidRPr="00E923B9" w:rsidRDefault="00312623" w:rsidP="0084063E">
            <w:pPr>
              <w:jc w:val="center"/>
              <w:rPr>
                <w:rFonts w:eastAsia="Times New Roman" w:cs="Times New Roman"/>
                <w:sz w:val="16"/>
                <w:szCs w:val="16"/>
                <w:lang w:eastAsia="ru-RU"/>
              </w:rPr>
            </w:pPr>
          </w:p>
        </w:tc>
        <w:tc>
          <w:tcPr>
            <w:tcW w:w="1133" w:type="dxa"/>
            <w:vMerge/>
            <w:tcBorders>
              <w:left w:val="single" w:sz="4" w:space="0" w:color="auto"/>
              <w:right w:val="single" w:sz="4" w:space="0" w:color="auto"/>
            </w:tcBorders>
          </w:tcPr>
          <w:p w14:paraId="625F565B" w14:textId="77777777" w:rsidR="00312623" w:rsidRPr="00E923B9" w:rsidRDefault="00312623" w:rsidP="0084063E">
            <w:pPr>
              <w:jc w:val="center"/>
              <w:rPr>
                <w:rFonts w:eastAsia="Times New Roman" w:cs="Times New Roman"/>
                <w:sz w:val="16"/>
                <w:szCs w:val="16"/>
                <w:lang w:eastAsia="ru-RU"/>
              </w:rPr>
            </w:pPr>
          </w:p>
        </w:tc>
        <w:tc>
          <w:tcPr>
            <w:tcW w:w="1137" w:type="dxa"/>
            <w:vMerge/>
            <w:tcBorders>
              <w:left w:val="single" w:sz="4" w:space="0" w:color="auto"/>
              <w:right w:val="single" w:sz="4" w:space="0" w:color="auto"/>
            </w:tcBorders>
          </w:tcPr>
          <w:p w14:paraId="7E80BF77" w14:textId="77777777" w:rsidR="00312623" w:rsidRPr="00E923B9" w:rsidRDefault="00312623" w:rsidP="0084063E">
            <w:pPr>
              <w:jc w:val="center"/>
              <w:rPr>
                <w:rFonts w:eastAsia="Times New Roman" w:cs="Times New Roman"/>
                <w:sz w:val="16"/>
                <w:szCs w:val="16"/>
                <w:lang w:eastAsia="ru-RU"/>
              </w:rPr>
            </w:pPr>
          </w:p>
        </w:tc>
        <w:tc>
          <w:tcPr>
            <w:tcW w:w="704" w:type="dxa"/>
            <w:vMerge/>
            <w:tcBorders>
              <w:left w:val="single" w:sz="4" w:space="0" w:color="auto"/>
              <w:right w:val="single" w:sz="4" w:space="0" w:color="auto"/>
            </w:tcBorders>
          </w:tcPr>
          <w:p w14:paraId="2C3E3357" w14:textId="77777777" w:rsidR="00312623" w:rsidRPr="00E923B9" w:rsidRDefault="00312623" w:rsidP="0084063E">
            <w:pPr>
              <w:jc w:val="center"/>
              <w:rPr>
                <w:rFonts w:eastAsia="Times New Roman" w:cs="Times New Roman"/>
                <w:sz w:val="16"/>
                <w:szCs w:val="16"/>
                <w:lang w:eastAsia="ru-RU"/>
              </w:rPr>
            </w:pPr>
          </w:p>
        </w:tc>
        <w:tc>
          <w:tcPr>
            <w:tcW w:w="1133" w:type="dxa"/>
            <w:vMerge/>
            <w:tcBorders>
              <w:left w:val="single" w:sz="4" w:space="0" w:color="auto"/>
              <w:right w:val="single" w:sz="4" w:space="0" w:color="auto"/>
            </w:tcBorders>
          </w:tcPr>
          <w:p w14:paraId="694454DD" w14:textId="77777777" w:rsidR="00312623" w:rsidRPr="00E923B9" w:rsidRDefault="00312623" w:rsidP="0084063E">
            <w:pPr>
              <w:jc w:val="center"/>
              <w:rPr>
                <w:rFonts w:eastAsia="Times New Roman" w:cs="Times New Roman"/>
                <w:sz w:val="16"/>
                <w:szCs w:val="16"/>
                <w:lang w:eastAsia="ru-RU"/>
              </w:rPr>
            </w:pPr>
          </w:p>
        </w:tc>
        <w:tc>
          <w:tcPr>
            <w:tcW w:w="856" w:type="dxa"/>
            <w:vMerge/>
            <w:tcBorders>
              <w:left w:val="nil"/>
              <w:right w:val="single" w:sz="4" w:space="0" w:color="auto"/>
            </w:tcBorders>
            <w:shd w:val="clear" w:color="auto" w:fill="auto"/>
          </w:tcPr>
          <w:p w14:paraId="7D788E54" w14:textId="77777777" w:rsidR="00312623" w:rsidRPr="00E923B9" w:rsidRDefault="00312623" w:rsidP="0084063E">
            <w:pPr>
              <w:jc w:val="center"/>
              <w:rPr>
                <w:rFonts w:eastAsia="Times New Roman" w:cs="Times New Roman"/>
                <w:sz w:val="16"/>
                <w:szCs w:val="16"/>
                <w:lang w:eastAsia="ru-RU"/>
              </w:rPr>
            </w:pPr>
          </w:p>
        </w:tc>
        <w:tc>
          <w:tcPr>
            <w:tcW w:w="1370" w:type="dxa"/>
            <w:tcBorders>
              <w:top w:val="nil"/>
              <w:left w:val="nil"/>
              <w:bottom w:val="single" w:sz="4" w:space="0" w:color="auto"/>
              <w:right w:val="single" w:sz="4" w:space="0" w:color="auto"/>
            </w:tcBorders>
            <w:shd w:val="clear" w:color="auto" w:fill="auto"/>
          </w:tcPr>
          <w:p w14:paraId="14F929E0" w14:textId="0EF38AB1" w:rsidR="00312623" w:rsidRPr="00E923B9" w:rsidRDefault="00312623" w:rsidP="0084063E">
            <w:pPr>
              <w:rPr>
                <w:rFonts w:eastAsia="Times New Roman" w:cs="Times New Roman"/>
                <w:sz w:val="16"/>
                <w:szCs w:val="16"/>
                <w:lang w:eastAsia="ru-RU"/>
              </w:rPr>
            </w:pPr>
            <w:r w:rsidRPr="00E923B9">
              <w:rPr>
                <w:rFonts w:eastAsia="Times New Roman" w:cs="Times New Roman"/>
                <w:sz w:val="16"/>
                <w:szCs w:val="16"/>
                <w:lang w:eastAsia="ru-RU"/>
              </w:rPr>
              <w:t xml:space="preserve">Средства бюджета Московской области  </w:t>
            </w:r>
          </w:p>
        </w:tc>
        <w:tc>
          <w:tcPr>
            <w:tcW w:w="1283" w:type="dxa"/>
            <w:gridSpan w:val="2"/>
            <w:tcBorders>
              <w:top w:val="nil"/>
              <w:left w:val="nil"/>
              <w:bottom w:val="single" w:sz="4" w:space="0" w:color="auto"/>
              <w:right w:val="single" w:sz="4" w:space="0" w:color="auto"/>
            </w:tcBorders>
            <w:shd w:val="clear" w:color="auto" w:fill="auto"/>
          </w:tcPr>
          <w:p w14:paraId="35C82581" w14:textId="77777777" w:rsidR="00312623" w:rsidRPr="00E923B9" w:rsidRDefault="00312623" w:rsidP="0084063E">
            <w:pPr>
              <w:jc w:val="center"/>
              <w:rPr>
                <w:rFonts w:eastAsia="Times New Roman" w:cs="Times New Roman"/>
                <w:sz w:val="16"/>
                <w:szCs w:val="16"/>
                <w:lang w:eastAsia="ru-RU"/>
              </w:rPr>
            </w:pPr>
          </w:p>
        </w:tc>
        <w:tc>
          <w:tcPr>
            <w:tcW w:w="894" w:type="dxa"/>
            <w:tcBorders>
              <w:top w:val="nil"/>
              <w:left w:val="nil"/>
              <w:bottom w:val="single" w:sz="4" w:space="0" w:color="auto"/>
              <w:right w:val="single" w:sz="4" w:space="0" w:color="auto"/>
            </w:tcBorders>
            <w:shd w:val="clear" w:color="auto" w:fill="auto"/>
          </w:tcPr>
          <w:p w14:paraId="5A53A95E" w14:textId="77777777" w:rsidR="00312623" w:rsidRPr="00E923B9" w:rsidRDefault="00312623" w:rsidP="0084063E">
            <w:pPr>
              <w:jc w:val="center"/>
              <w:rPr>
                <w:rFonts w:eastAsia="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tcPr>
          <w:p w14:paraId="56955D61" w14:textId="77777777" w:rsidR="00312623" w:rsidRPr="00E923B9" w:rsidRDefault="00312623" w:rsidP="0084063E">
            <w:pPr>
              <w:jc w:val="center"/>
              <w:rPr>
                <w:rFonts w:cs="Times New Roman"/>
                <w:sz w:val="16"/>
                <w:szCs w:val="16"/>
              </w:rPr>
            </w:pPr>
          </w:p>
        </w:tc>
        <w:tc>
          <w:tcPr>
            <w:tcW w:w="850" w:type="dxa"/>
            <w:tcBorders>
              <w:top w:val="nil"/>
              <w:left w:val="nil"/>
              <w:bottom w:val="single" w:sz="4" w:space="0" w:color="auto"/>
              <w:right w:val="single" w:sz="4" w:space="0" w:color="auto"/>
            </w:tcBorders>
            <w:shd w:val="clear" w:color="auto" w:fill="auto"/>
          </w:tcPr>
          <w:p w14:paraId="3B2C3119" w14:textId="77777777" w:rsidR="00312623" w:rsidRPr="00E923B9" w:rsidRDefault="00312623" w:rsidP="0084063E">
            <w:pPr>
              <w:jc w:val="center"/>
              <w:rPr>
                <w:rFonts w:cs="Times New Roman"/>
                <w:sz w:val="16"/>
                <w:szCs w:val="16"/>
              </w:rPr>
            </w:pPr>
          </w:p>
        </w:tc>
        <w:tc>
          <w:tcPr>
            <w:tcW w:w="710" w:type="dxa"/>
            <w:tcBorders>
              <w:top w:val="nil"/>
              <w:left w:val="nil"/>
              <w:bottom w:val="single" w:sz="4" w:space="0" w:color="auto"/>
              <w:right w:val="single" w:sz="4" w:space="0" w:color="auto"/>
            </w:tcBorders>
            <w:shd w:val="clear" w:color="auto" w:fill="auto"/>
          </w:tcPr>
          <w:p w14:paraId="29646446" w14:textId="77777777" w:rsidR="00312623" w:rsidRPr="00E923B9" w:rsidRDefault="00312623" w:rsidP="0084063E">
            <w:pPr>
              <w:jc w:val="center"/>
              <w:rPr>
                <w:rFonts w:cs="Times New Roman"/>
                <w:sz w:val="16"/>
                <w:szCs w:val="16"/>
              </w:rPr>
            </w:pPr>
          </w:p>
        </w:tc>
        <w:tc>
          <w:tcPr>
            <w:tcW w:w="1417" w:type="dxa"/>
            <w:tcBorders>
              <w:top w:val="nil"/>
              <w:left w:val="nil"/>
              <w:bottom w:val="single" w:sz="4" w:space="0" w:color="auto"/>
              <w:right w:val="single" w:sz="4" w:space="0" w:color="auto"/>
            </w:tcBorders>
            <w:shd w:val="clear" w:color="auto" w:fill="auto"/>
          </w:tcPr>
          <w:p w14:paraId="0B67A341" w14:textId="77777777" w:rsidR="00312623" w:rsidRPr="00E923B9" w:rsidRDefault="00312623" w:rsidP="0084063E">
            <w:pPr>
              <w:jc w:val="center"/>
              <w:rPr>
                <w:rFonts w:eastAsia="Times New Roman" w:cs="Times New Roman"/>
                <w:sz w:val="24"/>
                <w:szCs w:val="24"/>
                <w:lang w:eastAsia="ru-RU"/>
              </w:rPr>
            </w:pPr>
          </w:p>
        </w:tc>
      </w:tr>
      <w:tr w:rsidR="00312623" w:rsidRPr="00E923B9" w14:paraId="556B94D6" w14:textId="77777777" w:rsidTr="00DE11C6">
        <w:trPr>
          <w:trHeight w:val="718"/>
        </w:trPr>
        <w:tc>
          <w:tcPr>
            <w:tcW w:w="566" w:type="dxa"/>
            <w:vMerge/>
            <w:tcBorders>
              <w:left w:val="single" w:sz="4" w:space="0" w:color="auto"/>
              <w:bottom w:val="single" w:sz="4" w:space="0" w:color="auto"/>
              <w:right w:val="single" w:sz="4" w:space="0" w:color="auto"/>
            </w:tcBorders>
            <w:vAlign w:val="center"/>
          </w:tcPr>
          <w:p w14:paraId="50E6704D" w14:textId="77777777" w:rsidR="00312623" w:rsidRPr="00E923B9" w:rsidRDefault="00312623" w:rsidP="0084063E">
            <w:pPr>
              <w:rPr>
                <w:rFonts w:eastAsia="Times New Roman" w:cs="Times New Roman"/>
                <w:sz w:val="16"/>
                <w:szCs w:val="16"/>
                <w:lang w:eastAsia="ru-RU"/>
              </w:rPr>
            </w:pPr>
          </w:p>
        </w:tc>
        <w:tc>
          <w:tcPr>
            <w:tcW w:w="1985" w:type="dxa"/>
            <w:vMerge/>
            <w:tcBorders>
              <w:left w:val="single" w:sz="4" w:space="0" w:color="auto"/>
              <w:bottom w:val="single" w:sz="4" w:space="0" w:color="auto"/>
              <w:right w:val="single" w:sz="4" w:space="0" w:color="auto"/>
            </w:tcBorders>
          </w:tcPr>
          <w:p w14:paraId="336F2A37" w14:textId="77777777" w:rsidR="00312623" w:rsidRPr="00E923B9" w:rsidRDefault="00312623" w:rsidP="0084063E">
            <w:pPr>
              <w:jc w:val="center"/>
              <w:rPr>
                <w:rFonts w:eastAsia="Times New Roman" w:cs="Times New Roman"/>
                <w:sz w:val="16"/>
                <w:szCs w:val="16"/>
                <w:lang w:eastAsia="ru-RU"/>
              </w:rPr>
            </w:pPr>
          </w:p>
        </w:tc>
        <w:tc>
          <w:tcPr>
            <w:tcW w:w="1129" w:type="dxa"/>
            <w:vMerge/>
            <w:tcBorders>
              <w:left w:val="single" w:sz="4" w:space="0" w:color="auto"/>
              <w:bottom w:val="single" w:sz="4" w:space="0" w:color="auto"/>
              <w:right w:val="single" w:sz="4" w:space="0" w:color="auto"/>
            </w:tcBorders>
            <w:shd w:val="clear" w:color="auto" w:fill="auto"/>
          </w:tcPr>
          <w:p w14:paraId="4AB35D91" w14:textId="77777777" w:rsidR="00312623" w:rsidRPr="00E923B9" w:rsidRDefault="00312623" w:rsidP="0084063E">
            <w:pPr>
              <w:jc w:val="center"/>
              <w:rPr>
                <w:rFonts w:eastAsia="Times New Roman" w:cs="Times New Roman"/>
                <w:sz w:val="16"/>
                <w:szCs w:val="16"/>
                <w:lang w:eastAsia="ru-RU"/>
              </w:rPr>
            </w:pPr>
          </w:p>
        </w:tc>
        <w:tc>
          <w:tcPr>
            <w:tcW w:w="1133" w:type="dxa"/>
            <w:vMerge/>
            <w:tcBorders>
              <w:left w:val="single" w:sz="4" w:space="0" w:color="auto"/>
              <w:bottom w:val="single" w:sz="4" w:space="0" w:color="auto"/>
              <w:right w:val="single" w:sz="4" w:space="0" w:color="auto"/>
            </w:tcBorders>
          </w:tcPr>
          <w:p w14:paraId="5E19587E" w14:textId="77777777" w:rsidR="00312623" w:rsidRPr="00E923B9" w:rsidRDefault="00312623" w:rsidP="0084063E">
            <w:pPr>
              <w:jc w:val="center"/>
              <w:rPr>
                <w:rFonts w:eastAsia="Times New Roman" w:cs="Times New Roman"/>
                <w:sz w:val="16"/>
                <w:szCs w:val="16"/>
                <w:lang w:eastAsia="ru-RU"/>
              </w:rPr>
            </w:pPr>
          </w:p>
        </w:tc>
        <w:tc>
          <w:tcPr>
            <w:tcW w:w="1137" w:type="dxa"/>
            <w:vMerge/>
            <w:tcBorders>
              <w:left w:val="single" w:sz="4" w:space="0" w:color="auto"/>
              <w:bottom w:val="single" w:sz="4" w:space="0" w:color="000000"/>
              <w:right w:val="single" w:sz="4" w:space="0" w:color="auto"/>
            </w:tcBorders>
          </w:tcPr>
          <w:p w14:paraId="0D64CB4B" w14:textId="77777777" w:rsidR="00312623" w:rsidRPr="00E923B9" w:rsidRDefault="00312623" w:rsidP="0084063E">
            <w:pPr>
              <w:jc w:val="center"/>
              <w:rPr>
                <w:rFonts w:eastAsia="Times New Roman" w:cs="Times New Roman"/>
                <w:sz w:val="16"/>
                <w:szCs w:val="16"/>
                <w:lang w:eastAsia="ru-RU"/>
              </w:rPr>
            </w:pPr>
          </w:p>
        </w:tc>
        <w:tc>
          <w:tcPr>
            <w:tcW w:w="704" w:type="dxa"/>
            <w:vMerge/>
            <w:tcBorders>
              <w:left w:val="single" w:sz="4" w:space="0" w:color="auto"/>
              <w:bottom w:val="single" w:sz="4" w:space="0" w:color="000000"/>
              <w:right w:val="single" w:sz="4" w:space="0" w:color="auto"/>
            </w:tcBorders>
          </w:tcPr>
          <w:p w14:paraId="6ED7B6D6" w14:textId="77777777" w:rsidR="00312623" w:rsidRPr="00E923B9" w:rsidRDefault="00312623" w:rsidP="0084063E">
            <w:pPr>
              <w:jc w:val="center"/>
              <w:rPr>
                <w:rFonts w:eastAsia="Times New Roman" w:cs="Times New Roman"/>
                <w:sz w:val="16"/>
                <w:szCs w:val="16"/>
                <w:lang w:eastAsia="ru-RU"/>
              </w:rPr>
            </w:pPr>
          </w:p>
        </w:tc>
        <w:tc>
          <w:tcPr>
            <w:tcW w:w="1133" w:type="dxa"/>
            <w:vMerge/>
            <w:tcBorders>
              <w:left w:val="single" w:sz="4" w:space="0" w:color="auto"/>
              <w:bottom w:val="single" w:sz="4" w:space="0" w:color="auto"/>
              <w:right w:val="single" w:sz="4" w:space="0" w:color="auto"/>
            </w:tcBorders>
          </w:tcPr>
          <w:p w14:paraId="648E3197" w14:textId="77777777" w:rsidR="00312623" w:rsidRPr="00E923B9" w:rsidRDefault="00312623" w:rsidP="0084063E">
            <w:pPr>
              <w:jc w:val="center"/>
              <w:rPr>
                <w:rFonts w:eastAsia="Times New Roman" w:cs="Times New Roman"/>
                <w:sz w:val="16"/>
                <w:szCs w:val="16"/>
                <w:lang w:eastAsia="ru-RU"/>
              </w:rPr>
            </w:pPr>
          </w:p>
        </w:tc>
        <w:tc>
          <w:tcPr>
            <w:tcW w:w="856" w:type="dxa"/>
            <w:vMerge/>
            <w:tcBorders>
              <w:left w:val="nil"/>
              <w:bottom w:val="single" w:sz="4" w:space="0" w:color="auto"/>
              <w:right w:val="single" w:sz="4" w:space="0" w:color="auto"/>
            </w:tcBorders>
            <w:shd w:val="clear" w:color="auto" w:fill="auto"/>
          </w:tcPr>
          <w:p w14:paraId="3E1165D1" w14:textId="77777777" w:rsidR="00312623" w:rsidRPr="00E923B9" w:rsidRDefault="00312623" w:rsidP="0084063E">
            <w:pPr>
              <w:jc w:val="center"/>
              <w:rPr>
                <w:rFonts w:eastAsia="Times New Roman" w:cs="Times New Roman"/>
                <w:sz w:val="16"/>
                <w:szCs w:val="16"/>
                <w:lang w:eastAsia="ru-RU"/>
              </w:rPr>
            </w:pPr>
          </w:p>
        </w:tc>
        <w:tc>
          <w:tcPr>
            <w:tcW w:w="1370" w:type="dxa"/>
            <w:tcBorders>
              <w:top w:val="nil"/>
              <w:left w:val="nil"/>
              <w:bottom w:val="single" w:sz="4" w:space="0" w:color="auto"/>
              <w:right w:val="single" w:sz="4" w:space="0" w:color="auto"/>
            </w:tcBorders>
            <w:shd w:val="clear" w:color="auto" w:fill="auto"/>
          </w:tcPr>
          <w:p w14:paraId="3C7BD559" w14:textId="301C52A3" w:rsidR="00312623" w:rsidRPr="00E923B9" w:rsidRDefault="00312623" w:rsidP="0084063E">
            <w:pPr>
              <w:rPr>
                <w:rFonts w:eastAsia="Times New Roman" w:cs="Times New Roman"/>
                <w:sz w:val="16"/>
                <w:szCs w:val="16"/>
                <w:lang w:eastAsia="ru-RU"/>
              </w:rPr>
            </w:pPr>
            <w:r w:rsidRPr="00E923B9">
              <w:rPr>
                <w:rFonts w:eastAsia="Times New Roman" w:cs="Times New Roman"/>
                <w:sz w:val="16"/>
                <w:szCs w:val="16"/>
                <w:lang w:eastAsia="ru-RU"/>
              </w:rPr>
              <w:t xml:space="preserve">Средства бюджета городского округа Истра </w:t>
            </w:r>
          </w:p>
        </w:tc>
        <w:tc>
          <w:tcPr>
            <w:tcW w:w="1283" w:type="dxa"/>
            <w:gridSpan w:val="2"/>
            <w:tcBorders>
              <w:top w:val="nil"/>
              <w:left w:val="nil"/>
              <w:bottom w:val="single" w:sz="4" w:space="0" w:color="auto"/>
              <w:right w:val="single" w:sz="4" w:space="0" w:color="auto"/>
            </w:tcBorders>
            <w:shd w:val="clear" w:color="auto" w:fill="auto"/>
          </w:tcPr>
          <w:p w14:paraId="75B489AD" w14:textId="46DFEE92" w:rsidR="00312623" w:rsidRPr="00E923B9" w:rsidRDefault="00312623" w:rsidP="0084063E">
            <w:pPr>
              <w:jc w:val="center"/>
              <w:rPr>
                <w:rFonts w:eastAsia="Times New Roman" w:cs="Times New Roman"/>
                <w:sz w:val="16"/>
                <w:szCs w:val="16"/>
                <w:lang w:eastAsia="ru-RU"/>
              </w:rPr>
            </w:pPr>
            <w:r w:rsidRPr="00A02780">
              <w:rPr>
                <w:rFonts w:eastAsia="Times New Roman" w:cs="Times New Roman"/>
                <w:sz w:val="16"/>
                <w:szCs w:val="16"/>
                <w:lang w:eastAsia="ru-RU"/>
              </w:rPr>
              <w:t>4 244,40</w:t>
            </w:r>
          </w:p>
        </w:tc>
        <w:tc>
          <w:tcPr>
            <w:tcW w:w="894" w:type="dxa"/>
            <w:tcBorders>
              <w:top w:val="nil"/>
              <w:left w:val="nil"/>
              <w:bottom w:val="single" w:sz="4" w:space="0" w:color="auto"/>
              <w:right w:val="single" w:sz="4" w:space="0" w:color="auto"/>
            </w:tcBorders>
            <w:shd w:val="clear" w:color="auto" w:fill="auto"/>
          </w:tcPr>
          <w:p w14:paraId="2A12A397" w14:textId="17D043FD" w:rsidR="00312623" w:rsidRPr="00E923B9" w:rsidRDefault="00312623" w:rsidP="0084063E">
            <w:pPr>
              <w:jc w:val="center"/>
              <w:rPr>
                <w:rFonts w:eastAsia="Times New Roman" w:cs="Times New Roman"/>
                <w:sz w:val="16"/>
                <w:szCs w:val="16"/>
                <w:lang w:eastAsia="ru-RU"/>
              </w:rPr>
            </w:pPr>
            <w:r w:rsidRPr="00A02780">
              <w:rPr>
                <w:rFonts w:eastAsia="Times New Roman" w:cs="Times New Roman"/>
                <w:sz w:val="16"/>
                <w:szCs w:val="16"/>
                <w:lang w:eastAsia="ru-RU"/>
              </w:rPr>
              <w:t>4 244,40</w:t>
            </w:r>
          </w:p>
        </w:tc>
        <w:tc>
          <w:tcPr>
            <w:tcW w:w="851" w:type="dxa"/>
            <w:tcBorders>
              <w:top w:val="nil"/>
              <w:left w:val="nil"/>
              <w:bottom w:val="single" w:sz="4" w:space="0" w:color="auto"/>
              <w:right w:val="single" w:sz="4" w:space="0" w:color="auto"/>
            </w:tcBorders>
            <w:shd w:val="clear" w:color="auto" w:fill="auto"/>
          </w:tcPr>
          <w:p w14:paraId="281AA782" w14:textId="77777777" w:rsidR="00312623" w:rsidRPr="00E923B9" w:rsidRDefault="00312623" w:rsidP="0084063E">
            <w:pPr>
              <w:jc w:val="center"/>
              <w:rPr>
                <w:rFonts w:cs="Times New Roman"/>
                <w:sz w:val="16"/>
                <w:szCs w:val="16"/>
              </w:rPr>
            </w:pPr>
          </w:p>
        </w:tc>
        <w:tc>
          <w:tcPr>
            <w:tcW w:w="850" w:type="dxa"/>
            <w:tcBorders>
              <w:top w:val="nil"/>
              <w:left w:val="nil"/>
              <w:bottom w:val="single" w:sz="4" w:space="0" w:color="auto"/>
              <w:right w:val="single" w:sz="4" w:space="0" w:color="auto"/>
            </w:tcBorders>
            <w:shd w:val="clear" w:color="auto" w:fill="auto"/>
          </w:tcPr>
          <w:p w14:paraId="2198DCED" w14:textId="77777777" w:rsidR="00312623" w:rsidRPr="00E923B9" w:rsidRDefault="00312623" w:rsidP="0084063E">
            <w:pPr>
              <w:jc w:val="center"/>
              <w:rPr>
                <w:rFonts w:cs="Times New Roman"/>
                <w:sz w:val="16"/>
                <w:szCs w:val="16"/>
              </w:rPr>
            </w:pPr>
          </w:p>
        </w:tc>
        <w:tc>
          <w:tcPr>
            <w:tcW w:w="710" w:type="dxa"/>
            <w:tcBorders>
              <w:top w:val="nil"/>
              <w:left w:val="nil"/>
              <w:bottom w:val="single" w:sz="4" w:space="0" w:color="auto"/>
              <w:right w:val="single" w:sz="4" w:space="0" w:color="auto"/>
            </w:tcBorders>
            <w:shd w:val="clear" w:color="auto" w:fill="auto"/>
          </w:tcPr>
          <w:p w14:paraId="00603A81" w14:textId="77777777" w:rsidR="00312623" w:rsidRPr="00E923B9" w:rsidRDefault="00312623" w:rsidP="0084063E">
            <w:pPr>
              <w:jc w:val="center"/>
              <w:rPr>
                <w:rFonts w:cs="Times New Roman"/>
                <w:sz w:val="16"/>
                <w:szCs w:val="16"/>
              </w:rPr>
            </w:pPr>
          </w:p>
        </w:tc>
        <w:tc>
          <w:tcPr>
            <w:tcW w:w="1417" w:type="dxa"/>
            <w:tcBorders>
              <w:top w:val="nil"/>
              <w:left w:val="nil"/>
              <w:bottom w:val="single" w:sz="4" w:space="0" w:color="auto"/>
              <w:right w:val="single" w:sz="4" w:space="0" w:color="auto"/>
            </w:tcBorders>
            <w:shd w:val="clear" w:color="auto" w:fill="auto"/>
          </w:tcPr>
          <w:p w14:paraId="06B12881" w14:textId="77777777" w:rsidR="00312623" w:rsidRPr="00E923B9" w:rsidRDefault="00312623" w:rsidP="0084063E">
            <w:pPr>
              <w:jc w:val="center"/>
              <w:rPr>
                <w:rFonts w:eastAsia="Times New Roman" w:cs="Times New Roman"/>
                <w:sz w:val="24"/>
                <w:szCs w:val="24"/>
                <w:lang w:eastAsia="ru-RU"/>
              </w:rPr>
            </w:pPr>
          </w:p>
        </w:tc>
      </w:tr>
      <w:tr w:rsidR="00DE11C6" w:rsidRPr="00E923B9" w14:paraId="68C32310" w14:textId="77777777" w:rsidTr="00584CC9">
        <w:trPr>
          <w:trHeight w:val="251"/>
        </w:trPr>
        <w:tc>
          <w:tcPr>
            <w:tcW w:w="8643" w:type="dxa"/>
            <w:gridSpan w:val="8"/>
            <w:vMerge w:val="restart"/>
            <w:tcBorders>
              <w:top w:val="single" w:sz="4" w:space="0" w:color="auto"/>
              <w:left w:val="single" w:sz="4" w:space="0" w:color="auto"/>
              <w:right w:val="single" w:sz="4" w:space="0" w:color="auto"/>
            </w:tcBorders>
            <w:vAlign w:val="center"/>
          </w:tcPr>
          <w:p w14:paraId="0F8B3A10" w14:textId="4BB5CD93" w:rsidR="00DE11C6" w:rsidRPr="00E923B9" w:rsidRDefault="00DE11C6" w:rsidP="00DE11C6">
            <w:pPr>
              <w:rPr>
                <w:rFonts w:eastAsia="Times New Roman" w:cs="Times New Roman"/>
                <w:sz w:val="16"/>
                <w:szCs w:val="16"/>
                <w:lang w:eastAsia="ru-RU"/>
              </w:rPr>
            </w:pPr>
            <w:r w:rsidRPr="00E923B9">
              <w:rPr>
                <w:rFonts w:eastAsia="Times New Roman" w:cs="Times New Roman"/>
                <w:sz w:val="16"/>
                <w:szCs w:val="16"/>
                <w:lang w:eastAsia="ru-RU"/>
              </w:rPr>
              <w:t>Всего по мероприятию:</w:t>
            </w:r>
          </w:p>
        </w:tc>
        <w:tc>
          <w:tcPr>
            <w:tcW w:w="1370" w:type="dxa"/>
            <w:tcBorders>
              <w:top w:val="single" w:sz="4" w:space="0" w:color="auto"/>
              <w:left w:val="nil"/>
              <w:bottom w:val="single" w:sz="4" w:space="0" w:color="auto"/>
              <w:right w:val="single" w:sz="4" w:space="0" w:color="auto"/>
            </w:tcBorders>
            <w:shd w:val="clear" w:color="auto" w:fill="auto"/>
            <w:vAlign w:val="center"/>
          </w:tcPr>
          <w:p w14:paraId="6B3F3E8B" w14:textId="653DF8BD" w:rsidR="00DE11C6" w:rsidRPr="00E923B9" w:rsidRDefault="00DE11C6" w:rsidP="00DE11C6">
            <w:pPr>
              <w:rPr>
                <w:rFonts w:eastAsia="Times New Roman" w:cs="Times New Roman"/>
                <w:sz w:val="16"/>
                <w:szCs w:val="16"/>
                <w:lang w:eastAsia="ru-RU"/>
              </w:rPr>
            </w:pPr>
            <w:r w:rsidRPr="00E923B9">
              <w:rPr>
                <w:rFonts w:eastAsia="Times New Roman" w:cs="Times New Roman"/>
                <w:sz w:val="16"/>
                <w:szCs w:val="16"/>
                <w:lang w:eastAsia="ru-RU"/>
              </w:rPr>
              <w:t>Итого</w:t>
            </w:r>
          </w:p>
        </w:tc>
        <w:tc>
          <w:tcPr>
            <w:tcW w:w="1276" w:type="dxa"/>
            <w:tcBorders>
              <w:top w:val="single" w:sz="4" w:space="0" w:color="auto"/>
              <w:left w:val="nil"/>
              <w:bottom w:val="single" w:sz="4" w:space="0" w:color="auto"/>
              <w:right w:val="single" w:sz="4" w:space="0" w:color="auto"/>
            </w:tcBorders>
            <w:shd w:val="clear" w:color="auto" w:fill="auto"/>
          </w:tcPr>
          <w:p w14:paraId="744F4651" w14:textId="31EC3026" w:rsidR="00DE11C6" w:rsidRPr="00E923B9" w:rsidRDefault="00C16EE4" w:rsidP="00DE11C6">
            <w:pPr>
              <w:jc w:val="center"/>
              <w:rPr>
                <w:rFonts w:eastAsia="Times New Roman" w:cs="Times New Roman"/>
                <w:sz w:val="16"/>
                <w:szCs w:val="16"/>
                <w:lang w:eastAsia="ru-RU"/>
              </w:rPr>
            </w:pPr>
            <w:r w:rsidRPr="00E923B9">
              <w:rPr>
                <w:rFonts w:eastAsia="Times New Roman" w:cs="Times New Roman"/>
                <w:sz w:val="16"/>
                <w:szCs w:val="16"/>
                <w:lang w:eastAsia="ru-RU"/>
              </w:rPr>
              <w:t>79</w:t>
            </w:r>
            <w:r w:rsidR="00615155" w:rsidRPr="00E923B9">
              <w:rPr>
                <w:rFonts w:eastAsia="Times New Roman" w:cs="Times New Roman"/>
                <w:sz w:val="16"/>
                <w:szCs w:val="16"/>
                <w:lang w:eastAsia="ru-RU"/>
              </w:rPr>
              <w:t> 257,60</w:t>
            </w:r>
          </w:p>
        </w:tc>
        <w:tc>
          <w:tcPr>
            <w:tcW w:w="901" w:type="dxa"/>
            <w:gridSpan w:val="2"/>
            <w:tcBorders>
              <w:top w:val="single" w:sz="4" w:space="0" w:color="auto"/>
              <w:left w:val="nil"/>
              <w:bottom w:val="single" w:sz="4" w:space="0" w:color="auto"/>
              <w:right w:val="single" w:sz="4" w:space="0" w:color="auto"/>
            </w:tcBorders>
            <w:shd w:val="clear" w:color="auto" w:fill="auto"/>
          </w:tcPr>
          <w:p w14:paraId="204979F4" w14:textId="0D5A5F9D" w:rsidR="00DE11C6" w:rsidRPr="00E923B9" w:rsidRDefault="00615155" w:rsidP="00DE11C6">
            <w:pPr>
              <w:jc w:val="center"/>
              <w:rPr>
                <w:rFonts w:eastAsia="Times New Roman" w:cs="Times New Roman"/>
                <w:sz w:val="16"/>
                <w:szCs w:val="16"/>
                <w:lang w:eastAsia="ru-RU"/>
              </w:rPr>
            </w:pPr>
            <w:r w:rsidRPr="00E923B9">
              <w:rPr>
                <w:rFonts w:eastAsia="Times New Roman" w:cs="Times New Roman"/>
                <w:sz w:val="16"/>
                <w:szCs w:val="16"/>
                <w:lang w:eastAsia="ru-RU"/>
              </w:rPr>
              <w:t>79 257,60</w:t>
            </w:r>
          </w:p>
        </w:tc>
        <w:tc>
          <w:tcPr>
            <w:tcW w:w="851" w:type="dxa"/>
            <w:tcBorders>
              <w:top w:val="single" w:sz="4" w:space="0" w:color="auto"/>
              <w:left w:val="nil"/>
              <w:bottom w:val="single" w:sz="4" w:space="0" w:color="auto"/>
              <w:right w:val="single" w:sz="4" w:space="0" w:color="auto"/>
            </w:tcBorders>
            <w:shd w:val="clear" w:color="auto" w:fill="auto"/>
            <w:vAlign w:val="center"/>
          </w:tcPr>
          <w:p w14:paraId="3DD8481A" w14:textId="3F19CCAB" w:rsidR="00DE11C6" w:rsidRPr="00E923B9" w:rsidRDefault="00DE11C6" w:rsidP="00DE11C6">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850" w:type="dxa"/>
            <w:tcBorders>
              <w:top w:val="single" w:sz="4" w:space="0" w:color="auto"/>
              <w:left w:val="nil"/>
              <w:bottom w:val="single" w:sz="4" w:space="0" w:color="auto"/>
              <w:right w:val="single" w:sz="4" w:space="0" w:color="auto"/>
            </w:tcBorders>
            <w:shd w:val="clear" w:color="auto" w:fill="auto"/>
            <w:vAlign w:val="center"/>
          </w:tcPr>
          <w:p w14:paraId="2D52EBB5" w14:textId="09BAFC3B" w:rsidR="00DE11C6" w:rsidRPr="00E923B9" w:rsidRDefault="00DE11C6" w:rsidP="00DE11C6">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710" w:type="dxa"/>
            <w:tcBorders>
              <w:top w:val="single" w:sz="4" w:space="0" w:color="auto"/>
              <w:left w:val="nil"/>
              <w:bottom w:val="single" w:sz="4" w:space="0" w:color="auto"/>
              <w:right w:val="single" w:sz="4" w:space="0" w:color="auto"/>
            </w:tcBorders>
            <w:shd w:val="clear" w:color="auto" w:fill="auto"/>
            <w:vAlign w:val="center"/>
          </w:tcPr>
          <w:p w14:paraId="075E71BE" w14:textId="20D66EC1" w:rsidR="00DE11C6" w:rsidRPr="00E923B9" w:rsidRDefault="00DE11C6" w:rsidP="00DE11C6">
            <w:pPr>
              <w:jc w:val="center"/>
              <w:rPr>
                <w:rFonts w:eastAsia="Times New Roman" w:cs="Times New Roman"/>
                <w:sz w:val="16"/>
                <w:szCs w:val="16"/>
                <w:lang w:eastAsia="ru-RU"/>
              </w:rPr>
            </w:pPr>
            <w:r w:rsidRPr="00E923B9">
              <w:rPr>
                <w:rFonts w:eastAsia="Times New Roman" w:cs="Times New Roman"/>
                <w:sz w:val="16"/>
                <w:szCs w:val="16"/>
                <w:lang w:eastAsia="ru-RU"/>
              </w:rPr>
              <w:t>0</w:t>
            </w:r>
          </w:p>
        </w:tc>
        <w:tc>
          <w:tcPr>
            <w:tcW w:w="1417" w:type="dxa"/>
            <w:tcBorders>
              <w:top w:val="single" w:sz="4" w:space="0" w:color="auto"/>
              <w:left w:val="nil"/>
              <w:bottom w:val="single" w:sz="4" w:space="0" w:color="auto"/>
              <w:right w:val="single" w:sz="4" w:space="0" w:color="auto"/>
            </w:tcBorders>
            <w:shd w:val="clear" w:color="auto" w:fill="auto"/>
            <w:vAlign w:val="center"/>
          </w:tcPr>
          <w:p w14:paraId="4D3E43FD" w14:textId="103FB439" w:rsidR="00DE11C6" w:rsidRPr="00E923B9" w:rsidRDefault="00DE11C6" w:rsidP="00DE11C6">
            <w:pPr>
              <w:jc w:val="center"/>
              <w:rPr>
                <w:rFonts w:eastAsia="Times New Roman" w:cs="Times New Roman"/>
                <w:sz w:val="16"/>
                <w:szCs w:val="16"/>
                <w:lang w:eastAsia="ru-RU"/>
              </w:rPr>
            </w:pPr>
            <w:r w:rsidRPr="00E923B9">
              <w:rPr>
                <w:rFonts w:eastAsia="Times New Roman" w:cs="Times New Roman"/>
                <w:sz w:val="16"/>
                <w:szCs w:val="16"/>
                <w:lang w:eastAsia="ru-RU"/>
              </w:rPr>
              <w:t>-</w:t>
            </w:r>
          </w:p>
        </w:tc>
      </w:tr>
      <w:tr w:rsidR="00F551A4" w:rsidRPr="00E923B9" w14:paraId="3F0ED28F" w14:textId="77777777" w:rsidTr="002F2679">
        <w:trPr>
          <w:trHeight w:val="390"/>
        </w:trPr>
        <w:tc>
          <w:tcPr>
            <w:tcW w:w="8643" w:type="dxa"/>
            <w:gridSpan w:val="8"/>
            <w:vMerge/>
            <w:tcBorders>
              <w:left w:val="single" w:sz="4" w:space="0" w:color="auto"/>
              <w:right w:val="single" w:sz="4" w:space="0" w:color="auto"/>
            </w:tcBorders>
            <w:vAlign w:val="center"/>
          </w:tcPr>
          <w:p w14:paraId="0F94FCC6" w14:textId="77777777" w:rsidR="00F551A4" w:rsidRPr="00E923B9" w:rsidRDefault="00F551A4" w:rsidP="00F551A4">
            <w:pPr>
              <w:rPr>
                <w:rFonts w:eastAsia="Times New Roman" w:cs="Times New Roman"/>
                <w:sz w:val="16"/>
                <w:szCs w:val="16"/>
                <w:lang w:eastAsia="ru-RU"/>
              </w:rPr>
            </w:pPr>
          </w:p>
        </w:tc>
        <w:tc>
          <w:tcPr>
            <w:tcW w:w="1370" w:type="dxa"/>
            <w:tcBorders>
              <w:top w:val="nil"/>
              <w:left w:val="nil"/>
              <w:bottom w:val="single" w:sz="4" w:space="0" w:color="auto"/>
              <w:right w:val="single" w:sz="4" w:space="0" w:color="auto"/>
            </w:tcBorders>
            <w:shd w:val="clear" w:color="auto" w:fill="auto"/>
          </w:tcPr>
          <w:p w14:paraId="61B20148" w14:textId="485F4CD1" w:rsidR="00F551A4" w:rsidRPr="00E923B9" w:rsidRDefault="00F551A4" w:rsidP="00F551A4">
            <w:pPr>
              <w:rPr>
                <w:rFonts w:eastAsia="Times New Roman" w:cs="Times New Roman"/>
                <w:sz w:val="16"/>
                <w:szCs w:val="16"/>
                <w:lang w:eastAsia="ru-RU"/>
              </w:rPr>
            </w:pPr>
            <w:r w:rsidRPr="00E923B9">
              <w:rPr>
                <w:rFonts w:eastAsia="Times New Roman" w:cs="Times New Roman"/>
                <w:sz w:val="16"/>
                <w:szCs w:val="16"/>
                <w:lang w:eastAsia="ru-RU"/>
              </w:rPr>
              <w:t xml:space="preserve">Средства бюджета Московской области  </w:t>
            </w:r>
          </w:p>
        </w:tc>
        <w:tc>
          <w:tcPr>
            <w:tcW w:w="1276" w:type="dxa"/>
            <w:tcBorders>
              <w:top w:val="single" w:sz="4" w:space="0" w:color="auto"/>
              <w:left w:val="nil"/>
              <w:bottom w:val="single" w:sz="4" w:space="0" w:color="auto"/>
              <w:right w:val="single" w:sz="4" w:space="0" w:color="auto"/>
            </w:tcBorders>
            <w:shd w:val="clear" w:color="auto" w:fill="auto"/>
          </w:tcPr>
          <w:p w14:paraId="04E820B2" w14:textId="7A4F549A" w:rsidR="00F551A4" w:rsidRPr="00E923B9" w:rsidRDefault="00F551A4" w:rsidP="00F551A4">
            <w:pPr>
              <w:jc w:val="center"/>
              <w:rPr>
                <w:rFonts w:eastAsia="Times New Roman" w:cs="Times New Roman"/>
                <w:sz w:val="16"/>
                <w:szCs w:val="16"/>
                <w:lang w:eastAsia="ru-RU"/>
              </w:rPr>
            </w:pPr>
            <w:r w:rsidRPr="00E923B9">
              <w:rPr>
                <w:rFonts w:cs="Times New Roman"/>
                <w:sz w:val="16"/>
                <w:szCs w:val="16"/>
              </w:rPr>
              <w:t>0</w:t>
            </w:r>
          </w:p>
        </w:tc>
        <w:tc>
          <w:tcPr>
            <w:tcW w:w="901" w:type="dxa"/>
            <w:gridSpan w:val="2"/>
            <w:tcBorders>
              <w:top w:val="single" w:sz="4" w:space="0" w:color="auto"/>
              <w:left w:val="nil"/>
              <w:bottom w:val="single" w:sz="4" w:space="0" w:color="auto"/>
              <w:right w:val="single" w:sz="4" w:space="0" w:color="auto"/>
            </w:tcBorders>
            <w:shd w:val="clear" w:color="auto" w:fill="auto"/>
          </w:tcPr>
          <w:p w14:paraId="583AF19A" w14:textId="506D8A5C" w:rsidR="00F551A4" w:rsidRPr="00E923B9" w:rsidRDefault="00F551A4" w:rsidP="00F551A4">
            <w:pPr>
              <w:jc w:val="center"/>
              <w:rPr>
                <w:rFonts w:eastAsia="Times New Roman" w:cs="Times New Roman"/>
                <w:sz w:val="16"/>
                <w:szCs w:val="16"/>
                <w:lang w:eastAsia="ru-RU"/>
              </w:rPr>
            </w:pPr>
            <w:r w:rsidRPr="00E923B9">
              <w:rPr>
                <w:rFonts w:cs="Times New Roman"/>
                <w:sz w:val="16"/>
                <w:szCs w:val="16"/>
              </w:rPr>
              <w:t>0</w:t>
            </w:r>
          </w:p>
        </w:tc>
        <w:tc>
          <w:tcPr>
            <w:tcW w:w="851" w:type="dxa"/>
            <w:tcBorders>
              <w:top w:val="single" w:sz="4" w:space="0" w:color="auto"/>
              <w:left w:val="nil"/>
              <w:bottom w:val="single" w:sz="4" w:space="0" w:color="auto"/>
              <w:right w:val="single" w:sz="4" w:space="0" w:color="auto"/>
            </w:tcBorders>
            <w:shd w:val="clear" w:color="auto" w:fill="auto"/>
          </w:tcPr>
          <w:p w14:paraId="68538FD6" w14:textId="1561D35A" w:rsidR="00F551A4" w:rsidRPr="00E923B9" w:rsidRDefault="00F551A4" w:rsidP="00F551A4">
            <w:pPr>
              <w:jc w:val="center"/>
              <w:rPr>
                <w:rFonts w:eastAsia="Times New Roman" w:cs="Times New Roman"/>
                <w:sz w:val="16"/>
                <w:szCs w:val="16"/>
                <w:lang w:eastAsia="ru-RU"/>
              </w:rPr>
            </w:pPr>
            <w:r w:rsidRPr="00E923B9">
              <w:rPr>
                <w:rFonts w:cs="Times New Roman"/>
                <w:sz w:val="16"/>
                <w:szCs w:val="16"/>
              </w:rPr>
              <w:t>0</w:t>
            </w:r>
          </w:p>
        </w:tc>
        <w:tc>
          <w:tcPr>
            <w:tcW w:w="850" w:type="dxa"/>
            <w:tcBorders>
              <w:top w:val="single" w:sz="4" w:space="0" w:color="auto"/>
              <w:left w:val="nil"/>
              <w:bottom w:val="single" w:sz="4" w:space="0" w:color="auto"/>
              <w:right w:val="single" w:sz="4" w:space="0" w:color="auto"/>
            </w:tcBorders>
            <w:shd w:val="clear" w:color="auto" w:fill="auto"/>
          </w:tcPr>
          <w:p w14:paraId="68C1FE59" w14:textId="64F5D4B2" w:rsidR="00F551A4" w:rsidRPr="00E923B9" w:rsidRDefault="00F551A4" w:rsidP="00F551A4">
            <w:pPr>
              <w:jc w:val="center"/>
              <w:rPr>
                <w:rFonts w:eastAsia="Times New Roman" w:cs="Times New Roman"/>
                <w:sz w:val="16"/>
                <w:szCs w:val="16"/>
                <w:lang w:eastAsia="ru-RU"/>
              </w:rPr>
            </w:pPr>
            <w:r w:rsidRPr="00E923B9">
              <w:rPr>
                <w:rFonts w:cs="Times New Roman"/>
                <w:sz w:val="16"/>
                <w:szCs w:val="16"/>
              </w:rPr>
              <w:t>0</w:t>
            </w:r>
          </w:p>
        </w:tc>
        <w:tc>
          <w:tcPr>
            <w:tcW w:w="710" w:type="dxa"/>
            <w:tcBorders>
              <w:top w:val="single" w:sz="4" w:space="0" w:color="auto"/>
              <w:left w:val="nil"/>
              <w:bottom w:val="single" w:sz="4" w:space="0" w:color="auto"/>
              <w:right w:val="single" w:sz="4" w:space="0" w:color="auto"/>
            </w:tcBorders>
            <w:shd w:val="clear" w:color="auto" w:fill="auto"/>
          </w:tcPr>
          <w:p w14:paraId="754794F7" w14:textId="45EDA8ED" w:rsidR="00F551A4" w:rsidRPr="00E923B9" w:rsidRDefault="00F551A4" w:rsidP="00F551A4">
            <w:pPr>
              <w:jc w:val="center"/>
              <w:rPr>
                <w:rFonts w:eastAsia="Times New Roman" w:cs="Times New Roman"/>
                <w:sz w:val="16"/>
                <w:szCs w:val="16"/>
                <w:lang w:eastAsia="ru-RU"/>
              </w:rPr>
            </w:pPr>
            <w:r w:rsidRPr="00E923B9">
              <w:rPr>
                <w:rFonts w:cs="Times New Roman"/>
                <w:sz w:val="16"/>
                <w:szCs w:val="16"/>
              </w:rPr>
              <w:t>0</w:t>
            </w:r>
          </w:p>
        </w:tc>
        <w:tc>
          <w:tcPr>
            <w:tcW w:w="1417" w:type="dxa"/>
            <w:tcBorders>
              <w:top w:val="single" w:sz="4" w:space="0" w:color="auto"/>
              <w:left w:val="nil"/>
              <w:bottom w:val="single" w:sz="4" w:space="0" w:color="auto"/>
              <w:right w:val="single" w:sz="4" w:space="0" w:color="auto"/>
            </w:tcBorders>
            <w:shd w:val="clear" w:color="auto" w:fill="auto"/>
          </w:tcPr>
          <w:p w14:paraId="562AB281" w14:textId="70A7AA1E" w:rsidR="00F551A4" w:rsidRPr="00E923B9" w:rsidRDefault="00F551A4" w:rsidP="00F551A4">
            <w:pPr>
              <w:jc w:val="center"/>
              <w:rPr>
                <w:rFonts w:eastAsia="Times New Roman" w:cs="Times New Roman"/>
                <w:sz w:val="16"/>
                <w:szCs w:val="16"/>
                <w:lang w:eastAsia="ru-RU"/>
              </w:rPr>
            </w:pPr>
            <w:r w:rsidRPr="00E923B9">
              <w:rPr>
                <w:rFonts w:eastAsia="Times New Roman" w:cs="Times New Roman"/>
                <w:sz w:val="24"/>
                <w:szCs w:val="24"/>
                <w:lang w:eastAsia="ru-RU"/>
              </w:rPr>
              <w:t>_</w:t>
            </w:r>
          </w:p>
        </w:tc>
      </w:tr>
      <w:tr w:rsidR="00E923B9" w:rsidRPr="00E923B9" w14:paraId="27BB4F11" w14:textId="77777777" w:rsidTr="002F2679">
        <w:trPr>
          <w:trHeight w:val="390"/>
        </w:trPr>
        <w:tc>
          <w:tcPr>
            <w:tcW w:w="8643" w:type="dxa"/>
            <w:gridSpan w:val="8"/>
            <w:vMerge/>
            <w:tcBorders>
              <w:left w:val="single" w:sz="4" w:space="0" w:color="auto"/>
              <w:bottom w:val="single" w:sz="4" w:space="0" w:color="000000"/>
              <w:right w:val="single" w:sz="4" w:space="0" w:color="auto"/>
            </w:tcBorders>
            <w:vAlign w:val="center"/>
          </w:tcPr>
          <w:p w14:paraId="25A6CF59" w14:textId="77777777" w:rsidR="00615155" w:rsidRPr="00E923B9" w:rsidRDefault="00615155" w:rsidP="00615155">
            <w:pPr>
              <w:rPr>
                <w:rFonts w:eastAsia="Times New Roman" w:cs="Times New Roman"/>
                <w:sz w:val="16"/>
                <w:szCs w:val="16"/>
                <w:lang w:eastAsia="ru-RU"/>
              </w:rPr>
            </w:pPr>
          </w:p>
        </w:tc>
        <w:tc>
          <w:tcPr>
            <w:tcW w:w="1370" w:type="dxa"/>
            <w:tcBorders>
              <w:top w:val="nil"/>
              <w:left w:val="nil"/>
              <w:bottom w:val="single" w:sz="4" w:space="0" w:color="auto"/>
              <w:right w:val="single" w:sz="4" w:space="0" w:color="auto"/>
            </w:tcBorders>
            <w:shd w:val="clear" w:color="auto" w:fill="auto"/>
          </w:tcPr>
          <w:p w14:paraId="0B6D4068" w14:textId="0B12D1A9" w:rsidR="00615155" w:rsidRPr="00E923B9" w:rsidRDefault="00615155" w:rsidP="00615155">
            <w:pPr>
              <w:rPr>
                <w:rFonts w:eastAsia="Times New Roman" w:cs="Times New Roman"/>
                <w:sz w:val="16"/>
                <w:szCs w:val="16"/>
                <w:lang w:eastAsia="ru-RU"/>
              </w:rPr>
            </w:pPr>
            <w:r w:rsidRPr="00E923B9">
              <w:rPr>
                <w:rFonts w:eastAsia="Times New Roman" w:cs="Times New Roman"/>
                <w:sz w:val="16"/>
                <w:szCs w:val="16"/>
                <w:lang w:eastAsia="ru-RU"/>
              </w:rPr>
              <w:t xml:space="preserve">Средства бюджета городского округа Истра </w:t>
            </w:r>
          </w:p>
        </w:tc>
        <w:tc>
          <w:tcPr>
            <w:tcW w:w="1276" w:type="dxa"/>
            <w:tcBorders>
              <w:top w:val="single" w:sz="4" w:space="0" w:color="auto"/>
              <w:left w:val="nil"/>
              <w:bottom w:val="single" w:sz="4" w:space="0" w:color="auto"/>
              <w:right w:val="single" w:sz="4" w:space="0" w:color="auto"/>
            </w:tcBorders>
            <w:shd w:val="clear" w:color="auto" w:fill="auto"/>
          </w:tcPr>
          <w:p w14:paraId="794C9CA9" w14:textId="4C32510C" w:rsidR="00615155" w:rsidRPr="00E923B9" w:rsidRDefault="00615155" w:rsidP="00615155">
            <w:pPr>
              <w:jc w:val="center"/>
              <w:rPr>
                <w:rFonts w:eastAsia="Times New Roman" w:cs="Times New Roman"/>
                <w:sz w:val="16"/>
                <w:szCs w:val="16"/>
                <w:lang w:eastAsia="ru-RU"/>
              </w:rPr>
            </w:pPr>
            <w:r w:rsidRPr="00E923B9">
              <w:rPr>
                <w:rFonts w:eastAsia="Times New Roman" w:cs="Times New Roman"/>
                <w:sz w:val="16"/>
                <w:szCs w:val="16"/>
                <w:lang w:eastAsia="ru-RU"/>
              </w:rPr>
              <w:t>79 257,60</w:t>
            </w:r>
          </w:p>
        </w:tc>
        <w:tc>
          <w:tcPr>
            <w:tcW w:w="901" w:type="dxa"/>
            <w:gridSpan w:val="2"/>
            <w:tcBorders>
              <w:top w:val="single" w:sz="4" w:space="0" w:color="auto"/>
              <w:left w:val="nil"/>
              <w:bottom w:val="single" w:sz="4" w:space="0" w:color="auto"/>
              <w:right w:val="single" w:sz="4" w:space="0" w:color="auto"/>
            </w:tcBorders>
            <w:shd w:val="clear" w:color="auto" w:fill="auto"/>
          </w:tcPr>
          <w:p w14:paraId="0B22F928" w14:textId="07673A07" w:rsidR="00615155" w:rsidRPr="00E923B9" w:rsidRDefault="00615155" w:rsidP="00615155">
            <w:pPr>
              <w:jc w:val="center"/>
              <w:rPr>
                <w:rFonts w:eastAsia="Times New Roman" w:cs="Times New Roman"/>
                <w:sz w:val="16"/>
                <w:szCs w:val="16"/>
                <w:lang w:eastAsia="ru-RU"/>
              </w:rPr>
            </w:pPr>
            <w:r w:rsidRPr="00E923B9">
              <w:rPr>
                <w:rFonts w:eastAsia="Times New Roman" w:cs="Times New Roman"/>
                <w:sz w:val="16"/>
                <w:szCs w:val="16"/>
                <w:lang w:eastAsia="ru-RU"/>
              </w:rPr>
              <w:t>79 257,60</w:t>
            </w:r>
          </w:p>
        </w:tc>
        <w:tc>
          <w:tcPr>
            <w:tcW w:w="851" w:type="dxa"/>
            <w:tcBorders>
              <w:top w:val="single" w:sz="4" w:space="0" w:color="auto"/>
              <w:left w:val="nil"/>
              <w:bottom w:val="single" w:sz="4" w:space="0" w:color="auto"/>
              <w:right w:val="single" w:sz="4" w:space="0" w:color="auto"/>
            </w:tcBorders>
            <w:shd w:val="clear" w:color="auto" w:fill="auto"/>
          </w:tcPr>
          <w:p w14:paraId="57BD2D73" w14:textId="79449F9B" w:rsidR="00615155" w:rsidRPr="00E923B9" w:rsidRDefault="00615155" w:rsidP="00615155">
            <w:pPr>
              <w:jc w:val="center"/>
              <w:rPr>
                <w:rFonts w:eastAsia="Times New Roman" w:cs="Times New Roman"/>
                <w:sz w:val="16"/>
                <w:szCs w:val="16"/>
                <w:lang w:eastAsia="ru-RU"/>
              </w:rPr>
            </w:pPr>
            <w:r w:rsidRPr="00E923B9">
              <w:rPr>
                <w:rFonts w:cs="Times New Roman"/>
                <w:sz w:val="16"/>
                <w:szCs w:val="16"/>
              </w:rPr>
              <w:t>0</w:t>
            </w:r>
          </w:p>
        </w:tc>
        <w:tc>
          <w:tcPr>
            <w:tcW w:w="850" w:type="dxa"/>
            <w:tcBorders>
              <w:top w:val="single" w:sz="4" w:space="0" w:color="auto"/>
              <w:left w:val="nil"/>
              <w:bottom w:val="single" w:sz="4" w:space="0" w:color="auto"/>
              <w:right w:val="single" w:sz="4" w:space="0" w:color="auto"/>
            </w:tcBorders>
            <w:shd w:val="clear" w:color="auto" w:fill="auto"/>
          </w:tcPr>
          <w:p w14:paraId="0F857E48" w14:textId="58ABEAC7" w:rsidR="00615155" w:rsidRPr="00E923B9" w:rsidRDefault="00615155" w:rsidP="00615155">
            <w:pPr>
              <w:jc w:val="center"/>
              <w:rPr>
                <w:rFonts w:eastAsia="Times New Roman" w:cs="Times New Roman"/>
                <w:sz w:val="16"/>
                <w:szCs w:val="16"/>
                <w:lang w:eastAsia="ru-RU"/>
              </w:rPr>
            </w:pPr>
            <w:r w:rsidRPr="00E923B9">
              <w:rPr>
                <w:rFonts w:cs="Times New Roman"/>
                <w:sz w:val="16"/>
                <w:szCs w:val="16"/>
              </w:rPr>
              <w:t>0</w:t>
            </w:r>
          </w:p>
        </w:tc>
        <w:tc>
          <w:tcPr>
            <w:tcW w:w="710" w:type="dxa"/>
            <w:tcBorders>
              <w:top w:val="single" w:sz="4" w:space="0" w:color="auto"/>
              <w:left w:val="nil"/>
              <w:bottom w:val="single" w:sz="4" w:space="0" w:color="auto"/>
              <w:right w:val="single" w:sz="4" w:space="0" w:color="auto"/>
            </w:tcBorders>
            <w:shd w:val="clear" w:color="auto" w:fill="auto"/>
          </w:tcPr>
          <w:p w14:paraId="0F4A3A0B" w14:textId="565ABCAB" w:rsidR="00615155" w:rsidRPr="00E923B9" w:rsidRDefault="00615155" w:rsidP="00615155">
            <w:pPr>
              <w:jc w:val="center"/>
              <w:rPr>
                <w:rFonts w:eastAsia="Times New Roman" w:cs="Times New Roman"/>
                <w:sz w:val="16"/>
                <w:szCs w:val="16"/>
                <w:lang w:eastAsia="ru-RU"/>
              </w:rPr>
            </w:pPr>
            <w:r w:rsidRPr="00E923B9">
              <w:rPr>
                <w:rFonts w:cs="Times New Roman"/>
                <w:sz w:val="16"/>
                <w:szCs w:val="16"/>
              </w:rPr>
              <w:t>0</w:t>
            </w:r>
          </w:p>
        </w:tc>
        <w:tc>
          <w:tcPr>
            <w:tcW w:w="1417" w:type="dxa"/>
            <w:tcBorders>
              <w:top w:val="single" w:sz="4" w:space="0" w:color="auto"/>
              <w:left w:val="nil"/>
              <w:bottom w:val="single" w:sz="4" w:space="0" w:color="auto"/>
              <w:right w:val="single" w:sz="4" w:space="0" w:color="auto"/>
            </w:tcBorders>
            <w:shd w:val="clear" w:color="auto" w:fill="auto"/>
          </w:tcPr>
          <w:p w14:paraId="2DA18014" w14:textId="6B3641FF" w:rsidR="00615155" w:rsidRPr="00E923B9" w:rsidRDefault="00615155" w:rsidP="00615155">
            <w:pPr>
              <w:jc w:val="center"/>
              <w:rPr>
                <w:rFonts w:eastAsia="Times New Roman" w:cs="Times New Roman"/>
                <w:sz w:val="16"/>
                <w:szCs w:val="16"/>
                <w:lang w:eastAsia="ru-RU"/>
              </w:rPr>
            </w:pPr>
            <w:r w:rsidRPr="00E923B9">
              <w:rPr>
                <w:rFonts w:eastAsia="Times New Roman" w:cs="Times New Roman"/>
                <w:sz w:val="24"/>
                <w:szCs w:val="24"/>
                <w:lang w:eastAsia="ru-RU"/>
              </w:rPr>
              <w:t>_</w:t>
            </w:r>
          </w:p>
        </w:tc>
      </w:tr>
    </w:tbl>
    <w:p w14:paraId="1FAD9D19" w14:textId="77777777" w:rsidR="00F1330F" w:rsidRPr="00E923B9" w:rsidRDefault="00F1330F" w:rsidP="002D5CED">
      <w:pPr>
        <w:rPr>
          <w:rFonts w:cs="Times New Roman"/>
          <w:sz w:val="24"/>
          <w:szCs w:val="24"/>
        </w:rPr>
      </w:pPr>
    </w:p>
    <w:p w14:paraId="07E05746" w14:textId="7343AB18" w:rsidR="00CF1B6B" w:rsidRPr="0042265E" w:rsidRDefault="008048F5" w:rsidP="00EB6F1D">
      <w:pPr>
        <w:ind w:left="708" w:firstLine="708"/>
        <w:rPr>
          <w:rFonts w:eastAsia="Times New Roman" w:cs="Times New Roman"/>
          <w:bCs/>
          <w:sz w:val="24"/>
          <w:szCs w:val="24"/>
          <w:lang w:eastAsia="ru-RU"/>
        </w:rPr>
      </w:pPr>
      <w:r w:rsidRPr="004C6AFC">
        <w:rPr>
          <w:rFonts w:eastAsia="Times New Roman" w:cs="Times New Roman"/>
          <w:bCs/>
          <w:sz w:val="24"/>
          <w:szCs w:val="24"/>
          <w:lang w:eastAsia="ru-RU"/>
        </w:rPr>
        <w:t xml:space="preserve">Адресный перечень, предусмотренный в рамках реализации мероприятия </w:t>
      </w:r>
      <w:r w:rsidR="00E55096" w:rsidRPr="004C6AFC">
        <w:rPr>
          <w:rFonts w:eastAsia="Times New Roman" w:cs="Times New Roman"/>
          <w:bCs/>
          <w:sz w:val="24"/>
          <w:szCs w:val="24"/>
          <w:lang w:eastAsia="ru-RU"/>
        </w:rPr>
        <w:t xml:space="preserve">03.01. </w:t>
      </w:r>
      <w:r w:rsidR="00CD4CE5" w:rsidRPr="004C6AFC">
        <w:rPr>
          <w:rFonts w:eastAsia="Times New Roman" w:cs="Times New Roman"/>
          <w:bCs/>
          <w:sz w:val="24"/>
          <w:szCs w:val="24"/>
          <w:lang w:eastAsia="ru-RU"/>
        </w:rPr>
        <w:t>«</w:t>
      </w:r>
      <w:r w:rsidR="00E55096" w:rsidRPr="004C6AFC">
        <w:rPr>
          <w:rFonts w:eastAsia="Times New Roman" w:cs="Times New Roman"/>
          <w:bCs/>
          <w:sz w:val="24"/>
          <w:szCs w:val="24"/>
          <w:lang w:eastAsia="ru-RU"/>
        </w:rPr>
        <w:t>Ремонт подъездов в многоквартирных домах</w:t>
      </w:r>
      <w:r w:rsidR="00CD4CE5" w:rsidRPr="004C6AFC">
        <w:rPr>
          <w:rFonts w:eastAsia="Times New Roman" w:cs="Times New Roman"/>
          <w:bCs/>
          <w:sz w:val="24"/>
          <w:szCs w:val="24"/>
          <w:lang w:eastAsia="ru-RU"/>
        </w:rPr>
        <w:t>»</w:t>
      </w:r>
    </w:p>
    <w:p w14:paraId="70E0F75E" w14:textId="77777777" w:rsidR="005A4B7E" w:rsidRDefault="005A4B7E" w:rsidP="00153038">
      <w:pPr>
        <w:jc w:val="center"/>
        <w:rPr>
          <w:rFonts w:cs="Times New Roman"/>
          <w:sz w:val="24"/>
          <w:szCs w:val="24"/>
        </w:rPr>
      </w:pPr>
    </w:p>
    <w:tbl>
      <w:tblPr>
        <w:tblpPr w:leftFromText="180" w:rightFromText="180" w:vertAnchor="text" w:horzAnchor="margin" w:tblpXSpec="center" w:tblpY="34"/>
        <w:tblW w:w="15871" w:type="dxa"/>
        <w:tblLayout w:type="fixed"/>
        <w:tblLook w:val="0000" w:firstRow="0" w:lastRow="0" w:firstColumn="0" w:lastColumn="0" w:noHBand="0" w:noVBand="0"/>
      </w:tblPr>
      <w:tblGrid>
        <w:gridCol w:w="562"/>
        <w:gridCol w:w="3969"/>
        <w:gridCol w:w="992"/>
        <w:gridCol w:w="851"/>
        <w:gridCol w:w="850"/>
        <w:gridCol w:w="992"/>
        <w:gridCol w:w="993"/>
        <w:gridCol w:w="992"/>
        <w:gridCol w:w="851"/>
        <w:gridCol w:w="850"/>
        <w:gridCol w:w="851"/>
        <w:gridCol w:w="709"/>
        <w:gridCol w:w="567"/>
        <w:gridCol w:w="708"/>
        <w:gridCol w:w="1134"/>
      </w:tblGrid>
      <w:tr w:rsidR="00151F79" w:rsidRPr="00BE5BF4" w14:paraId="2ED08953" w14:textId="77777777" w:rsidTr="00C16EE4">
        <w:trPr>
          <w:trHeight w:val="1267"/>
        </w:trPr>
        <w:tc>
          <w:tcPr>
            <w:tcW w:w="562" w:type="dxa"/>
            <w:vMerge w:val="restart"/>
            <w:tcBorders>
              <w:top w:val="single" w:sz="4" w:space="0" w:color="auto"/>
              <w:left w:val="single" w:sz="4" w:space="0" w:color="auto"/>
              <w:bottom w:val="single" w:sz="4" w:space="0" w:color="auto"/>
              <w:right w:val="single" w:sz="4" w:space="0" w:color="auto"/>
            </w:tcBorders>
          </w:tcPr>
          <w:p w14:paraId="3A4ACC60" w14:textId="77777777" w:rsidR="00151F79" w:rsidRPr="00BE5BF4" w:rsidRDefault="00151F79" w:rsidP="00B01774">
            <w:pPr>
              <w:widowControl w:val="0"/>
              <w:jc w:val="both"/>
              <w:rPr>
                <w:rFonts w:cs="Times New Roman"/>
                <w:sz w:val="16"/>
                <w:szCs w:val="16"/>
              </w:rPr>
            </w:pPr>
            <w:r w:rsidRPr="00BE5BF4">
              <w:rPr>
                <w:rFonts w:cs="Times New Roman"/>
                <w:sz w:val="16"/>
                <w:szCs w:val="16"/>
              </w:rPr>
              <w:t>№ п/п</w:t>
            </w:r>
          </w:p>
        </w:tc>
        <w:tc>
          <w:tcPr>
            <w:tcW w:w="3969" w:type="dxa"/>
            <w:vMerge w:val="restart"/>
            <w:tcBorders>
              <w:top w:val="single" w:sz="4" w:space="0" w:color="auto"/>
              <w:left w:val="single" w:sz="4" w:space="0" w:color="auto"/>
              <w:bottom w:val="single" w:sz="4" w:space="0" w:color="auto"/>
              <w:right w:val="single" w:sz="4" w:space="0" w:color="auto"/>
            </w:tcBorders>
          </w:tcPr>
          <w:p w14:paraId="628F4305" w14:textId="77777777" w:rsidR="00151F79" w:rsidRPr="00A06D27" w:rsidRDefault="00151F79" w:rsidP="00B01774">
            <w:pPr>
              <w:widowControl w:val="0"/>
              <w:jc w:val="center"/>
              <w:rPr>
                <w:rFonts w:cs="Times New Roman"/>
                <w:sz w:val="16"/>
                <w:szCs w:val="16"/>
              </w:rPr>
            </w:pPr>
            <w:r w:rsidRPr="00A06D27">
              <w:rPr>
                <w:color w:val="000000"/>
                <w:sz w:val="16"/>
                <w:szCs w:val="16"/>
              </w:rPr>
              <w:t>Наименование муниципального образования Московской области/наименование объекта, адрес объекта</w:t>
            </w:r>
          </w:p>
        </w:tc>
        <w:tc>
          <w:tcPr>
            <w:tcW w:w="992" w:type="dxa"/>
            <w:vMerge w:val="restart"/>
            <w:tcBorders>
              <w:top w:val="single" w:sz="4" w:space="0" w:color="auto"/>
              <w:left w:val="single" w:sz="4" w:space="0" w:color="auto"/>
              <w:bottom w:val="single" w:sz="4" w:space="0" w:color="auto"/>
              <w:right w:val="single" w:sz="4" w:space="0" w:color="auto"/>
            </w:tcBorders>
          </w:tcPr>
          <w:p w14:paraId="2D0B0B8E" w14:textId="77777777" w:rsidR="00151F79" w:rsidRPr="00A06D27" w:rsidRDefault="00151F79" w:rsidP="00B01774">
            <w:pPr>
              <w:jc w:val="center"/>
              <w:rPr>
                <w:color w:val="000000"/>
                <w:sz w:val="16"/>
                <w:szCs w:val="16"/>
              </w:rPr>
            </w:pPr>
            <w:r w:rsidRPr="00A06D27">
              <w:rPr>
                <w:color w:val="000000"/>
                <w:sz w:val="16"/>
                <w:szCs w:val="16"/>
              </w:rPr>
              <w:t>Мощность/</w:t>
            </w:r>
          </w:p>
          <w:p w14:paraId="1BC72047" w14:textId="77777777" w:rsidR="00151F79" w:rsidRPr="00A06D27" w:rsidRDefault="00151F79" w:rsidP="00B01774">
            <w:pPr>
              <w:jc w:val="center"/>
              <w:rPr>
                <w:color w:val="000000"/>
                <w:sz w:val="16"/>
                <w:szCs w:val="16"/>
              </w:rPr>
            </w:pPr>
            <w:r w:rsidRPr="00A06D27">
              <w:rPr>
                <w:color w:val="000000"/>
                <w:sz w:val="16"/>
                <w:szCs w:val="16"/>
              </w:rPr>
              <w:t>прирост</w:t>
            </w:r>
          </w:p>
          <w:p w14:paraId="412E0787" w14:textId="77777777" w:rsidR="00151F79" w:rsidRPr="00A06D27" w:rsidRDefault="00151F79" w:rsidP="00B01774">
            <w:pPr>
              <w:jc w:val="center"/>
              <w:rPr>
                <w:color w:val="000000"/>
                <w:sz w:val="16"/>
                <w:szCs w:val="16"/>
              </w:rPr>
            </w:pPr>
            <w:r w:rsidRPr="00A06D27">
              <w:rPr>
                <w:color w:val="000000"/>
                <w:sz w:val="16"/>
                <w:szCs w:val="16"/>
              </w:rPr>
              <w:t>мощности</w:t>
            </w:r>
          </w:p>
          <w:p w14:paraId="1DE3A7AD" w14:textId="77777777" w:rsidR="00151F79" w:rsidRPr="00A06D27" w:rsidRDefault="00151F79" w:rsidP="00B01774">
            <w:pPr>
              <w:jc w:val="center"/>
              <w:rPr>
                <w:color w:val="000000"/>
                <w:sz w:val="16"/>
                <w:szCs w:val="16"/>
              </w:rPr>
            </w:pPr>
            <w:r w:rsidRPr="00A06D27">
              <w:rPr>
                <w:color w:val="000000"/>
                <w:sz w:val="16"/>
                <w:szCs w:val="16"/>
              </w:rPr>
              <w:t>объекта строительства</w:t>
            </w:r>
          </w:p>
          <w:p w14:paraId="41A46553" w14:textId="77777777" w:rsidR="00151F79" w:rsidRPr="00A06D27" w:rsidRDefault="00151F79" w:rsidP="00B01774">
            <w:pPr>
              <w:jc w:val="center"/>
              <w:rPr>
                <w:color w:val="000000"/>
                <w:sz w:val="16"/>
                <w:szCs w:val="16"/>
              </w:rPr>
            </w:pPr>
            <w:r w:rsidRPr="00A06D27">
              <w:rPr>
                <w:color w:val="000000"/>
                <w:sz w:val="16"/>
                <w:szCs w:val="16"/>
              </w:rPr>
              <w:t>(кв.</w:t>
            </w:r>
          </w:p>
          <w:p w14:paraId="5ACFF3F2" w14:textId="77777777" w:rsidR="00151F79" w:rsidRPr="00A06D27" w:rsidRDefault="00151F79" w:rsidP="00B01774">
            <w:pPr>
              <w:jc w:val="center"/>
              <w:rPr>
                <w:color w:val="000000"/>
                <w:sz w:val="16"/>
                <w:szCs w:val="16"/>
              </w:rPr>
            </w:pPr>
            <w:r w:rsidRPr="00A06D27">
              <w:rPr>
                <w:color w:val="000000"/>
                <w:sz w:val="16"/>
                <w:szCs w:val="16"/>
              </w:rPr>
              <w:t>метр, погонный</w:t>
            </w:r>
          </w:p>
          <w:p w14:paraId="76CE8019" w14:textId="77777777" w:rsidR="00151F79" w:rsidRPr="00A06D27" w:rsidRDefault="00151F79" w:rsidP="00B01774">
            <w:pPr>
              <w:jc w:val="center"/>
              <w:rPr>
                <w:color w:val="000000"/>
                <w:sz w:val="16"/>
                <w:szCs w:val="16"/>
              </w:rPr>
            </w:pPr>
            <w:r w:rsidRPr="00A06D27">
              <w:rPr>
                <w:color w:val="000000"/>
                <w:sz w:val="16"/>
                <w:szCs w:val="16"/>
              </w:rPr>
              <w:t>метр, место, койко-место</w:t>
            </w:r>
          </w:p>
          <w:p w14:paraId="6B154294" w14:textId="77777777" w:rsidR="00151F79" w:rsidRPr="00A06D27" w:rsidRDefault="00151F79" w:rsidP="00B01774">
            <w:pPr>
              <w:widowControl w:val="0"/>
              <w:jc w:val="center"/>
              <w:rPr>
                <w:rFonts w:cs="Times New Roman"/>
                <w:sz w:val="16"/>
                <w:szCs w:val="16"/>
              </w:rPr>
            </w:pPr>
            <w:r w:rsidRPr="00A06D27">
              <w:rPr>
                <w:color w:val="000000"/>
                <w:sz w:val="16"/>
                <w:szCs w:val="16"/>
              </w:rPr>
              <w:t>и так далее)</w:t>
            </w:r>
          </w:p>
        </w:tc>
        <w:tc>
          <w:tcPr>
            <w:tcW w:w="851" w:type="dxa"/>
            <w:vMerge w:val="restart"/>
            <w:tcBorders>
              <w:top w:val="single" w:sz="4" w:space="0" w:color="auto"/>
              <w:left w:val="single" w:sz="4" w:space="0" w:color="auto"/>
              <w:bottom w:val="single" w:sz="4" w:space="0" w:color="auto"/>
              <w:right w:val="single" w:sz="4" w:space="0" w:color="auto"/>
            </w:tcBorders>
          </w:tcPr>
          <w:p w14:paraId="29A81F94" w14:textId="77777777" w:rsidR="00151F79" w:rsidRPr="00A06D27" w:rsidRDefault="00151F79" w:rsidP="00B01774">
            <w:pPr>
              <w:widowControl w:val="0"/>
              <w:jc w:val="center"/>
              <w:rPr>
                <w:rFonts w:cs="Times New Roman"/>
                <w:sz w:val="16"/>
                <w:szCs w:val="16"/>
              </w:rPr>
            </w:pPr>
            <w:r w:rsidRPr="00A06D27">
              <w:rPr>
                <w:color w:val="000000"/>
                <w:sz w:val="16"/>
                <w:szCs w:val="16"/>
              </w:rPr>
              <w:t>Виды работ в соответствии с классификатором работ</w:t>
            </w:r>
          </w:p>
        </w:tc>
        <w:tc>
          <w:tcPr>
            <w:tcW w:w="850" w:type="dxa"/>
            <w:vMerge w:val="restart"/>
            <w:tcBorders>
              <w:top w:val="single" w:sz="4" w:space="0" w:color="auto"/>
              <w:left w:val="single" w:sz="4" w:space="0" w:color="auto"/>
              <w:right w:val="single" w:sz="4" w:space="0" w:color="auto"/>
            </w:tcBorders>
          </w:tcPr>
          <w:p w14:paraId="31D03554" w14:textId="77777777" w:rsidR="00151F79" w:rsidRPr="00A06D27" w:rsidRDefault="00151F79" w:rsidP="00B01774">
            <w:pPr>
              <w:widowControl w:val="0"/>
              <w:jc w:val="center"/>
              <w:rPr>
                <w:color w:val="000000"/>
                <w:sz w:val="16"/>
                <w:szCs w:val="16"/>
              </w:rPr>
            </w:pPr>
            <w:r w:rsidRPr="00A06D27">
              <w:rPr>
                <w:color w:val="000000"/>
                <w:sz w:val="16"/>
                <w:szCs w:val="16"/>
              </w:rPr>
              <w:t>Сроки проведения работ</w:t>
            </w:r>
          </w:p>
        </w:tc>
        <w:tc>
          <w:tcPr>
            <w:tcW w:w="992" w:type="dxa"/>
            <w:vMerge w:val="restart"/>
            <w:tcBorders>
              <w:top w:val="single" w:sz="4" w:space="0" w:color="auto"/>
              <w:left w:val="single" w:sz="4" w:space="0" w:color="auto"/>
              <w:right w:val="single" w:sz="4" w:space="0" w:color="auto"/>
            </w:tcBorders>
          </w:tcPr>
          <w:p w14:paraId="1B9A92B6" w14:textId="77777777" w:rsidR="00151F79" w:rsidRPr="00A06D27" w:rsidRDefault="00151F79" w:rsidP="00B01774">
            <w:pPr>
              <w:widowControl w:val="0"/>
              <w:jc w:val="center"/>
              <w:rPr>
                <w:color w:val="000000"/>
                <w:sz w:val="16"/>
                <w:szCs w:val="16"/>
              </w:rPr>
            </w:pPr>
            <w:r w:rsidRPr="00A06D27">
              <w:rPr>
                <w:color w:val="000000"/>
                <w:sz w:val="16"/>
                <w:szCs w:val="16"/>
              </w:rPr>
              <w:t>Открытие объекта/завершение работ</w:t>
            </w:r>
          </w:p>
        </w:tc>
        <w:tc>
          <w:tcPr>
            <w:tcW w:w="993" w:type="dxa"/>
            <w:vMerge w:val="restart"/>
            <w:tcBorders>
              <w:top w:val="single" w:sz="4" w:space="0" w:color="auto"/>
              <w:left w:val="single" w:sz="4" w:space="0" w:color="auto"/>
              <w:right w:val="single" w:sz="4" w:space="0" w:color="auto"/>
            </w:tcBorders>
          </w:tcPr>
          <w:p w14:paraId="13FB16A1" w14:textId="77777777" w:rsidR="00151F79" w:rsidRPr="00A06D27" w:rsidRDefault="00151F79" w:rsidP="00B01774">
            <w:pPr>
              <w:rPr>
                <w:color w:val="000000"/>
                <w:sz w:val="16"/>
                <w:szCs w:val="16"/>
              </w:rPr>
            </w:pPr>
            <w:r w:rsidRPr="00A06D27">
              <w:rPr>
                <w:color w:val="000000"/>
                <w:sz w:val="16"/>
                <w:szCs w:val="16"/>
              </w:rPr>
              <w:t>Предельная стоимость объекта капитального строительства</w:t>
            </w:r>
          </w:p>
          <w:p w14:paraId="229FCF0B" w14:textId="77777777" w:rsidR="00151F79" w:rsidRPr="00A06D27" w:rsidRDefault="00151F79" w:rsidP="00B01774">
            <w:pPr>
              <w:widowControl w:val="0"/>
              <w:rPr>
                <w:color w:val="000000"/>
                <w:sz w:val="16"/>
                <w:szCs w:val="16"/>
              </w:rPr>
            </w:pPr>
            <w:r w:rsidRPr="00A06D27">
              <w:rPr>
                <w:color w:val="000000"/>
                <w:sz w:val="16"/>
                <w:szCs w:val="16"/>
              </w:rPr>
              <w:t>работ (тыс. руб.)</w:t>
            </w:r>
          </w:p>
        </w:tc>
        <w:tc>
          <w:tcPr>
            <w:tcW w:w="992" w:type="dxa"/>
            <w:vMerge w:val="restart"/>
            <w:tcBorders>
              <w:top w:val="single" w:sz="4" w:space="0" w:color="auto"/>
              <w:left w:val="single" w:sz="4" w:space="0" w:color="auto"/>
              <w:bottom w:val="single" w:sz="4" w:space="0" w:color="auto"/>
              <w:right w:val="single" w:sz="4" w:space="0" w:color="auto"/>
            </w:tcBorders>
          </w:tcPr>
          <w:p w14:paraId="67D6A772" w14:textId="2D43115B" w:rsidR="00151F79" w:rsidRPr="00A06D27" w:rsidRDefault="00151F79" w:rsidP="00B01774">
            <w:pPr>
              <w:widowControl w:val="0"/>
              <w:jc w:val="center"/>
              <w:rPr>
                <w:rFonts w:cs="Times New Roman"/>
                <w:sz w:val="16"/>
                <w:szCs w:val="16"/>
              </w:rPr>
            </w:pPr>
            <w:r w:rsidRPr="00A06D27">
              <w:rPr>
                <w:color w:val="000000"/>
                <w:sz w:val="16"/>
                <w:szCs w:val="16"/>
              </w:rPr>
              <w:t>Профинансировано на 01.01</w:t>
            </w:r>
            <w:r w:rsidRPr="00DB2DB8">
              <w:rPr>
                <w:color w:val="000000"/>
                <w:sz w:val="16"/>
                <w:szCs w:val="16"/>
              </w:rPr>
              <w:t>.2</w:t>
            </w:r>
            <w:r w:rsidR="00C16EE4" w:rsidRPr="00DB2DB8">
              <w:rPr>
                <w:color w:val="000000"/>
                <w:sz w:val="16"/>
                <w:szCs w:val="16"/>
              </w:rPr>
              <w:t>4</w:t>
            </w:r>
            <w:r w:rsidRPr="00A06D27">
              <w:rPr>
                <w:color w:val="000000"/>
                <w:sz w:val="16"/>
                <w:szCs w:val="16"/>
              </w:rPr>
              <w:t xml:space="preserve"> (тыс. руб.)</w:t>
            </w:r>
          </w:p>
        </w:tc>
        <w:tc>
          <w:tcPr>
            <w:tcW w:w="851" w:type="dxa"/>
            <w:vMerge w:val="restart"/>
            <w:tcBorders>
              <w:top w:val="single" w:sz="4" w:space="0" w:color="auto"/>
              <w:left w:val="single" w:sz="4" w:space="0" w:color="auto"/>
              <w:bottom w:val="single" w:sz="4" w:space="0" w:color="auto"/>
              <w:right w:val="single" w:sz="4" w:space="0" w:color="auto"/>
            </w:tcBorders>
          </w:tcPr>
          <w:p w14:paraId="30E2A113" w14:textId="27EB1E7E" w:rsidR="00151F79" w:rsidRPr="00A06D27" w:rsidRDefault="00151F79" w:rsidP="00B01774">
            <w:pPr>
              <w:widowControl w:val="0"/>
              <w:jc w:val="center"/>
              <w:rPr>
                <w:rFonts w:cs="Times New Roman"/>
                <w:sz w:val="16"/>
                <w:szCs w:val="16"/>
              </w:rPr>
            </w:pPr>
            <w:r w:rsidRPr="00A06D27">
              <w:rPr>
                <w:color w:val="000000"/>
                <w:sz w:val="16"/>
                <w:szCs w:val="16"/>
              </w:rPr>
              <w:t>Источники финансирования</w:t>
            </w:r>
          </w:p>
        </w:tc>
        <w:tc>
          <w:tcPr>
            <w:tcW w:w="3685" w:type="dxa"/>
            <w:gridSpan w:val="5"/>
            <w:tcBorders>
              <w:top w:val="single" w:sz="4" w:space="0" w:color="auto"/>
              <w:left w:val="single" w:sz="4" w:space="0" w:color="auto"/>
              <w:bottom w:val="single" w:sz="4" w:space="0" w:color="auto"/>
              <w:right w:val="single" w:sz="4" w:space="0" w:color="auto"/>
            </w:tcBorders>
          </w:tcPr>
          <w:p w14:paraId="014A1585" w14:textId="77777777" w:rsidR="00151F79" w:rsidRPr="00A06D27" w:rsidRDefault="00151F79" w:rsidP="00B01774">
            <w:pPr>
              <w:widowControl w:val="0"/>
              <w:jc w:val="center"/>
              <w:rPr>
                <w:rFonts w:cs="Times New Roman"/>
                <w:sz w:val="16"/>
                <w:szCs w:val="16"/>
              </w:rPr>
            </w:pPr>
            <w:r w:rsidRPr="00A06D27">
              <w:rPr>
                <w:color w:val="000000"/>
                <w:sz w:val="16"/>
                <w:szCs w:val="16"/>
              </w:rPr>
              <w:t>Финансирование, в том числе распределение субсидий из бюджета Московской области (тыс. руб.)</w:t>
            </w:r>
          </w:p>
        </w:tc>
        <w:tc>
          <w:tcPr>
            <w:tcW w:w="1134" w:type="dxa"/>
            <w:tcBorders>
              <w:top w:val="single" w:sz="4" w:space="0" w:color="auto"/>
              <w:left w:val="single" w:sz="4" w:space="0" w:color="auto"/>
              <w:bottom w:val="single" w:sz="4" w:space="0" w:color="auto"/>
              <w:right w:val="single" w:sz="4" w:space="0" w:color="auto"/>
            </w:tcBorders>
          </w:tcPr>
          <w:p w14:paraId="12284AF6" w14:textId="77777777" w:rsidR="00151F79" w:rsidRPr="00BE5BF4" w:rsidRDefault="00151F79" w:rsidP="00B01774">
            <w:pPr>
              <w:widowControl w:val="0"/>
              <w:jc w:val="center"/>
              <w:rPr>
                <w:rFonts w:cs="Times New Roman"/>
                <w:sz w:val="16"/>
                <w:szCs w:val="16"/>
              </w:rPr>
            </w:pPr>
            <w:r w:rsidRPr="00BE5BF4">
              <w:rPr>
                <w:color w:val="000000"/>
                <w:sz w:val="16"/>
                <w:szCs w:val="16"/>
              </w:rPr>
              <w:t>Остаток сметной стоимости до ввода в эксплуатацию объекта капитального строительства/до завершения работ (</w:t>
            </w:r>
            <w:proofErr w:type="spellStart"/>
            <w:proofErr w:type="gramStart"/>
            <w:r w:rsidRPr="00BE5BF4">
              <w:rPr>
                <w:color w:val="000000"/>
                <w:sz w:val="16"/>
                <w:szCs w:val="16"/>
              </w:rPr>
              <w:t>тыс.рублей</w:t>
            </w:r>
            <w:proofErr w:type="spellEnd"/>
            <w:proofErr w:type="gramEnd"/>
            <w:r w:rsidRPr="00BE5BF4">
              <w:rPr>
                <w:color w:val="000000"/>
                <w:sz w:val="16"/>
                <w:szCs w:val="16"/>
              </w:rPr>
              <w:t>)</w:t>
            </w:r>
          </w:p>
        </w:tc>
      </w:tr>
      <w:tr w:rsidR="00B67456" w:rsidRPr="00BE5BF4" w14:paraId="2ACBCFFB" w14:textId="77777777" w:rsidTr="00C16EE4">
        <w:trPr>
          <w:trHeight w:val="573"/>
        </w:trPr>
        <w:tc>
          <w:tcPr>
            <w:tcW w:w="562" w:type="dxa"/>
            <w:vMerge/>
            <w:tcBorders>
              <w:top w:val="single" w:sz="4" w:space="0" w:color="auto"/>
              <w:left w:val="single" w:sz="4" w:space="0" w:color="000000"/>
              <w:bottom w:val="single" w:sz="4" w:space="0" w:color="000000"/>
              <w:right w:val="single" w:sz="4" w:space="0" w:color="000000"/>
            </w:tcBorders>
          </w:tcPr>
          <w:p w14:paraId="1130FED9" w14:textId="77777777" w:rsidR="00B67456" w:rsidRPr="00BE5BF4" w:rsidRDefault="00B67456" w:rsidP="00B01774">
            <w:pPr>
              <w:widowControl w:val="0"/>
              <w:jc w:val="both"/>
              <w:rPr>
                <w:rFonts w:cs="Times New Roman"/>
                <w:sz w:val="16"/>
                <w:szCs w:val="16"/>
              </w:rPr>
            </w:pPr>
          </w:p>
        </w:tc>
        <w:tc>
          <w:tcPr>
            <w:tcW w:w="3969" w:type="dxa"/>
            <w:vMerge/>
            <w:tcBorders>
              <w:top w:val="single" w:sz="4" w:space="0" w:color="auto"/>
              <w:left w:val="single" w:sz="4" w:space="0" w:color="000000"/>
              <w:bottom w:val="single" w:sz="4" w:space="0" w:color="000000"/>
              <w:right w:val="single" w:sz="4" w:space="0" w:color="000000"/>
            </w:tcBorders>
          </w:tcPr>
          <w:p w14:paraId="1FAD83D1" w14:textId="77777777" w:rsidR="00B67456" w:rsidRPr="00A06D27" w:rsidRDefault="00B67456" w:rsidP="00B01774">
            <w:pPr>
              <w:widowControl w:val="0"/>
              <w:jc w:val="center"/>
              <w:rPr>
                <w:rFonts w:cs="Times New Roman"/>
                <w:sz w:val="16"/>
                <w:szCs w:val="16"/>
              </w:rPr>
            </w:pPr>
          </w:p>
        </w:tc>
        <w:tc>
          <w:tcPr>
            <w:tcW w:w="992" w:type="dxa"/>
            <w:vMerge/>
            <w:tcBorders>
              <w:top w:val="single" w:sz="4" w:space="0" w:color="auto"/>
              <w:left w:val="single" w:sz="4" w:space="0" w:color="000000"/>
              <w:bottom w:val="single" w:sz="4" w:space="0" w:color="000000"/>
              <w:right w:val="single" w:sz="4" w:space="0" w:color="000000"/>
            </w:tcBorders>
          </w:tcPr>
          <w:p w14:paraId="5EA6B4DD" w14:textId="77777777" w:rsidR="00B67456" w:rsidRPr="00A06D27" w:rsidRDefault="00B67456" w:rsidP="00B01774">
            <w:pPr>
              <w:widowControl w:val="0"/>
              <w:jc w:val="center"/>
              <w:rPr>
                <w:rFonts w:cs="Times New Roman"/>
                <w:sz w:val="16"/>
                <w:szCs w:val="16"/>
              </w:rPr>
            </w:pPr>
          </w:p>
        </w:tc>
        <w:tc>
          <w:tcPr>
            <w:tcW w:w="851" w:type="dxa"/>
            <w:vMerge/>
            <w:tcBorders>
              <w:top w:val="single" w:sz="4" w:space="0" w:color="auto"/>
              <w:left w:val="single" w:sz="4" w:space="0" w:color="000000"/>
              <w:bottom w:val="single" w:sz="4" w:space="0" w:color="000000"/>
              <w:right w:val="single" w:sz="4" w:space="0" w:color="auto"/>
            </w:tcBorders>
          </w:tcPr>
          <w:p w14:paraId="3C7572DE" w14:textId="77777777" w:rsidR="00B67456" w:rsidRPr="00A06D27" w:rsidRDefault="00B67456" w:rsidP="00B01774">
            <w:pPr>
              <w:widowControl w:val="0"/>
              <w:jc w:val="center"/>
              <w:rPr>
                <w:rFonts w:cs="Times New Roman"/>
                <w:sz w:val="16"/>
                <w:szCs w:val="16"/>
              </w:rPr>
            </w:pPr>
          </w:p>
        </w:tc>
        <w:tc>
          <w:tcPr>
            <w:tcW w:w="850" w:type="dxa"/>
            <w:vMerge/>
            <w:tcBorders>
              <w:left w:val="single" w:sz="4" w:space="0" w:color="auto"/>
              <w:bottom w:val="single" w:sz="4" w:space="0" w:color="000000"/>
              <w:right w:val="single" w:sz="4" w:space="0" w:color="auto"/>
            </w:tcBorders>
          </w:tcPr>
          <w:p w14:paraId="00C47217" w14:textId="77777777" w:rsidR="00B67456" w:rsidRPr="00A06D27" w:rsidRDefault="00B67456" w:rsidP="00B01774">
            <w:pPr>
              <w:widowControl w:val="0"/>
              <w:rPr>
                <w:rFonts w:cs="Times New Roman"/>
                <w:sz w:val="16"/>
                <w:szCs w:val="16"/>
              </w:rPr>
            </w:pPr>
          </w:p>
        </w:tc>
        <w:tc>
          <w:tcPr>
            <w:tcW w:w="992" w:type="dxa"/>
            <w:vMerge/>
            <w:tcBorders>
              <w:left w:val="single" w:sz="4" w:space="0" w:color="auto"/>
              <w:bottom w:val="single" w:sz="4" w:space="0" w:color="000000"/>
              <w:right w:val="single" w:sz="4" w:space="0" w:color="auto"/>
            </w:tcBorders>
          </w:tcPr>
          <w:p w14:paraId="0B597BC1" w14:textId="77777777" w:rsidR="00B67456" w:rsidRPr="00A06D27" w:rsidRDefault="00B67456" w:rsidP="00B01774">
            <w:pPr>
              <w:widowControl w:val="0"/>
              <w:jc w:val="center"/>
              <w:rPr>
                <w:rFonts w:cs="Times New Roman"/>
                <w:sz w:val="16"/>
                <w:szCs w:val="16"/>
              </w:rPr>
            </w:pPr>
          </w:p>
        </w:tc>
        <w:tc>
          <w:tcPr>
            <w:tcW w:w="993" w:type="dxa"/>
            <w:vMerge/>
            <w:tcBorders>
              <w:left w:val="single" w:sz="4" w:space="0" w:color="auto"/>
              <w:bottom w:val="single" w:sz="4" w:space="0" w:color="000000"/>
              <w:right w:val="single" w:sz="4" w:space="0" w:color="auto"/>
            </w:tcBorders>
          </w:tcPr>
          <w:p w14:paraId="02ED52B7" w14:textId="77777777" w:rsidR="00B67456" w:rsidRPr="00A06D27" w:rsidRDefault="00B67456" w:rsidP="00B01774">
            <w:pPr>
              <w:widowControl w:val="0"/>
              <w:rPr>
                <w:rFonts w:cs="Times New Roman"/>
                <w:sz w:val="16"/>
                <w:szCs w:val="16"/>
              </w:rPr>
            </w:pPr>
          </w:p>
        </w:tc>
        <w:tc>
          <w:tcPr>
            <w:tcW w:w="992" w:type="dxa"/>
            <w:vMerge/>
            <w:tcBorders>
              <w:top w:val="single" w:sz="4" w:space="0" w:color="auto"/>
              <w:left w:val="single" w:sz="4" w:space="0" w:color="auto"/>
              <w:bottom w:val="single" w:sz="4" w:space="0" w:color="000000"/>
              <w:right w:val="single" w:sz="4" w:space="0" w:color="000000"/>
            </w:tcBorders>
          </w:tcPr>
          <w:p w14:paraId="658AECEA" w14:textId="77777777" w:rsidR="00B67456" w:rsidRPr="00A06D27" w:rsidRDefault="00B67456" w:rsidP="00B01774">
            <w:pPr>
              <w:widowControl w:val="0"/>
              <w:jc w:val="center"/>
              <w:rPr>
                <w:rFonts w:cs="Times New Roman"/>
                <w:sz w:val="16"/>
                <w:szCs w:val="16"/>
              </w:rPr>
            </w:pPr>
          </w:p>
        </w:tc>
        <w:tc>
          <w:tcPr>
            <w:tcW w:w="851" w:type="dxa"/>
            <w:vMerge/>
            <w:tcBorders>
              <w:top w:val="single" w:sz="4" w:space="0" w:color="auto"/>
              <w:left w:val="single" w:sz="4" w:space="0" w:color="000000"/>
              <w:bottom w:val="single" w:sz="4" w:space="0" w:color="000000"/>
              <w:right w:val="single" w:sz="4" w:space="0" w:color="000000"/>
            </w:tcBorders>
          </w:tcPr>
          <w:p w14:paraId="1DAFB892" w14:textId="77777777" w:rsidR="00B67456" w:rsidRPr="00A06D27" w:rsidRDefault="00B67456" w:rsidP="00B01774">
            <w:pPr>
              <w:widowControl w:val="0"/>
              <w:jc w:val="center"/>
              <w:rPr>
                <w:rFonts w:cs="Times New Roman"/>
                <w:sz w:val="16"/>
                <w:szCs w:val="16"/>
              </w:rPr>
            </w:pPr>
          </w:p>
        </w:tc>
        <w:tc>
          <w:tcPr>
            <w:tcW w:w="850" w:type="dxa"/>
            <w:tcBorders>
              <w:top w:val="single" w:sz="4" w:space="0" w:color="auto"/>
              <w:left w:val="single" w:sz="4" w:space="0" w:color="000000"/>
              <w:bottom w:val="single" w:sz="4" w:space="0" w:color="000000"/>
              <w:right w:val="single" w:sz="4" w:space="0" w:color="000000"/>
            </w:tcBorders>
          </w:tcPr>
          <w:p w14:paraId="79488CE1" w14:textId="77777777" w:rsidR="00B67456" w:rsidRPr="00A06D27" w:rsidRDefault="00B67456" w:rsidP="00B01774">
            <w:pPr>
              <w:widowControl w:val="0"/>
              <w:jc w:val="center"/>
              <w:rPr>
                <w:rFonts w:cs="Times New Roman"/>
                <w:sz w:val="16"/>
                <w:szCs w:val="16"/>
              </w:rPr>
            </w:pPr>
            <w:r w:rsidRPr="00A06D27">
              <w:rPr>
                <w:rFonts w:cs="Times New Roman"/>
                <w:sz w:val="16"/>
                <w:szCs w:val="16"/>
              </w:rPr>
              <w:t>всего</w:t>
            </w:r>
          </w:p>
        </w:tc>
        <w:tc>
          <w:tcPr>
            <w:tcW w:w="851" w:type="dxa"/>
            <w:tcBorders>
              <w:top w:val="single" w:sz="4" w:space="0" w:color="auto"/>
              <w:left w:val="single" w:sz="4" w:space="0" w:color="000000"/>
              <w:bottom w:val="single" w:sz="4" w:space="0" w:color="000000"/>
              <w:right w:val="single" w:sz="4" w:space="0" w:color="000000"/>
            </w:tcBorders>
          </w:tcPr>
          <w:p w14:paraId="291DE56F" w14:textId="77777777" w:rsidR="00B67456" w:rsidRPr="00A06D27" w:rsidRDefault="00B67456" w:rsidP="00B01774">
            <w:pPr>
              <w:widowControl w:val="0"/>
              <w:jc w:val="center"/>
              <w:rPr>
                <w:rFonts w:cs="Times New Roman"/>
                <w:sz w:val="16"/>
                <w:szCs w:val="16"/>
              </w:rPr>
            </w:pPr>
            <w:r w:rsidRPr="00A06D27">
              <w:rPr>
                <w:rFonts w:cs="Times New Roman"/>
                <w:sz w:val="16"/>
                <w:szCs w:val="16"/>
              </w:rPr>
              <w:t>2024</w:t>
            </w:r>
          </w:p>
        </w:tc>
        <w:tc>
          <w:tcPr>
            <w:tcW w:w="709" w:type="dxa"/>
            <w:tcBorders>
              <w:top w:val="single" w:sz="4" w:space="0" w:color="auto"/>
              <w:left w:val="single" w:sz="4" w:space="0" w:color="000000"/>
              <w:bottom w:val="single" w:sz="4" w:space="0" w:color="000000"/>
              <w:right w:val="single" w:sz="4" w:space="0" w:color="000000"/>
            </w:tcBorders>
          </w:tcPr>
          <w:p w14:paraId="7AF79196" w14:textId="77777777" w:rsidR="00B67456" w:rsidRPr="00A06D27" w:rsidRDefault="00B67456" w:rsidP="00B01774">
            <w:pPr>
              <w:widowControl w:val="0"/>
              <w:jc w:val="center"/>
              <w:rPr>
                <w:rFonts w:cs="Times New Roman"/>
                <w:sz w:val="16"/>
                <w:szCs w:val="16"/>
              </w:rPr>
            </w:pPr>
            <w:r w:rsidRPr="00A06D27">
              <w:rPr>
                <w:rFonts w:cs="Times New Roman"/>
                <w:sz w:val="16"/>
                <w:szCs w:val="16"/>
              </w:rPr>
              <w:t>2025</w:t>
            </w:r>
          </w:p>
        </w:tc>
        <w:tc>
          <w:tcPr>
            <w:tcW w:w="567" w:type="dxa"/>
            <w:tcBorders>
              <w:top w:val="single" w:sz="4" w:space="0" w:color="auto"/>
              <w:left w:val="single" w:sz="4" w:space="0" w:color="000000"/>
              <w:bottom w:val="single" w:sz="4" w:space="0" w:color="000000"/>
              <w:right w:val="single" w:sz="4" w:space="0" w:color="auto"/>
            </w:tcBorders>
          </w:tcPr>
          <w:p w14:paraId="06992587" w14:textId="77777777" w:rsidR="00B67456" w:rsidRPr="00BE5BF4" w:rsidRDefault="00B67456" w:rsidP="00B01774">
            <w:pPr>
              <w:widowControl w:val="0"/>
              <w:jc w:val="center"/>
              <w:rPr>
                <w:rFonts w:cs="Times New Roman"/>
                <w:sz w:val="16"/>
                <w:szCs w:val="16"/>
              </w:rPr>
            </w:pPr>
            <w:r w:rsidRPr="00BE5BF4">
              <w:rPr>
                <w:rFonts w:cs="Times New Roman"/>
                <w:sz w:val="16"/>
                <w:szCs w:val="16"/>
              </w:rPr>
              <w:t>2026</w:t>
            </w:r>
          </w:p>
        </w:tc>
        <w:tc>
          <w:tcPr>
            <w:tcW w:w="708" w:type="dxa"/>
            <w:tcBorders>
              <w:top w:val="single" w:sz="4" w:space="0" w:color="auto"/>
              <w:left w:val="single" w:sz="4" w:space="0" w:color="auto"/>
              <w:bottom w:val="single" w:sz="4" w:space="0" w:color="auto"/>
              <w:right w:val="single" w:sz="4" w:space="0" w:color="auto"/>
            </w:tcBorders>
          </w:tcPr>
          <w:p w14:paraId="3C414D3D" w14:textId="77777777" w:rsidR="00B67456" w:rsidRPr="00BE5BF4" w:rsidRDefault="00B67456" w:rsidP="00B01774">
            <w:pPr>
              <w:widowControl w:val="0"/>
              <w:jc w:val="center"/>
              <w:rPr>
                <w:rFonts w:cs="Times New Roman"/>
                <w:sz w:val="16"/>
                <w:szCs w:val="16"/>
              </w:rPr>
            </w:pPr>
            <w:r w:rsidRPr="00BE5BF4">
              <w:rPr>
                <w:rFonts w:cs="Times New Roman"/>
                <w:sz w:val="16"/>
                <w:szCs w:val="16"/>
              </w:rPr>
              <w:t>2027</w:t>
            </w:r>
          </w:p>
        </w:tc>
        <w:tc>
          <w:tcPr>
            <w:tcW w:w="1134" w:type="dxa"/>
            <w:tcBorders>
              <w:top w:val="single" w:sz="4" w:space="0" w:color="auto"/>
              <w:left w:val="single" w:sz="4" w:space="0" w:color="auto"/>
              <w:bottom w:val="single" w:sz="4" w:space="0" w:color="000000"/>
              <w:right w:val="single" w:sz="4" w:space="0" w:color="000000"/>
            </w:tcBorders>
          </w:tcPr>
          <w:p w14:paraId="303CE28C" w14:textId="77777777" w:rsidR="00B67456" w:rsidRPr="00BE5BF4" w:rsidRDefault="00B67456" w:rsidP="00B01774">
            <w:pPr>
              <w:widowControl w:val="0"/>
              <w:jc w:val="center"/>
              <w:rPr>
                <w:rFonts w:cs="Times New Roman"/>
                <w:sz w:val="16"/>
                <w:szCs w:val="16"/>
              </w:rPr>
            </w:pPr>
          </w:p>
        </w:tc>
      </w:tr>
      <w:tr w:rsidR="00B67456" w:rsidRPr="00BE5BF4" w14:paraId="714630D5" w14:textId="77777777" w:rsidTr="00C16EE4">
        <w:trPr>
          <w:trHeight w:val="257"/>
        </w:trPr>
        <w:tc>
          <w:tcPr>
            <w:tcW w:w="562" w:type="dxa"/>
            <w:tcBorders>
              <w:left w:val="single" w:sz="4" w:space="0" w:color="000000"/>
              <w:bottom w:val="single" w:sz="4" w:space="0" w:color="000000"/>
              <w:right w:val="single" w:sz="4" w:space="0" w:color="000000"/>
            </w:tcBorders>
          </w:tcPr>
          <w:p w14:paraId="67F68FB8" w14:textId="77777777" w:rsidR="00B67456" w:rsidRPr="00BE5BF4" w:rsidRDefault="00B67456" w:rsidP="008237F5">
            <w:pPr>
              <w:widowControl w:val="0"/>
              <w:jc w:val="center"/>
              <w:rPr>
                <w:rFonts w:cs="Times New Roman"/>
                <w:sz w:val="16"/>
                <w:szCs w:val="16"/>
              </w:rPr>
            </w:pPr>
            <w:r w:rsidRPr="00BE5BF4">
              <w:rPr>
                <w:rFonts w:cs="Times New Roman"/>
                <w:sz w:val="16"/>
                <w:szCs w:val="16"/>
              </w:rPr>
              <w:lastRenderedPageBreak/>
              <w:t>1</w:t>
            </w:r>
          </w:p>
        </w:tc>
        <w:tc>
          <w:tcPr>
            <w:tcW w:w="3969" w:type="dxa"/>
            <w:tcBorders>
              <w:left w:val="single" w:sz="4" w:space="0" w:color="000000"/>
              <w:bottom w:val="single" w:sz="4" w:space="0" w:color="000000"/>
              <w:right w:val="single" w:sz="4" w:space="0" w:color="000000"/>
            </w:tcBorders>
          </w:tcPr>
          <w:p w14:paraId="78F4873E" w14:textId="77777777" w:rsidR="00B67456" w:rsidRPr="00A06D27" w:rsidRDefault="00B67456" w:rsidP="008237F5">
            <w:pPr>
              <w:widowControl w:val="0"/>
              <w:jc w:val="center"/>
              <w:rPr>
                <w:rFonts w:cs="Times New Roman"/>
                <w:sz w:val="16"/>
                <w:szCs w:val="16"/>
              </w:rPr>
            </w:pPr>
            <w:r w:rsidRPr="00A06D27">
              <w:rPr>
                <w:rFonts w:cs="Times New Roman"/>
                <w:sz w:val="16"/>
                <w:szCs w:val="16"/>
              </w:rPr>
              <w:t>2</w:t>
            </w:r>
          </w:p>
        </w:tc>
        <w:tc>
          <w:tcPr>
            <w:tcW w:w="992" w:type="dxa"/>
            <w:tcBorders>
              <w:left w:val="single" w:sz="4" w:space="0" w:color="000000"/>
              <w:bottom w:val="single" w:sz="4" w:space="0" w:color="000000"/>
              <w:right w:val="single" w:sz="4" w:space="0" w:color="000000"/>
            </w:tcBorders>
          </w:tcPr>
          <w:p w14:paraId="57F549F6" w14:textId="77777777" w:rsidR="00B67456" w:rsidRPr="00A06D27" w:rsidRDefault="00B67456" w:rsidP="008237F5">
            <w:pPr>
              <w:widowControl w:val="0"/>
              <w:jc w:val="center"/>
              <w:rPr>
                <w:rFonts w:cs="Times New Roman"/>
                <w:sz w:val="16"/>
                <w:szCs w:val="16"/>
              </w:rPr>
            </w:pPr>
            <w:r w:rsidRPr="00A06D27">
              <w:rPr>
                <w:rFonts w:cs="Times New Roman"/>
                <w:sz w:val="16"/>
                <w:szCs w:val="16"/>
              </w:rPr>
              <w:t>3</w:t>
            </w:r>
          </w:p>
        </w:tc>
        <w:tc>
          <w:tcPr>
            <w:tcW w:w="851" w:type="dxa"/>
            <w:tcBorders>
              <w:left w:val="single" w:sz="4" w:space="0" w:color="000000"/>
              <w:bottom w:val="single" w:sz="4" w:space="0" w:color="000000"/>
              <w:right w:val="single" w:sz="4" w:space="0" w:color="000000"/>
            </w:tcBorders>
          </w:tcPr>
          <w:p w14:paraId="782346B1" w14:textId="77777777" w:rsidR="00B67456" w:rsidRPr="00A06D27" w:rsidRDefault="00B67456" w:rsidP="008237F5">
            <w:pPr>
              <w:widowControl w:val="0"/>
              <w:jc w:val="center"/>
              <w:rPr>
                <w:rFonts w:cs="Times New Roman"/>
                <w:sz w:val="16"/>
                <w:szCs w:val="16"/>
              </w:rPr>
            </w:pPr>
            <w:r w:rsidRPr="00A06D27">
              <w:rPr>
                <w:rFonts w:cs="Times New Roman"/>
                <w:sz w:val="16"/>
                <w:szCs w:val="16"/>
              </w:rPr>
              <w:t>4</w:t>
            </w:r>
          </w:p>
        </w:tc>
        <w:tc>
          <w:tcPr>
            <w:tcW w:w="850" w:type="dxa"/>
            <w:tcBorders>
              <w:left w:val="single" w:sz="4" w:space="0" w:color="000000"/>
              <w:bottom w:val="single" w:sz="4" w:space="0" w:color="auto"/>
              <w:right w:val="single" w:sz="4" w:space="0" w:color="000000"/>
            </w:tcBorders>
          </w:tcPr>
          <w:p w14:paraId="7C5BFCD1" w14:textId="77777777" w:rsidR="00B67456" w:rsidRPr="00A06D27" w:rsidRDefault="00B67456" w:rsidP="008237F5">
            <w:pPr>
              <w:widowControl w:val="0"/>
              <w:jc w:val="center"/>
              <w:rPr>
                <w:rFonts w:cs="Times New Roman"/>
                <w:sz w:val="16"/>
                <w:szCs w:val="16"/>
              </w:rPr>
            </w:pPr>
            <w:r w:rsidRPr="00A06D27">
              <w:rPr>
                <w:rFonts w:cs="Times New Roman"/>
                <w:sz w:val="16"/>
                <w:szCs w:val="16"/>
              </w:rPr>
              <w:t>5</w:t>
            </w:r>
          </w:p>
        </w:tc>
        <w:tc>
          <w:tcPr>
            <w:tcW w:w="992" w:type="dxa"/>
            <w:tcBorders>
              <w:left w:val="single" w:sz="4" w:space="0" w:color="000000"/>
              <w:bottom w:val="single" w:sz="4" w:space="0" w:color="auto"/>
              <w:right w:val="single" w:sz="4" w:space="0" w:color="000000"/>
            </w:tcBorders>
          </w:tcPr>
          <w:p w14:paraId="6FFEDC54" w14:textId="77777777" w:rsidR="00B67456" w:rsidRPr="00A06D27" w:rsidRDefault="00B67456" w:rsidP="008237F5">
            <w:pPr>
              <w:widowControl w:val="0"/>
              <w:jc w:val="center"/>
              <w:rPr>
                <w:rFonts w:cs="Times New Roman"/>
                <w:sz w:val="16"/>
                <w:szCs w:val="16"/>
              </w:rPr>
            </w:pPr>
            <w:r w:rsidRPr="00A06D27">
              <w:rPr>
                <w:rFonts w:cs="Times New Roman"/>
                <w:sz w:val="16"/>
                <w:szCs w:val="16"/>
              </w:rPr>
              <w:t>6</w:t>
            </w:r>
          </w:p>
        </w:tc>
        <w:tc>
          <w:tcPr>
            <w:tcW w:w="993" w:type="dxa"/>
            <w:tcBorders>
              <w:left w:val="single" w:sz="4" w:space="0" w:color="000000"/>
              <w:bottom w:val="single" w:sz="4" w:space="0" w:color="auto"/>
              <w:right w:val="single" w:sz="4" w:space="0" w:color="000000"/>
            </w:tcBorders>
          </w:tcPr>
          <w:p w14:paraId="1F576CD7" w14:textId="77777777" w:rsidR="00B67456" w:rsidRPr="00A06D27" w:rsidRDefault="00B67456" w:rsidP="008237F5">
            <w:pPr>
              <w:widowControl w:val="0"/>
              <w:jc w:val="center"/>
              <w:rPr>
                <w:rFonts w:cs="Times New Roman"/>
                <w:sz w:val="16"/>
                <w:szCs w:val="16"/>
              </w:rPr>
            </w:pPr>
            <w:r w:rsidRPr="00A06D27">
              <w:rPr>
                <w:rFonts w:cs="Times New Roman"/>
                <w:sz w:val="16"/>
                <w:szCs w:val="16"/>
              </w:rPr>
              <w:t>7</w:t>
            </w:r>
          </w:p>
        </w:tc>
        <w:tc>
          <w:tcPr>
            <w:tcW w:w="992" w:type="dxa"/>
            <w:tcBorders>
              <w:left w:val="single" w:sz="4" w:space="0" w:color="000000"/>
              <w:bottom w:val="single" w:sz="4" w:space="0" w:color="auto"/>
              <w:right w:val="single" w:sz="4" w:space="0" w:color="000000"/>
            </w:tcBorders>
          </w:tcPr>
          <w:p w14:paraId="77F7445A" w14:textId="77777777" w:rsidR="00B67456" w:rsidRPr="00A06D27" w:rsidRDefault="00B67456" w:rsidP="008237F5">
            <w:pPr>
              <w:widowControl w:val="0"/>
              <w:jc w:val="center"/>
              <w:rPr>
                <w:rFonts w:cs="Times New Roman"/>
                <w:sz w:val="16"/>
                <w:szCs w:val="16"/>
              </w:rPr>
            </w:pPr>
            <w:r w:rsidRPr="00A06D27">
              <w:rPr>
                <w:rFonts w:cs="Times New Roman"/>
                <w:sz w:val="16"/>
                <w:szCs w:val="16"/>
              </w:rPr>
              <w:t>8</w:t>
            </w:r>
          </w:p>
        </w:tc>
        <w:tc>
          <w:tcPr>
            <w:tcW w:w="851" w:type="dxa"/>
            <w:tcBorders>
              <w:left w:val="single" w:sz="4" w:space="0" w:color="000000"/>
              <w:bottom w:val="single" w:sz="4" w:space="0" w:color="auto"/>
              <w:right w:val="single" w:sz="4" w:space="0" w:color="000000"/>
            </w:tcBorders>
          </w:tcPr>
          <w:p w14:paraId="64061F23" w14:textId="77777777" w:rsidR="00B67456" w:rsidRPr="00A06D27" w:rsidRDefault="00B67456" w:rsidP="008237F5">
            <w:pPr>
              <w:widowControl w:val="0"/>
              <w:jc w:val="center"/>
              <w:rPr>
                <w:rFonts w:cs="Times New Roman"/>
                <w:sz w:val="16"/>
                <w:szCs w:val="16"/>
              </w:rPr>
            </w:pPr>
            <w:r w:rsidRPr="00A06D27">
              <w:rPr>
                <w:rFonts w:cs="Times New Roman"/>
                <w:sz w:val="16"/>
                <w:szCs w:val="16"/>
              </w:rPr>
              <w:t>9</w:t>
            </w:r>
          </w:p>
        </w:tc>
        <w:tc>
          <w:tcPr>
            <w:tcW w:w="850" w:type="dxa"/>
            <w:tcBorders>
              <w:top w:val="single" w:sz="4" w:space="0" w:color="000000"/>
              <w:left w:val="single" w:sz="4" w:space="0" w:color="000000"/>
              <w:bottom w:val="single" w:sz="4" w:space="0" w:color="auto"/>
              <w:right w:val="single" w:sz="4" w:space="0" w:color="000000"/>
            </w:tcBorders>
          </w:tcPr>
          <w:p w14:paraId="59E57806" w14:textId="77777777" w:rsidR="00B67456" w:rsidRPr="00A06D27" w:rsidRDefault="00B67456" w:rsidP="008237F5">
            <w:pPr>
              <w:widowControl w:val="0"/>
              <w:jc w:val="center"/>
              <w:rPr>
                <w:rFonts w:cs="Times New Roman"/>
                <w:sz w:val="16"/>
                <w:szCs w:val="16"/>
              </w:rPr>
            </w:pPr>
            <w:r w:rsidRPr="00A06D27">
              <w:rPr>
                <w:rFonts w:cs="Times New Roman"/>
                <w:sz w:val="16"/>
                <w:szCs w:val="16"/>
              </w:rPr>
              <w:t>10</w:t>
            </w:r>
          </w:p>
        </w:tc>
        <w:tc>
          <w:tcPr>
            <w:tcW w:w="851" w:type="dxa"/>
            <w:tcBorders>
              <w:top w:val="single" w:sz="4" w:space="0" w:color="000000"/>
              <w:left w:val="single" w:sz="4" w:space="0" w:color="000000"/>
              <w:bottom w:val="single" w:sz="4" w:space="0" w:color="auto"/>
              <w:right w:val="single" w:sz="4" w:space="0" w:color="000000"/>
            </w:tcBorders>
          </w:tcPr>
          <w:p w14:paraId="04F873D2" w14:textId="551C7206" w:rsidR="00B67456" w:rsidRPr="00A06D27" w:rsidRDefault="00B67456" w:rsidP="008237F5">
            <w:pPr>
              <w:widowControl w:val="0"/>
              <w:jc w:val="center"/>
              <w:rPr>
                <w:rFonts w:cs="Times New Roman"/>
                <w:sz w:val="16"/>
                <w:szCs w:val="16"/>
              </w:rPr>
            </w:pPr>
            <w:r w:rsidRPr="00A06D27">
              <w:rPr>
                <w:rFonts w:cs="Times New Roman"/>
                <w:sz w:val="16"/>
                <w:szCs w:val="16"/>
              </w:rPr>
              <w:t>1</w:t>
            </w:r>
            <w:r w:rsidR="00C6219E">
              <w:rPr>
                <w:rFonts w:cs="Times New Roman"/>
                <w:sz w:val="16"/>
                <w:szCs w:val="16"/>
              </w:rPr>
              <w:t>1</w:t>
            </w:r>
          </w:p>
        </w:tc>
        <w:tc>
          <w:tcPr>
            <w:tcW w:w="709" w:type="dxa"/>
            <w:tcBorders>
              <w:top w:val="single" w:sz="4" w:space="0" w:color="000000"/>
              <w:left w:val="single" w:sz="4" w:space="0" w:color="000000"/>
              <w:bottom w:val="single" w:sz="4" w:space="0" w:color="auto"/>
              <w:right w:val="single" w:sz="4" w:space="0" w:color="000000"/>
            </w:tcBorders>
          </w:tcPr>
          <w:p w14:paraId="4A80026D" w14:textId="5A25E94C" w:rsidR="00B67456" w:rsidRPr="00A06D27" w:rsidRDefault="00B67456" w:rsidP="008237F5">
            <w:pPr>
              <w:widowControl w:val="0"/>
              <w:jc w:val="center"/>
              <w:rPr>
                <w:rFonts w:cs="Times New Roman"/>
                <w:sz w:val="16"/>
                <w:szCs w:val="16"/>
              </w:rPr>
            </w:pPr>
            <w:r w:rsidRPr="00A06D27">
              <w:rPr>
                <w:rFonts w:cs="Times New Roman"/>
                <w:sz w:val="16"/>
                <w:szCs w:val="16"/>
              </w:rPr>
              <w:t>1</w:t>
            </w:r>
            <w:r w:rsidR="00C6219E">
              <w:rPr>
                <w:rFonts w:cs="Times New Roman"/>
                <w:sz w:val="16"/>
                <w:szCs w:val="16"/>
              </w:rPr>
              <w:t>2</w:t>
            </w:r>
          </w:p>
        </w:tc>
        <w:tc>
          <w:tcPr>
            <w:tcW w:w="567" w:type="dxa"/>
            <w:tcBorders>
              <w:top w:val="single" w:sz="4" w:space="0" w:color="000000"/>
              <w:left w:val="single" w:sz="4" w:space="0" w:color="000000"/>
              <w:bottom w:val="single" w:sz="4" w:space="0" w:color="auto"/>
              <w:right w:val="single" w:sz="4" w:space="0" w:color="000000"/>
            </w:tcBorders>
          </w:tcPr>
          <w:p w14:paraId="2BE9DFD9" w14:textId="29E82EC0" w:rsidR="00B67456" w:rsidRPr="00BE5BF4" w:rsidRDefault="00B67456" w:rsidP="008237F5">
            <w:pPr>
              <w:widowControl w:val="0"/>
              <w:jc w:val="center"/>
              <w:rPr>
                <w:rFonts w:cs="Times New Roman"/>
                <w:sz w:val="16"/>
                <w:szCs w:val="16"/>
              </w:rPr>
            </w:pPr>
            <w:r w:rsidRPr="00BE5BF4">
              <w:rPr>
                <w:rFonts w:cs="Times New Roman"/>
                <w:sz w:val="16"/>
                <w:szCs w:val="16"/>
              </w:rPr>
              <w:t>1</w:t>
            </w:r>
            <w:r w:rsidR="00C6219E">
              <w:rPr>
                <w:rFonts w:cs="Times New Roman"/>
                <w:sz w:val="16"/>
                <w:szCs w:val="16"/>
              </w:rPr>
              <w:t>3</w:t>
            </w:r>
          </w:p>
        </w:tc>
        <w:tc>
          <w:tcPr>
            <w:tcW w:w="708" w:type="dxa"/>
            <w:tcBorders>
              <w:top w:val="single" w:sz="4" w:space="0" w:color="auto"/>
              <w:left w:val="single" w:sz="4" w:space="0" w:color="000000"/>
              <w:bottom w:val="single" w:sz="4" w:space="0" w:color="auto"/>
              <w:right w:val="single" w:sz="4" w:space="0" w:color="000000"/>
            </w:tcBorders>
          </w:tcPr>
          <w:p w14:paraId="463D4FEA" w14:textId="47163672" w:rsidR="00B67456" w:rsidRPr="00BE5BF4" w:rsidRDefault="00B67456" w:rsidP="008237F5">
            <w:pPr>
              <w:widowControl w:val="0"/>
              <w:jc w:val="center"/>
              <w:rPr>
                <w:rFonts w:cs="Times New Roman"/>
                <w:sz w:val="16"/>
                <w:szCs w:val="16"/>
              </w:rPr>
            </w:pPr>
            <w:r w:rsidRPr="00BE5BF4">
              <w:rPr>
                <w:rFonts w:cs="Times New Roman"/>
                <w:sz w:val="16"/>
                <w:szCs w:val="16"/>
              </w:rPr>
              <w:t>1</w:t>
            </w:r>
            <w:r w:rsidR="00C6219E">
              <w:rPr>
                <w:rFonts w:cs="Times New Roman"/>
                <w:sz w:val="16"/>
                <w:szCs w:val="16"/>
              </w:rPr>
              <w:t>4</w:t>
            </w:r>
          </w:p>
        </w:tc>
        <w:tc>
          <w:tcPr>
            <w:tcW w:w="1134" w:type="dxa"/>
            <w:tcBorders>
              <w:left w:val="single" w:sz="4" w:space="0" w:color="000000"/>
              <w:bottom w:val="single" w:sz="4" w:space="0" w:color="000000"/>
              <w:right w:val="single" w:sz="4" w:space="0" w:color="000000"/>
            </w:tcBorders>
          </w:tcPr>
          <w:p w14:paraId="392F93CF" w14:textId="66B348CD" w:rsidR="00B67456" w:rsidRPr="00BE5BF4" w:rsidRDefault="00B67456" w:rsidP="008237F5">
            <w:pPr>
              <w:widowControl w:val="0"/>
              <w:jc w:val="center"/>
              <w:rPr>
                <w:rFonts w:cs="Times New Roman"/>
                <w:sz w:val="16"/>
                <w:szCs w:val="16"/>
              </w:rPr>
            </w:pPr>
            <w:r w:rsidRPr="00BE5BF4">
              <w:rPr>
                <w:rFonts w:cs="Times New Roman"/>
                <w:sz w:val="16"/>
                <w:szCs w:val="16"/>
              </w:rPr>
              <w:t>1</w:t>
            </w:r>
            <w:r w:rsidR="00C6219E">
              <w:rPr>
                <w:rFonts w:cs="Times New Roman"/>
                <w:sz w:val="16"/>
                <w:szCs w:val="16"/>
              </w:rPr>
              <w:t>5</w:t>
            </w:r>
          </w:p>
        </w:tc>
      </w:tr>
      <w:tr w:rsidR="00C6219E" w:rsidRPr="00BE5BF4" w14:paraId="7230329A" w14:textId="77777777" w:rsidTr="00C16EE4">
        <w:trPr>
          <w:trHeight w:val="278"/>
        </w:trPr>
        <w:tc>
          <w:tcPr>
            <w:tcW w:w="562" w:type="dxa"/>
            <w:vMerge w:val="restart"/>
            <w:tcBorders>
              <w:top w:val="single" w:sz="4" w:space="0" w:color="000000"/>
              <w:left w:val="single" w:sz="4" w:space="0" w:color="000000"/>
              <w:right w:val="single" w:sz="4" w:space="0" w:color="000000"/>
            </w:tcBorders>
          </w:tcPr>
          <w:p w14:paraId="2CCC43E8" w14:textId="77777777" w:rsidR="00C6219E" w:rsidRPr="00BE5BF4" w:rsidRDefault="00C6219E" w:rsidP="00C6219E">
            <w:pPr>
              <w:widowControl w:val="0"/>
              <w:jc w:val="both"/>
              <w:rPr>
                <w:rFonts w:cs="Times New Roman"/>
                <w:sz w:val="16"/>
                <w:szCs w:val="16"/>
              </w:rPr>
            </w:pPr>
          </w:p>
        </w:tc>
        <w:tc>
          <w:tcPr>
            <w:tcW w:w="3969" w:type="dxa"/>
            <w:vMerge w:val="restart"/>
            <w:tcBorders>
              <w:top w:val="single" w:sz="4" w:space="0" w:color="000000"/>
              <w:left w:val="single" w:sz="4" w:space="0" w:color="000000"/>
              <w:right w:val="single" w:sz="4" w:space="0" w:color="000000"/>
            </w:tcBorders>
          </w:tcPr>
          <w:p w14:paraId="2844E4CC" w14:textId="06455F70" w:rsidR="00C6219E" w:rsidRPr="00076F88" w:rsidRDefault="00C6219E" w:rsidP="00C6219E">
            <w:pPr>
              <w:rPr>
                <w:rFonts w:cs="Times New Roman"/>
                <w:sz w:val="18"/>
                <w:szCs w:val="18"/>
              </w:rPr>
            </w:pPr>
            <w:r w:rsidRPr="00076F88">
              <w:rPr>
                <w:rFonts w:cs="Times New Roman"/>
                <w:sz w:val="18"/>
                <w:szCs w:val="18"/>
              </w:rPr>
              <w:t>1</w:t>
            </w:r>
            <w:r>
              <w:rPr>
                <w:rFonts w:cs="Times New Roman"/>
                <w:sz w:val="18"/>
                <w:szCs w:val="18"/>
              </w:rPr>
              <w:t>.</w:t>
            </w:r>
            <w:r w:rsidRPr="00076F88">
              <w:rPr>
                <w:rFonts w:cs="Times New Roman"/>
                <w:sz w:val="18"/>
                <w:szCs w:val="18"/>
              </w:rPr>
              <w:t xml:space="preserve"> г. Истра</w:t>
            </w:r>
            <w:r>
              <w:rPr>
                <w:rFonts w:cs="Times New Roman"/>
                <w:sz w:val="18"/>
                <w:szCs w:val="18"/>
              </w:rPr>
              <w:t>, Воскресенская пл., д. 3</w:t>
            </w:r>
          </w:p>
          <w:p w14:paraId="760A2772" w14:textId="5827D247" w:rsidR="00C6219E" w:rsidRPr="00076F88" w:rsidRDefault="00C6219E" w:rsidP="00C6219E">
            <w:pPr>
              <w:rPr>
                <w:rFonts w:cs="Times New Roman"/>
                <w:sz w:val="18"/>
                <w:szCs w:val="18"/>
              </w:rPr>
            </w:pPr>
            <w:r w:rsidRPr="00076F88">
              <w:rPr>
                <w:rFonts w:cs="Times New Roman"/>
                <w:sz w:val="18"/>
                <w:szCs w:val="18"/>
              </w:rPr>
              <w:t>2</w:t>
            </w:r>
            <w:r>
              <w:rPr>
                <w:rFonts w:cs="Times New Roman"/>
                <w:sz w:val="18"/>
                <w:szCs w:val="18"/>
              </w:rPr>
              <w:t>.</w:t>
            </w:r>
            <w:r w:rsidRPr="00076F88">
              <w:rPr>
                <w:rFonts w:cs="Times New Roman"/>
                <w:sz w:val="18"/>
                <w:szCs w:val="18"/>
              </w:rPr>
              <w:t xml:space="preserve"> г. Истра</w:t>
            </w:r>
            <w:r>
              <w:rPr>
                <w:rFonts w:cs="Times New Roman"/>
                <w:sz w:val="18"/>
                <w:szCs w:val="18"/>
              </w:rPr>
              <w:t xml:space="preserve">, ул. 9-ой Гвардейской дивизии, </w:t>
            </w:r>
            <w:r>
              <w:rPr>
                <w:rFonts w:cs="Times New Roman"/>
                <w:sz w:val="18"/>
                <w:szCs w:val="18"/>
              </w:rPr>
              <w:br/>
              <w:t>д. 62, корп. В</w:t>
            </w:r>
          </w:p>
          <w:p w14:paraId="7E98293C" w14:textId="32E91ABB" w:rsidR="00C6219E" w:rsidRPr="00076F88" w:rsidRDefault="00C6219E" w:rsidP="00C6219E">
            <w:pPr>
              <w:rPr>
                <w:rFonts w:cs="Times New Roman"/>
                <w:sz w:val="18"/>
                <w:szCs w:val="18"/>
              </w:rPr>
            </w:pPr>
            <w:r w:rsidRPr="00076F88">
              <w:rPr>
                <w:rFonts w:cs="Times New Roman"/>
                <w:sz w:val="18"/>
                <w:szCs w:val="18"/>
              </w:rPr>
              <w:t>3</w:t>
            </w:r>
            <w:r>
              <w:rPr>
                <w:rFonts w:cs="Times New Roman"/>
                <w:sz w:val="18"/>
                <w:szCs w:val="18"/>
              </w:rPr>
              <w:t>.</w:t>
            </w:r>
            <w:r w:rsidRPr="00076F88">
              <w:rPr>
                <w:rFonts w:cs="Times New Roman"/>
                <w:sz w:val="18"/>
                <w:szCs w:val="18"/>
              </w:rPr>
              <w:t xml:space="preserve"> г. Истра</w:t>
            </w:r>
            <w:r>
              <w:rPr>
                <w:rFonts w:cs="Times New Roman"/>
                <w:sz w:val="18"/>
                <w:szCs w:val="18"/>
              </w:rPr>
              <w:t>, ул.</w:t>
            </w:r>
            <w:r w:rsidRPr="00076F88">
              <w:rPr>
                <w:rFonts w:cs="Times New Roman"/>
                <w:sz w:val="18"/>
                <w:szCs w:val="18"/>
              </w:rPr>
              <w:t xml:space="preserve"> Советская</w:t>
            </w:r>
            <w:r>
              <w:rPr>
                <w:rFonts w:cs="Times New Roman"/>
                <w:sz w:val="18"/>
                <w:szCs w:val="18"/>
              </w:rPr>
              <w:t>, д.36</w:t>
            </w:r>
          </w:p>
          <w:p w14:paraId="2E72E77F" w14:textId="52DB97F9" w:rsidR="00C6219E" w:rsidRPr="00076F88" w:rsidRDefault="00C6219E" w:rsidP="00C6219E">
            <w:pPr>
              <w:rPr>
                <w:rFonts w:cs="Times New Roman"/>
                <w:sz w:val="18"/>
                <w:szCs w:val="18"/>
              </w:rPr>
            </w:pPr>
            <w:r w:rsidRPr="00076F88">
              <w:rPr>
                <w:rFonts w:cs="Times New Roman"/>
                <w:sz w:val="18"/>
                <w:szCs w:val="18"/>
              </w:rPr>
              <w:t>4</w:t>
            </w:r>
            <w:r>
              <w:rPr>
                <w:rFonts w:cs="Times New Roman"/>
                <w:sz w:val="18"/>
                <w:szCs w:val="18"/>
              </w:rPr>
              <w:t>.</w:t>
            </w:r>
            <w:r w:rsidRPr="00076F88">
              <w:rPr>
                <w:rFonts w:cs="Times New Roman"/>
                <w:sz w:val="18"/>
                <w:szCs w:val="18"/>
              </w:rPr>
              <w:t xml:space="preserve"> г. </w:t>
            </w:r>
            <w:r>
              <w:rPr>
                <w:rFonts w:cs="Times New Roman"/>
                <w:sz w:val="18"/>
                <w:szCs w:val="18"/>
              </w:rPr>
              <w:t xml:space="preserve">Дедовск, ул. Спортивная, д. 6, </w:t>
            </w:r>
            <w:r w:rsidRPr="00076F88">
              <w:rPr>
                <w:rFonts w:cs="Times New Roman"/>
                <w:sz w:val="18"/>
                <w:szCs w:val="18"/>
              </w:rPr>
              <w:t>подъезд 1</w:t>
            </w:r>
          </w:p>
          <w:p w14:paraId="0927C0FE" w14:textId="6DE9E4BB" w:rsidR="00C6219E" w:rsidRDefault="00C6219E" w:rsidP="00C6219E">
            <w:pPr>
              <w:rPr>
                <w:rFonts w:cs="Times New Roman"/>
                <w:sz w:val="18"/>
                <w:szCs w:val="18"/>
              </w:rPr>
            </w:pPr>
            <w:r w:rsidRPr="00076F88">
              <w:rPr>
                <w:rFonts w:cs="Times New Roman"/>
                <w:sz w:val="18"/>
                <w:szCs w:val="18"/>
              </w:rPr>
              <w:t>5</w:t>
            </w:r>
            <w:r>
              <w:rPr>
                <w:rFonts w:cs="Times New Roman"/>
                <w:sz w:val="18"/>
                <w:szCs w:val="18"/>
              </w:rPr>
              <w:t>.</w:t>
            </w:r>
            <w:r w:rsidRPr="00076F88">
              <w:rPr>
                <w:rFonts w:cs="Times New Roman"/>
                <w:sz w:val="18"/>
                <w:szCs w:val="18"/>
              </w:rPr>
              <w:t xml:space="preserve"> г. </w:t>
            </w:r>
            <w:r>
              <w:rPr>
                <w:rFonts w:cs="Times New Roman"/>
                <w:sz w:val="18"/>
                <w:szCs w:val="18"/>
              </w:rPr>
              <w:t xml:space="preserve">Дедовск, ул. Спортивная, д. 6, </w:t>
            </w:r>
            <w:r w:rsidRPr="00076F88">
              <w:rPr>
                <w:rFonts w:cs="Times New Roman"/>
                <w:sz w:val="18"/>
                <w:szCs w:val="18"/>
              </w:rPr>
              <w:t xml:space="preserve">подъезд </w:t>
            </w:r>
            <w:r>
              <w:rPr>
                <w:rFonts w:cs="Times New Roman"/>
                <w:sz w:val="18"/>
                <w:szCs w:val="18"/>
              </w:rPr>
              <w:t>2</w:t>
            </w:r>
          </w:p>
          <w:p w14:paraId="40F8CA67" w14:textId="0E66A574" w:rsidR="00C6219E" w:rsidRDefault="00C6219E" w:rsidP="00C6219E">
            <w:pPr>
              <w:rPr>
                <w:rFonts w:cs="Times New Roman"/>
                <w:sz w:val="18"/>
                <w:szCs w:val="18"/>
              </w:rPr>
            </w:pPr>
            <w:r>
              <w:rPr>
                <w:rFonts w:cs="Times New Roman"/>
                <w:sz w:val="18"/>
                <w:szCs w:val="18"/>
              </w:rPr>
              <w:t xml:space="preserve">6. </w:t>
            </w:r>
            <w:r w:rsidRPr="00076F88">
              <w:rPr>
                <w:rFonts w:cs="Times New Roman"/>
                <w:sz w:val="18"/>
                <w:szCs w:val="18"/>
              </w:rPr>
              <w:t xml:space="preserve">г. </w:t>
            </w:r>
            <w:r>
              <w:rPr>
                <w:rFonts w:cs="Times New Roman"/>
                <w:sz w:val="18"/>
                <w:szCs w:val="18"/>
              </w:rPr>
              <w:t xml:space="preserve">Дедовск, ул. Спортивная, д. 6, </w:t>
            </w:r>
            <w:r w:rsidRPr="00076F88">
              <w:rPr>
                <w:rFonts w:cs="Times New Roman"/>
                <w:sz w:val="18"/>
                <w:szCs w:val="18"/>
              </w:rPr>
              <w:t xml:space="preserve">подъезд </w:t>
            </w:r>
            <w:r>
              <w:rPr>
                <w:rFonts w:cs="Times New Roman"/>
                <w:sz w:val="18"/>
                <w:szCs w:val="18"/>
              </w:rPr>
              <w:t>3</w:t>
            </w:r>
          </w:p>
          <w:p w14:paraId="12E611B5" w14:textId="64E972FC" w:rsidR="00C6219E" w:rsidRDefault="00C6219E" w:rsidP="00C6219E">
            <w:pPr>
              <w:rPr>
                <w:rFonts w:cs="Times New Roman"/>
                <w:sz w:val="18"/>
                <w:szCs w:val="18"/>
              </w:rPr>
            </w:pPr>
            <w:r>
              <w:rPr>
                <w:rFonts w:cs="Times New Roman"/>
                <w:sz w:val="18"/>
                <w:szCs w:val="18"/>
              </w:rPr>
              <w:t xml:space="preserve">7. </w:t>
            </w:r>
            <w:r w:rsidRPr="00076F88">
              <w:rPr>
                <w:rFonts w:cs="Times New Roman"/>
                <w:sz w:val="18"/>
                <w:szCs w:val="18"/>
              </w:rPr>
              <w:t xml:space="preserve">г. </w:t>
            </w:r>
            <w:r>
              <w:rPr>
                <w:rFonts w:cs="Times New Roman"/>
                <w:sz w:val="18"/>
                <w:szCs w:val="18"/>
              </w:rPr>
              <w:t xml:space="preserve">Дедовск, ул. Спортивная, д. 6, </w:t>
            </w:r>
            <w:r w:rsidRPr="00076F88">
              <w:rPr>
                <w:rFonts w:cs="Times New Roman"/>
                <w:sz w:val="18"/>
                <w:szCs w:val="18"/>
              </w:rPr>
              <w:t xml:space="preserve">подъезд </w:t>
            </w:r>
            <w:r>
              <w:rPr>
                <w:rFonts w:cs="Times New Roman"/>
                <w:sz w:val="18"/>
                <w:szCs w:val="18"/>
              </w:rPr>
              <w:t>4</w:t>
            </w:r>
          </w:p>
          <w:p w14:paraId="6AED17DE" w14:textId="5CCAB01F" w:rsidR="00C6219E" w:rsidRDefault="00C6219E" w:rsidP="00C6219E">
            <w:pPr>
              <w:rPr>
                <w:rFonts w:cs="Times New Roman"/>
                <w:sz w:val="18"/>
                <w:szCs w:val="18"/>
              </w:rPr>
            </w:pPr>
            <w:r>
              <w:rPr>
                <w:rFonts w:cs="Times New Roman"/>
                <w:sz w:val="18"/>
                <w:szCs w:val="18"/>
              </w:rPr>
              <w:t xml:space="preserve">8. </w:t>
            </w:r>
            <w:r w:rsidRPr="00076F88">
              <w:rPr>
                <w:rFonts w:cs="Times New Roman"/>
                <w:sz w:val="18"/>
                <w:szCs w:val="18"/>
              </w:rPr>
              <w:t xml:space="preserve">г. </w:t>
            </w:r>
            <w:r>
              <w:rPr>
                <w:rFonts w:cs="Times New Roman"/>
                <w:sz w:val="18"/>
                <w:szCs w:val="18"/>
              </w:rPr>
              <w:t xml:space="preserve">Дедовск, ул. Победы, д. 1, корп. 1, </w:t>
            </w:r>
            <w:r>
              <w:rPr>
                <w:rFonts w:cs="Times New Roman"/>
                <w:sz w:val="18"/>
                <w:szCs w:val="18"/>
              </w:rPr>
              <w:br/>
            </w:r>
            <w:r w:rsidRPr="00076F88">
              <w:rPr>
                <w:rFonts w:cs="Times New Roman"/>
                <w:sz w:val="18"/>
                <w:szCs w:val="18"/>
              </w:rPr>
              <w:t xml:space="preserve">подъезд </w:t>
            </w:r>
            <w:r>
              <w:rPr>
                <w:rFonts w:cs="Times New Roman"/>
                <w:sz w:val="18"/>
                <w:szCs w:val="18"/>
              </w:rPr>
              <w:t>2</w:t>
            </w:r>
          </w:p>
          <w:p w14:paraId="5DBEE1CF" w14:textId="31F2DBE4" w:rsidR="00C6219E" w:rsidRDefault="00C6219E" w:rsidP="00C6219E">
            <w:pPr>
              <w:rPr>
                <w:rFonts w:cs="Times New Roman"/>
                <w:sz w:val="18"/>
                <w:szCs w:val="18"/>
              </w:rPr>
            </w:pPr>
            <w:r>
              <w:rPr>
                <w:rFonts w:cs="Times New Roman"/>
                <w:sz w:val="18"/>
                <w:szCs w:val="18"/>
              </w:rPr>
              <w:t xml:space="preserve">9. </w:t>
            </w:r>
            <w:r w:rsidRPr="00076F88">
              <w:rPr>
                <w:rFonts w:cs="Times New Roman"/>
                <w:sz w:val="18"/>
                <w:szCs w:val="18"/>
              </w:rPr>
              <w:t xml:space="preserve">г. </w:t>
            </w:r>
            <w:r>
              <w:rPr>
                <w:rFonts w:cs="Times New Roman"/>
                <w:sz w:val="18"/>
                <w:szCs w:val="18"/>
              </w:rPr>
              <w:t xml:space="preserve">Дедовск, ул. Победы, д. 1, корп. 1, </w:t>
            </w:r>
            <w:r>
              <w:rPr>
                <w:rFonts w:cs="Times New Roman"/>
                <w:sz w:val="18"/>
                <w:szCs w:val="18"/>
              </w:rPr>
              <w:br/>
            </w:r>
            <w:r w:rsidRPr="00076F88">
              <w:rPr>
                <w:rFonts w:cs="Times New Roman"/>
                <w:sz w:val="18"/>
                <w:szCs w:val="18"/>
              </w:rPr>
              <w:t xml:space="preserve">подъезд </w:t>
            </w:r>
            <w:r>
              <w:rPr>
                <w:rFonts w:cs="Times New Roman"/>
                <w:sz w:val="18"/>
                <w:szCs w:val="18"/>
              </w:rPr>
              <w:t>3</w:t>
            </w:r>
          </w:p>
          <w:p w14:paraId="5A1F479C" w14:textId="25CCF736" w:rsidR="00C6219E" w:rsidRDefault="00C6219E" w:rsidP="00C6219E">
            <w:pPr>
              <w:rPr>
                <w:rFonts w:cs="Times New Roman"/>
                <w:sz w:val="18"/>
                <w:szCs w:val="18"/>
              </w:rPr>
            </w:pPr>
            <w:r>
              <w:rPr>
                <w:rFonts w:cs="Times New Roman"/>
                <w:sz w:val="18"/>
                <w:szCs w:val="18"/>
              </w:rPr>
              <w:t xml:space="preserve">10. </w:t>
            </w:r>
            <w:r w:rsidRPr="00076F88">
              <w:rPr>
                <w:rFonts w:cs="Times New Roman"/>
                <w:sz w:val="18"/>
                <w:szCs w:val="18"/>
              </w:rPr>
              <w:t xml:space="preserve">г. </w:t>
            </w:r>
            <w:r>
              <w:rPr>
                <w:rFonts w:cs="Times New Roman"/>
                <w:sz w:val="18"/>
                <w:szCs w:val="18"/>
              </w:rPr>
              <w:t xml:space="preserve">Дедовск, ул. Гвардейская, д. 11, </w:t>
            </w:r>
            <w:r w:rsidRPr="00076F88">
              <w:rPr>
                <w:rFonts w:cs="Times New Roman"/>
                <w:sz w:val="18"/>
                <w:szCs w:val="18"/>
              </w:rPr>
              <w:t xml:space="preserve">подъезд </w:t>
            </w:r>
            <w:r>
              <w:rPr>
                <w:rFonts w:cs="Times New Roman"/>
                <w:sz w:val="18"/>
                <w:szCs w:val="18"/>
              </w:rPr>
              <w:t>1</w:t>
            </w:r>
          </w:p>
          <w:p w14:paraId="43348B7D" w14:textId="63AFFAF6" w:rsidR="00C6219E" w:rsidRDefault="00C6219E" w:rsidP="00C6219E">
            <w:pPr>
              <w:rPr>
                <w:rFonts w:cs="Times New Roman"/>
                <w:sz w:val="18"/>
                <w:szCs w:val="18"/>
              </w:rPr>
            </w:pPr>
            <w:r>
              <w:rPr>
                <w:rFonts w:cs="Times New Roman"/>
                <w:sz w:val="18"/>
                <w:szCs w:val="18"/>
              </w:rPr>
              <w:t xml:space="preserve">11. </w:t>
            </w:r>
            <w:r w:rsidRPr="00076F88">
              <w:rPr>
                <w:rFonts w:cs="Times New Roman"/>
                <w:sz w:val="18"/>
                <w:szCs w:val="18"/>
              </w:rPr>
              <w:t xml:space="preserve">г. </w:t>
            </w:r>
            <w:r>
              <w:rPr>
                <w:rFonts w:cs="Times New Roman"/>
                <w:sz w:val="18"/>
                <w:szCs w:val="18"/>
              </w:rPr>
              <w:t xml:space="preserve">Дедовск, ул. Гвардейская, д. 11, </w:t>
            </w:r>
            <w:r w:rsidRPr="00076F88">
              <w:rPr>
                <w:rFonts w:cs="Times New Roman"/>
                <w:sz w:val="18"/>
                <w:szCs w:val="18"/>
              </w:rPr>
              <w:t xml:space="preserve">подъезд </w:t>
            </w:r>
            <w:r>
              <w:rPr>
                <w:rFonts w:cs="Times New Roman"/>
                <w:sz w:val="18"/>
                <w:szCs w:val="18"/>
              </w:rPr>
              <w:t>2</w:t>
            </w:r>
          </w:p>
          <w:p w14:paraId="713B909F" w14:textId="65AF64E5" w:rsidR="00C6219E" w:rsidRDefault="00C6219E" w:rsidP="00C6219E">
            <w:pPr>
              <w:rPr>
                <w:rFonts w:cs="Times New Roman"/>
                <w:sz w:val="18"/>
                <w:szCs w:val="18"/>
              </w:rPr>
            </w:pPr>
            <w:r>
              <w:rPr>
                <w:rFonts w:cs="Times New Roman"/>
                <w:sz w:val="18"/>
                <w:szCs w:val="18"/>
              </w:rPr>
              <w:t xml:space="preserve">12. </w:t>
            </w:r>
            <w:r w:rsidRPr="00076F88">
              <w:rPr>
                <w:rFonts w:cs="Times New Roman"/>
                <w:sz w:val="18"/>
                <w:szCs w:val="18"/>
              </w:rPr>
              <w:t xml:space="preserve">г. </w:t>
            </w:r>
            <w:r>
              <w:rPr>
                <w:rFonts w:cs="Times New Roman"/>
                <w:sz w:val="18"/>
                <w:szCs w:val="18"/>
              </w:rPr>
              <w:t xml:space="preserve">Дедовск, ул. Гвардейская, д. 11, </w:t>
            </w:r>
            <w:r w:rsidRPr="00076F88">
              <w:rPr>
                <w:rFonts w:cs="Times New Roman"/>
                <w:sz w:val="18"/>
                <w:szCs w:val="18"/>
              </w:rPr>
              <w:t xml:space="preserve">подъезд </w:t>
            </w:r>
            <w:r>
              <w:rPr>
                <w:rFonts w:cs="Times New Roman"/>
                <w:sz w:val="18"/>
                <w:szCs w:val="18"/>
              </w:rPr>
              <w:t>3</w:t>
            </w:r>
          </w:p>
          <w:p w14:paraId="0F4EFBCC" w14:textId="3B6950B2" w:rsidR="00C6219E" w:rsidRPr="00352C41" w:rsidRDefault="00C6219E" w:rsidP="00C6219E">
            <w:pPr>
              <w:rPr>
                <w:rFonts w:cs="Times New Roman"/>
                <w:sz w:val="18"/>
                <w:szCs w:val="18"/>
              </w:rPr>
            </w:pPr>
            <w:r>
              <w:rPr>
                <w:rFonts w:cs="Times New Roman"/>
                <w:sz w:val="18"/>
                <w:szCs w:val="18"/>
              </w:rPr>
              <w:t xml:space="preserve">13. </w:t>
            </w:r>
            <w:r w:rsidRPr="00076F88">
              <w:rPr>
                <w:rFonts w:cs="Times New Roman"/>
                <w:sz w:val="18"/>
                <w:szCs w:val="18"/>
              </w:rPr>
              <w:t xml:space="preserve">г. </w:t>
            </w:r>
            <w:r>
              <w:rPr>
                <w:rFonts w:cs="Times New Roman"/>
                <w:sz w:val="18"/>
                <w:szCs w:val="18"/>
              </w:rPr>
              <w:t xml:space="preserve">Дедовск, ул. Гвардейская, д. 11, </w:t>
            </w:r>
            <w:r w:rsidRPr="00076F88">
              <w:rPr>
                <w:rFonts w:cs="Times New Roman"/>
                <w:sz w:val="18"/>
                <w:szCs w:val="18"/>
              </w:rPr>
              <w:t xml:space="preserve">подъезд </w:t>
            </w:r>
            <w:r>
              <w:rPr>
                <w:rFonts w:cs="Times New Roman"/>
                <w:sz w:val="18"/>
                <w:szCs w:val="18"/>
              </w:rPr>
              <w:t>4</w:t>
            </w:r>
          </w:p>
        </w:tc>
        <w:tc>
          <w:tcPr>
            <w:tcW w:w="992" w:type="dxa"/>
            <w:vMerge w:val="restart"/>
            <w:tcBorders>
              <w:top w:val="single" w:sz="4" w:space="0" w:color="000000"/>
              <w:left w:val="single" w:sz="4" w:space="0" w:color="000000"/>
              <w:right w:val="single" w:sz="4" w:space="0" w:color="000000"/>
            </w:tcBorders>
          </w:tcPr>
          <w:p w14:paraId="01FDB28D" w14:textId="6D02C431" w:rsidR="00C6219E" w:rsidRPr="00B455A4" w:rsidRDefault="00C6219E" w:rsidP="00C6219E">
            <w:pPr>
              <w:rPr>
                <w:rFonts w:cs="Times New Roman"/>
                <w:color w:val="000000" w:themeColor="text1"/>
                <w:sz w:val="16"/>
                <w:szCs w:val="16"/>
              </w:rPr>
            </w:pPr>
            <w:r>
              <w:rPr>
                <w:rFonts w:cs="Times New Roman"/>
                <w:sz w:val="16"/>
                <w:szCs w:val="16"/>
              </w:rPr>
              <w:t>13</w:t>
            </w:r>
            <w:r w:rsidRPr="00B455A4">
              <w:rPr>
                <w:rFonts w:cs="Times New Roman"/>
                <w:sz w:val="16"/>
                <w:szCs w:val="16"/>
              </w:rPr>
              <w:t xml:space="preserve"> шт.</w:t>
            </w:r>
          </w:p>
        </w:tc>
        <w:tc>
          <w:tcPr>
            <w:tcW w:w="851" w:type="dxa"/>
            <w:vMerge w:val="restart"/>
            <w:tcBorders>
              <w:top w:val="single" w:sz="4" w:space="0" w:color="000000"/>
              <w:left w:val="single" w:sz="4" w:space="0" w:color="000000"/>
              <w:right w:val="single" w:sz="4" w:space="0" w:color="auto"/>
            </w:tcBorders>
          </w:tcPr>
          <w:p w14:paraId="28C070F8" w14:textId="0CB7AE86" w:rsidR="00C6219E" w:rsidRPr="00B455A4" w:rsidRDefault="00C6219E" w:rsidP="00C6219E">
            <w:pPr>
              <w:widowControl w:val="0"/>
              <w:rPr>
                <w:rFonts w:cs="Times New Roman"/>
                <w:color w:val="000000" w:themeColor="text1"/>
                <w:sz w:val="16"/>
                <w:szCs w:val="16"/>
              </w:rPr>
            </w:pPr>
            <w:r w:rsidRPr="00B455A4">
              <w:rPr>
                <w:rFonts w:cs="Times New Roman"/>
                <w:color w:val="000000" w:themeColor="text1"/>
                <w:sz w:val="16"/>
                <w:szCs w:val="16"/>
              </w:rPr>
              <w:t>Ремонтные работы</w:t>
            </w:r>
          </w:p>
        </w:tc>
        <w:tc>
          <w:tcPr>
            <w:tcW w:w="850" w:type="dxa"/>
            <w:vMerge w:val="restart"/>
            <w:tcBorders>
              <w:top w:val="single" w:sz="4" w:space="0" w:color="auto"/>
              <w:left w:val="single" w:sz="4" w:space="0" w:color="auto"/>
              <w:right w:val="single" w:sz="4" w:space="0" w:color="auto"/>
            </w:tcBorders>
          </w:tcPr>
          <w:p w14:paraId="060C5DBF" w14:textId="53837E24" w:rsidR="00C6219E" w:rsidRPr="00B455A4" w:rsidRDefault="00C6219E" w:rsidP="00C6219E">
            <w:pPr>
              <w:widowControl w:val="0"/>
              <w:rPr>
                <w:rFonts w:cs="Times New Roman"/>
                <w:color w:val="000000" w:themeColor="text1"/>
                <w:sz w:val="16"/>
                <w:szCs w:val="16"/>
              </w:rPr>
            </w:pPr>
            <w:r w:rsidRPr="00B455A4">
              <w:rPr>
                <w:rFonts w:cs="Times New Roman"/>
                <w:color w:val="000000" w:themeColor="text1"/>
                <w:sz w:val="16"/>
                <w:szCs w:val="16"/>
              </w:rPr>
              <w:t>01.04 -31.12.202</w:t>
            </w:r>
            <w:r>
              <w:rPr>
                <w:rFonts w:cs="Times New Roman"/>
                <w:color w:val="000000" w:themeColor="text1"/>
                <w:sz w:val="16"/>
                <w:szCs w:val="16"/>
              </w:rPr>
              <w:t>4</w:t>
            </w:r>
          </w:p>
        </w:tc>
        <w:tc>
          <w:tcPr>
            <w:tcW w:w="992" w:type="dxa"/>
            <w:vMerge w:val="restart"/>
            <w:tcBorders>
              <w:top w:val="single" w:sz="4" w:space="0" w:color="auto"/>
              <w:left w:val="single" w:sz="4" w:space="0" w:color="auto"/>
              <w:right w:val="single" w:sz="4" w:space="0" w:color="auto"/>
            </w:tcBorders>
          </w:tcPr>
          <w:p w14:paraId="60F9A517" w14:textId="51DD73CA" w:rsidR="00C6219E" w:rsidRPr="00B455A4" w:rsidRDefault="00C6219E" w:rsidP="00C6219E">
            <w:pPr>
              <w:widowControl w:val="0"/>
              <w:jc w:val="center"/>
              <w:rPr>
                <w:rFonts w:cs="Times New Roman"/>
                <w:color w:val="000000" w:themeColor="text1"/>
                <w:sz w:val="16"/>
                <w:szCs w:val="16"/>
              </w:rPr>
            </w:pPr>
            <w:r w:rsidRPr="00B455A4">
              <w:rPr>
                <w:rFonts w:cs="Times New Roman"/>
                <w:color w:val="000000" w:themeColor="text1"/>
                <w:sz w:val="16"/>
                <w:szCs w:val="16"/>
              </w:rPr>
              <w:t>31.12.202</w:t>
            </w:r>
            <w:r>
              <w:rPr>
                <w:rFonts w:cs="Times New Roman"/>
                <w:color w:val="000000" w:themeColor="text1"/>
                <w:sz w:val="16"/>
                <w:szCs w:val="16"/>
              </w:rPr>
              <w:t>4</w:t>
            </w:r>
          </w:p>
        </w:tc>
        <w:tc>
          <w:tcPr>
            <w:tcW w:w="993" w:type="dxa"/>
            <w:vMerge w:val="restart"/>
            <w:tcBorders>
              <w:top w:val="single" w:sz="4" w:space="0" w:color="auto"/>
              <w:left w:val="single" w:sz="4" w:space="0" w:color="auto"/>
              <w:right w:val="single" w:sz="4" w:space="0" w:color="auto"/>
            </w:tcBorders>
          </w:tcPr>
          <w:p w14:paraId="6C011778" w14:textId="3941D28D" w:rsidR="00C6219E" w:rsidRPr="004C6AFC" w:rsidRDefault="00C6219E" w:rsidP="00C6219E">
            <w:pPr>
              <w:widowControl w:val="0"/>
              <w:jc w:val="center"/>
              <w:rPr>
                <w:rFonts w:cs="Times New Roman"/>
                <w:sz w:val="16"/>
                <w:szCs w:val="16"/>
              </w:rPr>
            </w:pPr>
            <w:r w:rsidRPr="004C6AFC">
              <w:rPr>
                <w:rFonts w:eastAsia="Times New Roman" w:cs="Times New Roman"/>
                <w:color w:val="000000"/>
                <w:sz w:val="16"/>
                <w:szCs w:val="16"/>
                <w:lang w:eastAsia="ru-RU"/>
              </w:rPr>
              <w:t>10 880,00</w:t>
            </w:r>
          </w:p>
        </w:tc>
        <w:tc>
          <w:tcPr>
            <w:tcW w:w="992" w:type="dxa"/>
            <w:tcBorders>
              <w:top w:val="single" w:sz="4" w:space="0" w:color="auto"/>
              <w:left w:val="single" w:sz="4" w:space="0" w:color="auto"/>
              <w:bottom w:val="single" w:sz="4" w:space="0" w:color="auto"/>
              <w:right w:val="single" w:sz="4" w:space="0" w:color="auto"/>
            </w:tcBorders>
          </w:tcPr>
          <w:p w14:paraId="00EE3AED" w14:textId="51D6A830" w:rsidR="00C6219E" w:rsidRPr="004C6AFC" w:rsidRDefault="00C16EE4" w:rsidP="00C6219E">
            <w:pPr>
              <w:widowControl w:val="0"/>
              <w:jc w:val="center"/>
              <w:rPr>
                <w:rFonts w:cs="Times New Roman"/>
                <w:sz w:val="16"/>
                <w:szCs w:val="16"/>
              </w:rPr>
            </w:pPr>
            <w:r w:rsidRPr="004C6AFC">
              <w:rPr>
                <w:rFonts w:eastAsia="Times New Roman" w:cs="Times New Roman"/>
                <w:color w:val="000000"/>
                <w:sz w:val="16"/>
                <w:szCs w:val="16"/>
                <w:lang w:eastAsia="ru-RU"/>
              </w:rPr>
              <w:t>10 880,00</w:t>
            </w:r>
          </w:p>
        </w:tc>
        <w:tc>
          <w:tcPr>
            <w:tcW w:w="851" w:type="dxa"/>
            <w:tcBorders>
              <w:top w:val="single" w:sz="4" w:space="0" w:color="auto"/>
              <w:left w:val="single" w:sz="4" w:space="0" w:color="auto"/>
              <w:bottom w:val="single" w:sz="4" w:space="0" w:color="auto"/>
              <w:right w:val="single" w:sz="4" w:space="0" w:color="auto"/>
            </w:tcBorders>
          </w:tcPr>
          <w:p w14:paraId="4E5751F7" w14:textId="77777777" w:rsidR="00C6219E" w:rsidRPr="004C6AFC" w:rsidRDefault="00C6219E" w:rsidP="00C6219E">
            <w:pPr>
              <w:widowControl w:val="0"/>
              <w:rPr>
                <w:rFonts w:cs="Times New Roman"/>
                <w:sz w:val="16"/>
                <w:szCs w:val="16"/>
              </w:rPr>
            </w:pPr>
            <w:r w:rsidRPr="004C6AFC">
              <w:rPr>
                <w:rFonts w:cs="Times New Roman"/>
                <w:sz w:val="16"/>
                <w:szCs w:val="16"/>
              </w:rPr>
              <w:t>Итого</w:t>
            </w:r>
          </w:p>
        </w:tc>
        <w:tc>
          <w:tcPr>
            <w:tcW w:w="850" w:type="dxa"/>
            <w:tcBorders>
              <w:top w:val="single" w:sz="4" w:space="0" w:color="auto"/>
              <w:left w:val="single" w:sz="4" w:space="0" w:color="auto"/>
              <w:bottom w:val="single" w:sz="4" w:space="0" w:color="auto"/>
              <w:right w:val="single" w:sz="4" w:space="0" w:color="auto"/>
            </w:tcBorders>
          </w:tcPr>
          <w:p w14:paraId="06F04F98" w14:textId="43DB1736" w:rsidR="00C6219E" w:rsidRPr="004C6AFC" w:rsidRDefault="00C6219E" w:rsidP="00C6219E">
            <w:pPr>
              <w:widowControl w:val="0"/>
              <w:ind w:right="-106"/>
              <w:rPr>
                <w:rFonts w:cs="Times New Roman"/>
                <w:sz w:val="16"/>
                <w:szCs w:val="16"/>
              </w:rPr>
            </w:pPr>
            <w:r w:rsidRPr="004C6AFC">
              <w:rPr>
                <w:rFonts w:eastAsia="Times New Roman" w:cs="Times New Roman"/>
                <w:color w:val="000000"/>
                <w:sz w:val="16"/>
                <w:szCs w:val="16"/>
                <w:lang w:eastAsia="ru-RU"/>
              </w:rPr>
              <w:t>10 880,00</w:t>
            </w:r>
          </w:p>
        </w:tc>
        <w:tc>
          <w:tcPr>
            <w:tcW w:w="851" w:type="dxa"/>
            <w:tcBorders>
              <w:top w:val="single" w:sz="4" w:space="0" w:color="auto"/>
              <w:left w:val="single" w:sz="4" w:space="0" w:color="auto"/>
              <w:bottom w:val="single" w:sz="4" w:space="0" w:color="auto"/>
              <w:right w:val="single" w:sz="4" w:space="0" w:color="auto"/>
            </w:tcBorders>
          </w:tcPr>
          <w:p w14:paraId="0AA06666" w14:textId="3B60AE9E" w:rsidR="00C6219E" w:rsidRPr="004C6AFC" w:rsidRDefault="00C6219E" w:rsidP="00C6219E">
            <w:pPr>
              <w:widowControl w:val="0"/>
              <w:ind w:right="-108"/>
              <w:rPr>
                <w:rFonts w:cs="Times New Roman"/>
                <w:sz w:val="16"/>
                <w:szCs w:val="16"/>
              </w:rPr>
            </w:pPr>
            <w:r w:rsidRPr="004C6AFC">
              <w:rPr>
                <w:rFonts w:eastAsia="Times New Roman" w:cs="Times New Roman"/>
                <w:color w:val="000000"/>
                <w:sz w:val="16"/>
                <w:szCs w:val="16"/>
                <w:lang w:eastAsia="ru-RU"/>
              </w:rPr>
              <w:t>10 880,00</w:t>
            </w:r>
          </w:p>
        </w:tc>
        <w:tc>
          <w:tcPr>
            <w:tcW w:w="709" w:type="dxa"/>
            <w:tcBorders>
              <w:top w:val="single" w:sz="4" w:space="0" w:color="auto"/>
              <w:left w:val="single" w:sz="4" w:space="0" w:color="auto"/>
              <w:bottom w:val="single" w:sz="4" w:space="0" w:color="auto"/>
              <w:right w:val="single" w:sz="4" w:space="0" w:color="auto"/>
            </w:tcBorders>
          </w:tcPr>
          <w:p w14:paraId="4685074F" w14:textId="59347C27" w:rsidR="00C6219E" w:rsidRPr="0000155C" w:rsidRDefault="00C6219E" w:rsidP="00C6219E">
            <w:pPr>
              <w:widowControl w:val="0"/>
              <w:ind w:right="-105"/>
              <w:rPr>
                <w:rFonts w:cs="Times New Roman"/>
                <w:sz w:val="16"/>
                <w:szCs w:val="16"/>
              </w:rPr>
            </w:pPr>
            <w:r>
              <w:rPr>
                <w:rFonts w:cs="Times New Roman"/>
                <w:sz w:val="16"/>
                <w:szCs w:val="16"/>
              </w:rPr>
              <w:t>0</w:t>
            </w:r>
          </w:p>
        </w:tc>
        <w:tc>
          <w:tcPr>
            <w:tcW w:w="567" w:type="dxa"/>
            <w:tcBorders>
              <w:top w:val="single" w:sz="4" w:space="0" w:color="auto"/>
              <w:left w:val="single" w:sz="4" w:space="0" w:color="auto"/>
              <w:bottom w:val="single" w:sz="4" w:space="0" w:color="auto"/>
              <w:right w:val="single" w:sz="4" w:space="0" w:color="auto"/>
            </w:tcBorders>
          </w:tcPr>
          <w:p w14:paraId="78763AA3" w14:textId="77777777" w:rsidR="00C6219E" w:rsidRPr="0000155C" w:rsidRDefault="00C6219E" w:rsidP="00C6219E">
            <w:pPr>
              <w:widowControl w:val="0"/>
              <w:ind w:right="-111"/>
              <w:rPr>
                <w:rFonts w:cs="Times New Roman"/>
                <w:sz w:val="16"/>
                <w:szCs w:val="16"/>
              </w:rPr>
            </w:pPr>
            <w:r w:rsidRPr="0000155C">
              <w:rPr>
                <w:rFonts w:cs="Times New Roman"/>
                <w:sz w:val="16"/>
                <w:szCs w:val="16"/>
              </w:rPr>
              <w:t>0</w:t>
            </w:r>
          </w:p>
        </w:tc>
        <w:tc>
          <w:tcPr>
            <w:tcW w:w="708" w:type="dxa"/>
            <w:tcBorders>
              <w:top w:val="single" w:sz="4" w:space="0" w:color="auto"/>
              <w:left w:val="single" w:sz="4" w:space="0" w:color="auto"/>
              <w:bottom w:val="single" w:sz="4" w:space="0" w:color="auto"/>
              <w:right w:val="single" w:sz="4" w:space="0" w:color="auto"/>
            </w:tcBorders>
          </w:tcPr>
          <w:p w14:paraId="6AB4705B" w14:textId="77777777" w:rsidR="00C6219E" w:rsidRPr="00E63E35" w:rsidRDefault="00C6219E" w:rsidP="00C6219E">
            <w:pPr>
              <w:widowControl w:val="0"/>
              <w:ind w:right="-108"/>
              <w:rPr>
                <w:rFonts w:cs="Times New Roman"/>
                <w:sz w:val="16"/>
                <w:szCs w:val="16"/>
                <w:highlight w:val="yellow"/>
              </w:rPr>
            </w:pPr>
            <w:r w:rsidRPr="006F0500">
              <w:rPr>
                <w:rFonts w:cs="Times New Roman"/>
                <w:sz w:val="16"/>
                <w:szCs w:val="16"/>
              </w:rPr>
              <w:t>0</w:t>
            </w:r>
          </w:p>
        </w:tc>
        <w:tc>
          <w:tcPr>
            <w:tcW w:w="1134" w:type="dxa"/>
            <w:vMerge w:val="restart"/>
            <w:tcBorders>
              <w:top w:val="single" w:sz="4" w:space="0" w:color="000000"/>
              <w:left w:val="single" w:sz="4" w:space="0" w:color="auto"/>
              <w:right w:val="single" w:sz="4" w:space="0" w:color="000000"/>
            </w:tcBorders>
          </w:tcPr>
          <w:p w14:paraId="274737B0" w14:textId="55D199B5" w:rsidR="00C6219E" w:rsidRPr="00BE5BF4" w:rsidRDefault="006E67FB" w:rsidP="00ED4689">
            <w:pPr>
              <w:widowControl w:val="0"/>
              <w:jc w:val="center"/>
              <w:rPr>
                <w:rFonts w:cs="Times New Roman"/>
                <w:sz w:val="16"/>
                <w:szCs w:val="16"/>
              </w:rPr>
            </w:pPr>
            <w:r w:rsidRPr="006E67FB">
              <w:rPr>
                <w:rFonts w:cs="Times New Roman"/>
                <w:sz w:val="16"/>
                <w:szCs w:val="16"/>
              </w:rPr>
              <w:t>Управление ЖКХ</w:t>
            </w:r>
          </w:p>
        </w:tc>
      </w:tr>
      <w:tr w:rsidR="00CE29EE" w:rsidRPr="00BE5BF4" w14:paraId="3A748A55" w14:textId="77777777" w:rsidTr="00C16EE4">
        <w:trPr>
          <w:trHeight w:val="668"/>
        </w:trPr>
        <w:tc>
          <w:tcPr>
            <w:tcW w:w="562" w:type="dxa"/>
            <w:vMerge/>
            <w:tcBorders>
              <w:left w:val="single" w:sz="4" w:space="0" w:color="000000"/>
              <w:right w:val="single" w:sz="4" w:space="0" w:color="000000"/>
            </w:tcBorders>
          </w:tcPr>
          <w:p w14:paraId="3E122BB7" w14:textId="77777777" w:rsidR="00CE29EE" w:rsidRPr="00BE5BF4" w:rsidRDefault="00CE29EE" w:rsidP="00CE29EE">
            <w:pPr>
              <w:widowControl w:val="0"/>
              <w:jc w:val="both"/>
              <w:rPr>
                <w:rFonts w:cs="Times New Roman"/>
                <w:sz w:val="16"/>
                <w:szCs w:val="16"/>
              </w:rPr>
            </w:pPr>
          </w:p>
        </w:tc>
        <w:tc>
          <w:tcPr>
            <w:tcW w:w="3969" w:type="dxa"/>
            <w:vMerge/>
            <w:tcBorders>
              <w:left w:val="single" w:sz="4" w:space="0" w:color="000000"/>
              <w:right w:val="single" w:sz="4" w:space="0" w:color="000000"/>
            </w:tcBorders>
          </w:tcPr>
          <w:p w14:paraId="5A23E95D" w14:textId="77777777" w:rsidR="00CE29EE" w:rsidRPr="00A06D27" w:rsidRDefault="00CE29EE" w:rsidP="00CE29EE">
            <w:pPr>
              <w:widowControl w:val="0"/>
              <w:autoSpaceDE w:val="0"/>
              <w:autoSpaceDN w:val="0"/>
              <w:adjustRightInd w:val="0"/>
              <w:rPr>
                <w:rFonts w:cs="Times New Roman"/>
                <w:iCs/>
                <w:sz w:val="16"/>
                <w:szCs w:val="16"/>
                <w:lang w:eastAsia="ru-RU"/>
              </w:rPr>
            </w:pPr>
          </w:p>
        </w:tc>
        <w:tc>
          <w:tcPr>
            <w:tcW w:w="992" w:type="dxa"/>
            <w:vMerge/>
            <w:tcBorders>
              <w:left w:val="single" w:sz="4" w:space="0" w:color="000000"/>
              <w:right w:val="single" w:sz="4" w:space="0" w:color="000000"/>
            </w:tcBorders>
          </w:tcPr>
          <w:p w14:paraId="2EBC857B" w14:textId="77777777" w:rsidR="00CE29EE" w:rsidRPr="00B455A4" w:rsidRDefault="00CE29EE" w:rsidP="00CE29EE">
            <w:pPr>
              <w:widowControl w:val="0"/>
              <w:rPr>
                <w:rFonts w:cs="Times New Roman"/>
                <w:sz w:val="16"/>
                <w:szCs w:val="16"/>
              </w:rPr>
            </w:pPr>
          </w:p>
        </w:tc>
        <w:tc>
          <w:tcPr>
            <w:tcW w:w="851" w:type="dxa"/>
            <w:vMerge/>
            <w:tcBorders>
              <w:left w:val="single" w:sz="4" w:space="0" w:color="000000"/>
              <w:right w:val="single" w:sz="4" w:space="0" w:color="auto"/>
            </w:tcBorders>
          </w:tcPr>
          <w:p w14:paraId="11597A5B" w14:textId="77777777" w:rsidR="00CE29EE" w:rsidRPr="00B455A4" w:rsidRDefault="00CE29EE" w:rsidP="00CE29EE">
            <w:pPr>
              <w:widowControl w:val="0"/>
              <w:rPr>
                <w:rFonts w:cs="Times New Roman"/>
                <w:sz w:val="16"/>
                <w:szCs w:val="16"/>
              </w:rPr>
            </w:pPr>
          </w:p>
        </w:tc>
        <w:tc>
          <w:tcPr>
            <w:tcW w:w="850" w:type="dxa"/>
            <w:vMerge/>
            <w:tcBorders>
              <w:left w:val="single" w:sz="4" w:space="0" w:color="auto"/>
              <w:right w:val="single" w:sz="4" w:space="0" w:color="auto"/>
            </w:tcBorders>
          </w:tcPr>
          <w:p w14:paraId="30B7B127" w14:textId="77777777" w:rsidR="00CE29EE" w:rsidRPr="00B455A4" w:rsidRDefault="00CE29EE" w:rsidP="00CE29EE">
            <w:pPr>
              <w:widowControl w:val="0"/>
              <w:jc w:val="center"/>
              <w:rPr>
                <w:rFonts w:cs="Times New Roman"/>
                <w:sz w:val="16"/>
                <w:szCs w:val="16"/>
              </w:rPr>
            </w:pPr>
          </w:p>
        </w:tc>
        <w:tc>
          <w:tcPr>
            <w:tcW w:w="992" w:type="dxa"/>
            <w:vMerge/>
            <w:tcBorders>
              <w:left w:val="single" w:sz="4" w:space="0" w:color="auto"/>
              <w:right w:val="single" w:sz="4" w:space="0" w:color="auto"/>
            </w:tcBorders>
          </w:tcPr>
          <w:p w14:paraId="1213F292" w14:textId="77777777" w:rsidR="00CE29EE" w:rsidRPr="00B455A4" w:rsidRDefault="00CE29EE" w:rsidP="00CE29EE">
            <w:pPr>
              <w:widowControl w:val="0"/>
              <w:jc w:val="center"/>
              <w:rPr>
                <w:rFonts w:cs="Times New Roman"/>
                <w:sz w:val="16"/>
                <w:szCs w:val="16"/>
              </w:rPr>
            </w:pPr>
          </w:p>
        </w:tc>
        <w:tc>
          <w:tcPr>
            <w:tcW w:w="993" w:type="dxa"/>
            <w:vMerge/>
            <w:tcBorders>
              <w:left w:val="single" w:sz="4" w:space="0" w:color="auto"/>
              <w:right w:val="single" w:sz="4" w:space="0" w:color="auto"/>
            </w:tcBorders>
          </w:tcPr>
          <w:p w14:paraId="224D96DE" w14:textId="77777777" w:rsidR="00CE29EE" w:rsidRPr="004C6AFC" w:rsidRDefault="00CE29EE" w:rsidP="00CE29EE">
            <w:pPr>
              <w:widowControl w:val="0"/>
              <w:jc w:val="center"/>
              <w:rPr>
                <w:rFonts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14:paraId="15A19599" w14:textId="2D96D07F" w:rsidR="00CE29EE" w:rsidRPr="004C6AFC" w:rsidRDefault="00C16EE4" w:rsidP="00CE29EE">
            <w:pPr>
              <w:widowControl w:val="0"/>
              <w:jc w:val="center"/>
              <w:rPr>
                <w:rFonts w:cs="Times New Roman"/>
                <w:sz w:val="16"/>
                <w:szCs w:val="16"/>
              </w:rPr>
            </w:pPr>
            <w:r w:rsidRPr="004C6AFC">
              <w:rPr>
                <w:rFonts w:cs="Times New Roman"/>
                <w:sz w:val="16"/>
                <w:szCs w:val="16"/>
              </w:rPr>
              <w:t>0</w:t>
            </w:r>
          </w:p>
        </w:tc>
        <w:tc>
          <w:tcPr>
            <w:tcW w:w="851" w:type="dxa"/>
            <w:tcBorders>
              <w:top w:val="single" w:sz="4" w:space="0" w:color="auto"/>
              <w:left w:val="single" w:sz="4" w:space="0" w:color="auto"/>
              <w:bottom w:val="single" w:sz="4" w:space="0" w:color="auto"/>
              <w:right w:val="single" w:sz="4" w:space="0" w:color="auto"/>
            </w:tcBorders>
          </w:tcPr>
          <w:p w14:paraId="72F4C4FA" w14:textId="77777777" w:rsidR="00CE29EE" w:rsidRPr="004C6AFC" w:rsidRDefault="00CE29EE" w:rsidP="00CE29EE">
            <w:pPr>
              <w:widowControl w:val="0"/>
              <w:rPr>
                <w:rFonts w:cs="Times New Roman"/>
                <w:sz w:val="16"/>
                <w:szCs w:val="16"/>
              </w:rPr>
            </w:pPr>
            <w:r w:rsidRPr="004C6AFC">
              <w:rPr>
                <w:rFonts w:cs="Times New Roman"/>
                <w:sz w:val="16"/>
                <w:szCs w:val="16"/>
                <w:lang w:eastAsia="ru-RU"/>
              </w:rPr>
              <w:t xml:space="preserve">Средства бюджета  </w:t>
            </w:r>
            <w:r w:rsidRPr="004C6AFC">
              <w:rPr>
                <w:rFonts w:cs="Times New Roman"/>
                <w:sz w:val="16"/>
                <w:szCs w:val="16"/>
                <w:lang w:eastAsia="ru-RU"/>
              </w:rPr>
              <w:br/>
              <w:t xml:space="preserve">Московской области   </w:t>
            </w:r>
          </w:p>
        </w:tc>
        <w:tc>
          <w:tcPr>
            <w:tcW w:w="850" w:type="dxa"/>
            <w:tcBorders>
              <w:top w:val="single" w:sz="4" w:space="0" w:color="auto"/>
              <w:left w:val="single" w:sz="4" w:space="0" w:color="auto"/>
              <w:bottom w:val="single" w:sz="4" w:space="0" w:color="auto"/>
              <w:right w:val="single" w:sz="4" w:space="0" w:color="auto"/>
            </w:tcBorders>
          </w:tcPr>
          <w:p w14:paraId="3335A614" w14:textId="4D12790D" w:rsidR="00CE29EE" w:rsidRPr="004C6AFC" w:rsidRDefault="00CE29EE" w:rsidP="00CE29EE">
            <w:pPr>
              <w:widowControl w:val="0"/>
              <w:ind w:right="-106"/>
              <w:rPr>
                <w:rFonts w:cs="Times New Roman"/>
                <w:sz w:val="16"/>
                <w:szCs w:val="16"/>
              </w:rPr>
            </w:pPr>
            <w:r w:rsidRPr="004C6AFC">
              <w:rPr>
                <w:rFonts w:cs="Times New Roman"/>
                <w:sz w:val="16"/>
                <w:szCs w:val="16"/>
              </w:rPr>
              <w:t>0</w:t>
            </w:r>
          </w:p>
        </w:tc>
        <w:tc>
          <w:tcPr>
            <w:tcW w:w="851" w:type="dxa"/>
            <w:tcBorders>
              <w:top w:val="single" w:sz="4" w:space="0" w:color="auto"/>
              <w:left w:val="single" w:sz="4" w:space="0" w:color="auto"/>
              <w:bottom w:val="single" w:sz="4" w:space="0" w:color="auto"/>
              <w:right w:val="single" w:sz="4" w:space="0" w:color="auto"/>
            </w:tcBorders>
          </w:tcPr>
          <w:p w14:paraId="7390D5AB" w14:textId="0F6425B4" w:rsidR="00CE29EE" w:rsidRPr="004C6AFC" w:rsidRDefault="00CE29EE" w:rsidP="00CE29EE">
            <w:pPr>
              <w:widowControl w:val="0"/>
              <w:ind w:right="-108"/>
              <w:rPr>
                <w:rFonts w:cs="Times New Roman"/>
                <w:sz w:val="16"/>
                <w:szCs w:val="16"/>
              </w:rPr>
            </w:pPr>
            <w:r w:rsidRPr="004C6AFC">
              <w:rPr>
                <w:rFonts w:cs="Times New Roman"/>
                <w:sz w:val="16"/>
                <w:szCs w:val="16"/>
              </w:rPr>
              <w:t>0</w:t>
            </w:r>
          </w:p>
        </w:tc>
        <w:tc>
          <w:tcPr>
            <w:tcW w:w="709" w:type="dxa"/>
            <w:tcBorders>
              <w:top w:val="single" w:sz="4" w:space="0" w:color="auto"/>
              <w:left w:val="single" w:sz="4" w:space="0" w:color="auto"/>
              <w:bottom w:val="single" w:sz="4" w:space="0" w:color="auto"/>
              <w:right w:val="single" w:sz="4" w:space="0" w:color="auto"/>
            </w:tcBorders>
          </w:tcPr>
          <w:p w14:paraId="1661FF3A" w14:textId="4D28B4C8" w:rsidR="00CE29EE" w:rsidRPr="00376366" w:rsidRDefault="00CE29EE" w:rsidP="00CE29EE">
            <w:pPr>
              <w:widowControl w:val="0"/>
              <w:ind w:right="-105"/>
              <w:rPr>
                <w:rFonts w:cs="Times New Roman"/>
                <w:sz w:val="16"/>
                <w:szCs w:val="16"/>
              </w:rPr>
            </w:pPr>
            <w:r>
              <w:rPr>
                <w:rFonts w:cs="Times New Roman"/>
                <w:sz w:val="16"/>
                <w:szCs w:val="16"/>
              </w:rPr>
              <w:t>0</w:t>
            </w:r>
          </w:p>
        </w:tc>
        <w:tc>
          <w:tcPr>
            <w:tcW w:w="567" w:type="dxa"/>
            <w:tcBorders>
              <w:top w:val="single" w:sz="4" w:space="0" w:color="auto"/>
              <w:left w:val="single" w:sz="4" w:space="0" w:color="auto"/>
              <w:bottom w:val="single" w:sz="4" w:space="0" w:color="auto"/>
              <w:right w:val="single" w:sz="4" w:space="0" w:color="auto"/>
            </w:tcBorders>
          </w:tcPr>
          <w:p w14:paraId="48892285" w14:textId="77777777" w:rsidR="00CE29EE" w:rsidRPr="00376366" w:rsidRDefault="00CE29EE" w:rsidP="00CE29EE">
            <w:pPr>
              <w:widowControl w:val="0"/>
              <w:ind w:right="-111"/>
              <w:rPr>
                <w:rFonts w:cs="Times New Roman"/>
                <w:sz w:val="16"/>
                <w:szCs w:val="16"/>
              </w:rPr>
            </w:pPr>
            <w:r w:rsidRPr="00376366">
              <w:rPr>
                <w:rFonts w:cs="Times New Roman"/>
                <w:sz w:val="16"/>
                <w:szCs w:val="16"/>
              </w:rPr>
              <w:t>0</w:t>
            </w:r>
          </w:p>
        </w:tc>
        <w:tc>
          <w:tcPr>
            <w:tcW w:w="708" w:type="dxa"/>
            <w:tcBorders>
              <w:top w:val="single" w:sz="4" w:space="0" w:color="auto"/>
              <w:left w:val="single" w:sz="4" w:space="0" w:color="auto"/>
              <w:bottom w:val="single" w:sz="4" w:space="0" w:color="auto"/>
              <w:right w:val="single" w:sz="4" w:space="0" w:color="auto"/>
            </w:tcBorders>
          </w:tcPr>
          <w:p w14:paraId="4FFE28F9" w14:textId="77777777" w:rsidR="00CE29EE" w:rsidRPr="00376366" w:rsidRDefault="00CE29EE" w:rsidP="00CE29EE">
            <w:pPr>
              <w:widowControl w:val="0"/>
              <w:ind w:right="-108"/>
              <w:rPr>
                <w:rFonts w:cs="Times New Roman"/>
                <w:sz w:val="16"/>
                <w:szCs w:val="16"/>
              </w:rPr>
            </w:pPr>
            <w:r w:rsidRPr="00376366">
              <w:rPr>
                <w:rFonts w:cs="Times New Roman"/>
                <w:sz w:val="16"/>
                <w:szCs w:val="16"/>
              </w:rPr>
              <w:t>0</w:t>
            </w:r>
          </w:p>
        </w:tc>
        <w:tc>
          <w:tcPr>
            <w:tcW w:w="1134" w:type="dxa"/>
            <w:vMerge/>
            <w:tcBorders>
              <w:left w:val="single" w:sz="4" w:space="0" w:color="auto"/>
              <w:right w:val="single" w:sz="4" w:space="0" w:color="000000"/>
            </w:tcBorders>
          </w:tcPr>
          <w:p w14:paraId="6476BE6F" w14:textId="77777777" w:rsidR="00CE29EE" w:rsidRPr="00BE5BF4" w:rsidRDefault="00CE29EE" w:rsidP="00CE29EE">
            <w:pPr>
              <w:widowControl w:val="0"/>
              <w:rPr>
                <w:rFonts w:cs="Times New Roman"/>
                <w:sz w:val="16"/>
                <w:szCs w:val="16"/>
              </w:rPr>
            </w:pPr>
          </w:p>
        </w:tc>
      </w:tr>
      <w:tr w:rsidR="00C16EE4" w:rsidRPr="00BE5BF4" w14:paraId="1200C341" w14:textId="77777777" w:rsidTr="00C16EE4">
        <w:trPr>
          <w:trHeight w:val="1041"/>
        </w:trPr>
        <w:tc>
          <w:tcPr>
            <w:tcW w:w="562" w:type="dxa"/>
            <w:vMerge/>
            <w:tcBorders>
              <w:left w:val="single" w:sz="4" w:space="0" w:color="000000"/>
              <w:right w:val="single" w:sz="4" w:space="0" w:color="000000"/>
            </w:tcBorders>
          </w:tcPr>
          <w:p w14:paraId="23EBA8D6" w14:textId="77777777" w:rsidR="00C16EE4" w:rsidRPr="00BE5BF4" w:rsidRDefault="00C16EE4" w:rsidP="00C16EE4">
            <w:pPr>
              <w:widowControl w:val="0"/>
              <w:jc w:val="both"/>
              <w:rPr>
                <w:rFonts w:cs="Times New Roman"/>
                <w:sz w:val="16"/>
                <w:szCs w:val="16"/>
              </w:rPr>
            </w:pPr>
          </w:p>
        </w:tc>
        <w:tc>
          <w:tcPr>
            <w:tcW w:w="3969" w:type="dxa"/>
            <w:vMerge/>
            <w:tcBorders>
              <w:left w:val="single" w:sz="4" w:space="0" w:color="000000"/>
              <w:right w:val="single" w:sz="4" w:space="0" w:color="000000"/>
            </w:tcBorders>
          </w:tcPr>
          <w:p w14:paraId="22B8D7EF" w14:textId="77777777" w:rsidR="00C16EE4" w:rsidRPr="00A06D27" w:rsidRDefault="00C16EE4" w:rsidP="00C16EE4">
            <w:pPr>
              <w:widowControl w:val="0"/>
              <w:autoSpaceDE w:val="0"/>
              <w:autoSpaceDN w:val="0"/>
              <w:adjustRightInd w:val="0"/>
              <w:rPr>
                <w:rFonts w:cs="Times New Roman"/>
                <w:iCs/>
                <w:sz w:val="16"/>
                <w:szCs w:val="16"/>
                <w:lang w:eastAsia="ru-RU"/>
              </w:rPr>
            </w:pPr>
          </w:p>
        </w:tc>
        <w:tc>
          <w:tcPr>
            <w:tcW w:w="992" w:type="dxa"/>
            <w:vMerge/>
            <w:tcBorders>
              <w:left w:val="single" w:sz="4" w:space="0" w:color="000000"/>
              <w:right w:val="single" w:sz="4" w:space="0" w:color="000000"/>
            </w:tcBorders>
          </w:tcPr>
          <w:p w14:paraId="2840BC86" w14:textId="77777777" w:rsidR="00C16EE4" w:rsidRPr="00B455A4" w:rsidRDefault="00C16EE4" w:rsidP="00C16EE4">
            <w:pPr>
              <w:widowControl w:val="0"/>
              <w:rPr>
                <w:rFonts w:cs="Times New Roman"/>
                <w:sz w:val="16"/>
                <w:szCs w:val="16"/>
              </w:rPr>
            </w:pPr>
          </w:p>
        </w:tc>
        <w:tc>
          <w:tcPr>
            <w:tcW w:w="851" w:type="dxa"/>
            <w:vMerge/>
            <w:tcBorders>
              <w:left w:val="single" w:sz="4" w:space="0" w:color="000000"/>
              <w:right w:val="single" w:sz="4" w:space="0" w:color="auto"/>
            </w:tcBorders>
          </w:tcPr>
          <w:p w14:paraId="568D2C35" w14:textId="77777777" w:rsidR="00C16EE4" w:rsidRPr="00B455A4" w:rsidRDefault="00C16EE4" w:rsidP="00C16EE4">
            <w:pPr>
              <w:widowControl w:val="0"/>
              <w:rPr>
                <w:rFonts w:cs="Times New Roman"/>
                <w:sz w:val="16"/>
                <w:szCs w:val="16"/>
              </w:rPr>
            </w:pPr>
          </w:p>
        </w:tc>
        <w:tc>
          <w:tcPr>
            <w:tcW w:w="850" w:type="dxa"/>
            <w:vMerge/>
            <w:tcBorders>
              <w:left w:val="single" w:sz="4" w:space="0" w:color="auto"/>
              <w:right w:val="single" w:sz="4" w:space="0" w:color="auto"/>
            </w:tcBorders>
          </w:tcPr>
          <w:p w14:paraId="00E5CAB2" w14:textId="77777777" w:rsidR="00C16EE4" w:rsidRPr="00B455A4" w:rsidRDefault="00C16EE4" w:rsidP="00C16EE4">
            <w:pPr>
              <w:widowControl w:val="0"/>
              <w:jc w:val="center"/>
              <w:rPr>
                <w:rFonts w:cs="Times New Roman"/>
                <w:sz w:val="16"/>
                <w:szCs w:val="16"/>
              </w:rPr>
            </w:pPr>
          </w:p>
        </w:tc>
        <w:tc>
          <w:tcPr>
            <w:tcW w:w="992" w:type="dxa"/>
            <w:vMerge/>
            <w:tcBorders>
              <w:left w:val="single" w:sz="4" w:space="0" w:color="auto"/>
              <w:right w:val="single" w:sz="4" w:space="0" w:color="auto"/>
            </w:tcBorders>
          </w:tcPr>
          <w:p w14:paraId="0A9DAF30" w14:textId="77777777" w:rsidR="00C16EE4" w:rsidRPr="00B455A4" w:rsidRDefault="00C16EE4" w:rsidP="00C16EE4">
            <w:pPr>
              <w:widowControl w:val="0"/>
              <w:jc w:val="center"/>
              <w:rPr>
                <w:rFonts w:cs="Times New Roman"/>
                <w:sz w:val="16"/>
                <w:szCs w:val="16"/>
              </w:rPr>
            </w:pPr>
          </w:p>
        </w:tc>
        <w:tc>
          <w:tcPr>
            <w:tcW w:w="993" w:type="dxa"/>
            <w:vMerge/>
            <w:tcBorders>
              <w:left w:val="single" w:sz="4" w:space="0" w:color="auto"/>
              <w:right w:val="single" w:sz="4" w:space="0" w:color="auto"/>
            </w:tcBorders>
          </w:tcPr>
          <w:p w14:paraId="5E567178" w14:textId="77777777" w:rsidR="00C16EE4" w:rsidRPr="004C6AFC" w:rsidRDefault="00C16EE4" w:rsidP="00C16EE4">
            <w:pPr>
              <w:widowControl w:val="0"/>
              <w:jc w:val="center"/>
              <w:rPr>
                <w:rFonts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14:paraId="354BF44E" w14:textId="4821D903" w:rsidR="00C16EE4" w:rsidRPr="004C6AFC" w:rsidRDefault="00C16EE4" w:rsidP="00C16EE4">
            <w:pPr>
              <w:widowControl w:val="0"/>
              <w:jc w:val="center"/>
              <w:rPr>
                <w:rFonts w:cs="Times New Roman"/>
                <w:sz w:val="16"/>
                <w:szCs w:val="16"/>
              </w:rPr>
            </w:pPr>
            <w:r w:rsidRPr="004C6AFC">
              <w:rPr>
                <w:rFonts w:cs="Times New Roman"/>
                <w:sz w:val="16"/>
                <w:szCs w:val="16"/>
              </w:rPr>
              <w:t>3 264,00</w:t>
            </w:r>
          </w:p>
        </w:tc>
        <w:tc>
          <w:tcPr>
            <w:tcW w:w="851" w:type="dxa"/>
            <w:tcBorders>
              <w:top w:val="single" w:sz="4" w:space="0" w:color="auto"/>
              <w:left w:val="single" w:sz="4" w:space="0" w:color="auto"/>
              <w:bottom w:val="single" w:sz="4" w:space="0" w:color="auto"/>
              <w:right w:val="single" w:sz="4" w:space="0" w:color="auto"/>
            </w:tcBorders>
          </w:tcPr>
          <w:p w14:paraId="3DE81F1D" w14:textId="2C40F351" w:rsidR="00C16EE4" w:rsidRPr="004C6AFC" w:rsidRDefault="00C16EE4" w:rsidP="00C16EE4">
            <w:pPr>
              <w:widowControl w:val="0"/>
              <w:rPr>
                <w:rFonts w:cs="Times New Roman"/>
                <w:sz w:val="16"/>
                <w:szCs w:val="16"/>
              </w:rPr>
            </w:pPr>
            <w:r w:rsidRPr="004C6AFC">
              <w:rPr>
                <w:rFonts w:cs="Times New Roman"/>
                <w:sz w:val="16"/>
                <w:szCs w:val="16"/>
              </w:rPr>
              <w:t xml:space="preserve">Средства бюджета городского округа Истра </w:t>
            </w:r>
          </w:p>
        </w:tc>
        <w:tc>
          <w:tcPr>
            <w:tcW w:w="850" w:type="dxa"/>
            <w:tcBorders>
              <w:top w:val="single" w:sz="4" w:space="0" w:color="auto"/>
              <w:left w:val="single" w:sz="4" w:space="0" w:color="auto"/>
              <w:bottom w:val="single" w:sz="4" w:space="0" w:color="auto"/>
              <w:right w:val="single" w:sz="4" w:space="0" w:color="auto"/>
            </w:tcBorders>
          </w:tcPr>
          <w:p w14:paraId="0CFE8004" w14:textId="58EA1481" w:rsidR="00C16EE4" w:rsidRPr="004C6AFC" w:rsidRDefault="00C16EE4" w:rsidP="00C16EE4">
            <w:pPr>
              <w:widowControl w:val="0"/>
              <w:ind w:right="-106"/>
              <w:rPr>
                <w:rFonts w:cs="Times New Roman"/>
                <w:sz w:val="16"/>
                <w:szCs w:val="16"/>
              </w:rPr>
            </w:pPr>
            <w:r w:rsidRPr="004C6AFC">
              <w:rPr>
                <w:rFonts w:cs="Times New Roman"/>
                <w:sz w:val="16"/>
                <w:szCs w:val="16"/>
              </w:rPr>
              <w:t>3 264,00</w:t>
            </w:r>
          </w:p>
        </w:tc>
        <w:tc>
          <w:tcPr>
            <w:tcW w:w="851" w:type="dxa"/>
            <w:tcBorders>
              <w:top w:val="single" w:sz="4" w:space="0" w:color="auto"/>
              <w:left w:val="single" w:sz="4" w:space="0" w:color="auto"/>
              <w:bottom w:val="single" w:sz="4" w:space="0" w:color="auto"/>
              <w:right w:val="single" w:sz="4" w:space="0" w:color="auto"/>
            </w:tcBorders>
          </w:tcPr>
          <w:p w14:paraId="03F551BA" w14:textId="7036B384" w:rsidR="00C16EE4" w:rsidRPr="004C6AFC" w:rsidRDefault="00C16EE4" w:rsidP="00C16EE4">
            <w:pPr>
              <w:widowControl w:val="0"/>
              <w:ind w:right="-108"/>
              <w:rPr>
                <w:rFonts w:cs="Times New Roman"/>
                <w:sz w:val="16"/>
                <w:szCs w:val="16"/>
              </w:rPr>
            </w:pPr>
            <w:r w:rsidRPr="004C6AFC">
              <w:rPr>
                <w:rFonts w:cs="Times New Roman"/>
                <w:sz w:val="16"/>
                <w:szCs w:val="16"/>
              </w:rPr>
              <w:t>3 264,00</w:t>
            </w:r>
          </w:p>
        </w:tc>
        <w:tc>
          <w:tcPr>
            <w:tcW w:w="709" w:type="dxa"/>
            <w:tcBorders>
              <w:top w:val="single" w:sz="4" w:space="0" w:color="auto"/>
              <w:left w:val="single" w:sz="4" w:space="0" w:color="auto"/>
              <w:bottom w:val="single" w:sz="4" w:space="0" w:color="auto"/>
              <w:right w:val="single" w:sz="4" w:space="0" w:color="auto"/>
            </w:tcBorders>
          </w:tcPr>
          <w:p w14:paraId="754D0344" w14:textId="2DAC2929" w:rsidR="00C16EE4" w:rsidRPr="00376366" w:rsidRDefault="00C16EE4" w:rsidP="00C16EE4">
            <w:pPr>
              <w:widowControl w:val="0"/>
              <w:ind w:right="-105"/>
              <w:rPr>
                <w:rFonts w:cs="Times New Roman"/>
                <w:sz w:val="16"/>
                <w:szCs w:val="16"/>
              </w:rPr>
            </w:pPr>
            <w:r>
              <w:rPr>
                <w:rFonts w:cs="Times New Roman"/>
                <w:sz w:val="16"/>
                <w:szCs w:val="16"/>
              </w:rPr>
              <w:t>0</w:t>
            </w:r>
          </w:p>
        </w:tc>
        <w:tc>
          <w:tcPr>
            <w:tcW w:w="567" w:type="dxa"/>
            <w:tcBorders>
              <w:top w:val="single" w:sz="4" w:space="0" w:color="auto"/>
              <w:left w:val="single" w:sz="4" w:space="0" w:color="auto"/>
              <w:bottom w:val="single" w:sz="4" w:space="0" w:color="auto"/>
              <w:right w:val="single" w:sz="4" w:space="0" w:color="auto"/>
            </w:tcBorders>
          </w:tcPr>
          <w:p w14:paraId="26833879" w14:textId="77777777" w:rsidR="00C16EE4" w:rsidRPr="00376366" w:rsidRDefault="00C16EE4" w:rsidP="00C16EE4">
            <w:pPr>
              <w:widowControl w:val="0"/>
              <w:ind w:right="-111"/>
              <w:rPr>
                <w:rFonts w:cs="Times New Roman"/>
                <w:sz w:val="16"/>
                <w:szCs w:val="16"/>
              </w:rPr>
            </w:pPr>
            <w:r w:rsidRPr="00376366">
              <w:rPr>
                <w:rFonts w:cs="Times New Roman"/>
                <w:sz w:val="16"/>
                <w:szCs w:val="16"/>
              </w:rPr>
              <w:t>0</w:t>
            </w:r>
          </w:p>
        </w:tc>
        <w:tc>
          <w:tcPr>
            <w:tcW w:w="708" w:type="dxa"/>
            <w:tcBorders>
              <w:top w:val="single" w:sz="4" w:space="0" w:color="auto"/>
              <w:left w:val="single" w:sz="4" w:space="0" w:color="auto"/>
              <w:bottom w:val="single" w:sz="4" w:space="0" w:color="auto"/>
              <w:right w:val="single" w:sz="4" w:space="0" w:color="auto"/>
            </w:tcBorders>
          </w:tcPr>
          <w:p w14:paraId="131A3BAC" w14:textId="77777777" w:rsidR="00C16EE4" w:rsidRPr="00376366" w:rsidRDefault="00C16EE4" w:rsidP="00C16EE4">
            <w:pPr>
              <w:widowControl w:val="0"/>
              <w:ind w:right="-108"/>
              <w:rPr>
                <w:rFonts w:cs="Times New Roman"/>
                <w:sz w:val="16"/>
                <w:szCs w:val="16"/>
              </w:rPr>
            </w:pPr>
            <w:r w:rsidRPr="00376366">
              <w:rPr>
                <w:rFonts w:cs="Times New Roman"/>
                <w:sz w:val="16"/>
                <w:szCs w:val="16"/>
              </w:rPr>
              <w:t>0</w:t>
            </w:r>
          </w:p>
        </w:tc>
        <w:tc>
          <w:tcPr>
            <w:tcW w:w="1134" w:type="dxa"/>
            <w:vMerge/>
            <w:tcBorders>
              <w:left w:val="single" w:sz="4" w:space="0" w:color="auto"/>
              <w:right w:val="single" w:sz="4" w:space="0" w:color="000000"/>
            </w:tcBorders>
          </w:tcPr>
          <w:p w14:paraId="706FF46C" w14:textId="77777777" w:rsidR="00C16EE4" w:rsidRPr="00BE5BF4" w:rsidRDefault="00C16EE4" w:rsidP="00C16EE4">
            <w:pPr>
              <w:widowControl w:val="0"/>
              <w:rPr>
                <w:rFonts w:cs="Times New Roman"/>
                <w:sz w:val="16"/>
                <w:szCs w:val="16"/>
              </w:rPr>
            </w:pPr>
          </w:p>
        </w:tc>
      </w:tr>
      <w:tr w:rsidR="00C16EE4" w:rsidRPr="00BE5BF4" w14:paraId="648167BF" w14:textId="77777777" w:rsidTr="00C16EE4">
        <w:trPr>
          <w:trHeight w:val="788"/>
        </w:trPr>
        <w:tc>
          <w:tcPr>
            <w:tcW w:w="562" w:type="dxa"/>
            <w:vMerge/>
            <w:tcBorders>
              <w:left w:val="single" w:sz="4" w:space="0" w:color="000000"/>
              <w:bottom w:val="single" w:sz="4" w:space="0" w:color="000000"/>
              <w:right w:val="single" w:sz="4" w:space="0" w:color="000000"/>
            </w:tcBorders>
          </w:tcPr>
          <w:p w14:paraId="7A8F97A7" w14:textId="77777777" w:rsidR="00C16EE4" w:rsidRPr="00BE5BF4" w:rsidRDefault="00C16EE4" w:rsidP="00C16EE4">
            <w:pPr>
              <w:widowControl w:val="0"/>
              <w:jc w:val="both"/>
              <w:rPr>
                <w:rFonts w:cs="Times New Roman"/>
                <w:sz w:val="16"/>
                <w:szCs w:val="16"/>
              </w:rPr>
            </w:pPr>
          </w:p>
        </w:tc>
        <w:tc>
          <w:tcPr>
            <w:tcW w:w="3969" w:type="dxa"/>
            <w:vMerge/>
            <w:tcBorders>
              <w:left w:val="single" w:sz="4" w:space="0" w:color="000000"/>
              <w:bottom w:val="single" w:sz="4" w:space="0" w:color="000000"/>
              <w:right w:val="single" w:sz="4" w:space="0" w:color="000000"/>
            </w:tcBorders>
          </w:tcPr>
          <w:p w14:paraId="71B9DB46" w14:textId="77777777" w:rsidR="00C16EE4" w:rsidRPr="00A06D27" w:rsidRDefault="00C16EE4" w:rsidP="00C16EE4">
            <w:pPr>
              <w:widowControl w:val="0"/>
              <w:autoSpaceDE w:val="0"/>
              <w:autoSpaceDN w:val="0"/>
              <w:adjustRightInd w:val="0"/>
              <w:rPr>
                <w:rFonts w:cs="Times New Roman"/>
                <w:iCs/>
                <w:sz w:val="16"/>
                <w:szCs w:val="16"/>
                <w:lang w:eastAsia="ru-RU"/>
              </w:rPr>
            </w:pPr>
          </w:p>
        </w:tc>
        <w:tc>
          <w:tcPr>
            <w:tcW w:w="992" w:type="dxa"/>
            <w:vMerge/>
            <w:tcBorders>
              <w:left w:val="single" w:sz="4" w:space="0" w:color="000000"/>
              <w:bottom w:val="single" w:sz="4" w:space="0" w:color="000000"/>
              <w:right w:val="single" w:sz="4" w:space="0" w:color="000000"/>
            </w:tcBorders>
          </w:tcPr>
          <w:p w14:paraId="021E0525" w14:textId="77777777" w:rsidR="00C16EE4" w:rsidRPr="006F0500" w:rsidRDefault="00C16EE4" w:rsidP="00C16EE4">
            <w:pPr>
              <w:widowControl w:val="0"/>
              <w:rPr>
                <w:rFonts w:cs="Times New Roman"/>
                <w:sz w:val="16"/>
                <w:szCs w:val="16"/>
              </w:rPr>
            </w:pPr>
          </w:p>
        </w:tc>
        <w:tc>
          <w:tcPr>
            <w:tcW w:w="851" w:type="dxa"/>
            <w:vMerge/>
            <w:tcBorders>
              <w:left w:val="single" w:sz="4" w:space="0" w:color="000000"/>
              <w:bottom w:val="single" w:sz="4" w:space="0" w:color="000000"/>
              <w:right w:val="single" w:sz="4" w:space="0" w:color="auto"/>
            </w:tcBorders>
          </w:tcPr>
          <w:p w14:paraId="54B80188" w14:textId="77777777" w:rsidR="00C16EE4" w:rsidRPr="006F0500" w:rsidRDefault="00C16EE4" w:rsidP="00C16EE4">
            <w:pPr>
              <w:widowControl w:val="0"/>
              <w:rPr>
                <w:rFonts w:cs="Times New Roman"/>
                <w:sz w:val="16"/>
                <w:szCs w:val="16"/>
              </w:rPr>
            </w:pPr>
          </w:p>
        </w:tc>
        <w:tc>
          <w:tcPr>
            <w:tcW w:w="850" w:type="dxa"/>
            <w:vMerge/>
            <w:tcBorders>
              <w:left w:val="single" w:sz="4" w:space="0" w:color="auto"/>
              <w:bottom w:val="single" w:sz="4" w:space="0" w:color="auto"/>
              <w:right w:val="single" w:sz="4" w:space="0" w:color="auto"/>
            </w:tcBorders>
          </w:tcPr>
          <w:p w14:paraId="321F94E1" w14:textId="77777777" w:rsidR="00C16EE4" w:rsidRPr="006F0500" w:rsidRDefault="00C16EE4" w:rsidP="00C16EE4">
            <w:pPr>
              <w:widowControl w:val="0"/>
              <w:jc w:val="center"/>
              <w:rPr>
                <w:rFonts w:cs="Times New Roman"/>
                <w:sz w:val="16"/>
                <w:szCs w:val="16"/>
              </w:rPr>
            </w:pPr>
          </w:p>
        </w:tc>
        <w:tc>
          <w:tcPr>
            <w:tcW w:w="992" w:type="dxa"/>
            <w:vMerge/>
            <w:tcBorders>
              <w:left w:val="single" w:sz="4" w:space="0" w:color="auto"/>
              <w:bottom w:val="single" w:sz="4" w:space="0" w:color="auto"/>
              <w:right w:val="single" w:sz="4" w:space="0" w:color="auto"/>
            </w:tcBorders>
          </w:tcPr>
          <w:p w14:paraId="009F3763" w14:textId="77777777" w:rsidR="00C16EE4" w:rsidRPr="006F0500" w:rsidRDefault="00C16EE4" w:rsidP="00C16EE4">
            <w:pPr>
              <w:widowControl w:val="0"/>
              <w:jc w:val="center"/>
              <w:rPr>
                <w:rFonts w:cs="Times New Roman"/>
                <w:sz w:val="16"/>
                <w:szCs w:val="16"/>
              </w:rPr>
            </w:pPr>
          </w:p>
        </w:tc>
        <w:tc>
          <w:tcPr>
            <w:tcW w:w="993" w:type="dxa"/>
            <w:vMerge/>
            <w:tcBorders>
              <w:left w:val="single" w:sz="4" w:space="0" w:color="auto"/>
              <w:bottom w:val="single" w:sz="4" w:space="0" w:color="auto"/>
              <w:right w:val="single" w:sz="4" w:space="0" w:color="auto"/>
            </w:tcBorders>
          </w:tcPr>
          <w:p w14:paraId="771C748E" w14:textId="77777777" w:rsidR="00C16EE4" w:rsidRPr="004C6AFC" w:rsidRDefault="00C16EE4" w:rsidP="00C16EE4">
            <w:pPr>
              <w:widowControl w:val="0"/>
              <w:jc w:val="center"/>
              <w:rPr>
                <w:rFonts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14:paraId="19B05025" w14:textId="7096A7CD" w:rsidR="00C16EE4" w:rsidRPr="004C6AFC" w:rsidRDefault="00C16EE4" w:rsidP="00C16EE4">
            <w:pPr>
              <w:widowControl w:val="0"/>
              <w:jc w:val="center"/>
              <w:rPr>
                <w:rFonts w:eastAsia="Times New Roman" w:cs="Times New Roman"/>
                <w:color w:val="000000"/>
                <w:sz w:val="16"/>
                <w:szCs w:val="16"/>
                <w:lang w:eastAsia="ru-RU"/>
              </w:rPr>
            </w:pPr>
            <w:r w:rsidRPr="004C6AFC">
              <w:rPr>
                <w:rFonts w:eastAsia="Times New Roman" w:cs="Times New Roman"/>
                <w:color w:val="000000"/>
                <w:sz w:val="16"/>
                <w:szCs w:val="16"/>
                <w:lang w:eastAsia="ru-RU"/>
              </w:rPr>
              <w:t>7 616,00</w:t>
            </w:r>
          </w:p>
        </w:tc>
        <w:tc>
          <w:tcPr>
            <w:tcW w:w="851" w:type="dxa"/>
            <w:tcBorders>
              <w:top w:val="single" w:sz="4" w:space="0" w:color="auto"/>
              <w:left w:val="single" w:sz="4" w:space="0" w:color="auto"/>
              <w:bottom w:val="single" w:sz="4" w:space="0" w:color="auto"/>
              <w:right w:val="single" w:sz="4" w:space="0" w:color="auto"/>
            </w:tcBorders>
          </w:tcPr>
          <w:p w14:paraId="1BFF5151" w14:textId="2ED92A0E" w:rsidR="00C16EE4" w:rsidRPr="004C6AFC" w:rsidRDefault="00C16EE4" w:rsidP="00C16EE4">
            <w:pPr>
              <w:widowControl w:val="0"/>
              <w:rPr>
                <w:rFonts w:cs="Times New Roman"/>
                <w:sz w:val="16"/>
                <w:szCs w:val="16"/>
              </w:rPr>
            </w:pPr>
            <w:r w:rsidRPr="004C6AFC">
              <w:rPr>
                <w:rFonts w:eastAsia="Times New Roman" w:cs="Times New Roman"/>
                <w:color w:val="000000"/>
                <w:sz w:val="16"/>
                <w:szCs w:val="16"/>
                <w:lang w:eastAsia="ru-RU"/>
              </w:rPr>
              <w:t>Внебюджетные источники</w:t>
            </w:r>
          </w:p>
        </w:tc>
        <w:tc>
          <w:tcPr>
            <w:tcW w:w="850" w:type="dxa"/>
            <w:tcBorders>
              <w:top w:val="single" w:sz="4" w:space="0" w:color="auto"/>
              <w:left w:val="single" w:sz="4" w:space="0" w:color="auto"/>
              <w:bottom w:val="single" w:sz="4" w:space="0" w:color="auto"/>
              <w:right w:val="single" w:sz="4" w:space="0" w:color="auto"/>
            </w:tcBorders>
          </w:tcPr>
          <w:p w14:paraId="2CDF5AE8" w14:textId="3A6AEB09" w:rsidR="00C16EE4" w:rsidRPr="004C6AFC" w:rsidRDefault="00C16EE4" w:rsidP="00C16EE4">
            <w:pPr>
              <w:widowControl w:val="0"/>
              <w:rPr>
                <w:rFonts w:eastAsia="Times New Roman" w:cs="Times New Roman"/>
                <w:color w:val="000000"/>
                <w:sz w:val="16"/>
                <w:szCs w:val="16"/>
                <w:lang w:eastAsia="ru-RU"/>
              </w:rPr>
            </w:pPr>
            <w:r w:rsidRPr="004C6AFC">
              <w:rPr>
                <w:rFonts w:eastAsia="Times New Roman" w:cs="Times New Roman"/>
                <w:color w:val="000000"/>
                <w:sz w:val="16"/>
                <w:szCs w:val="16"/>
                <w:lang w:eastAsia="ru-RU"/>
              </w:rPr>
              <w:t>7 616,00</w:t>
            </w:r>
          </w:p>
        </w:tc>
        <w:tc>
          <w:tcPr>
            <w:tcW w:w="851" w:type="dxa"/>
            <w:tcBorders>
              <w:top w:val="single" w:sz="4" w:space="0" w:color="auto"/>
              <w:left w:val="single" w:sz="4" w:space="0" w:color="auto"/>
              <w:bottom w:val="single" w:sz="4" w:space="0" w:color="auto"/>
              <w:right w:val="single" w:sz="4" w:space="0" w:color="auto"/>
            </w:tcBorders>
          </w:tcPr>
          <w:p w14:paraId="510C64AE" w14:textId="0C6E03E7" w:rsidR="00C16EE4" w:rsidRPr="004C6AFC" w:rsidRDefault="00C16EE4" w:rsidP="00C16EE4">
            <w:pPr>
              <w:widowControl w:val="0"/>
              <w:rPr>
                <w:rFonts w:eastAsia="Times New Roman" w:cs="Times New Roman"/>
                <w:color w:val="000000"/>
                <w:sz w:val="16"/>
                <w:szCs w:val="16"/>
                <w:lang w:eastAsia="ru-RU"/>
              </w:rPr>
            </w:pPr>
            <w:r w:rsidRPr="004C6AFC">
              <w:rPr>
                <w:rFonts w:eastAsia="Times New Roman" w:cs="Times New Roman"/>
                <w:color w:val="000000"/>
                <w:sz w:val="16"/>
                <w:szCs w:val="16"/>
                <w:lang w:eastAsia="ru-RU"/>
              </w:rPr>
              <w:t>7 616,00</w:t>
            </w:r>
          </w:p>
        </w:tc>
        <w:tc>
          <w:tcPr>
            <w:tcW w:w="709" w:type="dxa"/>
            <w:tcBorders>
              <w:top w:val="single" w:sz="4" w:space="0" w:color="auto"/>
              <w:left w:val="single" w:sz="4" w:space="0" w:color="auto"/>
              <w:bottom w:val="single" w:sz="4" w:space="0" w:color="auto"/>
              <w:right w:val="single" w:sz="4" w:space="0" w:color="auto"/>
            </w:tcBorders>
          </w:tcPr>
          <w:p w14:paraId="637F355C" w14:textId="6A5EE79B" w:rsidR="00C16EE4" w:rsidRPr="00376366" w:rsidRDefault="00C16EE4" w:rsidP="00C16EE4">
            <w:pPr>
              <w:widowControl w:val="0"/>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567" w:type="dxa"/>
            <w:tcBorders>
              <w:top w:val="single" w:sz="4" w:space="0" w:color="auto"/>
              <w:left w:val="single" w:sz="4" w:space="0" w:color="auto"/>
              <w:bottom w:val="single" w:sz="4" w:space="0" w:color="auto"/>
              <w:right w:val="single" w:sz="4" w:space="0" w:color="auto"/>
            </w:tcBorders>
          </w:tcPr>
          <w:p w14:paraId="222EF592" w14:textId="44AECBBC" w:rsidR="00C16EE4" w:rsidRPr="00376366" w:rsidRDefault="00C16EE4" w:rsidP="00C16EE4">
            <w:pPr>
              <w:widowControl w:val="0"/>
              <w:rPr>
                <w:rFonts w:cs="Times New Roman"/>
                <w:sz w:val="16"/>
                <w:szCs w:val="16"/>
              </w:rPr>
            </w:pPr>
            <w:r w:rsidRPr="00376366">
              <w:rPr>
                <w:rFonts w:cs="Times New Roman"/>
                <w:sz w:val="16"/>
                <w:szCs w:val="16"/>
              </w:rPr>
              <w:t>0</w:t>
            </w:r>
          </w:p>
        </w:tc>
        <w:tc>
          <w:tcPr>
            <w:tcW w:w="708" w:type="dxa"/>
            <w:tcBorders>
              <w:top w:val="single" w:sz="4" w:space="0" w:color="auto"/>
              <w:left w:val="single" w:sz="4" w:space="0" w:color="auto"/>
              <w:bottom w:val="single" w:sz="4" w:space="0" w:color="auto"/>
              <w:right w:val="single" w:sz="4" w:space="0" w:color="auto"/>
            </w:tcBorders>
          </w:tcPr>
          <w:p w14:paraId="7E8FB222" w14:textId="00CABE66" w:rsidR="00C16EE4" w:rsidRPr="00376366" w:rsidRDefault="00C16EE4" w:rsidP="00C16EE4">
            <w:pPr>
              <w:widowControl w:val="0"/>
              <w:rPr>
                <w:rFonts w:cs="Times New Roman"/>
                <w:sz w:val="16"/>
                <w:szCs w:val="16"/>
              </w:rPr>
            </w:pPr>
            <w:r w:rsidRPr="00376366">
              <w:rPr>
                <w:rFonts w:cs="Times New Roman"/>
                <w:sz w:val="16"/>
                <w:szCs w:val="16"/>
              </w:rPr>
              <w:t>0</w:t>
            </w:r>
          </w:p>
        </w:tc>
        <w:tc>
          <w:tcPr>
            <w:tcW w:w="1134" w:type="dxa"/>
            <w:vMerge/>
            <w:tcBorders>
              <w:left w:val="single" w:sz="4" w:space="0" w:color="auto"/>
              <w:bottom w:val="single" w:sz="4" w:space="0" w:color="000000"/>
              <w:right w:val="single" w:sz="4" w:space="0" w:color="000000"/>
            </w:tcBorders>
          </w:tcPr>
          <w:p w14:paraId="69B1C938" w14:textId="77777777" w:rsidR="00C16EE4" w:rsidRPr="00BE5BF4" w:rsidRDefault="00C16EE4" w:rsidP="00C16EE4">
            <w:pPr>
              <w:widowControl w:val="0"/>
              <w:rPr>
                <w:rFonts w:cs="Times New Roman"/>
                <w:sz w:val="16"/>
                <w:szCs w:val="16"/>
              </w:rPr>
            </w:pPr>
          </w:p>
        </w:tc>
      </w:tr>
    </w:tbl>
    <w:p w14:paraId="76F28B18" w14:textId="77777777" w:rsidR="00EA1D01" w:rsidRDefault="00EA1D01" w:rsidP="00A16ED7">
      <w:pPr>
        <w:pStyle w:val="ConsPlusNormal"/>
        <w:ind w:firstLine="709"/>
        <w:jc w:val="center"/>
        <w:rPr>
          <w:rFonts w:ascii="Times New Roman" w:hAnsi="Times New Roman" w:cs="Times New Roman"/>
          <w:b/>
          <w:bCs/>
          <w:sz w:val="24"/>
          <w:szCs w:val="24"/>
          <w:highlight w:val="green"/>
        </w:rPr>
      </w:pPr>
    </w:p>
    <w:p w14:paraId="72D86084" w14:textId="328D6F45" w:rsidR="00A16ED7" w:rsidRPr="004C6AFC" w:rsidRDefault="00A16ED7" w:rsidP="00A16ED7">
      <w:pPr>
        <w:pStyle w:val="ConsPlusNormal"/>
        <w:ind w:firstLine="709"/>
        <w:jc w:val="center"/>
        <w:rPr>
          <w:rFonts w:ascii="Times New Roman" w:hAnsi="Times New Roman" w:cs="Times New Roman"/>
          <w:b/>
          <w:bCs/>
          <w:sz w:val="24"/>
          <w:szCs w:val="24"/>
        </w:rPr>
      </w:pPr>
      <w:r w:rsidRPr="004C6AFC">
        <w:rPr>
          <w:rFonts w:ascii="Times New Roman" w:hAnsi="Times New Roman" w:cs="Times New Roman"/>
          <w:b/>
          <w:bCs/>
          <w:sz w:val="24"/>
          <w:szCs w:val="24"/>
        </w:rPr>
        <w:t xml:space="preserve">Адресный перечень общественных территорий </w:t>
      </w:r>
      <w:r w:rsidR="00F3673E" w:rsidRPr="004C6AFC">
        <w:rPr>
          <w:rFonts w:ascii="Times New Roman" w:hAnsi="Times New Roman" w:cs="Times New Roman"/>
          <w:b/>
          <w:bCs/>
          <w:sz w:val="24"/>
          <w:szCs w:val="24"/>
        </w:rPr>
        <w:t>городского округа Истра</w:t>
      </w:r>
    </w:p>
    <w:p w14:paraId="71FB90DA" w14:textId="72048772" w:rsidR="00A16ED7" w:rsidRPr="00DD1044" w:rsidRDefault="00A16ED7" w:rsidP="00A16ED7">
      <w:pPr>
        <w:pStyle w:val="ConsPlusNormal"/>
        <w:ind w:firstLine="709"/>
        <w:jc w:val="center"/>
        <w:rPr>
          <w:rFonts w:ascii="Times New Roman" w:hAnsi="Times New Roman" w:cs="Times New Roman"/>
          <w:b/>
          <w:bCs/>
          <w:sz w:val="24"/>
          <w:szCs w:val="24"/>
        </w:rPr>
      </w:pPr>
      <w:r w:rsidRPr="004C6AFC">
        <w:rPr>
          <w:rFonts w:ascii="Times New Roman" w:hAnsi="Times New Roman" w:cs="Times New Roman"/>
          <w:b/>
          <w:bCs/>
          <w:sz w:val="24"/>
          <w:szCs w:val="24"/>
        </w:rPr>
        <w:t xml:space="preserve">для выполнения работ по благоустройству территорий в </w:t>
      </w:r>
      <w:r w:rsidR="00CC7F9A" w:rsidRPr="004C6AFC">
        <w:rPr>
          <w:rFonts w:ascii="Times New Roman" w:hAnsi="Times New Roman" w:cs="Times New Roman"/>
          <w:b/>
          <w:bCs/>
          <w:sz w:val="24"/>
          <w:szCs w:val="24"/>
        </w:rPr>
        <w:t>202</w:t>
      </w:r>
      <w:r w:rsidR="00DD1044" w:rsidRPr="004C6AFC">
        <w:rPr>
          <w:rFonts w:ascii="Times New Roman" w:hAnsi="Times New Roman" w:cs="Times New Roman"/>
          <w:b/>
          <w:bCs/>
          <w:sz w:val="24"/>
          <w:szCs w:val="24"/>
        </w:rPr>
        <w:t>4</w:t>
      </w:r>
      <w:r w:rsidR="00CC7F9A" w:rsidRPr="004C6AFC">
        <w:rPr>
          <w:rFonts w:ascii="Times New Roman" w:hAnsi="Times New Roman" w:cs="Times New Roman"/>
          <w:b/>
          <w:bCs/>
          <w:sz w:val="24"/>
          <w:szCs w:val="24"/>
        </w:rPr>
        <w:t xml:space="preserve">-2027 </w:t>
      </w:r>
      <w:r w:rsidRPr="004C6AFC">
        <w:rPr>
          <w:rFonts w:ascii="Times New Roman" w:hAnsi="Times New Roman" w:cs="Times New Roman"/>
          <w:b/>
          <w:bCs/>
          <w:sz w:val="24"/>
          <w:szCs w:val="24"/>
        </w:rPr>
        <w:t>годах</w:t>
      </w:r>
    </w:p>
    <w:p w14:paraId="5AF0E06C" w14:textId="77777777" w:rsidR="00A16ED7" w:rsidRPr="00BE5BF4" w:rsidRDefault="00A16ED7" w:rsidP="005E1FD8">
      <w:pPr>
        <w:pStyle w:val="ConsPlusNormal"/>
        <w:rPr>
          <w:rFonts w:ascii="Times New Roman" w:hAnsi="Times New Roman" w:cs="Times New Roman"/>
          <w:b/>
          <w:sz w:val="24"/>
          <w:szCs w:val="24"/>
        </w:rPr>
      </w:pPr>
    </w:p>
    <w:tbl>
      <w:tblPr>
        <w:tblW w:w="1573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40"/>
        <w:gridCol w:w="12201"/>
        <w:gridCol w:w="2694"/>
      </w:tblGrid>
      <w:tr w:rsidR="00A16ED7" w:rsidRPr="00BE5BF4" w14:paraId="35150A56" w14:textId="77777777" w:rsidTr="00B63EB6">
        <w:trPr>
          <w:trHeight w:val="648"/>
        </w:trPr>
        <w:tc>
          <w:tcPr>
            <w:tcW w:w="840" w:type="dxa"/>
            <w:shd w:val="clear" w:color="auto" w:fill="FFFFFF"/>
            <w:vAlign w:val="center"/>
          </w:tcPr>
          <w:p w14:paraId="65DE785B" w14:textId="77777777" w:rsidR="00A16ED7" w:rsidRPr="00591708" w:rsidRDefault="00A16ED7" w:rsidP="00A16ED7">
            <w:pPr>
              <w:jc w:val="center"/>
              <w:rPr>
                <w:rFonts w:eastAsia="Times New Roman" w:cs="Times New Roman"/>
                <w:sz w:val="22"/>
                <w:lang w:eastAsia="ru-RU"/>
              </w:rPr>
            </w:pPr>
            <w:bookmarkStart w:id="15" w:name="_Hlk159866285"/>
            <w:r w:rsidRPr="00591708">
              <w:rPr>
                <w:rFonts w:eastAsia="Times New Roman" w:cs="Times New Roman"/>
                <w:color w:val="000000"/>
                <w:sz w:val="22"/>
                <w:lang w:eastAsia="ru-RU"/>
              </w:rPr>
              <w:t xml:space="preserve">№ </w:t>
            </w:r>
            <w:r w:rsidRPr="00591708">
              <w:rPr>
                <w:rFonts w:eastAsia="Times New Roman" w:cs="Times New Roman"/>
                <w:color w:val="000000"/>
                <w:sz w:val="22"/>
                <w:lang w:eastAsia="ru-RU"/>
              </w:rPr>
              <w:br/>
              <w:t>п/п</w:t>
            </w:r>
          </w:p>
        </w:tc>
        <w:tc>
          <w:tcPr>
            <w:tcW w:w="12201" w:type="dxa"/>
            <w:shd w:val="clear" w:color="auto" w:fill="FFFFFF"/>
          </w:tcPr>
          <w:p w14:paraId="2C08BA2A" w14:textId="77777777" w:rsidR="00591708" w:rsidRDefault="00A16ED7" w:rsidP="00A16ED7">
            <w:pPr>
              <w:jc w:val="center"/>
              <w:rPr>
                <w:rFonts w:eastAsia="Times New Roman" w:cs="Times New Roman"/>
                <w:color w:val="000000"/>
                <w:sz w:val="22"/>
                <w:lang w:eastAsia="ru-RU"/>
              </w:rPr>
            </w:pPr>
            <w:r w:rsidRPr="00591708">
              <w:rPr>
                <w:rFonts w:eastAsia="Times New Roman" w:cs="Times New Roman"/>
                <w:color w:val="000000"/>
                <w:sz w:val="22"/>
                <w:lang w:eastAsia="ru-RU"/>
              </w:rPr>
              <w:t>Наименование муниципального образовании адрес объекта</w:t>
            </w:r>
          </w:p>
          <w:p w14:paraId="22BC3532" w14:textId="65DAAD34" w:rsidR="00A16ED7" w:rsidRPr="00591708" w:rsidRDefault="00A16ED7" w:rsidP="00A16ED7">
            <w:pPr>
              <w:jc w:val="center"/>
              <w:rPr>
                <w:rFonts w:eastAsia="Times New Roman" w:cs="Times New Roman"/>
                <w:color w:val="000000"/>
                <w:sz w:val="22"/>
                <w:lang w:eastAsia="ru-RU"/>
              </w:rPr>
            </w:pPr>
            <w:r w:rsidRPr="00591708">
              <w:rPr>
                <w:rFonts w:eastAsia="Times New Roman" w:cs="Times New Roman"/>
                <w:color w:val="000000"/>
                <w:sz w:val="22"/>
                <w:lang w:eastAsia="ru-RU"/>
              </w:rPr>
              <w:t>(наименование объекта)</w:t>
            </w:r>
          </w:p>
        </w:tc>
        <w:tc>
          <w:tcPr>
            <w:tcW w:w="2694" w:type="dxa"/>
            <w:shd w:val="clear" w:color="auto" w:fill="FFFFFF"/>
            <w:vAlign w:val="center"/>
          </w:tcPr>
          <w:p w14:paraId="2951757D" w14:textId="77777777" w:rsidR="00A16ED7" w:rsidRPr="00591708" w:rsidRDefault="00A16ED7" w:rsidP="00A16ED7">
            <w:pPr>
              <w:jc w:val="center"/>
              <w:rPr>
                <w:rFonts w:eastAsia="Times New Roman" w:cs="Times New Roman"/>
                <w:sz w:val="22"/>
                <w:lang w:eastAsia="ru-RU"/>
              </w:rPr>
            </w:pPr>
            <w:r w:rsidRPr="00591708">
              <w:rPr>
                <w:rFonts w:eastAsia="Times New Roman" w:cs="Times New Roman"/>
                <w:color w:val="000000"/>
                <w:sz w:val="22"/>
                <w:lang w:eastAsia="ru-RU"/>
              </w:rPr>
              <w:t>Год реализации</w:t>
            </w:r>
          </w:p>
        </w:tc>
      </w:tr>
      <w:tr w:rsidR="00A16ED7" w:rsidRPr="00BE5BF4" w14:paraId="3C998C48" w14:textId="77777777" w:rsidTr="00B63EB6">
        <w:trPr>
          <w:trHeight w:val="432"/>
        </w:trPr>
        <w:tc>
          <w:tcPr>
            <w:tcW w:w="840" w:type="dxa"/>
            <w:shd w:val="clear" w:color="auto" w:fill="FFFFFF"/>
            <w:vAlign w:val="center"/>
          </w:tcPr>
          <w:p w14:paraId="033A5B7D" w14:textId="7F0F29B9" w:rsidR="00A16ED7" w:rsidRPr="00591708" w:rsidRDefault="00913FA8" w:rsidP="00DD1044">
            <w:pPr>
              <w:jc w:val="center"/>
              <w:rPr>
                <w:rFonts w:eastAsia="Times New Roman" w:cs="Times New Roman"/>
                <w:sz w:val="24"/>
                <w:szCs w:val="24"/>
                <w:lang w:eastAsia="ru-RU"/>
              </w:rPr>
            </w:pPr>
            <w:r w:rsidRPr="00591708">
              <w:rPr>
                <w:rFonts w:eastAsia="Times New Roman" w:cs="Times New Roman"/>
                <w:sz w:val="24"/>
                <w:szCs w:val="24"/>
                <w:lang w:eastAsia="ru-RU"/>
              </w:rPr>
              <w:t>1</w:t>
            </w:r>
            <w:r w:rsidR="003E0169">
              <w:rPr>
                <w:rFonts w:eastAsia="Times New Roman" w:cs="Times New Roman"/>
                <w:sz w:val="24"/>
                <w:szCs w:val="24"/>
                <w:lang w:eastAsia="ru-RU"/>
              </w:rPr>
              <w:t>.</w:t>
            </w:r>
          </w:p>
        </w:tc>
        <w:tc>
          <w:tcPr>
            <w:tcW w:w="12201" w:type="dxa"/>
            <w:shd w:val="clear" w:color="auto" w:fill="FFFFFF"/>
            <w:vAlign w:val="center"/>
          </w:tcPr>
          <w:p w14:paraId="70D48081" w14:textId="5E94886F" w:rsidR="00A16ED7" w:rsidRPr="00591708" w:rsidRDefault="003F5AE8" w:rsidP="00591708">
            <w:pPr>
              <w:rPr>
                <w:rFonts w:eastAsia="Times New Roman" w:cs="Times New Roman"/>
                <w:sz w:val="24"/>
                <w:szCs w:val="24"/>
                <w:lang w:eastAsia="ru-RU"/>
              </w:rPr>
            </w:pPr>
            <w:proofErr w:type="spellStart"/>
            <w:r w:rsidRPr="00591708">
              <w:rPr>
                <w:rFonts w:eastAsia="Times New Roman" w:cs="Times New Roman"/>
                <w:sz w:val="24"/>
                <w:szCs w:val="24"/>
                <w:lang w:eastAsia="ru-RU"/>
              </w:rPr>
              <w:t>г.о</w:t>
            </w:r>
            <w:proofErr w:type="spellEnd"/>
            <w:r w:rsidRPr="00591708">
              <w:rPr>
                <w:rFonts w:eastAsia="Times New Roman" w:cs="Times New Roman"/>
                <w:sz w:val="24"/>
                <w:szCs w:val="24"/>
                <w:lang w:eastAsia="ru-RU"/>
              </w:rPr>
              <w:t xml:space="preserve">. Истра, г. Дедовск, Центральная часть, </w:t>
            </w:r>
            <w:r w:rsidR="00756731" w:rsidRPr="00591708">
              <w:rPr>
                <w:rFonts w:eastAsia="Times New Roman" w:cs="Times New Roman"/>
                <w:sz w:val="24"/>
                <w:szCs w:val="24"/>
                <w:lang w:eastAsia="ru-RU"/>
              </w:rPr>
              <w:t xml:space="preserve">в районе </w:t>
            </w:r>
            <w:r w:rsidRPr="00591708">
              <w:rPr>
                <w:rFonts w:eastAsia="Times New Roman" w:cs="Times New Roman"/>
                <w:sz w:val="24"/>
                <w:szCs w:val="24"/>
                <w:lang w:eastAsia="ru-RU"/>
              </w:rPr>
              <w:t>ул. Гагарина</w:t>
            </w:r>
          </w:p>
        </w:tc>
        <w:tc>
          <w:tcPr>
            <w:tcW w:w="2694" w:type="dxa"/>
            <w:shd w:val="clear" w:color="auto" w:fill="FFFFFF"/>
            <w:vAlign w:val="center"/>
          </w:tcPr>
          <w:p w14:paraId="2352DA9D" w14:textId="3B59D791" w:rsidR="00A16ED7" w:rsidRPr="00591708" w:rsidRDefault="00913FA8" w:rsidP="00DD1044">
            <w:pPr>
              <w:jc w:val="center"/>
              <w:rPr>
                <w:rFonts w:eastAsia="Times New Roman" w:cs="Times New Roman"/>
                <w:sz w:val="24"/>
                <w:szCs w:val="24"/>
                <w:lang w:eastAsia="ru-RU"/>
              </w:rPr>
            </w:pPr>
            <w:r w:rsidRPr="00591708">
              <w:rPr>
                <w:rFonts w:eastAsia="Times New Roman" w:cs="Times New Roman"/>
                <w:sz w:val="24"/>
                <w:szCs w:val="24"/>
                <w:lang w:eastAsia="ru-RU"/>
              </w:rPr>
              <w:t>2023</w:t>
            </w:r>
            <w:r w:rsidR="00B847A2" w:rsidRPr="00591708">
              <w:rPr>
                <w:rFonts w:eastAsia="Times New Roman" w:cs="Times New Roman"/>
                <w:sz w:val="24"/>
                <w:szCs w:val="24"/>
                <w:lang w:eastAsia="ru-RU"/>
              </w:rPr>
              <w:t>-2024</w:t>
            </w:r>
          </w:p>
        </w:tc>
      </w:tr>
      <w:tr w:rsidR="00F73A34" w:rsidRPr="00BE5BF4" w14:paraId="6EB0246F" w14:textId="77777777" w:rsidTr="00B63EB6">
        <w:trPr>
          <w:trHeight w:val="432"/>
        </w:trPr>
        <w:tc>
          <w:tcPr>
            <w:tcW w:w="840" w:type="dxa"/>
            <w:shd w:val="clear" w:color="auto" w:fill="FFFFFF"/>
            <w:vAlign w:val="center"/>
          </w:tcPr>
          <w:p w14:paraId="16EAEB35" w14:textId="281C3E73" w:rsidR="00F73A34" w:rsidRPr="00591708" w:rsidRDefault="00F73A34" w:rsidP="00DD1044">
            <w:pPr>
              <w:jc w:val="center"/>
              <w:rPr>
                <w:rFonts w:eastAsia="Times New Roman" w:cs="Times New Roman"/>
                <w:sz w:val="24"/>
                <w:szCs w:val="24"/>
                <w:lang w:eastAsia="ru-RU"/>
              </w:rPr>
            </w:pPr>
            <w:r>
              <w:rPr>
                <w:rFonts w:eastAsia="Times New Roman" w:cs="Times New Roman"/>
                <w:sz w:val="24"/>
                <w:szCs w:val="24"/>
                <w:lang w:eastAsia="ru-RU"/>
              </w:rPr>
              <w:t>2.</w:t>
            </w:r>
          </w:p>
        </w:tc>
        <w:tc>
          <w:tcPr>
            <w:tcW w:w="12201" w:type="dxa"/>
            <w:shd w:val="clear" w:color="auto" w:fill="FFFFFF"/>
            <w:vAlign w:val="center"/>
          </w:tcPr>
          <w:p w14:paraId="4D4E0B72" w14:textId="171CC172" w:rsidR="00F73A34" w:rsidRPr="00591708" w:rsidRDefault="00B63EB6" w:rsidP="00591708">
            <w:pPr>
              <w:rPr>
                <w:rFonts w:eastAsia="Times New Roman" w:cs="Times New Roman"/>
                <w:sz w:val="24"/>
                <w:szCs w:val="24"/>
                <w:lang w:eastAsia="ru-RU"/>
              </w:rPr>
            </w:pPr>
            <w:proofErr w:type="spellStart"/>
            <w:r>
              <w:rPr>
                <w:rFonts w:eastAsia="Times New Roman" w:cs="Times New Roman"/>
                <w:sz w:val="24"/>
                <w:szCs w:val="24"/>
                <w:lang w:eastAsia="ru-RU"/>
              </w:rPr>
              <w:t>г.о</w:t>
            </w:r>
            <w:proofErr w:type="spellEnd"/>
            <w:r>
              <w:rPr>
                <w:rFonts w:eastAsia="Times New Roman" w:cs="Times New Roman"/>
                <w:sz w:val="24"/>
                <w:szCs w:val="24"/>
                <w:lang w:eastAsia="ru-RU"/>
              </w:rPr>
              <w:t>. Истра,</w:t>
            </w:r>
            <w:r w:rsidRPr="00B63EB6">
              <w:rPr>
                <w:rFonts w:eastAsia="Times New Roman" w:cs="Times New Roman"/>
                <w:sz w:val="24"/>
                <w:szCs w:val="24"/>
                <w:lang w:eastAsia="ru-RU"/>
              </w:rPr>
              <w:t xml:space="preserve"> п</w:t>
            </w:r>
            <w:r>
              <w:rPr>
                <w:rFonts w:eastAsia="Times New Roman" w:cs="Times New Roman"/>
                <w:sz w:val="24"/>
                <w:szCs w:val="24"/>
                <w:lang w:eastAsia="ru-RU"/>
              </w:rPr>
              <w:t>ос</w:t>
            </w:r>
            <w:r w:rsidRPr="00B63EB6">
              <w:rPr>
                <w:rFonts w:eastAsia="Times New Roman" w:cs="Times New Roman"/>
                <w:sz w:val="24"/>
                <w:szCs w:val="24"/>
                <w:lang w:eastAsia="ru-RU"/>
              </w:rPr>
              <w:t>.</w:t>
            </w:r>
            <w:r>
              <w:rPr>
                <w:rFonts w:eastAsia="Times New Roman" w:cs="Times New Roman"/>
                <w:sz w:val="24"/>
                <w:szCs w:val="24"/>
                <w:lang w:eastAsia="ru-RU"/>
              </w:rPr>
              <w:t xml:space="preserve"> </w:t>
            </w:r>
            <w:proofErr w:type="spellStart"/>
            <w:r w:rsidRPr="00B63EB6">
              <w:rPr>
                <w:rFonts w:eastAsia="Times New Roman" w:cs="Times New Roman"/>
                <w:sz w:val="24"/>
                <w:szCs w:val="24"/>
                <w:lang w:eastAsia="ru-RU"/>
              </w:rPr>
              <w:t>Глебовский</w:t>
            </w:r>
            <w:proofErr w:type="spellEnd"/>
            <w:r>
              <w:rPr>
                <w:rFonts w:eastAsia="Times New Roman" w:cs="Times New Roman"/>
                <w:sz w:val="24"/>
                <w:szCs w:val="24"/>
                <w:lang w:eastAsia="ru-RU"/>
              </w:rPr>
              <w:t>, ул. Микрорайон, д.1А,</w:t>
            </w:r>
            <w:r w:rsidRPr="00B63EB6">
              <w:rPr>
                <w:rFonts w:eastAsia="Times New Roman" w:cs="Times New Roman"/>
                <w:sz w:val="24"/>
                <w:szCs w:val="24"/>
                <w:lang w:eastAsia="ru-RU"/>
              </w:rPr>
              <w:t xml:space="preserve"> в</w:t>
            </w:r>
            <w:r>
              <w:rPr>
                <w:rFonts w:eastAsia="Times New Roman" w:cs="Times New Roman"/>
                <w:sz w:val="24"/>
                <w:szCs w:val="24"/>
                <w:lang w:eastAsia="ru-RU"/>
              </w:rPr>
              <w:t>близи</w:t>
            </w:r>
            <w:r w:rsidRPr="00B63EB6">
              <w:rPr>
                <w:rFonts w:eastAsia="Times New Roman" w:cs="Times New Roman"/>
                <w:sz w:val="24"/>
                <w:szCs w:val="24"/>
                <w:lang w:eastAsia="ru-RU"/>
              </w:rPr>
              <w:t xml:space="preserve"> </w:t>
            </w:r>
            <w:r>
              <w:rPr>
                <w:rFonts w:eastAsia="Times New Roman" w:cs="Times New Roman"/>
                <w:sz w:val="24"/>
                <w:szCs w:val="24"/>
                <w:lang w:eastAsia="ru-RU"/>
              </w:rPr>
              <w:t>д</w:t>
            </w:r>
            <w:r w:rsidRPr="00B63EB6">
              <w:rPr>
                <w:rFonts w:eastAsia="Times New Roman" w:cs="Times New Roman"/>
                <w:sz w:val="24"/>
                <w:szCs w:val="24"/>
                <w:lang w:eastAsia="ru-RU"/>
              </w:rPr>
              <w:t>етского сада №32 «Сказка»</w:t>
            </w:r>
          </w:p>
        </w:tc>
        <w:tc>
          <w:tcPr>
            <w:tcW w:w="2694" w:type="dxa"/>
            <w:shd w:val="clear" w:color="auto" w:fill="FFFFFF"/>
            <w:vAlign w:val="center"/>
          </w:tcPr>
          <w:p w14:paraId="461A0149" w14:textId="77889EAC" w:rsidR="00F73A34" w:rsidRPr="00591708" w:rsidRDefault="00B63EB6" w:rsidP="00DD1044">
            <w:pPr>
              <w:jc w:val="center"/>
              <w:rPr>
                <w:rFonts w:eastAsia="Times New Roman" w:cs="Times New Roman"/>
                <w:sz w:val="24"/>
                <w:szCs w:val="24"/>
                <w:lang w:eastAsia="ru-RU"/>
              </w:rPr>
            </w:pPr>
            <w:r>
              <w:rPr>
                <w:rFonts w:eastAsia="Times New Roman" w:cs="Times New Roman"/>
                <w:sz w:val="24"/>
                <w:szCs w:val="24"/>
                <w:lang w:eastAsia="ru-RU"/>
              </w:rPr>
              <w:t>2025</w:t>
            </w:r>
          </w:p>
        </w:tc>
      </w:tr>
      <w:tr w:rsidR="003E0169" w:rsidRPr="00BE5BF4" w14:paraId="71AA2BB0" w14:textId="77777777" w:rsidTr="00B63EB6">
        <w:trPr>
          <w:trHeight w:val="432"/>
        </w:trPr>
        <w:tc>
          <w:tcPr>
            <w:tcW w:w="840" w:type="dxa"/>
            <w:shd w:val="clear" w:color="auto" w:fill="FFFFFF"/>
            <w:vAlign w:val="center"/>
          </w:tcPr>
          <w:p w14:paraId="2278FAB8" w14:textId="1DB9E191" w:rsidR="003E0169" w:rsidRDefault="003E0169" w:rsidP="00DD1044">
            <w:pPr>
              <w:jc w:val="center"/>
              <w:rPr>
                <w:rFonts w:eastAsia="Times New Roman" w:cs="Times New Roman"/>
                <w:sz w:val="24"/>
                <w:szCs w:val="24"/>
                <w:lang w:eastAsia="ru-RU"/>
              </w:rPr>
            </w:pPr>
            <w:r>
              <w:rPr>
                <w:rFonts w:eastAsia="Times New Roman" w:cs="Times New Roman"/>
                <w:sz w:val="24"/>
                <w:szCs w:val="24"/>
                <w:lang w:eastAsia="ru-RU"/>
              </w:rPr>
              <w:t>3.</w:t>
            </w:r>
          </w:p>
        </w:tc>
        <w:tc>
          <w:tcPr>
            <w:tcW w:w="12201" w:type="dxa"/>
            <w:shd w:val="clear" w:color="auto" w:fill="FFFFFF"/>
            <w:vAlign w:val="center"/>
          </w:tcPr>
          <w:p w14:paraId="16372F53" w14:textId="03C0AB4D" w:rsidR="003E0169" w:rsidRDefault="003E0169" w:rsidP="00591708">
            <w:pPr>
              <w:rPr>
                <w:rFonts w:eastAsia="Times New Roman" w:cs="Times New Roman"/>
                <w:sz w:val="24"/>
                <w:szCs w:val="24"/>
                <w:lang w:eastAsia="ru-RU"/>
              </w:rPr>
            </w:pPr>
            <w:r w:rsidRPr="003E0169">
              <w:rPr>
                <w:rFonts w:cs="Times New Roman"/>
                <w:sz w:val="24"/>
                <w:szCs w:val="24"/>
              </w:rPr>
              <w:t>д</w:t>
            </w:r>
            <w:r w:rsidRPr="003E0169">
              <w:rPr>
                <w:rFonts w:eastAsia="Times New Roman" w:cs="Times New Roman"/>
                <w:sz w:val="24"/>
                <w:szCs w:val="24"/>
                <w:lang w:eastAsia="ru-RU"/>
              </w:rPr>
              <w:t xml:space="preserve">. </w:t>
            </w:r>
            <w:proofErr w:type="spellStart"/>
            <w:r w:rsidRPr="003E0169">
              <w:rPr>
                <w:rFonts w:eastAsia="Times New Roman" w:cs="Times New Roman"/>
                <w:sz w:val="24"/>
                <w:szCs w:val="24"/>
                <w:lang w:eastAsia="ru-RU"/>
              </w:rPr>
              <w:t>Бужарово</w:t>
            </w:r>
            <w:proofErr w:type="spellEnd"/>
            <w:r w:rsidRPr="003E0169">
              <w:rPr>
                <w:rFonts w:eastAsia="Times New Roman" w:cs="Times New Roman"/>
                <w:sz w:val="24"/>
                <w:szCs w:val="24"/>
                <w:lang w:eastAsia="ru-RU"/>
              </w:rPr>
              <w:t>, ул. Центральная, вблизи д.5</w:t>
            </w:r>
          </w:p>
        </w:tc>
        <w:tc>
          <w:tcPr>
            <w:tcW w:w="2694" w:type="dxa"/>
            <w:shd w:val="clear" w:color="auto" w:fill="FFFFFF"/>
            <w:vAlign w:val="center"/>
          </w:tcPr>
          <w:p w14:paraId="5E1F4BC2" w14:textId="7D3C2DF8" w:rsidR="003E0169" w:rsidRDefault="003E0169" w:rsidP="00DD1044">
            <w:pPr>
              <w:jc w:val="center"/>
              <w:rPr>
                <w:rFonts w:eastAsia="Times New Roman" w:cs="Times New Roman"/>
                <w:sz w:val="24"/>
                <w:szCs w:val="24"/>
                <w:lang w:eastAsia="ru-RU"/>
              </w:rPr>
            </w:pPr>
            <w:r>
              <w:rPr>
                <w:rFonts w:eastAsia="Times New Roman" w:cs="Times New Roman"/>
                <w:sz w:val="24"/>
                <w:szCs w:val="24"/>
                <w:lang w:eastAsia="ru-RU"/>
              </w:rPr>
              <w:t>2024</w:t>
            </w:r>
          </w:p>
        </w:tc>
      </w:tr>
      <w:bookmarkEnd w:id="15"/>
    </w:tbl>
    <w:p w14:paraId="67DF5104" w14:textId="77777777" w:rsidR="008D2F3E" w:rsidRPr="00BE5BF4" w:rsidRDefault="008D2F3E" w:rsidP="000C4F75">
      <w:pPr>
        <w:contextualSpacing/>
        <w:rPr>
          <w:rFonts w:cs="Times New Roman"/>
          <w:b/>
          <w:bCs/>
          <w:sz w:val="24"/>
          <w:szCs w:val="24"/>
        </w:rPr>
      </w:pPr>
    </w:p>
    <w:p w14:paraId="3251012E" w14:textId="77777777" w:rsidR="00DD1044" w:rsidRPr="00DD1044" w:rsidRDefault="00A16ED7" w:rsidP="00A16ED7">
      <w:pPr>
        <w:contextualSpacing/>
        <w:jc w:val="center"/>
        <w:rPr>
          <w:rFonts w:cs="Times New Roman"/>
          <w:b/>
          <w:sz w:val="24"/>
          <w:szCs w:val="24"/>
        </w:rPr>
      </w:pPr>
      <w:bookmarkStart w:id="16" w:name="_Hlk146703298"/>
      <w:r w:rsidRPr="00DD1044">
        <w:rPr>
          <w:rFonts w:cs="Times New Roman"/>
          <w:b/>
          <w:sz w:val="24"/>
          <w:szCs w:val="24"/>
        </w:rPr>
        <w:t xml:space="preserve">Адресный перечень объектов недвижимого имущества (включая объекты незавершенного строительства) и земельных участков, </w:t>
      </w:r>
    </w:p>
    <w:p w14:paraId="6AB6C5F9" w14:textId="77777777" w:rsidR="00DD1044" w:rsidRPr="00DD1044" w:rsidRDefault="00A16ED7" w:rsidP="00A16ED7">
      <w:pPr>
        <w:contextualSpacing/>
        <w:jc w:val="center"/>
        <w:rPr>
          <w:rFonts w:cs="Times New Roman"/>
          <w:b/>
          <w:sz w:val="24"/>
          <w:szCs w:val="24"/>
        </w:rPr>
      </w:pPr>
      <w:r w:rsidRPr="00DD1044">
        <w:rPr>
          <w:rFonts w:cs="Times New Roman"/>
          <w:b/>
          <w:sz w:val="24"/>
          <w:szCs w:val="24"/>
        </w:rPr>
        <w:t xml:space="preserve">находящихся в собственности (пользовании) юридических лиц и индивидуальных предпринимателей, </w:t>
      </w:r>
    </w:p>
    <w:p w14:paraId="58C3D85F" w14:textId="68A706A5" w:rsidR="00A16ED7" w:rsidRPr="00DD1044" w:rsidRDefault="00A16ED7" w:rsidP="00A16ED7">
      <w:pPr>
        <w:contextualSpacing/>
        <w:jc w:val="center"/>
        <w:rPr>
          <w:rFonts w:cs="Times New Roman"/>
          <w:b/>
          <w:sz w:val="24"/>
          <w:szCs w:val="24"/>
        </w:rPr>
      </w:pPr>
      <w:r w:rsidRPr="00DD1044">
        <w:rPr>
          <w:rFonts w:cs="Times New Roman"/>
          <w:b/>
          <w:sz w:val="24"/>
          <w:szCs w:val="24"/>
        </w:rPr>
        <w:t>которые подлежат благоустройству не позднее 202</w:t>
      </w:r>
      <w:r w:rsidR="00CC7F9A" w:rsidRPr="00DD1044">
        <w:rPr>
          <w:rFonts w:cs="Times New Roman"/>
          <w:b/>
          <w:sz w:val="24"/>
          <w:szCs w:val="24"/>
        </w:rPr>
        <w:t>7</w:t>
      </w:r>
      <w:r w:rsidRPr="00DD1044">
        <w:rPr>
          <w:rFonts w:cs="Times New Roman"/>
          <w:b/>
          <w:sz w:val="24"/>
          <w:szCs w:val="24"/>
        </w:rPr>
        <w:t xml:space="preserve"> год</w:t>
      </w:r>
      <w:r w:rsidR="00CC7F9A" w:rsidRPr="00DD1044">
        <w:rPr>
          <w:rFonts w:cs="Times New Roman"/>
          <w:b/>
          <w:sz w:val="24"/>
          <w:szCs w:val="24"/>
        </w:rPr>
        <w:t>а за счет средств указанных лиц</w:t>
      </w:r>
    </w:p>
    <w:bookmarkEnd w:id="16"/>
    <w:p w14:paraId="6C508821" w14:textId="77777777" w:rsidR="00A16ED7" w:rsidRPr="00BE5BF4" w:rsidRDefault="00A16ED7" w:rsidP="00A16ED7">
      <w:pPr>
        <w:contextualSpacing/>
        <w:jc w:val="center"/>
        <w:rPr>
          <w:rFonts w:cs="Times New Roman"/>
          <w:sz w:val="24"/>
          <w:szCs w:val="24"/>
        </w:rPr>
      </w:pPr>
    </w:p>
    <w:tbl>
      <w:tblPr>
        <w:tblStyle w:val="a3"/>
        <w:tblW w:w="15735" w:type="dxa"/>
        <w:tblInd w:w="-5" w:type="dxa"/>
        <w:tblLook w:val="04A0" w:firstRow="1" w:lastRow="0" w:firstColumn="1" w:lastColumn="0" w:noHBand="0" w:noVBand="1"/>
      </w:tblPr>
      <w:tblGrid>
        <w:gridCol w:w="567"/>
        <w:gridCol w:w="1985"/>
        <w:gridCol w:w="4536"/>
        <w:gridCol w:w="3827"/>
        <w:gridCol w:w="2653"/>
        <w:gridCol w:w="2167"/>
      </w:tblGrid>
      <w:tr w:rsidR="00A16ED7" w:rsidRPr="00BE5BF4" w14:paraId="21CAD328" w14:textId="77777777" w:rsidTr="00F73A34">
        <w:tc>
          <w:tcPr>
            <w:tcW w:w="567" w:type="dxa"/>
          </w:tcPr>
          <w:p w14:paraId="68834F19" w14:textId="77777777" w:rsidR="00A16ED7" w:rsidRPr="00323FC3" w:rsidRDefault="00A16ED7" w:rsidP="00A16ED7">
            <w:pPr>
              <w:contextualSpacing/>
              <w:jc w:val="center"/>
              <w:rPr>
                <w:rFonts w:cs="Times New Roman"/>
                <w:sz w:val="22"/>
                <w:szCs w:val="24"/>
              </w:rPr>
            </w:pPr>
            <w:r w:rsidRPr="00323FC3">
              <w:rPr>
                <w:rFonts w:cs="Times New Roman"/>
                <w:sz w:val="22"/>
                <w:szCs w:val="24"/>
              </w:rPr>
              <w:t>№</w:t>
            </w:r>
          </w:p>
        </w:tc>
        <w:tc>
          <w:tcPr>
            <w:tcW w:w="1985" w:type="dxa"/>
          </w:tcPr>
          <w:p w14:paraId="107E6EB1" w14:textId="77777777" w:rsidR="00A16ED7" w:rsidRPr="00323FC3" w:rsidRDefault="00A16ED7" w:rsidP="00A16ED7">
            <w:pPr>
              <w:contextualSpacing/>
              <w:jc w:val="center"/>
              <w:rPr>
                <w:rFonts w:cs="Times New Roman"/>
                <w:color w:val="000000" w:themeColor="text1"/>
                <w:sz w:val="22"/>
                <w:szCs w:val="24"/>
              </w:rPr>
            </w:pPr>
            <w:r w:rsidRPr="00323FC3">
              <w:rPr>
                <w:rFonts w:cs="Times New Roman"/>
                <w:color w:val="000000" w:themeColor="text1"/>
                <w:sz w:val="22"/>
                <w:szCs w:val="24"/>
              </w:rPr>
              <w:t>Наименование юридического лица и индивидуального предпринимателя</w:t>
            </w:r>
          </w:p>
        </w:tc>
        <w:tc>
          <w:tcPr>
            <w:tcW w:w="4536" w:type="dxa"/>
          </w:tcPr>
          <w:p w14:paraId="5D693266" w14:textId="77777777" w:rsidR="00A16ED7" w:rsidRPr="00323FC3" w:rsidRDefault="00A16ED7" w:rsidP="00A16ED7">
            <w:pPr>
              <w:contextualSpacing/>
              <w:jc w:val="center"/>
              <w:rPr>
                <w:rFonts w:cs="Times New Roman"/>
                <w:color w:val="000000" w:themeColor="text1"/>
                <w:sz w:val="22"/>
                <w:szCs w:val="24"/>
              </w:rPr>
            </w:pPr>
            <w:r w:rsidRPr="00323FC3">
              <w:rPr>
                <w:rFonts w:cs="Times New Roman"/>
                <w:color w:val="000000" w:themeColor="text1"/>
                <w:sz w:val="22"/>
                <w:szCs w:val="24"/>
              </w:rPr>
              <w:t xml:space="preserve">Адрес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подлежащих благоустройству </w:t>
            </w:r>
          </w:p>
        </w:tc>
        <w:tc>
          <w:tcPr>
            <w:tcW w:w="3827" w:type="dxa"/>
          </w:tcPr>
          <w:p w14:paraId="27BF5271" w14:textId="77777777" w:rsidR="00A16ED7" w:rsidRPr="00323FC3" w:rsidRDefault="00A16ED7" w:rsidP="00A16ED7">
            <w:pPr>
              <w:contextualSpacing/>
              <w:jc w:val="center"/>
              <w:rPr>
                <w:rFonts w:cs="Times New Roman"/>
                <w:color w:val="000000" w:themeColor="text1"/>
                <w:sz w:val="22"/>
                <w:szCs w:val="24"/>
              </w:rPr>
            </w:pPr>
            <w:r w:rsidRPr="00323FC3">
              <w:rPr>
                <w:rFonts w:cs="Times New Roman"/>
                <w:color w:val="000000" w:themeColor="text1"/>
                <w:sz w:val="22"/>
                <w:szCs w:val="24"/>
              </w:rPr>
              <w:t>Наименование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подлежащих благоустройству</w:t>
            </w:r>
          </w:p>
        </w:tc>
        <w:tc>
          <w:tcPr>
            <w:tcW w:w="2653" w:type="dxa"/>
          </w:tcPr>
          <w:p w14:paraId="71CA754A" w14:textId="77777777" w:rsidR="00A16ED7" w:rsidRPr="00BE5BF4" w:rsidRDefault="00A16ED7" w:rsidP="00A16ED7">
            <w:pPr>
              <w:contextualSpacing/>
              <w:jc w:val="center"/>
              <w:rPr>
                <w:rFonts w:cs="Times New Roman"/>
                <w:sz w:val="22"/>
                <w:szCs w:val="24"/>
              </w:rPr>
            </w:pPr>
            <w:r w:rsidRPr="00BE5BF4">
              <w:rPr>
                <w:rFonts w:cs="Times New Roman"/>
                <w:sz w:val="22"/>
                <w:szCs w:val="24"/>
              </w:rPr>
              <w:t>Вид работ</w:t>
            </w:r>
          </w:p>
        </w:tc>
        <w:tc>
          <w:tcPr>
            <w:tcW w:w="2167" w:type="dxa"/>
          </w:tcPr>
          <w:p w14:paraId="7F029995" w14:textId="77777777" w:rsidR="00A16ED7" w:rsidRPr="00BE5BF4" w:rsidRDefault="00A16ED7" w:rsidP="00A16ED7">
            <w:pPr>
              <w:contextualSpacing/>
              <w:jc w:val="center"/>
              <w:rPr>
                <w:rFonts w:cs="Times New Roman"/>
                <w:sz w:val="22"/>
                <w:szCs w:val="24"/>
              </w:rPr>
            </w:pPr>
            <w:r w:rsidRPr="00BE5BF4">
              <w:rPr>
                <w:rFonts w:cs="Times New Roman"/>
                <w:sz w:val="22"/>
                <w:szCs w:val="24"/>
              </w:rPr>
              <w:t>Год реализации</w:t>
            </w:r>
          </w:p>
        </w:tc>
      </w:tr>
      <w:tr w:rsidR="000168E9" w:rsidRPr="00BE5BF4" w14:paraId="1FD9E951" w14:textId="77777777" w:rsidTr="00F73A34">
        <w:tc>
          <w:tcPr>
            <w:tcW w:w="567" w:type="dxa"/>
          </w:tcPr>
          <w:p w14:paraId="7D1359E7" w14:textId="78D75963" w:rsidR="000168E9" w:rsidRPr="00591708" w:rsidRDefault="000168E9" w:rsidP="000168E9">
            <w:pPr>
              <w:contextualSpacing/>
              <w:jc w:val="center"/>
              <w:rPr>
                <w:rFonts w:cs="Times New Roman"/>
                <w:sz w:val="22"/>
              </w:rPr>
            </w:pPr>
            <w:r w:rsidRPr="00591708">
              <w:rPr>
                <w:rFonts w:cs="Times New Roman"/>
                <w:sz w:val="22"/>
              </w:rPr>
              <w:t>1</w:t>
            </w:r>
          </w:p>
        </w:tc>
        <w:tc>
          <w:tcPr>
            <w:tcW w:w="1985" w:type="dxa"/>
            <w:vAlign w:val="center"/>
          </w:tcPr>
          <w:p w14:paraId="6A6CF1D8" w14:textId="56E1606F" w:rsidR="000168E9" w:rsidRPr="00591708" w:rsidRDefault="000168E9" w:rsidP="000168E9">
            <w:pPr>
              <w:contextualSpacing/>
              <w:jc w:val="center"/>
              <w:rPr>
                <w:rFonts w:cs="Times New Roman"/>
                <w:color w:val="000000" w:themeColor="text1"/>
                <w:sz w:val="22"/>
              </w:rPr>
            </w:pPr>
            <w:r w:rsidRPr="00591708">
              <w:rPr>
                <w:rFonts w:cs="Times New Roman"/>
                <w:bCs/>
                <w:color w:val="000000" w:themeColor="text1"/>
                <w:sz w:val="22"/>
                <w:lang w:eastAsia="ru-RU"/>
              </w:rPr>
              <w:t>Безгрешный М.С.</w:t>
            </w:r>
          </w:p>
        </w:tc>
        <w:tc>
          <w:tcPr>
            <w:tcW w:w="4536" w:type="dxa"/>
            <w:vAlign w:val="center"/>
          </w:tcPr>
          <w:p w14:paraId="7086E048" w14:textId="01CE6282" w:rsidR="000168E9" w:rsidRPr="00591708" w:rsidRDefault="000168E9" w:rsidP="000168E9">
            <w:pPr>
              <w:contextualSpacing/>
              <w:jc w:val="center"/>
              <w:rPr>
                <w:rFonts w:cs="Times New Roman"/>
                <w:color w:val="000000" w:themeColor="text1"/>
                <w:sz w:val="22"/>
              </w:rPr>
            </w:pPr>
            <w:r w:rsidRPr="00591708">
              <w:rPr>
                <w:rFonts w:cs="Times New Roman"/>
                <w:bCs/>
                <w:color w:val="000000" w:themeColor="text1"/>
                <w:sz w:val="22"/>
                <w:lang w:eastAsia="ru-RU"/>
              </w:rPr>
              <w:t>МО, Истринский р-он,</w:t>
            </w:r>
            <w:r w:rsidRPr="00591708">
              <w:rPr>
                <w:rFonts w:cs="Times New Roman"/>
                <w:bCs/>
                <w:color w:val="000000" w:themeColor="text1"/>
                <w:sz w:val="22"/>
                <w:lang w:eastAsia="ru-RU"/>
              </w:rPr>
              <w:br/>
              <w:t>д. Давыдовское</w:t>
            </w:r>
          </w:p>
        </w:tc>
        <w:tc>
          <w:tcPr>
            <w:tcW w:w="3827" w:type="dxa"/>
            <w:vAlign w:val="center"/>
          </w:tcPr>
          <w:p w14:paraId="01570AD1" w14:textId="1335E434" w:rsidR="000168E9" w:rsidRPr="00591708" w:rsidRDefault="000168E9" w:rsidP="000168E9">
            <w:pPr>
              <w:contextualSpacing/>
              <w:jc w:val="center"/>
              <w:rPr>
                <w:rFonts w:cs="Times New Roman"/>
                <w:color w:val="000000" w:themeColor="text1"/>
                <w:sz w:val="22"/>
              </w:rPr>
            </w:pPr>
            <w:r w:rsidRPr="00591708">
              <w:rPr>
                <w:rFonts w:cs="Times New Roman"/>
                <w:bCs/>
                <w:color w:val="000000" w:themeColor="text1"/>
                <w:sz w:val="22"/>
                <w:lang w:eastAsia="ru-RU"/>
              </w:rPr>
              <w:t>Магазин</w:t>
            </w:r>
          </w:p>
        </w:tc>
        <w:tc>
          <w:tcPr>
            <w:tcW w:w="2653" w:type="dxa"/>
          </w:tcPr>
          <w:p w14:paraId="0346B3B2" w14:textId="158064CD" w:rsidR="000168E9" w:rsidRPr="00591708" w:rsidRDefault="000168E9" w:rsidP="000168E9">
            <w:pPr>
              <w:contextualSpacing/>
              <w:jc w:val="center"/>
              <w:rPr>
                <w:rFonts w:cs="Times New Roman"/>
                <w:sz w:val="22"/>
              </w:rPr>
            </w:pPr>
            <w:r w:rsidRPr="00591708">
              <w:rPr>
                <w:rFonts w:cs="Times New Roman"/>
                <w:bCs/>
                <w:color w:val="000000"/>
                <w:sz w:val="22"/>
                <w:lang w:eastAsia="ru-RU"/>
              </w:rPr>
              <w:t xml:space="preserve">Озеленение, мощение и укладка иных покрытий, </w:t>
            </w:r>
            <w:r w:rsidRPr="00591708">
              <w:rPr>
                <w:rFonts w:cs="Times New Roman"/>
                <w:bCs/>
                <w:color w:val="000000"/>
                <w:sz w:val="22"/>
                <w:lang w:eastAsia="ru-RU"/>
              </w:rPr>
              <w:lastRenderedPageBreak/>
              <w:t>укладка асфальта, устройство дорожек.</w:t>
            </w:r>
          </w:p>
        </w:tc>
        <w:tc>
          <w:tcPr>
            <w:tcW w:w="2167" w:type="dxa"/>
          </w:tcPr>
          <w:p w14:paraId="4A6856E2" w14:textId="628C5CDE" w:rsidR="000168E9" w:rsidRPr="00591708" w:rsidRDefault="000168E9" w:rsidP="000168E9">
            <w:pPr>
              <w:contextualSpacing/>
              <w:rPr>
                <w:rFonts w:cs="Times New Roman"/>
                <w:sz w:val="22"/>
              </w:rPr>
            </w:pPr>
            <w:r w:rsidRPr="00591708">
              <w:rPr>
                <w:rFonts w:cs="Times New Roman"/>
                <w:bCs/>
                <w:color w:val="000000"/>
                <w:sz w:val="22"/>
                <w:lang w:eastAsia="ru-RU"/>
              </w:rPr>
              <w:lastRenderedPageBreak/>
              <w:t>202</w:t>
            </w:r>
            <w:r w:rsidR="00C552F8" w:rsidRPr="00591708">
              <w:rPr>
                <w:rFonts w:cs="Times New Roman"/>
                <w:bCs/>
                <w:color w:val="000000"/>
                <w:sz w:val="22"/>
                <w:lang w:eastAsia="ru-RU"/>
              </w:rPr>
              <w:t>3-2027</w:t>
            </w:r>
          </w:p>
        </w:tc>
      </w:tr>
      <w:tr w:rsidR="00C552F8" w:rsidRPr="00BE5BF4" w14:paraId="0C168E6A" w14:textId="77777777" w:rsidTr="00F73A34">
        <w:tc>
          <w:tcPr>
            <w:tcW w:w="567" w:type="dxa"/>
          </w:tcPr>
          <w:p w14:paraId="20C907DD" w14:textId="073515D8" w:rsidR="00C552F8" w:rsidRPr="00591708" w:rsidRDefault="00C552F8" w:rsidP="00C552F8">
            <w:pPr>
              <w:contextualSpacing/>
              <w:jc w:val="center"/>
              <w:rPr>
                <w:rFonts w:cs="Times New Roman"/>
                <w:sz w:val="22"/>
              </w:rPr>
            </w:pPr>
            <w:r w:rsidRPr="00591708">
              <w:rPr>
                <w:rFonts w:cs="Times New Roman"/>
                <w:sz w:val="22"/>
              </w:rPr>
              <w:t>2</w:t>
            </w:r>
          </w:p>
        </w:tc>
        <w:tc>
          <w:tcPr>
            <w:tcW w:w="1985" w:type="dxa"/>
            <w:vAlign w:val="center"/>
          </w:tcPr>
          <w:p w14:paraId="5B3F7749" w14:textId="0EC0A99C" w:rsidR="00C552F8" w:rsidRPr="00591708" w:rsidRDefault="00C552F8" w:rsidP="00C552F8">
            <w:pPr>
              <w:contextualSpacing/>
              <w:jc w:val="center"/>
              <w:rPr>
                <w:rFonts w:cs="Times New Roman"/>
                <w:bCs/>
                <w:color w:val="000000" w:themeColor="text1"/>
                <w:sz w:val="22"/>
                <w:lang w:eastAsia="ru-RU"/>
              </w:rPr>
            </w:pPr>
            <w:r w:rsidRPr="00591708">
              <w:rPr>
                <w:rFonts w:cs="Times New Roman"/>
                <w:bCs/>
                <w:color w:val="000000" w:themeColor="text1"/>
                <w:sz w:val="22"/>
                <w:lang w:eastAsia="ru-RU"/>
              </w:rPr>
              <w:t>Костюк Р.В.</w:t>
            </w:r>
          </w:p>
        </w:tc>
        <w:tc>
          <w:tcPr>
            <w:tcW w:w="4536" w:type="dxa"/>
            <w:vAlign w:val="center"/>
          </w:tcPr>
          <w:p w14:paraId="2CD008BB" w14:textId="6233082C" w:rsidR="00C552F8" w:rsidRPr="00591708" w:rsidRDefault="00C552F8" w:rsidP="00C552F8">
            <w:pPr>
              <w:contextualSpacing/>
              <w:jc w:val="center"/>
              <w:rPr>
                <w:rFonts w:cs="Times New Roman"/>
                <w:bCs/>
                <w:color w:val="000000" w:themeColor="text1"/>
                <w:sz w:val="22"/>
                <w:lang w:eastAsia="ru-RU"/>
              </w:rPr>
            </w:pPr>
            <w:r w:rsidRPr="00591708">
              <w:rPr>
                <w:rFonts w:cs="Times New Roman"/>
                <w:bCs/>
                <w:color w:val="000000" w:themeColor="text1"/>
                <w:sz w:val="22"/>
                <w:lang w:eastAsia="ru-RU"/>
              </w:rPr>
              <w:t xml:space="preserve">МО, Истринский р-он, </w:t>
            </w:r>
            <w:r w:rsidR="00647108" w:rsidRPr="00591708">
              <w:rPr>
                <w:rFonts w:cs="Times New Roman"/>
                <w:bCs/>
                <w:color w:val="000000" w:themeColor="text1"/>
                <w:sz w:val="22"/>
                <w:lang w:eastAsia="ru-RU"/>
              </w:rPr>
              <w:br/>
            </w:r>
            <w:r w:rsidRPr="00591708">
              <w:rPr>
                <w:rFonts w:cs="Times New Roman"/>
                <w:bCs/>
                <w:color w:val="000000" w:themeColor="text1"/>
                <w:sz w:val="22"/>
                <w:lang w:eastAsia="ru-RU"/>
              </w:rPr>
              <w:t xml:space="preserve">с. </w:t>
            </w:r>
            <w:proofErr w:type="spellStart"/>
            <w:r w:rsidRPr="00591708">
              <w:rPr>
                <w:rFonts w:cs="Times New Roman"/>
                <w:bCs/>
                <w:color w:val="000000" w:themeColor="text1"/>
                <w:sz w:val="22"/>
                <w:lang w:eastAsia="ru-RU"/>
              </w:rPr>
              <w:t>Дарна</w:t>
            </w:r>
            <w:proofErr w:type="spellEnd"/>
          </w:p>
        </w:tc>
        <w:tc>
          <w:tcPr>
            <w:tcW w:w="3827" w:type="dxa"/>
            <w:vAlign w:val="center"/>
          </w:tcPr>
          <w:p w14:paraId="43EBC646" w14:textId="3D79DE18" w:rsidR="00C552F8" w:rsidRPr="00591708" w:rsidRDefault="00C552F8" w:rsidP="00C552F8">
            <w:pPr>
              <w:contextualSpacing/>
              <w:jc w:val="center"/>
              <w:rPr>
                <w:rFonts w:cs="Times New Roman"/>
                <w:bCs/>
                <w:color w:val="000000" w:themeColor="text1"/>
                <w:sz w:val="22"/>
                <w:lang w:eastAsia="ru-RU"/>
              </w:rPr>
            </w:pPr>
            <w:r w:rsidRPr="00591708">
              <w:rPr>
                <w:rFonts w:cs="Times New Roman"/>
                <w:bCs/>
                <w:color w:val="000000" w:themeColor="text1"/>
                <w:sz w:val="22"/>
                <w:lang w:eastAsia="ru-RU"/>
              </w:rPr>
              <w:t>Торговый комплекс</w:t>
            </w:r>
          </w:p>
        </w:tc>
        <w:tc>
          <w:tcPr>
            <w:tcW w:w="2653" w:type="dxa"/>
          </w:tcPr>
          <w:p w14:paraId="47224B30" w14:textId="074A1B69" w:rsidR="00C552F8" w:rsidRPr="00591708" w:rsidRDefault="00C552F8" w:rsidP="00C552F8">
            <w:pPr>
              <w:contextualSpacing/>
              <w:jc w:val="center"/>
              <w:rPr>
                <w:rFonts w:cs="Times New Roman"/>
                <w:bCs/>
                <w:color w:val="000000"/>
                <w:sz w:val="22"/>
                <w:lang w:eastAsia="ru-RU"/>
              </w:rPr>
            </w:pPr>
            <w:r w:rsidRPr="00591708">
              <w:rPr>
                <w:rFonts w:cs="Times New Roman"/>
                <w:bCs/>
                <w:color w:val="000000"/>
                <w:sz w:val="22"/>
                <w:lang w:eastAsia="ru-RU"/>
              </w:rPr>
              <w:t>Озеленение, мощение и укладка иных покрытий, укладка асфальта, устройство дорожек.</w:t>
            </w:r>
          </w:p>
        </w:tc>
        <w:tc>
          <w:tcPr>
            <w:tcW w:w="2167" w:type="dxa"/>
          </w:tcPr>
          <w:p w14:paraId="09AB4F86" w14:textId="7B3D637F" w:rsidR="00C552F8" w:rsidRPr="00591708" w:rsidRDefault="00C552F8" w:rsidP="00C552F8">
            <w:pPr>
              <w:contextualSpacing/>
              <w:rPr>
                <w:rFonts w:cs="Times New Roman"/>
                <w:bCs/>
                <w:color w:val="000000"/>
                <w:sz w:val="22"/>
                <w:lang w:eastAsia="ru-RU"/>
              </w:rPr>
            </w:pPr>
            <w:r w:rsidRPr="00591708">
              <w:rPr>
                <w:rFonts w:cs="Times New Roman"/>
                <w:bCs/>
                <w:color w:val="000000"/>
                <w:sz w:val="22"/>
                <w:lang w:eastAsia="ru-RU"/>
              </w:rPr>
              <w:t>2023-2027</w:t>
            </w:r>
          </w:p>
        </w:tc>
      </w:tr>
      <w:tr w:rsidR="00C552F8" w:rsidRPr="00BE5BF4" w14:paraId="2016011A" w14:textId="77777777" w:rsidTr="00F73A34">
        <w:tc>
          <w:tcPr>
            <w:tcW w:w="567" w:type="dxa"/>
          </w:tcPr>
          <w:p w14:paraId="1E8638ED" w14:textId="1A93B951" w:rsidR="00C552F8" w:rsidRPr="00591708" w:rsidRDefault="00C552F8" w:rsidP="00C552F8">
            <w:pPr>
              <w:contextualSpacing/>
              <w:jc w:val="center"/>
              <w:rPr>
                <w:rFonts w:cs="Times New Roman"/>
                <w:sz w:val="22"/>
              </w:rPr>
            </w:pPr>
            <w:r w:rsidRPr="00591708">
              <w:rPr>
                <w:rFonts w:cs="Times New Roman"/>
                <w:sz w:val="22"/>
              </w:rPr>
              <w:t>3</w:t>
            </w:r>
          </w:p>
        </w:tc>
        <w:tc>
          <w:tcPr>
            <w:tcW w:w="1985" w:type="dxa"/>
            <w:vAlign w:val="center"/>
          </w:tcPr>
          <w:p w14:paraId="1E42AAA0" w14:textId="41CBAA8A" w:rsidR="00C552F8" w:rsidRPr="00591708" w:rsidRDefault="00C552F8" w:rsidP="00C552F8">
            <w:pPr>
              <w:contextualSpacing/>
              <w:jc w:val="center"/>
              <w:rPr>
                <w:rFonts w:cs="Times New Roman"/>
                <w:bCs/>
                <w:color w:val="000000" w:themeColor="text1"/>
                <w:sz w:val="22"/>
                <w:lang w:eastAsia="ru-RU"/>
              </w:rPr>
            </w:pPr>
            <w:r w:rsidRPr="00591708">
              <w:rPr>
                <w:rFonts w:cs="Times New Roman"/>
                <w:bCs/>
                <w:color w:val="000000" w:themeColor="text1"/>
                <w:sz w:val="22"/>
                <w:lang w:eastAsia="ru-RU"/>
              </w:rPr>
              <w:t>Дианова Г.И.</w:t>
            </w:r>
          </w:p>
        </w:tc>
        <w:tc>
          <w:tcPr>
            <w:tcW w:w="4536" w:type="dxa"/>
            <w:vAlign w:val="center"/>
          </w:tcPr>
          <w:p w14:paraId="7E987D62" w14:textId="70A5F24F" w:rsidR="00C552F8" w:rsidRPr="00591708" w:rsidRDefault="00C552F8" w:rsidP="00C552F8">
            <w:pPr>
              <w:contextualSpacing/>
              <w:jc w:val="center"/>
              <w:rPr>
                <w:rFonts w:cs="Times New Roman"/>
                <w:bCs/>
                <w:color w:val="000000" w:themeColor="text1"/>
                <w:sz w:val="22"/>
                <w:lang w:eastAsia="ru-RU"/>
              </w:rPr>
            </w:pPr>
            <w:r w:rsidRPr="00591708">
              <w:rPr>
                <w:rFonts w:cs="Times New Roman"/>
                <w:bCs/>
                <w:color w:val="000000" w:themeColor="text1"/>
                <w:sz w:val="22"/>
                <w:lang w:eastAsia="ru-RU"/>
              </w:rPr>
              <w:t>МО, Истринский р-он,</w:t>
            </w:r>
            <w:r w:rsidR="00647108" w:rsidRPr="00591708">
              <w:rPr>
                <w:rFonts w:cs="Times New Roman"/>
                <w:bCs/>
                <w:color w:val="000000" w:themeColor="text1"/>
                <w:sz w:val="22"/>
                <w:lang w:eastAsia="ru-RU"/>
              </w:rPr>
              <w:br/>
            </w:r>
            <w:r w:rsidRPr="00591708">
              <w:rPr>
                <w:rFonts w:cs="Times New Roman"/>
                <w:bCs/>
                <w:color w:val="000000" w:themeColor="text1"/>
                <w:sz w:val="22"/>
                <w:lang w:eastAsia="ru-RU"/>
              </w:rPr>
              <w:t xml:space="preserve"> пос. </w:t>
            </w:r>
            <w:proofErr w:type="spellStart"/>
            <w:r w:rsidRPr="00591708">
              <w:rPr>
                <w:rFonts w:cs="Times New Roman"/>
                <w:bCs/>
                <w:color w:val="000000" w:themeColor="text1"/>
                <w:sz w:val="22"/>
                <w:lang w:eastAsia="ru-RU"/>
              </w:rPr>
              <w:t>Глебовский</w:t>
            </w:r>
            <w:proofErr w:type="spellEnd"/>
          </w:p>
        </w:tc>
        <w:tc>
          <w:tcPr>
            <w:tcW w:w="3827" w:type="dxa"/>
            <w:vAlign w:val="center"/>
          </w:tcPr>
          <w:p w14:paraId="3B0F20D2" w14:textId="4B8CCA5D" w:rsidR="00C552F8" w:rsidRPr="00591708" w:rsidRDefault="00C552F8" w:rsidP="00C552F8">
            <w:pPr>
              <w:contextualSpacing/>
              <w:jc w:val="center"/>
              <w:rPr>
                <w:rFonts w:cs="Times New Roman"/>
                <w:bCs/>
                <w:color w:val="000000" w:themeColor="text1"/>
                <w:sz w:val="22"/>
                <w:lang w:eastAsia="ru-RU"/>
              </w:rPr>
            </w:pPr>
            <w:r w:rsidRPr="00591708">
              <w:rPr>
                <w:rFonts w:cs="Times New Roman"/>
                <w:bCs/>
                <w:color w:val="000000" w:themeColor="text1"/>
                <w:sz w:val="22"/>
                <w:lang w:eastAsia="ru-RU"/>
              </w:rPr>
              <w:t>Магазин</w:t>
            </w:r>
          </w:p>
        </w:tc>
        <w:tc>
          <w:tcPr>
            <w:tcW w:w="2653" w:type="dxa"/>
          </w:tcPr>
          <w:p w14:paraId="4E6AFAD2" w14:textId="733C1F1C" w:rsidR="00C552F8" w:rsidRPr="00591708" w:rsidRDefault="00C552F8" w:rsidP="00C552F8">
            <w:pPr>
              <w:contextualSpacing/>
              <w:jc w:val="center"/>
              <w:rPr>
                <w:rFonts w:cs="Times New Roman"/>
                <w:bCs/>
                <w:color w:val="000000"/>
                <w:sz w:val="22"/>
                <w:lang w:eastAsia="ru-RU"/>
              </w:rPr>
            </w:pPr>
            <w:r w:rsidRPr="00591708">
              <w:rPr>
                <w:rFonts w:cs="Times New Roman"/>
                <w:bCs/>
                <w:color w:val="000000"/>
                <w:sz w:val="22"/>
                <w:lang w:eastAsia="ru-RU"/>
              </w:rPr>
              <w:t>Озеленение, мощение и укладка иных покрытий, укладка асфальта, устройство дорожек.</w:t>
            </w:r>
          </w:p>
        </w:tc>
        <w:tc>
          <w:tcPr>
            <w:tcW w:w="2167" w:type="dxa"/>
          </w:tcPr>
          <w:p w14:paraId="79251EA8" w14:textId="7D1EF72B" w:rsidR="00C552F8" w:rsidRPr="00591708" w:rsidRDefault="00C552F8" w:rsidP="00C552F8">
            <w:pPr>
              <w:contextualSpacing/>
              <w:rPr>
                <w:rFonts w:cs="Times New Roman"/>
                <w:bCs/>
                <w:color w:val="000000"/>
                <w:sz w:val="22"/>
                <w:lang w:eastAsia="ru-RU"/>
              </w:rPr>
            </w:pPr>
            <w:r w:rsidRPr="00591708">
              <w:rPr>
                <w:rFonts w:cs="Times New Roman"/>
                <w:bCs/>
                <w:color w:val="000000"/>
                <w:sz w:val="22"/>
                <w:lang w:eastAsia="ru-RU"/>
              </w:rPr>
              <w:t>2023-2027</w:t>
            </w:r>
          </w:p>
        </w:tc>
      </w:tr>
      <w:tr w:rsidR="008B4A54" w:rsidRPr="00BE5BF4" w14:paraId="077920A4" w14:textId="77777777" w:rsidTr="00F73A34">
        <w:tc>
          <w:tcPr>
            <w:tcW w:w="567" w:type="dxa"/>
          </w:tcPr>
          <w:p w14:paraId="44191366" w14:textId="336082FB" w:rsidR="008B4A54" w:rsidRPr="00591708" w:rsidRDefault="008B4A54" w:rsidP="00C552F8">
            <w:pPr>
              <w:contextualSpacing/>
              <w:jc w:val="center"/>
              <w:rPr>
                <w:rFonts w:cs="Times New Roman"/>
                <w:sz w:val="22"/>
              </w:rPr>
            </w:pPr>
            <w:r w:rsidRPr="00591708">
              <w:rPr>
                <w:rFonts w:cs="Times New Roman"/>
                <w:sz w:val="22"/>
              </w:rPr>
              <w:t>4</w:t>
            </w:r>
          </w:p>
        </w:tc>
        <w:tc>
          <w:tcPr>
            <w:tcW w:w="1985" w:type="dxa"/>
            <w:vAlign w:val="center"/>
          </w:tcPr>
          <w:p w14:paraId="110A1882" w14:textId="6FEF9334" w:rsidR="008B4A54" w:rsidRPr="00591708" w:rsidRDefault="008B4A54" w:rsidP="00C552F8">
            <w:pPr>
              <w:contextualSpacing/>
              <w:jc w:val="center"/>
              <w:rPr>
                <w:rFonts w:cs="Times New Roman"/>
                <w:bCs/>
                <w:color w:val="000000" w:themeColor="text1"/>
                <w:sz w:val="22"/>
                <w:lang w:eastAsia="ru-RU"/>
              </w:rPr>
            </w:pPr>
            <w:r w:rsidRPr="00591708">
              <w:rPr>
                <w:rFonts w:cs="Times New Roman"/>
                <w:bCs/>
                <w:color w:val="000000" w:themeColor="text1"/>
                <w:sz w:val="22"/>
                <w:lang w:eastAsia="ru-RU"/>
              </w:rPr>
              <w:t>Певзнер Д.Л.</w:t>
            </w:r>
          </w:p>
        </w:tc>
        <w:tc>
          <w:tcPr>
            <w:tcW w:w="4536" w:type="dxa"/>
            <w:vAlign w:val="center"/>
          </w:tcPr>
          <w:p w14:paraId="4B5AEEA5" w14:textId="0CCCBF9C" w:rsidR="008B4A54" w:rsidRPr="00591708" w:rsidRDefault="008B4A54" w:rsidP="00C552F8">
            <w:pPr>
              <w:contextualSpacing/>
              <w:jc w:val="center"/>
              <w:rPr>
                <w:rFonts w:cs="Times New Roman"/>
                <w:bCs/>
                <w:color w:val="000000" w:themeColor="text1"/>
                <w:sz w:val="22"/>
                <w:lang w:eastAsia="ru-RU"/>
              </w:rPr>
            </w:pPr>
            <w:bookmarkStart w:id="17" w:name="_Hlk146703364"/>
            <w:r w:rsidRPr="00591708">
              <w:rPr>
                <w:rFonts w:eastAsia="Times New Roman" w:cs="Times New Roman"/>
                <w:iCs/>
                <w:sz w:val="22"/>
                <w:lang w:eastAsia="ru-RU"/>
              </w:rPr>
              <w:t xml:space="preserve">Московская область, городской округ Истра, г. Истра, ул. Ленина, дом 23б, территория, прилегающая к земельному участку </w:t>
            </w:r>
            <w:r w:rsidR="00591708">
              <w:rPr>
                <w:rFonts w:eastAsia="Times New Roman" w:cs="Times New Roman"/>
                <w:iCs/>
                <w:sz w:val="22"/>
                <w:lang w:eastAsia="ru-RU"/>
              </w:rPr>
              <w:br/>
            </w:r>
            <w:r w:rsidRPr="00591708">
              <w:rPr>
                <w:rFonts w:eastAsia="Times New Roman" w:cs="Times New Roman"/>
                <w:iCs/>
                <w:sz w:val="22"/>
                <w:lang w:eastAsia="ru-RU"/>
              </w:rPr>
              <w:t>с кадастровым номером 50:08:0010304:44</w:t>
            </w:r>
            <w:bookmarkEnd w:id="17"/>
          </w:p>
        </w:tc>
        <w:tc>
          <w:tcPr>
            <w:tcW w:w="3827" w:type="dxa"/>
            <w:vAlign w:val="center"/>
          </w:tcPr>
          <w:p w14:paraId="7A820B5A" w14:textId="7AC8FF02" w:rsidR="008B4A54" w:rsidRPr="00591708" w:rsidRDefault="008B4A54" w:rsidP="00C552F8">
            <w:pPr>
              <w:contextualSpacing/>
              <w:jc w:val="center"/>
              <w:rPr>
                <w:rFonts w:cs="Times New Roman"/>
                <w:bCs/>
                <w:color w:val="000000" w:themeColor="text1"/>
                <w:sz w:val="22"/>
                <w:lang w:eastAsia="ru-RU"/>
              </w:rPr>
            </w:pPr>
            <w:r w:rsidRPr="00591708">
              <w:rPr>
                <w:rFonts w:cs="Times New Roman"/>
                <w:bCs/>
                <w:color w:val="000000" w:themeColor="text1"/>
                <w:sz w:val="22"/>
                <w:lang w:eastAsia="ru-RU"/>
              </w:rPr>
              <w:t>Многофункциональный центр</w:t>
            </w:r>
          </w:p>
        </w:tc>
        <w:tc>
          <w:tcPr>
            <w:tcW w:w="2653" w:type="dxa"/>
          </w:tcPr>
          <w:p w14:paraId="69FA6C9C" w14:textId="0BEBF82D" w:rsidR="008B4A54" w:rsidRPr="00591708" w:rsidRDefault="008B4A54" w:rsidP="00C552F8">
            <w:pPr>
              <w:contextualSpacing/>
              <w:jc w:val="center"/>
              <w:rPr>
                <w:rFonts w:cs="Times New Roman"/>
                <w:bCs/>
                <w:color w:val="000000"/>
                <w:sz w:val="22"/>
                <w:lang w:eastAsia="ru-RU"/>
              </w:rPr>
            </w:pPr>
            <w:r w:rsidRPr="00591708">
              <w:rPr>
                <w:rFonts w:cs="Times New Roman"/>
                <w:bCs/>
                <w:color w:val="000000"/>
                <w:sz w:val="22"/>
                <w:lang w:eastAsia="ru-RU"/>
              </w:rPr>
              <w:t>Озеленение, мощение и укладка иных покрытий, укладка асфальта, устройство дорожек.</w:t>
            </w:r>
          </w:p>
        </w:tc>
        <w:tc>
          <w:tcPr>
            <w:tcW w:w="2167" w:type="dxa"/>
          </w:tcPr>
          <w:p w14:paraId="472592AF" w14:textId="007A54D2" w:rsidR="008B4A54" w:rsidRPr="00591708" w:rsidRDefault="008B4A54" w:rsidP="00C552F8">
            <w:pPr>
              <w:contextualSpacing/>
              <w:rPr>
                <w:rFonts w:cs="Times New Roman"/>
                <w:bCs/>
                <w:color w:val="000000"/>
                <w:sz w:val="22"/>
                <w:lang w:eastAsia="ru-RU"/>
              </w:rPr>
            </w:pPr>
            <w:r w:rsidRPr="00591708">
              <w:rPr>
                <w:rFonts w:cs="Times New Roman"/>
                <w:bCs/>
                <w:color w:val="000000"/>
                <w:sz w:val="22"/>
                <w:lang w:eastAsia="ru-RU"/>
              </w:rPr>
              <w:t>2023-2027</w:t>
            </w:r>
          </w:p>
        </w:tc>
      </w:tr>
      <w:tr w:rsidR="00125699" w:rsidRPr="00BE5BF4" w14:paraId="5CE3A755" w14:textId="77777777" w:rsidTr="00F73A34">
        <w:tc>
          <w:tcPr>
            <w:tcW w:w="567" w:type="dxa"/>
          </w:tcPr>
          <w:p w14:paraId="3ECF6270" w14:textId="10DE50BC" w:rsidR="00125699" w:rsidRPr="00591708" w:rsidRDefault="00125699" w:rsidP="00125699">
            <w:pPr>
              <w:contextualSpacing/>
              <w:jc w:val="center"/>
              <w:rPr>
                <w:rFonts w:cs="Times New Roman"/>
                <w:color w:val="000000" w:themeColor="text1"/>
                <w:sz w:val="22"/>
              </w:rPr>
            </w:pPr>
            <w:r w:rsidRPr="00591708">
              <w:rPr>
                <w:rFonts w:cs="Times New Roman"/>
                <w:color w:val="000000" w:themeColor="text1"/>
                <w:sz w:val="22"/>
              </w:rPr>
              <w:t>5</w:t>
            </w:r>
          </w:p>
        </w:tc>
        <w:tc>
          <w:tcPr>
            <w:tcW w:w="1985" w:type="dxa"/>
            <w:vAlign w:val="center"/>
          </w:tcPr>
          <w:p w14:paraId="350049DD" w14:textId="3BCBF864" w:rsidR="00125699" w:rsidRPr="00591708" w:rsidRDefault="00125699" w:rsidP="00125699">
            <w:pPr>
              <w:contextualSpacing/>
              <w:jc w:val="center"/>
              <w:rPr>
                <w:rFonts w:cs="Times New Roman"/>
                <w:bCs/>
                <w:color w:val="000000" w:themeColor="text1"/>
                <w:sz w:val="22"/>
                <w:lang w:eastAsia="ru-RU"/>
              </w:rPr>
            </w:pPr>
            <w:r w:rsidRPr="00591708">
              <w:rPr>
                <w:rFonts w:cs="Times New Roman"/>
                <w:bCs/>
                <w:color w:val="000000" w:themeColor="text1"/>
                <w:sz w:val="22"/>
                <w:lang w:eastAsia="ru-RU"/>
              </w:rPr>
              <w:t>ООО «РАНТЬЕ-САТУРН»</w:t>
            </w:r>
          </w:p>
        </w:tc>
        <w:tc>
          <w:tcPr>
            <w:tcW w:w="4536" w:type="dxa"/>
            <w:vAlign w:val="center"/>
          </w:tcPr>
          <w:p w14:paraId="671E81B1" w14:textId="683D254C" w:rsidR="00125699" w:rsidRPr="00591708" w:rsidRDefault="00125699" w:rsidP="00125699">
            <w:pPr>
              <w:contextualSpacing/>
              <w:jc w:val="center"/>
              <w:rPr>
                <w:rFonts w:eastAsia="Times New Roman" w:cs="Times New Roman"/>
                <w:iCs/>
                <w:color w:val="000000" w:themeColor="text1"/>
                <w:sz w:val="22"/>
                <w:lang w:eastAsia="ru-RU"/>
              </w:rPr>
            </w:pPr>
            <w:r w:rsidRPr="00591708">
              <w:rPr>
                <w:rFonts w:eastAsia="Times New Roman" w:cs="Times New Roman"/>
                <w:iCs/>
                <w:color w:val="000000" w:themeColor="text1"/>
                <w:sz w:val="22"/>
                <w:lang w:eastAsia="ru-RU"/>
              </w:rPr>
              <w:t xml:space="preserve">МО, г. </w:t>
            </w:r>
            <w:proofErr w:type="spellStart"/>
            <w:proofErr w:type="gramStart"/>
            <w:r w:rsidRPr="00591708">
              <w:rPr>
                <w:rFonts w:eastAsia="Times New Roman" w:cs="Times New Roman"/>
                <w:iCs/>
                <w:color w:val="000000" w:themeColor="text1"/>
                <w:sz w:val="22"/>
                <w:lang w:eastAsia="ru-RU"/>
              </w:rPr>
              <w:t>Истра,ул</w:t>
            </w:r>
            <w:proofErr w:type="spellEnd"/>
            <w:r w:rsidRPr="00591708">
              <w:rPr>
                <w:rFonts w:eastAsia="Times New Roman" w:cs="Times New Roman"/>
                <w:iCs/>
                <w:color w:val="000000" w:themeColor="text1"/>
                <w:sz w:val="22"/>
                <w:lang w:eastAsia="ru-RU"/>
              </w:rPr>
              <w:t>.</w:t>
            </w:r>
            <w:proofErr w:type="gramEnd"/>
            <w:r w:rsidRPr="00591708">
              <w:rPr>
                <w:rFonts w:eastAsia="Times New Roman" w:cs="Times New Roman"/>
                <w:iCs/>
                <w:color w:val="000000" w:themeColor="text1"/>
                <w:sz w:val="22"/>
                <w:lang w:eastAsia="ru-RU"/>
              </w:rPr>
              <w:t xml:space="preserve"> 9</w:t>
            </w:r>
            <w:r w:rsidR="00591708">
              <w:rPr>
                <w:rFonts w:eastAsia="Times New Roman" w:cs="Times New Roman"/>
                <w:iCs/>
                <w:color w:val="000000" w:themeColor="text1"/>
                <w:sz w:val="22"/>
                <w:lang w:eastAsia="ru-RU"/>
              </w:rPr>
              <w:t>-ой</w:t>
            </w:r>
            <w:r w:rsidRPr="00591708">
              <w:rPr>
                <w:rFonts w:eastAsia="Times New Roman" w:cs="Times New Roman"/>
                <w:iCs/>
                <w:color w:val="000000" w:themeColor="text1"/>
                <w:sz w:val="22"/>
                <w:lang w:eastAsia="ru-RU"/>
              </w:rPr>
              <w:t xml:space="preserve"> Гвардейской </w:t>
            </w:r>
            <w:r w:rsidR="00591708">
              <w:rPr>
                <w:rFonts w:eastAsia="Times New Roman" w:cs="Times New Roman"/>
                <w:iCs/>
                <w:color w:val="000000" w:themeColor="text1"/>
                <w:sz w:val="22"/>
                <w:lang w:eastAsia="ru-RU"/>
              </w:rPr>
              <w:t>д</w:t>
            </w:r>
            <w:r w:rsidRPr="00591708">
              <w:rPr>
                <w:rFonts w:eastAsia="Times New Roman" w:cs="Times New Roman"/>
                <w:iCs/>
                <w:color w:val="000000" w:themeColor="text1"/>
                <w:sz w:val="22"/>
                <w:lang w:eastAsia="ru-RU"/>
              </w:rPr>
              <w:t>ивизии, д.35</w:t>
            </w:r>
          </w:p>
        </w:tc>
        <w:tc>
          <w:tcPr>
            <w:tcW w:w="3827" w:type="dxa"/>
            <w:vAlign w:val="center"/>
          </w:tcPr>
          <w:p w14:paraId="18625E69" w14:textId="25548EC3" w:rsidR="00125699" w:rsidRPr="00591708" w:rsidRDefault="00125699" w:rsidP="00125699">
            <w:pPr>
              <w:contextualSpacing/>
              <w:jc w:val="center"/>
              <w:rPr>
                <w:rFonts w:cs="Times New Roman"/>
                <w:bCs/>
                <w:color w:val="000000" w:themeColor="text1"/>
                <w:sz w:val="22"/>
                <w:lang w:eastAsia="ru-RU"/>
              </w:rPr>
            </w:pPr>
            <w:r w:rsidRPr="00591708">
              <w:rPr>
                <w:rFonts w:cs="Times New Roman"/>
                <w:bCs/>
                <w:color w:val="000000" w:themeColor="text1"/>
                <w:sz w:val="22"/>
                <w:lang w:eastAsia="ru-RU"/>
              </w:rPr>
              <w:t>Нежилое помещение</w:t>
            </w:r>
          </w:p>
        </w:tc>
        <w:tc>
          <w:tcPr>
            <w:tcW w:w="2653" w:type="dxa"/>
          </w:tcPr>
          <w:p w14:paraId="10CCA655" w14:textId="37F5A1C9" w:rsidR="00125699" w:rsidRPr="00591708" w:rsidRDefault="00125699" w:rsidP="00125699">
            <w:pPr>
              <w:contextualSpacing/>
              <w:jc w:val="center"/>
              <w:rPr>
                <w:rFonts w:cs="Times New Roman"/>
                <w:bCs/>
                <w:color w:val="000000" w:themeColor="text1"/>
                <w:sz w:val="22"/>
                <w:lang w:eastAsia="ru-RU"/>
              </w:rPr>
            </w:pPr>
            <w:r w:rsidRPr="00591708">
              <w:rPr>
                <w:rFonts w:cs="Times New Roman"/>
                <w:bCs/>
                <w:color w:val="000000" w:themeColor="text1"/>
                <w:sz w:val="22"/>
                <w:lang w:eastAsia="ru-RU"/>
              </w:rPr>
              <w:t>Комплекс мероприятий по созданию и развитию объекта благоустройства, направленный на обеспечение и повышение комфортности и безопасности условий жизнедеятельности граждан, улучшение состояние и эстетического восприятия территории городского округа Истра</w:t>
            </w:r>
          </w:p>
        </w:tc>
        <w:tc>
          <w:tcPr>
            <w:tcW w:w="2167" w:type="dxa"/>
            <w:shd w:val="clear" w:color="auto" w:fill="auto"/>
          </w:tcPr>
          <w:p w14:paraId="1615C999" w14:textId="654C78C7" w:rsidR="00125699" w:rsidRPr="00591708" w:rsidRDefault="00125699" w:rsidP="00125699">
            <w:pPr>
              <w:contextualSpacing/>
              <w:rPr>
                <w:rFonts w:cs="Times New Roman"/>
                <w:bCs/>
                <w:color w:val="000000" w:themeColor="text1"/>
                <w:sz w:val="22"/>
                <w:highlight w:val="green"/>
                <w:lang w:eastAsia="ru-RU"/>
              </w:rPr>
            </w:pPr>
            <w:r w:rsidRPr="00591708">
              <w:rPr>
                <w:rFonts w:cs="Times New Roman"/>
                <w:bCs/>
                <w:color w:val="000000" w:themeColor="text1"/>
                <w:sz w:val="22"/>
                <w:lang w:eastAsia="ru-RU"/>
              </w:rPr>
              <w:t>2024-2027</w:t>
            </w:r>
          </w:p>
        </w:tc>
      </w:tr>
    </w:tbl>
    <w:p w14:paraId="65551E7D" w14:textId="4B81DD75" w:rsidR="007B1868" w:rsidRDefault="007B1868" w:rsidP="007B1868">
      <w:pPr>
        <w:pStyle w:val="ConsPlusNormal"/>
        <w:ind w:firstLine="540"/>
        <w:jc w:val="center"/>
        <w:rPr>
          <w:rFonts w:ascii="Times New Roman" w:hAnsi="Times New Roman" w:cs="Times New Roman"/>
          <w:sz w:val="28"/>
          <w:szCs w:val="28"/>
          <w:lang w:eastAsia="en-US"/>
        </w:rPr>
      </w:pPr>
    </w:p>
    <w:p w14:paraId="78DC6538" w14:textId="77777777" w:rsidR="00D30F0F" w:rsidRPr="00BF7149" w:rsidRDefault="00D30F0F" w:rsidP="00D30F0F">
      <w:pPr>
        <w:pStyle w:val="ConsPlusNormal"/>
        <w:ind w:firstLine="567"/>
        <w:jc w:val="both"/>
        <w:rPr>
          <w:rFonts w:ascii="Times New Roman" w:hAnsi="Times New Roman" w:cs="Times New Roman"/>
          <w:b/>
          <w:bCs/>
          <w:sz w:val="24"/>
          <w:szCs w:val="24"/>
          <w:lang w:eastAsia="en-US"/>
        </w:rPr>
      </w:pPr>
      <w:r w:rsidRPr="00BF7149">
        <w:rPr>
          <w:rFonts w:ascii="Times New Roman" w:hAnsi="Times New Roman" w:cs="Times New Roman"/>
          <w:b/>
          <w:bCs/>
          <w:sz w:val="24"/>
          <w:szCs w:val="24"/>
          <w:lang w:eastAsia="en-US"/>
        </w:rPr>
        <w:t>Порядок взаимодействия ответственного за выполнение мероприятия с муниципальным заказчиком подпрограммы.</w:t>
      </w:r>
    </w:p>
    <w:p w14:paraId="3A241326" w14:textId="0DC95F52" w:rsidR="00D30F0F" w:rsidRPr="00BF7149" w:rsidRDefault="00D30F0F" w:rsidP="00D30F0F">
      <w:pPr>
        <w:pStyle w:val="ConsPlusNormal"/>
        <w:ind w:firstLine="567"/>
        <w:jc w:val="both"/>
        <w:rPr>
          <w:rFonts w:ascii="Times New Roman" w:hAnsi="Times New Roman" w:cs="Times New Roman"/>
          <w:sz w:val="24"/>
          <w:szCs w:val="24"/>
          <w:lang w:eastAsia="en-US"/>
        </w:rPr>
      </w:pPr>
      <w:r w:rsidRPr="00BF7149">
        <w:rPr>
          <w:rFonts w:ascii="Times New Roman" w:hAnsi="Times New Roman" w:cs="Times New Roman"/>
          <w:sz w:val="24"/>
          <w:szCs w:val="24"/>
          <w:lang w:eastAsia="en-US"/>
        </w:rPr>
        <w:t xml:space="preserve">Контроль за реализацией подпрограмм осуществляется муниципальными заказчиками подпрограмм. Взаимодействие ответственного </w:t>
      </w:r>
      <w:r w:rsidR="00C16EE4">
        <w:rPr>
          <w:rFonts w:ascii="Times New Roman" w:hAnsi="Times New Roman" w:cs="Times New Roman"/>
          <w:sz w:val="24"/>
          <w:szCs w:val="24"/>
          <w:lang w:eastAsia="en-US"/>
        </w:rPr>
        <w:br/>
      </w:r>
      <w:r w:rsidRPr="00BF7149">
        <w:rPr>
          <w:rFonts w:ascii="Times New Roman" w:hAnsi="Times New Roman" w:cs="Times New Roman"/>
          <w:sz w:val="24"/>
          <w:szCs w:val="24"/>
          <w:lang w:eastAsia="en-US"/>
        </w:rPr>
        <w:t>за выполнение мероприятия подпрограммы с муниципальным заказчиком программы (подпрограммы) осуществляется на основании постановления главы городского округа Истра от 16.03.2023 №95/3 «Об утверждении Порядка разработки и реализации муниципальных программ городского округа Истра Московской области». Ответственный за выполнение мероприятия:</w:t>
      </w:r>
    </w:p>
    <w:p w14:paraId="14FF71BF" w14:textId="77777777" w:rsidR="00D30F0F" w:rsidRPr="00BF7149" w:rsidRDefault="00D30F0F" w:rsidP="00D30F0F">
      <w:pPr>
        <w:pStyle w:val="ConsPlusNormal"/>
        <w:ind w:firstLine="567"/>
        <w:jc w:val="both"/>
        <w:rPr>
          <w:rFonts w:ascii="Times New Roman" w:hAnsi="Times New Roman" w:cs="Times New Roman"/>
          <w:sz w:val="24"/>
          <w:szCs w:val="24"/>
          <w:lang w:eastAsia="en-US"/>
        </w:rPr>
      </w:pPr>
      <w:r w:rsidRPr="00BF7149">
        <w:rPr>
          <w:rFonts w:ascii="Times New Roman" w:hAnsi="Times New Roman" w:cs="Times New Roman"/>
          <w:sz w:val="24"/>
          <w:szCs w:val="24"/>
          <w:lang w:eastAsia="en-US"/>
        </w:rPr>
        <w:t>1) формирует прогноз расходов на реализацию мероприятия и направляет его заказчику муниципальной программы;</w:t>
      </w:r>
    </w:p>
    <w:p w14:paraId="26BB772B" w14:textId="77777777" w:rsidR="00D30F0F" w:rsidRPr="00BF7149" w:rsidRDefault="00D30F0F" w:rsidP="00D30F0F">
      <w:pPr>
        <w:pStyle w:val="ConsPlusNormal"/>
        <w:ind w:firstLine="567"/>
        <w:jc w:val="both"/>
        <w:rPr>
          <w:rFonts w:ascii="Times New Roman" w:hAnsi="Times New Roman" w:cs="Times New Roman"/>
          <w:sz w:val="24"/>
          <w:szCs w:val="24"/>
          <w:lang w:eastAsia="en-US"/>
        </w:rPr>
      </w:pPr>
      <w:r w:rsidRPr="00BF7149">
        <w:rPr>
          <w:rFonts w:ascii="Times New Roman" w:hAnsi="Times New Roman" w:cs="Times New Roman"/>
          <w:sz w:val="24"/>
          <w:szCs w:val="24"/>
          <w:lang w:eastAsia="en-US"/>
        </w:rPr>
        <w:t>2) направляет заказчику подпрограммы предложения по формированию "Дорожных карт";</w:t>
      </w:r>
    </w:p>
    <w:p w14:paraId="00D76ABE" w14:textId="77777777" w:rsidR="00D30F0F" w:rsidRPr="00BF7149" w:rsidRDefault="00D30F0F" w:rsidP="00D30F0F">
      <w:pPr>
        <w:pStyle w:val="ConsPlusNormal"/>
        <w:ind w:firstLine="567"/>
        <w:jc w:val="both"/>
        <w:rPr>
          <w:rFonts w:ascii="Times New Roman" w:hAnsi="Times New Roman" w:cs="Times New Roman"/>
          <w:sz w:val="24"/>
          <w:szCs w:val="24"/>
          <w:lang w:eastAsia="en-US"/>
        </w:rPr>
      </w:pPr>
      <w:r w:rsidRPr="00BF7149">
        <w:rPr>
          <w:rFonts w:ascii="Times New Roman" w:hAnsi="Times New Roman" w:cs="Times New Roman"/>
          <w:sz w:val="24"/>
          <w:szCs w:val="24"/>
          <w:lang w:eastAsia="en-US"/>
        </w:rPr>
        <w:t>3) участвует в обсуждении вопросов, связанных с реализацией и финансированием в части соответствующего мероприятия;</w:t>
      </w:r>
    </w:p>
    <w:p w14:paraId="63269E63" w14:textId="77777777" w:rsidR="00D30F0F" w:rsidRPr="00BF7149" w:rsidRDefault="00D30F0F" w:rsidP="00D30F0F">
      <w:pPr>
        <w:pStyle w:val="ConsPlusNormal"/>
        <w:ind w:firstLine="567"/>
        <w:jc w:val="both"/>
        <w:rPr>
          <w:rFonts w:ascii="Times New Roman" w:hAnsi="Times New Roman" w:cs="Times New Roman"/>
          <w:sz w:val="24"/>
          <w:szCs w:val="24"/>
          <w:lang w:eastAsia="en-US"/>
        </w:rPr>
      </w:pPr>
      <w:r w:rsidRPr="00BF7149">
        <w:rPr>
          <w:rFonts w:ascii="Times New Roman" w:hAnsi="Times New Roman" w:cs="Times New Roman"/>
          <w:sz w:val="24"/>
          <w:szCs w:val="24"/>
          <w:lang w:eastAsia="en-US"/>
        </w:rPr>
        <w:t>4) готовит и представляет заказчику муниципальной программы отчет о реализации мероприятия, отчет о выполнении мероприятий по объектам строительства, реконструкции и капитального ремонта.</w:t>
      </w:r>
    </w:p>
    <w:p w14:paraId="5B9731FA" w14:textId="77777777" w:rsidR="00D30F0F" w:rsidRPr="00BF7149" w:rsidRDefault="00D30F0F" w:rsidP="00D30F0F">
      <w:pPr>
        <w:pStyle w:val="ConsPlusNormal"/>
        <w:ind w:firstLine="567"/>
        <w:jc w:val="both"/>
        <w:rPr>
          <w:rFonts w:ascii="Times New Roman" w:hAnsi="Times New Roman" w:cs="Times New Roman"/>
          <w:sz w:val="24"/>
          <w:szCs w:val="24"/>
          <w:lang w:eastAsia="en-US"/>
        </w:rPr>
      </w:pPr>
    </w:p>
    <w:p w14:paraId="52652C58" w14:textId="77777777" w:rsidR="00D30F0F" w:rsidRPr="00BF7149" w:rsidRDefault="00D30F0F" w:rsidP="00D30F0F">
      <w:pPr>
        <w:pStyle w:val="ConsPlusNormal"/>
        <w:ind w:firstLine="567"/>
        <w:jc w:val="both"/>
        <w:rPr>
          <w:rFonts w:ascii="Times New Roman" w:hAnsi="Times New Roman" w:cs="Times New Roman"/>
          <w:b/>
          <w:bCs/>
          <w:sz w:val="24"/>
          <w:szCs w:val="24"/>
          <w:lang w:eastAsia="en-US"/>
        </w:rPr>
      </w:pPr>
      <w:r w:rsidRPr="00BF7149">
        <w:rPr>
          <w:rFonts w:ascii="Times New Roman" w:hAnsi="Times New Roman" w:cs="Times New Roman"/>
          <w:b/>
          <w:bCs/>
          <w:sz w:val="24"/>
          <w:szCs w:val="24"/>
          <w:lang w:eastAsia="en-US"/>
        </w:rPr>
        <w:t>Отчетность о ходе реализации мероприятий муниципальной программы</w:t>
      </w:r>
    </w:p>
    <w:p w14:paraId="0E6314B9" w14:textId="77777777" w:rsidR="00D30F0F" w:rsidRPr="00BF7149" w:rsidRDefault="00D30F0F" w:rsidP="00D30F0F">
      <w:pPr>
        <w:pStyle w:val="ConsPlusNormal"/>
        <w:ind w:firstLine="567"/>
        <w:jc w:val="both"/>
        <w:rPr>
          <w:rFonts w:ascii="Times New Roman" w:hAnsi="Times New Roman" w:cs="Times New Roman"/>
          <w:sz w:val="24"/>
          <w:szCs w:val="24"/>
          <w:lang w:eastAsia="en-US"/>
        </w:rPr>
      </w:pPr>
    </w:p>
    <w:p w14:paraId="0A1EAE24" w14:textId="77777777" w:rsidR="00D30F0F" w:rsidRPr="00F609B0" w:rsidRDefault="00D30F0F" w:rsidP="00D30F0F">
      <w:pPr>
        <w:pStyle w:val="ConsPlusNormal"/>
        <w:ind w:firstLine="567"/>
        <w:jc w:val="both"/>
        <w:rPr>
          <w:rFonts w:ascii="Times New Roman" w:hAnsi="Times New Roman" w:cs="Times New Roman"/>
          <w:sz w:val="24"/>
          <w:szCs w:val="24"/>
          <w:lang w:eastAsia="en-US"/>
        </w:rPr>
      </w:pPr>
      <w:r w:rsidRPr="00BF7149">
        <w:rPr>
          <w:rFonts w:ascii="Times New Roman" w:hAnsi="Times New Roman" w:cs="Times New Roman"/>
          <w:sz w:val="24"/>
          <w:szCs w:val="24"/>
          <w:lang w:eastAsia="en-US"/>
        </w:rPr>
        <w:t xml:space="preserve">Муниципальные заказчики формируют и представляют отчеты о ходе реализации мероприятий муниципальной программы в </w:t>
      </w:r>
      <w:hyperlink r:id="rId8" w:tooltip="Постановление Правительства МО от 25.03.2013 N 208/8 (ред. от 27.12.2013) &quot;Об утверждении Порядка разработки и реализации государственных программ Московской области&quot;{КонсультантПлюс}" w:history="1">
        <w:r w:rsidRPr="00BF7149">
          <w:rPr>
            <w:rFonts w:ascii="Times New Roman" w:hAnsi="Times New Roman" w:cs="Times New Roman"/>
            <w:sz w:val="24"/>
            <w:szCs w:val="24"/>
            <w:lang w:eastAsia="en-US"/>
          </w:rPr>
          <w:t>порядке</w:t>
        </w:r>
      </w:hyperlink>
      <w:r w:rsidRPr="00BF7149">
        <w:rPr>
          <w:rFonts w:ascii="Times New Roman" w:hAnsi="Times New Roman" w:cs="Times New Roman"/>
          <w:sz w:val="24"/>
          <w:szCs w:val="24"/>
          <w:lang w:eastAsia="en-US"/>
        </w:rPr>
        <w:t>, установленном постановлением главы городского округа Истра от 16.03.2023 №95/3 «Об утверждении Порядка разработки и реализации муниципальных программ городского округа Истра Московской области».</w:t>
      </w:r>
    </w:p>
    <w:p w14:paraId="4DB376AB" w14:textId="77777777" w:rsidR="00D30F0F" w:rsidRPr="00BE5BF4" w:rsidRDefault="00D30F0F" w:rsidP="007B1868">
      <w:pPr>
        <w:pStyle w:val="ConsPlusNormal"/>
        <w:ind w:firstLine="540"/>
        <w:jc w:val="center"/>
        <w:rPr>
          <w:rFonts w:ascii="Times New Roman" w:hAnsi="Times New Roman" w:cs="Times New Roman"/>
          <w:sz w:val="28"/>
          <w:szCs w:val="28"/>
          <w:lang w:eastAsia="en-US"/>
        </w:rPr>
      </w:pPr>
    </w:p>
    <w:sectPr w:rsidR="00D30F0F" w:rsidRPr="00BE5BF4" w:rsidSect="004D01E0">
      <w:footerReference w:type="default" r:id="rId9"/>
      <w:pgSz w:w="16838" w:h="11906" w:orient="landscape" w:code="9"/>
      <w:pgMar w:top="426" w:right="567" w:bottom="142" w:left="709" w:header="709" w:footer="37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F630B3" w14:textId="77777777" w:rsidR="006E624E" w:rsidRDefault="006E624E" w:rsidP="00936B5F">
      <w:r>
        <w:separator/>
      </w:r>
    </w:p>
  </w:endnote>
  <w:endnote w:type="continuationSeparator" w:id="0">
    <w:p w14:paraId="2A2C6CBE" w14:textId="77777777" w:rsidR="006E624E" w:rsidRDefault="006E624E" w:rsidP="00936B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Grande CY">
    <w:altName w:val="Times New Roman"/>
    <w:charset w:val="01"/>
    <w:family w:val="roman"/>
    <w:pitch w:val="variable"/>
  </w:font>
  <w:font w:name="Segoe UI">
    <w:panose1 w:val="020B0502040204020203"/>
    <w:charset w:val="CC"/>
    <w:family w:val="swiss"/>
    <w:pitch w:val="variable"/>
    <w:sig w:usb0="E4002EFF" w:usb1="C000E47F" w:usb2="00000009" w:usb3="00000000" w:csb0="000001FF" w:csb1="00000000"/>
  </w:font>
  <w:font w:name="Lucida Sans">
    <w:charset w:val="00"/>
    <w:family w:val="swiss"/>
    <w:pitch w:val="variable"/>
    <w:sig w:usb0="00000003" w:usb1="00000000" w:usb2="00000000" w:usb3="00000000" w:csb0="00000001" w:csb1="00000000"/>
  </w:font>
  <w:font w:name="Times New Roman CYR">
    <w:altName w:val="Cambria"/>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BoldMT,Bold">
    <w:altName w:val="Arial"/>
    <w:panose1 w:val="00000000000000000000"/>
    <w:charset w:val="CC"/>
    <w:family w:val="swiss"/>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5854A7" w14:textId="77777777" w:rsidR="00720F91" w:rsidRDefault="00720F91" w:rsidP="00E72761">
    <w:pPr>
      <w:pStyle w:val="a9"/>
      <w:ind w:left="7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B5D4D3" w14:textId="77777777" w:rsidR="006E624E" w:rsidRDefault="006E624E" w:rsidP="00936B5F">
      <w:r>
        <w:separator/>
      </w:r>
    </w:p>
  </w:footnote>
  <w:footnote w:type="continuationSeparator" w:id="0">
    <w:p w14:paraId="621459D3" w14:textId="77777777" w:rsidR="006E624E" w:rsidRDefault="006E624E" w:rsidP="00936B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552C10"/>
    <w:multiLevelType w:val="hybridMultilevel"/>
    <w:tmpl w:val="F322E196"/>
    <w:lvl w:ilvl="0" w:tplc="84649726">
      <w:start w:val="1"/>
      <w:numFmt w:val="decimal"/>
      <w:lvlText w:val="%1)"/>
      <w:lvlJc w:val="left"/>
      <w:pPr>
        <w:ind w:left="712" w:hanging="360"/>
      </w:pPr>
      <w:rPr>
        <w:rFonts w:hint="default"/>
      </w:rPr>
    </w:lvl>
    <w:lvl w:ilvl="1" w:tplc="04190019" w:tentative="1">
      <w:start w:val="1"/>
      <w:numFmt w:val="lowerLetter"/>
      <w:lvlText w:val="%2."/>
      <w:lvlJc w:val="left"/>
      <w:pPr>
        <w:ind w:left="1432" w:hanging="360"/>
      </w:pPr>
    </w:lvl>
    <w:lvl w:ilvl="2" w:tplc="0419001B" w:tentative="1">
      <w:start w:val="1"/>
      <w:numFmt w:val="lowerRoman"/>
      <w:lvlText w:val="%3."/>
      <w:lvlJc w:val="right"/>
      <w:pPr>
        <w:ind w:left="2152" w:hanging="180"/>
      </w:pPr>
    </w:lvl>
    <w:lvl w:ilvl="3" w:tplc="0419000F" w:tentative="1">
      <w:start w:val="1"/>
      <w:numFmt w:val="decimal"/>
      <w:lvlText w:val="%4."/>
      <w:lvlJc w:val="left"/>
      <w:pPr>
        <w:ind w:left="2872" w:hanging="360"/>
      </w:pPr>
    </w:lvl>
    <w:lvl w:ilvl="4" w:tplc="04190019" w:tentative="1">
      <w:start w:val="1"/>
      <w:numFmt w:val="lowerLetter"/>
      <w:lvlText w:val="%5."/>
      <w:lvlJc w:val="left"/>
      <w:pPr>
        <w:ind w:left="3592" w:hanging="360"/>
      </w:pPr>
    </w:lvl>
    <w:lvl w:ilvl="5" w:tplc="0419001B" w:tentative="1">
      <w:start w:val="1"/>
      <w:numFmt w:val="lowerRoman"/>
      <w:lvlText w:val="%6."/>
      <w:lvlJc w:val="right"/>
      <w:pPr>
        <w:ind w:left="4312" w:hanging="180"/>
      </w:pPr>
    </w:lvl>
    <w:lvl w:ilvl="6" w:tplc="0419000F" w:tentative="1">
      <w:start w:val="1"/>
      <w:numFmt w:val="decimal"/>
      <w:lvlText w:val="%7."/>
      <w:lvlJc w:val="left"/>
      <w:pPr>
        <w:ind w:left="5032" w:hanging="360"/>
      </w:pPr>
    </w:lvl>
    <w:lvl w:ilvl="7" w:tplc="04190019" w:tentative="1">
      <w:start w:val="1"/>
      <w:numFmt w:val="lowerLetter"/>
      <w:lvlText w:val="%8."/>
      <w:lvlJc w:val="left"/>
      <w:pPr>
        <w:ind w:left="5752" w:hanging="360"/>
      </w:pPr>
    </w:lvl>
    <w:lvl w:ilvl="8" w:tplc="0419001B" w:tentative="1">
      <w:start w:val="1"/>
      <w:numFmt w:val="lowerRoman"/>
      <w:lvlText w:val="%9."/>
      <w:lvlJc w:val="right"/>
      <w:pPr>
        <w:ind w:left="6472" w:hanging="180"/>
      </w:pPr>
    </w:lvl>
  </w:abstractNum>
  <w:abstractNum w:abstractNumId="1" w15:restartNumberingAfterBreak="0">
    <w:nsid w:val="05937E7B"/>
    <w:multiLevelType w:val="hybridMultilevel"/>
    <w:tmpl w:val="9B0226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C80C13"/>
    <w:multiLevelType w:val="hybridMultilevel"/>
    <w:tmpl w:val="DFEC1D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4B922D1"/>
    <w:multiLevelType w:val="hybridMultilevel"/>
    <w:tmpl w:val="3B5E12E2"/>
    <w:lvl w:ilvl="0" w:tplc="C0ECCDFC">
      <w:start w:val="1"/>
      <w:numFmt w:val="decimal"/>
      <w:lvlText w:val="%1."/>
      <w:lvlJc w:val="left"/>
      <w:pPr>
        <w:ind w:left="614" w:hanging="360"/>
      </w:pPr>
      <w:rPr>
        <w:rFonts w:ascii="Times New Roman" w:hAnsi="Times New Roman" w:cs="Times New Roman" w:hint="default"/>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8466427"/>
    <w:multiLevelType w:val="hybridMultilevel"/>
    <w:tmpl w:val="7A823F8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C617A56"/>
    <w:multiLevelType w:val="hybridMultilevel"/>
    <w:tmpl w:val="6D6640FA"/>
    <w:lvl w:ilvl="0" w:tplc="01600C62">
      <w:start w:val="1"/>
      <w:numFmt w:val="decimal"/>
      <w:lvlText w:val="%1."/>
      <w:lvlJc w:val="left"/>
      <w:pPr>
        <w:ind w:left="927" w:hanging="360"/>
      </w:pPr>
      <w:rPr>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8EC2532"/>
    <w:multiLevelType w:val="hybridMultilevel"/>
    <w:tmpl w:val="E31E78C6"/>
    <w:lvl w:ilvl="0" w:tplc="CD6C348A">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D294A24"/>
    <w:multiLevelType w:val="hybridMultilevel"/>
    <w:tmpl w:val="38381E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D7F21F1"/>
    <w:multiLevelType w:val="hybridMultilevel"/>
    <w:tmpl w:val="3C24AC80"/>
    <w:lvl w:ilvl="0" w:tplc="364A34D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15:restartNumberingAfterBreak="0">
    <w:nsid w:val="3E0041FA"/>
    <w:multiLevelType w:val="hybridMultilevel"/>
    <w:tmpl w:val="A978CF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EC41B62"/>
    <w:multiLevelType w:val="hybridMultilevel"/>
    <w:tmpl w:val="9006C87C"/>
    <w:lvl w:ilvl="0" w:tplc="0FDA7394">
      <w:start w:val="5"/>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6ED319D"/>
    <w:multiLevelType w:val="hybridMultilevel"/>
    <w:tmpl w:val="06702FA4"/>
    <w:lvl w:ilvl="0" w:tplc="FFFFFFFF">
      <w:start w:val="4"/>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552A70CD"/>
    <w:multiLevelType w:val="hybridMultilevel"/>
    <w:tmpl w:val="06702FA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A4842F2"/>
    <w:multiLevelType w:val="hybridMultilevel"/>
    <w:tmpl w:val="0E2CF2E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5AF0000C"/>
    <w:multiLevelType w:val="hybridMultilevel"/>
    <w:tmpl w:val="F76ECBCC"/>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5" w15:restartNumberingAfterBreak="0">
    <w:nsid w:val="5CA6428E"/>
    <w:multiLevelType w:val="multilevel"/>
    <w:tmpl w:val="5CA6428E"/>
    <w:name w:val="Нумерованный список 1"/>
    <w:lvl w:ilvl="0">
      <w:start w:val="1"/>
      <w:numFmt w:val="decimal"/>
      <w:lvlText w:val="%1"/>
      <w:lvlJc w:val="left"/>
      <w:rPr>
        <w:dstrike w:val="0"/>
      </w:rPr>
    </w:lvl>
    <w:lvl w:ilvl="1">
      <w:start w:val="1"/>
      <w:numFmt w:val="decimal"/>
      <w:lvlText w:val="%2."/>
      <w:lvlJc w:val="left"/>
      <w:rPr>
        <w:rFonts w:ascii="Times New Roman" w:hAnsi="Times New Roman"/>
        <w:dstrike w:val="0"/>
      </w:rPr>
    </w:lvl>
    <w:lvl w:ilvl="2">
      <w:start w:val="1"/>
      <w:numFmt w:val="decimal"/>
      <w:lvlText w:val="%1.%2.%3"/>
      <w:lvlJc w:val="left"/>
      <w:rPr>
        <w:dstrike w:val="0"/>
      </w:rPr>
    </w:lvl>
    <w:lvl w:ilvl="3">
      <w:start w:val="1"/>
      <w:numFmt w:val="decimal"/>
      <w:lvlText w:val="%1.%2.%3.%4"/>
      <w:lvlJc w:val="left"/>
      <w:rPr>
        <w:dstrike w:val="0"/>
      </w:rPr>
    </w:lvl>
    <w:lvl w:ilvl="4">
      <w:start w:val="1"/>
      <w:numFmt w:val="decimal"/>
      <w:lvlText w:val="%1.%2.%3.%4.%5"/>
      <w:lvlJc w:val="left"/>
      <w:rPr>
        <w:dstrike w:val="0"/>
      </w:rPr>
    </w:lvl>
    <w:lvl w:ilvl="5">
      <w:start w:val="1"/>
      <w:numFmt w:val="decimal"/>
      <w:lvlText w:val="%1.%2.%3.%4.%5.%6"/>
      <w:lvlJc w:val="left"/>
      <w:rPr>
        <w:dstrike w:val="0"/>
      </w:rPr>
    </w:lvl>
    <w:lvl w:ilvl="6">
      <w:start w:val="1"/>
      <w:numFmt w:val="decimal"/>
      <w:lvlText w:val="%1.%2.%3.%4.%5.%6.%7"/>
      <w:lvlJc w:val="left"/>
      <w:rPr>
        <w:dstrike w:val="0"/>
      </w:rPr>
    </w:lvl>
    <w:lvl w:ilvl="7">
      <w:start w:val="1"/>
      <w:numFmt w:val="decimal"/>
      <w:lvlText w:val="%1.%2.%3.%4.%5.%6.%7.%8"/>
      <w:lvlJc w:val="left"/>
      <w:rPr>
        <w:dstrike w:val="0"/>
      </w:rPr>
    </w:lvl>
    <w:lvl w:ilvl="8">
      <w:start w:val="1"/>
      <w:numFmt w:val="decimal"/>
      <w:lvlText w:val="%1.%2.%3.%4.%5.%6.%7.%8.%9"/>
      <w:lvlJc w:val="left"/>
      <w:rPr>
        <w:dstrike w:val="0"/>
      </w:rPr>
    </w:lvl>
  </w:abstractNum>
  <w:abstractNum w:abstractNumId="16" w15:restartNumberingAfterBreak="0">
    <w:nsid w:val="5CA6428F"/>
    <w:multiLevelType w:val="multilevel"/>
    <w:tmpl w:val="5CA6428F"/>
    <w:name w:val="Нумерованный список 2"/>
    <w:lvl w:ilvl="0">
      <w:start w:val="1"/>
      <w:numFmt w:val="decimal"/>
      <w:lvlText w:val="%1"/>
      <w:lvlJc w:val="left"/>
      <w:rPr>
        <w:dstrike w:val="0"/>
        <w:color w:val="000000"/>
      </w:rPr>
    </w:lvl>
    <w:lvl w:ilvl="1">
      <w:start w:val="1"/>
      <w:numFmt w:val="decimal"/>
      <w:lvlText w:val="%2."/>
      <w:lvlJc w:val="left"/>
      <w:rPr>
        <w:rFonts w:ascii="Times New Roman" w:hAnsi="Times New Roman"/>
        <w:b w:val="0"/>
        <w:dstrike w:val="0"/>
        <w:color w:val="000000"/>
        <w:sz w:val="28"/>
      </w:rPr>
    </w:lvl>
    <w:lvl w:ilvl="2">
      <w:start w:val="1"/>
      <w:numFmt w:val="decimal"/>
      <w:lvlText w:val="%1.%2.%3"/>
      <w:lvlJc w:val="left"/>
      <w:rPr>
        <w:dstrike w:val="0"/>
        <w:color w:val="000000"/>
      </w:rPr>
    </w:lvl>
    <w:lvl w:ilvl="3">
      <w:start w:val="1"/>
      <w:numFmt w:val="decimal"/>
      <w:lvlText w:val="%1.%2.%3.%4"/>
      <w:lvlJc w:val="left"/>
      <w:rPr>
        <w:dstrike w:val="0"/>
        <w:color w:val="000000"/>
      </w:rPr>
    </w:lvl>
    <w:lvl w:ilvl="4">
      <w:start w:val="1"/>
      <w:numFmt w:val="decimal"/>
      <w:lvlText w:val="%1.%2.%3.%4.%5"/>
      <w:lvlJc w:val="left"/>
      <w:rPr>
        <w:dstrike w:val="0"/>
        <w:color w:val="000000"/>
      </w:rPr>
    </w:lvl>
    <w:lvl w:ilvl="5">
      <w:start w:val="1"/>
      <w:numFmt w:val="decimal"/>
      <w:lvlText w:val="%1.%2.%3.%4.%5.%6"/>
      <w:lvlJc w:val="left"/>
      <w:rPr>
        <w:dstrike w:val="0"/>
        <w:color w:val="000000"/>
      </w:rPr>
    </w:lvl>
    <w:lvl w:ilvl="6">
      <w:start w:val="1"/>
      <w:numFmt w:val="decimal"/>
      <w:lvlText w:val="%1.%2.%3.%4.%5.%6.%7"/>
      <w:lvlJc w:val="left"/>
      <w:rPr>
        <w:dstrike w:val="0"/>
        <w:color w:val="000000"/>
      </w:rPr>
    </w:lvl>
    <w:lvl w:ilvl="7">
      <w:start w:val="1"/>
      <w:numFmt w:val="decimal"/>
      <w:lvlText w:val="%1.%2.%3.%4.%5.%6.%7.%8"/>
      <w:lvlJc w:val="left"/>
      <w:rPr>
        <w:dstrike w:val="0"/>
        <w:color w:val="000000"/>
      </w:rPr>
    </w:lvl>
    <w:lvl w:ilvl="8">
      <w:start w:val="1"/>
      <w:numFmt w:val="decimal"/>
      <w:lvlText w:val="%1.%2.%3.%4.%5.%6.%7.%8.%9"/>
      <w:lvlJc w:val="left"/>
      <w:rPr>
        <w:dstrike w:val="0"/>
        <w:color w:val="000000"/>
      </w:rPr>
    </w:lvl>
  </w:abstractNum>
  <w:abstractNum w:abstractNumId="17" w15:restartNumberingAfterBreak="0">
    <w:nsid w:val="5CA64290"/>
    <w:multiLevelType w:val="multilevel"/>
    <w:tmpl w:val="5CA64290"/>
    <w:name w:val="Нумерованный список 3"/>
    <w:lvl w:ilvl="0">
      <w:start w:val="1"/>
      <w:numFmt w:val="decimal"/>
      <w:lvlText w:val="%1"/>
      <w:lvlJc w:val="left"/>
      <w:rPr>
        <w:dstrike w:val="0"/>
      </w:rPr>
    </w:lvl>
    <w:lvl w:ilvl="1">
      <w:start w:val="1"/>
      <w:numFmt w:val="decimal"/>
      <w:lvlText w:val="%2."/>
      <w:lvlJc w:val="left"/>
      <w:rPr>
        <w:rFonts w:ascii="Times New Roman" w:hAnsi="Times New Roman"/>
        <w:dstrike w:val="0"/>
      </w:rPr>
    </w:lvl>
    <w:lvl w:ilvl="2">
      <w:start w:val="1"/>
      <w:numFmt w:val="decimal"/>
      <w:lvlText w:val="%1.%2.%3"/>
      <w:lvlJc w:val="left"/>
      <w:rPr>
        <w:dstrike w:val="0"/>
      </w:rPr>
    </w:lvl>
    <w:lvl w:ilvl="3">
      <w:start w:val="1"/>
      <w:numFmt w:val="decimal"/>
      <w:lvlText w:val="%1.%2.%3.%4"/>
      <w:lvlJc w:val="left"/>
      <w:rPr>
        <w:dstrike w:val="0"/>
      </w:rPr>
    </w:lvl>
    <w:lvl w:ilvl="4">
      <w:start w:val="1"/>
      <w:numFmt w:val="decimal"/>
      <w:lvlText w:val="%1.%2.%3.%4.%5"/>
      <w:lvlJc w:val="left"/>
      <w:rPr>
        <w:dstrike w:val="0"/>
      </w:rPr>
    </w:lvl>
    <w:lvl w:ilvl="5">
      <w:start w:val="1"/>
      <w:numFmt w:val="decimal"/>
      <w:lvlText w:val="%1.%2.%3.%4.%5.%6"/>
      <w:lvlJc w:val="left"/>
      <w:rPr>
        <w:dstrike w:val="0"/>
      </w:rPr>
    </w:lvl>
    <w:lvl w:ilvl="6">
      <w:start w:val="1"/>
      <w:numFmt w:val="decimal"/>
      <w:lvlText w:val="%1.%2.%3.%4.%5.%6.%7"/>
      <w:lvlJc w:val="left"/>
      <w:rPr>
        <w:dstrike w:val="0"/>
      </w:rPr>
    </w:lvl>
    <w:lvl w:ilvl="7">
      <w:start w:val="1"/>
      <w:numFmt w:val="decimal"/>
      <w:lvlText w:val="%1.%2.%3.%4.%5.%6.%7.%8"/>
      <w:lvlJc w:val="left"/>
      <w:rPr>
        <w:dstrike w:val="0"/>
      </w:rPr>
    </w:lvl>
    <w:lvl w:ilvl="8">
      <w:start w:val="1"/>
      <w:numFmt w:val="decimal"/>
      <w:lvlText w:val="%1.%2.%3.%4.%5.%6.%7.%8.%9"/>
      <w:lvlJc w:val="left"/>
      <w:rPr>
        <w:dstrike w:val="0"/>
      </w:rPr>
    </w:lvl>
  </w:abstractNum>
  <w:abstractNum w:abstractNumId="18" w15:restartNumberingAfterBreak="0">
    <w:nsid w:val="5CA64291"/>
    <w:multiLevelType w:val="multilevel"/>
    <w:tmpl w:val="5CA64291"/>
    <w:name w:val="Нумерованный список 4"/>
    <w:lvl w:ilvl="0">
      <w:start w:val="1"/>
      <w:numFmt w:val="decimal"/>
      <w:lvlText w:val="%1."/>
      <w:lvlJc w:val="left"/>
      <w:rPr>
        <w:dstrike w:val="0"/>
      </w:rPr>
    </w:lvl>
    <w:lvl w:ilvl="1">
      <w:start w:val="1"/>
      <w:numFmt w:val="lowerLetter"/>
      <w:lvlText w:val="%2."/>
      <w:lvlJc w:val="left"/>
      <w:rPr>
        <w:dstrike w:val="0"/>
      </w:rPr>
    </w:lvl>
    <w:lvl w:ilvl="2">
      <w:start w:val="1"/>
      <w:numFmt w:val="lowerRoman"/>
      <w:lvlText w:val="%3."/>
      <w:lvlJc w:val="left"/>
      <w:rPr>
        <w:dstrike w:val="0"/>
      </w:rPr>
    </w:lvl>
    <w:lvl w:ilvl="3">
      <w:start w:val="1"/>
      <w:numFmt w:val="decimal"/>
      <w:lvlText w:val="%4."/>
      <w:lvlJc w:val="left"/>
      <w:rPr>
        <w:dstrike w:val="0"/>
      </w:rPr>
    </w:lvl>
    <w:lvl w:ilvl="4">
      <w:start w:val="1"/>
      <w:numFmt w:val="lowerLetter"/>
      <w:lvlText w:val="%5."/>
      <w:lvlJc w:val="left"/>
      <w:rPr>
        <w:dstrike w:val="0"/>
      </w:rPr>
    </w:lvl>
    <w:lvl w:ilvl="5">
      <w:start w:val="1"/>
      <w:numFmt w:val="lowerRoman"/>
      <w:lvlText w:val="%6."/>
      <w:lvlJc w:val="left"/>
      <w:rPr>
        <w:dstrike w:val="0"/>
      </w:rPr>
    </w:lvl>
    <w:lvl w:ilvl="6">
      <w:start w:val="1"/>
      <w:numFmt w:val="decimal"/>
      <w:lvlText w:val="%7."/>
      <w:lvlJc w:val="left"/>
      <w:rPr>
        <w:dstrike w:val="0"/>
      </w:rPr>
    </w:lvl>
    <w:lvl w:ilvl="7">
      <w:start w:val="1"/>
      <w:numFmt w:val="lowerLetter"/>
      <w:lvlText w:val="%8."/>
      <w:lvlJc w:val="left"/>
      <w:rPr>
        <w:dstrike w:val="0"/>
      </w:rPr>
    </w:lvl>
    <w:lvl w:ilvl="8">
      <w:start w:val="1"/>
      <w:numFmt w:val="lowerRoman"/>
      <w:lvlText w:val="%9."/>
      <w:lvlJc w:val="left"/>
      <w:rPr>
        <w:dstrike w:val="0"/>
      </w:rPr>
    </w:lvl>
  </w:abstractNum>
  <w:abstractNum w:abstractNumId="19" w15:restartNumberingAfterBreak="0">
    <w:nsid w:val="5CA64292"/>
    <w:multiLevelType w:val="multilevel"/>
    <w:tmpl w:val="5CA64292"/>
    <w:name w:val="Нумерованный список 5"/>
    <w:lvl w:ilvl="0">
      <w:start w:val="1"/>
      <w:numFmt w:val="decimal"/>
      <w:lvlText w:val="%1."/>
      <w:lvlJc w:val="left"/>
      <w:rPr>
        <w:b/>
        <w:dstrike w:val="0"/>
      </w:rPr>
    </w:lvl>
    <w:lvl w:ilvl="1">
      <w:start w:val="1"/>
      <w:numFmt w:val="lowerLetter"/>
      <w:lvlText w:val="%2."/>
      <w:lvlJc w:val="left"/>
      <w:rPr>
        <w:dstrike w:val="0"/>
      </w:rPr>
    </w:lvl>
    <w:lvl w:ilvl="2">
      <w:start w:val="1"/>
      <w:numFmt w:val="lowerRoman"/>
      <w:lvlText w:val="%3."/>
      <w:lvlJc w:val="left"/>
      <w:rPr>
        <w:dstrike w:val="0"/>
      </w:rPr>
    </w:lvl>
    <w:lvl w:ilvl="3">
      <w:start w:val="1"/>
      <w:numFmt w:val="decimal"/>
      <w:lvlText w:val="%4."/>
      <w:lvlJc w:val="left"/>
      <w:rPr>
        <w:dstrike w:val="0"/>
      </w:rPr>
    </w:lvl>
    <w:lvl w:ilvl="4">
      <w:start w:val="1"/>
      <w:numFmt w:val="lowerLetter"/>
      <w:lvlText w:val="%5."/>
      <w:lvlJc w:val="left"/>
      <w:rPr>
        <w:dstrike w:val="0"/>
      </w:rPr>
    </w:lvl>
    <w:lvl w:ilvl="5">
      <w:start w:val="1"/>
      <w:numFmt w:val="lowerRoman"/>
      <w:lvlText w:val="%6."/>
      <w:lvlJc w:val="left"/>
      <w:rPr>
        <w:dstrike w:val="0"/>
      </w:rPr>
    </w:lvl>
    <w:lvl w:ilvl="6">
      <w:start w:val="1"/>
      <w:numFmt w:val="decimal"/>
      <w:lvlText w:val="%7."/>
      <w:lvlJc w:val="left"/>
      <w:rPr>
        <w:dstrike w:val="0"/>
      </w:rPr>
    </w:lvl>
    <w:lvl w:ilvl="7">
      <w:start w:val="1"/>
      <w:numFmt w:val="lowerLetter"/>
      <w:lvlText w:val="%8."/>
      <w:lvlJc w:val="left"/>
      <w:rPr>
        <w:dstrike w:val="0"/>
      </w:rPr>
    </w:lvl>
    <w:lvl w:ilvl="8">
      <w:start w:val="1"/>
      <w:numFmt w:val="lowerRoman"/>
      <w:lvlText w:val="%9."/>
      <w:lvlJc w:val="left"/>
      <w:rPr>
        <w:dstrike w:val="0"/>
      </w:rPr>
    </w:lvl>
  </w:abstractNum>
  <w:abstractNum w:abstractNumId="20" w15:restartNumberingAfterBreak="0">
    <w:nsid w:val="5CA64293"/>
    <w:multiLevelType w:val="multilevel"/>
    <w:tmpl w:val="5CA64293"/>
    <w:name w:val="Нумерованный список 6"/>
    <w:lvl w:ilvl="0">
      <w:start w:val="1"/>
      <w:numFmt w:val="decimal"/>
      <w:lvlText w:val="%1."/>
      <w:lvlJc w:val="left"/>
      <w:rPr>
        <w:dstrike w:val="0"/>
      </w:rPr>
    </w:lvl>
    <w:lvl w:ilvl="1">
      <w:start w:val="1"/>
      <w:numFmt w:val="lowerLetter"/>
      <w:lvlText w:val="%2."/>
      <w:lvlJc w:val="left"/>
      <w:rPr>
        <w:dstrike w:val="0"/>
      </w:rPr>
    </w:lvl>
    <w:lvl w:ilvl="2">
      <w:start w:val="1"/>
      <w:numFmt w:val="lowerRoman"/>
      <w:lvlText w:val="%3."/>
      <w:lvlJc w:val="left"/>
      <w:rPr>
        <w:dstrike w:val="0"/>
      </w:rPr>
    </w:lvl>
    <w:lvl w:ilvl="3">
      <w:start w:val="1"/>
      <w:numFmt w:val="decimal"/>
      <w:lvlText w:val="%4."/>
      <w:lvlJc w:val="left"/>
      <w:rPr>
        <w:dstrike w:val="0"/>
      </w:rPr>
    </w:lvl>
    <w:lvl w:ilvl="4">
      <w:start w:val="1"/>
      <w:numFmt w:val="lowerLetter"/>
      <w:lvlText w:val="%5."/>
      <w:lvlJc w:val="left"/>
      <w:rPr>
        <w:dstrike w:val="0"/>
      </w:rPr>
    </w:lvl>
    <w:lvl w:ilvl="5">
      <w:start w:val="1"/>
      <w:numFmt w:val="lowerRoman"/>
      <w:lvlText w:val="%6."/>
      <w:lvlJc w:val="left"/>
      <w:rPr>
        <w:dstrike w:val="0"/>
      </w:rPr>
    </w:lvl>
    <w:lvl w:ilvl="6">
      <w:start w:val="1"/>
      <w:numFmt w:val="decimal"/>
      <w:lvlText w:val="%7."/>
      <w:lvlJc w:val="left"/>
      <w:rPr>
        <w:dstrike w:val="0"/>
      </w:rPr>
    </w:lvl>
    <w:lvl w:ilvl="7">
      <w:start w:val="1"/>
      <w:numFmt w:val="lowerLetter"/>
      <w:lvlText w:val="%8."/>
      <w:lvlJc w:val="left"/>
      <w:rPr>
        <w:dstrike w:val="0"/>
      </w:rPr>
    </w:lvl>
    <w:lvl w:ilvl="8">
      <w:start w:val="1"/>
      <w:numFmt w:val="lowerRoman"/>
      <w:lvlText w:val="%9."/>
      <w:lvlJc w:val="left"/>
      <w:rPr>
        <w:dstrike w:val="0"/>
      </w:rPr>
    </w:lvl>
  </w:abstractNum>
  <w:abstractNum w:abstractNumId="21" w15:restartNumberingAfterBreak="0">
    <w:nsid w:val="66836DA8"/>
    <w:multiLevelType w:val="hybridMultilevel"/>
    <w:tmpl w:val="047A2F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7706F3D"/>
    <w:multiLevelType w:val="hybridMultilevel"/>
    <w:tmpl w:val="711474F4"/>
    <w:lvl w:ilvl="0" w:tplc="FFFFFFFF">
      <w:start w:val="1"/>
      <w:numFmt w:val="decimal"/>
      <w:lvlText w:val="%1."/>
      <w:lvlJc w:val="left"/>
      <w:pPr>
        <w:ind w:left="720" w:hanging="360"/>
      </w:pPr>
      <w:rPr>
        <w:sz w:val="16"/>
        <w:szCs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700F38A6"/>
    <w:multiLevelType w:val="hybridMultilevel"/>
    <w:tmpl w:val="711474F4"/>
    <w:lvl w:ilvl="0" w:tplc="4B324972">
      <w:start w:val="1"/>
      <w:numFmt w:val="decimal"/>
      <w:lvlText w:val="%1."/>
      <w:lvlJc w:val="left"/>
      <w:pPr>
        <w:ind w:left="720" w:hanging="360"/>
      </w:pPr>
      <w:rPr>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1035A00"/>
    <w:multiLevelType w:val="hybridMultilevel"/>
    <w:tmpl w:val="4B288CF0"/>
    <w:lvl w:ilvl="0" w:tplc="67F49CD6">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5" w15:restartNumberingAfterBreak="0">
    <w:nsid w:val="7159348E"/>
    <w:multiLevelType w:val="hybridMultilevel"/>
    <w:tmpl w:val="711474F4"/>
    <w:lvl w:ilvl="0" w:tplc="FFFFFFFF">
      <w:start w:val="1"/>
      <w:numFmt w:val="decimal"/>
      <w:lvlText w:val="%1."/>
      <w:lvlJc w:val="left"/>
      <w:pPr>
        <w:ind w:left="720" w:hanging="360"/>
      </w:pPr>
      <w:rPr>
        <w:sz w:val="16"/>
        <w:szCs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71AF208C"/>
    <w:multiLevelType w:val="hybridMultilevel"/>
    <w:tmpl w:val="711474F4"/>
    <w:lvl w:ilvl="0" w:tplc="FFFFFFFF">
      <w:start w:val="1"/>
      <w:numFmt w:val="decimal"/>
      <w:lvlText w:val="%1."/>
      <w:lvlJc w:val="left"/>
      <w:pPr>
        <w:ind w:left="720" w:hanging="360"/>
      </w:pPr>
      <w:rPr>
        <w:sz w:val="16"/>
        <w:szCs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76C94072"/>
    <w:multiLevelType w:val="hybridMultilevel"/>
    <w:tmpl w:val="711474F4"/>
    <w:lvl w:ilvl="0" w:tplc="FFFFFFFF">
      <w:start w:val="1"/>
      <w:numFmt w:val="decimal"/>
      <w:lvlText w:val="%1."/>
      <w:lvlJc w:val="left"/>
      <w:pPr>
        <w:ind w:left="720" w:hanging="360"/>
      </w:pPr>
      <w:rPr>
        <w:sz w:val="16"/>
        <w:szCs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78F82467"/>
    <w:multiLevelType w:val="hybridMultilevel"/>
    <w:tmpl w:val="821E4BF8"/>
    <w:lvl w:ilvl="0" w:tplc="AFA27E6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7"/>
  </w:num>
  <w:num w:numId="3">
    <w:abstractNumId w:val="24"/>
  </w:num>
  <w:num w:numId="4">
    <w:abstractNumId w:val="6"/>
  </w:num>
  <w:num w:numId="5">
    <w:abstractNumId w:val="2"/>
  </w:num>
  <w:num w:numId="6">
    <w:abstractNumId w:val="21"/>
  </w:num>
  <w:num w:numId="7">
    <w:abstractNumId w:val="0"/>
  </w:num>
  <w:num w:numId="8">
    <w:abstractNumId w:val="19"/>
  </w:num>
  <w:num w:numId="9">
    <w:abstractNumId w:val="12"/>
  </w:num>
  <w:num w:numId="10">
    <w:abstractNumId w:val="4"/>
  </w:num>
  <w:num w:numId="11">
    <w:abstractNumId w:val="11"/>
  </w:num>
  <w:num w:numId="12">
    <w:abstractNumId w:val="10"/>
  </w:num>
  <w:num w:numId="13">
    <w:abstractNumId w:val="3"/>
  </w:num>
  <w:num w:numId="14">
    <w:abstractNumId w:val="13"/>
  </w:num>
  <w:num w:numId="15">
    <w:abstractNumId w:val="23"/>
  </w:num>
  <w:num w:numId="16">
    <w:abstractNumId w:val="25"/>
  </w:num>
  <w:num w:numId="17">
    <w:abstractNumId w:val="5"/>
  </w:num>
  <w:num w:numId="18">
    <w:abstractNumId w:val="1"/>
  </w:num>
  <w:num w:numId="19">
    <w:abstractNumId w:val="9"/>
  </w:num>
  <w:num w:numId="20">
    <w:abstractNumId w:val="14"/>
  </w:num>
  <w:num w:numId="21">
    <w:abstractNumId w:val="27"/>
  </w:num>
  <w:num w:numId="22">
    <w:abstractNumId w:val="22"/>
  </w:num>
  <w:num w:numId="23">
    <w:abstractNumId w:val="26"/>
  </w:num>
  <w:num w:numId="24">
    <w:abstractNumId w:val="15"/>
  </w:num>
  <w:num w:numId="25">
    <w:abstractNumId w:val="16"/>
  </w:num>
  <w:num w:numId="26">
    <w:abstractNumId w:val="17"/>
  </w:num>
  <w:num w:numId="27">
    <w:abstractNumId w:val="18"/>
  </w:num>
  <w:num w:numId="28">
    <w:abstractNumId w:val="20"/>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activeWritingStyle w:appName="MSWord" w:lang="ru-RU" w:vendorID="64" w:dllVersion="6" w:nlCheck="1" w:checkStyle="0"/>
  <w:activeWritingStyle w:appName="MSWord" w:lang="ru-RU" w:vendorID="64" w:dllVersion="4096" w:nlCheck="1" w:checkStyle="0"/>
  <w:activeWritingStyle w:appName="MSWord" w:lang="en-US" w:vendorID="64" w:dllVersion="6" w:nlCheck="1" w:checkStyle="1"/>
  <w:activeWritingStyle w:appName="MSWord" w:lang="en-US" w:vendorID="64" w:dllVersion="4096" w:nlCheck="1" w:checkStyle="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26AD"/>
    <w:rsid w:val="0000155C"/>
    <w:rsid w:val="000025CD"/>
    <w:rsid w:val="000028F7"/>
    <w:rsid w:val="0000392E"/>
    <w:rsid w:val="00004417"/>
    <w:rsid w:val="0000519F"/>
    <w:rsid w:val="0000521D"/>
    <w:rsid w:val="000055E1"/>
    <w:rsid w:val="00006D0E"/>
    <w:rsid w:val="000070D1"/>
    <w:rsid w:val="0000739E"/>
    <w:rsid w:val="000074C8"/>
    <w:rsid w:val="00007DBF"/>
    <w:rsid w:val="00010C1B"/>
    <w:rsid w:val="0001104B"/>
    <w:rsid w:val="0001247D"/>
    <w:rsid w:val="00012667"/>
    <w:rsid w:val="00012979"/>
    <w:rsid w:val="00013186"/>
    <w:rsid w:val="0001415A"/>
    <w:rsid w:val="000143F5"/>
    <w:rsid w:val="00014F15"/>
    <w:rsid w:val="00015198"/>
    <w:rsid w:val="000168E9"/>
    <w:rsid w:val="00016F88"/>
    <w:rsid w:val="00017256"/>
    <w:rsid w:val="00017366"/>
    <w:rsid w:val="00017789"/>
    <w:rsid w:val="00017DB1"/>
    <w:rsid w:val="00020FC8"/>
    <w:rsid w:val="00021989"/>
    <w:rsid w:val="00021A19"/>
    <w:rsid w:val="00022044"/>
    <w:rsid w:val="000223FE"/>
    <w:rsid w:val="00022D07"/>
    <w:rsid w:val="00024234"/>
    <w:rsid w:val="00024660"/>
    <w:rsid w:val="000257E4"/>
    <w:rsid w:val="00025D91"/>
    <w:rsid w:val="00026D1D"/>
    <w:rsid w:val="000270CF"/>
    <w:rsid w:val="000270E4"/>
    <w:rsid w:val="00027505"/>
    <w:rsid w:val="00027844"/>
    <w:rsid w:val="000278EA"/>
    <w:rsid w:val="00031730"/>
    <w:rsid w:val="00031AF8"/>
    <w:rsid w:val="00031D4E"/>
    <w:rsid w:val="00033231"/>
    <w:rsid w:val="0003359C"/>
    <w:rsid w:val="0003386F"/>
    <w:rsid w:val="000348CA"/>
    <w:rsid w:val="000350B4"/>
    <w:rsid w:val="000350F6"/>
    <w:rsid w:val="0003527B"/>
    <w:rsid w:val="000355F9"/>
    <w:rsid w:val="000356A6"/>
    <w:rsid w:val="00035E3C"/>
    <w:rsid w:val="00036EDD"/>
    <w:rsid w:val="00040B87"/>
    <w:rsid w:val="00040C32"/>
    <w:rsid w:val="00041699"/>
    <w:rsid w:val="000416B8"/>
    <w:rsid w:val="000427FE"/>
    <w:rsid w:val="00042969"/>
    <w:rsid w:val="00042CC1"/>
    <w:rsid w:val="0004319A"/>
    <w:rsid w:val="00044327"/>
    <w:rsid w:val="00044340"/>
    <w:rsid w:val="00044904"/>
    <w:rsid w:val="000458DE"/>
    <w:rsid w:val="00045E75"/>
    <w:rsid w:val="0004699D"/>
    <w:rsid w:val="000479B0"/>
    <w:rsid w:val="0005023C"/>
    <w:rsid w:val="0005055A"/>
    <w:rsid w:val="00051A9B"/>
    <w:rsid w:val="0005210C"/>
    <w:rsid w:val="00052598"/>
    <w:rsid w:val="00052D39"/>
    <w:rsid w:val="000540B9"/>
    <w:rsid w:val="00054355"/>
    <w:rsid w:val="00055F3E"/>
    <w:rsid w:val="00057016"/>
    <w:rsid w:val="000578AF"/>
    <w:rsid w:val="00057B0E"/>
    <w:rsid w:val="00060281"/>
    <w:rsid w:val="00060921"/>
    <w:rsid w:val="00060F46"/>
    <w:rsid w:val="00061096"/>
    <w:rsid w:val="00061636"/>
    <w:rsid w:val="0006183C"/>
    <w:rsid w:val="0006189D"/>
    <w:rsid w:val="00064373"/>
    <w:rsid w:val="0006453E"/>
    <w:rsid w:val="000657DE"/>
    <w:rsid w:val="00065B70"/>
    <w:rsid w:val="00065D7F"/>
    <w:rsid w:val="00066387"/>
    <w:rsid w:val="000674BD"/>
    <w:rsid w:val="000677DF"/>
    <w:rsid w:val="000679B5"/>
    <w:rsid w:val="00070833"/>
    <w:rsid w:val="00072659"/>
    <w:rsid w:val="00073299"/>
    <w:rsid w:val="00073DE4"/>
    <w:rsid w:val="0007546A"/>
    <w:rsid w:val="000759BC"/>
    <w:rsid w:val="00076570"/>
    <w:rsid w:val="000767B2"/>
    <w:rsid w:val="0007693B"/>
    <w:rsid w:val="00076F88"/>
    <w:rsid w:val="00077382"/>
    <w:rsid w:val="00077C29"/>
    <w:rsid w:val="00080BF8"/>
    <w:rsid w:val="0008104C"/>
    <w:rsid w:val="00081FC2"/>
    <w:rsid w:val="000820B9"/>
    <w:rsid w:val="00083678"/>
    <w:rsid w:val="00083B6F"/>
    <w:rsid w:val="00084367"/>
    <w:rsid w:val="00084D8C"/>
    <w:rsid w:val="000857B7"/>
    <w:rsid w:val="00085B74"/>
    <w:rsid w:val="00087A6C"/>
    <w:rsid w:val="00087A9D"/>
    <w:rsid w:val="0009047E"/>
    <w:rsid w:val="00090764"/>
    <w:rsid w:val="00090866"/>
    <w:rsid w:val="00091A24"/>
    <w:rsid w:val="000920F4"/>
    <w:rsid w:val="0009291E"/>
    <w:rsid w:val="000934A9"/>
    <w:rsid w:val="00093763"/>
    <w:rsid w:val="00093823"/>
    <w:rsid w:val="00094809"/>
    <w:rsid w:val="00096033"/>
    <w:rsid w:val="00097783"/>
    <w:rsid w:val="000A0499"/>
    <w:rsid w:val="000A0C03"/>
    <w:rsid w:val="000A1497"/>
    <w:rsid w:val="000A2421"/>
    <w:rsid w:val="000A3745"/>
    <w:rsid w:val="000A39EA"/>
    <w:rsid w:val="000A3AEA"/>
    <w:rsid w:val="000A417F"/>
    <w:rsid w:val="000A46C8"/>
    <w:rsid w:val="000A4D8E"/>
    <w:rsid w:val="000A682B"/>
    <w:rsid w:val="000B0C16"/>
    <w:rsid w:val="000B1AA0"/>
    <w:rsid w:val="000B2126"/>
    <w:rsid w:val="000B29A6"/>
    <w:rsid w:val="000B2A04"/>
    <w:rsid w:val="000B2D24"/>
    <w:rsid w:val="000B2F04"/>
    <w:rsid w:val="000B3EB8"/>
    <w:rsid w:val="000B459A"/>
    <w:rsid w:val="000B57B6"/>
    <w:rsid w:val="000B5B2D"/>
    <w:rsid w:val="000B6614"/>
    <w:rsid w:val="000B6820"/>
    <w:rsid w:val="000B739A"/>
    <w:rsid w:val="000B7455"/>
    <w:rsid w:val="000B7C41"/>
    <w:rsid w:val="000C009D"/>
    <w:rsid w:val="000C0C08"/>
    <w:rsid w:val="000C1754"/>
    <w:rsid w:val="000C19C9"/>
    <w:rsid w:val="000C20FB"/>
    <w:rsid w:val="000C2128"/>
    <w:rsid w:val="000C2E23"/>
    <w:rsid w:val="000C300C"/>
    <w:rsid w:val="000C3360"/>
    <w:rsid w:val="000C3978"/>
    <w:rsid w:val="000C41C8"/>
    <w:rsid w:val="000C43E1"/>
    <w:rsid w:val="000C44C4"/>
    <w:rsid w:val="000C44D4"/>
    <w:rsid w:val="000C4B8D"/>
    <w:rsid w:val="000C4CD9"/>
    <w:rsid w:val="000C4F75"/>
    <w:rsid w:val="000C6114"/>
    <w:rsid w:val="000C646A"/>
    <w:rsid w:val="000C7357"/>
    <w:rsid w:val="000C7EAD"/>
    <w:rsid w:val="000D25A7"/>
    <w:rsid w:val="000D3F7A"/>
    <w:rsid w:val="000D5A9F"/>
    <w:rsid w:val="000D5F32"/>
    <w:rsid w:val="000D6470"/>
    <w:rsid w:val="000D6E1A"/>
    <w:rsid w:val="000D7A49"/>
    <w:rsid w:val="000D7BFD"/>
    <w:rsid w:val="000D7EF2"/>
    <w:rsid w:val="000E0899"/>
    <w:rsid w:val="000E1152"/>
    <w:rsid w:val="000E2A01"/>
    <w:rsid w:val="000E427B"/>
    <w:rsid w:val="000E502D"/>
    <w:rsid w:val="000E5722"/>
    <w:rsid w:val="000E7641"/>
    <w:rsid w:val="000F0702"/>
    <w:rsid w:val="000F0922"/>
    <w:rsid w:val="000F15FC"/>
    <w:rsid w:val="000F2592"/>
    <w:rsid w:val="000F2E95"/>
    <w:rsid w:val="000F5AFC"/>
    <w:rsid w:val="000F6170"/>
    <w:rsid w:val="000F646F"/>
    <w:rsid w:val="000F64A7"/>
    <w:rsid w:val="000F6ABD"/>
    <w:rsid w:val="000F6C16"/>
    <w:rsid w:val="000F716E"/>
    <w:rsid w:val="00100DE1"/>
    <w:rsid w:val="00100E48"/>
    <w:rsid w:val="00100FF8"/>
    <w:rsid w:val="00101195"/>
    <w:rsid w:val="001011CF"/>
    <w:rsid w:val="00101400"/>
    <w:rsid w:val="00101C27"/>
    <w:rsid w:val="0010311B"/>
    <w:rsid w:val="00103482"/>
    <w:rsid w:val="00103683"/>
    <w:rsid w:val="00103EF8"/>
    <w:rsid w:val="00104739"/>
    <w:rsid w:val="00105841"/>
    <w:rsid w:val="00105D93"/>
    <w:rsid w:val="00106528"/>
    <w:rsid w:val="00106EE1"/>
    <w:rsid w:val="00107744"/>
    <w:rsid w:val="0011015E"/>
    <w:rsid w:val="00110937"/>
    <w:rsid w:val="001112D4"/>
    <w:rsid w:val="00112A92"/>
    <w:rsid w:val="001141DC"/>
    <w:rsid w:val="00114FCE"/>
    <w:rsid w:val="001152E0"/>
    <w:rsid w:val="00115B70"/>
    <w:rsid w:val="00115BBA"/>
    <w:rsid w:val="00115DA6"/>
    <w:rsid w:val="0011606A"/>
    <w:rsid w:val="001163AE"/>
    <w:rsid w:val="00116B37"/>
    <w:rsid w:val="00116F7A"/>
    <w:rsid w:val="00117146"/>
    <w:rsid w:val="00120BE6"/>
    <w:rsid w:val="00120F70"/>
    <w:rsid w:val="00121B91"/>
    <w:rsid w:val="00121C79"/>
    <w:rsid w:val="00121D00"/>
    <w:rsid w:val="00122384"/>
    <w:rsid w:val="00122430"/>
    <w:rsid w:val="00122E81"/>
    <w:rsid w:val="001237BD"/>
    <w:rsid w:val="00123A53"/>
    <w:rsid w:val="00123C76"/>
    <w:rsid w:val="001246D5"/>
    <w:rsid w:val="00124CB1"/>
    <w:rsid w:val="00125165"/>
    <w:rsid w:val="00125225"/>
    <w:rsid w:val="001254D2"/>
    <w:rsid w:val="00125699"/>
    <w:rsid w:val="001256C0"/>
    <w:rsid w:val="00126054"/>
    <w:rsid w:val="0013099D"/>
    <w:rsid w:val="00131F93"/>
    <w:rsid w:val="001322F6"/>
    <w:rsid w:val="0013230F"/>
    <w:rsid w:val="00132583"/>
    <w:rsid w:val="001332BF"/>
    <w:rsid w:val="0013356C"/>
    <w:rsid w:val="001336C8"/>
    <w:rsid w:val="001337B4"/>
    <w:rsid w:val="00133EFA"/>
    <w:rsid w:val="00134D15"/>
    <w:rsid w:val="0013633C"/>
    <w:rsid w:val="001400C6"/>
    <w:rsid w:val="00141238"/>
    <w:rsid w:val="00141C77"/>
    <w:rsid w:val="00141ECD"/>
    <w:rsid w:val="0014281A"/>
    <w:rsid w:val="00145302"/>
    <w:rsid w:val="00145CF9"/>
    <w:rsid w:val="00150185"/>
    <w:rsid w:val="001504F0"/>
    <w:rsid w:val="001514F3"/>
    <w:rsid w:val="00151C33"/>
    <w:rsid w:val="00151F79"/>
    <w:rsid w:val="00152B6A"/>
    <w:rsid w:val="00153038"/>
    <w:rsid w:val="00155737"/>
    <w:rsid w:val="00155940"/>
    <w:rsid w:val="00156E2A"/>
    <w:rsid w:val="00156FCF"/>
    <w:rsid w:val="001572CF"/>
    <w:rsid w:val="00157A7E"/>
    <w:rsid w:val="00160814"/>
    <w:rsid w:val="0016251F"/>
    <w:rsid w:val="00162DEA"/>
    <w:rsid w:val="00162E2E"/>
    <w:rsid w:val="00164489"/>
    <w:rsid w:val="0016461B"/>
    <w:rsid w:val="00164959"/>
    <w:rsid w:val="00164B13"/>
    <w:rsid w:val="00164DF0"/>
    <w:rsid w:val="00165696"/>
    <w:rsid w:val="00165E68"/>
    <w:rsid w:val="00166902"/>
    <w:rsid w:val="00166954"/>
    <w:rsid w:val="001671FD"/>
    <w:rsid w:val="001676C6"/>
    <w:rsid w:val="00170137"/>
    <w:rsid w:val="00170C7F"/>
    <w:rsid w:val="00170D87"/>
    <w:rsid w:val="001726BD"/>
    <w:rsid w:val="00172F55"/>
    <w:rsid w:val="00172F88"/>
    <w:rsid w:val="0017359F"/>
    <w:rsid w:val="001748EF"/>
    <w:rsid w:val="00174AAC"/>
    <w:rsid w:val="00174C3A"/>
    <w:rsid w:val="00175A49"/>
    <w:rsid w:val="00177350"/>
    <w:rsid w:val="00177D9C"/>
    <w:rsid w:val="00180FBA"/>
    <w:rsid w:val="00181CB3"/>
    <w:rsid w:val="00181DBB"/>
    <w:rsid w:val="001831A1"/>
    <w:rsid w:val="0018384D"/>
    <w:rsid w:val="00184090"/>
    <w:rsid w:val="0018425C"/>
    <w:rsid w:val="001853A9"/>
    <w:rsid w:val="001855EA"/>
    <w:rsid w:val="00190C40"/>
    <w:rsid w:val="00190C54"/>
    <w:rsid w:val="00191F27"/>
    <w:rsid w:val="00192876"/>
    <w:rsid w:val="00192BAB"/>
    <w:rsid w:val="0019343A"/>
    <w:rsid w:val="00193804"/>
    <w:rsid w:val="00194C20"/>
    <w:rsid w:val="0019574A"/>
    <w:rsid w:val="001959BD"/>
    <w:rsid w:val="00197AD2"/>
    <w:rsid w:val="001A0EF3"/>
    <w:rsid w:val="001A3B0F"/>
    <w:rsid w:val="001A4329"/>
    <w:rsid w:val="001A4AF8"/>
    <w:rsid w:val="001A5F4B"/>
    <w:rsid w:val="001A716E"/>
    <w:rsid w:val="001A71C0"/>
    <w:rsid w:val="001B00F5"/>
    <w:rsid w:val="001B0B28"/>
    <w:rsid w:val="001B11B0"/>
    <w:rsid w:val="001B2759"/>
    <w:rsid w:val="001B382B"/>
    <w:rsid w:val="001B43EB"/>
    <w:rsid w:val="001B508C"/>
    <w:rsid w:val="001B736C"/>
    <w:rsid w:val="001B7B94"/>
    <w:rsid w:val="001B7D9E"/>
    <w:rsid w:val="001C0621"/>
    <w:rsid w:val="001C169E"/>
    <w:rsid w:val="001C1938"/>
    <w:rsid w:val="001C1C5D"/>
    <w:rsid w:val="001C1E10"/>
    <w:rsid w:val="001C2028"/>
    <w:rsid w:val="001C27CC"/>
    <w:rsid w:val="001C2B0F"/>
    <w:rsid w:val="001C3C0F"/>
    <w:rsid w:val="001C3F1E"/>
    <w:rsid w:val="001C465B"/>
    <w:rsid w:val="001C4C44"/>
    <w:rsid w:val="001C6A15"/>
    <w:rsid w:val="001C70C6"/>
    <w:rsid w:val="001C7368"/>
    <w:rsid w:val="001C74BA"/>
    <w:rsid w:val="001C74D1"/>
    <w:rsid w:val="001C7632"/>
    <w:rsid w:val="001C7833"/>
    <w:rsid w:val="001D0DFA"/>
    <w:rsid w:val="001D3416"/>
    <w:rsid w:val="001D3E07"/>
    <w:rsid w:val="001D3F55"/>
    <w:rsid w:val="001D46F9"/>
    <w:rsid w:val="001D4C46"/>
    <w:rsid w:val="001D4C51"/>
    <w:rsid w:val="001D56D0"/>
    <w:rsid w:val="001D5F2C"/>
    <w:rsid w:val="001D66FB"/>
    <w:rsid w:val="001D6770"/>
    <w:rsid w:val="001E0221"/>
    <w:rsid w:val="001E02EB"/>
    <w:rsid w:val="001E219F"/>
    <w:rsid w:val="001E2269"/>
    <w:rsid w:val="001E2641"/>
    <w:rsid w:val="001E2AEE"/>
    <w:rsid w:val="001E4099"/>
    <w:rsid w:val="001E45E0"/>
    <w:rsid w:val="001E4A02"/>
    <w:rsid w:val="001E53B3"/>
    <w:rsid w:val="001F0050"/>
    <w:rsid w:val="001F159A"/>
    <w:rsid w:val="001F1940"/>
    <w:rsid w:val="001F2C7F"/>
    <w:rsid w:val="001F3154"/>
    <w:rsid w:val="001F3695"/>
    <w:rsid w:val="001F3764"/>
    <w:rsid w:val="001F48F6"/>
    <w:rsid w:val="001F5CDA"/>
    <w:rsid w:val="001F5D88"/>
    <w:rsid w:val="001F60E3"/>
    <w:rsid w:val="001F676B"/>
    <w:rsid w:val="001F7047"/>
    <w:rsid w:val="001F77BA"/>
    <w:rsid w:val="001F7B03"/>
    <w:rsid w:val="00202044"/>
    <w:rsid w:val="00202CC4"/>
    <w:rsid w:val="00203559"/>
    <w:rsid w:val="00203ACD"/>
    <w:rsid w:val="00203B3A"/>
    <w:rsid w:val="0020587F"/>
    <w:rsid w:val="00205B7B"/>
    <w:rsid w:val="002066E5"/>
    <w:rsid w:val="002069D7"/>
    <w:rsid w:val="00207110"/>
    <w:rsid w:val="00207772"/>
    <w:rsid w:val="002078F1"/>
    <w:rsid w:val="00207A96"/>
    <w:rsid w:val="00207B74"/>
    <w:rsid w:val="002106B7"/>
    <w:rsid w:val="00210EB2"/>
    <w:rsid w:val="002135BE"/>
    <w:rsid w:val="00213D8E"/>
    <w:rsid w:val="002141D0"/>
    <w:rsid w:val="00215006"/>
    <w:rsid w:val="00215541"/>
    <w:rsid w:val="0021577A"/>
    <w:rsid w:val="002160E1"/>
    <w:rsid w:val="00217786"/>
    <w:rsid w:val="0022020C"/>
    <w:rsid w:val="002208C8"/>
    <w:rsid w:val="00220CAE"/>
    <w:rsid w:val="002211CF"/>
    <w:rsid w:val="00222BCF"/>
    <w:rsid w:val="00222D65"/>
    <w:rsid w:val="0022305E"/>
    <w:rsid w:val="002242A3"/>
    <w:rsid w:val="00224308"/>
    <w:rsid w:val="002244B7"/>
    <w:rsid w:val="00224842"/>
    <w:rsid w:val="0022485E"/>
    <w:rsid w:val="00224C89"/>
    <w:rsid w:val="00225EC2"/>
    <w:rsid w:val="00226468"/>
    <w:rsid w:val="00226A10"/>
    <w:rsid w:val="00227EFE"/>
    <w:rsid w:val="0023133B"/>
    <w:rsid w:val="002315E2"/>
    <w:rsid w:val="00231DB2"/>
    <w:rsid w:val="00233096"/>
    <w:rsid w:val="0023419C"/>
    <w:rsid w:val="002347BE"/>
    <w:rsid w:val="00234B4F"/>
    <w:rsid w:val="00234E01"/>
    <w:rsid w:val="00235249"/>
    <w:rsid w:val="0023662E"/>
    <w:rsid w:val="00236AA8"/>
    <w:rsid w:val="00237D07"/>
    <w:rsid w:val="002404AB"/>
    <w:rsid w:val="002424B7"/>
    <w:rsid w:val="00242E4F"/>
    <w:rsid w:val="00243055"/>
    <w:rsid w:val="00243685"/>
    <w:rsid w:val="0024381A"/>
    <w:rsid w:val="002454C4"/>
    <w:rsid w:val="00245500"/>
    <w:rsid w:val="0024585E"/>
    <w:rsid w:val="00246DAD"/>
    <w:rsid w:val="00246DC8"/>
    <w:rsid w:val="00246DED"/>
    <w:rsid w:val="002473EE"/>
    <w:rsid w:val="0024756B"/>
    <w:rsid w:val="002476BA"/>
    <w:rsid w:val="002477C8"/>
    <w:rsid w:val="0025000E"/>
    <w:rsid w:val="00250A62"/>
    <w:rsid w:val="00251696"/>
    <w:rsid w:val="00251D32"/>
    <w:rsid w:val="00251D3B"/>
    <w:rsid w:val="002524C8"/>
    <w:rsid w:val="00252741"/>
    <w:rsid w:val="00252C86"/>
    <w:rsid w:val="0025311E"/>
    <w:rsid w:val="00253290"/>
    <w:rsid w:val="00253AF4"/>
    <w:rsid w:val="00254557"/>
    <w:rsid w:val="002546B2"/>
    <w:rsid w:val="00254DF8"/>
    <w:rsid w:val="0025596F"/>
    <w:rsid w:val="00256537"/>
    <w:rsid w:val="002565F4"/>
    <w:rsid w:val="0025693C"/>
    <w:rsid w:val="002579D8"/>
    <w:rsid w:val="002601A2"/>
    <w:rsid w:val="002608FB"/>
    <w:rsid w:val="00260E30"/>
    <w:rsid w:val="002610B9"/>
    <w:rsid w:val="002633D6"/>
    <w:rsid w:val="002643F1"/>
    <w:rsid w:val="00264CDD"/>
    <w:rsid w:val="00265D53"/>
    <w:rsid w:val="00266601"/>
    <w:rsid w:val="002668D2"/>
    <w:rsid w:val="0026697E"/>
    <w:rsid w:val="002700D2"/>
    <w:rsid w:val="002713F6"/>
    <w:rsid w:val="00273863"/>
    <w:rsid w:val="00273C0F"/>
    <w:rsid w:val="00275FC0"/>
    <w:rsid w:val="0027777A"/>
    <w:rsid w:val="00277E65"/>
    <w:rsid w:val="00277E81"/>
    <w:rsid w:val="002807DA"/>
    <w:rsid w:val="00280E8E"/>
    <w:rsid w:val="002810F9"/>
    <w:rsid w:val="002812BD"/>
    <w:rsid w:val="00281342"/>
    <w:rsid w:val="00281D0B"/>
    <w:rsid w:val="00281FCB"/>
    <w:rsid w:val="002824DE"/>
    <w:rsid w:val="0028277A"/>
    <w:rsid w:val="0028367D"/>
    <w:rsid w:val="00283E04"/>
    <w:rsid w:val="00285008"/>
    <w:rsid w:val="002859E8"/>
    <w:rsid w:val="00285BD2"/>
    <w:rsid w:val="002862FD"/>
    <w:rsid w:val="00287412"/>
    <w:rsid w:val="00292023"/>
    <w:rsid w:val="00292B58"/>
    <w:rsid w:val="00293A61"/>
    <w:rsid w:val="00293DE5"/>
    <w:rsid w:val="00294BBF"/>
    <w:rsid w:val="00294D36"/>
    <w:rsid w:val="00295148"/>
    <w:rsid w:val="00295E11"/>
    <w:rsid w:val="00296EF3"/>
    <w:rsid w:val="00296FD7"/>
    <w:rsid w:val="00297D00"/>
    <w:rsid w:val="00297DCF"/>
    <w:rsid w:val="002A2740"/>
    <w:rsid w:val="002A3297"/>
    <w:rsid w:val="002A454B"/>
    <w:rsid w:val="002A575E"/>
    <w:rsid w:val="002A5FC8"/>
    <w:rsid w:val="002A6EE3"/>
    <w:rsid w:val="002B168A"/>
    <w:rsid w:val="002B24E5"/>
    <w:rsid w:val="002B252A"/>
    <w:rsid w:val="002B25F8"/>
    <w:rsid w:val="002B32B0"/>
    <w:rsid w:val="002B38E6"/>
    <w:rsid w:val="002B45C5"/>
    <w:rsid w:val="002B5684"/>
    <w:rsid w:val="002B580D"/>
    <w:rsid w:val="002B6033"/>
    <w:rsid w:val="002B6A7D"/>
    <w:rsid w:val="002B6CE2"/>
    <w:rsid w:val="002B72CF"/>
    <w:rsid w:val="002B7889"/>
    <w:rsid w:val="002C03D9"/>
    <w:rsid w:val="002C0A89"/>
    <w:rsid w:val="002C2DA6"/>
    <w:rsid w:val="002C35F6"/>
    <w:rsid w:val="002C45CA"/>
    <w:rsid w:val="002C4F8C"/>
    <w:rsid w:val="002C5770"/>
    <w:rsid w:val="002C577D"/>
    <w:rsid w:val="002D14FF"/>
    <w:rsid w:val="002D29B3"/>
    <w:rsid w:val="002D2B93"/>
    <w:rsid w:val="002D2FB8"/>
    <w:rsid w:val="002D42A5"/>
    <w:rsid w:val="002D4C5D"/>
    <w:rsid w:val="002D55D0"/>
    <w:rsid w:val="002D56A9"/>
    <w:rsid w:val="002D56AF"/>
    <w:rsid w:val="002D5CED"/>
    <w:rsid w:val="002D5F96"/>
    <w:rsid w:val="002D60F4"/>
    <w:rsid w:val="002D62E9"/>
    <w:rsid w:val="002E02C2"/>
    <w:rsid w:val="002E03DB"/>
    <w:rsid w:val="002E0D49"/>
    <w:rsid w:val="002E0ECF"/>
    <w:rsid w:val="002E1071"/>
    <w:rsid w:val="002E14EF"/>
    <w:rsid w:val="002E20CD"/>
    <w:rsid w:val="002E22A4"/>
    <w:rsid w:val="002E2A2F"/>
    <w:rsid w:val="002E36BB"/>
    <w:rsid w:val="002E411B"/>
    <w:rsid w:val="002E635F"/>
    <w:rsid w:val="002E7C5D"/>
    <w:rsid w:val="002E7CC5"/>
    <w:rsid w:val="002E7DA1"/>
    <w:rsid w:val="002F1BFD"/>
    <w:rsid w:val="002F1C1F"/>
    <w:rsid w:val="002F2679"/>
    <w:rsid w:val="002F3D63"/>
    <w:rsid w:val="002F43FA"/>
    <w:rsid w:val="002F46A3"/>
    <w:rsid w:val="002F4DD8"/>
    <w:rsid w:val="002F5416"/>
    <w:rsid w:val="002F6A78"/>
    <w:rsid w:val="002F77F2"/>
    <w:rsid w:val="00300197"/>
    <w:rsid w:val="00300AFC"/>
    <w:rsid w:val="00301A75"/>
    <w:rsid w:val="00301C17"/>
    <w:rsid w:val="003022C6"/>
    <w:rsid w:val="0030290F"/>
    <w:rsid w:val="00302C78"/>
    <w:rsid w:val="003036EA"/>
    <w:rsid w:val="003044BC"/>
    <w:rsid w:val="00304889"/>
    <w:rsid w:val="00304A19"/>
    <w:rsid w:val="00306853"/>
    <w:rsid w:val="00306D34"/>
    <w:rsid w:val="0030740A"/>
    <w:rsid w:val="00307435"/>
    <w:rsid w:val="0030775D"/>
    <w:rsid w:val="00310271"/>
    <w:rsid w:val="00310E7C"/>
    <w:rsid w:val="00310F71"/>
    <w:rsid w:val="00311CC0"/>
    <w:rsid w:val="00311D45"/>
    <w:rsid w:val="00312145"/>
    <w:rsid w:val="00312623"/>
    <w:rsid w:val="003136BA"/>
    <w:rsid w:val="003142F7"/>
    <w:rsid w:val="003145EB"/>
    <w:rsid w:val="00315345"/>
    <w:rsid w:val="00315C25"/>
    <w:rsid w:val="0031675C"/>
    <w:rsid w:val="00316DE9"/>
    <w:rsid w:val="003174DF"/>
    <w:rsid w:val="00317695"/>
    <w:rsid w:val="00320CC8"/>
    <w:rsid w:val="00321D9B"/>
    <w:rsid w:val="00321EA8"/>
    <w:rsid w:val="00322214"/>
    <w:rsid w:val="003227A6"/>
    <w:rsid w:val="00322DCF"/>
    <w:rsid w:val="00323FC3"/>
    <w:rsid w:val="00326968"/>
    <w:rsid w:val="00326BB4"/>
    <w:rsid w:val="003306BB"/>
    <w:rsid w:val="00331338"/>
    <w:rsid w:val="003315CE"/>
    <w:rsid w:val="00331834"/>
    <w:rsid w:val="00331CDD"/>
    <w:rsid w:val="0033207B"/>
    <w:rsid w:val="00333ED6"/>
    <w:rsid w:val="0033422A"/>
    <w:rsid w:val="003344F6"/>
    <w:rsid w:val="00334761"/>
    <w:rsid w:val="00334E6F"/>
    <w:rsid w:val="00336FB5"/>
    <w:rsid w:val="003401D2"/>
    <w:rsid w:val="00340999"/>
    <w:rsid w:val="003409CF"/>
    <w:rsid w:val="0034154C"/>
    <w:rsid w:val="00342D99"/>
    <w:rsid w:val="00343055"/>
    <w:rsid w:val="0034396F"/>
    <w:rsid w:val="003442A6"/>
    <w:rsid w:val="00345604"/>
    <w:rsid w:val="003463A9"/>
    <w:rsid w:val="0035020C"/>
    <w:rsid w:val="00351683"/>
    <w:rsid w:val="0035224D"/>
    <w:rsid w:val="00352C41"/>
    <w:rsid w:val="003532B0"/>
    <w:rsid w:val="00355814"/>
    <w:rsid w:val="0035683B"/>
    <w:rsid w:val="00356EE0"/>
    <w:rsid w:val="00356F81"/>
    <w:rsid w:val="00357059"/>
    <w:rsid w:val="003578AE"/>
    <w:rsid w:val="00357F27"/>
    <w:rsid w:val="00357F49"/>
    <w:rsid w:val="00357F59"/>
    <w:rsid w:val="00360171"/>
    <w:rsid w:val="0036021C"/>
    <w:rsid w:val="00360F93"/>
    <w:rsid w:val="003610DF"/>
    <w:rsid w:val="00362165"/>
    <w:rsid w:val="00362AC7"/>
    <w:rsid w:val="00362B5A"/>
    <w:rsid w:val="00363A31"/>
    <w:rsid w:val="003644E0"/>
    <w:rsid w:val="00366830"/>
    <w:rsid w:val="00366DC2"/>
    <w:rsid w:val="00367169"/>
    <w:rsid w:val="0036776B"/>
    <w:rsid w:val="0037091E"/>
    <w:rsid w:val="00370AEC"/>
    <w:rsid w:val="00371061"/>
    <w:rsid w:val="003710A4"/>
    <w:rsid w:val="0037144C"/>
    <w:rsid w:val="003714E5"/>
    <w:rsid w:val="003714F3"/>
    <w:rsid w:val="00371806"/>
    <w:rsid w:val="0037311E"/>
    <w:rsid w:val="003732B0"/>
    <w:rsid w:val="00373D65"/>
    <w:rsid w:val="00376366"/>
    <w:rsid w:val="003766DF"/>
    <w:rsid w:val="00376C97"/>
    <w:rsid w:val="00380347"/>
    <w:rsid w:val="003817FB"/>
    <w:rsid w:val="00383499"/>
    <w:rsid w:val="00383925"/>
    <w:rsid w:val="00383B77"/>
    <w:rsid w:val="00383ED7"/>
    <w:rsid w:val="00384DAA"/>
    <w:rsid w:val="00386057"/>
    <w:rsid w:val="003860ED"/>
    <w:rsid w:val="00390306"/>
    <w:rsid w:val="00391B35"/>
    <w:rsid w:val="00392AAE"/>
    <w:rsid w:val="0039346D"/>
    <w:rsid w:val="003949AE"/>
    <w:rsid w:val="00395922"/>
    <w:rsid w:val="00395B1B"/>
    <w:rsid w:val="00396963"/>
    <w:rsid w:val="00396E60"/>
    <w:rsid w:val="00397859"/>
    <w:rsid w:val="00397D1C"/>
    <w:rsid w:val="00397F07"/>
    <w:rsid w:val="003A00F4"/>
    <w:rsid w:val="003A04C4"/>
    <w:rsid w:val="003A13EF"/>
    <w:rsid w:val="003A17C1"/>
    <w:rsid w:val="003A18FA"/>
    <w:rsid w:val="003A1AF8"/>
    <w:rsid w:val="003A33DB"/>
    <w:rsid w:val="003A3723"/>
    <w:rsid w:val="003A38FE"/>
    <w:rsid w:val="003A3CEB"/>
    <w:rsid w:val="003A58F5"/>
    <w:rsid w:val="003A62D9"/>
    <w:rsid w:val="003A6897"/>
    <w:rsid w:val="003B0B8B"/>
    <w:rsid w:val="003B15D6"/>
    <w:rsid w:val="003B4E41"/>
    <w:rsid w:val="003B5985"/>
    <w:rsid w:val="003B6E19"/>
    <w:rsid w:val="003C0228"/>
    <w:rsid w:val="003C06F3"/>
    <w:rsid w:val="003C22AF"/>
    <w:rsid w:val="003C26FB"/>
    <w:rsid w:val="003C271E"/>
    <w:rsid w:val="003C2E11"/>
    <w:rsid w:val="003C349A"/>
    <w:rsid w:val="003C386F"/>
    <w:rsid w:val="003C3D34"/>
    <w:rsid w:val="003C403B"/>
    <w:rsid w:val="003C42D1"/>
    <w:rsid w:val="003C4FEF"/>
    <w:rsid w:val="003C504E"/>
    <w:rsid w:val="003C53D7"/>
    <w:rsid w:val="003C5606"/>
    <w:rsid w:val="003C63ED"/>
    <w:rsid w:val="003C66A4"/>
    <w:rsid w:val="003C6E6A"/>
    <w:rsid w:val="003C7636"/>
    <w:rsid w:val="003C7F2B"/>
    <w:rsid w:val="003C7FA2"/>
    <w:rsid w:val="003D119D"/>
    <w:rsid w:val="003D1257"/>
    <w:rsid w:val="003D158D"/>
    <w:rsid w:val="003D180C"/>
    <w:rsid w:val="003D1ECF"/>
    <w:rsid w:val="003D2C46"/>
    <w:rsid w:val="003D3408"/>
    <w:rsid w:val="003D41CE"/>
    <w:rsid w:val="003D4CB6"/>
    <w:rsid w:val="003D578F"/>
    <w:rsid w:val="003D76C8"/>
    <w:rsid w:val="003D7AFD"/>
    <w:rsid w:val="003E0169"/>
    <w:rsid w:val="003E1BAA"/>
    <w:rsid w:val="003E2038"/>
    <w:rsid w:val="003E2662"/>
    <w:rsid w:val="003E2CF3"/>
    <w:rsid w:val="003E2F59"/>
    <w:rsid w:val="003E40BC"/>
    <w:rsid w:val="003E47BD"/>
    <w:rsid w:val="003E4DED"/>
    <w:rsid w:val="003E5362"/>
    <w:rsid w:val="003E59E0"/>
    <w:rsid w:val="003E654C"/>
    <w:rsid w:val="003E7851"/>
    <w:rsid w:val="003F0C2A"/>
    <w:rsid w:val="003F0C53"/>
    <w:rsid w:val="003F0DE3"/>
    <w:rsid w:val="003F2134"/>
    <w:rsid w:val="003F2774"/>
    <w:rsid w:val="003F2FAE"/>
    <w:rsid w:val="003F49BD"/>
    <w:rsid w:val="003F4AB5"/>
    <w:rsid w:val="003F5114"/>
    <w:rsid w:val="003F5786"/>
    <w:rsid w:val="003F5AE8"/>
    <w:rsid w:val="003F5FAC"/>
    <w:rsid w:val="003F613D"/>
    <w:rsid w:val="003F6409"/>
    <w:rsid w:val="003F64E7"/>
    <w:rsid w:val="003F70FA"/>
    <w:rsid w:val="00400247"/>
    <w:rsid w:val="00403A5C"/>
    <w:rsid w:val="00404110"/>
    <w:rsid w:val="0040411F"/>
    <w:rsid w:val="0040420A"/>
    <w:rsid w:val="004049EC"/>
    <w:rsid w:val="00405782"/>
    <w:rsid w:val="00405F5C"/>
    <w:rsid w:val="00407501"/>
    <w:rsid w:val="00407C77"/>
    <w:rsid w:val="004105F1"/>
    <w:rsid w:val="0041106C"/>
    <w:rsid w:val="00411479"/>
    <w:rsid w:val="00411B42"/>
    <w:rsid w:val="00411BAE"/>
    <w:rsid w:val="00411DC8"/>
    <w:rsid w:val="00412764"/>
    <w:rsid w:val="00413113"/>
    <w:rsid w:val="004139ED"/>
    <w:rsid w:val="0041467E"/>
    <w:rsid w:val="00414866"/>
    <w:rsid w:val="0041519D"/>
    <w:rsid w:val="00415D40"/>
    <w:rsid w:val="004162E0"/>
    <w:rsid w:val="00416AE2"/>
    <w:rsid w:val="0041746D"/>
    <w:rsid w:val="00417E65"/>
    <w:rsid w:val="00417FC6"/>
    <w:rsid w:val="00420308"/>
    <w:rsid w:val="004206A7"/>
    <w:rsid w:val="00420D1A"/>
    <w:rsid w:val="0042265E"/>
    <w:rsid w:val="00422949"/>
    <w:rsid w:val="004230C4"/>
    <w:rsid w:val="00423A6D"/>
    <w:rsid w:val="00423B88"/>
    <w:rsid w:val="00424307"/>
    <w:rsid w:val="00425135"/>
    <w:rsid w:val="00425C7D"/>
    <w:rsid w:val="004260E8"/>
    <w:rsid w:val="00426B47"/>
    <w:rsid w:val="00426CE3"/>
    <w:rsid w:val="00426DA1"/>
    <w:rsid w:val="00427B4A"/>
    <w:rsid w:val="00430B93"/>
    <w:rsid w:val="00430C0D"/>
    <w:rsid w:val="004315FF"/>
    <w:rsid w:val="00434CE2"/>
    <w:rsid w:val="00436F5C"/>
    <w:rsid w:val="0043722F"/>
    <w:rsid w:val="004402C4"/>
    <w:rsid w:val="004413B2"/>
    <w:rsid w:val="00441F6F"/>
    <w:rsid w:val="00444871"/>
    <w:rsid w:val="00444933"/>
    <w:rsid w:val="00444B1A"/>
    <w:rsid w:val="004455AD"/>
    <w:rsid w:val="0044602B"/>
    <w:rsid w:val="004469BE"/>
    <w:rsid w:val="004471BC"/>
    <w:rsid w:val="00447733"/>
    <w:rsid w:val="00450D0B"/>
    <w:rsid w:val="00452558"/>
    <w:rsid w:val="004540E3"/>
    <w:rsid w:val="00454E42"/>
    <w:rsid w:val="004555CA"/>
    <w:rsid w:val="004561FC"/>
    <w:rsid w:val="00457255"/>
    <w:rsid w:val="004573C1"/>
    <w:rsid w:val="0046036B"/>
    <w:rsid w:val="0046189E"/>
    <w:rsid w:val="00461A9F"/>
    <w:rsid w:val="00464110"/>
    <w:rsid w:val="00464361"/>
    <w:rsid w:val="00464DFC"/>
    <w:rsid w:val="0046530C"/>
    <w:rsid w:val="004658B6"/>
    <w:rsid w:val="0046612D"/>
    <w:rsid w:val="00467353"/>
    <w:rsid w:val="0046794D"/>
    <w:rsid w:val="00467EC2"/>
    <w:rsid w:val="00470887"/>
    <w:rsid w:val="0047114E"/>
    <w:rsid w:val="004713D0"/>
    <w:rsid w:val="004739EF"/>
    <w:rsid w:val="00473AAA"/>
    <w:rsid w:val="00474235"/>
    <w:rsid w:val="004747A3"/>
    <w:rsid w:val="00474B08"/>
    <w:rsid w:val="00476311"/>
    <w:rsid w:val="004769BF"/>
    <w:rsid w:val="00477695"/>
    <w:rsid w:val="00477E00"/>
    <w:rsid w:val="00480B3B"/>
    <w:rsid w:val="00480D21"/>
    <w:rsid w:val="00482D8C"/>
    <w:rsid w:val="004830C9"/>
    <w:rsid w:val="0048327D"/>
    <w:rsid w:val="00483D17"/>
    <w:rsid w:val="00484B06"/>
    <w:rsid w:val="00484C78"/>
    <w:rsid w:val="0048572D"/>
    <w:rsid w:val="004857D5"/>
    <w:rsid w:val="00486214"/>
    <w:rsid w:val="0048658A"/>
    <w:rsid w:val="00486927"/>
    <w:rsid w:val="00487126"/>
    <w:rsid w:val="0049039B"/>
    <w:rsid w:val="00490A90"/>
    <w:rsid w:val="00490B3E"/>
    <w:rsid w:val="00490EC3"/>
    <w:rsid w:val="00491398"/>
    <w:rsid w:val="00491EEA"/>
    <w:rsid w:val="00492808"/>
    <w:rsid w:val="00493EC1"/>
    <w:rsid w:val="0049454B"/>
    <w:rsid w:val="00494EC3"/>
    <w:rsid w:val="004956D2"/>
    <w:rsid w:val="0049586C"/>
    <w:rsid w:val="004975E6"/>
    <w:rsid w:val="004978F0"/>
    <w:rsid w:val="004A0094"/>
    <w:rsid w:val="004A0D81"/>
    <w:rsid w:val="004A131F"/>
    <w:rsid w:val="004A1C59"/>
    <w:rsid w:val="004A26B3"/>
    <w:rsid w:val="004A26DD"/>
    <w:rsid w:val="004A31A3"/>
    <w:rsid w:val="004A31BA"/>
    <w:rsid w:val="004A3278"/>
    <w:rsid w:val="004A3E2E"/>
    <w:rsid w:val="004A5028"/>
    <w:rsid w:val="004A50C2"/>
    <w:rsid w:val="004A5385"/>
    <w:rsid w:val="004A7722"/>
    <w:rsid w:val="004A7762"/>
    <w:rsid w:val="004B0605"/>
    <w:rsid w:val="004B0675"/>
    <w:rsid w:val="004B0736"/>
    <w:rsid w:val="004B12C2"/>
    <w:rsid w:val="004B1754"/>
    <w:rsid w:val="004B1783"/>
    <w:rsid w:val="004B17B2"/>
    <w:rsid w:val="004B2A70"/>
    <w:rsid w:val="004B3C61"/>
    <w:rsid w:val="004B3CAE"/>
    <w:rsid w:val="004B4588"/>
    <w:rsid w:val="004B4A59"/>
    <w:rsid w:val="004B4F58"/>
    <w:rsid w:val="004B50B1"/>
    <w:rsid w:val="004B510A"/>
    <w:rsid w:val="004B53CB"/>
    <w:rsid w:val="004B5DF0"/>
    <w:rsid w:val="004C004C"/>
    <w:rsid w:val="004C0497"/>
    <w:rsid w:val="004C0617"/>
    <w:rsid w:val="004C09D9"/>
    <w:rsid w:val="004C19C0"/>
    <w:rsid w:val="004C1A92"/>
    <w:rsid w:val="004C1E9D"/>
    <w:rsid w:val="004C2124"/>
    <w:rsid w:val="004C2E5E"/>
    <w:rsid w:val="004C3531"/>
    <w:rsid w:val="004C3719"/>
    <w:rsid w:val="004C4120"/>
    <w:rsid w:val="004C5C7D"/>
    <w:rsid w:val="004C6AFC"/>
    <w:rsid w:val="004C6EF2"/>
    <w:rsid w:val="004C7195"/>
    <w:rsid w:val="004C7E94"/>
    <w:rsid w:val="004D01E0"/>
    <w:rsid w:val="004D0682"/>
    <w:rsid w:val="004D2986"/>
    <w:rsid w:val="004D2F00"/>
    <w:rsid w:val="004D4AF5"/>
    <w:rsid w:val="004D4C5A"/>
    <w:rsid w:val="004D4CE9"/>
    <w:rsid w:val="004D5E30"/>
    <w:rsid w:val="004D6075"/>
    <w:rsid w:val="004D60E7"/>
    <w:rsid w:val="004D6A28"/>
    <w:rsid w:val="004D6F23"/>
    <w:rsid w:val="004D74ED"/>
    <w:rsid w:val="004D7BC1"/>
    <w:rsid w:val="004D7E86"/>
    <w:rsid w:val="004E0ABF"/>
    <w:rsid w:val="004E141F"/>
    <w:rsid w:val="004E1ACD"/>
    <w:rsid w:val="004E1B46"/>
    <w:rsid w:val="004E2370"/>
    <w:rsid w:val="004E241B"/>
    <w:rsid w:val="004E28AD"/>
    <w:rsid w:val="004E2F9B"/>
    <w:rsid w:val="004E3B4D"/>
    <w:rsid w:val="004E4703"/>
    <w:rsid w:val="004E4923"/>
    <w:rsid w:val="004E4AA2"/>
    <w:rsid w:val="004E4FC8"/>
    <w:rsid w:val="004E53B9"/>
    <w:rsid w:val="004E6469"/>
    <w:rsid w:val="004E683B"/>
    <w:rsid w:val="004E7259"/>
    <w:rsid w:val="004E7530"/>
    <w:rsid w:val="004E7DBF"/>
    <w:rsid w:val="004E7DFB"/>
    <w:rsid w:val="004F0873"/>
    <w:rsid w:val="004F1412"/>
    <w:rsid w:val="004F18F3"/>
    <w:rsid w:val="004F21E5"/>
    <w:rsid w:val="004F29BB"/>
    <w:rsid w:val="004F43AF"/>
    <w:rsid w:val="004F4E6E"/>
    <w:rsid w:val="004F5181"/>
    <w:rsid w:val="004F5547"/>
    <w:rsid w:val="004F6872"/>
    <w:rsid w:val="00500940"/>
    <w:rsid w:val="00501271"/>
    <w:rsid w:val="0050140F"/>
    <w:rsid w:val="00501C68"/>
    <w:rsid w:val="005028FE"/>
    <w:rsid w:val="005031E0"/>
    <w:rsid w:val="005034A1"/>
    <w:rsid w:val="0050354C"/>
    <w:rsid w:val="005037F2"/>
    <w:rsid w:val="0050427F"/>
    <w:rsid w:val="00504976"/>
    <w:rsid w:val="00504BFB"/>
    <w:rsid w:val="0050518A"/>
    <w:rsid w:val="00505526"/>
    <w:rsid w:val="00505D04"/>
    <w:rsid w:val="00507600"/>
    <w:rsid w:val="00507F92"/>
    <w:rsid w:val="005109B1"/>
    <w:rsid w:val="00510B81"/>
    <w:rsid w:val="005116C1"/>
    <w:rsid w:val="005120DE"/>
    <w:rsid w:val="0051259C"/>
    <w:rsid w:val="0051267B"/>
    <w:rsid w:val="00513794"/>
    <w:rsid w:val="00513FC0"/>
    <w:rsid w:val="00514629"/>
    <w:rsid w:val="005148BC"/>
    <w:rsid w:val="00514D49"/>
    <w:rsid w:val="00515746"/>
    <w:rsid w:val="00516134"/>
    <w:rsid w:val="0051613A"/>
    <w:rsid w:val="0051758D"/>
    <w:rsid w:val="0052046B"/>
    <w:rsid w:val="0052073E"/>
    <w:rsid w:val="005207DF"/>
    <w:rsid w:val="005208E4"/>
    <w:rsid w:val="005227D8"/>
    <w:rsid w:val="00522962"/>
    <w:rsid w:val="00522F3A"/>
    <w:rsid w:val="00524380"/>
    <w:rsid w:val="005243DB"/>
    <w:rsid w:val="005246D4"/>
    <w:rsid w:val="00524E36"/>
    <w:rsid w:val="00525C71"/>
    <w:rsid w:val="00525DC1"/>
    <w:rsid w:val="005261EA"/>
    <w:rsid w:val="00526474"/>
    <w:rsid w:val="00531465"/>
    <w:rsid w:val="00531AC0"/>
    <w:rsid w:val="005323CF"/>
    <w:rsid w:val="00532EC8"/>
    <w:rsid w:val="00533C54"/>
    <w:rsid w:val="005340AE"/>
    <w:rsid w:val="005348AB"/>
    <w:rsid w:val="0053541F"/>
    <w:rsid w:val="0053610F"/>
    <w:rsid w:val="0053658B"/>
    <w:rsid w:val="00536777"/>
    <w:rsid w:val="00536865"/>
    <w:rsid w:val="00537B98"/>
    <w:rsid w:val="00540141"/>
    <w:rsid w:val="0054037F"/>
    <w:rsid w:val="0054051B"/>
    <w:rsid w:val="00540A02"/>
    <w:rsid w:val="00540C75"/>
    <w:rsid w:val="00540DC0"/>
    <w:rsid w:val="00542497"/>
    <w:rsid w:val="0054326E"/>
    <w:rsid w:val="005434B4"/>
    <w:rsid w:val="00543770"/>
    <w:rsid w:val="00543801"/>
    <w:rsid w:val="00543BE5"/>
    <w:rsid w:val="00543DF6"/>
    <w:rsid w:val="0054503C"/>
    <w:rsid w:val="00545434"/>
    <w:rsid w:val="005456C6"/>
    <w:rsid w:val="005516B3"/>
    <w:rsid w:val="005525DA"/>
    <w:rsid w:val="00552737"/>
    <w:rsid w:val="00552CD5"/>
    <w:rsid w:val="0055353D"/>
    <w:rsid w:val="0055355B"/>
    <w:rsid w:val="00553D82"/>
    <w:rsid w:val="00554D31"/>
    <w:rsid w:val="0055565B"/>
    <w:rsid w:val="005561A3"/>
    <w:rsid w:val="00556ECA"/>
    <w:rsid w:val="005576A5"/>
    <w:rsid w:val="00557E50"/>
    <w:rsid w:val="005605C5"/>
    <w:rsid w:val="005608A0"/>
    <w:rsid w:val="0056092F"/>
    <w:rsid w:val="00560CAC"/>
    <w:rsid w:val="00561AFB"/>
    <w:rsid w:val="00561C5E"/>
    <w:rsid w:val="00562030"/>
    <w:rsid w:val="00562EE8"/>
    <w:rsid w:val="0056315D"/>
    <w:rsid w:val="00563D6F"/>
    <w:rsid w:val="00564063"/>
    <w:rsid w:val="00564CD3"/>
    <w:rsid w:val="00564CE2"/>
    <w:rsid w:val="0056613E"/>
    <w:rsid w:val="00566211"/>
    <w:rsid w:val="00566EC4"/>
    <w:rsid w:val="00567B03"/>
    <w:rsid w:val="00567B08"/>
    <w:rsid w:val="00570297"/>
    <w:rsid w:val="005703D5"/>
    <w:rsid w:val="00570A64"/>
    <w:rsid w:val="0057171A"/>
    <w:rsid w:val="00571AFA"/>
    <w:rsid w:val="00571D9A"/>
    <w:rsid w:val="00573CE5"/>
    <w:rsid w:val="00574BD4"/>
    <w:rsid w:val="00575D60"/>
    <w:rsid w:val="00577063"/>
    <w:rsid w:val="0057710C"/>
    <w:rsid w:val="00577710"/>
    <w:rsid w:val="005777C6"/>
    <w:rsid w:val="005808ED"/>
    <w:rsid w:val="005816BD"/>
    <w:rsid w:val="005825D3"/>
    <w:rsid w:val="00582FC0"/>
    <w:rsid w:val="005836A6"/>
    <w:rsid w:val="005842F3"/>
    <w:rsid w:val="00584CC9"/>
    <w:rsid w:val="00584E87"/>
    <w:rsid w:val="0058514A"/>
    <w:rsid w:val="005861C6"/>
    <w:rsid w:val="005862CD"/>
    <w:rsid w:val="00586375"/>
    <w:rsid w:val="00586743"/>
    <w:rsid w:val="005868B7"/>
    <w:rsid w:val="00587214"/>
    <w:rsid w:val="005872E3"/>
    <w:rsid w:val="005878BB"/>
    <w:rsid w:val="005878BC"/>
    <w:rsid w:val="00587ABA"/>
    <w:rsid w:val="00587D86"/>
    <w:rsid w:val="00590358"/>
    <w:rsid w:val="00590417"/>
    <w:rsid w:val="005906AB"/>
    <w:rsid w:val="00590719"/>
    <w:rsid w:val="00590A21"/>
    <w:rsid w:val="00590ED9"/>
    <w:rsid w:val="00591516"/>
    <w:rsid w:val="00591708"/>
    <w:rsid w:val="00591845"/>
    <w:rsid w:val="00591BAA"/>
    <w:rsid w:val="00592AF7"/>
    <w:rsid w:val="00592ED5"/>
    <w:rsid w:val="0059580D"/>
    <w:rsid w:val="00597308"/>
    <w:rsid w:val="005A022D"/>
    <w:rsid w:val="005A0F5A"/>
    <w:rsid w:val="005A11DB"/>
    <w:rsid w:val="005A18D8"/>
    <w:rsid w:val="005A1AA1"/>
    <w:rsid w:val="005A3639"/>
    <w:rsid w:val="005A3E68"/>
    <w:rsid w:val="005A42E1"/>
    <w:rsid w:val="005A4B62"/>
    <w:rsid w:val="005A4B7E"/>
    <w:rsid w:val="005A542B"/>
    <w:rsid w:val="005A559E"/>
    <w:rsid w:val="005A5C97"/>
    <w:rsid w:val="005B0ACC"/>
    <w:rsid w:val="005B0C4E"/>
    <w:rsid w:val="005B1064"/>
    <w:rsid w:val="005B1C89"/>
    <w:rsid w:val="005B2C72"/>
    <w:rsid w:val="005B2F17"/>
    <w:rsid w:val="005B331E"/>
    <w:rsid w:val="005B3AA9"/>
    <w:rsid w:val="005B3CBC"/>
    <w:rsid w:val="005B4007"/>
    <w:rsid w:val="005B4C94"/>
    <w:rsid w:val="005B5063"/>
    <w:rsid w:val="005B5C3B"/>
    <w:rsid w:val="005B725A"/>
    <w:rsid w:val="005B745C"/>
    <w:rsid w:val="005B7F39"/>
    <w:rsid w:val="005B7F89"/>
    <w:rsid w:val="005C02F0"/>
    <w:rsid w:val="005C03D0"/>
    <w:rsid w:val="005C0C73"/>
    <w:rsid w:val="005C0CDD"/>
    <w:rsid w:val="005C0F2E"/>
    <w:rsid w:val="005C1176"/>
    <w:rsid w:val="005C1C60"/>
    <w:rsid w:val="005C3A3A"/>
    <w:rsid w:val="005C40C6"/>
    <w:rsid w:val="005C6436"/>
    <w:rsid w:val="005C74ED"/>
    <w:rsid w:val="005C795F"/>
    <w:rsid w:val="005C7BF8"/>
    <w:rsid w:val="005D0307"/>
    <w:rsid w:val="005D1725"/>
    <w:rsid w:val="005D2315"/>
    <w:rsid w:val="005D299F"/>
    <w:rsid w:val="005D2F2D"/>
    <w:rsid w:val="005D3C78"/>
    <w:rsid w:val="005D4D47"/>
    <w:rsid w:val="005D5AF9"/>
    <w:rsid w:val="005D5D82"/>
    <w:rsid w:val="005D623C"/>
    <w:rsid w:val="005D69A8"/>
    <w:rsid w:val="005D6C69"/>
    <w:rsid w:val="005D72A8"/>
    <w:rsid w:val="005E092D"/>
    <w:rsid w:val="005E1347"/>
    <w:rsid w:val="005E1F95"/>
    <w:rsid w:val="005E1F9F"/>
    <w:rsid w:val="005E1FD8"/>
    <w:rsid w:val="005E2C1C"/>
    <w:rsid w:val="005E4020"/>
    <w:rsid w:val="005E46E0"/>
    <w:rsid w:val="005E5619"/>
    <w:rsid w:val="005E6F6A"/>
    <w:rsid w:val="005E6FF4"/>
    <w:rsid w:val="005E7538"/>
    <w:rsid w:val="005E7A55"/>
    <w:rsid w:val="005F01D8"/>
    <w:rsid w:val="005F19A8"/>
    <w:rsid w:val="005F2253"/>
    <w:rsid w:val="005F22D8"/>
    <w:rsid w:val="005F3F31"/>
    <w:rsid w:val="005F441E"/>
    <w:rsid w:val="005F49BA"/>
    <w:rsid w:val="005F5007"/>
    <w:rsid w:val="005F6220"/>
    <w:rsid w:val="005F6E41"/>
    <w:rsid w:val="005F72E9"/>
    <w:rsid w:val="006002F7"/>
    <w:rsid w:val="00601D9E"/>
    <w:rsid w:val="00602600"/>
    <w:rsid w:val="00603387"/>
    <w:rsid w:val="006033EA"/>
    <w:rsid w:val="0060371B"/>
    <w:rsid w:val="00603B8E"/>
    <w:rsid w:val="006055EB"/>
    <w:rsid w:val="00605E87"/>
    <w:rsid w:val="00605EB2"/>
    <w:rsid w:val="00606096"/>
    <w:rsid w:val="0060651E"/>
    <w:rsid w:val="00606CB5"/>
    <w:rsid w:val="00607155"/>
    <w:rsid w:val="006072AA"/>
    <w:rsid w:val="00607EAE"/>
    <w:rsid w:val="006101F3"/>
    <w:rsid w:val="0061056E"/>
    <w:rsid w:val="00610947"/>
    <w:rsid w:val="00611A2B"/>
    <w:rsid w:val="00611F4B"/>
    <w:rsid w:val="00611FAC"/>
    <w:rsid w:val="00612652"/>
    <w:rsid w:val="00612C8C"/>
    <w:rsid w:val="00612CCA"/>
    <w:rsid w:val="0061355C"/>
    <w:rsid w:val="006136C4"/>
    <w:rsid w:val="00614CE8"/>
    <w:rsid w:val="00614E58"/>
    <w:rsid w:val="00615155"/>
    <w:rsid w:val="006157BE"/>
    <w:rsid w:val="006157C8"/>
    <w:rsid w:val="00616CCA"/>
    <w:rsid w:val="00622109"/>
    <w:rsid w:val="0062314D"/>
    <w:rsid w:val="00623685"/>
    <w:rsid w:val="00623F0E"/>
    <w:rsid w:val="00624117"/>
    <w:rsid w:val="006246DF"/>
    <w:rsid w:val="00624A0E"/>
    <w:rsid w:val="00624C4E"/>
    <w:rsid w:val="00625157"/>
    <w:rsid w:val="00626499"/>
    <w:rsid w:val="0062670F"/>
    <w:rsid w:val="00626955"/>
    <w:rsid w:val="00626A23"/>
    <w:rsid w:val="0063038C"/>
    <w:rsid w:val="0063116C"/>
    <w:rsid w:val="0063124B"/>
    <w:rsid w:val="00631894"/>
    <w:rsid w:val="00631E7B"/>
    <w:rsid w:val="00632208"/>
    <w:rsid w:val="00633591"/>
    <w:rsid w:val="00634285"/>
    <w:rsid w:val="006342A8"/>
    <w:rsid w:val="00634FB5"/>
    <w:rsid w:val="00635DF1"/>
    <w:rsid w:val="00636E28"/>
    <w:rsid w:val="006408D1"/>
    <w:rsid w:val="00640A52"/>
    <w:rsid w:val="00640E09"/>
    <w:rsid w:val="0064163E"/>
    <w:rsid w:val="00642429"/>
    <w:rsid w:val="00643C3B"/>
    <w:rsid w:val="00644A09"/>
    <w:rsid w:val="00645636"/>
    <w:rsid w:val="0064650A"/>
    <w:rsid w:val="00647108"/>
    <w:rsid w:val="006477C4"/>
    <w:rsid w:val="00647E55"/>
    <w:rsid w:val="006504C0"/>
    <w:rsid w:val="00651695"/>
    <w:rsid w:val="00651ADF"/>
    <w:rsid w:val="00651C0B"/>
    <w:rsid w:val="00652198"/>
    <w:rsid w:val="00652794"/>
    <w:rsid w:val="00652ACA"/>
    <w:rsid w:val="00652E90"/>
    <w:rsid w:val="006535AD"/>
    <w:rsid w:val="00654459"/>
    <w:rsid w:val="00654624"/>
    <w:rsid w:val="00654C5A"/>
    <w:rsid w:val="00654FED"/>
    <w:rsid w:val="006550F7"/>
    <w:rsid w:val="00655C22"/>
    <w:rsid w:val="00656A44"/>
    <w:rsid w:val="0065722B"/>
    <w:rsid w:val="00657276"/>
    <w:rsid w:val="00657A05"/>
    <w:rsid w:val="0066073F"/>
    <w:rsid w:val="00660A9A"/>
    <w:rsid w:val="00662045"/>
    <w:rsid w:val="00662856"/>
    <w:rsid w:val="00663F82"/>
    <w:rsid w:val="00664331"/>
    <w:rsid w:val="00664FB5"/>
    <w:rsid w:val="006653D9"/>
    <w:rsid w:val="006654ED"/>
    <w:rsid w:val="0066652D"/>
    <w:rsid w:val="00666D53"/>
    <w:rsid w:val="0066721E"/>
    <w:rsid w:val="006679F3"/>
    <w:rsid w:val="00667D07"/>
    <w:rsid w:val="00670759"/>
    <w:rsid w:val="00670831"/>
    <w:rsid w:val="00670F4C"/>
    <w:rsid w:val="00672059"/>
    <w:rsid w:val="00673262"/>
    <w:rsid w:val="00673B81"/>
    <w:rsid w:val="00674402"/>
    <w:rsid w:val="006744A2"/>
    <w:rsid w:val="006746DB"/>
    <w:rsid w:val="00674D38"/>
    <w:rsid w:val="00675414"/>
    <w:rsid w:val="00675A62"/>
    <w:rsid w:val="00675E8D"/>
    <w:rsid w:val="00675EE9"/>
    <w:rsid w:val="00676800"/>
    <w:rsid w:val="00676C1D"/>
    <w:rsid w:val="00677802"/>
    <w:rsid w:val="00677C41"/>
    <w:rsid w:val="00680A2D"/>
    <w:rsid w:val="006810B3"/>
    <w:rsid w:val="0068137C"/>
    <w:rsid w:val="00682D3D"/>
    <w:rsid w:val="00687544"/>
    <w:rsid w:val="00687AB4"/>
    <w:rsid w:val="00690612"/>
    <w:rsid w:val="00690FC5"/>
    <w:rsid w:val="00692376"/>
    <w:rsid w:val="00693CC6"/>
    <w:rsid w:val="0069431E"/>
    <w:rsid w:val="0069447C"/>
    <w:rsid w:val="006944AE"/>
    <w:rsid w:val="00694505"/>
    <w:rsid w:val="006969B9"/>
    <w:rsid w:val="00696C3C"/>
    <w:rsid w:val="006A0F05"/>
    <w:rsid w:val="006A19CA"/>
    <w:rsid w:val="006A39B4"/>
    <w:rsid w:val="006A4843"/>
    <w:rsid w:val="006A4C87"/>
    <w:rsid w:val="006A538E"/>
    <w:rsid w:val="006A600F"/>
    <w:rsid w:val="006A7115"/>
    <w:rsid w:val="006A77FA"/>
    <w:rsid w:val="006B018B"/>
    <w:rsid w:val="006B0ACB"/>
    <w:rsid w:val="006B269F"/>
    <w:rsid w:val="006B27F4"/>
    <w:rsid w:val="006B2928"/>
    <w:rsid w:val="006B4C2A"/>
    <w:rsid w:val="006B590C"/>
    <w:rsid w:val="006B606D"/>
    <w:rsid w:val="006B6177"/>
    <w:rsid w:val="006B7B45"/>
    <w:rsid w:val="006B7E69"/>
    <w:rsid w:val="006C07E5"/>
    <w:rsid w:val="006C14BC"/>
    <w:rsid w:val="006C17A6"/>
    <w:rsid w:val="006C2082"/>
    <w:rsid w:val="006C564B"/>
    <w:rsid w:val="006C6716"/>
    <w:rsid w:val="006C6FD8"/>
    <w:rsid w:val="006C7A6A"/>
    <w:rsid w:val="006D0497"/>
    <w:rsid w:val="006D0503"/>
    <w:rsid w:val="006D0DBD"/>
    <w:rsid w:val="006D2213"/>
    <w:rsid w:val="006D2AA8"/>
    <w:rsid w:val="006D2D5A"/>
    <w:rsid w:val="006D3593"/>
    <w:rsid w:val="006D4B39"/>
    <w:rsid w:val="006D5789"/>
    <w:rsid w:val="006D5957"/>
    <w:rsid w:val="006D6B75"/>
    <w:rsid w:val="006D7B02"/>
    <w:rsid w:val="006E43C9"/>
    <w:rsid w:val="006E4584"/>
    <w:rsid w:val="006E46C8"/>
    <w:rsid w:val="006E49B3"/>
    <w:rsid w:val="006E4F14"/>
    <w:rsid w:val="006E5D55"/>
    <w:rsid w:val="006E624E"/>
    <w:rsid w:val="006E6338"/>
    <w:rsid w:val="006E6797"/>
    <w:rsid w:val="006E67FB"/>
    <w:rsid w:val="006E6D7E"/>
    <w:rsid w:val="006F04AA"/>
    <w:rsid w:val="006F0500"/>
    <w:rsid w:val="006F074B"/>
    <w:rsid w:val="006F0B08"/>
    <w:rsid w:val="006F10DF"/>
    <w:rsid w:val="006F12D9"/>
    <w:rsid w:val="006F208B"/>
    <w:rsid w:val="006F3AC1"/>
    <w:rsid w:val="006F3F16"/>
    <w:rsid w:val="006F5AA3"/>
    <w:rsid w:val="006F669A"/>
    <w:rsid w:val="006F6ACB"/>
    <w:rsid w:val="006F6D8A"/>
    <w:rsid w:val="006F744C"/>
    <w:rsid w:val="006F79F9"/>
    <w:rsid w:val="006F7B90"/>
    <w:rsid w:val="006F7FCF"/>
    <w:rsid w:val="0070040A"/>
    <w:rsid w:val="00700C6C"/>
    <w:rsid w:val="00701D00"/>
    <w:rsid w:val="007022F3"/>
    <w:rsid w:val="00702A38"/>
    <w:rsid w:val="00702AE9"/>
    <w:rsid w:val="00702EAE"/>
    <w:rsid w:val="00703225"/>
    <w:rsid w:val="007035BA"/>
    <w:rsid w:val="00703E24"/>
    <w:rsid w:val="007056BE"/>
    <w:rsid w:val="0070570D"/>
    <w:rsid w:val="0070675D"/>
    <w:rsid w:val="00707C45"/>
    <w:rsid w:val="0071037B"/>
    <w:rsid w:val="00710736"/>
    <w:rsid w:val="007107DF"/>
    <w:rsid w:val="00710835"/>
    <w:rsid w:val="007108CB"/>
    <w:rsid w:val="007115D3"/>
    <w:rsid w:val="0071210B"/>
    <w:rsid w:val="007124C4"/>
    <w:rsid w:val="00712EDD"/>
    <w:rsid w:val="00712F08"/>
    <w:rsid w:val="00714E62"/>
    <w:rsid w:val="00715681"/>
    <w:rsid w:val="007156A0"/>
    <w:rsid w:val="007163D9"/>
    <w:rsid w:val="00716574"/>
    <w:rsid w:val="00716587"/>
    <w:rsid w:val="007169A9"/>
    <w:rsid w:val="00716DC8"/>
    <w:rsid w:val="00717196"/>
    <w:rsid w:val="00720242"/>
    <w:rsid w:val="00720D59"/>
    <w:rsid w:val="00720F91"/>
    <w:rsid w:val="00721410"/>
    <w:rsid w:val="007217DE"/>
    <w:rsid w:val="00721B99"/>
    <w:rsid w:val="00721EBF"/>
    <w:rsid w:val="007220EC"/>
    <w:rsid w:val="0072233A"/>
    <w:rsid w:val="007225D6"/>
    <w:rsid w:val="0072278D"/>
    <w:rsid w:val="00723473"/>
    <w:rsid w:val="00723963"/>
    <w:rsid w:val="00724911"/>
    <w:rsid w:val="0072578F"/>
    <w:rsid w:val="00725795"/>
    <w:rsid w:val="0072598C"/>
    <w:rsid w:val="0072682A"/>
    <w:rsid w:val="00730B21"/>
    <w:rsid w:val="00730CB8"/>
    <w:rsid w:val="00730DCA"/>
    <w:rsid w:val="00733041"/>
    <w:rsid w:val="00733971"/>
    <w:rsid w:val="00734716"/>
    <w:rsid w:val="00734BA5"/>
    <w:rsid w:val="00734D35"/>
    <w:rsid w:val="007355EE"/>
    <w:rsid w:val="00736D48"/>
    <w:rsid w:val="00737242"/>
    <w:rsid w:val="007373F7"/>
    <w:rsid w:val="0073768B"/>
    <w:rsid w:val="00737AAE"/>
    <w:rsid w:val="00737AFA"/>
    <w:rsid w:val="007407CC"/>
    <w:rsid w:val="00741B09"/>
    <w:rsid w:val="00742B55"/>
    <w:rsid w:val="00742C9F"/>
    <w:rsid w:val="00742F7A"/>
    <w:rsid w:val="00744BFC"/>
    <w:rsid w:val="0074600D"/>
    <w:rsid w:val="007465F7"/>
    <w:rsid w:val="007503B1"/>
    <w:rsid w:val="00751E96"/>
    <w:rsid w:val="00752587"/>
    <w:rsid w:val="0075321E"/>
    <w:rsid w:val="0075352A"/>
    <w:rsid w:val="007535EE"/>
    <w:rsid w:val="007547FE"/>
    <w:rsid w:val="0075506C"/>
    <w:rsid w:val="00755463"/>
    <w:rsid w:val="00755CE2"/>
    <w:rsid w:val="00755E2E"/>
    <w:rsid w:val="00756731"/>
    <w:rsid w:val="00756850"/>
    <w:rsid w:val="0075688C"/>
    <w:rsid w:val="00756DBA"/>
    <w:rsid w:val="00757A75"/>
    <w:rsid w:val="00760285"/>
    <w:rsid w:val="00761475"/>
    <w:rsid w:val="00761F17"/>
    <w:rsid w:val="00762DAB"/>
    <w:rsid w:val="00762DD1"/>
    <w:rsid w:val="00763596"/>
    <w:rsid w:val="007639FD"/>
    <w:rsid w:val="007654F4"/>
    <w:rsid w:val="00765734"/>
    <w:rsid w:val="00766482"/>
    <w:rsid w:val="0076668A"/>
    <w:rsid w:val="007720FD"/>
    <w:rsid w:val="00773FAB"/>
    <w:rsid w:val="00774127"/>
    <w:rsid w:val="00774BBF"/>
    <w:rsid w:val="00775D7C"/>
    <w:rsid w:val="00776977"/>
    <w:rsid w:val="00776E9B"/>
    <w:rsid w:val="00776EDC"/>
    <w:rsid w:val="00777065"/>
    <w:rsid w:val="00780AD3"/>
    <w:rsid w:val="00780EAD"/>
    <w:rsid w:val="00780F3A"/>
    <w:rsid w:val="00781E61"/>
    <w:rsid w:val="007822E0"/>
    <w:rsid w:val="007825EE"/>
    <w:rsid w:val="007827E3"/>
    <w:rsid w:val="00782AC3"/>
    <w:rsid w:val="00782BC5"/>
    <w:rsid w:val="00782F04"/>
    <w:rsid w:val="007833B2"/>
    <w:rsid w:val="00783565"/>
    <w:rsid w:val="0078390B"/>
    <w:rsid w:val="00784E96"/>
    <w:rsid w:val="0078563A"/>
    <w:rsid w:val="00786EAB"/>
    <w:rsid w:val="00786ED6"/>
    <w:rsid w:val="007879B7"/>
    <w:rsid w:val="0079064B"/>
    <w:rsid w:val="0079070F"/>
    <w:rsid w:val="00790B0A"/>
    <w:rsid w:val="00791219"/>
    <w:rsid w:val="0079144F"/>
    <w:rsid w:val="007922D8"/>
    <w:rsid w:val="00792C8E"/>
    <w:rsid w:val="0079518F"/>
    <w:rsid w:val="00795875"/>
    <w:rsid w:val="00796064"/>
    <w:rsid w:val="007962E0"/>
    <w:rsid w:val="007A00DC"/>
    <w:rsid w:val="007A0260"/>
    <w:rsid w:val="007A144A"/>
    <w:rsid w:val="007A1A2E"/>
    <w:rsid w:val="007A1CF8"/>
    <w:rsid w:val="007A2EC4"/>
    <w:rsid w:val="007A3EC6"/>
    <w:rsid w:val="007A5788"/>
    <w:rsid w:val="007A5ABF"/>
    <w:rsid w:val="007A707D"/>
    <w:rsid w:val="007A7243"/>
    <w:rsid w:val="007A7357"/>
    <w:rsid w:val="007A7A31"/>
    <w:rsid w:val="007A7DC4"/>
    <w:rsid w:val="007B099A"/>
    <w:rsid w:val="007B0C83"/>
    <w:rsid w:val="007B1868"/>
    <w:rsid w:val="007B1C6E"/>
    <w:rsid w:val="007B3DD6"/>
    <w:rsid w:val="007B41AB"/>
    <w:rsid w:val="007B4993"/>
    <w:rsid w:val="007B53CC"/>
    <w:rsid w:val="007B6B90"/>
    <w:rsid w:val="007B76A7"/>
    <w:rsid w:val="007C01B1"/>
    <w:rsid w:val="007C1048"/>
    <w:rsid w:val="007C187C"/>
    <w:rsid w:val="007C1940"/>
    <w:rsid w:val="007C1992"/>
    <w:rsid w:val="007C1BEE"/>
    <w:rsid w:val="007C20FD"/>
    <w:rsid w:val="007C2BEE"/>
    <w:rsid w:val="007C2D41"/>
    <w:rsid w:val="007C6C5A"/>
    <w:rsid w:val="007C74FA"/>
    <w:rsid w:val="007D0E5A"/>
    <w:rsid w:val="007D1983"/>
    <w:rsid w:val="007D1B9C"/>
    <w:rsid w:val="007D1D32"/>
    <w:rsid w:val="007D260C"/>
    <w:rsid w:val="007D2802"/>
    <w:rsid w:val="007D29A6"/>
    <w:rsid w:val="007D2C33"/>
    <w:rsid w:val="007D2F24"/>
    <w:rsid w:val="007D3C64"/>
    <w:rsid w:val="007D467C"/>
    <w:rsid w:val="007D607B"/>
    <w:rsid w:val="007D60FE"/>
    <w:rsid w:val="007D6DF3"/>
    <w:rsid w:val="007D73DF"/>
    <w:rsid w:val="007D78AC"/>
    <w:rsid w:val="007D7C4D"/>
    <w:rsid w:val="007D7EAD"/>
    <w:rsid w:val="007E1401"/>
    <w:rsid w:val="007E1B37"/>
    <w:rsid w:val="007E2782"/>
    <w:rsid w:val="007E33F1"/>
    <w:rsid w:val="007E5591"/>
    <w:rsid w:val="007E5A65"/>
    <w:rsid w:val="007E6719"/>
    <w:rsid w:val="007E6DAB"/>
    <w:rsid w:val="007F048A"/>
    <w:rsid w:val="007F2E41"/>
    <w:rsid w:val="007F4901"/>
    <w:rsid w:val="007F5222"/>
    <w:rsid w:val="007F5690"/>
    <w:rsid w:val="007F5715"/>
    <w:rsid w:val="007F5942"/>
    <w:rsid w:val="007F5D0E"/>
    <w:rsid w:val="007F6334"/>
    <w:rsid w:val="007F6348"/>
    <w:rsid w:val="007F7201"/>
    <w:rsid w:val="007F78C2"/>
    <w:rsid w:val="00800359"/>
    <w:rsid w:val="00800B38"/>
    <w:rsid w:val="00801637"/>
    <w:rsid w:val="00801EE0"/>
    <w:rsid w:val="008025BC"/>
    <w:rsid w:val="00803299"/>
    <w:rsid w:val="008034B6"/>
    <w:rsid w:val="008042BC"/>
    <w:rsid w:val="008048F5"/>
    <w:rsid w:val="00805301"/>
    <w:rsid w:val="00805CC1"/>
    <w:rsid w:val="0080697F"/>
    <w:rsid w:val="00806A81"/>
    <w:rsid w:val="00807D39"/>
    <w:rsid w:val="00810105"/>
    <w:rsid w:val="00811101"/>
    <w:rsid w:val="00811FAB"/>
    <w:rsid w:val="00812075"/>
    <w:rsid w:val="00813B6C"/>
    <w:rsid w:val="008153A5"/>
    <w:rsid w:val="0081613C"/>
    <w:rsid w:val="008162D0"/>
    <w:rsid w:val="00816598"/>
    <w:rsid w:val="00817922"/>
    <w:rsid w:val="00817C60"/>
    <w:rsid w:val="00817F62"/>
    <w:rsid w:val="0082068E"/>
    <w:rsid w:val="00820D52"/>
    <w:rsid w:val="00820D8B"/>
    <w:rsid w:val="00821178"/>
    <w:rsid w:val="00823481"/>
    <w:rsid w:val="008235DB"/>
    <w:rsid w:val="008236E4"/>
    <w:rsid w:val="008237F5"/>
    <w:rsid w:val="008254CA"/>
    <w:rsid w:val="008257C8"/>
    <w:rsid w:val="00825E07"/>
    <w:rsid w:val="00825F35"/>
    <w:rsid w:val="008261F2"/>
    <w:rsid w:val="00826854"/>
    <w:rsid w:val="00826E5D"/>
    <w:rsid w:val="0082714C"/>
    <w:rsid w:val="0082774C"/>
    <w:rsid w:val="00830ADF"/>
    <w:rsid w:val="00830F15"/>
    <w:rsid w:val="0083199D"/>
    <w:rsid w:val="00832BAA"/>
    <w:rsid w:val="008338B0"/>
    <w:rsid w:val="00833FF1"/>
    <w:rsid w:val="008348A5"/>
    <w:rsid w:val="00834CD5"/>
    <w:rsid w:val="00834D39"/>
    <w:rsid w:val="00834EFA"/>
    <w:rsid w:val="008363BE"/>
    <w:rsid w:val="00836BCC"/>
    <w:rsid w:val="008370DC"/>
    <w:rsid w:val="008372FF"/>
    <w:rsid w:val="008378DC"/>
    <w:rsid w:val="0084063E"/>
    <w:rsid w:val="00840C39"/>
    <w:rsid w:val="00840C96"/>
    <w:rsid w:val="00842701"/>
    <w:rsid w:val="0084278E"/>
    <w:rsid w:val="008428B1"/>
    <w:rsid w:val="008430EF"/>
    <w:rsid w:val="00843B5F"/>
    <w:rsid w:val="00843BEE"/>
    <w:rsid w:val="00844D25"/>
    <w:rsid w:val="00845023"/>
    <w:rsid w:val="0084754A"/>
    <w:rsid w:val="00850518"/>
    <w:rsid w:val="0085078C"/>
    <w:rsid w:val="0085083A"/>
    <w:rsid w:val="00851162"/>
    <w:rsid w:val="00851798"/>
    <w:rsid w:val="008517F1"/>
    <w:rsid w:val="00853343"/>
    <w:rsid w:val="00854975"/>
    <w:rsid w:val="00855D79"/>
    <w:rsid w:val="00855E72"/>
    <w:rsid w:val="00856DE3"/>
    <w:rsid w:val="0085741E"/>
    <w:rsid w:val="0085766C"/>
    <w:rsid w:val="008600C6"/>
    <w:rsid w:val="008609EA"/>
    <w:rsid w:val="0086100B"/>
    <w:rsid w:val="00861279"/>
    <w:rsid w:val="008637AD"/>
    <w:rsid w:val="008644B1"/>
    <w:rsid w:val="008645E9"/>
    <w:rsid w:val="0086460A"/>
    <w:rsid w:val="00864D08"/>
    <w:rsid w:val="00864F15"/>
    <w:rsid w:val="0086554C"/>
    <w:rsid w:val="00865B96"/>
    <w:rsid w:val="00865CEA"/>
    <w:rsid w:val="0086741A"/>
    <w:rsid w:val="00867B88"/>
    <w:rsid w:val="00867C63"/>
    <w:rsid w:val="008728A1"/>
    <w:rsid w:val="00872971"/>
    <w:rsid w:val="00872D02"/>
    <w:rsid w:val="00872D5C"/>
    <w:rsid w:val="00872E4F"/>
    <w:rsid w:val="00873648"/>
    <w:rsid w:val="0087455E"/>
    <w:rsid w:val="00874A40"/>
    <w:rsid w:val="0087580C"/>
    <w:rsid w:val="0087584C"/>
    <w:rsid w:val="00875E42"/>
    <w:rsid w:val="008765EE"/>
    <w:rsid w:val="008778DB"/>
    <w:rsid w:val="0088161D"/>
    <w:rsid w:val="00881B82"/>
    <w:rsid w:val="00883B80"/>
    <w:rsid w:val="00885998"/>
    <w:rsid w:val="00885A6F"/>
    <w:rsid w:val="00885BEC"/>
    <w:rsid w:val="00887A41"/>
    <w:rsid w:val="008905B1"/>
    <w:rsid w:val="00891F15"/>
    <w:rsid w:val="00892D86"/>
    <w:rsid w:val="00894E78"/>
    <w:rsid w:val="00895637"/>
    <w:rsid w:val="00895AFB"/>
    <w:rsid w:val="00895C9D"/>
    <w:rsid w:val="0089689D"/>
    <w:rsid w:val="00896940"/>
    <w:rsid w:val="00896FDC"/>
    <w:rsid w:val="008976D5"/>
    <w:rsid w:val="008A160E"/>
    <w:rsid w:val="008A2673"/>
    <w:rsid w:val="008A2866"/>
    <w:rsid w:val="008A44DA"/>
    <w:rsid w:val="008A4982"/>
    <w:rsid w:val="008A5739"/>
    <w:rsid w:val="008A57AB"/>
    <w:rsid w:val="008A6113"/>
    <w:rsid w:val="008A7AE4"/>
    <w:rsid w:val="008A7D61"/>
    <w:rsid w:val="008B0567"/>
    <w:rsid w:val="008B061D"/>
    <w:rsid w:val="008B1057"/>
    <w:rsid w:val="008B2DCE"/>
    <w:rsid w:val="008B3031"/>
    <w:rsid w:val="008B37AB"/>
    <w:rsid w:val="008B3DDD"/>
    <w:rsid w:val="008B3E8D"/>
    <w:rsid w:val="008B4370"/>
    <w:rsid w:val="008B439C"/>
    <w:rsid w:val="008B4A54"/>
    <w:rsid w:val="008B5279"/>
    <w:rsid w:val="008B5FCE"/>
    <w:rsid w:val="008B6163"/>
    <w:rsid w:val="008B616D"/>
    <w:rsid w:val="008B63B1"/>
    <w:rsid w:val="008B6AB0"/>
    <w:rsid w:val="008C022C"/>
    <w:rsid w:val="008C0342"/>
    <w:rsid w:val="008C05D5"/>
    <w:rsid w:val="008C15CF"/>
    <w:rsid w:val="008C18FB"/>
    <w:rsid w:val="008C28E7"/>
    <w:rsid w:val="008C42F6"/>
    <w:rsid w:val="008C4998"/>
    <w:rsid w:val="008C557E"/>
    <w:rsid w:val="008C5F97"/>
    <w:rsid w:val="008C6251"/>
    <w:rsid w:val="008C67FA"/>
    <w:rsid w:val="008C69E3"/>
    <w:rsid w:val="008C743B"/>
    <w:rsid w:val="008C77AB"/>
    <w:rsid w:val="008D0899"/>
    <w:rsid w:val="008D0B97"/>
    <w:rsid w:val="008D10BF"/>
    <w:rsid w:val="008D1ADB"/>
    <w:rsid w:val="008D2AAB"/>
    <w:rsid w:val="008D2F3E"/>
    <w:rsid w:val="008D30EE"/>
    <w:rsid w:val="008D328B"/>
    <w:rsid w:val="008D3398"/>
    <w:rsid w:val="008D5AC7"/>
    <w:rsid w:val="008D74DB"/>
    <w:rsid w:val="008E018F"/>
    <w:rsid w:val="008E0675"/>
    <w:rsid w:val="008E1F00"/>
    <w:rsid w:val="008E3955"/>
    <w:rsid w:val="008E4EDF"/>
    <w:rsid w:val="008E5E0B"/>
    <w:rsid w:val="008E67CB"/>
    <w:rsid w:val="008E76BD"/>
    <w:rsid w:val="008F0FCB"/>
    <w:rsid w:val="008F13B8"/>
    <w:rsid w:val="008F256B"/>
    <w:rsid w:val="008F2929"/>
    <w:rsid w:val="008F313C"/>
    <w:rsid w:val="008F462C"/>
    <w:rsid w:val="008F5D7F"/>
    <w:rsid w:val="008F6C35"/>
    <w:rsid w:val="00900B3E"/>
    <w:rsid w:val="009011EE"/>
    <w:rsid w:val="0090221E"/>
    <w:rsid w:val="00902651"/>
    <w:rsid w:val="00902A99"/>
    <w:rsid w:val="00902AAF"/>
    <w:rsid w:val="009034E5"/>
    <w:rsid w:val="00903D0F"/>
    <w:rsid w:val="00904E64"/>
    <w:rsid w:val="0090516C"/>
    <w:rsid w:val="0090601D"/>
    <w:rsid w:val="009069E1"/>
    <w:rsid w:val="00906B96"/>
    <w:rsid w:val="00906E50"/>
    <w:rsid w:val="009077F6"/>
    <w:rsid w:val="00910A4D"/>
    <w:rsid w:val="00910C40"/>
    <w:rsid w:val="00911F61"/>
    <w:rsid w:val="00913C45"/>
    <w:rsid w:val="00913FA8"/>
    <w:rsid w:val="00914691"/>
    <w:rsid w:val="009152F1"/>
    <w:rsid w:val="009159E2"/>
    <w:rsid w:val="00916078"/>
    <w:rsid w:val="009165EE"/>
    <w:rsid w:val="00916B31"/>
    <w:rsid w:val="00916EE7"/>
    <w:rsid w:val="0091723F"/>
    <w:rsid w:val="00917C8B"/>
    <w:rsid w:val="00920708"/>
    <w:rsid w:val="0092093B"/>
    <w:rsid w:val="00921059"/>
    <w:rsid w:val="00921124"/>
    <w:rsid w:val="009216AF"/>
    <w:rsid w:val="00922101"/>
    <w:rsid w:val="00922C8F"/>
    <w:rsid w:val="00922D39"/>
    <w:rsid w:val="0092315D"/>
    <w:rsid w:val="00923B93"/>
    <w:rsid w:val="00923BFE"/>
    <w:rsid w:val="00924192"/>
    <w:rsid w:val="00924343"/>
    <w:rsid w:val="00924E9B"/>
    <w:rsid w:val="00925460"/>
    <w:rsid w:val="00925A9E"/>
    <w:rsid w:val="00925CDE"/>
    <w:rsid w:val="00925EF9"/>
    <w:rsid w:val="00927D2A"/>
    <w:rsid w:val="0093069E"/>
    <w:rsid w:val="00930827"/>
    <w:rsid w:val="0093149B"/>
    <w:rsid w:val="009318CA"/>
    <w:rsid w:val="00931E9F"/>
    <w:rsid w:val="00931F78"/>
    <w:rsid w:val="00932FF3"/>
    <w:rsid w:val="00933E07"/>
    <w:rsid w:val="009342DC"/>
    <w:rsid w:val="00934498"/>
    <w:rsid w:val="00935BEF"/>
    <w:rsid w:val="00936B5F"/>
    <w:rsid w:val="00937C36"/>
    <w:rsid w:val="0094174C"/>
    <w:rsid w:val="00941978"/>
    <w:rsid w:val="00941BBB"/>
    <w:rsid w:val="00942CCA"/>
    <w:rsid w:val="00943387"/>
    <w:rsid w:val="00943440"/>
    <w:rsid w:val="00943F05"/>
    <w:rsid w:val="0094458D"/>
    <w:rsid w:val="009450F9"/>
    <w:rsid w:val="00945255"/>
    <w:rsid w:val="00945369"/>
    <w:rsid w:val="009457A7"/>
    <w:rsid w:val="00945809"/>
    <w:rsid w:val="00950506"/>
    <w:rsid w:val="009512C7"/>
    <w:rsid w:val="0095192F"/>
    <w:rsid w:val="0095213E"/>
    <w:rsid w:val="0095293E"/>
    <w:rsid w:val="009532C5"/>
    <w:rsid w:val="009536AC"/>
    <w:rsid w:val="0095378C"/>
    <w:rsid w:val="00953ECE"/>
    <w:rsid w:val="00953F6D"/>
    <w:rsid w:val="00955274"/>
    <w:rsid w:val="00956385"/>
    <w:rsid w:val="009563F0"/>
    <w:rsid w:val="009565D4"/>
    <w:rsid w:val="0095724E"/>
    <w:rsid w:val="009573A2"/>
    <w:rsid w:val="00960420"/>
    <w:rsid w:val="00960CC3"/>
    <w:rsid w:val="00961533"/>
    <w:rsid w:val="00961B81"/>
    <w:rsid w:val="00962C02"/>
    <w:rsid w:val="0096378B"/>
    <w:rsid w:val="00963A78"/>
    <w:rsid w:val="00964DD4"/>
    <w:rsid w:val="00965A8D"/>
    <w:rsid w:val="00965FFA"/>
    <w:rsid w:val="009664D2"/>
    <w:rsid w:val="00966A1B"/>
    <w:rsid w:val="00966D4A"/>
    <w:rsid w:val="00966FCE"/>
    <w:rsid w:val="00966FF4"/>
    <w:rsid w:val="009670B1"/>
    <w:rsid w:val="00967506"/>
    <w:rsid w:val="009676CB"/>
    <w:rsid w:val="00967852"/>
    <w:rsid w:val="00967D80"/>
    <w:rsid w:val="00971B14"/>
    <w:rsid w:val="00971DB2"/>
    <w:rsid w:val="00972327"/>
    <w:rsid w:val="00972F68"/>
    <w:rsid w:val="009743F9"/>
    <w:rsid w:val="009745D9"/>
    <w:rsid w:val="009756DD"/>
    <w:rsid w:val="00975D81"/>
    <w:rsid w:val="00975DB8"/>
    <w:rsid w:val="00977281"/>
    <w:rsid w:val="00977E17"/>
    <w:rsid w:val="00980698"/>
    <w:rsid w:val="0098200B"/>
    <w:rsid w:val="009832AC"/>
    <w:rsid w:val="00983DEF"/>
    <w:rsid w:val="00983E2D"/>
    <w:rsid w:val="00984DF3"/>
    <w:rsid w:val="0098513A"/>
    <w:rsid w:val="009851D5"/>
    <w:rsid w:val="009859A3"/>
    <w:rsid w:val="00985C02"/>
    <w:rsid w:val="00985FF7"/>
    <w:rsid w:val="009863AD"/>
    <w:rsid w:val="00986489"/>
    <w:rsid w:val="00987259"/>
    <w:rsid w:val="00987CDC"/>
    <w:rsid w:val="0099012B"/>
    <w:rsid w:val="00990537"/>
    <w:rsid w:val="0099068E"/>
    <w:rsid w:val="009907D9"/>
    <w:rsid w:val="00990841"/>
    <w:rsid w:val="00990FC9"/>
    <w:rsid w:val="00991792"/>
    <w:rsid w:val="009918DC"/>
    <w:rsid w:val="00991C5A"/>
    <w:rsid w:val="0099206B"/>
    <w:rsid w:val="0099262D"/>
    <w:rsid w:val="00992E78"/>
    <w:rsid w:val="009931DE"/>
    <w:rsid w:val="00994151"/>
    <w:rsid w:val="009943C5"/>
    <w:rsid w:val="00995053"/>
    <w:rsid w:val="00995C59"/>
    <w:rsid w:val="00997A1E"/>
    <w:rsid w:val="009A0349"/>
    <w:rsid w:val="009A03DB"/>
    <w:rsid w:val="009A05FD"/>
    <w:rsid w:val="009A0828"/>
    <w:rsid w:val="009A093B"/>
    <w:rsid w:val="009A094C"/>
    <w:rsid w:val="009A0CF1"/>
    <w:rsid w:val="009A1334"/>
    <w:rsid w:val="009A15AC"/>
    <w:rsid w:val="009A18BF"/>
    <w:rsid w:val="009A18D4"/>
    <w:rsid w:val="009A2715"/>
    <w:rsid w:val="009A4F14"/>
    <w:rsid w:val="009A5FF4"/>
    <w:rsid w:val="009A6F9C"/>
    <w:rsid w:val="009A7224"/>
    <w:rsid w:val="009B1524"/>
    <w:rsid w:val="009B15D2"/>
    <w:rsid w:val="009B172C"/>
    <w:rsid w:val="009B18A3"/>
    <w:rsid w:val="009B2048"/>
    <w:rsid w:val="009B30F0"/>
    <w:rsid w:val="009B3836"/>
    <w:rsid w:val="009B3C12"/>
    <w:rsid w:val="009B3C80"/>
    <w:rsid w:val="009B3CE6"/>
    <w:rsid w:val="009B472A"/>
    <w:rsid w:val="009B4B9B"/>
    <w:rsid w:val="009B5693"/>
    <w:rsid w:val="009B5847"/>
    <w:rsid w:val="009B63E0"/>
    <w:rsid w:val="009B6850"/>
    <w:rsid w:val="009B7055"/>
    <w:rsid w:val="009C09EA"/>
    <w:rsid w:val="009C0FDB"/>
    <w:rsid w:val="009C1AE8"/>
    <w:rsid w:val="009C3031"/>
    <w:rsid w:val="009C4E6D"/>
    <w:rsid w:val="009C58B8"/>
    <w:rsid w:val="009C65D3"/>
    <w:rsid w:val="009C6A01"/>
    <w:rsid w:val="009C6E94"/>
    <w:rsid w:val="009C72AD"/>
    <w:rsid w:val="009C74B0"/>
    <w:rsid w:val="009C7523"/>
    <w:rsid w:val="009C7B79"/>
    <w:rsid w:val="009C7F41"/>
    <w:rsid w:val="009D14B5"/>
    <w:rsid w:val="009D3AB8"/>
    <w:rsid w:val="009D424C"/>
    <w:rsid w:val="009D435A"/>
    <w:rsid w:val="009D48D5"/>
    <w:rsid w:val="009D4E12"/>
    <w:rsid w:val="009D5B1D"/>
    <w:rsid w:val="009D65D3"/>
    <w:rsid w:val="009D6891"/>
    <w:rsid w:val="009E104E"/>
    <w:rsid w:val="009E115F"/>
    <w:rsid w:val="009E1616"/>
    <w:rsid w:val="009E1B76"/>
    <w:rsid w:val="009E242C"/>
    <w:rsid w:val="009E26B0"/>
    <w:rsid w:val="009E2A0C"/>
    <w:rsid w:val="009E2C33"/>
    <w:rsid w:val="009E2C6F"/>
    <w:rsid w:val="009E3674"/>
    <w:rsid w:val="009E4467"/>
    <w:rsid w:val="009E47F7"/>
    <w:rsid w:val="009E4B82"/>
    <w:rsid w:val="009E72A3"/>
    <w:rsid w:val="009E7CC0"/>
    <w:rsid w:val="009E7D9C"/>
    <w:rsid w:val="009E7E14"/>
    <w:rsid w:val="009E7E62"/>
    <w:rsid w:val="009E7F5D"/>
    <w:rsid w:val="009F0076"/>
    <w:rsid w:val="009F1707"/>
    <w:rsid w:val="009F20A8"/>
    <w:rsid w:val="009F235D"/>
    <w:rsid w:val="009F2875"/>
    <w:rsid w:val="009F381B"/>
    <w:rsid w:val="009F38C3"/>
    <w:rsid w:val="009F5052"/>
    <w:rsid w:val="009F532C"/>
    <w:rsid w:val="009F6E08"/>
    <w:rsid w:val="009F70DE"/>
    <w:rsid w:val="009F718B"/>
    <w:rsid w:val="009F776E"/>
    <w:rsid w:val="009F7C7D"/>
    <w:rsid w:val="00A00123"/>
    <w:rsid w:val="00A00993"/>
    <w:rsid w:val="00A00C73"/>
    <w:rsid w:val="00A00F62"/>
    <w:rsid w:val="00A01998"/>
    <w:rsid w:val="00A0203B"/>
    <w:rsid w:val="00A022D7"/>
    <w:rsid w:val="00A04086"/>
    <w:rsid w:val="00A06346"/>
    <w:rsid w:val="00A063D4"/>
    <w:rsid w:val="00A06D27"/>
    <w:rsid w:val="00A07E7F"/>
    <w:rsid w:val="00A10A48"/>
    <w:rsid w:val="00A10CA2"/>
    <w:rsid w:val="00A1122F"/>
    <w:rsid w:val="00A1258A"/>
    <w:rsid w:val="00A127B3"/>
    <w:rsid w:val="00A128C3"/>
    <w:rsid w:val="00A130CA"/>
    <w:rsid w:val="00A138F8"/>
    <w:rsid w:val="00A13AD3"/>
    <w:rsid w:val="00A13BF3"/>
    <w:rsid w:val="00A142F0"/>
    <w:rsid w:val="00A146B5"/>
    <w:rsid w:val="00A14D3E"/>
    <w:rsid w:val="00A15073"/>
    <w:rsid w:val="00A1544D"/>
    <w:rsid w:val="00A15E6A"/>
    <w:rsid w:val="00A16246"/>
    <w:rsid w:val="00A16641"/>
    <w:rsid w:val="00A16ED7"/>
    <w:rsid w:val="00A21845"/>
    <w:rsid w:val="00A218CC"/>
    <w:rsid w:val="00A237B1"/>
    <w:rsid w:val="00A23815"/>
    <w:rsid w:val="00A23CF5"/>
    <w:rsid w:val="00A24B78"/>
    <w:rsid w:val="00A2589D"/>
    <w:rsid w:val="00A25ED6"/>
    <w:rsid w:val="00A263C7"/>
    <w:rsid w:val="00A270A7"/>
    <w:rsid w:val="00A2731E"/>
    <w:rsid w:val="00A2788F"/>
    <w:rsid w:val="00A27B90"/>
    <w:rsid w:val="00A30E24"/>
    <w:rsid w:val="00A313FB"/>
    <w:rsid w:val="00A3184C"/>
    <w:rsid w:val="00A31935"/>
    <w:rsid w:val="00A31D72"/>
    <w:rsid w:val="00A32E4A"/>
    <w:rsid w:val="00A3306B"/>
    <w:rsid w:val="00A33B46"/>
    <w:rsid w:val="00A34D8E"/>
    <w:rsid w:val="00A35142"/>
    <w:rsid w:val="00A351DF"/>
    <w:rsid w:val="00A355E5"/>
    <w:rsid w:val="00A35C1D"/>
    <w:rsid w:val="00A35E36"/>
    <w:rsid w:val="00A37515"/>
    <w:rsid w:val="00A3794F"/>
    <w:rsid w:val="00A40A2A"/>
    <w:rsid w:val="00A40B32"/>
    <w:rsid w:val="00A42828"/>
    <w:rsid w:val="00A42A79"/>
    <w:rsid w:val="00A42D56"/>
    <w:rsid w:val="00A43050"/>
    <w:rsid w:val="00A4380F"/>
    <w:rsid w:val="00A43C69"/>
    <w:rsid w:val="00A43E4B"/>
    <w:rsid w:val="00A44655"/>
    <w:rsid w:val="00A44FEF"/>
    <w:rsid w:val="00A45388"/>
    <w:rsid w:val="00A45529"/>
    <w:rsid w:val="00A459F9"/>
    <w:rsid w:val="00A46D0E"/>
    <w:rsid w:val="00A505C9"/>
    <w:rsid w:val="00A5098E"/>
    <w:rsid w:val="00A50D02"/>
    <w:rsid w:val="00A50E5C"/>
    <w:rsid w:val="00A5126E"/>
    <w:rsid w:val="00A51BAD"/>
    <w:rsid w:val="00A51C3A"/>
    <w:rsid w:val="00A51E51"/>
    <w:rsid w:val="00A52720"/>
    <w:rsid w:val="00A55DE3"/>
    <w:rsid w:val="00A55FAA"/>
    <w:rsid w:val="00A56415"/>
    <w:rsid w:val="00A56EF7"/>
    <w:rsid w:val="00A6030D"/>
    <w:rsid w:val="00A6167F"/>
    <w:rsid w:val="00A61A0C"/>
    <w:rsid w:val="00A621C3"/>
    <w:rsid w:val="00A62F4E"/>
    <w:rsid w:val="00A634B1"/>
    <w:rsid w:val="00A63777"/>
    <w:rsid w:val="00A63E51"/>
    <w:rsid w:val="00A6417D"/>
    <w:rsid w:val="00A649A0"/>
    <w:rsid w:val="00A67310"/>
    <w:rsid w:val="00A67520"/>
    <w:rsid w:val="00A67CBA"/>
    <w:rsid w:val="00A67FD5"/>
    <w:rsid w:val="00A702BD"/>
    <w:rsid w:val="00A7155D"/>
    <w:rsid w:val="00A715FC"/>
    <w:rsid w:val="00A71626"/>
    <w:rsid w:val="00A718BB"/>
    <w:rsid w:val="00A720FF"/>
    <w:rsid w:val="00A723BC"/>
    <w:rsid w:val="00A72D90"/>
    <w:rsid w:val="00A72F8D"/>
    <w:rsid w:val="00A73204"/>
    <w:rsid w:val="00A7595E"/>
    <w:rsid w:val="00A77873"/>
    <w:rsid w:val="00A77987"/>
    <w:rsid w:val="00A80AAA"/>
    <w:rsid w:val="00A810E6"/>
    <w:rsid w:val="00A8246B"/>
    <w:rsid w:val="00A850E3"/>
    <w:rsid w:val="00A8522D"/>
    <w:rsid w:val="00A8564B"/>
    <w:rsid w:val="00A866CA"/>
    <w:rsid w:val="00A87559"/>
    <w:rsid w:val="00A87B4F"/>
    <w:rsid w:val="00A87F8B"/>
    <w:rsid w:val="00A9079F"/>
    <w:rsid w:val="00A90853"/>
    <w:rsid w:val="00A91741"/>
    <w:rsid w:val="00A9174F"/>
    <w:rsid w:val="00A91900"/>
    <w:rsid w:val="00A92F86"/>
    <w:rsid w:val="00A92FEB"/>
    <w:rsid w:val="00A944DE"/>
    <w:rsid w:val="00A94DC3"/>
    <w:rsid w:val="00A95057"/>
    <w:rsid w:val="00A9638C"/>
    <w:rsid w:val="00A97DC2"/>
    <w:rsid w:val="00AA1FA7"/>
    <w:rsid w:val="00AA2D9D"/>
    <w:rsid w:val="00AA30F1"/>
    <w:rsid w:val="00AA47E8"/>
    <w:rsid w:val="00AA576B"/>
    <w:rsid w:val="00AA5A8A"/>
    <w:rsid w:val="00AA643C"/>
    <w:rsid w:val="00AA6B14"/>
    <w:rsid w:val="00AA72C5"/>
    <w:rsid w:val="00AA7A0C"/>
    <w:rsid w:val="00AA7D9F"/>
    <w:rsid w:val="00AA7E3B"/>
    <w:rsid w:val="00AB0818"/>
    <w:rsid w:val="00AB0A3C"/>
    <w:rsid w:val="00AB0B30"/>
    <w:rsid w:val="00AB114B"/>
    <w:rsid w:val="00AB138B"/>
    <w:rsid w:val="00AB2332"/>
    <w:rsid w:val="00AB2ABF"/>
    <w:rsid w:val="00AB3A1B"/>
    <w:rsid w:val="00AB4410"/>
    <w:rsid w:val="00AB5955"/>
    <w:rsid w:val="00AB5D4E"/>
    <w:rsid w:val="00AB5F41"/>
    <w:rsid w:val="00AB6540"/>
    <w:rsid w:val="00AB70A2"/>
    <w:rsid w:val="00AB7C44"/>
    <w:rsid w:val="00AC3061"/>
    <w:rsid w:val="00AC3AB5"/>
    <w:rsid w:val="00AC3EB0"/>
    <w:rsid w:val="00AC512B"/>
    <w:rsid w:val="00AC5671"/>
    <w:rsid w:val="00AC6771"/>
    <w:rsid w:val="00AC6ACD"/>
    <w:rsid w:val="00AC7B59"/>
    <w:rsid w:val="00AD0D03"/>
    <w:rsid w:val="00AD14CE"/>
    <w:rsid w:val="00AD1B15"/>
    <w:rsid w:val="00AD230D"/>
    <w:rsid w:val="00AD2458"/>
    <w:rsid w:val="00AD24D6"/>
    <w:rsid w:val="00AD2EB4"/>
    <w:rsid w:val="00AD2FAD"/>
    <w:rsid w:val="00AD398B"/>
    <w:rsid w:val="00AD3EFF"/>
    <w:rsid w:val="00AD53F5"/>
    <w:rsid w:val="00AD7955"/>
    <w:rsid w:val="00AE1789"/>
    <w:rsid w:val="00AE20C1"/>
    <w:rsid w:val="00AE2688"/>
    <w:rsid w:val="00AE2792"/>
    <w:rsid w:val="00AE2896"/>
    <w:rsid w:val="00AE3DFE"/>
    <w:rsid w:val="00AE48C9"/>
    <w:rsid w:val="00AE4AE8"/>
    <w:rsid w:val="00AE4CEC"/>
    <w:rsid w:val="00AE684F"/>
    <w:rsid w:val="00AE6C1C"/>
    <w:rsid w:val="00AE6C8C"/>
    <w:rsid w:val="00AE73C9"/>
    <w:rsid w:val="00AF0A76"/>
    <w:rsid w:val="00AF1561"/>
    <w:rsid w:val="00AF21AA"/>
    <w:rsid w:val="00AF2EC4"/>
    <w:rsid w:val="00AF493E"/>
    <w:rsid w:val="00AF5236"/>
    <w:rsid w:val="00AF60EC"/>
    <w:rsid w:val="00AF6991"/>
    <w:rsid w:val="00AF6CAE"/>
    <w:rsid w:val="00B00B23"/>
    <w:rsid w:val="00B00C66"/>
    <w:rsid w:val="00B01774"/>
    <w:rsid w:val="00B034DD"/>
    <w:rsid w:val="00B03831"/>
    <w:rsid w:val="00B055E8"/>
    <w:rsid w:val="00B074A3"/>
    <w:rsid w:val="00B075E4"/>
    <w:rsid w:val="00B10145"/>
    <w:rsid w:val="00B10677"/>
    <w:rsid w:val="00B12A00"/>
    <w:rsid w:val="00B12D96"/>
    <w:rsid w:val="00B14FA9"/>
    <w:rsid w:val="00B1574A"/>
    <w:rsid w:val="00B1759E"/>
    <w:rsid w:val="00B177D2"/>
    <w:rsid w:val="00B17E51"/>
    <w:rsid w:val="00B20DE0"/>
    <w:rsid w:val="00B21D76"/>
    <w:rsid w:val="00B23172"/>
    <w:rsid w:val="00B23998"/>
    <w:rsid w:val="00B24A59"/>
    <w:rsid w:val="00B24DC4"/>
    <w:rsid w:val="00B257FA"/>
    <w:rsid w:val="00B26F09"/>
    <w:rsid w:val="00B26F56"/>
    <w:rsid w:val="00B30521"/>
    <w:rsid w:val="00B3063A"/>
    <w:rsid w:val="00B3097F"/>
    <w:rsid w:val="00B3151C"/>
    <w:rsid w:val="00B317CF"/>
    <w:rsid w:val="00B31DEB"/>
    <w:rsid w:val="00B3424B"/>
    <w:rsid w:val="00B348A2"/>
    <w:rsid w:val="00B35043"/>
    <w:rsid w:val="00B353B5"/>
    <w:rsid w:val="00B35691"/>
    <w:rsid w:val="00B35727"/>
    <w:rsid w:val="00B359C8"/>
    <w:rsid w:val="00B35DD7"/>
    <w:rsid w:val="00B36569"/>
    <w:rsid w:val="00B36CBF"/>
    <w:rsid w:val="00B37630"/>
    <w:rsid w:val="00B40D75"/>
    <w:rsid w:val="00B41733"/>
    <w:rsid w:val="00B41738"/>
    <w:rsid w:val="00B41C1E"/>
    <w:rsid w:val="00B430F3"/>
    <w:rsid w:val="00B43A7B"/>
    <w:rsid w:val="00B455A4"/>
    <w:rsid w:val="00B47A12"/>
    <w:rsid w:val="00B47BCB"/>
    <w:rsid w:val="00B50153"/>
    <w:rsid w:val="00B50370"/>
    <w:rsid w:val="00B50571"/>
    <w:rsid w:val="00B505D8"/>
    <w:rsid w:val="00B52CDE"/>
    <w:rsid w:val="00B53341"/>
    <w:rsid w:val="00B5385E"/>
    <w:rsid w:val="00B545BC"/>
    <w:rsid w:val="00B5460B"/>
    <w:rsid w:val="00B54842"/>
    <w:rsid w:val="00B54E09"/>
    <w:rsid w:val="00B54E76"/>
    <w:rsid w:val="00B55196"/>
    <w:rsid w:val="00B556FA"/>
    <w:rsid w:val="00B5598A"/>
    <w:rsid w:val="00B606FB"/>
    <w:rsid w:val="00B612BE"/>
    <w:rsid w:val="00B62149"/>
    <w:rsid w:val="00B62906"/>
    <w:rsid w:val="00B63367"/>
    <w:rsid w:val="00B63EB6"/>
    <w:rsid w:val="00B64EBC"/>
    <w:rsid w:val="00B6562A"/>
    <w:rsid w:val="00B66D6F"/>
    <w:rsid w:val="00B67165"/>
    <w:rsid w:val="00B67456"/>
    <w:rsid w:val="00B67688"/>
    <w:rsid w:val="00B70502"/>
    <w:rsid w:val="00B711C2"/>
    <w:rsid w:val="00B714A1"/>
    <w:rsid w:val="00B722DA"/>
    <w:rsid w:val="00B722EF"/>
    <w:rsid w:val="00B72369"/>
    <w:rsid w:val="00B72AE0"/>
    <w:rsid w:val="00B76082"/>
    <w:rsid w:val="00B76E18"/>
    <w:rsid w:val="00B773F9"/>
    <w:rsid w:val="00B77B2C"/>
    <w:rsid w:val="00B77C0D"/>
    <w:rsid w:val="00B77CD4"/>
    <w:rsid w:val="00B813EE"/>
    <w:rsid w:val="00B82306"/>
    <w:rsid w:val="00B826DF"/>
    <w:rsid w:val="00B82C0A"/>
    <w:rsid w:val="00B836DB"/>
    <w:rsid w:val="00B836F7"/>
    <w:rsid w:val="00B83A94"/>
    <w:rsid w:val="00B847A2"/>
    <w:rsid w:val="00B84ECE"/>
    <w:rsid w:val="00B8559E"/>
    <w:rsid w:val="00B86CA0"/>
    <w:rsid w:val="00B86DDF"/>
    <w:rsid w:val="00B904BC"/>
    <w:rsid w:val="00B905BA"/>
    <w:rsid w:val="00B906F6"/>
    <w:rsid w:val="00B90DC9"/>
    <w:rsid w:val="00B9185D"/>
    <w:rsid w:val="00B923EE"/>
    <w:rsid w:val="00B92919"/>
    <w:rsid w:val="00B93112"/>
    <w:rsid w:val="00B931C1"/>
    <w:rsid w:val="00B93892"/>
    <w:rsid w:val="00B93A06"/>
    <w:rsid w:val="00B949B2"/>
    <w:rsid w:val="00B94ACD"/>
    <w:rsid w:val="00B955A8"/>
    <w:rsid w:val="00B9583E"/>
    <w:rsid w:val="00B9638C"/>
    <w:rsid w:val="00B9659D"/>
    <w:rsid w:val="00B96AD5"/>
    <w:rsid w:val="00BA0412"/>
    <w:rsid w:val="00BA09C6"/>
    <w:rsid w:val="00BA0BF1"/>
    <w:rsid w:val="00BA1206"/>
    <w:rsid w:val="00BA16B2"/>
    <w:rsid w:val="00BA1791"/>
    <w:rsid w:val="00BA4DEF"/>
    <w:rsid w:val="00BA4E8A"/>
    <w:rsid w:val="00BA5C34"/>
    <w:rsid w:val="00BA61EF"/>
    <w:rsid w:val="00BA6B47"/>
    <w:rsid w:val="00BA6CEE"/>
    <w:rsid w:val="00BA71BE"/>
    <w:rsid w:val="00BA795C"/>
    <w:rsid w:val="00BA7A2F"/>
    <w:rsid w:val="00BA7BEC"/>
    <w:rsid w:val="00BB0066"/>
    <w:rsid w:val="00BB0A7F"/>
    <w:rsid w:val="00BB1E52"/>
    <w:rsid w:val="00BB2A3D"/>
    <w:rsid w:val="00BB2B14"/>
    <w:rsid w:val="00BB2FCA"/>
    <w:rsid w:val="00BB3065"/>
    <w:rsid w:val="00BB59BC"/>
    <w:rsid w:val="00BB6299"/>
    <w:rsid w:val="00BB62D4"/>
    <w:rsid w:val="00BB63D0"/>
    <w:rsid w:val="00BB6698"/>
    <w:rsid w:val="00BB6C72"/>
    <w:rsid w:val="00BB7167"/>
    <w:rsid w:val="00BB745D"/>
    <w:rsid w:val="00BB7586"/>
    <w:rsid w:val="00BB758A"/>
    <w:rsid w:val="00BB7723"/>
    <w:rsid w:val="00BB7D18"/>
    <w:rsid w:val="00BB7F9D"/>
    <w:rsid w:val="00BC0501"/>
    <w:rsid w:val="00BC07DA"/>
    <w:rsid w:val="00BC08EC"/>
    <w:rsid w:val="00BC2374"/>
    <w:rsid w:val="00BC2C2D"/>
    <w:rsid w:val="00BC3042"/>
    <w:rsid w:val="00BC381E"/>
    <w:rsid w:val="00BC39B1"/>
    <w:rsid w:val="00BC43DC"/>
    <w:rsid w:val="00BC4668"/>
    <w:rsid w:val="00BC5384"/>
    <w:rsid w:val="00BC5C8F"/>
    <w:rsid w:val="00BC5CB9"/>
    <w:rsid w:val="00BC5E5E"/>
    <w:rsid w:val="00BC5F6E"/>
    <w:rsid w:val="00BC7198"/>
    <w:rsid w:val="00BC77D3"/>
    <w:rsid w:val="00BD0C35"/>
    <w:rsid w:val="00BD1283"/>
    <w:rsid w:val="00BD1985"/>
    <w:rsid w:val="00BD1CA7"/>
    <w:rsid w:val="00BD36EF"/>
    <w:rsid w:val="00BD48E7"/>
    <w:rsid w:val="00BD4CA8"/>
    <w:rsid w:val="00BD5240"/>
    <w:rsid w:val="00BD724B"/>
    <w:rsid w:val="00BD74EA"/>
    <w:rsid w:val="00BD75A3"/>
    <w:rsid w:val="00BE1140"/>
    <w:rsid w:val="00BE24A8"/>
    <w:rsid w:val="00BE2674"/>
    <w:rsid w:val="00BE5BF4"/>
    <w:rsid w:val="00BE5C84"/>
    <w:rsid w:val="00BE63C2"/>
    <w:rsid w:val="00BE7979"/>
    <w:rsid w:val="00BF002E"/>
    <w:rsid w:val="00BF0EB1"/>
    <w:rsid w:val="00BF1290"/>
    <w:rsid w:val="00BF1F01"/>
    <w:rsid w:val="00BF2BF3"/>
    <w:rsid w:val="00BF3251"/>
    <w:rsid w:val="00BF33C2"/>
    <w:rsid w:val="00BF366B"/>
    <w:rsid w:val="00BF3EF1"/>
    <w:rsid w:val="00BF58DB"/>
    <w:rsid w:val="00BF6371"/>
    <w:rsid w:val="00BF65E9"/>
    <w:rsid w:val="00BF7149"/>
    <w:rsid w:val="00BF72B7"/>
    <w:rsid w:val="00BF7404"/>
    <w:rsid w:val="00C006F0"/>
    <w:rsid w:val="00C01B3D"/>
    <w:rsid w:val="00C01C56"/>
    <w:rsid w:val="00C0223F"/>
    <w:rsid w:val="00C03559"/>
    <w:rsid w:val="00C039F5"/>
    <w:rsid w:val="00C042B1"/>
    <w:rsid w:val="00C048DA"/>
    <w:rsid w:val="00C048FE"/>
    <w:rsid w:val="00C049C6"/>
    <w:rsid w:val="00C069E6"/>
    <w:rsid w:val="00C06B87"/>
    <w:rsid w:val="00C074A9"/>
    <w:rsid w:val="00C0785E"/>
    <w:rsid w:val="00C1137C"/>
    <w:rsid w:val="00C113BF"/>
    <w:rsid w:val="00C11780"/>
    <w:rsid w:val="00C117F3"/>
    <w:rsid w:val="00C11C78"/>
    <w:rsid w:val="00C12055"/>
    <w:rsid w:val="00C126ED"/>
    <w:rsid w:val="00C129B8"/>
    <w:rsid w:val="00C14107"/>
    <w:rsid w:val="00C143FB"/>
    <w:rsid w:val="00C14CDC"/>
    <w:rsid w:val="00C14FD3"/>
    <w:rsid w:val="00C16BD2"/>
    <w:rsid w:val="00C16EE4"/>
    <w:rsid w:val="00C1725F"/>
    <w:rsid w:val="00C174A4"/>
    <w:rsid w:val="00C20262"/>
    <w:rsid w:val="00C2029F"/>
    <w:rsid w:val="00C20309"/>
    <w:rsid w:val="00C21C0A"/>
    <w:rsid w:val="00C225CC"/>
    <w:rsid w:val="00C2350D"/>
    <w:rsid w:val="00C23F4B"/>
    <w:rsid w:val="00C23FEF"/>
    <w:rsid w:val="00C244A1"/>
    <w:rsid w:val="00C24D27"/>
    <w:rsid w:val="00C24DC6"/>
    <w:rsid w:val="00C251CF"/>
    <w:rsid w:val="00C25BB3"/>
    <w:rsid w:val="00C25E7A"/>
    <w:rsid w:val="00C26621"/>
    <w:rsid w:val="00C269A7"/>
    <w:rsid w:val="00C27A5A"/>
    <w:rsid w:val="00C27F90"/>
    <w:rsid w:val="00C300CD"/>
    <w:rsid w:val="00C3018B"/>
    <w:rsid w:val="00C30783"/>
    <w:rsid w:val="00C314F2"/>
    <w:rsid w:val="00C32EDC"/>
    <w:rsid w:val="00C3322C"/>
    <w:rsid w:val="00C33502"/>
    <w:rsid w:val="00C33B94"/>
    <w:rsid w:val="00C3499B"/>
    <w:rsid w:val="00C34BD1"/>
    <w:rsid w:val="00C35875"/>
    <w:rsid w:val="00C36E39"/>
    <w:rsid w:val="00C403F2"/>
    <w:rsid w:val="00C4180C"/>
    <w:rsid w:val="00C41927"/>
    <w:rsid w:val="00C4215F"/>
    <w:rsid w:val="00C427F2"/>
    <w:rsid w:val="00C4388F"/>
    <w:rsid w:val="00C43C7D"/>
    <w:rsid w:val="00C4419B"/>
    <w:rsid w:val="00C44560"/>
    <w:rsid w:val="00C44C66"/>
    <w:rsid w:val="00C45D49"/>
    <w:rsid w:val="00C469A7"/>
    <w:rsid w:val="00C47705"/>
    <w:rsid w:val="00C47A5B"/>
    <w:rsid w:val="00C500CB"/>
    <w:rsid w:val="00C51271"/>
    <w:rsid w:val="00C52DC8"/>
    <w:rsid w:val="00C52EC0"/>
    <w:rsid w:val="00C5334B"/>
    <w:rsid w:val="00C53834"/>
    <w:rsid w:val="00C539E3"/>
    <w:rsid w:val="00C53FB1"/>
    <w:rsid w:val="00C54016"/>
    <w:rsid w:val="00C546AE"/>
    <w:rsid w:val="00C549CA"/>
    <w:rsid w:val="00C549DB"/>
    <w:rsid w:val="00C552F8"/>
    <w:rsid w:val="00C55910"/>
    <w:rsid w:val="00C55A99"/>
    <w:rsid w:val="00C5638E"/>
    <w:rsid w:val="00C57901"/>
    <w:rsid w:val="00C57E69"/>
    <w:rsid w:val="00C6038A"/>
    <w:rsid w:val="00C6178E"/>
    <w:rsid w:val="00C61AF2"/>
    <w:rsid w:val="00C6219E"/>
    <w:rsid w:val="00C62CB0"/>
    <w:rsid w:val="00C631C1"/>
    <w:rsid w:val="00C6354D"/>
    <w:rsid w:val="00C64D0F"/>
    <w:rsid w:val="00C6510F"/>
    <w:rsid w:val="00C703D1"/>
    <w:rsid w:val="00C7053F"/>
    <w:rsid w:val="00C70B30"/>
    <w:rsid w:val="00C70CE4"/>
    <w:rsid w:val="00C70DF5"/>
    <w:rsid w:val="00C70E0B"/>
    <w:rsid w:val="00C713FE"/>
    <w:rsid w:val="00C7300D"/>
    <w:rsid w:val="00C740FC"/>
    <w:rsid w:val="00C74A91"/>
    <w:rsid w:val="00C75D0B"/>
    <w:rsid w:val="00C765DB"/>
    <w:rsid w:val="00C767CF"/>
    <w:rsid w:val="00C7711C"/>
    <w:rsid w:val="00C779DB"/>
    <w:rsid w:val="00C77E48"/>
    <w:rsid w:val="00C802DF"/>
    <w:rsid w:val="00C8054C"/>
    <w:rsid w:val="00C80617"/>
    <w:rsid w:val="00C8080A"/>
    <w:rsid w:val="00C80A0F"/>
    <w:rsid w:val="00C8116B"/>
    <w:rsid w:val="00C8140B"/>
    <w:rsid w:val="00C8202A"/>
    <w:rsid w:val="00C83EB5"/>
    <w:rsid w:val="00C83EDD"/>
    <w:rsid w:val="00C84378"/>
    <w:rsid w:val="00C85E44"/>
    <w:rsid w:val="00C86D4D"/>
    <w:rsid w:val="00C87CC9"/>
    <w:rsid w:val="00C902BE"/>
    <w:rsid w:val="00C911BA"/>
    <w:rsid w:val="00C92C1C"/>
    <w:rsid w:val="00C92E7D"/>
    <w:rsid w:val="00C966CA"/>
    <w:rsid w:val="00CA032C"/>
    <w:rsid w:val="00CA03B5"/>
    <w:rsid w:val="00CA052B"/>
    <w:rsid w:val="00CA073D"/>
    <w:rsid w:val="00CA1030"/>
    <w:rsid w:val="00CA1916"/>
    <w:rsid w:val="00CA28CE"/>
    <w:rsid w:val="00CA34B0"/>
    <w:rsid w:val="00CA35A2"/>
    <w:rsid w:val="00CA3E7C"/>
    <w:rsid w:val="00CA44B7"/>
    <w:rsid w:val="00CA4AFC"/>
    <w:rsid w:val="00CA4FD5"/>
    <w:rsid w:val="00CA5C29"/>
    <w:rsid w:val="00CA6ACB"/>
    <w:rsid w:val="00CA6C3B"/>
    <w:rsid w:val="00CA77D7"/>
    <w:rsid w:val="00CB00E9"/>
    <w:rsid w:val="00CB05A8"/>
    <w:rsid w:val="00CB0D39"/>
    <w:rsid w:val="00CB1BBD"/>
    <w:rsid w:val="00CB2885"/>
    <w:rsid w:val="00CB306C"/>
    <w:rsid w:val="00CB3293"/>
    <w:rsid w:val="00CB3492"/>
    <w:rsid w:val="00CB34A9"/>
    <w:rsid w:val="00CB48A8"/>
    <w:rsid w:val="00CB4DED"/>
    <w:rsid w:val="00CB4E61"/>
    <w:rsid w:val="00CB61C3"/>
    <w:rsid w:val="00CB6E29"/>
    <w:rsid w:val="00CB75B0"/>
    <w:rsid w:val="00CB78D2"/>
    <w:rsid w:val="00CB7DA2"/>
    <w:rsid w:val="00CC0A92"/>
    <w:rsid w:val="00CC11FE"/>
    <w:rsid w:val="00CC1749"/>
    <w:rsid w:val="00CC26AD"/>
    <w:rsid w:val="00CC3041"/>
    <w:rsid w:val="00CC4D98"/>
    <w:rsid w:val="00CC5439"/>
    <w:rsid w:val="00CC5697"/>
    <w:rsid w:val="00CC6FEC"/>
    <w:rsid w:val="00CC72E2"/>
    <w:rsid w:val="00CC768F"/>
    <w:rsid w:val="00CC7B98"/>
    <w:rsid w:val="00CC7C6A"/>
    <w:rsid w:val="00CC7F9A"/>
    <w:rsid w:val="00CD0B5C"/>
    <w:rsid w:val="00CD0F6E"/>
    <w:rsid w:val="00CD0FAF"/>
    <w:rsid w:val="00CD1003"/>
    <w:rsid w:val="00CD1CEE"/>
    <w:rsid w:val="00CD26D9"/>
    <w:rsid w:val="00CD28A6"/>
    <w:rsid w:val="00CD3287"/>
    <w:rsid w:val="00CD3E33"/>
    <w:rsid w:val="00CD4CE5"/>
    <w:rsid w:val="00CD4F78"/>
    <w:rsid w:val="00CD4F89"/>
    <w:rsid w:val="00CD5681"/>
    <w:rsid w:val="00CD6F2B"/>
    <w:rsid w:val="00CD72F6"/>
    <w:rsid w:val="00CD762F"/>
    <w:rsid w:val="00CD7A71"/>
    <w:rsid w:val="00CD7EB2"/>
    <w:rsid w:val="00CE0627"/>
    <w:rsid w:val="00CE0FD4"/>
    <w:rsid w:val="00CE14CC"/>
    <w:rsid w:val="00CE19D7"/>
    <w:rsid w:val="00CE1B82"/>
    <w:rsid w:val="00CE1BD2"/>
    <w:rsid w:val="00CE235B"/>
    <w:rsid w:val="00CE2367"/>
    <w:rsid w:val="00CE29EE"/>
    <w:rsid w:val="00CE2BAE"/>
    <w:rsid w:val="00CE3508"/>
    <w:rsid w:val="00CE4733"/>
    <w:rsid w:val="00CE4AB6"/>
    <w:rsid w:val="00CE4EA1"/>
    <w:rsid w:val="00CE5389"/>
    <w:rsid w:val="00CE5CBE"/>
    <w:rsid w:val="00CE67FA"/>
    <w:rsid w:val="00CE6871"/>
    <w:rsid w:val="00CE6922"/>
    <w:rsid w:val="00CF02EF"/>
    <w:rsid w:val="00CF1A3A"/>
    <w:rsid w:val="00CF1B6B"/>
    <w:rsid w:val="00CF225E"/>
    <w:rsid w:val="00CF239D"/>
    <w:rsid w:val="00CF276D"/>
    <w:rsid w:val="00CF3555"/>
    <w:rsid w:val="00CF3A12"/>
    <w:rsid w:val="00CF4ADA"/>
    <w:rsid w:val="00CF4D09"/>
    <w:rsid w:val="00CF7773"/>
    <w:rsid w:val="00CF7789"/>
    <w:rsid w:val="00D004B2"/>
    <w:rsid w:val="00D004D9"/>
    <w:rsid w:val="00D01972"/>
    <w:rsid w:val="00D01E0C"/>
    <w:rsid w:val="00D02718"/>
    <w:rsid w:val="00D02ACA"/>
    <w:rsid w:val="00D036DE"/>
    <w:rsid w:val="00D03C6E"/>
    <w:rsid w:val="00D03CEF"/>
    <w:rsid w:val="00D04D2C"/>
    <w:rsid w:val="00D04E5F"/>
    <w:rsid w:val="00D04E61"/>
    <w:rsid w:val="00D05825"/>
    <w:rsid w:val="00D05C3A"/>
    <w:rsid w:val="00D06D78"/>
    <w:rsid w:val="00D07A75"/>
    <w:rsid w:val="00D1191E"/>
    <w:rsid w:val="00D12EEE"/>
    <w:rsid w:val="00D13E83"/>
    <w:rsid w:val="00D142CA"/>
    <w:rsid w:val="00D1440A"/>
    <w:rsid w:val="00D14D3F"/>
    <w:rsid w:val="00D1592A"/>
    <w:rsid w:val="00D15941"/>
    <w:rsid w:val="00D15E45"/>
    <w:rsid w:val="00D17359"/>
    <w:rsid w:val="00D177EE"/>
    <w:rsid w:val="00D17B0A"/>
    <w:rsid w:val="00D20A10"/>
    <w:rsid w:val="00D20AD8"/>
    <w:rsid w:val="00D20FD4"/>
    <w:rsid w:val="00D217FA"/>
    <w:rsid w:val="00D22281"/>
    <w:rsid w:val="00D234F6"/>
    <w:rsid w:val="00D23CB5"/>
    <w:rsid w:val="00D243A4"/>
    <w:rsid w:val="00D243DD"/>
    <w:rsid w:val="00D25312"/>
    <w:rsid w:val="00D2571A"/>
    <w:rsid w:val="00D25CFC"/>
    <w:rsid w:val="00D25E8C"/>
    <w:rsid w:val="00D25F1C"/>
    <w:rsid w:val="00D261E0"/>
    <w:rsid w:val="00D26358"/>
    <w:rsid w:val="00D26794"/>
    <w:rsid w:val="00D26DA6"/>
    <w:rsid w:val="00D276B7"/>
    <w:rsid w:val="00D27883"/>
    <w:rsid w:val="00D27AA0"/>
    <w:rsid w:val="00D27CCD"/>
    <w:rsid w:val="00D27F9D"/>
    <w:rsid w:val="00D30F0F"/>
    <w:rsid w:val="00D3126B"/>
    <w:rsid w:val="00D31333"/>
    <w:rsid w:val="00D31CCF"/>
    <w:rsid w:val="00D31F0E"/>
    <w:rsid w:val="00D32334"/>
    <w:rsid w:val="00D32F1A"/>
    <w:rsid w:val="00D334AE"/>
    <w:rsid w:val="00D3387F"/>
    <w:rsid w:val="00D34051"/>
    <w:rsid w:val="00D34106"/>
    <w:rsid w:val="00D3416C"/>
    <w:rsid w:val="00D34571"/>
    <w:rsid w:val="00D34A03"/>
    <w:rsid w:val="00D35E55"/>
    <w:rsid w:val="00D35EC1"/>
    <w:rsid w:val="00D3610D"/>
    <w:rsid w:val="00D368ED"/>
    <w:rsid w:val="00D37248"/>
    <w:rsid w:val="00D37C5B"/>
    <w:rsid w:val="00D4077C"/>
    <w:rsid w:val="00D411C0"/>
    <w:rsid w:val="00D417D9"/>
    <w:rsid w:val="00D41FA6"/>
    <w:rsid w:val="00D41FD0"/>
    <w:rsid w:val="00D43519"/>
    <w:rsid w:val="00D43C01"/>
    <w:rsid w:val="00D43C69"/>
    <w:rsid w:val="00D444BE"/>
    <w:rsid w:val="00D46467"/>
    <w:rsid w:val="00D47172"/>
    <w:rsid w:val="00D4733F"/>
    <w:rsid w:val="00D47AFA"/>
    <w:rsid w:val="00D505DB"/>
    <w:rsid w:val="00D50898"/>
    <w:rsid w:val="00D51A0B"/>
    <w:rsid w:val="00D51CB2"/>
    <w:rsid w:val="00D51EA7"/>
    <w:rsid w:val="00D54F9D"/>
    <w:rsid w:val="00D55094"/>
    <w:rsid w:val="00D55BF4"/>
    <w:rsid w:val="00D55FB5"/>
    <w:rsid w:val="00D56E5C"/>
    <w:rsid w:val="00D5726E"/>
    <w:rsid w:val="00D60255"/>
    <w:rsid w:val="00D60B83"/>
    <w:rsid w:val="00D6114B"/>
    <w:rsid w:val="00D61DC9"/>
    <w:rsid w:val="00D62666"/>
    <w:rsid w:val="00D62F54"/>
    <w:rsid w:val="00D62FD5"/>
    <w:rsid w:val="00D6313D"/>
    <w:rsid w:val="00D63783"/>
    <w:rsid w:val="00D641E3"/>
    <w:rsid w:val="00D64308"/>
    <w:rsid w:val="00D65704"/>
    <w:rsid w:val="00D6572F"/>
    <w:rsid w:val="00D65844"/>
    <w:rsid w:val="00D66290"/>
    <w:rsid w:val="00D662F5"/>
    <w:rsid w:val="00D665B5"/>
    <w:rsid w:val="00D666F2"/>
    <w:rsid w:val="00D66935"/>
    <w:rsid w:val="00D66A46"/>
    <w:rsid w:val="00D70F57"/>
    <w:rsid w:val="00D712A8"/>
    <w:rsid w:val="00D71CB5"/>
    <w:rsid w:val="00D72039"/>
    <w:rsid w:val="00D7209E"/>
    <w:rsid w:val="00D72647"/>
    <w:rsid w:val="00D72A39"/>
    <w:rsid w:val="00D72B8C"/>
    <w:rsid w:val="00D72F26"/>
    <w:rsid w:val="00D72F75"/>
    <w:rsid w:val="00D73348"/>
    <w:rsid w:val="00D73CA7"/>
    <w:rsid w:val="00D7401B"/>
    <w:rsid w:val="00D74C21"/>
    <w:rsid w:val="00D75334"/>
    <w:rsid w:val="00D75E43"/>
    <w:rsid w:val="00D76FD7"/>
    <w:rsid w:val="00D77E73"/>
    <w:rsid w:val="00D8061F"/>
    <w:rsid w:val="00D810C2"/>
    <w:rsid w:val="00D82212"/>
    <w:rsid w:val="00D82480"/>
    <w:rsid w:val="00D833E5"/>
    <w:rsid w:val="00D83DB6"/>
    <w:rsid w:val="00D84182"/>
    <w:rsid w:val="00D843FC"/>
    <w:rsid w:val="00D85C54"/>
    <w:rsid w:val="00D90FE8"/>
    <w:rsid w:val="00D91012"/>
    <w:rsid w:val="00D91CF1"/>
    <w:rsid w:val="00D922CB"/>
    <w:rsid w:val="00D929F3"/>
    <w:rsid w:val="00D93A4D"/>
    <w:rsid w:val="00D94441"/>
    <w:rsid w:val="00D94559"/>
    <w:rsid w:val="00D95AF9"/>
    <w:rsid w:val="00D9629B"/>
    <w:rsid w:val="00D96D09"/>
    <w:rsid w:val="00DA051F"/>
    <w:rsid w:val="00DA0557"/>
    <w:rsid w:val="00DA09F5"/>
    <w:rsid w:val="00DA115D"/>
    <w:rsid w:val="00DA18C0"/>
    <w:rsid w:val="00DA3397"/>
    <w:rsid w:val="00DA4298"/>
    <w:rsid w:val="00DA4753"/>
    <w:rsid w:val="00DA4EF1"/>
    <w:rsid w:val="00DA5045"/>
    <w:rsid w:val="00DA59F0"/>
    <w:rsid w:val="00DA664E"/>
    <w:rsid w:val="00DA6781"/>
    <w:rsid w:val="00DA69EA"/>
    <w:rsid w:val="00DA6E68"/>
    <w:rsid w:val="00DB0321"/>
    <w:rsid w:val="00DB0326"/>
    <w:rsid w:val="00DB06E3"/>
    <w:rsid w:val="00DB0959"/>
    <w:rsid w:val="00DB13CF"/>
    <w:rsid w:val="00DB2DB8"/>
    <w:rsid w:val="00DB3B70"/>
    <w:rsid w:val="00DB41C6"/>
    <w:rsid w:val="00DB451F"/>
    <w:rsid w:val="00DB4C76"/>
    <w:rsid w:val="00DB74BF"/>
    <w:rsid w:val="00DB7B00"/>
    <w:rsid w:val="00DC0A3A"/>
    <w:rsid w:val="00DC0F83"/>
    <w:rsid w:val="00DC0F87"/>
    <w:rsid w:val="00DC2C59"/>
    <w:rsid w:val="00DC36F8"/>
    <w:rsid w:val="00DC392E"/>
    <w:rsid w:val="00DC3C7F"/>
    <w:rsid w:val="00DC3E8D"/>
    <w:rsid w:val="00DC4C4A"/>
    <w:rsid w:val="00DC50C7"/>
    <w:rsid w:val="00DC558D"/>
    <w:rsid w:val="00DC6D67"/>
    <w:rsid w:val="00DD0235"/>
    <w:rsid w:val="00DD1044"/>
    <w:rsid w:val="00DD26FB"/>
    <w:rsid w:val="00DD36D6"/>
    <w:rsid w:val="00DD3F57"/>
    <w:rsid w:val="00DD4700"/>
    <w:rsid w:val="00DD481A"/>
    <w:rsid w:val="00DD4BE0"/>
    <w:rsid w:val="00DD5232"/>
    <w:rsid w:val="00DD584C"/>
    <w:rsid w:val="00DD71FF"/>
    <w:rsid w:val="00DE11C6"/>
    <w:rsid w:val="00DE1EA6"/>
    <w:rsid w:val="00DE1FBF"/>
    <w:rsid w:val="00DE2E4D"/>
    <w:rsid w:val="00DE37A2"/>
    <w:rsid w:val="00DE59EB"/>
    <w:rsid w:val="00DE6925"/>
    <w:rsid w:val="00DE76A2"/>
    <w:rsid w:val="00DE7F60"/>
    <w:rsid w:val="00DF025A"/>
    <w:rsid w:val="00DF0A33"/>
    <w:rsid w:val="00DF1767"/>
    <w:rsid w:val="00DF1DDE"/>
    <w:rsid w:val="00DF3B40"/>
    <w:rsid w:val="00DF3BCE"/>
    <w:rsid w:val="00DF513E"/>
    <w:rsid w:val="00DF5335"/>
    <w:rsid w:val="00DF5CFD"/>
    <w:rsid w:val="00DF5F2E"/>
    <w:rsid w:val="00DF6153"/>
    <w:rsid w:val="00DF6575"/>
    <w:rsid w:val="00DF7252"/>
    <w:rsid w:val="00DF7C96"/>
    <w:rsid w:val="00E013B4"/>
    <w:rsid w:val="00E01948"/>
    <w:rsid w:val="00E02171"/>
    <w:rsid w:val="00E0259E"/>
    <w:rsid w:val="00E02F42"/>
    <w:rsid w:val="00E03BAE"/>
    <w:rsid w:val="00E04A18"/>
    <w:rsid w:val="00E05032"/>
    <w:rsid w:val="00E05C19"/>
    <w:rsid w:val="00E0615D"/>
    <w:rsid w:val="00E06746"/>
    <w:rsid w:val="00E0754E"/>
    <w:rsid w:val="00E07928"/>
    <w:rsid w:val="00E07C40"/>
    <w:rsid w:val="00E10253"/>
    <w:rsid w:val="00E10910"/>
    <w:rsid w:val="00E112B5"/>
    <w:rsid w:val="00E11CEC"/>
    <w:rsid w:val="00E1204F"/>
    <w:rsid w:val="00E127DC"/>
    <w:rsid w:val="00E12D59"/>
    <w:rsid w:val="00E12F7F"/>
    <w:rsid w:val="00E13826"/>
    <w:rsid w:val="00E1387A"/>
    <w:rsid w:val="00E13ADB"/>
    <w:rsid w:val="00E13E66"/>
    <w:rsid w:val="00E141B8"/>
    <w:rsid w:val="00E15391"/>
    <w:rsid w:val="00E1567D"/>
    <w:rsid w:val="00E16B80"/>
    <w:rsid w:val="00E17BBF"/>
    <w:rsid w:val="00E20A8C"/>
    <w:rsid w:val="00E20CB9"/>
    <w:rsid w:val="00E20E03"/>
    <w:rsid w:val="00E21311"/>
    <w:rsid w:val="00E217E6"/>
    <w:rsid w:val="00E22B71"/>
    <w:rsid w:val="00E22E7E"/>
    <w:rsid w:val="00E22F76"/>
    <w:rsid w:val="00E233E3"/>
    <w:rsid w:val="00E24045"/>
    <w:rsid w:val="00E2479B"/>
    <w:rsid w:val="00E25D0B"/>
    <w:rsid w:val="00E25E6D"/>
    <w:rsid w:val="00E262B8"/>
    <w:rsid w:val="00E263C6"/>
    <w:rsid w:val="00E2731F"/>
    <w:rsid w:val="00E2788C"/>
    <w:rsid w:val="00E30A62"/>
    <w:rsid w:val="00E3159E"/>
    <w:rsid w:val="00E31B66"/>
    <w:rsid w:val="00E323D1"/>
    <w:rsid w:val="00E33002"/>
    <w:rsid w:val="00E331A5"/>
    <w:rsid w:val="00E33382"/>
    <w:rsid w:val="00E33A50"/>
    <w:rsid w:val="00E33AB4"/>
    <w:rsid w:val="00E33E8F"/>
    <w:rsid w:val="00E34CDB"/>
    <w:rsid w:val="00E35E0F"/>
    <w:rsid w:val="00E360DB"/>
    <w:rsid w:val="00E3653D"/>
    <w:rsid w:val="00E37CFE"/>
    <w:rsid w:val="00E400ED"/>
    <w:rsid w:val="00E406E9"/>
    <w:rsid w:val="00E40D81"/>
    <w:rsid w:val="00E40F4E"/>
    <w:rsid w:val="00E41324"/>
    <w:rsid w:val="00E41CA0"/>
    <w:rsid w:val="00E41CC1"/>
    <w:rsid w:val="00E41D06"/>
    <w:rsid w:val="00E42018"/>
    <w:rsid w:val="00E425CC"/>
    <w:rsid w:val="00E43D38"/>
    <w:rsid w:val="00E4492B"/>
    <w:rsid w:val="00E45C27"/>
    <w:rsid w:val="00E50A7F"/>
    <w:rsid w:val="00E51AB2"/>
    <w:rsid w:val="00E52FD9"/>
    <w:rsid w:val="00E53740"/>
    <w:rsid w:val="00E55096"/>
    <w:rsid w:val="00E56558"/>
    <w:rsid w:val="00E568AA"/>
    <w:rsid w:val="00E56A07"/>
    <w:rsid w:val="00E576AA"/>
    <w:rsid w:val="00E602C7"/>
    <w:rsid w:val="00E60470"/>
    <w:rsid w:val="00E61D79"/>
    <w:rsid w:val="00E61DFD"/>
    <w:rsid w:val="00E62994"/>
    <w:rsid w:val="00E63E35"/>
    <w:rsid w:val="00E6401B"/>
    <w:rsid w:val="00E648E1"/>
    <w:rsid w:val="00E64EF0"/>
    <w:rsid w:val="00E661D7"/>
    <w:rsid w:val="00E66F44"/>
    <w:rsid w:val="00E66F53"/>
    <w:rsid w:val="00E704E0"/>
    <w:rsid w:val="00E70B43"/>
    <w:rsid w:val="00E726D6"/>
    <w:rsid w:val="00E72761"/>
    <w:rsid w:val="00E73C88"/>
    <w:rsid w:val="00E745EF"/>
    <w:rsid w:val="00E747B0"/>
    <w:rsid w:val="00E74FB3"/>
    <w:rsid w:val="00E75636"/>
    <w:rsid w:val="00E7602A"/>
    <w:rsid w:val="00E7773C"/>
    <w:rsid w:val="00E805BC"/>
    <w:rsid w:val="00E806DB"/>
    <w:rsid w:val="00E80B8A"/>
    <w:rsid w:val="00E80CAF"/>
    <w:rsid w:val="00E81311"/>
    <w:rsid w:val="00E81395"/>
    <w:rsid w:val="00E829B5"/>
    <w:rsid w:val="00E829EC"/>
    <w:rsid w:val="00E83128"/>
    <w:rsid w:val="00E836DD"/>
    <w:rsid w:val="00E837D9"/>
    <w:rsid w:val="00E839DD"/>
    <w:rsid w:val="00E841DE"/>
    <w:rsid w:val="00E84F67"/>
    <w:rsid w:val="00E8536E"/>
    <w:rsid w:val="00E8585A"/>
    <w:rsid w:val="00E85997"/>
    <w:rsid w:val="00E85B02"/>
    <w:rsid w:val="00E864CD"/>
    <w:rsid w:val="00E86C88"/>
    <w:rsid w:val="00E90DE7"/>
    <w:rsid w:val="00E911FE"/>
    <w:rsid w:val="00E91483"/>
    <w:rsid w:val="00E91C50"/>
    <w:rsid w:val="00E923B9"/>
    <w:rsid w:val="00E9265A"/>
    <w:rsid w:val="00E9274A"/>
    <w:rsid w:val="00E92991"/>
    <w:rsid w:val="00E94C21"/>
    <w:rsid w:val="00E95A08"/>
    <w:rsid w:val="00E96116"/>
    <w:rsid w:val="00E96B8E"/>
    <w:rsid w:val="00E96E29"/>
    <w:rsid w:val="00E97327"/>
    <w:rsid w:val="00E97C0A"/>
    <w:rsid w:val="00E97D3B"/>
    <w:rsid w:val="00E97F1A"/>
    <w:rsid w:val="00EA0F0A"/>
    <w:rsid w:val="00EA1D01"/>
    <w:rsid w:val="00EA29FE"/>
    <w:rsid w:val="00EA2A25"/>
    <w:rsid w:val="00EA2ECB"/>
    <w:rsid w:val="00EA56D5"/>
    <w:rsid w:val="00EA5C5E"/>
    <w:rsid w:val="00EA6A72"/>
    <w:rsid w:val="00EA72FA"/>
    <w:rsid w:val="00EA737F"/>
    <w:rsid w:val="00EA7DFD"/>
    <w:rsid w:val="00EB0BEB"/>
    <w:rsid w:val="00EB0F86"/>
    <w:rsid w:val="00EB245B"/>
    <w:rsid w:val="00EB38E8"/>
    <w:rsid w:val="00EB438D"/>
    <w:rsid w:val="00EB4671"/>
    <w:rsid w:val="00EB4FFE"/>
    <w:rsid w:val="00EB5C85"/>
    <w:rsid w:val="00EB618F"/>
    <w:rsid w:val="00EB6F1D"/>
    <w:rsid w:val="00EB78EC"/>
    <w:rsid w:val="00EC07D0"/>
    <w:rsid w:val="00EC0D4D"/>
    <w:rsid w:val="00EC1878"/>
    <w:rsid w:val="00EC1ABD"/>
    <w:rsid w:val="00EC1E84"/>
    <w:rsid w:val="00EC243F"/>
    <w:rsid w:val="00EC2B86"/>
    <w:rsid w:val="00EC3D71"/>
    <w:rsid w:val="00EC4B96"/>
    <w:rsid w:val="00EC54C2"/>
    <w:rsid w:val="00EC5554"/>
    <w:rsid w:val="00EC5CB4"/>
    <w:rsid w:val="00EC5E03"/>
    <w:rsid w:val="00EC5F00"/>
    <w:rsid w:val="00EC6E98"/>
    <w:rsid w:val="00EC7290"/>
    <w:rsid w:val="00EC781B"/>
    <w:rsid w:val="00EC790E"/>
    <w:rsid w:val="00ED076F"/>
    <w:rsid w:val="00ED0A0F"/>
    <w:rsid w:val="00ED11BD"/>
    <w:rsid w:val="00ED11D7"/>
    <w:rsid w:val="00ED15FB"/>
    <w:rsid w:val="00ED1888"/>
    <w:rsid w:val="00ED1977"/>
    <w:rsid w:val="00ED2033"/>
    <w:rsid w:val="00ED26FC"/>
    <w:rsid w:val="00ED2B75"/>
    <w:rsid w:val="00ED2C1B"/>
    <w:rsid w:val="00ED32C6"/>
    <w:rsid w:val="00ED400E"/>
    <w:rsid w:val="00ED4689"/>
    <w:rsid w:val="00ED53B6"/>
    <w:rsid w:val="00ED54C2"/>
    <w:rsid w:val="00ED6B8E"/>
    <w:rsid w:val="00ED6FC8"/>
    <w:rsid w:val="00ED7454"/>
    <w:rsid w:val="00ED7E3E"/>
    <w:rsid w:val="00EE01AA"/>
    <w:rsid w:val="00EE01FE"/>
    <w:rsid w:val="00EE0D78"/>
    <w:rsid w:val="00EE1764"/>
    <w:rsid w:val="00EE1945"/>
    <w:rsid w:val="00EE1BE3"/>
    <w:rsid w:val="00EE22DE"/>
    <w:rsid w:val="00EE53A1"/>
    <w:rsid w:val="00EE5872"/>
    <w:rsid w:val="00EE5E11"/>
    <w:rsid w:val="00EE6A0D"/>
    <w:rsid w:val="00EE708F"/>
    <w:rsid w:val="00EF059F"/>
    <w:rsid w:val="00EF1067"/>
    <w:rsid w:val="00EF16B3"/>
    <w:rsid w:val="00EF3D59"/>
    <w:rsid w:val="00EF5B3A"/>
    <w:rsid w:val="00EF644E"/>
    <w:rsid w:val="00EF6717"/>
    <w:rsid w:val="00F00467"/>
    <w:rsid w:val="00F00EA7"/>
    <w:rsid w:val="00F00FC3"/>
    <w:rsid w:val="00F01F46"/>
    <w:rsid w:val="00F026F7"/>
    <w:rsid w:val="00F042B0"/>
    <w:rsid w:val="00F050D0"/>
    <w:rsid w:val="00F0544C"/>
    <w:rsid w:val="00F06059"/>
    <w:rsid w:val="00F06CC7"/>
    <w:rsid w:val="00F100B5"/>
    <w:rsid w:val="00F10396"/>
    <w:rsid w:val="00F1055A"/>
    <w:rsid w:val="00F12D6E"/>
    <w:rsid w:val="00F1330F"/>
    <w:rsid w:val="00F14E3A"/>
    <w:rsid w:val="00F1529A"/>
    <w:rsid w:val="00F1693D"/>
    <w:rsid w:val="00F16A4B"/>
    <w:rsid w:val="00F17328"/>
    <w:rsid w:val="00F1753E"/>
    <w:rsid w:val="00F17DF1"/>
    <w:rsid w:val="00F20A4F"/>
    <w:rsid w:val="00F213AF"/>
    <w:rsid w:val="00F21D73"/>
    <w:rsid w:val="00F21DE1"/>
    <w:rsid w:val="00F220BD"/>
    <w:rsid w:val="00F2227B"/>
    <w:rsid w:val="00F2235B"/>
    <w:rsid w:val="00F22807"/>
    <w:rsid w:val="00F22C56"/>
    <w:rsid w:val="00F2308E"/>
    <w:rsid w:val="00F230FA"/>
    <w:rsid w:val="00F24356"/>
    <w:rsid w:val="00F248E2"/>
    <w:rsid w:val="00F259A6"/>
    <w:rsid w:val="00F275C8"/>
    <w:rsid w:val="00F3072C"/>
    <w:rsid w:val="00F351A0"/>
    <w:rsid w:val="00F35D7F"/>
    <w:rsid w:val="00F3673E"/>
    <w:rsid w:val="00F36845"/>
    <w:rsid w:val="00F36E2E"/>
    <w:rsid w:val="00F36E40"/>
    <w:rsid w:val="00F3768A"/>
    <w:rsid w:val="00F37A88"/>
    <w:rsid w:val="00F37A9C"/>
    <w:rsid w:val="00F408BB"/>
    <w:rsid w:val="00F41426"/>
    <w:rsid w:val="00F417DD"/>
    <w:rsid w:val="00F41963"/>
    <w:rsid w:val="00F4232C"/>
    <w:rsid w:val="00F4347E"/>
    <w:rsid w:val="00F43946"/>
    <w:rsid w:val="00F45526"/>
    <w:rsid w:val="00F4555B"/>
    <w:rsid w:val="00F45BF5"/>
    <w:rsid w:val="00F4651B"/>
    <w:rsid w:val="00F46A4E"/>
    <w:rsid w:val="00F478F1"/>
    <w:rsid w:val="00F5042B"/>
    <w:rsid w:val="00F52055"/>
    <w:rsid w:val="00F53697"/>
    <w:rsid w:val="00F537F3"/>
    <w:rsid w:val="00F53A9B"/>
    <w:rsid w:val="00F546B7"/>
    <w:rsid w:val="00F5512B"/>
    <w:rsid w:val="00F551A4"/>
    <w:rsid w:val="00F56192"/>
    <w:rsid w:val="00F56A56"/>
    <w:rsid w:val="00F56B46"/>
    <w:rsid w:val="00F56D6F"/>
    <w:rsid w:val="00F609B0"/>
    <w:rsid w:val="00F6101C"/>
    <w:rsid w:val="00F61077"/>
    <w:rsid w:val="00F616B4"/>
    <w:rsid w:val="00F61B8D"/>
    <w:rsid w:val="00F62C05"/>
    <w:rsid w:val="00F62CDA"/>
    <w:rsid w:val="00F633F3"/>
    <w:rsid w:val="00F63908"/>
    <w:rsid w:val="00F6393D"/>
    <w:rsid w:val="00F649F5"/>
    <w:rsid w:val="00F6572F"/>
    <w:rsid w:val="00F6666E"/>
    <w:rsid w:val="00F66C38"/>
    <w:rsid w:val="00F67419"/>
    <w:rsid w:val="00F67836"/>
    <w:rsid w:val="00F703BF"/>
    <w:rsid w:val="00F70CF8"/>
    <w:rsid w:val="00F725E1"/>
    <w:rsid w:val="00F728C9"/>
    <w:rsid w:val="00F72B65"/>
    <w:rsid w:val="00F72EB4"/>
    <w:rsid w:val="00F73A34"/>
    <w:rsid w:val="00F74D11"/>
    <w:rsid w:val="00F74FBB"/>
    <w:rsid w:val="00F75DAA"/>
    <w:rsid w:val="00F75E31"/>
    <w:rsid w:val="00F76033"/>
    <w:rsid w:val="00F77BD2"/>
    <w:rsid w:val="00F818C2"/>
    <w:rsid w:val="00F819A5"/>
    <w:rsid w:val="00F81A2F"/>
    <w:rsid w:val="00F81BC8"/>
    <w:rsid w:val="00F8350B"/>
    <w:rsid w:val="00F84686"/>
    <w:rsid w:val="00F8503E"/>
    <w:rsid w:val="00F86D89"/>
    <w:rsid w:val="00F92499"/>
    <w:rsid w:val="00F92859"/>
    <w:rsid w:val="00F932F2"/>
    <w:rsid w:val="00F94025"/>
    <w:rsid w:val="00F94D0F"/>
    <w:rsid w:val="00F95A24"/>
    <w:rsid w:val="00F97D33"/>
    <w:rsid w:val="00FA0652"/>
    <w:rsid w:val="00FA0672"/>
    <w:rsid w:val="00FA0815"/>
    <w:rsid w:val="00FA0DCD"/>
    <w:rsid w:val="00FA1544"/>
    <w:rsid w:val="00FA1640"/>
    <w:rsid w:val="00FA2184"/>
    <w:rsid w:val="00FA301C"/>
    <w:rsid w:val="00FA3678"/>
    <w:rsid w:val="00FA3BAF"/>
    <w:rsid w:val="00FA3CDB"/>
    <w:rsid w:val="00FA4461"/>
    <w:rsid w:val="00FA762B"/>
    <w:rsid w:val="00FA7EF0"/>
    <w:rsid w:val="00FB0115"/>
    <w:rsid w:val="00FB0641"/>
    <w:rsid w:val="00FB08C0"/>
    <w:rsid w:val="00FB14D8"/>
    <w:rsid w:val="00FB2065"/>
    <w:rsid w:val="00FB245F"/>
    <w:rsid w:val="00FB2B74"/>
    <w:rsid w:val="00FB2D23"/>
    <w:rsid w:val="00FB2E26"/>
    <w:rsid w:val="00FB2FCA"/>
    <w:rsid w:val="00FB3C53"/>
    <w:rsid w:val="00FB3E19"/>
    <w:rsid w:val="00FB45EF"/>
    <w:rsid w:val="00FB4681"/>
    <w:rsid w:val="00FB4962"/>
    <w:rsid w:val="00FB5133"/>
    <w:rsid w:val="00FB57D3"/>
    <w:rsid w:val="00FB58F5"/>
    <w:rsid w:val="00FB7332"/>
    <w:rsid w:val="00FB7A59"/>
    <w:rsid w:val="00FC1521"/>
    <w:rsid w:val="00FC1B72"/>
    <w:rsid w:val="00FC2440"/>
    <w:rsid w:val="00FC28A3"/>
    <w:rsid w:val="00FC2C56"/>
    <w:rsid w:val="00FC337A"/>
    <w:rsid w:val="00FC4FCC"/>
    <w:rsid w:val="00FC506C"/>
    <w:rsid w:val="00FC5AC9"/>
    <w:rsid w:val="00FC6608"/>
    <w:rsid w:val="00FC68BA"/>
    <w:rsid w:val="00FC7501"/>
    <w:rsid w:val="00FC7EFE"/>
    <w:rsid w:val="00FD028E"/>
    <w:rsid w:val="00FD0D76"/>
    <w:rsid w:val="00FD2083"/>
    <w:rsid w:val="00FD255B"/>
    <w:rsid w:val="00FD27C4"/>
    <w:rsid w:val="00FD287E"/>
    <w:rsid w:val="00FD2B82"/>
    <w:rsid w:val="00FD3F04"/>
    <w:rsid w:val="00FD3F2B"/>
    <w:rsid w:val="00FD4733"/>
    <w:rsid w:val="00FD4ACE"/>
    <w:rsid w:val="00FD5118"/>
    <w:rsid w:val="00FE0512"/>
    <w:rsid w:val="00FE198C"/>
    <w:rsid w:val="00FE252B"/>
    <w:rsid w:val="00FE27CE"/>
    <w:rsid w:val="00FE2E2E"/>
    <w:rsid w:val="00FE37CB"/>
    <w:rsid w:val="00FE3859"/>
    <w:rsid w:val="00FE4540"/>
    <w:rsid w:val="00FE4A0A"/>
    <w:rsid w:val="00FE55AA"/>
    <w:rsid w:val="00FE584E"/>
    <w:rsid w:val="00FF079D"/>
    <w:rsid w:val="00FF1C99"/>
    <w:rsid w:val="00FF2395"/>
    <w:rsid w:val="00FF63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777D2E"/>
  <w15:docId w15:val="{BDC6CD54-746A-4788-A6F2-FA9E887E2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F43AF"/>
    <w:pPr>
      <w:spacing w:after="0" w:line="240" w:lineRule="auto"/>
    </w:pPr>
    <w:rPr>
      <w:rFonts w:ascii="Times New Roman" w:hAnsi="Times New Roman"/>
      <w:sz w:val="28"/>
    </w:rPr>
  </w:style>
  <w:style w:type="paragraph" w:styleId="1">
    <w:name w:val="heading 1"/>
    <w:basedOn w:val="a"/>
    <w:next w:val="a"/>
    <w:link w:val="10"/>
    <w:qFormat/>
    <w:rsid w:val="00D35EC1"/>
    <w:pPr>
      <w:keepNext/>
      <w:outlineLvl w:val="0"/>
    </w:pPr>
    <w:rPr>
      <w:rFonts w:eastAsia="Times New Roman" w:cs="Times New Roman"/>
      <w:b/>
      <w:sz w:val="24"/>
      <w:szCs w:val="24"/>
      <w:lang w:eastAsia="ru-RU"/>
    </w:rPr>
  </w:style>
  <w:style w:type="paragraph" w:styleId="2">
    <w:name w:val="heading 2"/>
    <w:basedOn w:val="a"/>
    <w:link w:val="20"/>
    <w:qFormat/>
    <w:rsid w:val="00D35EC1"/>
    <w:pPr>
      <w:spacing w:before="100" w:beforeAutospacing="1" w:after="100" w:afterAutospacing="1"/>
      <w:outlineLvl w:val="1"/>
    </w:pPr>
    <w:rPr>
      <w:rFonts w:eastAsia="Times New Roman" w:cs="Times New Roman"/>
      <w:b/>
      <w:sz w:val="36"/>
      <w:szCs w:val="36"/>
      <w:lang w:eastAsia="ru-RU"/>
    </w:rPr>
  </w:style>
  <w:style w:type="paragraph" w:styleId="3">
    <w:name w:val="heading 3"/>
    <w:aliases w:val="Подраздел"/>
    <w:basedOn w:val="a"/>
    <w:next w:val="a"/>
    <w:link w:val="30"/>
    <w:qFormat/>
    <w:rsid w:val="00D35EC1"/>
    <w:pPr>
      <w:keepNext/>
      <w:tabs>
        <w:tab w:val="left" w:pos="1534"/>
      </w:tabs>
      <w:ind w:left="1534" w:hanging="454"/>
      <w:jc w:val="center"/>
      <w:outlineLvl w:val="2"/>
    </w:pPr>
    <w:rPr>
      <w:rFonts w:eastAsia="Times New Roman" w:cs="Times New Roman"/>
      <w:b/>
      <w:sz w:val="24"/>
      <w:szCs w:val="24"/>
      <w:lang w:eastAsia="ru-RU"/>
    </w:rPr>
  </w:style>
  <w:style w:type="paragraph" w:styleId="6">
    <w:name w:val="heading 6"/>
    <w:basedOn w:val="a"/>
    <w:next w:val="a"/>
    <w:link w:val="60"/>
    <w:qFormat/>
    <w:rsid w:val="00D35EC1"/>
    <w:pPr>
      <w:spacing w:before="240" w:after="60" w:line="276" w:lineRule="auto"/>
      <w:outlineLvl w:val="5"/>
    </w:pPr>
    <w:rPr>
      <w:rFonts w:ascii="Calibri" w:eastAsia="Times New Roman" w:hAnsi="Calibri" w:cs="Calibri"/>
      <w:b/>
      <w:sz w:val="22"/>
    </w:rPr>
  </w:style>
  <w:style w:type="paragraph" w:styleId="7">
    <w:name w:val="heading 7"/>
    <w:basedOn w:val="a"/>
    <w:next w:val="a"/>
    <w:link w:val="70"/>
    <w:qFormat/>
    <w:rsid w:val="00D35EC1"/>
    <w:pPr>
      <w:tabs>
        <w:tab w:val="left" w:pos="1296"/>
      </w:tabs>
      <w:spacing w:before="240" w:after="200" w:line="276" w:lineRule="auto"/>
      <w:ind w:left="1296" w:hanging="1296"/>
      <w:outlineLvl w:val="6"/>
    </w:pPr>
    <w:rPr>
      <w:rFonts w:ascii="Arial" w:eastAsia="Times New Roman" w:hAnsi="Arial" w:cs="Times New Roman"/>
      <w:sz w:val="20"/>
      <w:szCs w:val="20"/>
      <w:lang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CC26A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C26AD"/>
    <w:pPr>
      <w:widowControl w:val="0"/>
      <w:autoSpaceDE w:val="0"/>
      <w:autoSpaceDN w:val="0"/>
      <w:spacing w:after="0" w:line="240" w:lineRule="auto"/>
    </w:pPr>
    <w:rPr>
      <w:rFonts w:ascii="Calibri" w:eastAsia="Times New Roman" w:hAnsi="Calibri" w:cs="Calibri"/>
      <w:b/>
      <w:szCs w:val="20"/>
      <w:lang w:eastAsia="ru-RU"/>
    </w:rPr>
  </w:style>
  <w:style w:type="table" w:styleId="a3">
    <w:name w:val="Table Grid"/>
    <w:basedOn w:val="a1"/>
    <w:uiPriority w:val="39"/>
    <w:rsid w:val="006246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note text"/>
    <w:aliases w:val="Текст сноски-FN"/>
    <w:basedOn w:val="a"/>
    <w:link w:val="a5"/>
    <w:unhideWhenUsed/>
    <w:rsid w:val="00936B5F"/>
    <w:rPr>
      <w:sz w:val="20"/>
      <w:szCs w:val="20"/>
    </w:rPr>
  </w:style>
  <w:style w:type="character" w:customStyle="1" w:styleId="a5">
    <w:name w:val="Текст сноски Знак"/>
    <w:aliases w:val="Текст сноски-FN Знак"/>
    <w:basedOn w:val="a0"/>
    <w:link w:val="a4"/>
    <w:rsid w:val="00936B5F"/>
    <w:rPr>
      <w:rFonts w:ascii="Times New Roman" w:hAnsi="Times New Roman"/>
      <w:sz w:val="20"/>
      <w:szCs w:val="20"/>
    </w:rPr>
  </w:style>
  <w:style w:type="character" w:styleId="a6">
    <w:name w:val="footnote reference"/>
    <w:basedOn w:val="a0"/>
    <w:unhideWhenUsed/>
    <w:rsid w:val="00936B5F"/>
    <w:rPr>
      <w:vertAlign w:val="superscript"/>
    </w:rPr>
  </w:style>
  <w:style w:type="paragraph" w:styleId="a7">
    <w:name w:val="header"/>
    <w:basedOn w:val="a"/>
    <w:link w:val="a8"/>
    <w:unhideWhenUsed/>
    <w:rsid w:val="00122384"/>
    <w:pPr>
      <w:tabs>
        <w:tab w:val="center" w:pos="4677"/>
        <w:tab w:val="right" w:pos="9355"/>
      </w:tabs>
    </w:pPr>
  </w:style>
  <w:style w:type="character" w:customStyle="1" w:styleId="a8">
    <w:name w:val="Верхний колонтитул Знак"/>
    <w:basedOn w:val="a0"/>
    <w:link w:val="a7"/>
    <w:rsid w:val="00122384"/>
    <w:rPr>
      <w:rFonts w:ascii="Times New Roman" w:hAnsi="Times New Roman"/>
      <w:sz w:val="28"/>
    </w:rPr>
  </w:style>
  <w:style w:type="paragraph" w:styleId="a9">
    <w:name w:val="footer"/>
    <w:basedOn w:val="a"/>
    <w:link w:val="aa"/>
    <w:unhideWhenUsed/>
    <w:rsid w:val="00122384"/>
    <w:pPr>
      <w:tabs>
        <w:tab w:val="center" w:pos="4677"/>
        <w:tab w:val="right" w:pos="9355"/>
      </w:tabs>
    </w:pPr>
  </w:style>
  <w:style w:type="character" w:customStyle="1" w:styleId="aa">
    <w:name w:val="Нижний колонтитул Знак"/>
    <w:basedOn w:val="a0"/>
    <w:link w:val="a9"/>
    <w:rsid w:val="00122384"/>
    <w:rPr>
      <w:rFonts w:ascii="Times New Roman" w:hAnsi="Times New Roman"/>
      <w:sz w:val="28"/>
    </w:rPr>
  </w:style>
  <w:style w:type="paragraph" w:styleId="ab">
    <w:name w:val="List Paragraph"/>
    <w:basedOn w:val="a"/>
    <w:qFormat/>
    <w:rsid w:val="00310E7C"/>
    <w:pPr>
      <w:ind w:left="720"/>
      <w:contextualSpacing/>
    </w:pPr>
  </w:style>
  <w:style w:type="character" w:styleId="ac">
    <w:name w:val="annotation reference"/>
    <w:basedOn w:val="a0"/>
    <w:unhideWhenUsed/>
    <w:qFormat/>
    <w:rsid w:val="00FC28A3"/>
    <w:rPr>
      <w:sz w:val="16"/>
      <w:szCs w:val="16"/>
    </w:rPr>
  </w:style>
  <w:style w:type="character" w:customStyle="1" w:styleId="ad">
    <w:name w:val="Текст выноски Знак"/>
    <w:basedOn w:val="a0"/>
    <w:qFormat/>
    <w:rsid w:val="00801637"/>
    <w:rPr>
      <w:rFonts w:ascii="Lucida Grande CY" w:hAnsi="Lucida Grande CY" w:cs="Lucida Grande CY"/>
      <w:sz w:val="18"/>
      <w:szCs w:val="18"/>
    </w:rPr>
  </w:style>
  <w:style w:type="paragraph" w:styleId="ae">
    <w:name w:val="annotation text"/>
    <w:basedOn w:val="a"/>
    <w:link w:val="af"/>
    <w:unhideWhenUsed/>
    <w:rsid w:val="00AE2688"/>
    <w:rPr>
      <w:sz w:val="20"/>
      <w:szCs w:val="20"/>
    </w:rPr>
  </w:style>
  <w:style w:type="character" w:customStyle="1" w:styleId="af">
    <w:name w:val="Текст примечания Знак"/>
    <w:basedOn w:val="a0"/>
    <w:link w:val="ae"/>
    <w:rsid w:val="00AE2688"/>
    <w:rPr>
      <w:rFonts w:ascii="Times New Roman" w:hAnsi="Times New Roman"/>
      <w:sz w:val="20"/>
      <w:szCs w:val="20"/>
    </w:rPr>
  </w:style>
  <w:style w:type="paragraph" w:styleId="af0">
    <w:name w:val="annotation subject"/>
    <w:basedOn w:val="ae"/>
    <w:next w:val="ae"/>
    <w:link w:val="af1"/>
    <w:unhideWhenUsed/>
    <w:rsid w:val="00AE2688"/>
    <w:rPr>
      <w:b/>
      <w:bCs/>
    </w:rPr>
  </w:style>
  <w:style w:type="character" w:customStyle="1" w:styleId="af1">
    <w:name w:val="Тема примечания Знак"/>
    <w:basedOn w:val="af"/>
    <w:link w:val="af0"/>
    <w:rsid w:val="00AE2688"/>
    <w:rPr>
      <w:rFonts w:ascii="Times New Roman" w:hAnsi="Times New Roman"/>
      <w:b/>
      <w:bCs/>
      <w:sz w:val="20"/>
      <w:szCs w:val="20"/>
    </w:rPr>
  </w:style>
  <w:style w:type="paragraph" w:styleId="af2">
    <w:name w:val="Balloon Text"/>
    <w:basedOn w:val="a"/>
    <w:link w:val="11"/>
    <w:unhideWhenUsed/>
    <w:rsid w:val="00AE2688"/>
    <w:rPr>
      <w:rFonts w:ascii="Segoe UI" w:hAnsi="Segoe UI" w:cs="Segoe UI"/>
      <w:sz w:val="18"/>
      <w:szCs w:val="18"/>
    </w:rPr>
  </w:style>
  <w:style w:type="character" w:customStyle="1" w:styleId="11">
    <w:name w:val="Текст выноски Знак1"/>
    <w:basedOn w:val="a0"/>
    <w:link w:val="af2"/>
    <w:rsid w:val="00AE2688"/>
    <w:rPr>
      <w:rFonts w:ascii="Segoe UI" w:hAnsi="Segoe UI" w:cs="Segoe UI"/>
      <w:sz w:val="18"/>
      <w:szCs w:val="18"/>
    </w:rPr>
  </w:style>
  <w:style w:type="character" w:customStyle="1" w:styleId="af3">
    <w:name w:val="Абзац списка Знак"/>
    <w:aliases w:val="Маркер Знак"/>
    <w:qFormat/>
    <w:rsid w:val="00A355E5"/>
    <w:rPr>
      <w:rFonts w:ascii="Calibri" w:eastAsia="Times New Roman" w:hAnsi="Calibri" w:cs="Times New Roman"/>
    </w:rPr>
  </w:style>
  <w:style w:type="paragraph" w:styleId="af4">
    <w:name w:val="Revision"/>
    <w:hidden/>
    <w:uiPriority w:val="99"/>
    <w:semiHidden/>
    <w:rsid w:val="00775D7C"/>
    <w:pPr>
      <w:spacing w:after="0" w:line="240" w:lineRule="auto"/>
    </w:pPr>
    <w:rPr>
      <w:rFonts w:ascii="Times New Roman" w:hAnsi="Times New Roman"/>
      <w:sz w:val="28"/>
    </w:rPr>
  </w:style>
  <w:style w:type="paragraph" w:customStyle="1" w:styleId="ConsPlusNonformat">
    <w:name w:val="ConsPlusNonformat"/>
    <w:rsid w:val="00D90FE8"/>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f5">
    <w:name w:val="Hyperlink"/>
    <w:basedOn w:val="a0"/>
    <w:unhideWhenUsed/>
    <w:rsid w:val="00D90FE8"/>
    <w:rPr>
      <w:color w:val="0000FF" w:themeColor="hyperlink"/>
      <w:u w:val="single"/>
    </w:rPr>
  </w:style>
  <w:style w:type="paragraph" w:customStyle="1" w:styleId="xl63">
    <w:name w:val="xl63"/>
    <w:basedOn w:val="a"/>
    <w:rsid w:val="007962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i/>
      <w:iCs/>
      <w:sz w:val="18"/>
      <w:szCs w:val="18"/>
      <w:lang w:eastAsia="ru-RU"/>
    </w:rPr>
  </w:style>
  <w:style w:type="paragraph" w:customStyle="1" w:styleId="xl64">
    <w:name w:val="xl64"/>
    <w:basedOn w:val="a"/>
    <w:rsid w:val="007962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ru-RU"/>
    </w:rPr>
  </w:style>
  <w:style w:type="paragraph" w:customStyle="1" w:styleId="xl65">
    <w:name w:val="xl65"/>
    <w:basedOn w:val="a"/>
    <w:rsid w:val="007962E0"/>
    <w:pPr>
      <w:spacing w:before="100" w:beforeAutospacing="1" w:after="100" w:afterAutospacing="1"/>
      <w:jc w:val="center"/>
      <w:textAlignment w:val="center"/>
    </w:pPr>
    <w:rPr>
      <w:rFonts w:eastAsia="Times New Roman" w:cs="Times New Roman"/>
      <w:sz w:val="24"/>
      <w:szCs w:val="24"/>
      <w:lang w:eastAsia="ru-RU"/>
    </w:rPr>
  </w:style>
  <w:style w:type="paragraph" w:customStyle="1" w:styleId="xl66">
    <w:name w:val="xl66"/>
    <w:basedOn w:val="a"/>
    <w:rsid w:val="007962E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16"/>
      <w:szCs w:val="16"/>
      <w:lang w:eastAsia="ru-RU"/>
    </w:rPr>
  </w:style>
  <w:style w:type="paragraph" w:customStyle="1" w:styleId="xl67">
    <w:name w:val="xl67"/>
    <w:basedOn w:val="a"/>
    <w:rsid w:val="007962E0"/>
    <w:pPr>
      <w:pBdr>
        <w:top w:val="single" w:sz="4" w:space="0" w:color="auto"/>
        <w:left w:val="single" w:sz="4" w:space="0" w:color="auto"/>
        <w:right w:val="single" w:sz="4" w:space="0" w:color="auto"/>
      </w:pBdr>
      <w:spacing w:before="100" w:beforeAutospacing="1" w:after="100" w:afterAutospacing="1"/>
      <w:textAlignment w:val="center"/>
    </w:pPr>
    <w:rPr>
      <w:rFonts w:eastAsia="Times New Roman" w:cs="Times New Roman"/>
      <w:i/>
      <w:iCs/>
      <w:sz w:val="18"/>
      <w:szCs w:val="18"/>
      <w:lang w:eastAsia="ru-RU"/>
    </w:rPr>
  </w:style>
  <w:style w:type="paragraph" w:customStyle="1" w:styleId="xl68">
    <w:name w:val="xl68"/>
    <w:basedOn w:val="a"/>
    <w:rsid w:val="007962E0"/>
    <w:pPr>
      <w:pBdr>
        <w:left w:val="single" w:sz="4" w:space="0" w:color="auto"/>
        <w:right w:val="single" w:sz="4" w:space="0" w:color="auto"/>
      </w:pBdr>
      <w:spacing w:before="100" w:beforeAutospacing="1" w:after="100" w:afterAutospacing="1"/>
      <w:textAlignment w:val="center"/>
    </w:pPr>
    <w:rPr>
      <w:rFonts w:eastAsia="Times New Roman" w:cs="Times New Roman"/>
      <w:i/>
      <w:iCs/>
      <w:sz w:val="18"/>
      <w:szCs w:val="18"/>
      <w:lang w:eastAsia="ru-RU"/>
    </w:rPr>
  </w:style>
  <w:style w:type="paragraph" w:customStyle="1" w:styleId="xl69">
    <w:name w:val="xl69"/>
    <w:basedOn w:val="a"/>
    <w:rsid w:val="007962E0"/>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i/>
      <w:iCs/>
      <w:sz w:val="18"/>
      <w:szCs w:val="18"/>
      <w:lang w:eastAsia="ru-RU"/>
    </w:rPr>
  </w:style>
  <w:style w:type="paragraph" w:customStyle="1" w:styleId="xl70">
    <w:name w:val="xl70"/>
    <w:basedOn w:val="a"/>
    <w:rsid w:val="007962E0"/>
    <w:pPr>
      <w:pBdr>
        <w:top w:val="single" w:sz="4" w:space="0" w:color="auto"/>
        <w:left w:val="single" w:sz="4" w:space="0" w:color="auto"/>
        <w:right w:val="single" w:sz="4" w:space="0" w:color="auto"/>
      </w:pBdr>
      <w:spacing w:before="100" w:beforeAutospacing="1" w:after="100" w:afterAutospacing="1"/>
      <w:textAlignment w:val="center"/>
    </w:pPr>
    <w:rPr>
      <w:rFonts w:eastAsia="Times New Roman" w:cs="Times New Roman"/>
      <w:sz w:val="16"/>
      <w:szCs w:val="16"/>
      <w:lang w:eastAsia="ru-RU"/>
    </w:rPr>
  </w:style>
  <w:style w:type="paragraph" w:customStyle="1" w:styleId="xl71">
    <w:name w:val="xl71"/>
    <w:basedOn w:val="a"/>
    <w:rsid w:val="007962E0"/>
    <w:pPr>
      <w:pBdr>
        <w:left w:val="single" w:sz="4" w:space="0" w:color="auto"/>
        <w:right w:val="single" w:sz="4" w:space="0" w:color="auto"/>
      </w:pBdr>
      <w:spacing w:before="100" w:beforeAutospacing="1" w:after="100" w:afterAutospacing="1"/>
      <w:textAlignment w:val="center"/>
    </w:pPr>
    <w:rPr>
      <w:rFonts w:eastAsia="Times New Roman" w:cs="Times New Roman"/>
      <w:sz w:val="16"/>
      <w:szCs w:val="16"/>
      <w:lang w:eastAsia="ru-RU"/>
    </w:rPr>
  </w:style>
  <w:style w:type="paragraph" w:customStyle="1" w:styleId="xl72">
    <w:name w:val="xl72"/>
    <w:basedOn w:val="a"/>
    <w:rsid w:val="007962E0"/>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16"/>
      <w:szCs w:val="16"/>
      <w:lang w:eastAsia="ru-RU"/>
    </w:rPr>
  </w:style>
  <w:style w:type="paragraph" w:customStyle="1" w:styleId="xl73">
    <w:name w:val="xl73"/>
    <w:basedOn w:val="a"/>
    <w:rsid w:val="007962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ru-RU"/>
    </w:rPr>
  </w:style>
  <w:style w:type="paragraph" w:customStyle="1" w:styleId="xl74">
    <w:name w:val="xl74"/>
    <w:basedOn w:val="a"/>
    <w:rsid w:val="007962E0"/>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ru-RU"/>
    </w:rPr>
  </w:style>
  <w:style w:type="paragraph" w:customStyle="1" w:styleId="xl75">
    <w:name w:val="xl75"/>
    <w:basedOn w:val="a"/>
    <w:rsid w:val="007962E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ru-RU"/>
    </w:rPr>
  </w:style>
  <w:style w:type="paragraph" w:customStyle="1" w:styleId="xl76">
    <w:name w:val="xl76"/>
    <w:basedOn w:val="a"/>
    <w:rsid w:val="007962E0"/>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ru-RU"/>
    </w:rPr>
  </w:style>
  <w:style w:type="paragraph" w:customStyle="1" w:styleId="xl77">
    <w:name w:val="xl77"/>
    <w:basedOn w:val="a"/>
    <w:rsid w:val="007962E0"/>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ru-RU"/>
    </w:rPr>
  </w:style>
  <w:style w:type="paragraph" w:customStyle="1" w:styleId="xl78">
    <w:name w:val="xl78"/>
    <w:basedOn w:val="a"/>
    <w:rsid w:val="007962E0"/>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ru-RU"/>
    </w:rPr>
  </w:style>
  <w:style w:type="paragraph" w:customStyle="1" w:styleId="xl79">
    <w:name w:val="xl79"/>
    <w:basedOn w:val="a"/>
    <w:rsid w:val="007962E0"/>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ru-RU"/>
    </w:rPr>
  </w:style>
  <w:style w:type="paragraph" w:customStyle="1" w:styleId="xl80">
    <w:name w:val="xl80"/>
    <w:basedOn w:val="a"/>
    <w:rsid w:val="007962E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i/>
      <w:iCs/>
      <w:sz w:val="18"/>
      <w:szCs w:val="18"/>
      <w:lang w:eastAsia="ru-RU"/>
    </w:rPr>
  </w:style>
  <w:style w:type="paragraph" w:customStyle="1" w:styleId="xl81">
    <w:name w:val="xl81"/>
    <w:basedOn w:val="a"/>
    <w:rsid w:val="007962E0"/>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ru-RU"/>
    </w:rPr>
  </w:style>
  <w:style w:type="paragraph" w:customStyle="1" w:styleId="xl82">
    <w:name w:val="xl82"/>
    <w:basedOn w:val="a"/>
    <w:rsid w:val="007962E0"/>
    <w:pPr>
      <w:pBdr>
        <w:top w:val="single" w:sz="4" w:space="0" w:color="auto"/>
      </w:pBdr>
      <w:spacing w:before="100" w:beforeAutospacing="1" w:after="100" w:afterAutospacing="1"/>
      <w:jc w:val="center"/>
      <w:textAlignment w:val="center"/>
    </w:pPr>
    <w:rPr>
      <w:rFonts w:eastAsia="Times New Roman" w:cs="Times New Roman"/>
      <w:sz w:val="18"/>
      <w:szCs w:val="18"/>
      <w:lang w:eastAsia="ru-RU"/>
    </w:rPr>
  </w:style>
  <w:style w:type="paragraph" w:customStyle="1" w:styleId="xl83">
    <w:name w:val="xl83"/>
    <w:basedOn w:val="a"/>
    <w:rsid w:val="007962E0"/>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ru-RU"/>
    </w:rPr>
  </w:style>
  <w:style w:type="paragraph" w:customStyle="1" w:styleId="xl84">
    <w:name w:val="xl84"/>
    <w:basedOn w:val="a"/>
    <w:rsid w:val="007962E0"/>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ru-RU"/>
    </w:rPr>
  </w:style>
  <w:style w:type="paragraph" w:customStyle="1" w:styleId="xl85">
    <w:name w:val="xl85"/>
    <w:basedOn w:val="a"/>
    <w:rsid w:val="007962E0"/>
    <w:pPr>
      <w:pBdr>
        <w:bottom w:val="single" w:sz="4" w:space="0" w:color="auto"/>
      </w:pBdr>
      <w:spacing w:before="100" w:beforeAutospacing="1" w:after="100" w:afterAutospacing="1"/>
      <w:jc w:val="center"/>
      <w:textAlignment w:val="center"/>
    </w:pPr>
    <w:rPr>
      <w:rFonts w:eastAsia="Times New Roman" w:cs="Times New Roman"/>
      <w:sz w:val="18"/>
      <w:szCs w:val="18"/>
      <w:lang w:eastAsia="ru-RU"/>
    </w:rPr>
  </w:style>
  <w:style w:type="paragraph" w:customStyle="1" w:styleId="xl86">
    <w:name w:val="xl86"/>
    <w:basedOn w:val="a"/>
    <w:rsid w:val="007962E0"/>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ru-RU"/>
    </w:rPr>
  </w:style>
  <w:style w:type="paragraph" w:customStyle="1" w:styleId="xl87">
    <w:name w:val="xl87"/>
    <w:basedOn w:val="a"/>
    <w:rsid w:val="007962E0"/>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i/>
      <w:iCs/>
      <w:sz w:val="18"/>
      <w:szCs w:val="18"/>
      <w:lang w:eastAsia="ru-RU"/>
    </w:rPr>
  </w:style>
  <w:style w:type="paragraph" w:customStyle="1" w:styleId="xl88">
    <w:name w:val="xl88"/>
    <w:basedOn w:val="a"/>
    <w:rsid w:val="007962E0"/>
    <w:pPr>
      <w:pBdr>
        <w:left w:val="single" w:sz="4" w:space="0" w:color="auto"/>
        <w:right w:val="single" w:sz="4" w:space="0" w:color="auto"/>
      </w:pBdr>
      <w:spacing w:before="100" w:beforeAutospacing="1" w:after="100" w:afterAutospacing="1"/>
      <w:jc w:val="center"/>
      <w:textAlignment w:val="center"/>
    </w:pPr>
    <w:rPr>
      <w:rFonts w:eastAsia="Times New Roman" w:cs="Times New Roman"/>
      <w:i/>
      <w:iCs/>
      <w:sz w:val="18"/>
      <w:szCs w:val="18"/>
      <w:lang w:eastAsia="ru-RU"/>
    </w:rPr>
  </w:style>
  <w:style w:type="paragraph" w:customStyle="1" w:styleId="xl89">
    <w:name w:val="xl89"/>
    <w:basedOn w:val="a"/>
    <w:rsid w:val="007962E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i/>
      <w:iCs/>
      <w:sz w:val="18"/>
      <w:szCs w:val="18"/>
      <w:lang w:eastAsia="ru-RU"/>
    </w:rPr>
  </w:style>
  <w:style w:type="paragraph" w:customStyle="1" w:styleId="xl90">
    <w:name w:val="xl90"/>
    <w:basedOn w:val="a"/>
    <w:rsid w:val="007962E0"/>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i/>
      <w:iCs/>
      <w:sz w:val="18"/>
      <w:szCs w:val="18"/>
      <w:lang w:eastAsia="ru-RU"/>
    </w:rPr>
  </w:style>
  <w:style w:type="paragraph" w:customStyle="1" w:styleId="xl91">
    <w:name w:val="xl91"/>
    <w:basedOn w:val="a"/>
    <w:rsid w:val="007962E0"/>
    <w:pPr>
      <w:pBdr>
        <w:left w:val="single" w:sz="4" w:space="0" w:color="auto"/>
        <w:right w:val="single" w:sz="4" w:space="0" w:color="auto"/>
      </w:pBdr>
      <w:spacing w:before="100" w:beforeAutospacing="1" w:after="100" w:afterAutospacing="1"/>
      <w:jc w:val="center"/>
      <w:textAlignment w:val="center"/>
    </w:pPr>
    <w:rPr>
      <w:rFonts w:eastAsia="Times New Roman" w:cs="Times New Roman"/>
      <w:i/>
      <w:iCs/>
      <w:sz w:val="18"/>
      <w:szCs w:val="18"/>
      <w:lang w:eastAsia="ru-RU"/>
    </w:rPr>
  </w:style>
  <w:style w:type="paragraph" w:customStyle="1" w:styleId="xl92">
    <w:name w:val="xl92"/>
    <w:basedOn w:val="a"/>
    <w:rsid w:val="007962E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i/>
      <w:iCs/>
      <w:sz w:val="18"/>
      <w:szCs w:val="18"/>
      <w:lang w:eastAsia="ru-RU"/>
    </w:rPr>
  </w:style>
  <w:style w:type="character" w:styleId="af6">
    <w:name w:val="FollowedHyperlink"/>
    <w:basedOn w:val="a0"/>
    <w:unhideWhenUsed/>
    <w:rsid w:val="000674BD"/>
    <w:rPr>
      <w:color w:val="800080"/>
      <w:u w:val="single"/>
    </w:rPr>
  </w:style>
  <w:style w:type="paragraph" w:customStyle="1" w:styleId="xl93">
    <w:name w:val="xl93"/>
    <w:basedOn w:val="a"/>
    <w:rsid w:val="000674BD"/>
    <w:pPr>
      <w:pBdr>
        <w:top w:val="single" w:sz="4" w:space="0" w:color="auto"/>
        <w:left w:val="single" w:sz="4" w:space="0" w:color="auto"/>
        <w:bottom w:val="single" w:sz="4" w:space="0" w:color="auto"/>
        <w:right w:val="single" w:sz="4" w:space="0" w:color="auto"/>
      </w:pBdr>
      <w:shd w:val="clear" w:color="000000" w:fill="A9F9C2"/>
      <w:spacing w:before="100" w:beforeAutospacing="1" w:after="100" w:afterAutospacing="1"/>
      <w:jc w:val="center"/>
      <w:textAlignment w:val="center"/>
    </w:pPr>
    <w:rPr>
      <w:rFonts w:eastAsia="Times New Roman" w:cs="Times New Roman"/>
      <w:sz w:val="18"/>
      <w:szCs w:val="18"/>
      <w:lang w:eastAsia="ru-RU"/>
    </w:rPr>
  </w:style>
  <w:style w:type="paragraph" w:customStyle="1" w:styleId="xl94">
    <w:name w:val="xl94"/>
    <w:basedOn w:val="a"/>
    <w:rsid w:val="000674BD"/>
    <w:pPr>
      <w:pBdr>
        <w:top w:val="single" w:sz="4" w:space="0" w:color="auto"/>
        <w:left w:val="single" w:sz="4" w:space="0" w:color="auto"/>
        <w:bottom w:val="single" w:sz="4" w:space="0" w:color="auto"/>
        <w:right w:val="single" w:sz="4" w:space="0" w:color="auto"/>
      </w:pBdr>
      <w:shd w:val="clear" w:color="000000" w:fill="A9F9C2"/>
      <w:spacing w:before="100" w:beforeAutospacing="1" w:after="100" w:afterAutospacing="1"/>
      <w:textAlignment w:val="center"/>
    </w:pPr>
    <w:rPr>
      <w:rFonts w:eastAsia="Times New Roman" w:cs="Times New Roman"/>
      <w:i/>
      <w:iCs/>
      <w:sz w:val="18"/>
      <w:szCs w:val="18"/>
      <w:lang w:eastAsia="ru-RU"/>
    </w:rPr>
  </w:style>
  <w:style w:type="paragraph" w:customStyle="1" w:styleId="xl95">
    <w:name w:val="xl95"/>
    <w:basedOn w:val="a"/>
    <w:rsid w:val="000674BD"/>
    <w:pPr>
      <w:pBdr>
        <w:top w:val="single" w:sz="4" w:space="0" w:color="auto"/>
        <w:left w:val="single" w:sz="4" w:space="0" w:color="auto"/>
        <w:bottom w:val="single" w:sz="4" w:space="0" w:color="auto"/>
        <w:right w:val="single" w:sz="4" w:space="0" w:color="auto"/>
      </w:pBdr>
      <w:shd w:val="clear" w:color="000000" w:fill="A9F9C2"/>
      <w:spacing w:before="100" w:beforeAutospacing="1" w:after="100" w:afterAutospacing="1"/>
      <w:jc w:val="center"/>
      <w:textAlignment w:val="center"/>
    </w:pPr>
    <w:rPr>
      <w:rFonts w:eastAsia="Times New Roman" w:cs="Times New Roman"/>
      <w:i/>
      <w:iCs/>
      <w:sz w:val="18"/>
      <w:szCs w:val="18"/>
      <w:lang w:eastAsia="ru-RU"/>
    </w:rPr>
  </w:style>
  <w:style w:type="paragraph" w:customStyle="1" w:styleId="xl96">
    <w:name w:val="xl96"/>
    <w:basedOn w:val="a"/>
    <w:rsid w:val="000674BD"/>
    <w:pPr>
      <w:pBdr>
        <w:top w:val="single" w:sz="4" w:space="0" w:color="auto"/>
        <w:left w:val="single" w:sz="4" w:space="0" w:color="auto"/>
        <w:bottom w:val="single" w:sz="4" w:space="0" w:color="auto"/>
        <w:right w:val="single" w:sz="4" w:space="0" w:color="auto"/>
      </w:pBdr>
      <w:shd w:val="clear" w:color="000000" w:fill="A9F9C2"/>
      <w:spacing w:before="100" w:beforeAutospacing="1" w:after="100" w:afterAutospacing="1"/>
      <w:textAlignment w:val="center"/>
    </w:pPr>
    <w:rPr>
      <w:rFonts w:eastAsia="Times New Roman" w:cs="Times New Roman"/>
      <w:sz w:val="16"/>
      <w:szCs w:val="16"/>
      <w:lang w:eastAsia="ru-RU"/>
    </w:rPr>
  </w:style>
  <w:style w:type="paragraph" w:customStyle="1" w:styleId="xl97">
    <w:name w:val="xl97"/>
    <w:basedOn w:val="a"/>
    <w:rsid w:val="0022485E"/>
    <w:pPr>
      <w:pBdr>
        <w:left w:val="single" w:sz="4" w:space="0" w:color="auto"/>
        <w:bottom w:val="single" w:sz="4" w:space="0" w:color="auto"/>
        <w:right w:val="single" w:sz="4" w:space="0" w:color="auto"/>
      </w:pBdr>
      <w:shd w:val="clear" w:color="000000" w:fill="A9F9C2"/>
      <w:spacing w:before="100" w:beforeAutospacing="1" w:after="100" w:afterAutospacing="1"/>
      <w:jc w:val="center"/>
      <w:textAlignment w:val="center"/>
    </w:pPr>
    <w:rPr>
      <w:rFonts w:eastAsia="Times New Roman" w:cs="Times New Roman"/>
      <w:sz w:val="18"/>
      <w:szCs w:val="18"/>
      <w:lang w:eastAsia="ru-RU"/>
    </w:rPr>
  </w:style>
  <w:style w:type="paragraph" w:customStyle="1" w:styleId="xl98">
    <w:name w:val="xl98"/>
    <w:basedOn w:val="a"/>
    <w:rsid w:val="0022485E"/>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ru-RU"/>
    </w:rPr>
  </w:style>
  <w:style w:type="paragraph" w:customStyle="1" w:styleId="xl99">
    <w:name w:val="xl99"/>
    <w:basedOn w:val="a"/>
    <w:rsid w:val="0022485E"/>
    <w:pPr>
      <w:pBdr>
        <w:top w:val="single" w:sz="4" w:space="0" w:color="auto"/>
      </w:pBdr>
      <w:spacing w:before="100" w:beforeAutospacing="1" w:after="100" w:afterAutospacing="1"/>
      <w:jc w:val="center"/>
      <w:textAlignment w:val="center"/>
    </w:pPr>
    <w:rPr>
      <w:rFonts w:eastAsia="Times New Roman" w:cs="Times New Roman"/>
      <w:sz w:val="18"/>
      <w:szCs w:val="18"/>
      <w:lang w:eastAsia="ru-RU"/>
    </w:rPr>
  </w:style>
  <w:style w:type="paragraph" w:customStyle="1" w:styleId="xl100">
    <w:name w:val="xl100"/>
    <w:basedOn w:val="a"/>
    <w:rsid w:val="0022485E"/>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ru-RU"/>
    </w:rPr>
  </w:style>
  <w:style w:type="paragraph" w:customStyle="1" w:styleId="xl101">
    <w:name w:val="xl101"/>
    <w:basedOn w:val="a"/>
    <w:rsid w:val="0022485E"/>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ru-RU"/>
    </w:rPr>
  </w:style>
  <w:style w:type="paragraph" w:customStyle="1" w:styleId="xl102">
    <w:name w:val="xl102"/>
    <w:basedOn w:val="a"/>
    <w:rsid w:val="0022485E"/>
    <w:pPr>
      <w:pBdr>
        <w:bottom w:val="single" w:sz="4" w:space="0" w:color="auto"/>
      </w:pBdr>
      <w:spacing w:before="100" w:beforeAutospacing="1" w:after="100" w:afterAutospacing="1"/>
      <w:jc w:val="center"/>
      <w:textAlignment w:val="center"/>
    </w:pPr>
    <w:rPr>
      <w:rFonts w:eastAsia="Times New Roman" w:cs="Times New Roman"/>
      <w:sz w:val="18"/>
      <w:szCs w:val="18"/>
      <w:lang w:eastAsia="ru-RU"/>
    </w:rPr>
  </w:style>
  <w:style w:type="paragraph" w:customStyle="1" w:styleId="xl103">
    <w:name w:val="xl103"/>
    <w:basedOn w:val="a"/>
    <w:rsid w:val="0022485E"/>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ru-RU"/>
    </w:rPr>
  </w:style>
  <w:style w:type="paragraph" w:customStyle="1" w:styleId="xl104">
    <w:name w:val="xl104"/>
    <w:basedOn w:val="a"/>
    <w:rsid w:val="0022485E"/>
    <w:pPr>
      <w:pBdr>
        <w:top w:val="single" w:sz="4" w:space="0" w:color="auto"/>
        <w:left w:val="single" w:sz="4" w:space="0" w:color="auto"/>
        <w:bottom w:val="single" w:sz="4" w:space="0" w:color="auto"/>
        <w:right w:val="single" w:sz="4" w:space="0" w:color="auto"/>
      </w:pBdr>
      <w:shd w:val="clear" w:color="000000" w:fill="A9F9C2"/>
      <w:spacing w:before="100" w:beforeAutospacing="1" w:after="100" w:afterAutospacing="1"/>
      <w:textAlignment w:val="center"/>
    </w:pPr>
    <w:rPr>
      <w:rFonts w:eastAsia="Times New Roman" w:cs="Times New Roman"/>
      <w:i/>
      <w:iCs/>
      <w:sz w:val="18"/>
      <w:szCs w:val="18"/>
      <w:lang w:eastAsia="ru-RU"/>
    </w:rPr>
  </w:style>
  <w:style w:type="paragraph" w:customStyle="1" w:styleId="xl105">
    <w:name w:val="xl105"/>
    <w:basedOn w:val="a"/>
    <w:rsid w:val="0022485E"/>
    <w:pPr>
      <w:pBdr>
        <w:top w:val="single" w:sz="4" w:space="0" w:color="auto"/>
        <w:left w:val="single" w:sz="4" w:space="0" w:color="auto"/>
        <w:bottom w:val="single" w:sz="4" w:space="0" w:color="auto"/>
        <w:right w:val="single" w:sz="4" w:space="0" w:color="auto"/>
      </w:pBdr>
      <w:shd w:val="clear" w:color="000000" w:fill="A9F9C2"/>
      <w:spacing w:before="100" w:beforeAutospacing="1" w:after="100" w:afterAutospacing="1"/>
      <w:jc w:val="center"/>
      <w:textAlignment w:val="center"/>
    </w:pPr>
    <w:rPr>
      <w:rFonts w:eastAsia="Times New Roman" w:cs="Times New Roman"/>
      <w:i/>
      <w:iCs/>
      <w:sz w:val="18"/>
      <w:szCs w:val="18"/>
      <w:lang w:eastAsia="ru-RU"/>
    </w:rPr>
  </w:style>
  <w:style w:type="character" w:customStyle="1" w:styleId="ConsPlusNormal0">
    <w:name w:val="ConsPlusNormal Знак"/>
    <w:link w:val="ConsPlusNormal"/>
    <w:locked/>
    <w:rsid w:val="00614CE8"/>
    <w:rPr>
      <w:rFonts w:ascii="Calibri" w:eastAsia="Times New Roman" w:hAnsi="Calibri" w:cs="Calibri"/>
      <w:szCs w:val="20"/>
      <w:lang w:eastAsia="ru-RU"/>
    </w:rPr>
  </w:style>
  <w:style w:type="paragraph" w:customStyle="1" w:styleId="ConsPlusCell">
    <w:name w:val="ConsPlusCell"/>
    <w:rsid w:val="005D1725"/>
    <w:pPr>
      <w:widowControl w:val="0"/>
      <w:spacing w:after="0" w:line="240" w:lineRule="auto"/>
    </w:pPr>
    <w:rPr>
      <w:rFonts w:ascii="Calibri" w:eastAsia="Times New Roman" w:hAnsi="Calibri" w:cs="Calibri"/>
      <w:lang w:eastAsia="ru-RU"/>
    </w:rPr>
  </w:style>
  <w:style w:type="paragraph" w:styleId="af7">
    <w:name w:val="No Spacing"/>
    <w:qFormat/>
    <w:rsid w:val="0052046B"/>
    <w:pPr>
      <w:spacing w:after="0" w:line="240" w:lineRule="auto"/>
    </w:pPr>
    <w:rPr>
      <w:rFonts w:ascii="Calibri" w:eastAsia="Calibri" w:hAnsi="Calibri" w:cs="Lucida Sans"/>
      <w:lang w:eastAsia="ru-RU"/>
    </w:rPr>
  </w:style>
  <w:style w:type="character" w:customStyle="1" w:styleId="4">
    <w:name w:val="Основной текст (4)_"/>
    <w:basedOn w:val="a0"/>
    <w:link w:val="40"/>
    <w:rsid w:val="009E2C6F"/>
    <w:rPr>
      <w:rFonts w:ascii="Times New Roman" w:eastAsia="Times New Roman" w:hAnsi="Times New Roman" w:cs="Times New Roman"/>
      <w:spacing w:val="10"/>
      <w:sz w:val="25"/>
      <w:szCs w:val="25"/>
      <w:shd w:val="clear" w:color="auto" w:fill="FFFFFF"/>
    </w:rPr>
  </w:style>
  <w:style w:type="paragraph" w:customStyle="1" w:styleId="40">
    <w:name w:val="Основной текст (4)"/>
    <w:basedOn w:val="a"/>
    <w:link w:val="4"/>
    <w:rsid w:val="009E2C6F"/>
    <w:pPr>
      <w:shd w:val="clear" w:color="auto" w:fill="FFFFFF"/>
      <w:spacing w:before="720" w:after="900" w:line="322" w:lineRule="exact"/>
      <w:jc w:val="center"/>
    </w:pPr>
    <w:rPr>
      <w:rFonts w:eastAsia="Times New Roman" w:cs="Times New Roman"/>
      <w:spacing w:val="10"/>
      <w:sz w:val="25"/>
      <w:szCs w:val="25"/>
    </w:rPr>
  </w:style>
  <w:style w:type="paragraph" w:customStyle="1" w:styleId="defaultmrcssattr">
    <w:name w:val="default_mr_css_attr"/>
    <w:basedOn w:val="a"/>
    <w:rsid w:val="00A72D90"/>
    <w:pPr>
      <w:spacing w:before="100" w:beforeAutospacing="1" w:after="100" w:afterAutospacing="1"/>
    </w:pPr>
    <w:rPr>
      <w:rFonts w:eastAsia="Times New Roman" w:cs="Times New Roman"/>
      <w:sz w:val="24"/>
      <w:szCs w:val="24"/>
      <w:lang w:eastAsia="ru-RU"/>
    </w:rPr>
  </w:style>
  <w:style w:type="paragraph" w:customStyle="1" w:styleId="Default">
    <w:name w:val="Default"/>
    <w:rsid w:val="00C27A5A"/>
    <w:pPr>
      <w:spacing w:after="0" w:line="240" w:lineRule="auto"/>
    </w:pPr>
    <w:rPr>
      <w:rFonts w:ascii="Times New Roman" w:eastAsia="Times New Roman" w:hAnsi="Times New Roman" w:cs="Times New Roman"/>
      <w:color w:val="000000"/>
      <w:sz w:val="24"/>
      <w:szCs w:val="20"/>
      <w:lang w:eastAsia="ru-RU"/>
    </w:rPr>
  </w:style>
  <w:style w:type="character" w:customStyle="1" w:styleId="readonly">
    <w:name w:val="readonly"/>
    <w:basedOn w:val="a0"/>
    <w:rsid w:val="00131F93"/>
  </w:style>
  <w:style w:type="paragraph" w:customStyle="1" w:styleId="selectable-text">
    <w:name w:val="selectable-text"/>
    <w:basedOn w:val="a"/>
    <w:rsid w:val="00B01774"/>
    <w:pPr>
      <w:spacing w:before="100" w:beforeAutospacing="1" w:after="100" w:afterAutospacing="1"/>
    </w:pPr>
    <w:rPr>
      <w:rFonts w:eastAsia="Times New Roman" w:cs="Times New Roman"/>
      <w:sz w:val="24"/>
      <w:szCs w:val="24"/>
      <w:lang w:eastAsia="ru-RU"/>
    </w:rPr>
  </w:style>
  <w:style w:type="character" w:customStyle="1" w:styleId="selectable-text1">
    <w:name w:val="selectable-text1"/>
    <w:basedOn w:val="a0"/>
    <w:rsid w:val="00B01774"/>
  </w:style>
  <w:style w:type="character" w:customStyle="1" w:styleId="10">
    <w:name w:val="Заголовок 1 Знак"/>
    <w:basedOn w:val="a0"/>
    <w:link w:val="1"/>
    <w:rsid w:val="00D35EC1"/>
    <w:rPr>
      <w:rFonts w:ascii="Times New Roman" w:eastAsia="Times New Roman" w:hAnsi="Times New Roman" w:cs="Times New Roman"/>
      <w:b/>
      <w:sz w:val="24"/>
      <w:szCs w:val="24"/>
      <w:lang w:eastAsia="ru-RU"/>
    </w:rPr>
  </w:style>
  <w:style w:type="character" w:customStyle="1" w:styleId="20">
    <w:name w:val="Заголовок 2 Знак"/>
    <w:basedOn w:val="a0"/>
    <w:link w:val="2"/>
    <w:rsid w:val="00D35EC1"/>
    <w:rPr>
      <w:rFonts w:ascii="Times New Roman" w:eastAsia="Times New Roman" w:hAnsi="Times New Roman" w:cs="Times New Roman"/>
      <w:b/>
      <w:sz w:val="36"/>
      <w:szCs w:val="36"/>
      <w:lang w:eastAsia="ru-RU"/>
    </w:rPr>
  </w:style>
  <w:style w:type="character" w:customStyle="1" w:styleId="30">
    <w:name w:val="Заголовок 3 Знак"/>
    <w:aliases w:val="Подраздел Знак"/>
    <w:basedOn w:val="a0"/>
    <w:link w:val="3"/>
    <w:rsid w:val="00D35EC1"/>
    <w:rPr>
      <w:rFonts w:ascii="Times New Roman" w:eastAsia="Times New Roman" w:hAnsi="Times New Roman" w:cs="Times New Roman"/>
      <w:b/>
      <w:sz w:val="24"/>
      <w:szCs w:val="24"/>
      <w:lang w:eastAsia="ru-RU"/>
    </w:rPr>
  </w:style>
  <w:style w:type="character" w:customStyle="1" w:styleId="60">
    <w:name w:val="Заголовок 6 Знак"/>
    <w:basedOn w:val="a0"/>
    <w:link w:val="6"/>
    <w:rsid w:val="00D35EC1"/>
    <w:rPr>
      <w:rFonts w:ascii="Calibri" w:eastAsia="Times New Roman" w:hAnsi="Calibri" w:cs="Calibri"/>
      <w:b/>
    </w:rPr>
  </w:style>
  <w:style w:type="character" w:customStyle="1" w:styleId="70">
    <w:name w:val="Заголовок 7 Знак"/>
    <w:basedOn w:val="a0"/>
    <w:link w:val="7"/>
    <w:rsid w:val="00D35EC1"/>
    <w:rPr>
      <w:rFonts w:ascii="Arial" w:eastAsia="Times New Roman" w:hAnsi="Arial" w:cs="Times New Roman"/>
      <w:sz w:val="20"/>
      <w:szCs w:val="20"/>
      <w:lang w:eastAsia="x-none"/>
    </w:rPr>
  </w:style>
  <w:style w:type="paragraph" w:styleId="af8">
    <w:name w:val="Normal (Web)"/>
    <w:aliases w:val="Обычный (веб)1"/>
    <w:basedOn w:val="a"/>
    <w:rsid w:val="00D35EC1"/>
    <w:rPr>
      <w:rFonts w:eastAsia="Times New Roman" w:cs="Times New Roman"/>
      <w:sz w:val="24"/>
      <w:szCs w:val="24"/>
      <w:lang w:eastAsia="x-none"/>
    </w:rPr>
  </w:style>
  <w:style w:type="paragraph" w:styleId="af9">
    <w:name w:val="Body Text Indent"/>
    <w:basedOn w:val="a"/>
    <w:link w:val="afa"/>
    <w:rsid w:val="00D35EC1"/>
    <w:pPr>
      <w:ind w:firstLine="709"/>
      <w:jc w:val="center"/>
    </w:pPr>
    <w:rPr>
      <w:rFonts w:eastAsia="Times New Roman" w:cs="Times New Roman"/>
      <w:szCs w:val="28"/>
      <w:lang w:eastAsia="ru-RU"/>
    </w:rPr>
  </w:style>
  <w:style w:type="character" w:customStyle="1" w:styleId="afa">
    <w:name w:val="Основной текст с отступом Знак"/>
    <w:basedOn w:val="a0"/>
    <w:link w:val="af9"/>
    <w:rsid w:val="00D35EC1"/>
    <w:rPr>
      <w:rFonts w:ascii="Times New Roman" w:eastAsia="Times New Roman" w:hAnsi="Times New Roman" w:cs="Times New Roman"/>
      <w:sz w:val="28"/>
      <w:szCs w:val="28"/>
      <w:lang w:eastAsia="ru-RU"/>
    </w:rPr>
  </w:style>
  <w:style w:type="paragraph" w:styleId="afb">
    <w:name w:val="Body Text"/>
    <w:basedOn w:val="a"/>
    <w:link w:val="afc"/>
    <w:rsid w:val="00D35EC1"/>
    <w:pPr>
      <w:spacing w:after="120" w:line="360" w:lineRule="atLeast"/>
      <w:jc w:val="both"/>
    </w:pPr>
    <w:rPr>
      <w:rFonts w:ascii="Times New Roman CYR" w:eastAsia="Times New Roman" w:hAnsi="Times New Roman CYR" w:cs="Times New Roman CYR"/>
      <w:szCs w:val="28"/>
      <w:lang w:eastAsia="ru-RU"/>
    </w:rPr>
  </w:style>
  <w:style w:type="character" w:customStyle="1" w:styleId="afc">
    <w:name w:val="Основной текст Знак"/>
    <w:basedOn w:val="a0"/>
    <w:link w:val="afb"/>
    <w:rsid w:val="00D35EC1"/>
    <w:rPr>
      <w:rFonts w:ascii="Times New Roman CYR" w:eastAsia="Times New Roman" w:hAnsi="Times New Roman CYR" w:cs="Times New Roman CYR"/>
      <w:sz w:val="28"/>
      <w:szCs w:val="28"/>
      <w:lang w:eastAsia="ru-RU"/>
    </w:rPr>
  </w:style>
  <w:style w:type="paragraph" w:customStyle="1" w:styleId="ConsNormal">
    <w:name w:val="ConsNormal"/>
    <w:rsid w:val="00D35EC1"/>
    <w:pPr>
      <w:widowControl w:val="0"/>
      <w:spacing w:after="0" w:line="240" w:lineRule="auto"/>
      <w:ind w:firstLine="720"/>
    </w:pPr>
    <w:rPr>
      <w:rFonts w:ascii="Arial" w:eastAsia="Times New Roman" w:hAnsi="Arial" w:cs="Arial"/>
      <w:sz w:val="20"/>
      <w:szCs w:val="20"/>
      <w:lang w:eastAsia="ru-RU"/>
    </w:rPr>
  </w:style>
  <w:style w:type="paragraph" w:customStyle="1" w:styleId="afd">
    <w:name w:val="Знак"/>
    <w:basedOn w:val="a"/>
    <w:rsid w:val="00D35EC1"/>
    <w:pPr>
      <w:spacing w:after="160" w:line="240" w:lineRule="exact"/>
    </w:pPr>
    <w:rPr>
      <w:rFonts w:ascii="Verdana" w:eastAsia="Times New Roman" w:hAnsi="Verdana" w:cs="Verdana"/>
      <w:sz w:val="24"/>
      <w:szCs w:val="24"/>
      <w:lang w:val="en-US"/>
    </w:rPr>
  </w:style>
  <w:style w:type="paragraph" w:customStyle="1" w:styleId="12">
    <w:name w:val="Без интервала1"/>
    <w:rsid w:val="00D35EC1"/>
    <w:pPr>
      <w:spacing w:after="0" w:line="240" w:lineRule="auto"/>
    </w:pPr>
    <w:rPr>
      <w:rFonts w:ascii="Times New Roman" w:eastAsia="Times New Roman" w:hAnsi="Times New Roman" w:cs="Times New Roman"/>
      <w:sz w:val="24"/>
      <w:szCs w:val="24"/>
      <w:lang w:eastAsia="ru-RU"/>
    </w:rPr>
  </w:style>
  <w:style w:type="paragraph" w:customStyle="1" w:styleId="13">
    <w:name w:val="Абзац списка1"/>
    <w:basedOn w:val="a"/>
    <w:rsid w:val="00D35EC1"/>
    <w:pPr>
      <w:spacing w:after="200" w:line="276" w:lineRule="auto"/>
      <w:ind w:left="720"/>
    </w:pPr>
    <w:rPr>
      <w:rFonts w:ascii="Calibri" w:eastAsia="Times New Roman" w:hAnsi="Calibri" w:cs="Calibri"/>
      <w:sz w:val="22"/>
      <w:lang w:eastAsia="ru-RU"/>
    </w:rPr>
  </w:style>
  <w:style w:type="paragraph" w:customStyle="1" w:styleId="21">
    <w:name w:val="Без интервала2"/>
    <w:rsid w:val="00D35EC1"/>
    <w:pPr>
      <w:spacing w:after="0" w:line="240" w:lineRule="auto"/>
    </w:pPr>
    <w:rPr>
      <w:rFonts w:ascii="Times New Roman" w:eastAsia="Times New Roman" w:hAnsi="Times New Roman" w:cs="Times New Roman"/>
      <w:sz w:val="24"/>
      <w:szCs w:val="24"/>
      <w:lang w:eastAsia="ru-RU"/>
    </w:rPr>
  </w:style>
  <w:style w:type="paragraph" w:customStyle="1" w:styleId="22">
    <w:name w:val="Абзац списка2"/>
    <w:basedOn w:val="a"/>
    <w:rsid w:val="00D35EC1"/>
    <w:pPr>
      <w:spacing w:after="200" w:line="276" w:lineRule="auto"/>
      <w:ind w:left="720"/>
    </w:pPr>
    <w:rPr>
      <w:rFonts w:ascii="Calibri" w:eastAsia="Times New Roman" w:hAnsi="Calibri" w:cs="Calibri"/>
      <w:sz w:val="22"/>
      <w:lang w:eastAsia="ru-RU"/>
    </w:rPr>
  </w:style>
  <w:style w:type="paragraph" w:customStyle="1" w:styleId="afe">
    <w:name w:val="Основной"/>
    <w:basedOn w:val="a"/>
    <w:rsid w:val="00D35EC1"/>
    <w:pPr>
      <w:spacing w:after="20"/>
      <w:ind w:firstLine="709"/>
      <w:jc w:val="both"/>
    </w:pPr>
    <w:rPr>
      <w:rFonts w:eastAsia="Times New Roman" w:cs="Times New Roman"/>
      <w:szCs w:val="28"/>
      <w:lang w:eastAsia="ru-RU"/>
    </w:rPr>
  </w:style>
  <w:style w:type="paragraph" w:customStyle="1" w:styleId="41">
    <w:name w:val="Знак4"/>
    <w:basedOn w:val="a"/>
    <w:rsid w:val="00D35EC1"/>
    <w:pPr>
      <w:spacing w:after="160" w:line="240" w:lineRule="exact"/>
    </w:pPr>
    <w:rPr>
      <w:rFonts w:eastAsia="Times New Roman" w:cs="Times New Roman"/>
      <w:sz w:val="20"/>
      <w:szCs w:val="20"/>
      <w:lang w:eastAsia="zh-CN"/>
    </w:rPr>
  </w:style>
  <w:style w:type="paragraph" w:styleId="aff">
    <w:name w:val="endnote text"/>
    <w:basedOn w:val="a"/>
    <w:link w:val="aff0"/>
    <w:rsid w:val="00D35EC1"/>
    <w:rPr>
      <w:rFonts w:ascii="Calibri" w:eastAsia="Times New Roman" w:hAnsi="Calibri" w:cs="Calibri"/>
      <w:sz w:val="20"/>
      <w:szCs w:val="20"/>
    </w:rPr>
  </w:style>
  <w:style w:type="character" w:customStyle="1" w:styleId="aff0">
    <w:name w:val="Текст концевой сноски Знак"/>
    <w:basedOn w:val="a0"/>
    <w:link w:val="aff"/>
    <w:rsid w:val="00D35EC1"/>
    <w:rPr>
      <w:rFonts w:ascii="Calibri" w:eastAsia="Times New Roman" w:hAnsi="Calibri" w:cs="Calibri"/>
      <w:sz w:val="20"/>
      <w:szCs w:val="20"/>
    </w:rPr>
  </w:style>
  <w:style w:type="paragraph" w:customStyle="1" w:styleId="14">
    <w:name w:val="Стиль1"/>
    <w:basedOn w:val="a"/>
    <w:rsid w:val="00D35EC1"/>
    <w:pPr>
      <w:widowControl w:val="0"/>
      <w:ind w:firstLine="709"/>
      <w:jc w:val="both"/>
      <w:outlineLvl w:val="0"/>
    </w:pPr>
    <w:rPr>
      <w:rFonts w:eastAsia="Times New Roman" w:cs="Times New Roman"/>
      <w:sz w:val="24"/>
      <w:szCs w:val="24"/>
    </w:rPr>
  </w:style>
  <w:style w:type="paragraph" w:customStyle="1" w:styleId="aff1">
    <w:name w:val="Постановление"/>
    <w:basedOn w:val="a"/>
    <w:rsid w:val="00D35EC1"/>
    <w:pPr>
      <w:spacing w:line="360" w:lineRule="atLeast"/>
      <w:jc w:val="center"/>
    </w:pPr>
    <w:rPr>
      <w:rFonts w:eastAsia="Times New Roman" w:cs="Times New Roman"/>
      <w:spacing w:val="6"/>
      <w:sz w:val="32"/>
      <w:szCs w:val="32"/>
      <w:lang w:eastAsia="ru-RU"/>
    </w:rPr>
  </w:style>
  <w:style w:type="paragraph" w:customStyle="1" w:styleId="xl106">
    <w:name w:val="xl106"/>
    <w:basedOn w:val="a"/>
    <w:rsid w:val="00D35EC1"/>
    <w:pPr>
      <w:pBdr>
        <w:top w:val="single" w:sz="4" w:space="0" w:color="000000"/>
        <w:bottom w:val="single" w:sz="4" w:space="0" w:color="000000"/>
        <w:right w:val="single" w:sz="4" w:space="0" w:color="000000"/>
      </w:pBdr>
      <w:spacing w:before="100" w:beforeAutospacing="1" w:after="100" w:afterAutospacing="1"/>
      <w:jc w:val="center"/>
    </w:pPr>
    <w:rPr>
      <w:rFonts w:eastAsia="Times New Roman" w:cs="Times New Roman"/>
      <w:color w:val="000000"/>
      <w:sz w:val="20"/>
      <w:szCs w:val="20"/>
      <w:lang w:eastAsia="ru-RU"/>
    </w:rPr>
  </w:style>
  <w:style w:type="paragraph" w:customStyle="1" w:styleId="xl107">
    <w:name w:val="xl107"/>
    <w:basedOn w:val="a"/>
    <w:rsid w:val="00D35EC1"/>
    <w:pPr>
      <w:pBdr>
        <w:top w:val="single" w:sz="4" w:space="0" w:color="000000"/>
        <w:left w:val="single" w:sz="4" w:space="0" w:color="000000"/>
      </w:pBdr>
      <w:spacing w:before="100" w:beforeAutospacing="1" w:after="100" w:afterAutospacing="1"/>
      <w:jc w:val="center"/>
    </w:pPr>
    <w:rPr>
      <w:rFonts w:eastAsia="Times New Roman" w:cs="Times New Roman"/>
      <w:color w:val="000000"/>
      <w:sz w:val="20"/>
      <w:szCs w:val="20"/>
      <w:lang w:eastAsia="ru-RU"/>
    </w:rPr>
  </w:style>
  <w:style w:type="paragraph" w:customStyle="1" w:styleId="xl108">
    <w:name w:val="xl108"/>
    <w:basedOn w:val="a"/>
    <w:rsid w:val="00D35EC1"/>
    <w:pPr>
      <w:pBdr>
        <w:top w:val="single" w:sz="4" w:space="0" w:color="000000"/>
        <w:left w:val="single" w:sz="4" w:space="0" w:color="000000"/>
        <w:bottom w:val="single" w:sz="4" w:space="0" w:color="000000"/>
      </w:pBdr>
      <w:spacing w:before="100" w:beforeAutospacing="1" w:after="100" w:afterAutospacing="1"/>
    </w:pPr>
    <w:rPr>
      <w:rFonts w:eastAsia="Times New Roman" w:cs="Times New Roman"/>
      <w:color w:val="000000"/>
      <w:sz w:val="20"/>
      <w:szCs w:val="20"/>
      <w:lang w:eastAsia="ru-RU"/>
    </w:rPr>
  </w:style>
  <w:style w:type="paragraph" w:customStyle="1" w:styleId="xl109">
    <w:name w:val="xl109"/>
    <w:basedOn w:val="a"/>
    <w:rsid w:val="00D35EC1"/>
    <w:pPr>
      <w:pBdr>
        <w:top w:val="single" w:sz="4" w:space="0" w:color="000000"/>
        <w:right w:val="single" w:sz="4" w:space="0" w:color="000000"/>
      </w:pBdr>
      <w:spacing w:before="100" w:beforeAutospacing="1" w:after="100" w:afterAutospacing="1"/>
    </w:pPr>
    <w:rPr>
      <w:rFonts w:eastAsia="Times New Roman" w:cs="Times New Roman"/>
      <w:color w:val="000000"/>
      <w:sz w:val="20"/>
      <w:szCs w:val="20"/>
      <w:lang w:eastAsia="ru-RU"/>
    </w:rPr>
  </w:style>
  <w:style w:type="paragraph" w:customStyle="1" w:styleId="xl110">
    <w:name w:val="xl110"/>
    <w:basedOn w:val="a"/>
    <w:rsid w:val="00D35EC1"/>
    <w:pPr>
      <w:pBdr>
        <w:right w:val="single" w:sz="4" w:space="0" w:color="000000"/>
      </w:pBdr>
      <w:spacing w:before="100" w:beforeAutospacing="1" w:after="100" w:afterAutospacing="1"/>
    </w:pPr>
    <w:rPr>
      <w:rFonts w:eastAsia="Times New Roman" w:cs="Times New Roman"/>
      <w:color w:val="000000"/>
      <w:sz w:val="20"/>
      <w:szCs w:val="20"/>
      <w:lang w:eastAsia="ru-RU"/>
    </w:rPr>
  </w:style>
  <w:style w:type="paragraph" w:customStyle="1" w:styleId="xl111">
    <w:name w:val="xl111"/>
    <w:basedOn w:val="a"/>
    <w:rsid w:val="00D35EC1"/>
    <w:pPr>
      <w:pBdr>
        <w:bottom w:val="single" w:sz="4" w:space="0" w:color="000000"/>
        <w:right w:val="single" w:sz="4" w:space="0" w:color="000000"/>
      </w:pBdr>
      <w:spacing w:before="100" w:beforeAutospacing="1" w:after="100" w:afterAutospacing="1"/>
    </w:pPr>
    <w:rPr>
      <w:rFonts w:eastAsia="Times New Roman" w:cs="Times New Roman"/>
      <w:color w:val="000000"/>
      <w:sz w:val="20"/>
      <w:szCs w:val="20"/>
      <w:lang w:eastAsia="ru-RU"/>
    </w:rPr>
  </w:style>
  <w:style w:type="paragraph" w:customStyle="1" w:styleId="xl112">
    <w:name w:val="xl112"/>
    <w:basedOn w:val="a"/>
    <w:rsid w:val="00D35EC1"/>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eastAsia="Times New Roman" w:cs="Times New Roman"/>
      <w:b/>
      <w:color w:val="000000"/>
      <w:sz w:val="20"/>
      <w:szCs w:val="20"/>
      <w:lang w:eastAsia="ru-RU"/>
    </w:rPr>
  </w:style>
  <w:style w:type="paragraph" w:customStyle="1" w:styleId="xl113">
    <w:name w:val="xl113"/>
    <w:basedOn w:val="a"/>
    <w:rsid w:val="00D35EC1"/>
    <w:pPr>
      <w:pBdr>
        <w:top w:val="single" w:sz="4" w:space="0" w:color="000000"/>
        <w:left w:val="single" w:sz="4" w:space="0" w:color="000000"/>
        <w:right w:val="single" w:sz="4" w:space="0" w:color="000000"/>
      </w:pBdr>
      <w:spacing w:before="100" w:beforeAutospacing="1" w:after="100" w:afterAutospacing="1"/>
    </w:pPr>
    <w:rPr>
      <w:rFonts w:eastAsia="Times New Roman" w:cs="Times New Roman"/>
      <w:color w:val="000000"/>
      <w:sz w:val="20"/>
      <w:szCs w:val="20"/>
      <w:lang w:eastAsia="ru-RU"/>
    </w:rPr>
  </w:style>
  <w:style w:type="paragraph" w:customStyle="1" w:styleId="xl114">
    <w:name w:val="xl114"/>
    <w:basedOn w:val="a"/>
    <w:rsid w:val="00D35EC1"/>
    <w:pPr>
      <w:pBdr>
        <w:left w:val="single" w:sz="4" w:space="0" w:color="000000"/>
        <w:right w:val="single" w:sz="4" w:space="0" w:color="000000"/>
      </w:pBdr>
      <w:spacing w:before="100" w:beforeAutospacing="1" w:after="100" w:afterAutospacing="1"/>
    </w:pPr>
    <w:rPr>
      <w:rFonts w:eastAsia="Times New Roman" w:cs="Times New Roman"/>
      <w:color w:val="000000"/>
      <w:sz w:val="20"/>
      <w:szCs w:val="20"/>
      <w:lang w:eastAsia="ru-RU"/>
    </w:rPr>
  </w:style>
  <w:style w:type="paragraph" w:customStyle="1" w:styleId="xl115">
    <w:name w:val="xl115"/>
    <w:basedOn w:val="a"/>
    <w:rsid w:val="00D35EC1"/>
    <w:pPr>
      <w:pBdr>
        <w:left w:val="single" w:sz="4" w:space="0" w:color="000000"/>
        <w:bottom w:val="single" w:sz="4" w:space="0" w:color="000000"/>
        <w:right w:val="single" w:sz="4" w:space="0" w:color="000000"/>
      </w:pBdr>
      <w:spacing w:before="100" w:beforeAutospacing="1" w:after="100" w:afterAutospacing="1"/>
    </w:pPr>
    <w:rPr>
      <w:rFonts w:eastAsia="Times New Roman" w:cs="Times New Roman"/>
      <w:color w:val="000000"/>
      <w:sz w:val="20"/>
      <w:szCs w:val="20"/>
      <w:lang w:eastAsia="ru-RU"/>
    </w:rPr>
  </w:style>
  <w:style w:type="paragraph" w:customStyle="1" w:styleId="xl116">
    <w:name w:val="xl116"/>
    <w:basedOn w:val="a"/>
    <w:rsid w:val="00D35EC1"/>
    <w:pPr>
      <w:spacing w:before="100" w:beforeAutospacing="1" w:after="100" w:afterAutospacing="1"/>
      <w:jc w:val="center"/>
    </w:pPr>
    <w:rPr>
      <w:rFonts w:eastAsia="Times New Roman" w:cs="Times New Roman"/>
      <w:color w:val="000000"/>
      <w:sz w:val="20"/>
      <w:szCs w:val="20"/>
      <w:lang w:eastAsia="ru-RU"/>
    </w:rPr>
  </w:style>
  <w:style w:type="paragraph" w:customStyle="1" w:styleId="xl117">
    <w:name w:val="xl117"/>
    <w:basedOn w:val="a"/>
    <w:rsid w:val="00D35EC1"/>
    <w:pPr>
      <w:pBdr>
        <w:top w:val="single" w:sz="4" w:space="0" w:color="000000"/>
        <w:right w:val="single" w:sz="4" w:space="0" w:color="000000"/>
      </w:pBdr>
      <w:spacing w:before="100" w:beforeAutospacing="1" w:after="100" w:afterAutospacing="1"/>
      <w:jc w:val="center"/>
    </w:pPr>
    <w:rPr>
      <w:rFonts w:eastAsia="Times New Roman" w:cs="Times New Roman"/>
      <w:color w:val="000000"/>
      <w:sz w:val="20"/>
      <w:szCs w:val="20"/>
      <w:lang w:eastAsia="ru-RU"/>
    </w:rPr>
  </w:style>
  <w:style w:type="paragraph" w:customStyle="1" w:styleId="xl118">
    <w:name w:val="xl118"/>
    <w:basedOn w:val="a"/>
    <w:rsid w:val="00D35EC1"/>
    <w:pPr>
      <w:pBdr>
        <w:left w:val="single" w:sz="4" w:space="0" w:color="000000"/>
        <w:bottom w:val="single" w:sz="4" w:space="0" w:color="000000"/>
      </w:pBdr>
      <w:spacing w:before="100" w:beforeAutospacing="1" w:after="100" w:afterAutospacing="1"/>
      <w:jc w:val="center"/>
    </w:pPr>
    <w:rPr>
      <w:rFonts w:eastAsia="Times New Roman" w:cs="Times New Roman"/>
      <w:color w:val="000000"/>
      <w:sz w:val="20"/>
      <w:szCs w:val="20"/>
      <w:lang w:eastAsia="ru-RU"/>
    </w:rPr>
  </w:style>
  <w:style w:type="paragraph" w:customStyle="1" w:styleId="xl119">
    <w:name w:val="xl119"/>
    <w:basedOn w:val="a"/>
    <w:rsid w:val="00D35EC1"/>
    <w:pPr>
      <w:spacing w:before="100" w:beforeAutospacing="1" w:after="100" w:afterAutospacing="1"/>
      <w:jc w:val="center"/>
    </w:pPr>
    <w:rPr>
      <w:rFonts w:eastAsia="Times New Roman" w:cs="Times New Roman"/>
      <w:b/>
      <w:color w:val="000000"/>
      <w:sz w:val="20"/>
      <w:szCs w:val="20"/>
      <w:lang w:eastAsia="ru-RU"/>
    </w:rPr>
  </w:style>
  <w:style w:type="paragraph" w:customStyle="1" w:styleId="xl120">
    <w:name w:val="xl120"/>
    <w:basedOn w:val="a"/>
    <w:rsid w:val="00D35EC1"/>
    <w:pPr>
      <w:pBdr>
        <w:top w:val="single" w:sz="4" w:space="0" w:color="000000"/>
        <w:bottom w:val="single" w:sz="4" w:space="0" w:color="000000"/>
        <w:right w:val="single" w:sz="4" w:space="0" w:color="000000"/>
      </w:pBdr>
      <w:spacing w:before="100" w:beforeAutospacing="1" w:after="100" w:afterAutospacing="1"/>
      <w:jc w:val="center"/>
    </w:pPr>
    <w:rPr>
      <w:rFonts w:eastAsia="Times New Roman" w:cs="Times New Roman"/>
      <w:b/>
      <w:color w:val="000000"/>
      <w:sz w:val="20"/>
      <w:szCs w:val="20"/>
      <w:lang w:eastAsia="ru-RU"/>
    </w:rPr>
  </w:style>
  <w:style w:type="paragraph" w:customStyle="1" w:styleId="xl121">
    <w:name w:val="xl121"/>
    <w:basedOn w:val="a"/>
    <w:rsid w:val="00D35EC1"/>
    <w:pPr>
      <w:spacing w:before="100" w:beforeAutospacing="1" w:after="100" w:afterAutospacing="1"/>
    </w:pPr>
    <w:rPr>
      <w:rFonts w:eastAsia="Times New Roman" w:cs="Times New Roman"/>
      <w:b/>
      <w:color w:val="000000"/>
      <w:sz w:val="20"/>
      <w:szCs w:val="20"/>
      <w:lang w:eastAsia="ru-RU"/>
    </w:rPr>
  </w:style>
  <w:style w:type="paragraph" w:customStyle="1" w:styleId="xl122">
    <w:name w:val="xl122"/>
    <w:basedOn w:val="a"/>
    <w:rsid w:val="00D35EC1"/>
    <w:pPr>
      <w:spacing w:before="100" w:beforeAutospacing="1" w:after="100" w:afterAutospacing="1"/>
      <w:jc w:val="center"/>
    </w:pPr>
    <w:rPr>
      <w:rFonts w:eastAsia="Times New Roman" w:cs="Times New Roman"/>
      <w:b/>
      <w:color w:val="000000"/>
      <w:sz w:val="20"/>
      <w:szCs w:val="20"/>
      <w:lang w:eastAsia="ru-RU"/>
    </w:rPr>
  </w:style>
  <w:style w:type="paragraph" w:customStyle="1" w:styleId="xl123">
    <w:name w:val="xl123"/>
    <w:basedOn w:val="a"/>
    <w:rsid w:val="00D35EC1"/>
    <w:pPr>
      <w:spacing w:before="100" w:beforeAutospacing="1" w:after="100" w:afterAutospacing="1"/>
      <w:jc w:val="center"/>
    </w:pPr>
    <w:rPr>
      <w:rFonts w:eastAsia="Times New Roman" w:cs="Times New Roman"/>
      <w:b/>
      <w:color w:val="000000"/>
      <w:sz w:val="20"/>
      <w:szCs w:val="20"/>
      <w:lang w:eastAsia="ru-RU"/>
    </w:rPr>
  </w:style>
  <w:style w:type="paragraph" w:customStyle="1" w:styleId="xl124">
    <w:name w:val="xl124"/>
    <w:basedOn w:val="a"/>
    <w:rsid w:val="00D35EC1"/>
    <w:pPr>
      <w:pBdr>
        <w:top w:val="single" w:sz="4" w:space="0" w:color="000000"/>
        <w:bottom w:val="single" w:sz="4" w:space="0" w:color="000000"/>
        <w:right w:val="single" w:sz="4" w:space="0" w:color="000000"/>
      </w:pBdr>
      <w:spacing w:before="100" w:beforeAutospacing="1" w:after="100" w:afterAutospacing="1"/>
      <w:jc w:val="center"/>
    </w:pPr>
    <w:rPr>
      <w:rFonts w:eastAsia="Times New Roman" w:cs="Times New Roman"/>
      <w:b/>
      <w:color w:val="000000"/>
      <w:sz w:val="20"/>
      <w:szCs w:val="20"/>
      <w:lang w:eastAsia="ru-RU"/>
    </w:rPr>
  </w:style>
  <w:style w:type="paragraph" w:customStyle="1" w:styleId="xl125">
    <w:name w:val="xl125"/>
    <w:basedOn w:val="a"/>
    <w:rsid w:val="00D35EC1"/>
    <w:pPr>
      <w:pBdr>
        <w:top w:val="single" w:sz="4" w:space="0" w:color="000000"/>
        <w:left w:val="single" w:sz="4" w:space="0" w:color="000000"/>
      </w:pBdr>
      <w:spacing w:before="100" w:beforeAutospacing="1" w:after="100" w:afterAutospacing="1"/>
    </w:pPr>
    <w:rPr>
      <w:rFonts w:eastAsia="Times New Roman" w:cs="Times New Roman"/>
      <w:color w:val="000000"/>
      <w:sz w:val="20"/>
      <w:szCs w:val="20"/>
      <w:lang w:eastAsia="ru-RU"/>
    </w:rPr>
  </w:style>
  <w:style w:type="paragraph" w:customStyle="1" w:styleId="xl126">
    <w:name w:val="xl126"/>
    <w:basedOn w:val="a"/>
    <w:rsid w:val="00D35EC1"/>
    <w:pPr>
      <w:pBdr>
        <w:top w:val="single" w:sz="4" w:space="0" w:color="000000"/>
      </w:pBdr>
      <w:spacing w:before="100" w:beforeAutospacing="1" w:after="100" w:afterAutospacing="1"/>
    </w:pPr>
    <w:rPr>
      <w:rFonts w:eastAsia="Times New Roman" w:cs="Times New Roman"/>
      <w:b/>
      <w:color w:val="000000"/>
      <w:sz w:val="20"/>
      <w:szCs w:val="20"/>
      <w:lang w:eastAsia="ru-RU"/>
    </w:rPr>
  </w:style>
  <w:style w:type="paragraph" w:customStyle="1" w:styleId="xl127">
    <w:name w:val="xl127"/>
    <w:basedOn w:val="a"/>
    <w:rsid w:val="00D35EC1"/>
    <w:pPr>
      <w:pBdr>
        <w:top w:val="single" w:sz="4" w:space="0" w:color="000000"/>
      </w:pBdr>
      <w:spacing w:before="100" w:beforeAutospacing="1" w:after="100" w:afterAutospacing="1"/>
      <w:jc w:val="center"/>
    </w:pPr>
    <w:rPr>
      <w:rFonts w:eastAsia="Times New Roman" w:cs="Times New Roman"/>
      <w:b/>
      <w:color w:val="000000"/>
      <w:sz w:val="20"/>
      <w:szCs w:val="20"/>
      <w:lang w:eastAsia="ru-RU"/>
    </w:rPr>
  </w:style>
  <w:style w:type="paragraph" w:customStyle="1" w:styleId="xl128">
    <w:name w:val="xl128"/>
    <w:basedOn w:val="a"/>
    <w:rsid w:val="00D35EC1"/>
    <w:pPr>
      <w:pBdr>
        <w:top w:val="single" w:sz="4" w:space="0" w:color="000000"/>
      </w:pBdr>
      <w:spacing w:before="100" w:beforeAutospacing="1" w:after="100" w:afterAutospacing="1"/>
      <w:jc w:val="center"/>
    </w:pPr>
    <w:rPr>
      <w:rFonts w:eastAsia="Times New Roman" w:cs="Times New Roman"/>
      <w:b/>
      <w:color w:val="000000"/>
      <w:sz w:val="20"/>
      <w:szCs w:val="20"/>
      <w:lang w:eastAsia="ru-RU"/>
    </w:rPr>
  </w:style>
  <w:style w:type="paragraph" w:customStyle="1" w:styleId="xl129">
    <w:name w:val="xl129"/>
    <w:basedOn w:val="a"/>
    <w:rsid w:val="00D35EC1"/>
    <w:pPr>
      <w:pBdr>
        <w:top w:val="single" w:sz="4" w:space="0" w:color="000000"/>
        <w:right w:val="single" w:sz="4" w:space="0" w:color="000000"/>
      </w:pBdr>
      <w:spacing w:before="100" w:beforeAutospacing="1" w:after="100" w:afterAutospacing="1"/>
    </w:pPr>
    <w:rPr>
      <w:rFonts w:eastAsia="Times New Roman" w:cs="Times New Roman"/>
      <w:b/>
      <w:color w:val="000000"/>
      <w:sz w:val="20"/>
      <w:szCs w:val="20"/>
      <w:lang w:eastAsia="ru-RU"/>
    </w:rPr>
  </w:style>
  <w:style w:type="paragraph" w:customStyle="1" w:styleId="xl130">
    <w:name w:val="xl130"/>
    <w:basedOn w:val="a"/>
    <w:rsid w:val="00D35EC1"/>
    <w:pPr>
      <w:pBdr>
        <w:left w:val="single" w:sz="4" w:space="0" w:color="000000"/>
      </w:pBdr>
      <w:spacing w:before="100" w:beforeAutospacing="1" w:after="100" w:afterAutospacing="1"/>
    </w:pPr>
    <w:rPr>
      <w:rFonts w:eastAsia="Times New Roman" w:cs="Times New Roman"/>
      <w:color w:val="000000"/>
      <w:sz w:val="20"/>
      <w:szCs w:val="20"/>
      <w:lang w:eastAsia="ru-RU"/>
    </w:rPr>
  </w:style>
  <w:style w:type="paragraph" w:customStyle="1" w:styleId="xl131">
    <w:name w:val="xl131"/>
    <w:basedOn w:val="a"/>
    <w:rsid w:val="00D35EC1"/>
    <w:pPr>
      <w:pBdr>
        <w:right w:val="single" w:sz="4" w:space="0" w:color="000000"/>
      </w:pBdr>
      <w:spacing w:before="100" w:beforeAutospacing="1" w:after="100" w:afterAutospacing="1"/>
    </w:pPr>
    <w:rPr>
      <w:rFonts w:eastAsia="Times New Roman" w:cs="Times New Roman"/>
      <w:b/>
      <w:color w:val="000000"/>
      <w:sz w:val="20"/>
      <w:szCs w:val="20"/>
      <w:lang w:eastAsia="ru-RU"/>
    </w:rPr>
  </w:style>
  <w:style w:type="paragraph" w:customStyle="1" w:styleId="xl132">
    <w:name w:val="xl132"/>
    <w:basedOn w:val="a"/>
    <w:rsid w:val="00D35EC1"/>
    <w:pPr>
      <w:pBdr>
        <w:left w:val="single" w:sz="4" w:space="0" w:color="000000"/>
        <w:bottom w:val="single" w:sz="4" w:space="0" w:color="000000"/>
      </w:pBdr>
      <w:spacing w:before="100" w:beforeAutospacing="1" w:after="100" w:afterAutospacing="1"/>
    </w:pPr>
    <w:rPr>
      <w:rFonts w:eastAsia="Times New Roman" w:cs="Times New Roman"/>
      <w:color w:val="000000"/>
      <w:sz w:val="20"/>
      <w:szCs w:val="20"/>
      <w:lang w:eastAsia="ru-RU"/>
    </w:rPr>
  </w:style>
  <w:style w:type="paragraph" w:customStyle="1" w:styleId="xl133">
    <w:name w:val="xl133"/>
    <w:basedOn w:val="a"/>
    <w:rsid w:val="00D35EC1"/>
    <w:pPr>
      <w:pBdr>
        <w:bottom w:val="single" w:sz="4" w:space="0" w:color="000000"/>
      </w:pBdr>
      <w:spacing w:before="100" w:beforeAutospacing="1" w:after="100" w:afterAutospacing="1"/>
    </w:pPr>
    <w:rPr>
      <w:rFonts w:eastAsia="Times New Roman" w:cs="Times New Roman"/>
      <w:b/>
      <w:color w:val="000000"/>
      <w:sz w:val="20"/>
      <w:szCs w:val="20"/>
      <w:lang w:eastAsia="ru-RU"/>
    </w:rPr>
  </w:style>
  <w:style w:type="paragraph" w:customStyle="1" w:styleId="xl134">
    <w:name w:val="xl134"/>
    <w:basedOn w:val="a"/>
    <w:rsid w:val="00D35EC1"/>
    <w:pPr>
      <w:pBdr>
        <w:bottom w:val="single" w:sz="4" w:space="0" w:color="000000"/>
      </w:pBdr>
      <w:spacing w:before="100" w:beforeAutospacing="1" w:after="100" w:afterAutospacing="1"/>
      <w:jc w:val="center"/>
    </w:pPr>
    <w:rPr>
      <w:rFonts w:eastAsia="Times New Roman" w:cs="Times New Roman"/>
      <w:b/>
      <w:color w:val="000000"/>
      <w:sz w:val="20"/>
      <w:szCs w:val="20"/>
      <w:lang w:eastAsia="ru-RU"/>
    </w:rPr>
  </w:style>
  <w:style w:type="paragraph" w:customStyle="1" w:styleId="xl135">
    <w:name w:val="xl135"/>
    <w:basedOn w:val="a"/>
    <w:rsid w:val="00D35EC1"/>
    <w:pPr>
      <w:pBdr>
        <w:bottom w:val="single" w:sz="4" w:space="0" w:color="000000"/>
      </w:pBdr>
      <w:spacing w:before="100" w:beforeAutospacing="1" w:after="100" w:afterAutospacing="1"/>
      <w:jc w:val="center"/>
    </w:pPr>
    <w:rPr>
      <w:rFonts w:eastAsia="Times New Roman" w:cs="Times New Roman"/>
      <w:b/>
      <w:color w:val="000000"/>
      <w:sz w:val="20"/>
      <w:szCs w:val="20"/>
      <w:lang w:eastAsia="ru-RU"/>
    </w:rPr>
  </w:style>
  <w:style w:type="paragraph" w:customStyle="1" w:styleId="xl136">
    <w:name w:val="xl136"/>
    <w:basedOn w:val="a"/>
    <w:rsid w:val="00D35EC1"/>
    <w:pPr>
      <w:pBdr>
        <w:bottom w:val="single" w:sz="4" w:space="0" w:color="000000"/>
        <w:right w:val="single" w:sz="4" w:space="0" w:color="000000"/>
      </w:pBdr>
      <w:spacing w:before="100" w:beforeAutospacing="1" w:after="100" w:afterAutospacing="1"/>
    </w:pPr>
    <w:rPr>
      <w:rFonts w:eastAsia="Times New Roman" w:cs="Times New Roman"/>
      <w:b/>
      <w:color w:val="000000"/>
      <w:sz w:val="20"/>
      <w:szCs w:val="20"/>
      <w:lang w:eastAsia="ru-RU"/>
    </w:rPr>
  </w:style>
  <w:style w:type="paragraph" w:customStyle="1" w:styleId="xl137">
    <w:name w:val="xl137"/>
    <w:basedOn w:val="a"/>
    <w:rsid w:val="00D35EC1"/>
    <w:pPr>
      <w:pBdr>
        <w:top w:val="single" w:sz="4" w:space="0" w:color="000000"/>
        <w:left w:val="single" w:sz="4" w:space="0" w:color="000000"/>
      </w:pBdr>
      <w:spacing w:before="100" w:beforeAutospacing="1" w:after="100" w:afterAutospacing="1"/>
    </w:pPr>
    <w:rPr>
      <w:rFonts w:eastAsia="Times New Roman" w:cs="Times New Roman"/>
      <w:b/>
      <w:color w:val="000000"/>
      <w:sz w:val="20"/>
      <w:szCs w:val="20"/>
      <w:lang w:eastAsia="ru-RU"/>
    </w:rPr>
  </w:style>
  <w:style w:type="paragraph" w:customStyle="1" w:styleId="xl138">
    <w:name w:val="xl138"/>
    <w:basedOn w:val="a"/>
    <w:rsid w:val="00D35EC1"/>
    <w:pPr>
      <w:pBdr>
        <w:left w:val="single" w:sz="4" w:space="0" w:color="000000"/>
      </w:pBdr>
      <w:spacing w:before="100" w:beforeAutospacing="1" w:after="100" w:afterAutospacing="1"/>
    </w:pPr>
    <w:rPr>
      <w:rFonts w:eastAsia="Times New Roman" w:cs="Times New Roman"/>
      <w:b/>
      <w:color w:val="000000"/>
      <w:sz w:val="20"/>
      <w:szCs w:val="20"/>
      <w:lang w:eastAsia="ru-RU"/>
    </w:rPr>
  </w:style>
  <w:style w:type="paragraph" w:customStyle="1" w:styleId="xl139">
    <w:name w:val="xl139"/>
    <w:basedOn w:val="a"/>
    <w:rsid w:val="00D35EC1"/>
    <w:pPr>
      <w:pBdr>
        <w:left w:val="single" w:sz="4" w:space="0" w:color="000000"/>
        <w:bottom w:val="single" w:sz="4" w:space="0" w:color="000000"/>
      </w:pBdr>
      <w:spacing w:before="100" w:beforeAutospacing="1" w:after="100" w:afterAutospacing="1"/>
    </w:pPr>
    <w:rPr>
      <w:rFonts w:eastAsia="Times New Roman" w:cs="Times New Roman"/>
      <w:b/>
      <w:color w:val="000000"/>
      <w:sz w:val="20"/>
      <w:szCs w:val="20"/>
      <w:lang w:eastAsia="ru-RU"/>
    </w:rPr>
  </w:style>
  <w:style w:type="paragraph" w:customStyle="1" w:styleId="xl140">
    <w:name w:val="xl140"/>
    <w:basedOn w:val="a"/>
    <w:rsid w:val="00D35EC1"/>
    <w:pPr>
      <w:pBdr>
        <w:top w:val="single" w:sz="4" w:space="0" w:color="000000"/>
        <w:left w:val="single" w:sz="4" w:space="0" w:color="000000"/>
      </w:pBdr>
      <w:spacing w:before="100" w:beforeAutospacing="1" w:after="100" w:afterAutospacing="1"/>
    </w:pPr>
    <w:rPr>
      <w:rFonts w:eastAsia="Times New Roman" w:cs="Times New Roman"/>
      <w:b/>
      <w:color w:val="000000"/>
      <w:sz w:val="20"/>
      <w:szCs w:val="20"/>
      <w:lang w:eastAsia="ru-RU"/>
    </w:rPr>
  </w:style>
  <w:style w:type="paragraph" w:customStyle="1" w:styleId="xl141">
    <w:name w:val="xl141"/>
    <w:basedOn w:val="a"/>
    <w:rsid w:val="00D35EC1"/>
    <w:pPr>
      <w:pBdr>
        <w:left w:val="single" w:sz="4" w:space="0" w:color="000000"/>
      </w:pBdr>
      <w:spacing w:before="100" w:beforeAutospacing="1" w:after="100" w:afterAutospacing="1"/>
    </w:pPr>
    <w:rPr>
      <w:rFonts w:eastAsia="Times New Roman" w:cs="Times New Roman"/>
      <w:b/>
      <w:color w:val="000000"/>
      <w:sz w:val="20"/>
      <w:szCs w:val="20"/>
      <w:lang w:eastAsia="ru-RU"/>
    </w:rPr>
  </w:style>
  <w:style w:type="paragraph" w:customStyle="1" w:styleId="xl142">
    <w:name w:val="xl142"/>
    <w:basedOn w:val="a"/>
    <w:rsid w:val="00D35EC1"/>
    <w:pPr>
      <w:pBdr>
        <w:left w:val="single" w:sz="4" w:space="0" w:color="000000"/>
        <w:bottom w:val="single" w:sz="4" w:space="0" w:color="000000"/>
      </w:pBdr>
      <w:spacing w:before="100" w:beforeAutospacing="1" w:after="100" w:afterAutospacing="1"/>
    </w:pPr>
    <w:rPr>
      <w:rFonts w:eastAsia="Times New Roman" w:cs="Times New Roman"/>
      <w:b/>
      <w:color w:val="000000"/>
      <w:sz w:val="20"/>
      <w:szCs w:val="20"/>
      <w:lang w:eastAsia="ru-RU"/>
    </w:rPr>
  </w:style>
  <w:style w:type="paragraph" w:customStyle="1" w:styleId="xl143">
    <w:name w:val="xl143"/>
    <w:basedOn w:val="a"/>
    <w:rsid w:val="00D35EC1"/>
    <w:pPr>
      <w:pBdr>
        <w:top w:val="single" w:sz="4" w:space="0" w:color="000000"/>
        <w:bottom w:val="single" w:sz="4" w:space="0" w:color="000000"/>
        <w:right w:val="single" w:sz="4" w:space="0" w:color="000000"/>
      </w:pBdr>
      <w:spacing w:before="100" w:beforeAutospacing="1" w:after="100" w:afterAutospacing="1"/>
      <w:jc w:val="center"/>
    </w:pPr>
    <w:rPr>
      <w:rFonts w:eastAsia="Times New Roman" w:cs="Times New Roman"/>
      <w:b/>
      <w:color w:val="000000"/>
      <w:sz w:val="20"/>
      <w:szCs w:val="20"/>
      <w:lang w:eastAsia="ru-RU"/>
    </w:rPr>
  </w:style>
  <w:style w:type="paragraph" w:customStyle="1" w:styleId="xl144">
    <w:name w:val="xl144"/>
    <w:basedOn w:val="a"/>
    <w:rsid w:val="00D35EC1"/>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cs="Times New Roman"/>
      <w:b/>
      <w:color w:val="000000"/>
      <w:sz w:val="20"/>
      <w:szCs w:val="20"/>
      <w:lang w:eastAsia="ru-RU"/>
    </w:rPr>
  </w:style>
  <w:style w:type="paragraph" w:customStyle="1" w:styleId="xl145">
    <w:name w:val="xl145"/>
    <w:basedOn w:val="a"/>
    <w:rsid w:val="00D35EC1"/>
    <w:pPr>
      <w:pBdr>
        <w:top w:val="single" w:sz="4" w:space="0" w:color="000000"/>
        <w:bottom w:val="single" w:sz="4" w:space="0" w:color="000000"/>
      </w:pBdr>
      <w:spacing w:before="100" w:beforeAutospacing="1" w:after="100" w:afterAutospacing="1"/>
      <w:jc w:val="center"/>
    </w:pPr>
    <w:rPr>
      <w:rFonts w:eastAsia="Times New Roman" w:cs="Times New Roman"/>
      <w:color w:val="000000"/>
      <w:sz w:val="20"/>
      <w:szCs w:val="20"/>
      <w:lang w:eastAsia="ru-RU"/>
    </w:rPr>
  </w:style>
  <w:style w:type="paragraph" w:customStyle="1" w:styleId="xl146">
    <w:name w:val="xl146"/>
    <w:basedOn w:val="a"/>
    <w:rsid w:val="00D35EC1"/>
    <w:pPr>
      <w:pBdr>
        <w:top w:val="single" w:sz="4" w:space="0" w:color="000000"/>
        <w:bottom w:val="single" w:sz="4" w:space="0" w:color="000000"/>
        <w:right w:val="single" w:sz="4" w:space="0" w:color="000000"/>
      </w:pBdr>
      <w:spacing w:before="100" w:beforeAutospacing="1" w:after="100" w:afterAutospacing="1"/>
      <w:jc w:val="center"/>
    </w:pPr>
    <w:rPr>
      <w:rFonts w:eastAsia="Times New Roman" w:cs="Times New Roman"/>
      <w:color w:val="000000"/>
      <w:sz w:val="20"/>
      <w:szCs w:val="20"/>
      <w:lang w:eastAsia="ru-RU"/>
    </w:rPr>
  </w:style>
  <w:style w:type="paragraph" w:customStyle="1" w:styleId="xl147">
    <w:name w:val="xl147"/>
    <w:basedOn w:val="a"/>
    <w:rsid w:val="00D35EC1"/>
    <w:pPr>
      <w:pBdr>
        <w:top w:val="single" w:sz="4" w:space="0" w:color="000000"/>
        <w:left w:val="single" w:sz="4" w:space="0" w:color="000000"/>
        <w:right w:val="single" w:sz="4" w:space="0" w:color="000000"/>
      </w:pBdr>
      <w:spacing w:before="100" w:beforeAutospacing="1" w:after="100" w:afterAutospacing="1"/>
    </w:pPr>
    <w:rPr>
      <w:rFonts w:eastAsia="Times New Roman" w:cs="Times New Roman"/>
      <w:color w:val="000000"/>
      <w:sz w:val="20"/>
      <w:szCs w:val="20"/>
      <w:lang w:eastAsia="ru-RU"/>
    </w:rPr>
  </w:style>
  <w:style w:type="paragraph" w:customStyle="1" w:styleId="xl148">
    <w:name w:val="xl148"/>
    <w:basedOn w:val="a"/>
    <w:rsid w:val="00D35EC1"/>
    <w:pPr>
      <w:pBdr>
        <w:left w:val="single" w:sz="4" w:space="0" w:color="000000"/>
        <w:right w:val="single" w:sz="4" w:space="0" w:color="000000"/>
      </w:pBdr>
      <w:spacing w:before="100" w:beforeAutospacing="1" w:after="100" w:afterAutospacing="1"/>
    </w:pPr>
    <w:rPr>
      <w:rFonts w:eastAsia="Times New Roman" w:cs="Times New Roman"/>
      <w:color w:val="000000"/>
      <w:sz w:val="20"/>
      <w:szCs w:val="20"/>
      <w:lang w:eastAsia="ru-RU"/>
    </w:rPr>
  </w:style>
  <w:style w:type="paragraph" w:customStyle="1" w:styleId="xl149">
    <w:name w:val="xl149"/>
    <w:basedOn w:val="a"/>
    <w:rsid w:val="00D35EC1"/>
    <w:pPr>
      <w:pBdr>
        <w:top w:val="single" w:sz="4" w:space="0" w:color="000000"/>
        <w:left w:val="single" w:sz="4" w:space="0" w:color="000000"/>
        <w:bottom w:val="single" w:sz="4" w:space="0" w:color="000000"/>
      </w:pBdr>
      <w:spacing w:before="100" w:beforeAutospacing="1" w:after="100" w:afterAutospacing="1"/>
      <w:jc w:val="center"/>
    </w:pPr>
    <w:rPr>
      <w:rFonts w:eastAsia="Times New Roman" w:cs="Times New Roman"/>
      <w:b/>
      <w:color w:val="000000"/>
      <w:sz w:val="20"/>
      <w:szCs w:val="20"/>
      <w:lang w:eastAsia="ru-RU"/>
    </w:rPr>
  </w:style>
  <w:style w:type="paragraph" w:customStyle="1" w:styleId="xl150">
    <w:name w:val="xl150"/>
    <w:basedOn w:val="a"/>
    <w:rsid w:val="00D35EC1"/>
    <w:pPr>
      <w:pBdr>
        <w:top w:val="single" w:sz="4" w:space="0" w:color="000000"/>
        <w:bottom w:val="single" w:sz="4" w:space="0" w:color="000000"/>
      </w:pBdr>
      <w:spacing w:before="100" w:beforeAutospacing="1" w:after="100" w:afterAutospacing="1"/>
      <w:jc w:val="center"/>
    </w:pPr>
    <w:rPr>
      <w:rFonts w:eastAsia="Times New Roman" w:cs="Times New Roman"/>
      <w:b/>
      <w:color w:val="000000"/>
      <w:sz w:val="20"/>
      <w:szCs w:val="20"/>
      <w:lang w:eastAsia="ru-RU"/>
    </w:rPr>
  </w:style>
  <w:style w:type="paragraph" w:customStyle="1" w:styleId="xl151">
    <w:name w:val="xl151"/>
    <w:basedOn w:val="a"/>
    <w:rsid w:val="00D35EC1"/>
    <w:pPr>
      <w:pBdr>
        <w:top w:val="single" w:sz="4" w:space="0" w:color="000000"/>
        <w:bottom w:val="single" w:sz="4" w:space="0" w:color="000000"/>
        <w:right w:val="single" w:sz="4" w:space="0" w:color="000000"/>
      </w:pBdr>
      <w:spacing w:before="100" w:beforeAutospacing="1" w:after="100" w:afterAutospacing="1"/>
      <w:jc w:val="center"/>
    </w:pPr>
    <w:rPr>
      <w:rFonts w:eastAsia="Times New Roman" w:cs="Times New Roman"/>
      <w:b/>
      <w:color w:val="000000"/>
      <w:sz w:val="20"/>
      <w:szCs w:val="20"/>
      <w:lang w:eastAsia="ru-RU"/>
    </w:rPr>
  </w:style>
  <w:style w:type="paragraph" w:customStyle="1" w:styleId="xl152">
    <w:name w:val="xl152"/>
    <w:basedOn w:val="a"/>
    <w:rsid w:val="00D35EC1"/>
    <w:pPr>
      <w:pBdr>
        <w:top w:val="single" w:sz="4" w:space="0" w:color="000000"/>
        <w:right w:val="single" w:sz="4" w:space="0" w:color="000000"/>
      </w:pBdr>
      <w:spacing w:before="100" w:beforeAutospacing="1" w:after="100" w:afterAutospacing="1"/>
    </w:pPr>
    <w:rPr>
      <w:rFonts w:eastAsia="Times New Roman" w:cs="Times New Roman"/>
      <w:color w:val="000000"/>
      <w:sz w:val="20"/>
      <w:szCs w:val="20"/>
      <w:lang w:eastAsia="ru-RU"/>
    </w:rPr>
  </w:style>
  <w:style w:type="paragraph" w:customStyle="1" w:styleId="xl153">
    <w:name w:val="xl153"/>
    <w:basedOn w:val="a"/>
    <w:rsid w:val="00D35EC1"/>
    <w:pPr>
      <w:pBdr>
        <w:right w:val="single" w:sz="4" w:space="0" w:color="000000"/>
      </w:pBdr>
      <w:spacing w:before="100" w:beforeAutospacing="1" w:after="100" w:afterAutospacing="1"/>
    </w:pPr>
    <w:rPr>
      <w:rFonts w:eastAsia="Times New Roman" w:cs="Times New Roman"/>
      <w:color w:val="000000"/>
      <w:sz w:val="20"/>
      <w:szCs w:val="20"/>
      <w:lang w:eastAsia="ru-RU"/>
    </w:rPr>
  </w:style>
  <w:style w:type="paragraph" w:customStyle="1" w:styleId="xl154">
    <w:name w:val="xl154"/>
    <w:basedOn w:val="a"/>
    <w:rsid w:val="00D35EC1"/>
    <w:pPr>
      <w:pBdr>
        <w:bottom w:val="single" w:sz="4" w:space="0" w:color="000000"/>
        <w:right w:val="single" w:sz="4" w:space="0" w:color="000000"/>
      </w:pBdr>
      <w:spacing w:before="100" w:beforeAutospacing="1" w:after="100" w:afterAutospacing="1"/>
    </w:pPr>
    <w:rPr>
      <w:rFonts w:eastAsia="Times New Roman" w:cs="Times New Roman"/>
      <w:color w:val="000000"/>
      <w:sz w:val="20"/>
      <w:szCs w:val="20"/>
      <w:lang w:eastAsia="ru-RU"/>
    </w:rPr>
  </w:style>
  <w:style w:type="paragraph" w:customStyle="1" w:styleId="xl155">
    <w:name w:val="xl155"/>
    <w:basedOn w:val="a"/>
    <w:rsid w:val="00D35EC1"/>
    <w:pPr>
      <w:pBdr>
        <w:top w:val="single" w:sz="4" w:space="0" w:color="000000"/>
        <w:bottom w:val="single" w:sz="4" w:space="0" w:color="000000"/>
      </w:pBdr>
      <w:spacing w:before="100" w:beforeAutospacing="1" w:after="100" w:afterAutospacing="1"/>
      <w:jc w:val="center"/>
    </w:pPr>
    <w:rPr>
      <w:rFonts w:eastAsia="Times New Roman" w:cs="Times New Roman"/>
      <w:color w:val="000000"/>
      <w:sz w:val="20"/>
      <w:szCs w:val="20"/>
      <w:lang w:eastAsia="ru-RU"/>
    </w:rPr>
  </w:style>
  <w:style w:type="paragraph" w:customStyle="1" w:styleId="xl156">
    <w:name w:val="xl156"/>
    <w:basedOn w:val="a"/>
    <w:rsid w:val="00D35EC1"/>
    <w:pPr>
      <w:pBdr>
        <w:top w:val="single" w:sz="4" w:space="0" w:color="000000"/>
        <w:left w:val="single" w:sz="4" w:space="0" w:color="000000"/>
        <w:bottom w:val="single" w:sz="4" w:space="0" w:color="000000"/>
      </w:pBdr>
      <w:spacing w:before="100" w:beforeAutospacing="1" w:after="100" w:afterAutospacing="1"/>
      <w:jc w:val="center"/>
    </w:pPr>
    <w:rPr>
      <w:rFonts w:eastAsia="Times New Roman" w:cs="Times New Roman"/>
      <w:color w:val="000000"/>
      <w:sz w:val="20"/>
      <w:szCs w:val="20"/>
      <w:lang w:eastAsia="ru-RU"/>
    </w:rPr>
  </w:style>
  <w:style w:type="paragraph" w:customStyle="1" w:styleId="xl157">
    <w:name w:val="xl157"/>
    <w:basedOn w:val="a"/>
    <w:rsid w:val="00D35EC1"/>
    <w:pPr>
      <w:pBdr>
        <w:top w:val="single" w:sz="4" w:space="0" w:color="000000"/>
        <w:bottom w:val="single" w:sz="4" w:space="0" w:color="000000"/>
      </w:pBdr>
      <w:spacing w:before="100" w:beforeAutospacing="1" w:after="100" w:afterAutospacing="1"/>
      <w:jc w:val="center"/>
    </w:pPr>
    <w:rPr>
      <w:rFonts w:eastAsia="Times New Roman" w:cs="Times New Roman"/>
      <w:color w:val="000000"/>
      <w:sz w:val="20"/>
      <w:szCs w:val="20"/>
      <w:lang w:eastAsia="ru-RU"/>
    </w:rPr>
  </w:style>
  <w:style w:type="paragraph" w:customStyle="1" w:styleId="xl158">
    <w:name w:val="xl158"/>
    <w:basedOn w:val="a"/>
    <w:rsid w:val="00D35EC1"/>
    <w:pPr>
      <w:pBdr>
        <w:top w:val="single" w:sz="4" w:space="0" w:color="000000"/>
        <w:bottom w:val="single" w:sz="4" w:space="0" w:color="000000"/>
        <w:right w:val="single" w:sz="4" w:space="0" w:color="000000"/>
      </w:pBdr>
      <w:spacing w:before="100" w:beforeAutospacing="1" w:after="100" w:afterAutospacing="1"/>
      <w:jc w:val="center"/>
    </w:pPr>
    <w:rPr>
      <w:rFonts w:eastAsia="Times New Roman" w:cs="Times New Roman"/>
      <w:color w:val="000000"/>
      <w:sz w:val="20"/>
      <w:szCs w:val="20"/>
      <w:lang w:eastAsia="ru-RU"/>
    </w:rPr>
  </w:style>
  <w:style w:type="paragraph" w:customStyle="1" w:styleId="xl159">
    <w:name w:val="xl159"/>
    <w:basedOn w:val="a"/>
    <w:rsid w:val="00D35EC1"/>
    <w:pPr>
      <w:pBdr>
        <w:top w:val="single" w:sz="4" w:space="0" w:color="000000"/>
        <w:left w:val="single" w:sz="4" w:space="0" w:color="000000"/>
        <w:right w:val="single" w:sz="4" w:space="0" w:color="000000"/>
      </w:pBdr>
      <w:spacing w:before="100" w:beforeAutospacing="1" w:after="100" w:afterAutospacing="1"/>
      <w:jc w:val="center"/>
    </w:pPr>
    <w:rPr>
      <w:rFonts w:eastAsia="Times New Roman" w:cs="Times New Roman"/>
      <w:b/>
      <w:color w:val="000000"/>
      <w:sz w:val="20"/>
      <w:szCs w:val="20"/>
      <w:lang w:eastAsia="ru-RU"/>
    </w:rPr>
  </w:style>
  <w:style w:type="paragraph" w:customStyle="1" w:styleId="xl160">
    <w:name w:val="xl160"/>
    <w:basedOn w:val="a"/>
    <w:rsid w:val="00D35EC1"/>
    <w:pPr>
      <w:pBdr>
        <w:top w:val="single" w:sz="4" w:space="0" w:color="000000"/>
        <w:bottom w:val="single" w:sz="4" w:space="0" w:color="000000"/>
        <w:right w:val="single" w:sz="4" w:space="0" w:color="000000"/>
      </w:pBdr>
      <w:spacing w:before="100" w:beforeAutospacing="1" w:after="100" w:afterAutospacing="1"/>
    </w:pPr>
    <w:rPr>
      <w:rFonts w:eastAsia="Times New Roman" w:cs="Times New Roman"/>
      <w:color w:val="000000"/>
      <w:sz w:val="20"/>
      <w:szCs w:val="20"/>
      <w:lang w:eastAsia="ru-RU"/>
    </w:rPr>
  </w:style>
  <w:style w:type="paragraph" w:customStyle="1" w:styleId="xl161">
    <w:name w:val="xl161"/>
    <w:basedOn w:val="a"/>
    <w:rsid w:val="00D35EC1"/>
    <w:pPr>
      <w:pBdr>
        <w:top w:val="single" w:sz="4" w:space="0" w:color="000000"/>
        <w:left w:val="single" w:sz="4" w:space="0" w:color="000000"/>
        <w:right w:val="single" w:sz="4" w:space="0" w:color="000000"/>
      </w:pBdr>
      <w:spacing w:before="100" w:beforeAutospacing="1" w:after="100" w:afterAutospacing="1"/>
      <w:jc w:val="center"/>
    </w:pPr>
    <w:rPr>
      <w:rFonts w:eastAsia="Times New Roman" w:cs="Times New Roman"/>
      <w:b/>
      <w:color w:val="000000"/>
      <w:sz w:val="20"/>
      <w:szCs w:val="20"/>
      <w:lang w:eastAsia="ru-RU"/>
    </w:rPr>
  </w:style>
  <w:style w:type="paragraph" w:customStyle="1" w:styleId="xl162">
    <w:name w:val="xl162"/>
    <w:basedOn w:val="a"/>
    <w:rsid w:val="00D35EC1"/>
    <w:pPr>
      <w:pBdr>
        <w:left w:val="single" w:sz="4" w:space="0" w:color="000000"/>
        <w:bottom w:val="single" w:sz="4" w:space="0" w:color="000000"/>
        <w:right w:val="single" w:sz="4" w:space="0" w:color="000000"/>
      </w:pBdr>
      <w:spacing w:before="100" w:beforeAutospacing="1" w:after="100" w:afterAutospacing="1"/>
    </w:pPr>
    <w:rPr>
      <w:rFonts w:eastAsia="Times New Roman" w:cs="Times New Roman"/>
      <w:color w:val="000000"/>
      <w:sz w:val="20"/>
      <w:szCs w:val="20"/>
      <w:lang w:eastAsia="ru-RU"/>
    </w:rPr>
  </w:style>
  <w:style w:type="paragraph" w:customStyle="1" w:styleId="xl163">
    <w:name w:val="xl163"/>
    <w:basedOn w:val="a"/>
    <w:rsid w:val="00D35EC1"/>
    <w:pPr>
      <w:pBdr>
        <w:top w:val="single" w:sz="4" w:space="0" w:color="000000"/>
        <w:right w:val="single" w:sz="4" w:space="0" w:color="000000"/>
      </w:pBdr>
      <w:spacing w:before="100" w:beforeAutospacing="1" w:after="100" w:afterAutospacing="1"/>
      <w:jc w:val="center"/>
    </w:pPr>
    <w:rPr>
      <w:rFonts w:eastAsia="Times New Roman" w:cs="Times New Roman"/>
      <w:b/>
      <w:color w:val="000000"/>
      <w:sz w:val="20"/>
      <w:szCs w:val="20"/>
      <w:lang w:eastAsia="ru-RU"/>
    </w:rPr>
  </w:style>
  <w:style w:type="paragraph" w:customStyle="1" w:styleId="xl164">
    <w:name w:val="xl164"/>
    <w:basedOn w:val="a"/>
    <w:rsid w:val="00D35EC1"/>
    <w:pPr>
      <w:pBdr>
        <w:left w:val="single" w:sz="4" w:space="0" w:color="000000"/>
        <w:right w:val="single" w:sz="4" w:space="0" w:color="000000"/>
      </w:pBdr>
      <w:spacing w:before="100" w:beforeAutospacing="1" w:after="100" w:afterAutospacing="1"/>
      <w:jc w:val="center"/>
    </w:pPr>
    <w:rPr>
      <w:rFonts w:eastAsia="Times New Roman" w:cs="Times New Roman"/>
      <w:b/>
      <w:color w:val="000000"/>
      <w:sz w:val="20"/>
      <w:szCs w:val="20"/>
      <w:lang w:eastAsia="ru-RU"/>
    </w:rPr>
  </w:style>
  <w:style w:type="paragraph" w:customStyle="1" w:styleId="xl165">
    <w:name w:val="xl165"/>
    <w:basedOn w:val="a"/>
    <w:rsid w:val="00D35EC1"/>
    <w:pPr>
      <w:pBdr>
        <w:left w:val="single" w:sz="4" w:space="0" w:color="000000"/>
        <w:bottom w:val="single" w:sz="4" w:space="0" w:color="000000"/>
        <w:right w:val="single" w:sz="4" w:space="0" w:color="000000"/>
      </w:pBdr>
      <w:spacing w:before="100" w:beforeAutospacing="1" w:after="100" w:afterAutospacing="1"/>
      <w:jc w:val="center"/>
    </w:pPr>
    <w:rPr>
      <w:rFonts w:eastAsia="Times New Roman" w:cs="Times New Roman"/>
      <w:b/>
      <w:color w:val="000000"/>
      <w:sz w:val="20"/>
      <w:szCs w:val="20"/>
      <w:lang w:eastAsia="ru-RU"/>
    </w:rPr>
  </w:style>
  <w:style w:type="paragraph" w:customStyle="1" w:styleId="xl166">
    <w:name w:val="xl166"/>
    <w:basedOn w:val="a"/>
    <w:rsid w:val="00D35EC1"/>
    <w:pPr>
      <w:pBdr>
        <w:left w:val="single" w:sz="4" w:space="0" w:color="000000"/>
        <w:right w:val="single" w:sz="4" w:space="0" w:color="000000"/>
      </w:pBdr>
      <w:spacing w:before="100" w:beforeAutospacing="1" w:after="100" w:afterAutospacing="1"/>
      <w:jc w:val="center"/>
    </w:pPr>
    <w:rPr>
      <w:rFonts w:eastAsia="Times New Roman" w:cs="Times New Roman"/>
      <w:b/>
      <w:color w:val="000000"/>
      <w:sz w:val="20"/>
      <w:szCs w:val="20"/>
      <w:lang w:eastAsia="ru-RU"/>
    </w:rPr>
  </w:style>
  <w:style w:type="paragraph" w:customStyle="1" w:styleId="xl167">
    <w:name w:val="xl167"/>
    <w:basedOn w:val="a"/>
    <w:rsid w:val="00D35EC1"/>
    <w:pPr>
      <w:pBdr>
        <w:left w:val="single" w:sz="4" w:space="0" w:color="000000"/>
        <w:bottom w:val="single" w:sz="4" w:space="0" w:color="000000"/>
        <w:right w:val="single" w:sz="4" w:space="0" w:color="000000"/>
      </w:pBdr>
      <w:spacing w:before="100" w:beforeAutospacing="1" w:after="100" w:afterAutospacing="1"/>
    </w:pPr>
    <w:rPr>
      <w:rFonts w:eastAsia="Times New Roman" w:cs="Times New Roman"/>
      <w:color w:val="000000"/>
      <w:sz w:val="20"/>
      <w:szCs w:val="20"/>
      <w:lang w:eastAsia="ru-RU"/>
    </w:rPr>
  </w:style>
  <w:style w:type="paragraph" w:customStyle="1" w:styleId="xl168">
    <w:name w:val="xl168"/>
    <w:basedOn w:val="a"/>
    <w:rsid w:val="00D35EC1"/>
    <w:pPr>
      <w:pBdr>
        <w:top w:val="single" w:sz="4" w:space="0" w:color="000000"/>
        <w:bottom w:val="single" w:sz="4" w:space="0" w:color="000000"/>
      </w:pBdr>
      <w:spacing w:before="100" w:beforeAutospacing="1" w:after="100" w:afterAutospacing="1"/>
    </w:pPr>
    <w:rPr>
      <w:rFonts w:eastAsia="Times New Roman" w:cs="Times New Roman"/>
      <w:color w:val="000000"/>
      <w:sz w:val="20"/>
      <w:szCs w:val="20"/>
      <w:lang w:eastAsia="ru-RU"/>
    </w:rPr>
  </w:style>
  <w:style w:type="paragraph" w:customStyle="1" w:styleId="xl169">
    <w:name w:val="xl169"/>
    <w:basedOn w:val="a"/>
    <w:rsid w:val="00D35EC1"/>
    <w:pPr>
      <w:pBdr>
        <w:top w:val="single" w:sz="4" w:space="0" w:color="000000"/>
        <w:left w:val="single" w:sz="4" w:space="0" w:color="000000"/>
        <w:right w:val="single" w:sz="4" w:space="0" w:color="000000"/>
      </w:pBdr>
      <w:spacing w:before="100" w:beforeAutospacing="1" w:after="100" w:afterAutospacing="1"/>
    </w:pPr>
    <w:rPr>
      <w:rFonts w:eastAsia="Times New Roman" w:cs="Times New Roman"/>
      <w:color w:val="000000"/>
      <w:sz w:val="20"/>
      <w:szCs w:val="20"/>
      <w:lang w:eastAsia="ru-RU"/>
    </w:rPr>
  </w:style>
  <w:style w:type="paragraph" w:customStyle="1" w:styleId="xl170">
    <w:name w:val="xl170"/>
    <w:basedOn w:val="a"/>
    <w:rsid w:val="00D35EC1"/>
    <w:pPr>
      <w:pBdr>
        <w:top w:val="single" w:sz="4" w:space="0" w:color="000000"/>
        <w:left w:val="single" w:sz="4" w:space="0" w:color="000000"/>
        <w:right w:val="single" w:sz="4" w:space="0" w:color="000000"/>
      </w:pBdr>
      <w:spacing w:before="100" w:beforeAutospacing="1" w:after="100" w:afterAutospacing="1"/>
    </w:pPr>
    <w:rPr>
      <w:rFonts w:eastAsia="Times New Roman" w:cs="Times New Roman"/>
      <w:b/>
      <w:color w:val="000000"/>
      <w:sz w:val="20"/>
      <w:szCs w:val="20"/>
      <w:lang w:eastAsia="ru-RU"/>
    </w:rPr>
  </w:style>
  <w:style w:type="paragraph" w:customStyle="1" w:styleId="xl171">
    <w:name w:val="xl171"/>
    <w:basedOn w:val="a"/>
    <w:rsid w:val="00D35EC1"/>
    <w:pPr>
      <w:pBdr>
        <w:top w:val="single" w:sz="4" w:space="0" w:color="000000"/>
        <w:bottom w:val="single" w:sz="4" w:space="0" w:color="000000"/>
        <w:right w:val="single" w:sz="4" w:space="0" w:color="000000"/>
      </w:pBdr>
      <w:spacing w:before="100" w:beforeAutospacing="1" w:after="100" w:afterAutospacing="1"/>
    </w:pPr>
    <w:rPr>
      <w:rFonts w:eastAsia="Times New Roman" w:cs="Times New Roman"/>
      <w:b/>
      <w:color w:val="000000"/>
      <w:sz w:val="20"/>
      <w:szCs w:val="20"/>
      <w:lang w:eastAsia="ru-RU"/>
    </w:rPr>
  </w:style>
  <w:style w:type="paragraph" w:customStyle="1" w:styleId="xl172">
    <w:name w:val="xl172"/>
    <w:basedOn w:val="a"/>
    <w:rsid w:val="00D35EC1"/>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eastAsia="Times New Roman" w:cs="Times New Roman"/>
      <w:b/>
      <w:color w:val="000000"/>
      <w:sz w:val="20"/>
      <w:szCs w:val="20"/>
      <w:lang w:eastAsia="ru-RU"/>
    </w:rPr>
  </w:style>
  <w:style w:type="paragraph" w:customStyle="1" w:styleId="xl173">
    <w:name w:val="xl173"/>
    <w:basedOn w:val="a"/>
    <w:rsid w:val="00D35EC1"/>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cs="Times New Roman"/>
      <w:b/>
      <w:color w:val="000000"/>
      <w:sz w:val="20"/>
      <w:szCs w:val="20"/>
      <w:lang w:eastAsia="ru-RU"/>
    </w:rPr>
  </w:style>
  <w:style w:type="paragraph" w:customStyle="1" w:styleId="xl174">
    <w:name w:val="xl174"/>
    <w:basedOn w:val="a"/>
    <w:rsid w:val="00D35EC1"/>
    <w:pPr>
      <w:pBdr>
        <w:left w:val="single" w:sz="4" w:space="0" w:color="000000"/>
        <w:right w:val="single" w:sz="4" w:space="0" w:color="000000"/>
      </w:pBdr>
      <w:spacing w:before="100" w:beforeAutospacing="1" w:after="100" w:afterAutospacing="1"/>
    </w:pPr>
    <w:rPr>
      <w:rFonts w:eastAsia="Times New Roman" w:cs="Times New Roman"/>
      <w:b/>
      <w:color w:val="000000"/>
      <w:sz w:val="20"/>
      <w:szCs w:val="20"/>
      <w:lang w:eastAsia="ru-RU"/>
    </w:rPr>
  </w:style>
  <w:style w:type="paragraph" w:customStyle="1" w:styleId="xl175">
    <w:name w:val="xl175"/>
    <w:basedOn w:val="a"/>
    <w:rsid w:val="00D35EC1"/>
    <w:pPr>
      <w:pBdr>
        <w:left w:val="single" w:sz="4" w:space="0" w:color="000000"/>
        <w:bottom w:val="single" w:sz="4" w:space="0" w:color="000000"/>
        <w:right w:val="single" w:sz="4" w:space="0" w:color="000000"/>
      </w:pBdr>
      <w:spacing w:before="100" w:beforeAutospacing="1" w:after="100" w:afterAutospacing="1"/>
    </w:pPr>
    <w:rPr>
      <w:rFonts w:eastAsia="Times New Roman" w:cs="Times New Roman"/>
      <w:b/>
      <w:color w:val="000000"/>
      <w:sz w:val="20"/>
      <w:szCs w:val="20"/>
      <w:lang w:eastAsia="ru-RU"/>
    </w:rPr>
  </w:style>
  <w:style w:type="paragraph" w:customStyle="1" w:styleId="xl176">
    <w:name w:val="xl176"/>
    <w:basedOn w:val="a"/>
    <w:rsid w:val="00D35EC1"/>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eastAsia="Times New Roman" w:cs="Times New Roman"/>
      <w:b/>
      <w:color w:val="000000"/>
      <w:sz w:val="20"/>
      <w:szCs w:val="20"/>
      <w:lang w:eastAsia="ru-RU"/>
    </w:rPr>
  </w:style>
  <w:style w:type="paragraph" w:customStyle="1" w:styleId="xl177">
    <w:name w:val="xl177"/>
    <w:basedOn w:val="a"/>
    <w:rsid w:val="00D35EC1"/>
    <w:pPr>
      <w:pBdr>
        <w:left w:val="single" w:sz="4" w:space="0" w:color="000000"/>
        <w:bottom w:val="single" w:sz="4" w:space="0" w:color="000000"/>
        <w:right w:val="single" w:sz="4" w:space="0" w:color="000000"/>
      </w:pBdr>
      <w:spacing w:before="100" w:beforeAutospacing="1" w:after="100" w:afterAutospacing="1"/>
      <w:jc w:val="center"/>
    </w:pPr>
    <w:rPr>
      <w:rFonts w:eastAsia="Times New Roman" w:cs="Times New Roman"/>
      <w:b/>
      <w:color w:val="000000"/>
      <w:sz w:val="20"/>
      <w:szCs w:val="20"/>
      <w:lang w:eastAsia="ru-RU"/>
    </w:rPr>
  </w:style>
  <w:style w:type="paragraph" w:customStyle="1" w:styleId="xl178">
    <w:name w:val="xl178"/>
    <w:basedOn w:val="a"/>
    <w:rsid w:val="00D35EC1"/>
    <w:pPr>
      <w:pBdr>
        <w:top w:val="single" w:sz="4" w:space="0" w:color="000000"/>
        <w:left w:val="single" w:sz="4" w:space="0" w:color="000000"/>
        <w:right w:val="single" w:sz="4" w:space="0" w:color="000000"/>
      </w:pBdr>
      <w:spacing w:before="100" w:beforeAutospacing="1" w:after="100" w:afterAutospacing="1"/>
    </w:pPr>
    <w:rPr>
      <w:rFonts w:eastAsia="Times New Roman" w:cs="Times New Roman"/>
      <w:b/>
      <w:color w:val="000000"/>
      <w:sz w:val="20"/>
      <w:szCs w:val="20"/>
      <w:lang w:eastAsia="ru-RU"/>
    </w:rPr>
  </w:style>
  <w:style w:type="paragraph" w:customStyle="1" w:styleId="xl179">
    <w:name w:val="xl179"/>
    <w:basedOn w:val="a"/>
    <w:rsid w:val="00D35EC1"/>
    <w:pPr>
      <w:pBdr>
        <w:top w:val="single" w:sz="4" w:space="0" w:color="000000"/>
        <w:left w:val="single" w:sz="4" w:space="0" w:color="000000"/>
        <w:right w:val="single" w:sz="4" w:space="0" w:color="000000"/>
      </w:pBdr>
      <w:spacing w:before="100" w:beforeAutospacing="1" w:after="100" w:afterAutospacing="1"/>
      <w:jc w:val="center"/>
    </w:pPr>
    <w:rPr>
      <w:rFonts w:eastAsia="Times New Roman" w:cs="Times New Roman"/>
      <w:b/>
      <w:color w:val="000000"/>
      <w:sz w:val="20"/>
      <w:szCs w:val="20"/>
      <w:lang w:eastAsia="ru-RU"/>
    </w:rPr>
  </w:style>
  <w:style w:type="paragraph" w:customStyle="1" w:styleId="xl180">
    <w:name w:val="xl180"/>
    <w:basedOn w:val="a"/>
    <w:rsid w:val="00D35EC1"/>
    <w:pPr>
      <w:pBdr>
        <w:top w:val="single" w:sz="4" w:space="0" w:color="000000"/>
        <w:left w:val="single" w:sz="4" w:space="0" w:color="000000"/>
        <w:right w:val="single" w:sz="4" w:space="0" w:color="000000"/>
      </w:pBdr>
      <w:spacing w:before="100" w:beforeAutospacing="1" w:after="100" w:afterAutospacing="1"/>
    </w:pPr>
    <w:rPr>
      <w:rFonts w:eastAsia="Times New Roman" w:cs="Times New Roman"/>
      <w:b/>
      <w:color w:val="000000"/>
      <w:sz w:val="20"/>
      <w:szCs w:val="20"/>
      <w:lang w:eastAsia="ru-RU"/>
    </w:rPr>
  </w:style>
  <w:style w:type="paragraph" w:customStyle="1" w:styleId="xl181">
    <w:name w:val="xl181"/>
    <w:basedOn w:val="a"/>
    <w:rsid w:val="00D35EC1"/>
    <w:pPr>
      <w:pBdr>
        <w:top w:val="single" w:sz="4" w:space="0" w:color="000000"/>
        <w:left w:val="single" w:sz="4" w:space="0" w:color="000000"/>
        <w:right w:val="single" w:sz="4" w:space="0" w:color="000000"/>
      </w:pBdr>
      <w:spacing w:before="100" w:beforeAutospacing="1" w:after="100" w:afterAutospacing="1"/>
      <w:jc w:val="center"/>
    </w:pPr>
    <w:rPr>
      <w:rFonts w:eastAsia="Times New Roman" w:cs="Times New Roman"/>
      <w:color w:val="000000"/>
      <w:sz w:val="20"/>
      <w:szCs w:val="20"/>
      <w:lang w:eastAsia="ru-RU"/>
    </w:rPr>
  </w:style>
  <w:style w:type="paragraph" w:customStyle="1" w:styleId="xl182">
    <w:name w:val="xl182"/>
    <w:basedOn w:val="a"/>
    <w:rsid w:val="00D35EC1"/>
    <w:pPr>
      <w:pBdr>
        <w:left w:val="single" w:sz="4" w:space="0" w:color="000000"/>
        <w:right w:val="single" w:sz="4" w:space="0" w:color="000000"/>
      </w:pBdr>
      <w:spacing w:before="100" w:beforeAutospacing="1" w:after="100" w:afterAutospacing="1"/>
      <w:jc w:val="center"/>
    </w:pPr>
    <w:rPr>
      <w:rFonts w:eastAsia="Times New Roman" w:cs="Times New Roman"/>
      <w:color w:val="000000"/>
      <w:sz w:val="20"/>
      <w:szCs w:val="20"/>
      <w:lang w:eastAsia="ru-RU"/>
    </w:rPr>
  </w:style>
  <w:style w:type="paragraph" w:customStyle="1" w:styleId="xl183">
    <w:name w:val="xl183"/>
    <w:basedOn w:val="a"/>
    <w:rsid w:val="00D35EC1"/>
    <w:pPr>
      <w:pBdr>
        <w:left w:val="single" w:sz="4" w:space="0" w:color="000000"/>
        <w:bottom w:val="single" w:sz="4" w:space="0" w:color="000000"/>
        <w:right w:val="single" w:sz="4" w:space="0" w:color="000000"/>
      </w:pBdr>
      <w:spacing w:before="100" w:beforeAutospacing="1" w:after="100" w:afterAutospacing="1"/>
      <w:jc w:val="center"/>
    </w:pPr>
    <w:rPr>
      <w:rFonts w:eastAsia="Times New Roman" w:cs="Times New Roman"/>
      <w:color w:val="000000"/>
      <w:sz w:val="20"/>
      <w:szCs w:val="20"/>
      <w:lang w:eastAsia="ru-RU"/>
    </w:rPr>
  </w:style>
  <w:style w:type="paragraph" w:customStyle="1" w:styleId="xl184">
    <w:name w:val="xl184"/>
    <w:basedOn w:val="a"/>
    <w:rsid w:val="00D35EC1"/>
    <w:pPr>
      <w:pBdr>
        <w:top w:val="single" w:sz="4" w:space="0" w:color="000000"/>
        <w:left w:val="single" w:sz="4" w:space="0" w:color="000000"/>
        <w:bottom w:val="single" w:sz="4" w:space="0" w:color="000000"/>
      </w:pBdr>
      <w:spacing w:before="100" w:beforeAutospacing="1" w:after="100" w:afterAutospacing="1"/>
    </w:pPr>
    <w:rPr>
      <w:rFonts w:eastAsia="Times New Roman" w:cs="Times New Roman"/>
      <w:color w:val="000000"/>
      <w:sz w:val="20"/>
      <w:szCs w:val="20"/>
      <w:lang w:eastAsia="ru-RU"/>
    </w:rPr>
  </w:style>
  <w:style w:type="paragraph" w:customStyle="1" w:styleId="xl185">
    <w:name w:val="xl185"/>
    <w:basedOn w:val="a"/>
    <w:rsid w:val="00D35EC1"/>
    <w:pPr>
      <w:pBdr>
        <w:top w:val="single" w:sz="4" w:space="0" w:color="000000"/>
        <w:bottom w:val="single" w:sz="4" w:space="0" w:color="000000"/>
      </w:pBdr>
      <w:spacing w:before="100" w:beforeAutospacing="1" w:after="100" w:afterAutospacing="1"/>
    </w:pPr>
    <w:rPr>
      <w:rFonts w:eastAsia="Times New Roman" w:cs="Times New Roman"/>
      <w:sz w:val="24"/>
      <w:szCs w:val="24"/>
      <w:lang w:eastAsia="ru-RU"/>
    </w:rPr>
  </w:style>
  <w:style w:type="paragraph" w:customStyle="1" w:styleId="xl186">
    <w:name w:val="xl186"/>
    <w:basedOn w:val="a"/>
    <w:rsid w:val="00D35EC1"/>
    <w:pPr>
      <w:pBdr>
        <w:top w:val="single" w:sz="4" w:space="0" w:color="000000"/>
        <w:bottom w:val="single" w:sz="4" w:space="0" w:color="000000"/>
        <w:right w:val="single" w:sz="4" w:space="0" w:color="000000"/>
      </w:pBdr>
      <w:spacing w:before="100" w:beforeAutospacing="1" w:after="100" w:afterAutospacing="1"/>
      <w:jc w:val="center"/>
    </w:pPr>
    <w:rPr>
      <w:rFonts w:eastAsia="Times New Roman" w:cs="Times New Roman"/>
      <w:color w:val="000000"/>
      <w:sz w:val="20"/>
      <w:szCs w:val="20"/>
      <w:lang w:eastAsia="ru-RU"/>
    </w:rPr>
  </w:style>
  <w:style w:type="paragraph" w:customStyle="1" w:styleId="xl187">
    <w:name w:val="xl187"/>
    <w:basedOn w:val="a"/>
    <w:rsid w:val="00D35EC1"/>
    <w:pPr>
      <w:pBdr>
        <w:top w:val="single" w:sz="4" w:space="0" w:color="000000"/>
        <w:left w:val="single" w:sz="4" w:space="0" w:color="000000"/>
        <w:right w:val="single" w:sz="4" w:space="0" w:color="000000"/>
      </w:pBdr>
      <w:spacing w:before="100" w:beforeAutospacing="1" w:after="100" w:afterAutospacing="1"/>
      <w:jc w:val="center"/>
    </w:pPr>
    <w:rPr>
      <w:rFonts w:eastAsia="Times New Roman" w:cs="Times New Roman"/>
      <w:b/>
      <w:color w:val="000000"/>
      <w:sz w:val="20"/>
      <w:szCs w:val="20"/>
      <w:lang w:eastAsia="ru-RU"/>
    </w:rPr>
  </w:style>
  <w:style w:type="paragraph" w:customStyle="1" w:styleId="xl188">
    <w:name w:val="xl188"/>
    <w:basedOn w:val="a"/>
    <w:rsid w:val="00D35EC1"/>
    <w:pPr>
      <w:pBdr>
        <w:left w:val="single" w:sz="4" w:space="0" w:color="000000"/>
        <w:right w:val="single" w:sz="4" w:space="0" w:color="000000"/>
      </w:pBdr>
      <w:spacing w:before="100" w:beforeAutospacing="1" w:after="100" w:afterAutospacing="1"/>
      <w:jc w:val="center"/>
    </w:pPr>
    <w:rPr>
      <w:rFonts w:eastAsia="Times New Roman" w:cs="Times New Roman"/>
      <w:b/>
      <w:color w:val="000000"/>
      <w:sz w:val="20"/>
      <w:szCs w:val="20"/>
      <w:lang w:eastAsia="ru-RU"/>
    </w:rPr>
  </w:style>
  <w:style w:type="paragraph" w:customStyle="1" w:styleId="xl189">
    <w:name w:val="xl189"/>
    <w:basedOn w:val="a"/>
    <w:rsid w:val="00D35EC1"/>
    <w:pPr>
      <w:pBdr>
        <w:left w:val="single" w:sz="4" w:space="0" w:color="000000"/>
        <w:bottom w:val="single" w:sz="4" w:space="0" w:color="000000"/>
        <w:right w:val="single" w:sz="4" w:space="0" w:color="000000"/>
      </w:pBdr>
      <w:spacing w:before="100" w:beforeAutospacing="1" w:after="100" w:afterAutospacing="1"/>
      <w:jc w:val="center"/>
    </w:pPr>
    <w:rPr>
      <w:rFonts w:eastAsia="Times New Roman" w:cs="Times New Roman"/>
      <w:b/>
      <w:color w:val="000000"/>
      <w:sz w:val="20"/>
      <w:szCs w:val="20"/>
      <w:lang w:eastAsia="ru-RU"/>
    </w:rPr>
  </w:style>
  <w:style w:type="paragraph" w:customStyle="1" w:styleId="xl190">
    <w:name w:val="xl190"/>
    <w:basedOn w:val="a"/>
    <w:rsid w:val="00D35EC1"/>
    <w:pPr>
      <w:pBdr>
        <w:left w:val="single" w:sz="4" w:space="0" w:color="000000"/>
        <w:bottom w:val="single" w:sz="4" w:space="0" w:color="000000"/>
        <w:right w:val="single" w:sz="4" w:space="0" w:color="000000"/>
      </w:pBdr>
      <w:spacing w:before="100" w:beforeAutospacing="1" w:after="100" w:afterAutospacing="1"/>
    </w:pPr>
    <w:rPr>
      <w:rFonts w:eastAsia="Times New Roman" w:cs="Times New Roman"/>
      <w:sz w:val="24"/>
      <w:szCs w:val="24"/>
      <w:lang w:eastAsia="ru-RU"/>
    </w:rPr>
  </w:style>
  <w:style w:type="paragraph" w:customStyle="1" w:styleId="xl191">
    <w:name w:val="xl191"/>
    <w:basedOn w:val="a"/>
    <w:rsid w:val="00D35EC1"/>
    <w:pPr>
      <w:pBdr>
        <w:left w:val="single" w:sz="4" w:space="0" w:color="000000"/>
        <w:right w:val="single" w:sz="4" w:space="0" w:color="000000"/>
      </w:pBdr>
      <w:spacing w:before="100" w:beforeAutospacing="1" w:after="100" w:afterAutospacing="1"/>
    </w:pPr>
    <w:rPr>
      <w:rFonts w:eastAsia="Times New Roman" w:cs="Times New Roman"/>
      <w:color w:val="000000"/>
      <w:sz w:val="20"/>
      <w:szCs w:val="20"/>
      <w:lang w:eastAsia="ru-RU"/>
    </w:rPr>
  </w:style>
  <w:style w:type="paragraph" w:customStyle="1" w:styleId="xl192">
    <w:name w:val="xl192"/>
    <w:basedOn w:val="a"/>
    <w:rsid w:val="00D35EC1"/>
    <w:pPr>
      <w:pBdr>
        <w:left w:val="single" w:sz="4" w:space="0" w:color="000000"/>
        <w:right w:val="single" w:sz="4" w:space="0" w:color="000000"/>
      </w:pBdr>
      <w:spacing w:before="100" w:beforeAutospacing="1" w:after="100" w:afterAutospacing="1"/>
    </w:pPr>
    <w:rPr>
      <w:rFonts w:eastAsia="Times New Roman" w:cs="Times New Roman"/>
      <w:sz w:val="24"/>
      <w:szCs w:val="24"/>
      <w:lang w:eastAsia="ru-RU"/>
    </w:rPr>
  </w:style>
  <w:style w:type="paragraph" w:customStyle="1" w:styleId="xl193">
    <w:name w:val="xl193"/>
    <w:basedOn w:val="a"/>
    <w:rsid w:val="00D35EC1"/>
    <w:pPr>
      <w:pBdr>
        <w:left w:val="single" w:sz="4" w:space="0" w:color="000000"/>
        <w:bottom w:val="single" w:sz="4" w:space="0" w:color="000000"/>
        <w:right w:val="single" w:sz="4" w:space="0" w:color="000000"/>
      </w:pBdr>
      <w:spacing w:before="100" w:beforeAutospacing="1" w:after="100" w:afterAutospacing="1"/>
    </w:pPr>
    <w:rPr>
      <w:rFonts w:eastAsia="Times New Roman" w:cs="Times New Roman"/>
      <w:sz w:val="24"/>
      <w:szCs w:val="24"/>
      <w:lang w:eastAsia="ru-RU"/>
    </w:rPr>
  </w:style>
  <w:style w:type="paragraph" w:customStyle="1" w:styleId="xl194">
    <w:name w:val="xl194"/>
    <w:basedOn w:val="a"/>
    <w:rsid w:val="00D35EC1"/>
    <w:pPr>
      <w:pBdr>
        <w:left w:val="single" w:sz="4" w:space="0" w:color="000000"/>
        <w:right w:val="single" w:sz="4" w:space="0" w:color="000000"/>
      </w:pBdr>
      <w:spacing w:before="100" w:beforeAutospacing="1" w:after="100" w:afterAutospacing="1"/>
      <w:jc w:val="center"/>
    </w:pPr>
    <w:rPr>
      <w:rFonts w:eastAsia="Times New Roman" w:cs="Times New Roman"/>
      <w:color w:val="000000"/>
      <w:sz w:val="20"/>
      <w:szCs w:val="20"/>
      <w:lang w:eastAsia="ru-RU"/>
    </w:rPr>
  </w:style>
  <w:style w:type="paragraph" w:customStyle="1" w:styleId="xl195">
    <w:name w:val="xl195"/>
    <w:basedOn w:val="a"/>
    <w:rsid w:val="00D35EC1"/>
    <w:pPr>
      <w:pBdr>
        <w:left w:val="single" w:sz="4" w:space="0" w:color="000000"/>
        <w:bottom w:val="single" w:sz="4" w:space="0" w:color="000000"/>
        <w:right w:val="single" w:sz="4" w:space="0" w:color="000000"/>
      </w:pBdr>
      <w:spacing w:before="100" w:beforeAutospacing="1" w:after="100" w:afterAutospacing="1"/>
    </w:pPr>
    <w:rPr>
      <w:rFonts w:eastAsia="Times New Roman" w:cs="Times New Roman"/>
      <w:sz w:val="24"/>
      <w:szCs w:val="24"/>
      <w:lang w:eastAsia="ru-RU"/>
    </w:rPr>
  </w:style>
  <w:style w:type="paragraph" w:customStyle="1" w:styleId="xl196">
    <w:name w:val="xl196"/>
    <w:basedOn w:val="a"/>
    <w:rsid w:val="00D35EC1"/>
    <w:pPr>
      <w:pBdr>
        <w:top w:val="single" w:sz="4" w:space="0" w:color="000000"/>
        <w:left w:val="single" w:sz="4" w:space="0" w:color="000000"/>
        <w:right w:val="single" w:sz="4" w:space="0" w:color="000000"/>
      </w:pBdr>
      <w:spacing w:before="100" w:beforeAutospacing="1" w:after="100" w:afterAutospacing="1"/>
    </w:pPr>
    <w:rPr>
      <w:rFonts w:eastAsia="Times New Roman" w:cs="Times New Roman"/>
      <w:color w:val="000000"/>
      <w:sz w:val="20"/>
      <w:szCs w:val="20"/>
      <w:lang w:eastAsia="ru-RU"/>
    </w:rPr>
  </w:style>
  <w:style w:type="paragraph" w:customStyle="1" w:styleId="xl197">
    <w:name w:val="xl197"/>
    <w:basedOn w:val="a"/>
    <w:rsid w:val="00D35EC1"/>
    <w:pPr>
      <w:pBdr>
        <w:left w:val="single" w:sz="4" w:space="0" w:color="000000"/>
        <w:bottom w:val="single" w:sz="4" w:space="0" w:color="000000"/>
        <w:right w:val="single" w:sz="4" w:space="0" w:color="000000"/>
      </w:pBdr>
      <w:spacing w:before="100" w:beforeAutospacing="1" w:after="100" w:afterAutospacing="1"/>
    </w:pPr>
    <w:rPr>
      <w:rFonts w:eastAsia="Times New Roman" w:cs="Times New Roman"/>
      <w:color w:val="000000"/>
      <w:sz w:val="20"/>
      <w:szCs w:val="20"/>
      <w:lang w:eastAsia="ru-RU"/>
    </w:rPr>
  </w:style>
  <w:style w:type="paragraph" w:customStyle="1" w:styleId="xl198">
    <w:name w:val="xl198"/>
    <w:basedOn w:val="a"/>
    <w:rsid w:val="00D35EC1"/>
    <w:pPr>
      <w:pBdr>
        <w:left w:val="single" w:sz="4" w:space="0" w:color="000000"/>
        <w:right w:val="single" w:sz="4" w:space="0" w:color="000000"/>
      </w:pBdr>
      <w:spacing w:before="100" w:beforeAutospacing="1" w:after="100" w:afterAutospacing="1"/>
    </w:pPr>
    <w:rPr>
      <w:rFonts w:eastAsia="Times New Roman" w:cs="Times New Roman"/>
      <w:color w:val="000000"/>
      <w:sz w:val="20"/>
      <w:szCs w:val="20"/>
      <w:lang w:eastAsia="ru-RU"/>
    </w:rPr>
  </w:style>
  <w:style w:type="paragraph" w:customStyle="1" w:styleId="xl199">
    <w:name w:val="xl199"/>
    <w:basedOn w:val="a"/>
    <w:rsid w:val="00D35EC1"/>
    <w:pPr>
      <w:pBdr>
        <w:left w:val="single" w:sz="4" w:space="0" w:color="000000"/>
        <w:right w:val="single" w:sz="4" w:space="0" w:color="000000"/>
      </w:pBdr>
      <w:spacing w:before="100" w:beforeAutospacing="1" w:after="100" w:afterAutospacing="1"/>
    </w:pPr>
    <w:rPr>
      <w:rFonts w:eastAsia="Times New Roman" w:cs="Times New Roman"/>
      <w:sz w:val="24"/>
      <w:szCs w:val="24"/>
      <w:lang w:eastAsia="ru-RU"/>
    </w:rPr>
  </w:style>
  <w:style w:type="paragraph" w:customStyle="1" w:styleId="xl200">
    <w:name w:val="xl200"/>
    <w:basedOn w:val="a"/>
    <w:rsid w:val="00D35EC1"/>
    <w:pPr>
      <w:pBdr>
        <w:top w:val="single" w:sz="4" w:space="0" w:color="000000"/>
        <w:left w:val="single" w:sz="4" w:space="0" w:color="000000"/>
      </w:pBdr>
      <w:spacing w:before="100" w:beforeAutospacing="1" w:after="100" w:afterAutospacing="1"/>
    </w:pPr>
    <w:rPr>
      <w:rFonts w:eastAsia="Times New Roman" w:cs="Times New Roman"/>
      <w:color w:val="000000"/>
      <w:sz w:val="20"/>
      <w:szCs w:val="20"/>
      <w:lang w:eastAsia="ru-RU"/>
    </w:rPr>
  </w:style>
  <w:style w:type="paragraph" w:customStyle="1" w:styleId="xl201">
    <w:name w:val="xl201"/>
    <w:basedOn w:val="a"/>
    <w:rsid w:val="00D35EC1"/>
    <w:pPr>
      <w:pBdr>
        <w:left w:val="single" w:sz="4" w:space="0" w:color="000000"/>
      </w:pBdr>
      <w:spacing w:before="100" w:beforeAutospacing="1" w:after="100" w:afterAutospacing="1"/>
    </w:pPr>
    <w:rPr>
      <w:rFonts w:eastAsia="Times New Roman" w:cs="Times New Roman"/>
      <w:color w:val="000000"/>
      <w:sz w:val="20"/>
      <w:szCs w:val="20"/>
      <w:lang w:eastAsia="ru-RU"/>
    </w:rPr>
  </w:style>
  <w:style w:type="paragraph" w:customStyle="1" w:styleId="xl202">
    <w:name w:val="xl202"/>
    <w:basedOn w:val="a"/>
    <w:rsid w:val="00D35EC1"/>
    <w:pPr>
      <w:pBdr>
        <w:left w:val="single" w:sz="4" w:space="0" w:color="000000"/>
        <w:bottom w:val="single" w:sz="4" w:space="0" w:color="000000"/>
      </w:pBdr>
      <w:spacing w:before="100" w:beforeAutospacing="1" w:after="100" w:afterAutospacing="1"/>
    </w:pPr>
    <w:rPr>
      <w:rFonts w:eastAsia="Times New Roman" w:cs="Times New Roman"/>
      <w:color w:val="000000"/>
      <w:sz w:val="20"/>
      <w:szCs w:val="20"/>
      <w:lang w:eastAsia="ru-RU"/>
    </w:rPr>
  </w:style>
  <w:style w:type="paragraph" w:customStyle="1" w:styleId="xl203">
    <w:name w:val="xl203"/>
    <w:basedOn w:val="a"/>
    <w:rsid w:val="00D35EC1"/>
    <w:pPr>
      <w:pBdr>
        <w:top w:val="single" w:sz="4" w:space="0" w:color="000000"/>
        <w:left w:val="single" w:sz="4" w:space="0" w:color="000000"/>
        <w:bottom w:val="single" w:sz="4" w:space="0" w:color="000000"/>
      </w:pBdr>
      <w:spacing w:before="100" w:beforeAutospacing="1" w:after="100" w:afterAutospacing="1"/>
    </w:pPr>
    <w:rPr>
      <w:rFonts w:eastAsia="Times New Roman" w:cs="Times New Roman"/>
      <w:color w:val="000000"/>
      <w:sz w:val="20"/>
      <w:szCs w:val="20"/>
      <w:lang w:eastAsia="ru-RU"/>
    </w:rPr>
  </w:style>
  <w:style w:type="paragraph" w:customStyle="1" w:styleId="xl204">
    <w:name w:val="xl204"/>
    <w:basedOn w:val="a"/>
    <w:rsid w:val="00D35EC1"/>
    <w:pPr>
      <w:pBdr>
        <w:left w:val="single" w:sz="4" w:space="0" w:color="000000"/>
        <w:right w:val="single" w:sz="4" w:space="0" w:color="000000"/>
      </w:pBdr>
      <w:spacing w:before="100" w:beforeAutospacing="1" w:after="100" w:afterAutospacing="1"/>
    </w:pPr>
    <w:rPr>
      <w:rFonts w:eastAsia="Times New Roman" w:cs="Times New Roman"/>
      <w:sz w:val="24"/>
      <w:szCs w:val="24"/>
      <w:lang w:eastAsia="ru-RU"/>
    </w:rPr>
  </w:style>
  <w:style w:type="paragraph" w:customStyle="1" w:styleId="xl205">
    <w:name w:val="xl205"/>
    <w:basedOn w:val="a"/>
    <w:rsid w:val="00D35EC1"/>
    <w:pPr>
      <w:pBdr>
        <w:left w:val="single" w:sz="4" w:space="0" w:color="000000"/>
        <w:bottom w:val="single" w:sz="4" w:space="0" w:color="000000"/>
        <w:right w:val="single" w:sz="4" w:space="0" w:color="000000"/>
      </w:pBdr>
      <w:spacing w:before="100" w:beforeAutospacing="1" w:after="100" w:afterAutospacing="1"/>
    </w:pPr>
    <w:rPr>
      <w:rFonts w:eastAsia="Times New Roman" w:cs="Times New Roman"/>
      <w:sz w:val="24"/>
      <w:szCs w:val="24"/>
      <w:lang w:eastAsia="ru-RU"/>
    </w:rPr>
  </w:style>
  <w:style w:type="paragraph" w:customStyle="1" w:styleId="xl206">
    <w:name w:val="xl206"/>
    <w:basedOn w:val="a"/>
    <w:rsid w:val="00D35EC1"/>
    <w:pPr>
      <w:pBdr>
        <w:top w:val="single" w:sz="4" w:space="0" w:color="000000"/>
        <w:left w:val="single" w:sz="4" w:space="0" w:color="000000"/>
        <w:right w:val="single" w:sz="4" w:space="0" w:color="000000"/>
      </w:pBdr>
      <w:spacing w:before="100" w:beforeAutospacing="1" w:after="100" w:afterAutospacing="1"/>
      <w:jc w:val="center"/>
    </w:pPr>
    <w:rPr>
      <w:rFonts w:eastAsia="Times New Roman" w:cs="Times New Roman"/>
      <w:color w:val="000000"/>
      <w:sz w:val="20"/>
      <w:szCs w:val="20"/>
      <w:lang w:eastAsia="ru-RU"/>
    </w:rPr>
  </w:style>
  <w:style w:type="paragraph" w:customStyle="1" w:styleId="xl207">
    <w:name w:val="xl207"/>
    <w:basedOn w:val="a"/>
    <w:rsid w:val="00D35EC1"/>
    <w:pPr>
      <w:pBdr>
        <w:left w:val="single" w:sz="4" w:space="0" w:color="000000"/>
        <w:bottom w:val="single" w:sz="4" w:space="0" w:color="000000"/>
        <w:right w:val="single" w:sz="4" w:space="0" w:color="000000"/>
      </w:pBdr>
      <w:spacing w:before="100" w:beforeAutospacing="1" w:after="100" w:afterAutospacing="1"/>
      <w:jc w:val="center"/>
    </w:pPr>
    <w:rPr>
      <w:rFonts w:eastAsia="Times New Roman" w:cs="Times New Roman"/>
      <w:color w:val="000000"/>
      <w:sz w:val="20"/>
      <w:szCs w:val="20"/>
      <w:lang w:eastAsia="ru-RU"/>
    </w:rPr>
  </w:style>
  <w:style w:type="paragraph" w:customStyle="1" w:styleId="xl208">
    <w:name w:val="xl208"/>
    <w:basedOn w:val="a"/>
    <w:rsid w:val="00D35EC1"/>
    <w:pPr>
      <w:pBdr>
        <w:top w:val="single" w:sz="4" w:space="0" w:color="000000"/>
        <w:left w:val="single" w:sz="4" w:space="0" w:color="000000"/>
        <w:right w:val="single" w:sz="4" w:space="0" w:color="000000"/>
      </w:pBdr>
      <w:spacing w:before="100" w:beforeAutospacing="1" w:after="100" w:afterAutospacing="1"/>
      <w:jc w:val="center"/>
    </w:pPr>
    <w:rPr>
      <w:rFonts w:eastAsia="Times New Roman" w:cs="Times New Roman"/>
      <w:b/>
      <w:color w:val="000000"/>
      <w:sz w:val="20"/>
      <w:szCs w:val="20"/>
      <w:lang w:eastAsia="ru-RU"/>
    </w:rPr>
  </w:style>
  <w:style w:type="paragraph" w:customStyle="1" w:styleId="xl209">
    <w:name w:val="xl209"/>
    <w:basedOn w:val="a"/>
    <w:rsid w:val="00D35EC1"/>
    <w:pPr>
      <w:pBdr>
        <w:left w:val="single" w:sz="4" w:space="0" w:color="000000"/>
        <w:right w:val="single" w:sz="4" w:space="0" w:color="000000"/>
      </w:pBdr>
      <w:spacing w:before="100" w:beforeAutospacing="1" w:after="100" w:afterAutospacing="1"/>
      <w:jc w:val="center"/>
    </w:pPr>
    <w:rPr>
      <w:rFonts w:eastAsia="Times New Roman" w:cs="Times New Roman"/>
      <w:b/>
      <w:color w:val="000000"/>
      <w:sz w:val="20"/>
      <w:szCs w:val="20"/>
      <w:lang w:eastAsia="ru-RU"/>
    </w:rPr>
  </w:style>
  <w:style w:type="paragraph" w:customStyle="1" w:styleId="xl210">
    <w:name w:val="xl210"/>
    <w:basedOn w:val="a"/>
    <w:rsid w:val="00D35EC1"/>
    <w:pPr>
      <w:pBdr>
        <w:left w:val="single" w:sz="4" w:space="0" w:color="000000"/>
        <w:bottom w:val="single" w:sz="4" w:space="0" w:color="000000"/>
        <w:right w:val="single" w:sz="4" w:space="0" w:color="000000"/>
      </w:pBdr>
      <w:spacing w:before="100" w:beforeAutospacing="1" w:after="100" w:afterAutospacing="1"/>
      <w:jc w:val="center"/>
    </w:pPr>
    <w:rPr>
      <w:rFonts w:eastAsia="Times New Roman" w:cs="Times New Roman"/>
      <w:b/>
      <w:color w:val="000000"/>
      <w:sz w:val="20"/>
      <w:szCs w:val="20"/>
      <w:lang w:eastAsia="ru-RU"/>
    </w:rPr>
  </w:style>
  <w:style w:type="paragraph" w:customStyle="1" w:styleId="xl211">
    <w:name w:val="xl211"/>
    <w:basedOn w:val="a"/>
    <w:rsid w:val="00D35EC1"/>
    <w:pPr>
      <w:pBdr>
        <w:top w:val="single" w:sz="4" w:space="0" w:color="000000"/>
        <w:left w:val="single" w:sz="4" w:space="0" w:color="000000"/>
      </w:pBdr>
      <w:spacing w:before="100" w:beforeAutospacing="1" w:after="100" w:afterAutospacing="1"/>
    </w:pPr>
    <w:rPr>
      <w:rFonts w:eastAsia="Times New Roman" w:cs="Times New Roman"/>
      <w:color w:val="000000"/>
      <w:sz w:val="20"/>
      <w:szCs w:val="20"/>
      <w:lang w:eastAsia="ru-RU"/>
    </w:rPr>
  </w:style>
  <w:style w:type="paragraph" w:customStyle="1" w:styleId="xl212">
    <w:name w:val="xl212"/>
    <w:basedOn w:val="a"/>
    <w:rsid w:val="00D35EC1"/>
    <w:pPr>
      <w:pBdr>
        <w:top w:val="single" w:sz="4" w:space="0" w:color="000000"/>
        <w:right w:val="single" w:sz="4" w:space="0" w:color="000000"/>
      </w:pBdr>
      <w:spacing w:before="100" w:beforeAutospacing="1" w:after="100" w:afterAutospacing="1"/>
    </w:pPr>
    <w:rPr>
      <w:rFonts w:eastAsia="Times New Roman" w:cs="Times New Roman"/>
      <w:sz w:val="24"/>
      <w:szCs w:val="24"/>
      <w:lang w:eastAsia="ru-RU"/>
    </w:rPr>
  </w:style>
  <w:style w:type="paragraph" w:customStyle="1" w:styleId="xl213">
    <w:name w:val="xl213"/>
    <w:basedOn w:val="a"/>
    <w:rsid w:val="00D35EC1"/>
    <w:pPr>
      <w:pBdr>
        <w:left w:val="single" w:sz="4" w:space="0" w:color="000000"/>
        <w:bottom w:val="single" w:sz="4" w:space="0" w:color="000000"/>
      </w:pBdr>
      <w:spacing w:before="100" w:beforeAutospacing="1" w:after="100" w:afterAutospacing="1"/>
    </w:pPr>
    <w:rPr>
      <w:rFonts w:eastAsia="Times New Roman" w:cs="Times New Roman"/>
      <w:sz w:val="24"/>
      <w:szCs w:val="24"/>
      <w:lang w:eastAsia="ru-RU"/>
    </w:rPr>
  </w:style>
  <w:style w:type="paragraph" w:customStyle="1" w:styleId="xl214">
    <w:name w:val="xl214"/>
    <w:basedOn w:val="a"/>
    <w:rsid w:val="00D35EC1"/>
    <w:pPr>
      <w:pBdr>
        <w:bottom w:val="single" w:sz="4" w:space="0" w:color="000000"/>
        <w:right w:val="single" w:sz="4" w:space="0" w:color="000000"/>
      </w:pBdr>
      <w:spacing w:before="100" w:beforeAutospacing="1" w:after="100" w:afterAutospacing="1"/>
    </w:pPr>
    <w:rPr>
      <w:rFonts w:eastAsia="Times New Roman" w:cs="Times New Roman"/>
      <w:sz w:val="24"/>
      <w:szCs w:val="24"/>
      <w:lang w:eastAsia="ru-RU"/>
    </w:rPr>
  </w:style>
  <w:style w:type="paragraph" w:customStyle="1" w:styleId="xl215">
    <w:name w:val="xl215"/>
    <w:basedOn w:val="a"/>
    <w:rsid w:val="00D35EC1"/>
    <w:pPr>
      <w:pBdr>
        <w:left w:val="single" w:sz="4" w:space="0" w:color="000000"/>
        <w:bottom w:val="single" w:sz="4" w:space="0" w:color="000000"/>
        <w:right w:val="single" w:sz="4" w:space="0" w:color="000000"/>
      </w:pBdr>
      <w:spacing w:before="100" w:beforeAutospacing="1" w:after="100" w:afterAutospacing="1"/>
    </w:pPr>
    <w:rPr>
      <w:rFonts w:eastAsia="Times New Roman" w:cs="Times New Roman"/>
      <w:color w:val="000000"/>
      <w:sz w:val="20"/>
      <w:szCs w:val="20"/>
      <w:lang w:eastAsia="ru-RU"/>
    </w:rPr>
  </w:style>
  <w:style w:type="paragraph" w:customStyle="1" w:styleId="xl216">
    <w:name w:val="xl216"/>
    <w:basedOn w:val="a"/>
    <w:rsid w:val="00D35EC1"/>
    <w:pPr>
      <w:pBdr>
        <w:top w:val="single" w:sz="4" w:space="0" w:color="000000"/>
        <w:left w:val="single" w:sz="4" w:space="0" w:color="000000"/>
        <w:right w:val="single" w:sz="4" w:space="0" w:color="000000"/>
      </w:pBdr>
      <w:spacing w:before="100" w:beforeAutospacing="1" w:after="100" w:afterAutospacing="1"/>
    </w:pPr>
    <w:rPr>
      <w:rFonts w:eastAsia="Times New Roman" w:cs="Times New Roman"/>
      <w:b/>
      <w:color w:val="000000"/>
      <w:sz w:val="20"/>
      <w:szCs w:val="20"/>
      <w:lang w:eastAsia="ru-RU"/>
    </w:rPr>
  </w:style>
  <w:style w:type="paragraph" w:customStyle="1" w:styleId="xl217">
    <w:name w:val="xl217"/>
    <w:basedOn w:val="a"/>
    <w:rsid w:val="00D35EC1"/>
    <w:pPr>
      <w:pBdr>
        <w:left w:val="single" w:sz="4" w:space="0" w:color="000000"/>
        <w:right w:val="single" w:sz="4" w:space="0" w:color="000000"/>
      </w:pBdr>
      <w:spacing w:before="100" w:beforeAutospacing="1" w:after="100" w:afterAutospacing="1"/>
    </w:pPr>
    <w:rPr>
      <w:rFonts w:eastAsia="Times New Roman" w:cs="Times New Roman"/>
      <w:b/>
      <w:color w:val="000000"/>
      <w:sz w:val="20"/>
      <w:szCs w:val="20"/>
      <w:lang w:eastAsia="ru-RU"/>
    </w:rPr>
  </w:style>
  <w:style w:type="paragraph" w:customStyle="1" w:styleId="xl218">
    <w:name w:val="xl218"/>
    <w:basedOn w:val="a"/>
    <w:rsid w:val="00D35EC1"/>
    <w:pPr>
      <w:pBdr>
        <w:left w:val="single" w:sz="4" w:space="0" w:color="000000"/>
        <w:bottom w:val="single" w:sz="4" w:space="0" w:color="000000"/>
        <w:right w:val="single" w:sz="4" w:space="0" w:color="000000"/>
      </w:pBdr>
      <w:spacing w:before="100" w:beforeAutospacing="1" w:after="100" w:afterAutospacing="1"/>
    </w:pPr>
    <w:rPr>
      <w:rFonts w:eastAsia="Times New Roman" w:cs="Times New Roman"/>
      <w:b/>
      <w:color w:val="000000"/>
      <w:sz w:val="20"/>
      <w:szCs w:val="20"/>
      <w:lang w:eastAsia="ru-RU"/>
    </w:rPr>
  </w:style>
  <w:style w:type="paragraph" w:customStyle="1" w:styleId="xl219">
    <w:name w:val="xl219"/>
    <w:basedOn w:val="a"/>
    <w:rsid w:val="00D35EC1"/>
    <w:pPr>
      <w:pBdr>
        <w:top w:val="single" w:sz="4" w:space="0" w:color="000000"/>
        <w:left w:val="single" w:sz="4" w:space="0" w:color="000000"/>
        <w:right w:val="single" w:sz="4" w:space="0" w:color="000000"/>
      </w:pBdr>
      <w:spacing w:before="100" w:beforeAutospacing="1" w:after="100" w:afterAutospacing="1"/>
    </w:pPr>
    <w:rPr>
      <w:rFonts w:eastAsia="Times New Roman" w:cs="Times New Roman"/>
      <w:color w:val="000000"/>
      <w:sz w:val="20"/>
      <w:szCs w:val="20"/>
      <w:lang w:eastAsia="ru-RU"/>
    </w:rPr>
  </w:style>
  <w:style w:type="paragraph" w:customStyle="1" w:styleId="xl220">
    <w:name w:val="xl220"/>
    <w:basedOn w:val="a"/>
    <w:rsid w:val="00D35EC1"/>
    <w:pPr>
      <w:pBdr>
        <w:bottom w:val="single" w:sz="4" w:space="0" w:color="000000"/>
      </w:pBdr>
      <w:spacing w:before="100" w:beforeAutospacing="1" w:after="100" w:afterAutospacing="1"/>
      <w:jc w:val="center"/>
    </w:pPr>
    <w:rPr>
      <w:rFonts w:eastAsia="Times New Roman" w:cs="Times New Roman"/>
      <w:color w:val="000000"/>
      <w:sz w:val="20"/>
      <w:szCs w:val="20"/>
      <w:lang w:eastAsia="ru-RU"/>
    </w:rPr>
  </w:style>
  <w:style w:type="paragraph" w:customStyle="1" w:styleId="xl221">
    <w:name w:val="xl221"/>
    <w:basedOn w:val="a"/>
    <w:rsid w:val="00D35EC1"/>
    <w:pPr>
      <w:pBdr>
        <w:bottom w:val="single" w:sz="4" w:space="0" w:color="000000"/>
        <w:right w:val="single" w:sz="4" w:space="0" w:color="000000"/>
      </w:pBdr>
      <w:spacing w:before="100" w:beforeAutospacing="1" w:after="100" w:afterAutospacing="1"/>
      <w:jc w:val="center"/>
    </w:pPr>
    <w:rPr>
      <w:rFonts w:eastAsia="Times New Roman" w:cs="Times New Roman"/>
      <w:color w:val="000000"/>
      <w:sz w:val="20"/>
      <w:szCs w:val="20"/>
      <w:lang w:eastAsia="ru-RU"/>
    </w:rPr>
  </w:style>
  <w:style w:type="paragraph" w:customStyle="1" w:styleId="xl222">
    <w:name w:val="xl222"/>
    <w:basedOn w:val="a"/>
    <w:rsid w:val="00D35EC1"/>
    <w:pPr>
      <w:pBdr>
        <w:bottom w:val="single" w:sz="4" w:space="0" w:color="000000"/>
      </w:pBdr>
      <w:spacing w:before="100" w:beforeAutospacing="1" w:after="100" w:afterAutospacing="1"/>
      <w:jc w:val="center"/>
    </w:pPr>
    <w:rPr>
      <w:rFonts w:eastAsia="Times New Roman" w:cs="Times New Roman"/>
      <w:color w:val="000000"/>
      <w:sz w:val="20"/>
      <w:szCs w:val="20"/>
      <w:lang w:eastAsia="ru-RU"/>
    </w:rPr>
  </w:style>
  <w:style w:type="paragraph" w:customStyle="1" w:styleId="xl223">
    <w:name w:val="xl223"/>
    <w:basedOn w:val="a"/>
    <w:rsid w:val="00D35EC1"/>
    <w:pPr>
      <w:pBdr>
        <w:top w:val="single" w:sz="4" w:space="0" w:color="000000"/>
        <w:left w:val="single" w:sz="4" w:space="0" w:color="000000"/>
        <w:right w:val="single" w:sz="4" w:space="0" w:color="000000"/>
      </w:pBdr>
      <w:spacing w:before="100" w:beforeAutospacing="1" w:after="100" w:afterAutospacing="1"/>
    </w:pPr>
    <w:rPr>
      <w:rFonts w:eastAsia="Times New Roman" w:cs="Times New Roman"/>
      <w:b/>
      <w:color w:val="000000"/>
      <w:sz w:val="24"/>
      <w:szCs w:val="24"/>
      <w:lang w:eastAsia="ru-RU"/>
    </w:rPr>
  </w:style>
  <w:style w:type="paragraph" w:customStyle="1" w:styleId="xl224">
    <w:name w:val="xl224"/>
    <w:basedOn w:val="a"/>
    <w:rsid w:val="00D35EC1"/>
    <w:pPr>
      <w:pBdr>
        <w:left w:val="single" w:sz="4" w:space="0" w:color="000000"/>
        <w:right w:val="single" w:sz="4" w:space="0" w:color="000000"/>
      </w:pBdr>
      <w:spacing w:before="100" w:beforeAutospacing="1" w:after="100" w:afterAutospacing="1"/>
    </w:pPr>
    <w:rPr>
      <w:rFonts w:eastAsia="Times New Roman" w:cs="Times New Roman"/>
      <w:b/>
      <w:sz w:val="24"/>
      <w:szCs w:val="24"/>
      <w:lang w:eastAsia="ru-RU"/>
    </w:rPr>
  </w:style>
  <w:style w:type="paragraph" w:styleId="23">
    <w:name w:val="Body Text 2"/>
    <w:basedOn w:val="a"/>
    <w:link w:val="24"/>
    <w:rsid w:val="00D35EC1"/>
    <w:pPr>
      <w:jc w:val="center"/>
    </w:pPr>
    <w:rPr>
      <w:rFonts w:eastAsia="Times New Roman" w:cs="Times New Roman"/>
      <w:b/>
      <w:sz w:val="24"/>
      <w:szCs w:val="24"/>
      <w:lang w:eastAsia="ru-RU"/>
    </w:rPr>
  </w:style>
  <w:style w:type="character" w:customStyle="1" w:styleId="24">
    <w:name w:val="Основной текст 2 Знак"/>
    <w:basedOn w:val="a0"/>
    <w:link w:val="23"/>
    <w:rsid w:val="00D35EC1"/>
    <w:rPr>
      <w:rFonts w:ascii="Times New Roman" w:eastAsia="Times New Roman" w:hAnsi="Times New Roman" w:cs="Times New Roman"/>
      <w:b/>
      <w:sz w:val="24"/>
      <w:szCs w:val="24"/>
      <w:lang w:val="ru-RU" w:eastAsia="ru-RU"/>
    </w:rPr>
  </w:style>
  <w:style w:type="paragraph" w:customStyle="1" w:styleId="mt">
    <w:name w:val="mt"/>
    <w:basedOn w:val="a"/>
    <w:rsid w:val="00D35EC1"/>
    <w:pPr>
      <w:spacing w:after="75" w:line="336" w:lineRule="auto"/>
      <w:ind w:firstLine="450"/>
    </w:pPr>
    <w:rPr>
      <w:rFonts w:ascii="Verdana" w:eastAsia="Times New Roman" w:hAnsi="Verdana" w:cs="Verdana"/>
      <w:color w:val="666666"/>
      <w:sz w:val="18"/>
      <w:szCs w:val="18"/>
      <w:lang w:eastAsia="ru-RU"/>
    </w:rPr>
  </w:style>
  <w:style w:type="paragraph" w:styleId="25">
    <w:name w:val="Body Text Indent 2"/>
    <w:basedOn w:val="a"/>
    <w:link w:val="26"/>
    <w:rsid w:val="00D35EC1"/>
    <w:pPr>
      <w:spacing w:after="120" w:line="480" w:lineRule="auto"/>
      <w:ind w:left="283"/>
    </w:pPr>
    <w:rPr>
      <w:rFonts w:eastAsia="Times New Roman" w:cs="Times New Roman"/>
      <w:sz w:val="24"/>
      <w:szCs w:val="24"/>
      <w:lang w:eastAsia="ru-RU"/>
    </w:rPr>
  </w:style>
  <w:style w:type="character" w:customStyle="1" w:styleId="26">
    <w:name w:val="Основной текст с отступом 2 Знак"/>
    <w:basedOn w:val="a0"/>
    <w:link w:val="25"/>
    <w:rsid w:val="00D35EC1"/>
    <w:rPr>
      <w:rFonts w:ascii="Times New Roman" w:eastAsia="Times New Roman" w:hAnsi="Times New Roman" w:cs="Times New Roman"/>
      <w:sz w:val="24"/>
      <w:szCs w:val="24"/>
      <w:lang w:val="ru-RU" w:eastAsia="ru-RU"/>
    </w:rPr>
  </w:style>
  <w:style w:type="paragraph" w:customStyle="1" w:styleId="210">
    <w:name w:val="Основной текст 21"/>
    <w:basedOn w:val="a"/>
    <w:rsid w:val="00D35EC1"/>
    <w:pPr>
      <w:jc w:val="both"/>
    </w:pPr>
    <w:rPr>
      <w:rFonts w:eastAsia="Times New Roman" w:cs="Times New Roman"/>
      <w:sz w:val="24"/>
      <w:szCs w:val="24"/>
      <w:lang w:eastAsia="ru-RU"/>
    </w:rPr>
  </w:style>
  <w:style w:type="paragraph" w:customStyle="1" w:styleId="Style2">
    <w:name w:val="Style2"/>
    <w:basedOn w:val="a"/>
    <w:rsid w:val="00D35EC1"/>
    <w:pPr>
      <w:widowControl w:val="0"/>
      <w:spacing w:line="304" w:lineRule="exact"/>
      <w:ind w:firstLine="701"/>
      <w:jc w:val="both"/>
    </w:pPr>
    <w:rPr>
      <w:rFonts w:eastAsia="Times New Roman" w:cs="Times New Roman"/>
      <w:sz w:val="24"/>
      <w:szCs w:val="24"/>
      <w:lang w:eastAsia="ru-RU"/>
    </w:rPr>
  </w:style>
  <w:style w:type="paragraph" w:customStyle="1" w:styleId="15">
    <w:name w:val="Заголовок оглавления1"/>
    <w:basedOn w:val="1"/>
    <w:next w:val="a"/>
    <w:rsid w:val="00D35EC1"/>
    <w:pPr>
      <w:keepLines/>
      <w:spacing w:before="480" w:line="276" w:lineRule="auto"/>
      <w:ind w:firstLine="709"/>
      <w:jc w:val="both"/>
      <w:outlineLvl w:val="9"/>
    </w:pPr>
    <w:rPr>
      <w:rFonts w:ascii="Cambria" w:hAnsi="Cambria" w:cs="Cambria"/>
      <w:color w:val="365F91"/>
    </w:rPr>
  </w:style>
  <w:style w:type="paragraph" w:customStyle="1" w:styleId="aff2">
    <w:name w:val="Знак Знак Знак Знак"/>
    <w:basedOn w:val="a"/>
    <w:rsid w:val="00D35EC1"/>
    <w:pPr>
      <w:spacing w:after="160" w:line="240" w:lineRule="exact"/>
    </w:pPr>
    <w:rPr>
      <w:rFonts w:ascii="Verdana" w:eastAsia="Times New Roman" w:hAnsi="Verdana" w:cs="Verdana"/>
      <w:sz w:val="24"/>
      <w:szCs w:val="24"/>
      <w:lang w:val="en-US"/>
    </w:rPr>
  </w:style>
  <w:style w:type="paragraph" w:customStyle="1" w:styleId="27">
    <w:name w:val="???????2"/>
    <w:rsid w:val="00D35EC1"/>
    <w:pPr>
      <w:spacing w:after="0" w:line="240" w:lineRule="auto"/>
    </w:pPr>
    <w:rPr>
      <w:rFonts w:ascii="Times New Roman" w:eastAsia="Times New Roman" w:hAnsi="Times New Roman" w:cs="Times New Roman"/>
      <w:sz w:val="20"/>
      <w:szCs w:val="20"/>
      <w:lang w:eastAsia="ru-RU"/>
    </w:rPr>
  </w:style>
  <w:style w:type="paragraph" w:styleId="aff3">
    <w:name w:val="Plain Text"/>
    <w:basedOn w:val="a"/>
    <w:link w:val="aff4"/>
    <w:rsid w:val="00D35EC1"/>
    <w:rPr>
      <w:rFonts w:ascii="Consolas" w:eastAsia="Times New Roman" w:hAnsi="Consolas" w:cs="Times New Roman"/>
      <w:sz w:val="21"/>
      <w:szCs w:val="21"/>
    </w:rPr>
  </w:style>
  <w:style w:type="character" w:customStyle="1" w:styleId="aff4">
    <w:name w:val="Текст Знак"/>
    <w:basedOn w:val="a0"/>
    <w:link w:val="aff3"/>
    <w:rsid w:val="00D35EC1"/>
    <w:rPr>
      <w:rFonts w:ascii="Consolas" w:eastAsia="Times New Roman" w:hAnsi="Consolas" w:cs="Times New Roman"/>
      <w:sz w:val="21"/>
      <w:szCs w:val="21"/>
      <w:lang w:val="ru-RU"/>
    </w:rPr>
  </w:style>
  <w:style w:type="paragraph" w:customStyle="1" w:styleId="16">
    <w:name w:val="Знак1"/>
    <w:basedOn w:val="a"/>
    <w:rsid w:val="00D35EC1"/>
    <w:pPr>
      <w:spacing w:after="160" w:line="240" w:lineRule="exact"/>
    </w:pPr>
    <w:rPr>
      <w:rFonts w:eastAsia="Times New Roman" w:cs="Times New Roman"/>
      <w:sz w:val="20"/>
      <w:szCs w:val="20"/>
      <w:lang w:eastAsia="zh-CN"/>
    </w:rPr>
  </w:style>
  <w:style w:type="paragraph" w:customStyle="1" w:styleId="28">
    <w:name w:val="Рецензия2"/>
    <w:rsid w:val="00D35EC1"/>
    <w:pPr>
      <w:spacing w:after="0" w:line="240" w:lineRule="auto"/>
    </w:pPr>
    <w:rPr>
      <w:rFonts w:ascii="Calibri" w:eastAsia="Times New Roman" w:hAnsi="Calibri" w:cs="Calibri"/>
    </w:rPr>
  </w:style>
  <w:style w:type="paragraph" w:styleId="31">
    <w:name w:val="Body Text Indent 3"/>
    <w:basedOn w:val="a"/>
    <w:link w:val="32"/>
    <w:rsid w:val="00D35EC1"/>
    <w:pPr>
      <w:spacing w:after="120" w:line="276" w:lineRule="auto"/>
      <w:ind w:left="283"/>
    </w:pPr>
    <w:rPr>
      <w:rFonts w:ascii="Calibri" w:eastAsia="Times New Roman" w:hAnsi="Calibri" w:cs="Calibri"/>
      <w:sz w:val="16"/>
      <w:szCs w:val="16"/>
    </w:rPr>
  </w:style>
  <w:style w:type="character" w:customStyle="1" w:styleId="32">
    <w:name w:val="Основной текст с отступом 3 Знак"/>
    <w:basedOn w:val="a0"/>
    <w:link w:val="31"/>
    <w:rsid w:val="00D35EC1"/>
    <w:rPr>
      <w:rFonts w:ascii="Calibri" w:eastAsia="Times New Roman" w:hAnsi="Calibri" w:cs="Calibri"/>
      <w:sz w:val="16"/>
      <w:szCs w:val="16"/>
    </w:rPr>
  </w:style>
  <w:style w:type="paragraph" w:customStyle="1" w:styleId="33">
    <w:name w:val="Абзац списка3"/>
    <w:basedOn w:val="a"/>
    <w:rsid w:val="00D35EC1"/>
    <w:pPr>
      <w:ind w:left="720"/>
    </w:pPr>
    <w:rPr>
      <w:rFonts w:ascii="Calibri" w:eastAsia="Times New Roman" w:hAnsi="Calibri" w:cs="Calibri"/>
      <w:sz w:val="24"/>
      <w:szCs w:val="24"/>
    </w:rPr>
  </w:style>
  <w:style w:type="paragraph" w:customStyle="1" w:styleId="29">
    <w:name w:val="Знак2"/>
    <w:basedOn w:val="a"/>
    <w:rsid w:val="00D35EC1"/>
    <w:pPr>
      <w:spacing w:after="160" w:line="240" w:lineRule="exact"/>
    </w:pPr>
    <w:rPr>
      <w:rFonts w:eastAsia="Times New Roman" w:cs="Times New Roman"/>
      <w:sz w:val="20"/>
      <w:szCs w:val="20"/>
      <w:lang w:eastAsia="zh-CN"/>
    </w:rPr>
  </w:style>
  <w:style w:type="paragraph" w:customStyle="1" w:styleId="34">
    <w:name w:val="Без интервала3"/>
    <w:rsid w:val="00D35EC1"/>
    <w:pPr>
      <w:spacing w:after="0" w:line="240" w:lineRule="auto"/>
    </w:pPr>
    <w:rPr>
      <w:rFonts w:ascii="Calibri" w:eastAsia="Times New Roman" w:hAnsi="Calibri" w:cs="Calibri"/>
    </w:rPr>
  </w:style>
  <w:style w:type="paragraph" w:customStyle="1" w:styleId="17">
    <w:name w:val="Рецензия1"/>
    <w:rsid w:val="00D35EC1"/>
    <w:pPr>
      <w:spacing w:after="0" w:line="240" w:lineRule="auto"/>
    </w:pPr>
    <w:rPr>
      <w:rFonts w:ascii="Calibri" w:eastAsia="Times New Roman" w:hAnsi="Calibri" w:cs="Calibri"/>
    </w:rPr>
  </w:style>
  <w:style w:type="paragraph" w:customStyle="1" w:styleId="35">
    <w:name w:val="Знак3"/>
    <w:basedOn w:val="a"/>
    <w:rsid w:val="00D35EC1"/>
    <w:pPr>
      <w:spacing w:after="160" w:line="240" w:lineRule="exact"/>
    </w:pPr>
    <w:rPr>
      <w:rFonts w:ascii="Calibri" w:eastAsia="Times New Roman" w:hAnsi="Calibri" w:cs="Calibri"/>
      <w:sz w:val="20"/>
      <w:szCs w:val="20"/>
      <w:lang w:eastAsia="zh-CN"/>
    </w:rPr>
  </w:style>
  <w:style w:type="paragraph" w:styleId="aff5">
    <w:name w:val="Document Map"/>
    <w:basedOn w:val="a"/>
    <w:link w:val="aff6"/>
    <w:rsid w:val="00D35EC1"/>
    <w:rPr>
      <w:rFonts w:ascii="Tahoma" w:eastAsia="Times New Roman" w:hAnsi="Tahoma" w:cs="Tahoma"/>
      <w:sz w:val="16"/>
      <w:szCs w:val="16"/>
    </w:rPr>
  </w:style>
  <w:style w:type="character" w:customStyle="1" w:styleId="aff6">
    <w:name w:val="Схема документа Знак"/>
    <w:basedOn w:val="a0"/>
    <w:link w:val="aff5"/>
    <w:rsid w:val="00D35EC1"/>
    <w:rPr>
      <w:rFonts w:ascii="Tahoma" w:eastAsia="Times New Roman" w:hAnsi="Tahoma" w:cs="Tahoma"/>
      <w:sz w:val="16"/>
      <w:szCs w:val="16"/>
    </w:rPr>
  </w:style>
  <w:style w:type="paragraph" w:customStyle="1" w:styleId="130">
    <w:name w:val="Знак Знак13 Знак Знак Знак Знак Знак Знак"/>
    <w:basedOn w:val="a"/>
    <w:rsid w:val="00D35EC1"/>
    <w:pPr>
      <w:spacing w:after="160" w:line="240" w:lineRule="exact"/>
      <w:jc w:val="both"/>
    </w:pPr>
    <w:rPr>
      <w:rFonts w:ascii="Verdana" w:eastAsia="Times New Roman" w:hAnsi="Verdana" w:cs="Verdana"/>
      <w:sz w:val="22"/>
      <w:lang w:val="en-US"/>
    </w:rPr>
  </w:style>
  <w:style w:type="paragraph" w:customStyle="1" w:styleId="310">
    <w:name w:val="Основной текст с отступом 31"/>
    <w:basedOn w:val="a"/>
    <w:rsid w:val="00D35EC1"/>
    <w:pPr>
      <w:suppressAutoHyphens/>
      <w:spacing w:after="120"/>
      <w:ind w:left="283"/>
    </w:pPr>
    <w:rPr>
      <w:rFonts w:eastAsia="Times New Roman" w:cs="Times New Roman"/>
      <w:sz w:val="16"/>
      <w:szCs w:val="16"/>
      <w:lang w:eastAsia="ar-SA"/>
    </w:rPr>
  </w:style>
  <w:style w:type="paragraph" w:customStyle="1" w:styleId="aff7">
    <w:name w:val="Знак Знак Знак Знак Знак Знак Знак Знак Знак Знак Знак Знак Знак Знак"/>
    <w:basedOn w:val="a"/>
    <w:rsid w:val="00D35EC1"/>
    <w:pPr>
      <w:spacing w:after="160" w:line="240" w:lineRule="exact"/>
      <w:jc w:val="both"/>
    </w:pPr>
    <w:rPr>
      <w:rFonts w:ascii="Verdana" w:eastAsia="Times New Roman" w:hAnsi="Verdana" w:cs="Verdana"/>
      <w:sz w:val="22"/>
      <w:lang w:val="en-US"/>
    </w:rPr>
  </w:style>
  <w:style w:type="paragraph" w:customStyle="1" w:styleId="42">
    <w:name w:val="Абзац списка4"/>
    <w:basedOn w:val="a"/>
    <w:rsid w:val="00D35EC1"/>
    <w:pPr>
      <w:spacing w:after="200" w:line="276" w:lineRule="auto"/>
      <w:ind w:left="720"/>
    </w:pPr>
    <w:rPr>
      <w:rFonts w:ascii="Calibri" w:eastAsia="Times New Roman" w:hAnsi="Calibri" w:cs="Calibri"/>
      <w:sz w:val="22"/>
      <w:lang w:eastAsia="ru-RU"/>
    </w:rPr>
  </w:style>
  <w:style w:type="paragraph" w:styleId="aff8">
    <w:name w:val="Title"/>
    <w:basedOn w:val="a"/>
    <w:link w:val="aff9"/>
    <w:uiPriority w:val="10"/>
    <w:qFormat/>
    <w:rsid w:val="00D35EC1"/>
    <w:pPr>
      <w:contextualSpacing/>
    </w:pPr>
    <w:rPr>
      <w:rFonts w:asciiTheme="majorHAnsi" w:eastAsiaTheme="majorEastAsia" w:hAnsiTheme="majorHAnsi" w:cstheme="majorBidi"/>
      <w:spacing w:val="-10"/>
      <w:kern w:val="28"/>
      <w:sz w:val="56"/>
      <w:szCs w:val="56"/>
    </w:rPr>
  </w:style>
  <w:style w:type="paragraph" w:customStyle="1" w:styleId="211">
    <w:name w:val="Основной текст с отступом 21"/>
    <w:basedOn w:val="a"/>
    <w:rsid w:val="00D35EC1"/>
    <w:pPr>
      <w:widowControl w:val="0"/>
      <w:suppressAutoHyphens/>
      <w:ind w:firstLine="709"/>
      <w:jc w:val="both"/>
    </w:pPr>
    <w:rPr>
      <w:rFonts w:ascii="Times New Roman CYR" w:eastAsia="Times New Roman" w:hAnsi="Times New Roman CYR" w:cs="Times New Roman CYR"/>
      <w:sz w:val="24"/>
      <w:szCs w:val="24"/>
      <w:lang w:eastAsia="ar-SA"/>
    </w:rPr>
  </w:style>
  <w:style w:type="paragraph" w:customStyle="1" w:styleId="18">
    <w:name w:val="Текст1"/>
    <w:basedOn w:val="a"/>
    <w:rsid w:val="00D35EC1"/>
    <w:pPr>
      <w:suppressAutoHyphens/>
    </w:pPr>
    <w:rPr>
      <w:rFonts w:ascii="Courier New" w:eastAsia="Times New Roman" w:hAnsi="Courier New" w:cs="Courier New"/>
      <w:sz w:val="20"/>
      <w:szCs w:val="20"/>
      <w:lang w:eastAsia="ar-SA"/>
    </w:rPr>
  </w:style>
  <w:style w:type="paragraph" w:customStyle="1" w:styleId="131">
    <w:name w:val="Знак Знак13 Знак Знак"/>
    <w:basedOn w:val="a"/>
    <w:rsid w:val="00D35EC1"/>
    <w:pPr>
      <w:spacing w:after="160" w:line="240" w:lineRule="exact"/>
      <w:jc w:val="both"/>
    </w:pPr>
    <w:rPr>
      <w:rFonts w:ascii="Verdana" w:eastAsia="Times New Roman" w:hAnsi="Verdana" w:cs="Verdana"/>
      <w:sz w:val="22"/>
      <w:lang w:val="en-US"/>
    </w:rPr>
  </w:style>
  <w:style w:type="paragraph" w:customStyle="1" w:styleId="Standard">
    <w:name w:val="Standard"/>
    <w:rsid w:val="00D35EC1"/>
    <w:pPr>
      <w:widowControl w:val="0"/>
      <w:shd w:val="clear" w:color="000000" w:fill="FFFFFF"/>
      <w:suppressAutoHyphens/>
      <w:spacing w:after="0" w:line="240" w:lineRule="auto"/>
    </w:pPr>
    <w:rPr>
      <w:rFonts w:ascii="Times New Roman" w:eastAsia="Times New Roman" w:hAnsi="Times New Roman" w:cs="Arial"/>
      <w:color w:val="000000"/>
      <w:kern w:val="1"/>
      <w:sz w:val="24"/>
      <w:szCs w:val="24"/>
      <w:lang w:val="en-US"/>
    </w:rPr>
  </w:style>
  <w:style w:type="paragraph" w:customStyle="1" w:styleId="19">
    <w:name w:val="обычный_1"/>
    <w:basedOn w:val="a"/>
    <w:rsid w:val="00D35EC1"/>
    <w:rPr>
      <w:rFonts w:ascii="Arial" w:eastAsia="Times New Roman" w:hAnsi="Arial" w:cs="Arial"/>
      <w:color w:val="000000"/>
      <w:sz w:val="20"/>
      <w:szCs w:val="20"/>
      <w:lang w:eastAsia="ru-RU"/>
    </w:rPr>
  </w:style>
  <w:style w:type="character" w:customStyle="1" w:styleId="affa">
    <w:name w:val="Обычный (веб) Знак"/>
    <w:aliases w:val="Обычный (веб)1 Знак,Обычный (веб)11 Знак,Обычный (Web)1 Знак"/>
    <w:rsid w:val="00D35EC1"/>
    <w:rPr>
      <w:sz w:val="24"/>
      <w:szCs w:val="24"/>
      <w:lang w:val="ru-RU" w:eastAsia="x-none" w:bidi="ar-SA"/>
    </w:rPr>
  </w:style>
  <w:style w:type="character" w:customStyle="1" w:styleId="120">
    <w:name w:val="Знак Знак12"/>
    <w:rsid w:val="00D35EC1"/>
    <w:rPr>
      <w:rFonts w:ascii="Calibri" w:hAnsi="Calibri" w:cs="Calibri"/>
      <w:sz w:val="22"/>
      <w:szCs w:val="22"/>
      <w:lang w:eastAsia="en-US"/>
    </w:rPr>
  </w:style>
  <w:style w:type="character" w:customStyle="1" w:styleId="110">
    <w:name w:val="Знак Знак11"/>
    <w:rsid w:val="00D35EC1"/>
    <w:rPr>
      <w:rFonts w:ascii="Calibri" w:hAnsi="Calibri" w:cs="Calibri"/>
      <w:sz w:val="22"/>
      <w:szCs w:val="22"/>
      <w:lang w:eastAsia="en-US"/>
    </w:rPr>
  </w:style>
  <w:style w:type="character" w:styleId="affb">
    <w:name w:val="page number"/>
    <w:basedOn w:val="a0"/>
    <w:rsid w:val="00D35EC1"/>
  </w:style>
  <w:style w:type="character" w:customStyle="1" w:styleId="FootnoteTextChar">
    <w:name w:val="Footnote Text Char"/>
    <w:aliases w:val="Текст сноски-FN Char,ft Char,Footnote Text Char Знак Знак Char,Footnote Text Char Знак Char,single space Char,-++ Char,Текст сноски Знак1 Знак Char,Текст сноски Знак Знак Знак Char,Текст сноски Знак1 Char,Текст сноски Знак Знак Char"/>
    <w:rsid w:val="00D35EC1"/>
    <w:rPr>
      <w:rFonts w:ascii="Calibri" w:hAnsi="Calibri" w:cs="Calibri"/>
      <w:sz w:val="20"/>
      <w:szCs w:val="20"/>
      <w:lang w:eastAsia="en-US"/>
    </w:rPr>
  </w:style>
  <w:style w:type="character" w:customStyle="1" w:styleId="apple-converted-space">
    <w:name w:val="apple-converted-space"/>
    <w:basedOn w:val="a0"/>
    <w:rsid w:val="00D35EC1"/>
  </w:style>
  <w:style w:type="character" w:styleId="affc">
    <w:name w:val="endnote reference"/>
    <w:rsid w:val="00D35EC1"/>
    <w:rPr>
      <w:position w:val="-2"/>
      <w:vertAlign w:val="superscript"/>
    </w:rPr>
  </w:style>
  <w:style w:type="character" w:styleId="affd">
    <w:name w:val="Emphasis"/>
    <w:qFormat/>
    <w:rsid w:val="00D35EC1"/>
    <w:rPr>
      <w:i/>
      <w:iCs w:val="0"/>
    </w:rPr>
  </w:style>
  <w:style w:type="character" w:customStyle="1" w:styleId="submenu-table">
    <w:name w:val="submenu-table"/>
    <w:basedOn w:val="a0"/>
    <w:rsid w:val="00D35EC1"/>
  </w:style>
  <w:style w:type="character" w:customStyle="1" w:styleId="BodyText2Char">
    <w:name w:val="Body Text 2 Char"/>
    <w:rsid w:val="00D35EC1"/>
    <w:rPr>
      <w:b/>
      <w:bCs w:val="0"/>
      <w:sz w:val="24"/>
      <w:szCs w:val="24"/>
    </w:rPr>
  </w:style>
  <w:style w:type="character" w:customStyle="1" w:styleId="212">
    <w:name w:val="Основной текст 2 Знак1"/>
    <w:rsid w:val="00D35EC1"/>
    <w:rPr>
      <w:rFonts w:ascii="Calibri" w:hAnsi="Calibri" w:cs="Calibri"/>
      <w:sz w:val="22"/>
      <w:szCs w:val="22"/>
      <w:lang w:eastAsia="en-US"/>
    </w:rPr>
  </w:style>
  <w:style w:type="character" w:customStyle="1" w:styleId="BodyTextIndent2Char1">
    <w:name w:val="Body Text Indent 2 Char1"/>
    <w:rsid w:val="00D35EC1"/>
    <w:rPr>
      <w:rFonts w:ascii="Calibri" w:hAnsi="Calibri" w:cs="Calibri"/>
      <w:lang w:eastAsia="en-US"/>
    </w:rPr>
  </w:style>
  <w:style w:type="character" w:customStyle="1" w:styleId="1a">
    <w:name w:val="Верхний колонтитул Знак1"/>
    <w:rsid w:val="00D35EC1"/>
    <w:rPr>
      <w:rFonts w:eastAsia="Times New Roman"/>
      <w:lang w:eastAsia="ru-RU"/>
    </w:rPr>
  </w:style>
  <w:style w:type="character" w:customStyle="1" w:styleId="1b">
    <w:name w:val="Нижний колонтитул Знак1"/>
    <w:rsid w:val="00D35EC1"/>
    <w:rPr>
      <w:rFonts w:eastAsia="Times New Roman"/>
      <w:lang w:eastAsia="ru-RU"/>
    </w:rPr>
  </w:style>
  <w:style w:type="character" w:customStyle="1" w:styleId="FontStyle13">
    <w:name w:val="Font Style13"/>
    <w:rsid w:val="00D35EC1"/>
    <w:rPr>
      <w:rFonts w:ascii="Times New Roman" w:hAnsi="Times New Roman" w:cs="Times New Roman"/>
      <w:sz w:val="24"/>
      <w:szCs w:val="24"/>
    </w:rPr>
  </w:style>
  <w:style w:type="character" w:customStyle="1" w:styleId="PlainTextChar">
    <w:name w:val="Plain Text Char"/>
    <w:rsid w:val="00D35EC1"/>
    <w:rPr>
      <w:rFonts w:ascii="Consolas" w:hAnsi="Consolas" w:cs="Consolas"/>
      <w:sz w:val="21"/>
      <w:szCs w:val="21"/>
      <w:lang w:eastAsia="en-US"/>
    </w:rPr>
  </w:style>
  <w:style w:type="character" w:customStyle="1" w:styleId="1c">
    <w:name w:val="Текст Знак1"/>
    <w:rsid w:val="00D35EC1"/>
    <w:rPr>
      <w:rFonts w:ascii="Consolas" w:hAnsi="Consolas" w:cs="Consolas"/>
      <w:sz w:val="21"/>
      <w:szCs w:val="21"/>
      <w:lang w:eastAsia="en-US"/>
    </w:rPr>
  </w:style>
  <w:style w:type="character" w:customStyle="1" w:styleId="CharStyle8">
    <w:name w:val="Char Style 8"/>
    <w:rsid w:val="00D35EC1"/>
    <w:rPr>
      <w:b/>
      <w:bCs w:val="0"/>
      <w:sz w:val="27"/>
      <w:szCs w:val="27"/>
      <w:lang w:eastAsia="ar-SA" w:bidi="ar-SA"/>
    </w:rPr>
  </w:style>
  <w:style w:type="character" w:customStyle="1" w:styleId="213">
    <w:name w:val="Основной текст с отступом 2 Знак1"/>
    <w:rsid w:val="00D35EC1"/>
    <w:rPr>
      <w:rFonts w:ascii="Calibri" w:hAnsi="Calibri" w:cs="Calibri"/>
      <w:sz w:val="22"/>
      <w:szCs w:val="22"/>
      <w:lang w:eastAsia="en-US"/>
    </w:rPr>
  </w:style>
  <w:style w:type="character" w:styleId="affe">
    <w:name w:val="Strong"/>
    <w:qFormat/>
    <w:rsid w:val="00D35EC1"/>
    <w:rPr>
      <w:b/>
      <w:bCs w:val="0"/>
    </w:rPr>
  </w:style>
  <w:style w:type="character" w:customStyle="1" w:styleId="1d">
    <w:name w:val="Основной текст1"/>
    <w:rsid w:val="00D35EC1"/>
    <w:rPr>
      <w:rFonts w:ascii="Courier New" w:hAnsi="Courier New" w:cs="Courier New"/>
      <w:color w:val="000000"/>
      <w:spacing w:val="0"/>
      <w:w w:val="100"/>
      <w:position w:val="0"/>
      <w:sz w:val="17"/>
      <w:szCs w:val="17"/>
      <w:shd w:val="clear" w:color="auto" w:fill="FFFFFF"/>
      <w:vertAlign w:val="baseline"/>
      <w:lang w:val="ru-RU"/>
    </w:rPr>
  </w:style>
  <w:style w:type="character" w:customStyle="1" w:styleId="BodyText2Char1">
    <w:name w:val="Body Text 2 Char1"/>
    <w:rsid w:val="00D35EC1"/>
    <w:rPr>
      <w:rFonts w:ascii="Calibri" w:hAnsi="Calibri" w:cs="Calibri"/>
      <w:lang w:eastAsia="en-US"/>
    </w:rPr>
  </w:style>
  <w:style w:type="character" w:customStyle="1" w:styleId="PlainTextChar1">
    <w:name w:val="Plain Text Char1"/>
    <w:rsid w:val="00D35EC1"/>
    <w:rPr>
      <w:rFonts w:ascii="Courier New" w:hAnsi="Courier New" w:cs="Courier New"/>
      <w:sz w:val="20"/>
      <w:szCs w:val="20"/>
      <w:lang w:eastAsia="en-US"/>
    </w:rPr>
  </w:style>
  <w:style w:type="character" w:customStyle="1" w:styleId="BodyText2Char2">
    <w:name w:val="Body Text 2 Char2"/>
    <w:rsid w:val="00D35EC1"/>
    <w:rPr>
      <w:b/>
      <w:bCs w:val="0"/>
      <w:sz w:val="24"/>
      <w:szCs w:val="24"/>
    </w:rPr>
  </w:style>
  <w:style w:type="character" w:customStyle="1" w:styleId="PlainTextChar2">
    <w:name w:val="Plain Text Char2"/>
    <w:rsid w:val="00D35EC1"/>
    <w:rPr>
      <w:rFonts w:ascii="Consolas" w:hAnsi="Consolas" w:cs="Consolas"/>
      <w:sz w:val="21"/>
      <w:szCs w:val="21"/>
      <w:lang w:eastAsia="en-US"/>
    </w:rPr>
  </w:style>
  <w:style w:type="character" w:customStyle="1" w:styleId="150">
    <w:name w:val="Знак Знак15"/>
    <w:rsid w:val="00D35EC1"/>
    <w:rPr>
      <w:rFonts w:eastAsia="Times New Roman"/>
      <w:b/>
      <w:bCs w:val="0"/>
      <w:sz w:val="24"/>
      <w:szCs w:val="24"/>
      <w:lang w:val="ru-RU" w:eastAsia="en-US"/>
    </w:rPr>
  </w:style>
  <w:style w:type="character" w:customStyle="1" w:styleId="afff">
    <w:name w:val="Название Знак"/>
    <w:rsid w:val="00D35EC1"/>
    <w:rPr>
      <w:sz w:val="28"/>
      <w:szCs w:val="28"/>
      <w:lang w:val="ru-RU" w:eastAsia="ru-RU" w:bidi="ar-SA"/>
    </w:rPr>
  </w:style>
  <w:style w:type="character" w:customStyle="1" w:styleId="afff0">
    <w:name w:val="Основной текст_"/>
    <w:rsid w:val="00D35EC1"/>
    <w:rPr>
      <w:sz w:val="26"/>
      <w:szCs w:val="26"/>
      <w:shd w:val="clear" w:color="auto" w:fill="FFFFFF"/>
    </w:rPr>
  </w:style>
  <w:style w:type="paragraph" w:customStyle="1" w:styleId="msonormalmailrucssattributepostfix">
    <w:name w:val="msonormal_mailru_css_attribute_postfix"/>
    <w:basedOn w:val="a"/>
    <w:rsid w:val="00D35EC1"/>
    <w:pPr>
      <w:spacing w:before="100" w:beforeAutospacing="1" w:after="100" w:afterAutospacing="1"/>
    </w:pPr>
    <w:rPr>
      <w:rFonts w:eastAsia="Times New Roman" w:cs="Times New Roman"/>
      <w:sz w:val="24"/>
      <w:szCs w:val="24"/>
      <w:lang w:eastAsia="ru-RU"/>
    </w:rPr>
  </w:style>
  <w:style w:type="character" w:customStyle="1" w:styleId="aff9">
    <w:name w:val="Заголовок Знак"/>
    <w:basedOn w:val="a0"/>
    <w:link w:val="aff8"/>
    <w:uiPriority w:val="10"/>
    <w:rsid w:val="00D35EC1"/>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461252">
      <w:bodyDiv w:val="1"/>
      <w:marLeft w:val="0"/>
      <w:marRight w:val="0"/>
      <w:marTop w:val="0"/>
      <w:marBottom w:val="0"/>
      <w:divBdr>
        <w:top w:val="none" w:sz="0" w:space="0" w:color="auto"/>
        <w:left w:val="none" w:sz="0" w:space="0" w:color="auto"/>
        <w:bottom w:val="none" w:sz="0" w:space="0" w:color="auto"/>
        <w:right w:val="none" w:sz="0" w:space="0" w:color="auto"/>
      </w:divBdr>
    </w:div>
    <w:div w:id="43064669">
      <w:bodyDiv w:val="1"/>
      <w:marLeft w:val="0"/>
      <w:marRight w:val="0"/>
      <w:marTop w:val="0"/>
      <w:marBottom w:val="0"/>
      <w:divBdr>
        <w:top w:val="none" w:sz="0" w:space="0" w:color="auto"/>
        <w:left w:val="none" w:sz="0" w:space="0" w:color="auto"/>
        <w:bottom w:val="none" w:sz="0" w:space="0" w:color="auto"/>
        <w:right w:val="none" w:sz="0" w:space="0" w:color="auto"/>
      </w:divBdr>
    </w:div>
    <w:div w:id="112940890">
      <w:bodyDiv w:val="1"/>
      <w:marLeft w:val="0"/>
      <w:marRight w:val="0"/>
      <w:marTop w:val="0"/>
      <w:marBottom w:val="0"/>
      <w:divBdr>
        <w:top w:val="none" w:sz="0" w:space="0" w:color="auto"/>
        <w:left w:val="none" w:sz="0" w:space="0" w:color="auto"/>
        <w:bottom w:val="none" w:sz="0" w:space="0" w:color="auto"/>
        <w:right w:val="none" w:sz="0" w:space="0" w:color="auto"/>
      </w:divBdr>
      <w:divsChild>
        <w:div w:id="72944672">
          <w:marLeft w:val="60"/>
          <w:marRight w:val="60"/>
          <w:marTop w:val="100"/>
          <w:marBottom w:val="100"/>
          <w:divBdr>
            <w:top w:val="none" w:sz="0" w:space="0" w:color="auto"/>
            <w:left w:val="none" w:sz="0" w:space="0" w:color="auto"/>
            <w:bottom w:val="none" w:sz="0" w:space="0" w:color="auto"/>
            <w:right w:val="none" w:sz="0" w:space="0" w:color="auto"/>
          </w:divBdr>
          <w:divsChild>
            <w:div w:id="1740440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40093">
      <w:bodyDiv w:val="1"/>
      <w:marLeft w:val="0"/>
      <w:marRight w:val="0"/>
      <w:marTop w:val="0"/>
      <w:marBottom w:val="0"/>
      <w:divBdr>
        <w:top w:val="none" w:sz="0" w:space="0" w:color="auto"/>
        <w:left w:val="none" w:sz="0" w:space="0" w:color="auto"/>
        <w:bottom w:val="none" w:sz="0" w:space="0" w:color="auto"/>
        <w:right w:val="none" w:sz="0" w:space="0" w:color="auto"/>
      </w:divBdr>
    </w:div>
    <w:div w:id="155075647">
      <w:bodyDiv w:val="1"/>
      <w:marLeft w:val="0"/>
      <w:marRight w:val="0"/>
      <w:marTop w:val="0"/>
      <w:marBottom w:val="0"/>
      <w:divBdr>
        <w:top w:val="none" w:sz="0" w:space="0" w:color="auto"/>
        <w:left w:val="none" w:sz="0" w:space="0" w:color="auto"/>
        <w:bottom w:val="none" w:sz="0" w:space="0" w:color="auto"/>
        <w:right w:val="none" w:sz="0" w:space="0" w:color="auto"/>
      </w:divBdr>
    </w:div>
    <w:div w:id="163060137">
      <w:bodyDiv w:val="1"/>
      <w:marLeft w:val="0"/>
      <w:marRight w:val="0"/>
      <w:marTop w:val="0"/>
      <w:marBottom w:val="0"/>
      <w:divBdr>
        <w:top w:val="none" w:sz="0" w:space="0" w:color="auto"/>
        <w:left w:val="none" w:sz="0" w:space="0" w:color="auto"/>
        <w:bottom w:val="none" w:sz="0" w:space="0" w:color="auto"/>
        <w:right w:val="none" w:sz="0" w:space="0" w:color="auto"/>
      </w:divBdr>
    </w:div>
    <w:div w:id="182866325">
      <w:bodyDiv w:val="1"/>
      <w:marLeft w:val="0"/>
      <w:marRight w:val="0"/>
      <w:marTop w:val="0"/>
      <w:marBottom w:val="0"/>
      <w:divBdr>
        <w:top w:val="none" w:sz="0" w:space="0" w:color="auto"/>
        <w:left w:val="none" w:sz="0" w:space="0" w:color="auto"/>
        <w:bottom w:val="none" w:sz="0" w:space="0" w:color="auto"/>
        <w:right w:val="none" w:sz="0" w:space="0" w:color="auto"/>
      </w:divBdr>
    </w:div>
    <w:div w:id="207110524">
      <w:bodyDiv w:val="1"/>
      <w:marLeft w:val="0"/>
      <w:marRight w:val="0"/>
      <w:marTop w:val="0"/>
      <w:marBottom w:val="0"/>
      <w:divBdr>
        <w:top w:val="none" w:sz="0" w:space="0" w:color="auto"/>
        <w:left w:val="none" w:sz="0" w:space="0" w:color="auto"/>
        <w:bottom w:val="none" w:sz="0" w:space="0" w:color="auto"/>
        <w:right w:val="none" w:sz="0" w:space="0" w:color="auto"/>
      </w:divBdr>
    </w:div>
    <w:div w:id="229966332">
      <w:bodyDiv w:val="1"/>
      <w:marLeft w:val="0"/>
      <w:marRight w:val="0"/>
      <w:marTop w:val="0"/>
      <w:marBottom w:val="0"/>
      <w:divBdr>
        <w:top w:val="none" w:sz="0" w:space="0" w:color="auto"/>
        <w:left w:val="none" w:sz="0" w:space="0" w:color="auto"/>
        <w:bottom w:val="none" w:sz="0" w:space="0" w:color="auto"/>
        <w:right w:val="none" w:sz="0" w:space="0" w:color="auto"/>
      </w:divBdr>
    </w:div>
    <w:div w:id="232350972">
      <w:bodyDiv w:val="1"/>
      <w:marLeft w:val="0"/>
      <w:marRight w:val="0"/>
      <w:marTop w:val="0"/>
      <w:marBottom w:val="0"/>
      <w:divBdr>
        <w:top w:val="none" w:sz="0" w:space="0" w:color="auto"/>
        <w:left w:val="none" w:sz="0" w:space="0" w:color="auto"/>
        <w:bottom w:val="none" w:sz="0" w:space="0" w:color="auto"/>
        <w:right w:val="none" w:sz="0" w:space="0" w:color="auto"/>
      </w:divBdr>
    </w:div>
    <w:div w:id="241069355">
      <w:bodyDiv w:val="1"/>
      <w:marLeft w:val="0"/>
      <w:marRight w:val="0"/>
      <w:marTop w:val="0"/>
      <w:marBottom w:val="0"/>
      <w:divBdr>
        <w:top w:val="none" w:sz="0" w:space="0" w:color="auto"/>
        <w:left w:val="none" w:sz="0" w:space="0" w:color="auto"/>
        <w:bottom w:val="none" w:sz="0" w:space="0" w:color="auto"/>
        <w:right w:val="none" w:sz="0" w:space="0" w:color="auto"/>
      </w:divBdr>
    </w:div>
    <w:div w:id="254872484">
      <w:bodyDiv w:val="1"/>
      <w:marLeft w:val="0"/>
      <w:marRight w:val="0"/>
      <w:marTop w:val="0"/>
      <w:marBottom w:val="0"/>
      <w:divBdr>
        <w:top w:val="none" w:sz="0" w:space="0" w:color="auto"/>
        <w:left w:val="none" w:sz="0" w:space="0" w:color="auto"/>
        <w:bottom w:val="none" w:sz="0" w:space="0" w:color="auto"/>
        <w:right w:val="none" w:sz="0" w:space="0" w:color="auto"/>
      </w:divBdr>
    </w:div>
    <w:div w:id="257103924">
      <w:bodyDiv w:val="1"/>
      <w:marLeft w:val="0"/>
      <w:marRight w:val="0"/>
      <w:marTop w:val="0"/>
      <w:marBottom w:val="0"/>
      <w:divBdr>
        <w:top w:val="none" w:sz="0" w:space="0" w:color="auto"/>
        <w:left w:val="none" w:sz="0" w:space="0" w:color="auto"/>
        <w:bottom w:val="none" w:sz="0" w:space="0" w:color="auto"/>
        <w:right w:val="none" w:sz="0" w:space="0" w:color="auto"/>
      </w:divBdr>
    </w:div>
    <w:div w:id="283120244">
      <w:bodyDiv w:val="1"/>
      <w:marLeft w:val="0"/>
      <w:marRight w:val="0"/>
      <w:marTop w:val="0"/>
      <w:marBottom w:val="0"/>
      <w:divBdr>
        <w:top w:val="none" w:sz="0" w:space="0" w:color="auto"/>
        <w:left w:val="none" w:sz="0" w:space="0" w:color="auto"/>
        <w:bottom w:val="none" w:sz="0" w:space="0" w:color="auto"/>
        <w:right w:val="none" w:sz="0" w:space="0" w:color="auto"/>
      </w:divBdr>
    </w:div>
    <w:div w:id="283121455">
      <w:bodyDiv w:val="1"/>
      <w:marLeft w:val="0"/>
      <w:marRight w:val="0"/>
      <w:marTop w:val="0"/>
      <w:marBottom w:val="0"/>
      <w:divBdr>
        <w:top w:val="none" w:sz="0" w:space="0" w:color="auto"/>
        <w:left w:val="none" w:sz="0" w:space="0" w:color="auto"/>
        <w:bottom w:val="none" w:sz="0" w:space="0" w:color="auto"/>
        <w:right w:val="none" w:sz="0" w:space="0" w:color="auto"/>
      </w:divBdr>
      <w:divsChild>
        <w:div w:id="931626950">
          <w:marLeft w:val="60"/>
          <w:marRight w:val="60"/>
          <w:marTop w:val="100"/>
          <w:marBottom w:val="100"/>
          <w:divBdr>
            <w:top w:val="none" w:sz="0" w:space="0" w:color="auto"/>
            <w:left w:val="none" w:sz="0" w:space="0" w:color="auto"/>
            <w:bottom w:val="none" w:sz="0" w:space="0" w:color="auto"/>
            <w:right w:val="none" w:sz="0" w:space="0" w:color="auto"/>
          </w:divBdr>
          <w:divsChild>
            <w:div w:id="1926575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396429">
      <w:bodyDiv w:val="1"/>
      <w:marLeft w:val="0"/>
      <w:marRight w:val="0"/>
      <w:marTop w:val="0"/>
      <w:marBottom w:val="0"/>
      <w:divBdr>
        <w:top w:val="none" w:sz="0" w:space="0" w:color="auto"/>
        <w:left w:val="none" w:sz="0" w:space="0" w:color="auto"/>
        <w:bottom w:val="none" w:sz="0" w:space="0" w:color="auto"/>
        <w:right w:val="none" w:sz="0" w:space="0" w:color="auto"/>
      </w:divBdr>
    </w:div>
    <w:div w:id="305160987">
      <w:bodyDiv w:val="1"/>
      <w:marLeft w:val="0"/>
      <w:marRight w:val="0"/>
      <w:marTop w:val="0"/>
      <w:marBottom w:val="0"/>
      <w:divBdr>
        <w:top w:val="none" w:sz="0" w:space="0" w:color="auto"/>
        <w:left w:val="none" w:sz="0" w:space="0" w:color="auto"/>
        <w:bottom w:val="none" w:sz="0" w:space="0" w:color="auto"/>
        <w:right w:val="none" w:sz="0" w:space="0" w:color="auto"/>
      </w:divBdr>
    </w:div>
    <w:div w:id="317271492">
      <w:bodyDiv w:val="1"/>
      <w:marLeft w:val="0"/>
      <w:marRight w:val="0"/>
      <w:marTop w:val="0"/>
      <w:marBottom w:val="0"/>
      <w:divBdr>
        <w:top w:val="none" w:sz="0" w:space="0" w:color="auto"/>
        <w:left w:val="none" w:sz="0" w:space="0" w:color="auto"/>
        <w:bottom w:val="none" w:sz="0" w:space="0" w:color="auto"/>
        <w:right w:val="none" w:sz="0" w:space="0" w:color="auto"/>
      </w:divBdr>
    </w:div>
    <w:div w:id="327876632">
      <w:bodyDiv w:val="1"/>
      <w:marLeft w:val="0"/>
      <w:marRight w:val="0"/>
      <w:marTop w:val="0"/>
      <w:marBottom w:val="0"/>
      <w:divBdr>
        <w:top w:val="none" w:sz="0" w:space="0" w:color="auto"/>
        <w:left w:val="none" w:sz="0" w:space="0" w:color="auto"/>
        <w:bottom w:val="none" w:sz="0" w:space="0" w:color="auto"/>
        <w:right w:val="none" w:sz="0" w:space="0" w:color="auto"/>
      </w:divBdr>
    </w:div>
    <w:div w:id="332606393">
      <w:bodyDiv w:val="1"/>
      <w:marLeft w:val="0"/>
      <w:marRight w:val="0"/>
      <w:marTop w:val="0"/>
      <w:marBottom w:val="0"/>
      <w:divBdr>
        <w:top w:val="none" w:sz="0" w:space="0" w:color="auto"/>
        <w:left w:val="none" w:sz="0" w:space="0" w:color="auto"/>
        <w:bottom w:val="none" w:sz="0" w:space="0" w:color="auto"/>
        <w:right w:val="none" w:sz="0" w:space="0" w:color="auto"/>
      </w:divBdr>
    </w:div>
    <w:div w:id="333843958">
      <w:bodyDiv w:val="1"/>
      <w:marLeft w:val="0"/>
      <w:marRight w:val="0"/>
      <w:marTop w:val="0"/>
      <w:marBottom w:val="0"/>
      <w:divBdr>
        <w:top w:val="none" w:sz="0" w:space="0" w:color="auto"/>
        <w:left w:val="none" w:sz="0" w:space="0" w:color="auto"/>
        <w:bottom w:val="none" w:sz="0" w:space="0" w:color="auto"/>
        <w:right w:val="none" w:sz="0" w:space="0" w:color="auto"/>
      </w:divBdr>
    </w:div>
    <w:div w:id="334235235">
      <w:bodyDiv w:val="1"/>
      <w:marLeft w:val="0"/>
      <w:marRight w:val="0"/>
      <w:marTop w:val="0"/>
      <w:marBottom w:val="0"/>
      <w:divBdr>
        <w:top w:val="none" w:sz="0" w:space="0" w:color="auto"/>
        <w:left w:val="none" w:sz="0" w:space="0" w:color="auto"/>
        <w:bottom w:val="none" w:sz="0" w:space="0" w:color="auto"/>
        <w:right w:val="none" w:sz="0" w:space="0" w:color="auto"/>
      </w:divBdr>
    </w:div>
    <w:div w:id="354577227">
      <w:bodyDiv w:val="1"/>
      <w:marLeft w:val="0"/>
      <w:marRight w:val="0"/>
      <w:marTop w:val="0"/>
      <w:marBottom w:val="0"/>
      <w:divBdr>
        <w:top w:val="none" w:sz="0" w:space="0" w:color="auto"/>
        <w:left w:val="none" w:sz="0" w:space="0" w:color="auto"/>
        <w:bottom w:val="none" w:sz="0" w:space="0" w:color="auto"/>
        <w:right w:val="none" w:sz="0" w:space="0" w:color="auto"/>
      </w:divBdr>
    </w:div>
    <w:div w:id="357660248">
      <w:bodyDiv w:val="1"/>
      <w:marLeft w:val="0"/>
      <w:marRight w:val="0"/>
      <w:marTop w:val="0"/>
      <w:marBottom w:val="0"/>
      <w:divBdr>
        <w:top w:val="none" w:sz="0" w:space="0" w:color="auto"/>
        <w:left w:val="none" w:sz="0" w:space="0" w:color="auto"/>
        <w:bottom w:val="none" w:sz="0" w:space="0" w:color="auto"/>
        <w:right w:val="none" w:sz="0" w:space="0" w:color="auto"/>
      </w:divBdr>
    </w:div>
    <w:div w:id="358552306">
      <w:bodyDiv w:val="1"/>
      <w:marLeft w:val="0"/>
      <w:marRight w:val="0"/>
      <w:marTop w:val="0"/>
      <w:marBottom w:val="0"/>
      <w:divBdr>
        <w:top w:val="none" w:sz="0" w:space="0" w:color="auto"/>
        <w:left w:val="none" w:sz="0" w:space="0" w:color="auto"/>
        <w:bottom w:val="none" w:sz="0" w:space="0" w:color="auto"/>
        <w:right w:val="none" w:sz="0" w:space="0" w:color="auto"/>
      </w:divBdr>
    </w:div>
    <w:div w:id="363481013">
      <w:bodyDiv w:val="1"/>
      <w:marLeft w:val="0"/>
      <w:marRight w:val="0"/>
      <w:marTop w:val="0"/>
      <w:marBottom w:val="0"/>
      <w:divBdr>
        <w:top w:val="none" w:sz="0" w:space="0" w:color="auto"/>
        <w:left w:val="none" w:sz="0" w:space="0" w:color="auto"/>
        <w:bottom w:val="none" w:sz="0" w:space="0" w:color="auto"/>
        <w:right w:val="none" w:sz="0" w:space="0" w:color="auto"/>
      </w:divBdr>
    </w:div>
    <w:div w:id="375668011">
      <w:bodyDiv w:val="1"/>
      <w:marLeft w:val="0"/>
      <w:marRight w:val="0"/>
      <w:marTop w:val="0"/>
      <w:marBottom w:val="0"/>
      <w:divBdr>
        <w:top w:val="none" w:sz="0" w:space="0" w:color="auto"/>
        <w:left w:val="none" w:sz="0" w:space="0" w:color="auto"/>
        <w:bottom w:val="none" w:sz="0" w:space="0" w:color="auto"/>
        <w:right w:val="none" w:sz="0" w:space="0" w:color="auto"/>
      </w:divBdr>
    </w:div>
    <w:div w:id="418528399">
      <w:bodyDiv w:val="1"/>
      <w:marLeft w:val="0"/>
      <w:marRight w:val="0"/>
      <w:marTop w:val="0"/>
      <w:marBottom w:val="0"/>
      <w:divBdr>
        <w:top w:val="none" w:sz="0" w:space="0" w:color="auto"/>
        <w:left w:val="none" w:sz="0" w:space="0" w:color="auto"/>
        <w:bottom w:val="none" w:sz="0" w:space="0" w:color="auto"/>
        <w:right w:val="none" w:sz="0" w:space="0" w:color="auto"/>
      </w:divBdr>
    </w:div>
    <w:div w:id="423964520">
      <w:bodyDiv w:val="1"/>
      <w:marLeft w:val="0"/>
      <w:marRight w:val="0"/>
      <w:marTop w:val="0"/>
      <w:marBottom w:val="0"/>
      <w:divBdr>
        <w:top w:val="none" w:sz="0" w:space="0" w:color="auto"/>
        <w:left w:val="none" w:sz="0" w:space="0" w:color="auto"/>
        <w:bottom w:val="none" w:sz="0" w:space="0" w:color="auto"/>
        <w:right w:val="none" w:sz="0" w:space="0" w:color="auto"/>
      </w:divBdr>
    </w:div>
    <w:div w:id="436869400">
      <w:bodyDiv w:val="1"/>
      <w:marLeft w:val="0"/>
      <w:marRight w:val="0"/>
      <w:marTop w:val="0"/>
      <w:marBottom w:val="0"/>
      <w:divBdr>
        <w:top w:val="none" w:sz="0" w:space="0" w:color="auto"/>
        <w:left w:val="none" w:sz="0" w:space="0" w:color="auto"/>
        <w:bottom w:val="none" w:sz="0" w:space="0" w:color="auto"/>
        <w:right w:val="none" w:sz="0" w:space="0" w:color="auto"/>
      </w:divBdr>
    </w:div>
    <w:div w:id="437869437">
      <w:bodyDiv w:val="1"/>
      <w:marLeft w:val="0"/>
      <w:marRight w:val="0"/>
      <w:marTop w:val="0"/>
      <w:marBottom w:val="0"/>
      <w:divBdr>
        <w:top w:val="none" w:sz="0" w:space="0" w:color="auto"/>
        <w:left w:val="none" w:sz="0" w:space="0" w:color="auto"/>
        <w:bottom w:val="none" w:sz="0" w:space="0" w:color="auto"/>
        <w:right w:val="none" w:sz="0" w:space="0" w:color="auto"/>
      </w:divBdr>
    </w:div>
    <w:div w:id="440801108">
      <w:bodyDiv w:val="1"/>
      <w:marLeft w:val="0"/>
      <w:marRight w:val="0"/>
      <w:marTop w:val="0"/>
      <w:marBottom w:val="0"/>
      <w:divBdr>
        <w:top w:val="none" w:sz="0" w:space="0" w:color="auto"/>
        <w:left w:val="none" w:sz="0" w:space="0" w:color="auto"/>
        <w:bottom w:val="none" w:sz="0" w:space="0" w:color="auto"/>
        <w:right w:val="none" w:sz="0" w:space="0" w:color="auto"/>
      </w:divBdr>
    </w:div>
    <w:div w:id="443770752">
      <w:bodyDiv w:val="1"/>
      <w:marLeft w:val="0"/>
      <w:marRight w:val="0"/>
      <w:marTop w:val="0"/>
      <w:marBottom w:val="0"/>
      <w:divBdr>
        <w:top w:val="none" w:sz="0" w:space="0" w:color="auto"/>
        <w:left w:val="none" w:sz="0" w:space="0" w:color="auto"/>
        <w:bottom w:val="none" w:sz="0" w:space="0" w:color="auto"/>
        <w:right w:val="none" w:sz="0" w:space="0" w:color="auto"/>
      </w:divBdr>
    </w:div>
    <w:div w:id="450325289">
      <w:bodyDiv w:val="1"/>
      <w:marLeft w:val="0"/>
      <w:marRight w:val="0"/>
      <w:marTop w:val="0"/>
      <w:marBottom w:val="0"/>
      <w:divBdr>
        <w:top w:val="none" w:sz="0" w:space="0" w:color="auto"/>
        <w:left w:val="none" w:sz="0" w:space="0" w:color="auto"/>
        <w:bottom w:val="none" w:sz="0" w:space="0" w:color="auto"/>
        <w:right w:val="none" w:sz="0" w:space="0" w:color="auto"/>
      </w:divBdr>
    </w:div>
    <w:div w:id="473450198">
      <w:bodyDiv w:val="1"/>
      <w:marLeft w:val="0"/>
      <w:marRight w:val="0"/>
      <w:marTop w:val="0"/>
      <w:marBottom w:val="0"/>
      <w:divBdr>
        <w:top w:val="none" w:sz="0" w:space="0" w:color="auto"/>
        <w:left w:val="none" w:sz="0" w:space="0" w:color="auto"/>
        <w:bottom w:val="none" w:sz="0" w:space="0" w:color="auto"/>
        <w:right w:val="none" w:sz="0" w:space="0" w:color="auto"/>
      </w:divBdr>
    </w:div>
    <w:div w:id="475949282">
      <w:bodyDiv w:val="1"/>
      <w:marLeft w:val="0"/>
      <w:marRight w:val="0"/>
      <w:marTop w:val="0"/>
      <w:marBottom w:val="0"/>
      <w:divBdr>
        <w:top w:val="none" w:sz="0" w:space="0" w:color="auto"/>
        <w:left w:val="none" w:sz="0" w:space="0" w:color="auto"/>
        <w:bottom w:val="none" w:sz="0" w:space="0" w:color="auto"/>
        <w:right w:val="none" w:sz="0" w:space="0" w:color="auto"/>
      </w:divBdr>
    </w:div>
    <w:div w:id="511455150">
      <w:bodyDiv w:val="1"/>
      <w:marLeft w:val="0"/>
      <w:marRight w:val="0"/>
      <w:marTop w:val="0"/>
      <w:marBottom w:val="0"/>
      <w:divBdr>
        <w:top w:val="none" w:sz="0" w:space="0" w:color="auto"/>
        <w:left w:val="none" w:sz="0" w:space="0" w:color="auto"/>
        <w:bottom w:val="none" w:sz="0" w:space="0" w:color="auto"/>
        <w:right w:val="none" w:sz="0" w:space="0" w:color="auto"/>
      </w:divBdr>
    </w:div>
    <w:div w:id="532814382">
      <w:bodyDiv w:val="1"/>
      <w:marLeft w:val="0"/>
      <w:marRight w:val="0"/>
      <w:marTop w:val="0"/>
      <w:marBottom w:val="0"/>
      <w:divBdr>
        <w:top w:val="none" w:sz="0" w:space="0" w:color="auto"/>
        <w:left w:val="none" w:sz="0" w:space="0" w:color="auto"/>
        <w:bottom w:val="none" w:sz="0" w:space="0" w:color="auto"/>
        <w:right w:val="none" w:sz="0" w:space="0" w:color="auto"/>
      </w:divBdr>
    </w:div>
    <w:div w:id="533353141">
      <w:bodyDiv w:val="1"/>
      <w:marLeft w:val="0"/>
      <w:marRight w:val="0"/>
      <w:marTop w:val="0"/>
      <w:marBottom w:val="0"/>
      <w:divBdr>
        <w:top w:val="none" w:sz="0" w:space="0" w:color="auto"/>
        <w:left w:val="none" w:sz="0" w:space="0" w:color="auto"/>
        <w:bottom w:val="none" w:sz="0" w:space="0" w:color="auto"/>
        <w:right w:val="none" w:sz="0" w:space="0" w:color="auto"/>
      </w:divBdr>
    </w:div>
    <w:div w:id="534932363">
      <w:bodyDiv w:val="1"/>
      <w:marLeft w:val="0"/>
      <w:marRight w:val="0"/>
      <w:marTop w:val="0"/>
      <w:marBottom w:val="0"/>
      <w:divBdr>
        <w:top w:val="none" w:sz="0" w:space="0" w:color="auto"/>
        <w:left w:val="none" w:sz="0" w:space="0" w:color="auto"/>
        <w:bottom w:val="none" w:sz="0" w:space="0" w:color="auto"/>
        <w:right w:val="none" w:sz="0" w:space="0" w:color="auto"/>
      </w:divBdr>
    </w:div>
    <w:div w:id="593822220">
      <w:bodyDiv w:val="1"/>
      <w:marLeft w:val="0"/>
      <w:marRight w:val="0"/>
      <w:marTop w:val="0"/>
      <w:marBottom w:val="0"/>
      <w:divBdr>
        <w:top w:val="none" w:sz="0" w:space="0" w:color="auto"/>
        <w:left w:val="none" w:sz="0" w:space="0" w:color="auto"/>
        <w:bottom w:val="none" w:sz="0" w:space="0" w:color="auto"/>
        <w:right w:val="none" w:sz="0" w:space="0" w:color="auto"/>
      </w:divBdr>
    </w:div>
    <w:div w:id="612591275">
      <w:bodyDiv w:val="1"/>
      <w:marLeft w:val="0"/>
      <w:marRight w:val="0"/>
      <w:marTop w:val="0"/>
      <w:marBottom w:val="0"/>
      <w:divBdr>
        <w:top w:val="none" w:sz="0" w:space="0" w:color="auto"/>
        <w:left w:val="none" w:sz="0" w:space="0" w:color="auto"/>
        <w:bottom w:val="none" w:sz="0" w:space="0" w:color="auto"/>
        <w:right w:val="none" w:sz="0" w:space="0" w:color="auto"/>
      </w:divBdr>
    </w:div>
    <w:div w:id="613907803">
      <w:bodyDiv w:val="1"/>
      <w:marLeft w:val="0"/>
      <w:marRight w:val="0"/>
      <w:marTop w:val="0"/>
      <w:marBottom w:val="0"/>
      <w:divBdr>
        <w:top w:val="none" w:sz="0" w:space="0" w:color="auto"/>
        <w:left w:val="none" w:sz="0" w:space="0" w:color="auto"/>
        <w:bottom w:val="none" w:sz="0" w:space="0" w:color="auto"/>
        <w:right w:val="none" w:sz="0" w:space="0" w:color="auto"/>
      </w:divBdr>
    </w:div>
    <w:div w:id="615412360">
      <w:bodyDiv w:val="1"/>
      <w:marLeft w:val="0"/>
      <w:marRight w:val="0"/>
      <w:marTop w:val="0"/>
      <w:marBottom w:val="0"/>
      <w:divBdr>
        <w:top w:val="none" w:sz="0" w:space="0" w:color="auto"/>
        <w:left w:val="none" w:sz="0" w:space="0" w:color="auto"/>
        <w:bottom w:val="none" w:sz="0" w:space="0" w:color="auto"/>
        <w:right w:val="none" w:sz="0" w:space="0" w:color="auto"/>
      </w:divBdr>
    </w:div>
    <w:div w:id="622882321">
      <w:bodyDiv w:val="1"/>
      <w:marLeft w:val="0"/>
      <w:marRight w:val="0"/>
      <w:marTop w:val="0"/>
      <w:marBottom w:val="0"/>
      <w:divBdr>
        <w:top w:val="none" w:sz="0" w:space="0" w:color="auto"/>
        <w:left w:val="none" w:sz="0" w:space="0" w:color="auto"/>
        <w:bottom w:val="none" w:sz="0" w:space="0" w:color="auto"/>
        <w:right w:val="none" w:sz="0" w:space="0" w:color="auto"/>
      </w:divBdr>
    </w:div>
    <w:div w:id="638919042">
      <w:bodyDiv w:val="1"/>
      <w:marLeft w:val="0"/>
      <w:marRight w:val="0"/>
      <w:marTop w:val="0"/>
      <w:marBottom w:val="0"/>
      <w:divBdr>
        <w:top w:val="none" w:sz="0" w:space="0" w:color="auto"/>
        <w:left w:val="none" w:sz="0" w:space="0" w:color="auto"/>
        <w:bottom w:val="none" w:sz="0" w:space="0" w:color="auto"/>
        <w:right w:val="none" w:sz="0" w:space="0" w:color="auto"/>
      </w:divBdr>
    </w:div>
    <w:div w:id="641544984">
      <w:bodyDiv w:val="1"/>
      <w:marLeft w:val="0"/>
      <w:marRight w:val="0"/>
      <w:marTop w:val="0"/>
      <w:marBottom w:val="0"/>
      <w:divBdr>
        <w:top w:val="none" w:sz="0" w:space="0" w:color="auto"/>
        <w:left w:val="none" w:sz="0" w:space="0" w:color="auto"/>
        <w:bottom w:val="none" w:sz="0" w:space="0" w:color="auto"/>
        <w:right w:val="none" w:sz="0" w:space="0" w:color="auto"/>
      </w:divBdr>
    </w:div>
    <w:div w:id="668026621">
      <w:bodyDiv w:val="1"/>
      <w:marLeft w:val="0"/>
      <w:marRight w:val="0"/>
      <w:marTop w:val="0"/>
      <w:marBottom w:val="0"/>
      <w:divBdr>
        <w:top w:val="none" w:sz="0" w:space="0" w:color="auto"/>
        <w:left w:val="none" w:sz="0" w:space="0" w:color="auto"/>
        <w:bottom w:val="none" w:sz="0" w:space="0" w:color="auto"/>
        <w:right w:val="none" w:sz="0" w:space="0" w:color="auto"/>
      </w:divBdr>
    </w:div>
    <w:div w:id="673651979">
      <w:bodyDiv w:val="1"/>
      <w:marLeft w:val="0"/>
      <w:marRight w:val="0"/>
      <w:marTop w:val="0"/>
      <w:marBottom w:val="0"/>
      <w:divBdr>
        <w:top w:val="none" w:sz="0" w:space="0" w:color="auto"/>
        <w:left w:val="none" w:sz="0" w:space="0" w:color="auto"/>
        <w:bottom w:val="none" w:sz="0" w:space="0" w:color="auto"/>
        <w:right w:val="none" w:sz="0" w:space="0" w:color="auto"/>
      </w:divBdr>
    </w:div>
    <w:div w:id="690882830">
      <w:bodyDiv w:val="1"/>
      <w:marLeft w:val="0"/>
      <w:marRight w:val="0"/>
      <w:marTop w:val="0"/>
      <w:marBottom w:val="0"/>
      <w:divBdr>
        <w:top w:val="none" w:sz="0" w:space="0" w:color="auto"/>
        <w:left w:val="none" w:sz="0" w:space="0" w:color="auto"/>
        <w:bottom w:val="none" w:sz="0" w:space="0" w:color="auto"/>
        <w:right w:val="none" w:sz="0" w:space="0" w:color="auto"/>
      </w:divBdr>
    </w:div>
    <w:div w:id="698120207">
      <w:bodyDiv w:val="1"/>
      <w:marLeft w:val="0"/>
      <w:marRight w:val="0"/>
      <w:marTop w:val="0"/>
      <w:marBottom w:val="0"/>
      <w:divBdr>
        <w:top w:val="none" w:sz="0" w:space="0" w:color="auto"/>
        <w:left w:val="none" w:sz="0" w:space="0" w:color="auto"/>
        <w:bottom w:val="none" w:sz="0" w:space="0" w:color="auto"/>
        <w:right w:val="none" w:sz="0" w:space="0" w:color="auto"/>
      </w:divBdr>
    </w:div>
    <w:div w:id="704327097">
      <w:bodyDiv w:val="1"/>
      <w:marLeft w:val="0"/>
      <w:marRight w:val="0"/>
      <w:marTop w:val="0"/>
      <w:marBottom w:val="0"/>
      <w:divBdr>
        <w:top w:val="none" w:sz="0" w:space="0" w:color="auto"/>
        <w:left w:val="none" w:sz="0" w:space="0" w:color="auto"/>
        <w:bottom w:val="none" w:sz="0" w:space="0" w:color="auto"/>
        <w:right w:val="none" w:sz="0" w:space="0" w:color="auto"/>
      </w:divBdr>
    </w:div>
    <w:div w:id="720520303">
      <w:bodyDiv w:val="1"/>
      <w:marLeft w:val="0"/>
      <w:marRight w:val="0"/>
      <w:marTop w:val="0"/>
      <w:marBottom w:val="0"/>
      <w:divBdr>
        <w:top w:val="none" w:sz="0" w:space="0" w:color="auto"/>
        <w:left w:val="none" w:sz="0" w:space="0" w:color="auto"/>
        <w:bottom w:val="none" w:sz="0" w:space="0" w:color="auto"/>
        <w:right w:val="none" w:sz="0" w:space="0" w:color="auto"/>
      </w:divBdr>
    </w:div>
    <w:div w:id="734083378">
      <w:bodyDiv w:val="1"/>
      <w:marLeft w:val="0"/>
      <w:marRight w:val="0"/>
      <w:marTop w:val="0"/>
      <w:marBottom w:val="0"/>
      <w:divBdr>
        <w:top w:val="none" w:sz="0" w:space="0" w:color="auto"/>
        <w:left w:val="none" w:sz="0" w:space="0" w:color="auto"/>
        <w:bottom w:val="none" w:sz="0" w:space="0" w:color="auto"/>
        <w:right w:val="none" w:sz="0" w:space="0" w:color="auto"/>
      </w:divBdr>
    </w:div>
    <w:div w:id="755057117">
      <w:bodyDiv w:val="1"/>
      <w:marLeft w:val="0"/>
      <w:marRight w:val="0"/>
      <w:marTop w:val="0"/>
      <w:marBottom w:val="0"/>
      <w:divBdr>
        <w:top w:val="none" w:sz="0" w:space="0" w:color="auto"/>
        <w:left w:val="none" w:sz="0" w:space="0" w:color="auto"/>
        <w:bottom w:val="none" w:sz="0" w:space="0" w:color="auto"/>
        <w:right w:val="none" w:sz="0" w:space="0" w:color="auto"/>
      </w:divBdr>
    </w:div>
    <w:div w:id="764694913">
      <w:bodyDiv w:val="1"/>
      <w:marLeft w:val="0"/>
      <w:marRight w:val="0"/>
      <w:marTop w:val="0"/>
      <w:marBottom w:val="0"/>
      <w:divBdr>
        <w:top w:val="none" w:sz="0" w:space="0" w:color="auto"/>
        <w:left w:val="none" w:sz="0" w:space="0" w:color="auto"/>
        <w:bottom w:val="none" w:sz="0" w:space="0" w:color="auto"/>
        <w:right w:val="none" w:sz="0" w:space="0" w:color="auto"/>
      </w:divBdr>
    </w:div>
    <w:div w:id="774135920">
      <w:bodyDiv w:val="1"/>
      <w:marLeft w:val="0"/>
      <w:marRight w:val="0"/>
      <w:marTop w:val="0"/>
      <w:marBottom w:val="0"/>
      <w:divBdr>
        <w:top w:val="none" w:sz="0" w:space="0" w:color="auto"/>
        <w:left w:val="none" w:sz="0" w:space="0" w:color="auto"/>
        <w:bottom w:val="none" w:sz="0" w:space="0" w:color="auto"/>
        <w:right w:val="none" w:sz="0" w:space="0" w:color="auto"/>
      </w:divBdr>
    </w:div>
    <w:div w:id="787696750">
      <w:bodyDiv w:val="1"/>
      <w:marLeft w:val="0"/>
      <w:marRight w:val="0"/>
      <w:marTop w:val="0"/>
      <w:marBottom w:val="0"/>
      <w:divBdr>
        <w:top w:val="none" w:sz="0" w:space="0" w:color="auto"/>
        <w:left w:val="none" w:sz="0" w:space="0" w:color="auto"/>
        <w:bottom w:val="none" w:sz="0" w:space="0" w:color="auto"/>
        <w:right w:val="none" w:sz="0" w:space="0" w:color="auto"/>
      </w:divBdr>
    </w:div>
    <w:div w:id="789931246">
      <w:bodyDiv w:val="1"/>
      <w:marLeft w:val="0"/>
      <w:marRight w:val="0"/>
      <w:marTop w:val="0"/>
      <w:marBottom w:val="0"/>
      <w:divBdr>
        <w:top w:val="none" w:sz="0" w:space="0" w:color="auto"/>
        <w:left w:val="none" w:sz="0" w:space="0" w:color="auto"/>
        <w:bottom w:val="none" w:sz="0" w:space="0" w:color="auto"/>
        <w:right w:val="none" w:sz="0" w:space="0" w:color="auto"/>
      </w:divBdr>
    </w:div>
    <w:div w:id="790052401">
      <w:bodyDiv w:val="1"/>
      <w:marLeft w:val="0"/>
      <w:marRight w:val="0"/>
      <w:marTop w:val="0"/>
      <w:marBottom w:val="0"/>
      <w:divBdr>
        <w:top w:val="none" w:sz="0" w:space="0" w:color="auto"/>
        <w:left w:val="none" w:sz="0" w:space="0" w:color="auto"/>
        <w:bottom w:val="none" w:sz="0" w:space="0" w:color="auto"/>
        <w:right w:val="none" w:sz="0" w:space="0" w:color="auto"/>
      </w:divBdr>
    </w:div>
    <w:div w:id="808790683">
      <w:bodyDiv w:val="1"/>
      <w:marLeft w:val="0"/>
      <w:marRight w:val="0"/>
      <w:marTop w:val="0"/>
      <w:marBottom w:val="0"/>
      <w:divBdr>
        <w:top w:val="none" w:sz="0" w:space="0" w:color="auto"/>
        <w:left w:val="none" w:sz="0" w:space="0" w:color="auto"/>
        <w:bottom w:val="none" w:sz="0" w:space="0" w:color="auto"/>
        <w:right w:val="none" w:sz="0" w:space="0" w:color="auto"/>
      </w:divBdr>
    </w:div>
    <w:div w:id="820275521">
      <w:bodyDiv w:val="1"/>
      <w:marLeft w:val="0"/>
      <w:marRight w:val="0"/>
      <w:marTop w:val="0"/>
      <w:marBottom w:val="0"/>
      <w:divBdr>
        <w:top w:val="none" w:sz="0" w:space="0" w:color="auto"/>
        <w:left w:val="none" w:sz="0" w:space="0" w:color="auto"/>
        <w:bottom w:val="none" w:sz="0" w:space="0" w:color="auto"/>
        <w:right w:val="none" w:sz="0" w:space="0" w:color="auto"/>
      </w:divBdr>
    </w:div>
    <w:div w:id="827135911">
      <w:bodyDiv w:val="1"/>
      <w:marLeft w:val="0"/>
      <w:marRight w:val="0"/>
      <w:marTop w:val="0"/>
      <w:marBottom w:val="0"/>
      <w:divBdr>
        <w:top w:val="none" w:sz="0" w:space="0" w:color="auto"/>
        <w:left w:val="none" w:sz="0" w:space="0" w:color="auto"/>
        <w:bottom w:val="none" w:sz="0" w:space="0" w:color="auto"/>
        <w:right w:val="none" w:sz="0" w:space="0" w:color="auto"/>
      </w:divBdr>
    </w:div>
    <w:div w:id="837767057">
      <w:bodyDiv w:val="1"/>
      <w:marLeft w:val="0"/>
      <w:marRight w:val="0"/>
      <w:marTop w:val="0"/>
      <w:marBottom w:val="0"/>
      <w:divBdr>
        <w:top w:val="none" w:sz="0" w:space="0" w:color="auto"/>
        <w:left w:val="none" w:sz="0" w:space="0" w:color="auto"/>
        <w:bottom w:val="none" w:sz="0" w:space="0" w:color="auto"/>
        <w:right w:val="none" w:sz="0" w:space="0" w:color="auto"/>
      </w:divBdr>
    </w:div>
    <w:div w:id="850876771">
      <w:bodyDiv w:val="1"/>
      <w:marLeft w:val="0"/>
      <w:marRight w:val="0"/>
      <w:marTop w:val="0"/>
      <w:marBottom w:val="0"/>
      <w:divBdr>
        <w:top w:val="none" w:sz="0" w:space="0" w:color="auto"/>
        <w:left w:val="none" w:sz="0" w:space="0" w:color="auto"/>
        <w:bottom w:val="none" w:sz="0" w:space="0" w:color="auto"/>
        <w:right w:val="none" w:sz="0" w:space="0" w:color="auto"/>
      </w:divBdr>
    </w:div>
    <w:div w:id="856700453">
      <w:bodyDiv w:val="1"/>
      <w:marLeft w:val="0"/>
      <w:marRight w:val="0"/>
      <w:marTop w:val="0"/>
      <w:marBottom w:val="0"/>
      <w:divBdr>
        <w:top w:val="none" w:sz="0" w:space="0" w:color="auto"/>
        <w:left w:val="none" w:sz="0" w:space="0" w:color="auto"/>
        <w:bottom w:val="none" w:sz="0" w:space="0" w:color="auto"/>
        <w:right w:val="none" w:sz="0" w:space="0" w:color="auto"/>
      </w:divBdr>
    </w:div>
    <w:div w:id="860625503">
      <w:bodyDiv w:val="1"/>
      <w:marLeft w:val="0"/>
      <w:marRight w:val="0"/>
      <w:marTop w:val="0"/>
      <w:marBottom w:val="0"/>
      <w:divBdr>
        <w:top w:val="none" w:sz="0" w:space="0" w:color="auto"/>
        <w:left w:val="none" w:sz="0" w:space="0" w:color="auto"/>
        <w:bottom w:val="none" w:sz="0" w:space="0" w:color="auto"/>
        <w:right w:val="none" w:sz="0" w:space="0" w:color="auto"/>
      </w:divBdr>
    </w:div>
    <w:div w:id="871768429">
      <w:bodyDiv w:val="1"/>
      <w:marLeft w:val="0"/>
      <w:marRight w:val="0"/>
      <w:marTop w:val="0"/>
      <w:marBottom w:val="0"/>
      <w:divBdr>
        <w:top w:val="none" w:sz="0" w:space="0" w:color="auto"/>
        <w:left w:val="none" w:sz="0" w:space="0" w:color="auto"/>
        <w:bottom w:val="none" w:sz="0" w:space="0" w:color="auto"/>
        <w:right w:val="none" w:sz="0" w:space="0" w:color="auto"/>
      </w:divBdr>
    </w:div>
    <w:div w:id="872113450">
      <w:bodyDiv w:val="1"/>
      <w:marLeft w:val="0"/>
      <w:marRight w:val="0"/>
      <w:marTop w:val="0"/>
      <w:marBottom w:val="0"/>
      <w:divBdr>
        <w:top w:val="none" w:sz="0" w:space="0" w:color="auto"/>
        <w:left w:val="none" w:sz="0" w:space="0" w:color="auto"/>
        <w:bottom w:val="none" w:sz="0" w:space="0" w:color="auto"/>
        <w:right w:val="none" w:sz="0" w:space="0" w:color="auto"/>
      </w:divBdr>
    </w:div>
    <w:div w:id="894900395">
      <w:bodyDiv w:val="1"/>
      <w:marLeft w:val="0"/>
      <w:marRight w:val="0"/>
      <w:marTop w:val="0"/>
      <w:marBottom w:val="0"/>
      <w:divBdr>
        <w:top w:val="none" w:sz="0" w:space="0" w:color="auto"/>
        <w:left w:val="none" w:sz="0" w:space="0" w:color="auto"/>
        <w:bottom w:val="none" w:sz="0" w:space="0" w:color="auto"/>
        <w:right w:val="none" w:sz="0" w:space="0" w:color="auto"/>
      </w:divBdr>
    </w:div>
    <w:div w:id="917398110">
      <w:bodyDiv w:val="1"/>
      <w:marLeft w:val="0"/>
      <w:marRight w:val="0"/>
      <w:marTop w:val="0"/>
      <w:marBottom w:val="0"/>
      <w:divBdr>
        <w:top w:val="none" w:sz="0" w:space="0" w:color="auto"/>
        <w:left w:val="none" w:sz="0" w:space="0" w:color="auto"/>
        <w:bottom w:val="none" w:sz="0" w:space="0" w:color="auto"/>
        <w:right w:val="none" w:sz="0" w:space="0" w:color="auto"/>
      </w:divBdr>
    </w:div>
    <w:div w:id="932468760">
      <w:bodyDiv w:val="1"/>
      <w:marLeft w:val="0"/>
      <w:marRight w:val="0"/>
      <w:marTop w:val="0"/>
      <w:marBottom w:val="0"/>
      <w:divBdr>
        <w:top w:val="none" w:sz="0" w:space="0" w:color="auto"/>
        <w:left w:val="none" w:sz="0" w:space="0" w:color="auto"/>
        <w:bottom w:val="none" w:sz="0" w:space="0" w:color="auto"/>
        <w:right w:val="none" w:sz="0" w:space="0" w:color="auto"/>
      </w:divBdr>
    </w:div>
    <w:div w:id="941493998">
      <w:bodyDiv w:val="1"/>
      <w:marLeft w:val="0"/>
      <w:marRight w:val="0"/>
      <w:marTop w:val="0"/>
      <w:marBottom w:val="0"/>
      <w:divBdr>
        <w:top w:val="none" w:sz="0" w:space="0" w:color="auto"/>
        <w:left w:val="none" w:sz="0" w:space="0" w:color="auto"/>
        <w:bottom w:val="none" w:sz="0" w:space="0" w:color="auto"/>
        <w:right w:val="none" w:sz="0" w:space="0" w:color="auto"/>
      </w:divBdr>
    </w:div>
    <w:div w:id="942231203">
      <w:bodyDiv w:val="1"/>
      <w:marLeft w:val="0"/>
      <w:marRight w:val="0"/>
      <w:marTop w:val="0"/>
      <w:marBottom w:val="0"/>
      <w:divBdr>
        <w:top w:val="none" w:sz="0" w:space="0" w:color="auto"/>
        <w:left w:val="none" w:sz="0" w:space="0" w:color="auto"/>
        <w:bottom w:val="none" w:sz="0" w:space="0" w:color="auto"/>
        <w:right w:val="none" w:sz="0" w:space="0" w:color="auto"/>
      </w:divBdr>
    </w:div>
    <w:div w:id="950667825">
      <w:bodyDiv w:val="1"/>
      <w:marLeft w:val="0"/>
      <w:marRight w:val="0"/>
      <w:marTop w:val="0"/>
      <w:marBottom w:val="0"/>
      <w:divBdr>
        <w:top w:val="none" w:sz="0" w:space="0" w:color="auto"/>
        <w:left w:val="none" w:sz="0" w:space="0" w:color="auto"/>
        <w:bottom w:val="none" w:sz="0" w:space="0" w:color="auto"/>
        <w:right w:val="none" w:sz="0" w:space="0" w:color="auto"/>
      </w:divBdr>
    </w:div>
    <w:div w:id="958990868">
      <w:bodyDiv w:val="1"/>
      <w:marLeft w:val="0"/>
      <w:marRight w:val="0"/>
      <w:marTop w:val="0"/>
      <w:marBottom w:val="0"/>
      <w:divBdr>
        <w:top w:val="none" w:sz="0" w:space="0" w:color="auto"/>
        <w:left w:val="none" w:sz="0" w:space="0" w:color="auto"/>
        <w:bottom w:val="none" w:sz="0" w:space="0" w:color="auto"/>
        <w:right w:val="none" w:sz="0" w:space="0" w:color="auto"/>
      </w:divBdr>
    </w:div>
    <w:div w:id="987322477">
      <w:bodyDiv w:val="1"/>
      <w:marLeft w:val="0"/>
      <w:marRight w:val="0"/>
      <w:marTop w:val="0"/>
      <w:marBottom w:val="0"/>
      <w:divBdr>
        <w:top w:val="none" w:sz="0" w:space="0" w:color="auto"/>
        <w:left w:val="none" w:sz="0" w:space="0" w:color="auto"/>
        <w:bottom w:val="none" w:sz="0" w:space="0" w:color="auto"/>
        <w:right w:val="none" w:sz="0" w:space="0" w:color="auto"/>
      </w:divBdr>
    </w:div>
    <w:div w:id="994644334">
      <w:bodyDiv w:val="1"/>
      <w:marLeft w:val="0"/>
      <w:marRight w:val="0"/>
      <w:marTop w:val="0"/>
      <w:marBottom w:val="0"/>
      <w:divBdr>
        <w:top w:val="none" w:sz="0" w:space="0" w:color="auto"/>
        <w:left w:val="none" w:sz="0" w:space="0" w:color="auto"/>
        <w:bottom w:val="none" w:sz="0" w:space="0" w:color="auto"/>
        <w:right w:val="none" w:sz="0" w:space="0" w:color="auto"/>
      </w:divBdr>
    </w:div>
    <w:div w:id="1046951814">
      <w:bodyDiv w:val="1"/>
      <w:marLeft w:val="0"/>
      <w:marRight w:val="0"/>
      <w:marTop w:val="0"/>
      <w:marBottom w:val="0"/>
      <w:divBdr>
        <w:top w:val="none" w:sz="0" w:space="0" w:color="auto"/>
        <w:left w:val="none" w:sz="0" w:space="0" w:color="auto"/>
        <w:bottom w:val="none" w:sz="0" w:space="0" w:color="auto"/>
        <w:right w:val="none" w:sz="0" w:space="0" w:color="auto"/>
      </w:divBdr>
    </w:div>
    <w:div w:id="1053195491">
      <w:bodyDiv w:val="1"/>
      <w:marLeft w:val="0"/>
      <w:marRight w:val="0"/>
      <w:marTop w:val="0"/>
      <w:marBottom w:val="0"/>
      <w:divBdr>
        <w:top w:val="none" w:sz="0" w:space="0" w:color="auto"/>
        <w:left w:val="none" w:sz="0" w:space="0" w:color="auto"/>
        <w:bottom w:val="none" w:sz="0" w:space="0" w:color="auto"/>
        <w:right w:val="none" w:sz="0" w:space="0" w:color="auto"/>
      </w:divBdr>
    </w:div>
    <w:div w:id="1059283495">
      <w:bodyDiv w:val="1"/>
      <w:marLeft w:val="0"/>
      <w:marRight w:val="0"/>
      <w:marTop w:val="0"/>
      <w:marBottom w:val="0"/>
      <w:divBdr>
        <w:top w:val="none" w:sz="0" w:space="0" w:color="auto"/>
        <w:left w:val="none" w:sz="0" w:space="0" w:color="auto"/>
        <w:bottom w:val="none" w:sz="0" w:space="0" w:color="auto"/>
        <w:right w:val="none" w:sz="0" w:space="0" w:color="auto"/>
      </w:divBdr>
    </w:div>
    <w:div w:id="1062753950">
      <w:bodyDiv w:val="1"/>
      <w:marLeft w:val="0"/>
      <w:marRight w:val="0"/>
      <w:marTop w:val="0"/>
      <w:marBottom w:val="0"/>
      <w:divBdr>
        <w:top w:val="none" w:sz="0" w:space="0" w:color="auto"/>
        <w:left w:val="none" w:sz="0" w:space="0" w:color="auto"/>
        <w:bottom w:val="none" w:sz="0" w:space="0" w:color="auto"/>
        <w:right w:val="none" w:sz="0" w:space="0" w:color="auto"/>
      </w:divBdr>
    </w:div>
    <w:div w:id="1102149480">
      <w:bodyDiv w:val="1"/>
      <w:marLeft w:val="0"/>
      <w:marRight w:val="0"/>
      <w:marTop w:val="0"/>
      <w:marBottom w:val="0"/>
      <w:divBdr>
        <w:top w:val="none" w:sz="0" w:space="0" w:color="auto"/>
        <w:left w:val="none" w:sz="0" w:space="0" w:color="auto"/>
        <w:bottom w:val="none" w:sz="0" w:space="0" w:color="auto"/>
        <w:right w:val="none" w:sz="0" w:space="0" w:color="auto"/>
      </w:divBdr>
    </w:div>
    <w:div w:id="1114249031">
      <w:bodyDiv w:val="1"/>
      <w:marLeft w:val="0"/>
      <w:marRight w:val="0"/>
      <w:marTop w:val="0"/>
      <w:marBottom w:val="0"/>
      <w:divBdr>
        <w:top w:val="none" w:sz="0" w:space="0" w:color="auto"/>
        <w:left w:val="none" w:sz="0" w:space="0" w:color="auto"/>
        <w:bottom w:val="none" w:sz="0" w:space="0" w:color="auto"/>
        <w:right w:val="none" w:sz="0" w:space="0" w:color="auto"/>
      </w:divBdr>
    </w:div>
    <w:div w:id="1126702608">
      <w:bodyDiv w:val="1"/>
      <w:marLeft w:val="0"/>
      <w:marRight w:val="0"/>
      <w:marTop w:val="0"/>
      <w:marBottom w:val="0"/>
      <w:divBdr>
        <w:top w:val="none" w:sz="0" w:space="0" w:color="auto"/>
        <w:left w:val="none" w:sz="0" w:space="0" w:color="auto"/>
        <w:bottom w:val="none" w:sz="0" w:space="0" w:color="auto"/>
        <w:right w:val="none" w:sz="0" w:space="0" w:color="auto"/>
      </w:divBdr>
    </w:div>
    <w:div w:id="1130900555">
      <w:bodyDiv w:val="1"/>
      <w:marLeft w:val="0"/>
      <w:marRight w:val="0"/>
      <w:marTop w:val="0"/>
      <w:marBottom w:val="0"/>
      <w:divBdr>
        <w:top w:val="none" w:sz="0" w:space="0" w:color="auto"/>
        <w:left w:val="none" w:sz="0" w:space="0" w:color="auto"/>
        <w:bottom w:val="none" w:sz="0" w:space="0" w:color="auto"/>
        <w:right w:val="none" w:sz="0" w:space="0" w:color="auto"/>
      </w:divBdr>
    </w:div>
    <w:div w:id="1177113874">
      <w:bodyDiv w:val="1"/>
      <w:marLeft w:val="0"/>
      <w:marRight w:val="0"/>
      <w:marTop w:val="0"/>
      <w:marBottom w:val="0"/>
      <w:divBdr>
        <w:top w:val="none" w:sz="0" w:space="0" w:color="auto"/>
        <w:left w:val="none" w:sz="0" w:space="0" w:color="auto"/>
        <w:bottom w:val="none" w:sz="0" w:space="0" w:color="auto"/>
        <w:right w:val="none" w:sz="0" w:space="0" w:color="auto"/>
      </w:divBdr>
    </w:div>
    <w:div w:id="1178731283">
      <w:bodyDiv w:val="1"/>
      <w:marLeft w:val="0"/>
      <w:marRight w:val="0"/>
      <w:marTop w:val="0"/>
      <w:marBottom w:val="0"/>
      <w:divBdr>
        <w:top w:val="none" w:sz="0" w:space="0" w:color="auto"/>
        <w:left w:val="none" w:sz="0" w:space="0" w:color="auto"/>
        <w:bottom w:val="none" w:sz="0" w:space="0" w:color="auto"/>
        <w:right w:val="none" w:sz="0" w:space="0" w:color="auto"/>
      </w:divBdr>
    </w:div>
    <w:div w:id="1199926718">
      <w:bodyDiv w:val="1"/>
      <w:marLeft w:val="0"/>
      <w:marRight w:val="0"/>
      <w:marTop w:val="0"/>
      <w:marBottom w:val="0"/>
      <w:divBdr>
        <w:top w:val="none" w:sz="0" w:space="0" w:color="auto"/>
        <w:left w:val="none" w:sz="0" w:space="0" w:color="auto"/>
        <w:bottom w:val="none" w:sz="0" w:space="0" w:color="auto"/>
        <w:right w:val="none" w:sz="0" w:space="0" w:color="auto"/>
      </w:divBdr>
    </w:div>
    <w:div w:id="1216893431">
      <w:bodyDiv w:val="1"/>
      <w:marLeft w:val="0"/>
      <w:marRight w:val="0"/>
      <w:marTop w:val="0"/>
      <w:marBottom w:val="0"/>
      <w:divBdr>
        <w:top w:val="none" w:sz="0" w:space="0" w:color="auto"/>
        <w:left w:val="none" w:sz="0" w:space="0" w:color="auto"/>
        <w:bottom w:val="none" w:sz="0" w:space="0" w:color="auto"/>
        <w:right w:val="none" w:sz="0" w:space="0" w:color="auto"/>
      </w:divBdr>
    </w:div>
    <w:div w:id="1252465350">
      <w:bodyDiv w:val="1"/>
      <w:marLeft w:val="0"/>
      <w:marRight w:val="0"/>
      <w:marTop w:val="0"/>
      <w:marBottom w:val="0"/>
      <w:divBdr>
        <w:top w:val="none" w:sz="0" w:space="0" w:color="auto"/>
        <w:left w:val="none" w:sz="0" w:space="0" w:color="auto"/>
        <w:bottom w:val="none" w:sz="0" w:space="0" w:color="auto"/>
        <w:right w:val="none" w:sz="0" w:space="0" w:color="auto"/>
      </w:divBdr>
    </w:div>
    <w:div w:id="1258709910">
      <w:bodyDiv w:val="1"/>
      <w:marLeft w:val="0"/>
      <w:marRight w:val="0"/>
      <w:marTop w:val="0"/>
      <w:marBottom w:val="0"/>
      <w:divBdr>
        <w:top w:val="none" w:sz="0" w:space="0" w:color="auto"/>
        <w:left w:val="none" w:sz="0" w:space="0" w:color="auto"/>
        <w:bottom w:val="none" w:sz="0" w:space="0" w:color="auto"/>
        <w:right w:val="none" w:sz="0" w:space="0" w:color="auto"/>
      </w:divBdr>
    </w:div>
    <w:div w:id="1264607381">
      <w:bodyDiv w:val="1"/>
      <w:marLeft w:val="0"/>
      <w:marRight w:val="0"/>
      <w:marTop w:val="0"/>
      <w:marBottom w:val="0"/>
      <w:divBdr>
        <w:top w:val="none" w:sz="0" w:space="0" w:color="auto"/>
        <w:left w:val="none" w:sz="0" w:space="0" w:color="auto"/>
        <w:bottom w:val="none" w:sz="0" w:space="0" w:color="auto"/>
        <w:right w:val="none" w:sz="0" w:space="0" w:color="auto"/>
      </w:divBdr>
    </w:div>
    <w:div w:id="1274366200">
      <w:bodyDiv w:val="1"/>
      <w:marLeft w:val="0"/>
      <w:marRight w:val="0"/>
      <w:marTop w:val="0"/>
      <w:marBottom w:val="0"/>
      <w:divBdr>
        <w:top w:val="none" w:sz="0" w:space="0" w:color="auto"/>
        <w:left w:val="none" w:sz="0" w:space="0" w:color="auto"/>
        <w:bottom w:val="none" w:sz="0" w:space="0" w:color="auto"/>
        <w:right w:val="none" w:sz="0" w:space="0" w:color="auto"/>
      </w:divBdr>
    </w:div>
    <w:div w:id="1276979757">
      <w:bodyDiv w:val="1"/>
      <w:marLeft w:val="0"/>
      <w:marRight w:val="0"/>
      <w:marTop w:val="0"/>
      <w:marBottom w:val="0"/>
      <w:divBdr>
        <w:top w:val="none" w:sz="0" w:space="0" w:color="auto"/>
        <w:left w:val="none" w:sz="0" w:space="0" w:color="auto"/>
        <w:bottom w:val="none" w:sz="0" w:space="0" w:color="auto"/>
        <w:right w:val="none" w:sz="0" w:space="0" w:color="auto"/>
      </w:divBdr>
    </w:div>
    <w:div w:id="1290428643">
      <w:bodyDiv w:val="1"/>
      <w:marLeft w:val="0"/>
      <w:marRight w:val="0"/>
      <w:marTop w:val="0"/>
      <w:marBottom w:val="0"/>
      <w:divBdr>
        <w:top w:val="none" w:sz="0" w:space="0" w:color="auto"/>
        <w:left w:val="none" w:sz="0" w:space="0" w:color="auto"/>
        <w:bottom w:val="none" w:sz="0" w:space="0" w:color="auto"/>
        <w:right w:val="none" w:sz="0" w:space="0" w:color="auto"/>
      </w:divBdr>
    </w:div>
    <w:div w:id="1322150287">
      <w:bodyDiv w:val="1"/>
      <w:marLeft w:val="0"/>
      <w:marRight w:val="0"/>
      <w:marTop w:val="0"/>
      <w:marBottom w:val="0"/>
      <w:divBdr>
        <w:top w:val="none" w:sz="0" w:space="0" w:color="auto"/>
        <w:left w:val="none" w:sz="0" w:space="0" w:color="auto"/>
        <w:bottom w:val="none" w:sz="0" w:space="0" w:color="auto"/>
        <w:right w:val="none" w:sz="0" w:space="0" w:color="auto"/>
      </w:divBdr>
    </w:div>
    <w:div w:id="1327055993">
      <w:bodyDiv w:val="1"/>
      <w:marLeft w:val="0"/>
      <w:marRight w:val="0"/>
      <w:marTop w:val="0"/>
      <w:marBottom w:val="0"/>
      <w:divBdr>
        <w:top w:val="none" w:sz="0" w:space="0" w:color="auto"/>
        <w:left w:val="none" w:sz="0" w:space="0" w:color="auto"/>
        <w:bottom w:val="none" w:sz="0" w:space="0" w:color="auto"/>
        <w:right w:val="none" w:sz="0" w:space="0" w:color="auto"/>
      </w:divBdr>
    </w:div>
    <w:div w:id="1340766114">
      <w:bodyDiv w:val="1"/>
      <w:marLeft w:val="0"/>
      <w:marRight w:val="0"/>
      <w:marTop w:val="0"/>
      <w:marBottom w:val="0"/>
      <w:divBdr>
        <w:top w:val="none" w:sz="0" w:space="0" w:color="auto"/>
        <w:left w:val="none" w:sz="0" w:space="0" w:color="auto"/>
        <w:bottom w:val="none" w:sz="0" w:space="0" w:color="auto"/>
        <w:right w:val="none" w:sz="0" w:space="0" w:color="auto"/>
      </w:divBdr>
    </w:div>
    <w:div w:id="1344429441">
      <w:bodyDiv w:val="1"/>
      <w:marLeft w:val="0"/>
      <w:marRight w:val="0"/>
      <w:marTop w:val="0"/>
      <w:marBottom w:val="0"/>
      <w:divBdr>
        <w:top w:val="none" w:sz="0" w:space="0" w:color="auto"/>
        <w:left w:val="none" w:sz="0" w:space="0" w:color="auto"/>
        <w:bottom w:val="none" w:sz="0" w:space="0" w:color="auto"/>
        <w:right w:val="none" w:sz="0" w:space="0" w:color="auto"/>
      </w:divBdr>
    </w:div>
    <w:div w:id="1344866425">
      <w:bodyDiv w:val="1"/>
      <w:marLeft w:val="0"/>
      <w:marRight w:val="0"/>
      <w:marTop w:val="0"/>
      <w:marBottom w:val="0"/>
      <w:divBdr>
        <w:top w:val="none" w:sz="0" w:space="0" w:color="auto"/>
        <w:left w:val="none" w:sz="0" w:space="0" w:color="auto"/>
        <w:bottom w:val="none" w:sz="0" w:space="0" w:color="auto"/>
        <w:right w:val="none" w:sz="0" w:space="0" w:color="auto"/>
      </w:divBdr>
    </w:div>
    <w:div w:id="1362197700">
      <w:bodyDiv w:val="1"/>
      <w:marLeft w:val="0"/>
      <w:marRight w:val="0"/>
      <w:marTop w:val="0"/>
      <w:marBottom w:val="0"/>
      <w:divBdr>
        <w:top w:val="none" w:sz="0" w:space="0" w:color="auto"/>
        <w:left w:val="none" w:sz="0" w:space="0" w:color="auto"/>
        <w:bottom w:val="none" w:sz="0" w:space="0" w:color="auto"/>
        <w:right w:val="none" w:sz="0" w:space="0" w:color="auto"/>
      </w:divBdr>
    </w:div>
    <w:div w:id="1390618121">
      <w:bodyDiv w:val="1"/>
      <w:marLeft w:val="0"/>
      <w:marRight w:val="0"/>
      <w:marTop w:val="0"/>
      <w:marBottom w:val="0"/>
      <w:divBdr>
        <w:top w:val="none" w:sz="0" w:space="0" w:color="auto"/>
        <w:left w:val="none" w:sz="0" w:space="0" w:color="auto"/>
        <w:bottom w:val="none" w:sz="0" w:space="0" w:color="auto"/>
        <w:right w:val="none" w:sz="0" w:space="0" w:color="auto"/>
      </w:divBdr>
    </w:div>
    <w:div w:id="1394232226">
      <w:bodyDiv w:val="1"/>
      <w:marLeft w:val="0"/>
      <w:marRight w:val="0"/>
      <w:marTop w:val="0"/>
      <w:marBottom w:val="0"/>
      <w:divBdr>
        <w:top w:val="none" w:sz="0" w:space="0" w:color="auto"/>
        <w:left w:val="none" w:sz="0" w:space="0" w:color="auto"/>
        <w:bottom w:val="none" w:sz="0" w:space="0" w:color="auto"/>
        <w:right w:val="none" w:sz="0" w:space="0" w:color="auto"/>
      </w:divBdr>
    </w:div>
    <w:div w:id="1410888538">
      <w:bodyDiv w:val="1"/>
      <w:marLeft w:val="0"/>
      <w:marRight w:val="0"/>
      <w:marTop w:val="0"/>
      <w:marBottom w:val="0"/>
      <w:divBdr>
        <w:top w:val="none" w:sz="0" w:space="0" w:color="auto"/>
        <w:left w:val="none" w:sz="0" w:space="0" w:color="auto"/>
        <w:bottom w:val="none" w:sz="0" w:space="0" w:color="auto"/>
        <w:right w:val="none" w:sz="0" w:space="0" w:color="auto"/>
      </w:divBdr>
    </w:div>
    <w:div w:id="1479305545">
      <w:bodyDiv w:val="1"/>
      <w:marLeft w:val="0"/>
      <w:marRight w:val="0"/>
      <w:marTop w:val="0"/>
      <w:marBottom w:val="0"/>
      <w:divBdr>
        <w:top w:val="none" w:sz="0" w:space="0" w:color="auto"/>
        <w:left w:val="none" w:sz="0" w:space="0" w:color="auto"/>
        <w:bottom w:val="none" w:sz="0" w:space="0" w:color="auto"/>
        <w:right w:val="none" w:sz="0" w:space="0" w:color="auto"/>
      </w:divBdr>
    </w:div>
    <w:div w:id="1481846222">
      <w:bodyDiv w:val="1"/>
      <w:marLeft w:val="0"/>
      <w:marRight w:val="0"/>
      <w:marTop w:val="0"/>
      <w:marBottom w:val="0"/>
      <w:divBdr>
        <w:top w:val="none" w:sz="0" w:space="0" w:color="auto"/>
        <w:left w:val="none" w:sz="0" w:space="0" w:color="auto"/>
        <w:bottom w:val="none" w:sz="0" w:space="0" w:color="auto"/>
        <w:right w:val="none" w:sz="0" w:space="0" w:color="auto"/>
      </w:divBdr>
    </w:div>
    <w:div w:id="1490947863">
      <w:bodyDiv w:val="1"/>
      <w:marLeft w:val="0"/>
      <w:marRight w:val="0"/>
      <w:marTop w:val="0"/>
      <w:marBottom w:val="0"/>
      <w:divBdr>
        <w:top w:val="none" w:sz="0" w:space="0" w:color="auto"/>
        <w:left w:val="none" w:sz="0" w:space="0" w:color="auto"/>
        <w:bottom w:val="none" w:sz="0" w:space="0" w:color="auto"/>
        <w:right w:val="none" w:sz="0" w:space="0" w:color="auto"/>
      </w:divBdr>
    </w:div>
    <w:div w:id="1491554962">
      <w:bodyDiv w:val="1"/>
      <w:marLeft w:val="0"/>
      <w:marRight w:val="0"/>
      <w:marTop w:val="0"/>
      <w:marBottom w:val="0"/>
      <w:divBdr>
        <w:top w:val="none" w:sz="0" w:space="0" w:color="auto"/>
        <w:left w:val="none" w:sz="0" w:space="0" w:color="auto"/>
        <w:bottom w:val="none" w:sz="0" w:space="0" w:color="auto"/>
        <w:right w:val="none" w:sz="0" w:space="0" w:color="auto"/>
      </w:divBdr>
    </w:div>
    <w:div w:id="1495993940">
      <w:bodyDiv w:val="1"/>
      <w:marLeft w:val="0"/>
      <w:marRight w:val="0"/>
      <w:marTop w:val="0"/>
      <w:marBottom w:val="0"/>
      <w:divBdr>
        <w:top w:val="none" w:sz="0" w:space="0" w:color="auto"/>
        <w:left w:val="none" w:sz="0" w:space="0" w:color="auto"/>
        <w:bottom w:val="none" w:sz="0" w:space="0" w:color="auto"/>
        <w:right w:val="none" w:sz="0" w:space="0" w:color="auto"/>
      </w:divBdr>
    </w:div>
    <w:div w:id="1499495045">
      <w:bodyDiv w:val="1"/>
      <w:marLeft w:val="0"/>
      <w:marRight w:val="0"/>
      <w:marTop w:val="0"/>
      <w:marBottom w:val="0"/>
      <w:divBdr>
        <w:top w:val="none" w:sz="0" w:space="0" w:color="auto"/>
        <w:left w:val="none" w:sz="0" w:space="0" w:color="auto"/>
        <w:bottom w:val="none" w:sz="0" w:space="0" w:color="auto"/>
        <w:right w:val="none" w:sz="0" w:space="0" w:color="auto"/>
      </w:divBdr>
    </w:div>
    <w:div w:id="1511725122">
      <w:bodyDiv w:val="1"/>
      <w:marLeft w:val="0"/>
      <w:marRight w:val="0"/>
      <w:marTop w:val="0"/>
      <w:marBottom w:val="0"/>
      <w:divBdr>
        <w:top w:val="none" w:sz="0" w:space="0" w:color="auto"/>
        <w:left w:val="none" w:sz="0" w:space="0" w:color="auto"/>
        <w:bottom w:val="none" w:sz="0" w:space="0" w:color="auto"/>
        <w:right w:val="none" w:sz="0" w:space="0" w:color="auto"/>
      </w:divBdr>
    </w:div>
    <w:div w:id="1530872204">
      <w:bodyDiv w:val="1"/>
      <w:marLeft w:val="0"/>
      <w:marRight w:val="0"/>
      <w:marTop w:val="0"/>
      <w:marBottom w:val="0"/>
      <w:divBdr>
        <w:top w:val="none" w:sz="0" w:space="0" w:color="auto"/>
        <w:left w:val="none" w:sz="0" w:space="0" w:color="auto"/>
        <w:bottom w:val="none" w:sz="0" w:space="0" w:color="auto"/>
        <w:right w:val="none" w:sz="0" w:space="0" w:color="auto"/>
      </w:divBdr>
    </w:div>
    <w:div w:id="1533222117">
      <w:bodyDiv w:val="1"/>
      <w:marLeft w:val="0"/>
      <w:marRight w:val="0"/>
      <w:marTop w:val="0"/>
      <w:marBottom w:val="0"/>
      <w:divBdr>
        <w:top w:val="none" w:sz="0" w:space="0" w:color="auto"/>
        <w:left w:val="none" w:sz="0" w:space="0" w:color="auto"/>
        <w:bottom w:val="none" w:sz="0" w:space="0" w:color="auto"/>
        <w:right w:val="none" w:sz="0" w:space="0" w:color="auto"/>
      </w:divBdr>
    </w:div>
    <w:div w:id="1536458036">
      <w:bodyDiv w:val="1"/>
      <w:marLeft w:val="0"/>
      <w:marRight w:val="0"/>
      <w:marTop w:val="0"/>
      <w:marBottom w:val="0"/>
      <w:divBdr>
        <w:top w:val="none" w:sz="0" w:space="0" w:color="auto"/>
        <w:left w:val="none" w:sz="0" w:space="0" w:color="auto"/>
        <w:bottom w:val="none" w:sz="0" w:space="0" w:color="auto"/>
        <w:right w:val="none" w:sz="0" w:space="0" w:color="auto"/>
      </w:divBdr>
    </w:div>
    <w:div w:id="1536774130">
      <w:bodyDiv w:val="1"/>
      <w:marLeft w:val="0"/>
      <w:marRight w:val="0"/>
      <w:marTop w:val="0"/>
      <w:marBottom w:val="0"/>
      <w:divBdr>
        <w:top w:val="none" w:sz="0" w:space="0" w:color="auto"/>
        <w:left w:val="none" w:sz="0" w:space="0" w:color="auto"/>
        <w:bottom w:val="none" w:sz="0" w:space="0" w:color="auto"/>
        <w:right w:val="none" w:sz="0" w:space="0" w:color="auto"/>
      </w:divBdr>
    </w:div>
    <w:div w:id="1549564147">
      <w:bodyDiv w:val="1"/>
      <w:marLeft w:val="0"/>
      <w:marRight w:val="0"/>
      <w:marTop w:val="0"/>
      <w:marBottom w:val="0"/>
      <w:divBdr>
        <w:top w:val="none" w:sz="0" w:space="0" w:color="auto"/>
        <w:left w:val="none" w:sz="0" w:space="0" w:color="auto"/>
        <w:bottom w:val="none" w:sz="0" w:space="0" w:color="auto"/>
        <w:right w:val="none" w:sz="0" w:space="0" w:color="auto"/>
      </w:divBdr>
    </w:div>
    <w:div w:id="1559709738">
      <w:bodyDiv w:val="1"/>
      <w:marLeft w:val="0"/>
      <w:marRight w:val="0"/>
      <w:marTop w:val="0"/>
      <w:marBottom w:val="0"/>
      <w:divBdr>
        <w:top w:val="none" w:sz="0" w:space="0" w:color="auto"/>
        <w:left w:val="none" w:sz="0" w:space="0" w:color="auto"/>
        <w:bottom w:val="none" w:sz="0" w:space="0" w:color="auto"/>
        <w:right w:val="none" w:sz="0" w:space="0" w:color="auto"/>
      </w:divBdr>
    </w:div>
    <w:div w:id="1593585212">
      <w:bodyDiv w:val="1"/>
      <w:marLeft w:val="0"/>
      <w:marRight w:val="0"/>
      <w:marTop w:val="0"/>
      <w:marBottom w:val="0"/>
      <w:divBdr>
        <w:top w:val="none" w:sz="0" w:space="0" w:color="auto"/>
        <w:left w:val="none" w:sz="0" w:space="0" w:color="auto"/>
        <w:bottom w:val="none" w:sz="0" w:space="0" w:color="auto"/>
        <w:right w:val="none" w:sz="0" w:space="0" w:color="auto"/>
      </w:divBdr>
    </w:div>
    <w:div w:id="1596744543">
      <w:bodyDiv w:val="1"/>
      <w:marLeft w:val="0"/>
      <w:marRight w:val="0"/>
      <w:marTop w:val="0"/>
      <w:marBottom w:val="0"/>
      <w:divBdr>
        <w:top w:val="none" w:sz="0" w:space="0" w:color="auto"/>
        <w:left w:val="none" w:sz="0" w:space="0" w:color="auto"/>
        <w:bottom w:val="none" w:sz="0" w:space="0" w:color="auto"/>
        <w:right w:val="none" w:sz="0" w:space="0" w:color="auto"/>
      </w:divBdr>
    </w:div>
    <w:div w:id="1620336475">
      <w:bodyDiv w:val="1"/>
      <w:marLeft w:val="0"/>
      <w:marRight w:val="0"/>
      <w:marTop w:val="0"/>
      <w:marBottom w:val="0"/>
      <w:divBdr>
        <w:top w:val="none" w:sz="0" w:space="0" w:color="auto"/>
        <w:left w:val="none" w:sz="0" w:space="0" w:color="auto"/>
        <w:bottom w:val="none" w:sz="0" w:space="0" w:color="auto"/>
        <w:right w:val="none" w:sz="0" w:space="0" w:color="auto"/>
      </w:divBdr>
    </w:div>
    <w:div w:id="1628198844">
      <w:bodyDiv w:val="1"/>
      <w:marLeft w:val="0"/>
      <w:marRight w:val="0"/>
      <w:marTop w:val="0"/>
      <w:marBottom w:val="0"/>
      <w:divBdr>
        <w:top w:val="none" w:sz="0" w:space="0" w:color="auto"/>
        <w:left w:val="none" w:sz="0" w:space="0" w:color="auto"/>
        <w:bottom w:val="none" w:sz="0" w:space="0" w:color="auto"/>
        <w:right w:val="none" w:sz="0" w:space="0" w:color="auto"/>
      </w:divBdr>
    </w:div>
    <w:div w:id="1643272106">
      <w:bodyDiv w:val="1"/>
      <w:marLeft w:val="0"/>
      <w:marRight w:val="0"/>
      <w:marTop w:val="0"/>
      <w:marBottom w:val="0"/>
      <w:divBdr>
        <w:top w:val="none" w:sz="0" w:space="0" w:color="auto"/>
        <w:left w:val="none" w:sz="0" w:space="0" w:color="auto"/>
        <w:bottom w:val="none" w:sz="0" w:space="0" w:color="auto"/>
        <w:right w:val="none" w:sz="0" w:space="0" w:color="auto"/>
      </w:divBdr>
    </w:div>
    <w:div w:id="1653486516">
      <w:bodyDiv w:val="1"/>
      <w:marLeft w:val="0"/>
      <w:marRight w:val="0"/>
      <w:marTop w:val="0"/>
      <w:marBottom w:val="0"/>
      <w:divBdr>
        <w:top w:val="none" w:sz="0" w:space="0" w:color="auto"/>
        <w:left w:val="none" w:sz="0" w:space="0" w:color="auto"/>
        <w:bottom w:val="none" w:sz="0" w:space="0" w:color="auto"/>
        <w:right w:val="none" w:sz="0" w:space="0" w:color="auto"/>
      </w:divBdr>
    </w:div>
    <w:div w:id="1686978731">
      <w:bodyDiv w:val="1"/>
      <w:marLeft w:val="0"/>
      <w:marRight w:val="0"/>
      <w:marTop w:val="0"/>
      <w:marBottom w:val="0"/>
      <w:divBdr>
        <w:top w:val="none" w:sz="0" w:space="0" w:color="auto"/>
        <w:left w:val="none" w:sz="0" w:space="0" w:color="auto"/>
        <w:bottom w:val="none" w:sz="0" w:space="0" w:color="auto"/>
        <w:right w:val="none" w:sz="0" w:space="0" w:color="auto"/>
      </w:divBdr>
    </w:div>
    <w:div w:id="1688366510">
      <w:bodyDiv w:val="1"/>
      <w:marLeft w:val="0"/>
      <w:marRight w:val="0"/>
      <w:marTop w:val="0"/>
      <w:marBottom w:val="0"/>
      <w:divBdr>
        <w:top w:val="none" w:sz="0" w:space="0" w:color="auto"/>
        <w:left w:val="none" w:sz="0" w:space="0" w:color="auto"/>
        <w:bottom w:val="none" w:sz="0" w:space="0" w:color="auto"/>
        <w:right w:val="none" w:sz="0" w:space="0" w:color="auto"/>
      </w:divBdr>
    </w:div>
    <w:div w:id="1703364133">
      <w:bodyDiv w:val="1"/>
      <w:marLeft w:val="0"/>
      <w:marRight w:val="0"/>
      <w:marTop w:val="0"/>
      <w:marBottom w:val="0"/>
      <w:divBdr>
        <w:top w:val="none" w:sz="0" w:space="0" w:color="auto"/>
        <w:left w:val="none" w:sz="0" w:space="0" w:color="auto"/>
        <w:bottom w:val="none" w:sz="0" w:space="0" w:color="auto"/>
        <w:right w:val="none" w:sz="0" w:space="0" w:color="auto"/>
      </w:divBdr>
    </w:div>
    <w:div w:id="1710257675">
      <w:bodyDiv w:val="1"/>
      <w:marLeft w:val="0"/>
      <w:marRight w:val="0"/>
      <w:marTop w:val="0"/>
      <w:marBottom w:val="0"/>
      <w:divBdr>
        <w:top w:val="none" w:sz="0" w:space="0" w:color="auto"/>
        <w:left w:val="none" w:sz="0" w:space="0" w:color="auto"/>
        <w:bottom w:val="none" w:sz="0" w:space="0" w:color="auto"/>
        <w:right w:val="none" w:sz="0" w:space="0" w:color="auto"/>
      </w:divBdr>
    </w:div>
    <w:div w:id="1712534170">
      <w:bodyDiv w:val="1"/>
      <w:marLeft w:val="0"/>
      <w:marRight w:val="0"/>
      <w:marTop w:val="0"/>
      <w:marBottom w:val="0"/>
      <w:divBdr>
        <w:top w:val="none" w:sz="0" w:space="0" w:color="auto"/>
        <w:left w:val="none" w:sz="0" w:space="0" w:color="auto"/>
        <w:bottom w:val="none" w:sz="0" w:space="0" w:color="auto"/>
        <w:right w:val="none" w:sz="0" w:space="0" w:color="auto"/>
      </w:divBdr>
    </w:div>
    <w:div w:id="1712995239">
      <w:bodyDiv w:val="1"/>
      <w:marLeft w:val="0"/>
      <w:marRight w:val="0"/>
      <w:marTop w:val="0"/>
      <w:marBottom w:val="0"/>
      <w:divBdr>
        <w:top w:val="none" w:sz="0" w:space="0" w:color="auto"/>
        <w:left w:val="none" w:sz="0" w:space="0" w:color="auto"/>
        <w:bottom w:val="none" w:sz="0" w:space="0" w:color="auto"/>
        <w:right w:val="none" w:sz="0" w:space="0" w:color="auto"/>
      </w:divBdr>
    </w:div>
    <w:div w:id="1714578113">
      <w:bodyDiv w:val="1"/>
      <w:marLeft w:val="0"/>
      <w:marRight w:val="0"/>
      <w:marTop w:val="0"/>
      <w:marBottom w:val="0"/>
      <w:divBdr>
        <w:top w:val="none" w:sz="0" w:space="0" w:color="auto"/>
        <w:left w:val="none" w:sz="0" w:space="0" w:color="auto"/>
        <w:bottom w:val="none" w:sz="0" w:space="0" w:color="auto"/>
        <w:right w:val="none" w:sz="0" w:space="0" w:color="auto"/>
      </w:divBdr>
    </w:div>
    <w:div w:id="1729839000">
      <w:bodyDiv w:val="1"/>
      <w:marLeft w:val="0"/>
      <w:marRight w:val="0"/>
      <w:marTop w:val="0"/>
      <w:marBottom w:val="0"/>
      <w:divBdr>
        <w:top w:val="none" w:sz="0" w:space="0" w:color="auto"/>
        <w:left w:val="none" w:sz="0" w:space="0" w:color="auto"/>
        <w:bottom w:val="none" w:sz="0" w:space="0" w:color="auto"/>
        <w:right w:val="none" w:sz="0" w:space="0" w:color="auto"/>
      </w:divBdr>
    </w:div>
    <w:div w:id="1753433020">
      <w:bodyDiv w:val="1"/>
      <w:marLeft w:val="0"/>
      <w:marRight w:val="0"/>
      <w:marTop w:val="0"/>
      <w:marBottom w:val="0"/>
      <w:divBdr>
        <w:top w:val="none" w:sz="0" w:space="0" w:color="auto"/>
        <w:left w:val="none" w:sz="0" w:space="0" w:color="auto"/>
        <w:bottom w:val="none" w:sz="0" w:space="0" w:color="auto"/>
        <w:right w:val="none" w:sz="0" w:space="0" w:color="auto"/>
      </w:divBdr>
    </w:div>
    <w:div w:id="1767076563">
      <w:bodyDiv w:val="1"/>
      <w:marLeft w:val="0"/>
      <w:marRight w:val="0"/>
      <w:marTop w:val="0"/>
      <w:marBottom w:val="0"/>
      <w:divBdr>
        <w:top w:val="none" w:sz="0" w:space="0" w:color="auto"/>
        <w:left w:val="none" w:sz="0" w:space="0" w:color="auto"/>
        <w:bottom w:val="none" w:sz="0" w:space="0" w:color="auto"/>
        <w:right w:val="none" w:sz="0" w:space="0" w:color="auto"/>
      </w:divBdr>
    </w:div>
    <w:div w:id="1773552073">
      <w:bodyDiv w:val="1"/>
      <w:marLeft w:val="0"/>
      <w:marRight w:val="0"/>
      <w:marTop w:val="0"/>
      <w:marBottom w:val="0"/>
      <w:divBdr>
        <w:top w:val="none" w:sz="0" w:space="0" w:color="auto"/>
        <w:left w:val="none" w:sz="0" w:space="0" w:color="auto"/>
        <w:bottom w:val="none" w:sz="0" w:space="0" w:color="auto"/>
        <w:right w:val="none" w:sz="0" w:space="0" w:color="auto"/>
      </w:divBdr>
    </w:div>
    <w:div w:id="1777602292">
      <w:bodyDiv w:val="1"/>
      <w:marLeft w:val="0"/>
      <w:marRight w:val="0"/>
      <w:marTop w:val="0"/>
      <w:marBottom w:val="0"/>
      <w:divBdr>
        <w:top w:val="none" w:sz="0" w:space="0" w:color="auto"/>
        <w:left w:val="none" w:sz="0" w:space="0" w:color="auto"/>
        <w:bottom w:val="none" w:sz="0" w:space="0" w:color="auto"/>
        <w:right w:val="none" w:sz="0" w:space="0" w:color="auto"/>
      </w:divBdr>
    </w:div>
    <w:div w:id="1786577934">
      <w:bodyDiv w:val="1"/>
      <w:marLeft w:val="0"/>
      <w:marRight w:val="0"/>
      <w:marTop w:val="0"/>
      <w:marBottom w:val="0"/>
      <w:divBdr>
        <w:top w:val="none" w:sz="0" w:space="0" w:color="auto"/>
        <w:left w:val="none" w:sz="0" w:space="0" w:color="auto"/>
        <w:bottom w:val="none" w:sz="0" w:space="0" w:color="auto"/>
        <w:right w:val="none" w:sz="0" w:space="0" w:color="auto"/>
      </w:divBdr>
    </w:div>
    <w:div w:id="1798140655">
      <w:bodyDiv w:val="1"/>
      <w:marLeft w:val="0"/>
      <w:marRight w:val="0"/>
      <w:marTop w:val="0"/>
      <w:marBottom w:val="0"/>
      <w:divBdr>
        <w:top w:val="none" w:sz="0" w:space="0" w:color="auto"/>
        <w:left w:val="none" w:sz="0" w:space="0" w:color="auto"/>
        <w:bottom w:val="none" w:sz="0" w:space="0" w:color="auto"/>
        <w:right w:val="none" w:sz="0" w:space="0" w:color="auto"/>
      </w:divBdr>
    </w:div>
    <w:div w:id="1818297681">
      <w:bodyDiv w:val="1"/>
      <w:marLeft w:val="0"/>
      <w:marRight w:val="0"/>
      <w:marTop w:val="0"/>
      <w:marBottom w:val="0"/>
      <w:divBdr>
        <w:top w:val="none" w:sz="0" w:space="0" w:color="auto"/>
        <w:left w:val="none" w:sz="0" w:space="0" w:color="auto"/>
        <w:bottom w:val="none" w:sz="0" w:space="0" w:color="auto"/>
        <w:right w:val="none" w:sz="0" w:space="0" w:color="auto"/>
      </w:divBdr>
    </w:div>
    <w:div w:id="1831483447">
      <w:bodyDiv w:val="1"/>
      <w:marLeft w:val="0"/>
      <w:marRight w:val="0"/>
      <w:marTop w:val="0"/>
      <w:marBottom w:val="0"/>
      <w:divBdr>
        <w:top w:val="none" w:sz="0" w:space="0" w:color="auto"/>
        <w:left w:val="none" w:sz="0" w:space="0" w:color="auto"/>
        <w:bottom w:val="none" w:sz="0" w:space="0" w:color="auto"/>
        <w:right w:val="none" w:sz="0" w:space="0" w:color="auto"/>
      </w:divBdr>
    </w:div>
    <w:div w:id="1847361492">
      <w:bodyDiv w:val="1"/>
      <w:marLeft w:val="0"/>
      <w:marRight w:val="0"/>
      <w:marTop w:val="0"/>
      <w:marBottom w:val="0"/>
      <w:divBdr>
        <w:top w:val="none" w:sz="0" w:space="0" w:color="auto"/>
        <w:left w:val="none" w:sz="0" w:space="0" w:color="auto"/>
        <w:bottom w:val="none" w:sz="0" w:space="0" w:color="auto"/>
        <w:right w:val="none" w:sz="0" w:space="0" w:color="auto"/>
      </w:divBdr>
    </w:div>
    <w:div w:id="1850563517">
      <w:bodyDiv w:val="1"/>
      <w:marLeft w:val="0"/>
      <w:marRight w:val="0"/>
      <w:marTop w:val="0"/>
      <w:marBottom w:val="0"/>
      <w:divBdr>
        <w:top w:val="none" w:sz="0" w:space="0" w:color="auto"/>
        <w:left w:val="none" w:sz="0" w:space="0" w:color="auto"/>
        <w:bottom w:val="none" w:sz="0" w:space="0" w:color="auto"/>
        <w:right w:val="none" w:sz="0" w:space="0" w:color="auto"/>
      </w:divBdr>
    </w:div>
    <w:div w:id="1865095674">
      <w:bodyDiv w:val="1"/>
      <w:marLeft w:val="0"/>
      <w:marRight w:val="0"/>
      <w:marTop w:val="0"/>
      <w:marBottom w:val="0"/>
      <w:divBdr>
        <w:top w:val="none" w:sz="0" w:space="0" w:color="auto"/>
        <w:left w:val="none" w:sz="0" w:space="0" w:color="auto"/>
        <w:bottom w:val="none" w:sz="0" w:space="0" w:color="auto"/>
        <w:right w:val="none" w:sz="0" w:space="0" w:color="auto"/>
      </w:divBdr>
    </w:div>
    <w:div w:id="1871533756">
      <w:bodyDiv w:val="1"/>
      <w:marLeft w:val="0"/>
      <w:marRight w:val="0"/>
      <w:marTop w:val="0"/>
      <w:marBottom w:val="0"/>
      <w:divBdr>
        <w:top w:val="none" w:sz="0" w:space="0" w:color="auto"/>
        <w:left w:val="none" w:sz="0" w:space="0" w:color="auto"/>
        <w:bottom w:val="none" w:sz="0" w:space="0" w:color="auto"/>
        <w:right w:val="none" w:sz="0" w:space="0" w:color="auto"/>
      </w:divBdr>
    </w:div>
    <w:div w:id="1878808874">
      <w:bodyDiv w:val="1"/>
      <w:marLeft w:val="0"/>
      <w:marRight w:val="0"/>
      <w:marTop w:val="0"/>
      <w:marBottom w:val="0"/>
      <w:divBdr>
        <w:top w:val="none" w:sz="0" w:space="0" w:color="auto"/>
        <w:left w:val="none" w:sz="0" w:space="0" w:color="auto"/>
        <w:bottom w:val="none" w:sz="0" w:space="0" w:color="auto"/>
        <w:right w:val="none" w:sz="0" w:space="0" w:color="auto"/>
      </w:divBdr>
    </w:div>
    <w:div w:id="1880360847">
      <w:bodyDiv w:val="1"/>
      <w:marLeft w:val="0"/>
      <w:marRight w:val="0"/>
      <w:marTop w:val="0"/>
      <w:marBottom w:val="0"/>
      <w:divBdr>
        <w:top w:val="none" w:sz="0" w:space="0" w:color="auto"/>
        <w:left w:val="none" w:sz="0" w:space="0" w:color="auto"/>
        <w:bottom w:val="none" w:sz="0" w:space="0" w:color="auto"/>
        <w:right w:val="none" w:sz="0" w:space="0" w:color="auto"/>
      </w:divBdr>
    </w:div>
    <w:div w:id="1912349609">
      <w:bodyDiv w:val="1"/>
      <w:marLeft w:val="0"/>
      <w:marRight w:val="0"/>
      <w:marTop w:val="0"/>
      <w:marBottom w:val="0"/>
      <w:divBdr>
        <w:top w:val="none" w:sz="0" w:space="0" w:color="auto"/>
        <w:left w:val="none" w:sz="0" w:space="0" w:color="auto"/>
        <w:bottom w:val="none" w:sz="0" w:space="0" w:color="auto"/>
        <w:right w:val="none" w:sz="0" w:space="0" w:color="auto"/>
      </w:divBdr>
    </w:div>
    <w:div w:id="1936748652">
      <w:bodyDiv w:val="1"/>
      <w:marLeft w:val="0"/>
      <w:marRight w:val="0"/>
      <w:marTop w:val="0"/>
      <w:marBottom w:val="0"/>
      <w:divBdr>
        <w:top w:val="none" w:sz="0" w:space="0" w:color="auto"/>
        <w:left w:val="none" w:sz="0" w:space="0" w:color="auto"/>
        <w:bottom w:val="none" w:sz="0" w:space="0" w:color="auto"/>
        <w:right w:val="none" w:sz="0" w:space="0" w:color="auto"/>
      </w:divBdr>
    </w:div>
    <w:div w:id="1946234388">
      <w:bodyDiv w:val="1"/>
      <w:marLeft w:val="0"/>
      <w:marRight w:val="0"/>
      <w:marTop w:val="0"/>
      <w:marBottom w:val="0"/>
      <w:divBdr>
        <w:top w:val="none" w:sz="0" w:space="0" w:color="auto"/>
        <w:left w:val="none" w:sz="0" w:space="0" w:color="auto"/>
        <w:bottom w:val="none" w:sz="0" w:space="0" w:color="auto"/>
        <w:right w:val="none" w:sz="0" w:space="0" w:color="auto"/>
      </w:divBdr>
    </w:div>
    <w:div w:id="1951430617">
      <w:bodyDiv w:val="1"/>
      <w:marLeft w:val="0"/>
      <w:marRight w:val="0"/>
      <w:marTop w:val="0"/>
      <w:marBottom w:val="0"/>
      <w:divBdr>
        <w:top w:val="none" w:sz="0" w:space="0" w:color="auto"/>
        <w:left w:val="none" w:sz="0" w:space="0" w:color="auto"/>
        <w:bottom w:val="none" w:sz="0" w:space="0" w:color="auto"/>
        <w:right w:val="none" w:sz="0" w:space="0" w:color="auto"/>
      </w:divBdr>
    </w:div>
    <w:div w:id="1956205751">
      <w:bodyDiv w:val="1"/>
      <w:marLeft w:val="0"/>
      <w:marRight w:val="0"/>
      <w:marTop w:val="0"/>
      <w:marBottom w:val="0"/>
      <w:divBdr>
        <w:top w:val="none" w:sz="0" w:space="0" w:color="auto"/>
        <w:left w:val="none" w:sz="0" w:space="0" w:color="auto"/>
        <w:bottom w:val="none" w:sz="0" w:space="0" w:color="auto"/>
        <w:right w:val="none" w:sz="0" w:space="0" w:color="auto"/>
      </w:divBdr>
    </w:div>
    <w:div w:id="1971089169">
      <w:bodyDiv w:val="1"/>
      <w:marLeft w:val="0"/>
      <w:marRight w:val="0"/>
      <w:marTop w:val="0"/>
      <w:marBottom w:val="0"/>
      <w:divBdr>
        <w:top w:val="none" w:sz="0" w:space="0" w:color="auto"/>
        <w:left w:val="none" w:sz="0" w:space="0" w:color="auto"/>
        <w:bottom w:val="none" w:sz="0" w:space="0" w:color="auto"/>
        <w:right w:val="none" w:sz="0" w:space="0" w:color="auto"/>
      </w:divBdr>
    </w:div>
    <w:div w:id="1972900270">
      <w:bodyDiv w:val="1"/>
      <w:marLeft w:val="0"/>
      <w:marRight w:val="0"/>
      <w:marTop w:val="0"/>
      <w:marBottom w:val="0"/>
      <w:divBdr>
        <w:top w:val="none" w:sz="0" w:space="0" w:color="auto"/>
        <w:left w:val="none" w:sz="0" w:space="0" w:color="auto"/>
        <w:bottom w:val="none" w:sz="0" w:space="0" w:color="auto"/>
        <w:right w:val="none" w:sz="0" w:space="0" w:color="auto"/>
      </w:divBdr>
    </w:div>
    <w:div w:id="1996642414">
      <w:bodyDiv w:val="1"/>
      <w:marLeft w:val="0"/>
      <w:marRight w:val="0"/>
      <w:marTop w:val="0"/>
      <w:marBottom w:val="0"/>
      <w:divBdr>
        <w:top w:val="none" w:sz="0" w:space="0" w:color="auto"/>
        <w:left w:val="none" w:sz="0" w:space="0" w:color="auto"/>
        <w:bottom w:val="none" w:sz="0" w:space="0" w:color="auto"/>
        <w:right w:val="none" w:sz="0" w:space="0" w:color="auto"/>
      </w:divBdr>
    </w:div>
    <w:div w:id="2025745509">
      <w:bodyDiv w:val="1"/>
      <w:marLeft w:val="0"/>
      <w:marRight w:val="0"/>
      <w:marTop w:val="0"/>
      <w:marBottom w:val="0"/>
      <w:divBdr>
        <w:top w:val="none" w:sz="0" w:space="0" w:color="auto"/>
        <w:left w:val="none" w:sz="0" w:space="0" w:color="auto"/>
        <w:bottom w:val="none" w:sz="0" w:space="0" w:color="auto"/>
        <w:right w:val="none" w:sz="0" w:space="0" w:color="auto"/>
      </w:divBdr>
    </w:div>
    <w:div w:id="2056467744">
      <w:bodyDiv w:val="1"/>
      <w:marLeft w:val="0"/>
      <w:marRight w:val="0"/>
      <w:marTop w:val="0"/>
      <w:marBottom w:val="0"/>
      <w:divBdr>
        <w:top w:val="none" w:sz="0" w:space="0" w:color="auto"/>
        <w:left w:val="none" w:sz="0" w:space="0" w:color="auto"/>
        <w:bottom w:val="none" w:sz="0" w:space="0" w:color="auto"/>
        <w:right w:val="none" w:sz="0" w:space="0" w:color="auto"/>
      </w:divBdr>
    </w:div>
    <w:div w:id="2074037370">
      <w:bodyDiv w:val="1"/>
      <w:marLeft w:val="0"/>
      <w:marRight w:val="0"/>
      <w:marTop w:val="0"/>
      <w:marBottom w:val="0"/>
      <w:divBdr>
        <w:top w:val="none" w:sz="0" w:space="0" w:color="auto"/>
        <w:left w:val="none" w:sz="0" w:space="0" w:color="auto"/>
        <w:bottom w:val="none" w:sz="0" w:space="0" w:color="auto"/>
        <w:right w:val="none" w:sz="0" w:space="0" w:color="auto"/>
      </w:divBdr>
    </w:div>
    <w:div w:id="2085762366">
      <w:bodyDiv w:val="1"/>
      <w:marLeft w:val="0"/>
      <w:marRight w:val="0"/>
      <w:marTop w:val="0"/>
      <w:marBottom w:val="0"/>
      <w:divBdr>
        <w:top w:val="none" w:sz="0" w:space="0" w:color="auto"/>
        <w:left w:val="none" w:sz="0" w:space="0" w:color="auto"/>
        <w:bottom w:val="none" w:sz="0" w:space="0" w:color="auto"/>
        <w:right w:val="none" w:sz="0" w:space="0" w:color="auto"/>
      </w:divBdr>
    </w:div>
    <w:div w:id="2090686275">
      <w:bodyDiv w:val="1"/>
      <w:marLeft w:val="0"/>
      <w:marRight w:val="0"/>
      <w:marTop w:val="0"/>
      <w:marBottom w:val="0"/>
      <w:divBdr>
        <w:top w:val="none" w:sz="0" w:space="0" w:color="auto"/>
        <w:left w:val="none" w:sz="0" w:space="0" w:color="auto"/>
        <w:bottom w:val="none" w:sz="0" w:space="0" w:color="auto"/>
        <w:right w:val="none" w:sz="0" w:space="0" w:color="auto"/>
      </w:divBdr>
    </w:div>
    <w:div w:id="2106031921">
      <w:bodyDiv w:val="1"/>
      <w:marLeft w:val="0"/>
      <w:marRight w:val="0"/>
      <w:marTop w:val="0"/>
      <w:marBottom w:val="0"/>
      <w:divBdr>
        <w:top w:val="none" w:sz="0" w:space="0" w:color="auto"/>
        <w:left w:val="none" w:sz="0" w:space="0" w:color="auto"/>
        <w:bottom w:val="none" w:sz="0" w:space="0" w:color="auto"/>
        <w:right w:val="none" w:sz="0" w:space="0" w:color="auto"/>
      </w:divBdr>
    </w:div>
    <w:div w:id="2125229803">
      <w:bodyDiv w:val="1"/>
      <w:marLeft w:val="0"/>
      <w:marRight w:val="0"/>
      <w:marTop w:val="0"/>
      <w:marBottom w:val="0"/>
      <w:divBdr>
        <w:top w:val="none" w:sz="0" w:space="0" w:color="auto"/>
        <w:left w:val="none" w:sz="0" w:space="0" w:color="auto"/>
        <w:bottom w:val="none" w:sz="0" w:space="0" w:color="auto"/>
        <w:right w:val="none" w:sz="0" w:space="0" w:color="auto"/>
      </w:divBdr>
    </w:div>
    <w:div w:id="2127965091">
      <w:bodyDiv w:val="1"/>
      <w:marLeft w:val="0"/>
      <w:marRight w:val="0"/>
      <w:marTop w:val="0"/>
      <w:marBottom w:val="0"/>
      <w:divBdr>
        <w:top w:val="none" w:sz="0" w:space="0" w:color="auto"/>
        <w:left w:val="none" w:sz="0" w:space="0" w:color="auto"/>
        <w:bottom w:val="none" w:sz="0" w:space="0" w:color="auto"/>
        <w:right w:val="none" w:sz="0" w:space="0" w:color="auto"/>
      </w:divBdr>
    </w:div>
    <w:div w:id="2135901804">
      <w:bodyDiv w:val="1"/>
      <w:marLeft w:val="0"/>
      <w:marRight w:val="0"/>
      <w:marTop w:val="0"/>
      <w:marBottom w:val="0"/>
      <w:divBdr>
        <w:top w:val="none" w:sz="0" w:space="0" w:color="auto"/>
        <w:left w:val="none" w:sz="0" w:space="0" w:color="auto"/>
        <w:bottom w:val="none" w:sz="0" w:space="0" w:color="auto"/>
        <w:right w:val="none" w:sz="0" w:space="0" w:color="auto"/>
      </w:divBdr>
    </w:div>
    <w:div w:id="21406091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313B3A72FBE4CB563D4C694B5232597982C5CD58792A27BB37D4E48063A8B7F46F5B1E69887BBB4h3f1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737D64-408B-459F-A4DF-80CC50073E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52</Pages>
  <Words>18387</Words>
  <Characters>104809</Characters>
  <Application>Microsoft Office Word</Application>
  <DocSecurity>0</DocSecurity>
  <Lines>873</Lines>
  <Paragraphs>245</Paragraphs>
  <ScaleCrop>false</ScaleCrop>
  <HeadingPairs>
    <vt:vector size="2" baseType="variant">
      <vt:variant>
        <vt:lpstr>Название</vt:lpstr>
      </vt:variant>
      <vt:variant>
        <vt:i4>1</vt:i4>
      </vt:variant>
    </vt:vector>
  </HeadingPairs>
  <TitlesOfParts>
    <vt:vector size="1" baseType="lpstr">
      <vt:lpstr/>
    </vt:vector>
  </TitlesOfParts>
  <Company>mineconom</Company>
  <LinksUpToDate>false</LinksUpToDate>
  <CharactersWithSpaces>122951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Зотова Ольга Владимировна</dc:creator>
  <cp:keywords/>
  <dc:description/>
  <cp:lastModifiedBy>Татьяна Владимировна Михайлова</cp:lastModifiedBy>
  <cp:revision>12</cp:revision>
  <cp:lastPrinted>2024-07-05T09:55:00Z</cp:lastPrinted>
  <dcterms:created xsi:type="dcterms:W3CDTF">2024-07-02T14:23:00Z</dcterms:created>
  <dcterms:modified xsi:type="dcterms:W3CDTF">2024-07-05T10:17:00Z</dcterms:modified>
</cp:coreProperties>
</file>