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FC234" w14:textId="77777777" w:rsidR="000B58AE" w:rsidRPr="000B58AE" w:rsidRDefault="000B58AE" w:rsidP="000B58AE">
      <w:pPr>
        <w:ind w:left="5670"/>
        <w:textAlignment w:val="baseline"/>
        <w:outlineLvl w:val="0"/>
        <w:rPr>
          <w:kern w:val="36"/>
          <w:sz w:val="28"/>
          <w:szCs w:val="28"/>
        </w:rPr>
      </w:pPr>
    </w:p>
    <w:p w14:paraId="2638D8D0" w14:textId="77777777" w:rsidR="00970620" w:rsidRDefault="00970620" w:rsidP="00970620">
      <w:pPr>
        <w:pStyle w:val="1"/>
        <w:ind w:left="1400" w:firstLine="720"/>
        <w:jc w:val="both"/>
      </w:pPr>
      <w:r>
        <w:rPr>
          <w:color w:val="000000"/>
        </w:rPr>
        <w:t xml:space="preserve">2 августа 2024 года в г. Уфе в рамках межрегионального форума бизнеса и власти </w:t>
      </w:r>
      <w:r>
        <w:rPr>
          <w:b/>
          <w:bCs/>
          <w:color w:val="000000"/>
        </w:rPr>
        <w:t xml:space="preserve">«Дни ритейла в Приволжье» </w:t>
      </w:r>
      <w:r>
        <w:rPr>
          <w:color w:val="000000"/>
        </w:rPr>
        <w:t>АО «Корпорация «МСП» организует биржу контактов между торговыми сетями и субъектами малого и среднего предпринимательства (МСП) - поставщиками и производителями продовольственных (FOOD) и непродовольственных товаров (NON-FOOD).</w:t>
      </w:r>
    </w:p>
    <w:p w14:paraId="6DE25A55" w14:textId="77777777" w:rsidR="00970620" w:rsidRDefault="00970620" w:rsidP="00970620">
      <w:pPr>
        <w:pStyle w:val="1"/>
        <w:ind w:left="1400" w:firstLine="720"/>
        <w:jc w:val="both"/>
      </w:pPr>
      <w:r>
        <w:rPr>
          <w:color w:val="000000"/>
        </w:rPr>
        <w:t>Целью мероприятия является расширение рынков сбыта для малого и среднего бизнеса, увеличение доли локальных производителей в торговых сетях, повышение доступности отечественных товаров для потребителей за счет широкой представленности на полках торговых сетей.</w:t>
      </w:r>
    </w:p>
    <w:p w14:paraId="1FB0669E" w14:textId="77777777" w:rsidR="00970620" w:rsidRDefault="00970620" w:rsidP="00970620">
      <w:pPr>
        <w:pStyle w:val="1"/>
        <w:ind w:left="1400" w:firstLine="720"/>
        <w:jc w:val="both"/>
      </w:pPr>
      <w:r>
        <w:rPr>
          <w:color w:val="000000"/>
        </w:rPr>
        <w:t>В рамках биржи контактов участники имеют возможность провести прямые переговоры с потенциальными заказчиками и поставщиками, обсудить ключевые условия и форматы сотрудничества, ознакомиться с актуальными потребностями федеральных и региональных сетей, найти новых партнеров и поставщиков продовольственной и непродовольственной продукции.</w:t>
      </w:r>
    </w:p>
    <w:p w14:paraId="167D772A" w14:textId="77777777" w:rsidR="00970620" w:rsidRDefault="00970620" w:rsidP="00970620">
      <w:pPr>
        <w:pStyle w:val="1"/>
        <w:spacing w:after="280"/>
        <w:ind w:left="1400" w:firstLine="720"/>
        <w:jc w:val="both"/>
        <w:rPr>
          <w:color w:val="000000"/>
        </w:rPr>
      </w:pPr>
      <w:r>
        <w:rPr>
          <w:color w:val="000000"/>
        </w:rPr>
        <w:t xml:space="preserve">К участию приглашены федеральные и региональные торговые сети, в числе которых «Пятерочка», «Байрам» «Магнит», METRO </w:t>
      </w:r>
      <w:proofErr w:type="spellStart"/>
      <w:r>
        <w:rPr>
          <w:color w:val="000000"/>
        </w:rPr>
        <w:t>Cash&amp;Carry</w:t>
      </w:r>
      <w:proofErr w:type="spellEnd"/>
      <w:r>
        <w:rPr>
          <w:color w:val="000000"/>
        </w:rPr>
        <w:t>, «</w:t>
      </w:r>
      <w:proofErr w:type="spellStart"/>
      <w:r>
        <w:rPr>
          <w:color w:val="000000"/>
        </w:rPr>
        <w:t>ВкусВилл</w:t>
      </w:r>
      <w:proofErr w:type="spellEnd"/>
      <w:r>
        <w:rPr>
          <w:color w:val="000000"/>
        </w:rPr>
        <w:t>», «</w:t>
      </w:r>
      <w:proofErr w:type="spellStart"/>
      <w:r>
        <w:rPr>
          <w:color w:val="000000"/>
        </w:rPr>
        <w:t>Всеинструменты.ру</w:t>
      </w:r>
      <w:proofErr w:type="spellEnd"/>
      <w:r>
        <w:rPr>
          <w:color w:val="000000"/>
        </w:rPr>
        <w:t>» и др.</w:t>
      </w:r>
    </w:p>
    <w:p w14:paraId="6651499E" w14:textId="77777777" w:rsidR="00970620" w:rsidRDefault="00970620" w:rsidP="00970620">
      <w:pPr>
        <w:pStyle w:val="1"/>
        <w:spacing w:line="394" w:lineRule="auto"/>
        <w:ind w:left="1600" w:firstLine="720"/>
        <w:jc w:val="both"/>
      </w:pPr>
      <w:r>
        <w:rPr>
          <w:color w:val="000000"/>
        </w:rPr>
        <w:t xml:space="preserve">Мероприятие состоится 2 августа 2024 г. с 12:00 до 16:00 (Party Hall) в Конгресс-холл </w:t>
      </w:r>
      <w:proofErr w:type="spellStart"/>
      <w:r>
        <w:rPr>
          <w:color w:val="000000"/>
        </w:rPr>
        <w:t>Торатау</w:t>
      </w:r>
      <w:proofErr w:type="spellEnd"/>
      <w:r>
        <w:rPr>
          <w:color w:val="000000"/>
        </w:rPr>
        <w:t xml:space="preserve">, ул. </w:t>
      </w:r>
      <w:proofErr w:type="spellStart"/>
      <w:r>
        <w:rPr>
          <w:color w:val="000000"/>
        </w:rPr>
        <w:t>Заки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Валиди</w:t>
      </w:r>
      <w:proofErr w:type="spellEnd"/>
      <w:r>
        <w:rPr>
          <w:color w:val="000000"/>
        </w:rPr>
        <w:t>, д.2., г. Уфа, Республика Башкортостан.</w:t>
      </w:r>
    </w:p>
    <w:p w14:paraId="5782178D" w14:textId="77777777" w:rsidR="00970620" w:rsidRDefault="00970620" w:rsidP="00970620">
      <w:pPr>
        <w:pStyle w:val="1"/>
        <w:spacing w:line="394" w:lineRule="auto"/>
        <w:ind w:left="1600" w:firstLine="720"/>
        <w:jc w:val="both"/>
      </w:pPr>
      <w:r>
        <w:rPr>
          <w:color w:val="000000"/>
        </w:rPr>
        <w:t>Учитывая изложенное, просим проинформировать субъекты МСП и организации инфраструктуры поддержки субъектов МСП вашего региона о вышеуказанных мероприятиях.</w:t>
      </w:r>
    </w:p>
    <w:p w14:paraId="34CE5E4E" w14:textId="77777777" w:rsidR="00970620" w:rsidRDefault="00970620" w:rsidP="00970620">
      <w:pPr>
        <w:pStyle w:val="1"/>
        <w:spacing w:line="394" w:lineRule="auto"/>
        <w:ind w:left="1600" w:firstLine="720"/>
        <w:jc w:val="both"/>
      </w:pPr>
      <w:r>
        <w:rPr>
          <w:color w:val="000000"/>
        </w:rPr>
        <w:t xml:space="preserve">Для участия в бирже контактов необходимо пройти регистрацию по ссылке: </w:t>
      </w:r>
      <w:hyperlink r:id="rId7" w:history="1">
        <w:r>
          <w:rPr>
            <w:color w:val="000000"/>
            <w:u w:val="single"/>
          </w:rPr>
          <w:t>https://forms.yandex.rU/u/6697924c3e9d082bd73db827/</w:t>
        </w:r>
      </w:hyperlink>
      <w:r>
        <w:rPr>
          <w:color w:val="000000"/>
        </w:rPr>
        <w:t xml:space="preserve"> до </w:t>
      </w:r>
      <w:r>
        <w:rPr>
          <w:b/>
          <w:bCs/>
          <w:color w:val="000000"/>
        </w:rPr>
        <w:t>30.07.2024.</w:t>
      </w:r>
    </w:p>
    <w:p w14:paraId="6C04A742" w14:textId="77777777" w:rsidR="00970620" w:rsidRDefault="00970620" w:rsidP="00970620">
      <w:pPr>
        <w:pStyle w:val="1"/>
        <w:spacing w:line="394" w:lineRule="auto"/>
        <w:ind w:left="1600" w:firstLine="720"/>
        <w:jc w:val="both"/>
      </w:pPr>
      <w:r>
        <w:rPr>
          <w:color w:val="000000"/>
        </w:rPr>
        <w:lastRenderedPageBreak/>
        <w:t xml:space="preserve">Программа форума размещена на сайте мероприятия: </w:t>
      </w:r>
      <w:hyperlink r:id="rId8" w:history="1">
        <w:r>
          <w:rPr>
            <w:color w:val="000000"/>
            <w:u w:val="single"/>
          </w:rPr>
          <w:t>https://ufa.retaildays.ru/</w:t>
        </w:r>
      </w:hyperlink>
      <w:r>
        <w:rPr>
          <w:color w:val="000000"/>
          <w:u w:val="single"/>
        </w:rPr>
        <w:t>.</w:t>
      </w:r>
    </w:p>
    <w:p w14:paraId="09916F6A" w14:textId="77777777" w:rsidR="00970620" w:rsidRDefault="00970620" w:rsidP="00970620">
      <w:pPr>
        <w:pStyle w:val="1"/>
        <w:spacing w:line="394" w:lineRule="auto"/>
        <w:ind w:left="1600" w:firstLine="720"/>
        <w:jc w:val="both"/>
      </w:pPr>
      <w:r>
        <w:rPr>
          <w:color w:val="000000"/>
        </w:rPr>
        <w:t xml:space="preserve">Контактные лица от АО «Корпорация «МСП»: </w:t>
      </w:r>
      <w:hyperlink r:id="rId9" w:history="1">
        <w:r>
          <w:rPr>
            <w:color w:val="000000"/>
            <w:u w:val="single"/>
          </w:rPr>
          <w:t>rw2023@corpmsp.ru</w:t>
        </w:r>
      </w:hyperlink>
      <w:r>
        <w:rPr>
          <w:color w:val="000000"/>
          <w:u w:val="single"/>
        </w:rPr>
        <w:t xml:space="preserve">, </w:t>
      </w:r>
      <w:r>
        <w:rPr>
          <w:color w:val="000000"/>
        </w:rPr>
        <w:t>8 (800) 100-1-100, консультант Дирекции развития кооперационных цепочек субъектов МСП Моисеева Ирина Николаевна, заместитель руководителя Дирекции развития кооперационных цепочек субъектов МСП Козырева Елена Андреевна.</w:t>
      </w:r>
    </w:p>
    <w:p w14:paraId="4D5D7910" w14:textId="4D3F7522" w:rsidR="00970620" w:rsidRDefault="00970620" w:rsidP="00970620">
      <w:pPr>
        <w:pStyle w:val="1"/>
        <w:spacing w:after="280"/>
        <w:ind w:firstLine="0"/>
        <w:jc w:val="both"/>
      </w:pPr>
      <w:r>
        <w:br w:type="page"/>
      </w:r>
    </w:p>
    <w:p w14:paraId="57CA2EB0" w14:textId="77777777" w:rsidR="000B58AE" w:rsidRPr="000B58AE" w:rsidRDefault="000B58AE" w:rsidP="00970620">
      <w:pPr>
        <w:ind w:left="2268" w:hanging="3969"/>
        <w:textAlignment w:val="baseline"/>
        <w:outlineLvl w:val="0"/>
        <w:rPr>
          <w:kern w:val="36"/>
          <w:sz w:val="28"/>
          <w:szCs w:val="28"/>
        </w:rPr>
      </w:pPr>
    </w:p>
    <w:p w14:paraId="7851D967" w14:textId="77777777" w:rsidR="00597DF2" w:rsidRDefault="00597DF2" w:rsidP="000B58AE">
      <w:pPr>
        <w:rPr>
          <w:kern w:val="36"/>
          <w:sz w:val="28"/>
          <w:szCs w:val="28"/>
        </w:rPr>
      </w:pPr>
    </w:p>
    <w:p w14:paraId="3D6B5078" w14:textId="77777777" w:rsidR="000B58AE" w:rsidRPr="00814436" w:rsidRDefault="000B58AE" w:rsidP="000B58AE">
      <w:pPr>
        <w:rPr>
          <w:kern w:val="36"/>
          <w:sz w:val="28"/>
          <w:szCs w:val="28"/>
        </w:rPr>
      </w:pPr>
    </w:p>
    <w:p w14:paraId="58FAE2A9" w14:textId="77777777" w:rsidR="000B58AE" w:rsidRDefault="000B58AE" w:rsidP="000B58AE"/>
    <w:p w14:paraId="2BD649C8" w14:textId="77777777" w:rsidR="000B58AE" w:rsidRDefault="000B58AE" w:rsidP="000B58AE"/>
    <w:p w14:paraId="56D95612" w14:textId="77777777" w:rsidR="000B58AE" w:rsidRDefault="000B58AE" w:rsidP="000B58AE"/>
    <w:p w14:paraId="6AC7D743" w14:textId="77777777" w:rsidR="000B58AE" w:rsidRDefault="000B58AE" w:rsidP="000B58AE"/>
    <w:p w14:paraId="2F048E88" w14:textId="77777777" w:rsidR="000441AD" w:rsidRDefault="000441AD" w:rsidP="000B58AE"/>
    <w:p w14:paraId="31FC0623" w14:textId="5C78CBBF" w:rsidR="002E553A" w:rsidRDefault="002E553A" w:rsidP="000B58AE"/>
    <w:p w14:paraId="212D3B60" w14:textId="5F4B954F" w:rsidR="009C632F" w:rsidRDefault="009C632F" w:rsidP="000B58AE"/>
    <w:p w14:paraId="71ABE3D1" w14:textId="6A4FCD3F" w:rsidR="009C632F" w:rsidRDefault="009C632F" w:rsidP="000B58AE"/>
    <w:p w14:paraId="1281E1B3" w14:textId="1BBC5484" w:rsidR="009C632F" w:rsidRDefault="009C632F" w:rsidP="000B58AE"/>
    <w:p w14:paraId="2303002E" w14:textId="452AAF57" w:rsidR="009C632F" w:rsidRDefault="009C632F" w:rsidP="000B58AE"/>
    <w:p w14:paraId="11957327" w14:textId="2D6F4AC7" w:rsidR="009C632F" w:rsidRDefault="009C632F" w:rsidP="000B58AE"/>
    <w:p w14:paraId="21948332" w14:textId="5979D2E7" w:rsidR="009C632F" w:rsidRDefault="009C632F" w:rsidP="000B58AE"/>
    <w:p w14:paraId="319CDB89" w14:textId="699ED4A8" w:rsidR="009C632F" w:rsidRDefault="009C632F" w:rsidP="000B58AE"/>
    <w:p w14:paraId="0D513296" w14:textId="7F0E5A23" w:rsidR="009C632F" w:rsidRDefault="009C632F" w:rsidP="000B58AE"/>
    <w:p w14:paraId="64A4F303" w14:textId="270BB580" w:rsidR="009C632F" w:rsidRDefault="009C632F" w:rsidP="000B58AE"/>
    <w:p w14:paraId="073EA933" w14:textId="09EDB7C3" w:rsidR="009C632F" w:rsidRDefault="009C632F" w:rsidP="000B58AE"/>
    <w:p w14:paraId="7FAF6A16" w14:textId="0785BB51" w:rsidR="009C632F" w:rsidRDefault="009C632F" w:rsidP="000B58AE"/>
    <w:p w14:paraId="306FC681" w14:textId="4B1EFF8E" w:rsidR="009C632F" w:rsidRDefault="009C632F" w:rsidP="000B58AE"/>
    <w:p w14:paraId="7F3EC95E" w14:textId="26C012BC" w:rsidR="009C632F" w:rsidRDefault="009C632F" w:rsidP="000B58AE"/>
    <w:p w14:paraId="319B8C3E" w14:textId="375FE71D" w:rsidR="009C632F" w:rsidRDefault="009C632F" w:rsidP="000B58AE"/>
    <w:p w14:paraId="75320D09" w14:textId="1C2B19BE" w:rsidR="009C632F" w:rsidRDefault="009C632F" w:rsidP="000B58AE"/>
    <w:p w14:paraId="3C875116" w14:textId="2E3E8246" w:rsidR="009C632F" w:rsidRDefault="009C632F" w:rsidP="000B58AE"/>
    <w:p w14:paraId="2F1883A2" w14:textId="5A7EAD46" w:rsidR="009C632F" w:rsidRDefault="009C632F" w:rsidP="000B58AE"/>
    <w:p w14:paraId="48CA44F3" w14:textId="12C3F50C" w:rsidR="009C632F" w:rsidRDefault="009C632F" w:rsidP="000B58AE"/>
    <w:p w14:paraId="029C8DE0" w14:textId="4AFB8CE9" w:rsidR="009C632F" w:rsidRDefault="009C632F" w:rsidP="000B58AE"/>
    <w:p w14:paraId="2F59ABE0" w14:textId="77777777" w:rsidR="009C632F" w:rsidRDefault="009C632F" w:rsidP="000B58AE"/>
    <w:p w14:paraId="4C188F10" w14:textId="77777777" w:rsidR="000441AD" w:rsidRDefault="000441AD" w:rsidP="000B58AE"/>
    <w:p w14:paraId="65353B57" w14:textId="77777777" w:rsidR="000441AD" w:rsidRDefault="000441AD" w:rsidP="000B58AE"/>
    <w:p w14:paraId="72030861" w14:textId="77777777" w:rsidR="00E1454C" w:rsidRDefault="00E1454C" w:rsidP="00E1454C">
      <w:pPr>
        <w:tabs>
          <w:tab w:val="left" w:pos="7655"/>
        </w:tabs>
        <w:jc w:val="both"/>
        <w:rPr>
          <w:sz w:val="16"/>
          <w:szCs w:val="16"/>
        </w:rPr>
      </w:pPr>
    </w:p>
    <w:sectPr w:rsidR="00E1454C" w:rsidSect="00A4036F">
      <w:headerReference w:type="default" r:id="rId10"/>
      <w:footerReference w:type="default" r:id="rId11"/>
      <w:type w:val="continuous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27D8C" w14:textId="77777777" w:rsidR="00A950FE" w:rsidRDefault="00A950FE" w:rsidP="004246FE">
      <w:r>
        <w:separator/>
      </w:r>
    </w:p>
  </w:endnote>
  <w:endnote w:type="continuationSeparator" w:id="0">
    <w:p w14:paraId="674B3DA9" w14:textId="77777777" w:rsidR="00A950FE" w:rsidRDefault="00A950FE" w:rsidP="00424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807A" w14:textId="77777777" w:rsidR="00D20BC6" w:rsidRDefault="00D20BC6" w:rsidP="00D20BC6">
    <w:pPr>
      <w:tabs>
        <w:tab w:val="left" w:pos="7655"/>
      </w:tabs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108" w14:textId="77777777" w:rsidR="00A950FE" w:rsidRDefault="00A950FE" w:rsidP="004246FE">
      <w:r>
        <w:separator/>
      </w:r>
    </w:p>
  </w:footnote>
  <w:footnote w:type="continuationSeparator" w:id="0">
    <w:p w14:paraId="564C7D27" w14:textId="77777777" w:rsidR="00A950FE" w:rsidRDefault="00A950FE" w:rsidP="00424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661ED" w14:textId="77777777" w:rsidR="00C0019E" w:rsidRDefault="00C0019E">
    <w:pPr>
      <w:pStyle w:val="a6"/>
    </w:pPr>
  </w:p>
  <w:p w14:paraId="22F78596" w14:textId="77777777" w:rsidR="00C0019E" w:rsidRDefault="00C0019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218C0"/>
    <w:multiLevelType w:val="hybridMultilevel"/>
    <w:tmpl w:val="44A615D2"/>
    <w:lvl w:ilvl="0" w:tplc="CA7C84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E027C59"/>
    <w:multiLevelType w:val="hybridMultilevel"/>
    <w:tmpl w:val="BB261A58"/>
    <w:lvl w:ilvl="0" w:tplc="0A0A6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301"/>
    <w:rsid w:val="000441AD"/>
    <w:rsid w:val="0004551E"/>
    <w:rsid w:val="00051301"/>
    <w:rsid w:val="000571E5"/>
    <w:rsid w:val="00066C3A"/>
    <w:rsid w:val="00075C56"/>
    <w:rsid w:val="00082D76"/>
    <w:rsid w:val="00087501"/>
    <w:rsid w:val="000B58AE"/>
    <w:rsid w:val="000B6172"/>
    <w:rsid w:val="000B651D"/>
    <w:rsid w:val="000D6D36"/>
    <w:rsid w:val="000F7A3F"/>
    <w:rsid w:val="00106C20"/>
    <w:rsid w:val="00123558"/>
    <w:rsid w:val="0016701B"/>
    <w:rsid w:val="00173EEC"/>
    <w:rsid w:val="0018271D"/>
    <w:rsid w:val="001B2785"/>
    <w:rsid w:val="001C4568"/>
    <w:rsid w:val="001C5202"/>
    <w:rsid w:val="001D11E1"/>
    <w:rsid w:val="001D5BF5"/>
    <w:rsid w:val="001F57FD"/>
    <w:rsid w:val="002010C4"/>
    <w:rsid w:val="002252E1"/>
    <w:rsid w:val="00241F09"/>
    <w:rsid w:val="002730F7"/>
    <w:rsid w:val="002830CF"/>
    <w:rsid w:val="002924DF"/>
    <w:rsid w:val="002D36B8"/>
    <w:rsid w:val="002E0C38"/>
    <w:rsid w:val="002E0FC5"/>
    <w:rsid w:val="002E553A"/>
    <w:rsid w:val="003621CB"/>
    <w:rsid w:val="003657AC"/>
    <w:rsid w:val="00382700"/>
    <w:rsid w:val="003B7D48"/>
    <w:rsid w:val="003C15CF"/>
    <w:rsid w:val="003C6652"/>
    <w:rsid w:val="003D5669"/>
    <w:rsid w:val="004246FE"/>
    <w:rsid w:val="00445638"/>
    <w:rsid w:val="00471B0D"/>
    <w:rsid w:val="00497FF6"/>
    <w:rsid w:val="004C752A"/>
    <w:rsid w:val="004D07CA"/>
    <w:rsid w:val="004F7EF4"/>
    <w:rsid w:val="00506F2F"/>
    <w:rsid w:val="00597DF2"/>
    <w:rsid w:val="005A1AC4"/>
    <w:rsid w:val="005B265E"/>
    <w:rsid w:val="005B2884"/>
    <w:rsid w:val="005C27A4"/>
    <w:rsid w:val="005E0195"/>
    <w:rsid w:val="00612168"/>
    <w:rsid w:val="00621D3D"/>
    <w:rsid w:val="0062236F"/>
    <w:rsid w:val="00662411"/>
    <w:rsid w:val="006D51C2"/>
    <w:rsid w:val="006D6D92"/>
    <w:rsid w:val="006E61A2"/>
    <w:rsid w:val="006F2C3B"/>
    <w:rsid w:val="006F6B51"/>
    <w:rsid w:val="00734B4D"/>
    <w:rsid w:val="00736684"/>
    <w:rsid w:val="00752F60"/>
    <w:rsid w:val="00760361"/>
    <w:rsid w:val="00764543"/>
    <w:rsid w:val="00793A06"/>
    <w:rsid w:val="007B356D"/>
    <w:rsid w:val="007C3F32"/>
    <w:rsid w:val="007D7635"/>
    <w:rsid w:val="00814436"/>
    <w:rsid w:val="00814D20"/>
    <w:rsid w:val="008200BC"/>
    <w:rsid w:val="008215EE"/>
    <w:rsid w:val="00875774"/>
    <w:rsid w:val="00885ADC"/>
    <w:rsid w:val="008E0B39"/>
    <w:rsid w:val="009162BB"/>
    <w:rsid w:val="00922AD8"/>
    <w:rsid w:val="00923B8A"/>
    <w:rsid w:val="00926F40"/>
    <w:rsid w:val="00930367"/>
    <w:rsid w:val="009351AA"/>
    <w:rsid w:val="00937C89"/>
    <w:rsid w:val="0094750A"/>
    <w:rsid w:val="009629CE"/>
    <w:rsid w:val="00970620"/>
    <w:rsid w:val="009A39C3"/>
    <w:rsid w:val="009B3585"/>
    <w:rsid w:val="009C632F"/>
    <w:rsid w:val="009C68A6"/>
    <w:rsid w:val="009D43C5"/>
    <w:rsid w:val="009F62DC"/>
    <w:rsid w:val="00A14235"/>
    <w:rsid w:val="00A4036F"/>
    <w:rsid w:val="00A40C6B"/>
    <w:rsid w:val="00A6239A"/>
    <w:rsid w:val="00A73253"/>
    <w:rsid w:val="00A77583"/>
    <w:rsid w:val="00A950FE"/>
    <w:rsid w:val="00A95A1A"/>
    <w:rsid w:val="00AA2656"/>
    <w:rsid w:val="00AA44DB"/>
    <w:rsid w:val="00AA5227"/>
    <w:rsid w:val="00AB49DE"/>
    <w:rsid w:val="00AC44B6"/>
    <w:rsid w:val="00AF25D8"/>
    <w:rsid w:val="00B479E9"/>
    <w:rsid w:val="00B82908"/>
    <w:rsid w:val="00B863A4"/>
    <w:rsid w:val="00B94F0C"/>
    <w:rsid w:val="00BB55FD"/>
    <w:rsid w:val="00BD3E30"/>
    <w:rsid w:val="00C0019E"/>
    <w:rsid w:val="00C36794"/>
    <w:rsid w:val="00C37C2C"/>
    <w:rsid w:val="00C45CBD"/>
    <w:rsid w:val="00C47E60"/>
    <w:rsid w:val="00C668EE"/>
    <w:rsid w:val="00C730F5"/>
    <w:rsid w:val="00C90DE7"/>
    <w:rsid w:val="00CA3AEC"/>
    <w:rsid w:val="00CA3DE5"/>
    <w:rsid w:val="00CC608C"/>
    <w:rsid w:val="00D120D9"/>
    <w:rsid w:val="00D15C35"/>
    <w:rsid w:val="00D20BC6"/>
    <w:rsid w:val="00D34D28"/>
    <w:rsid w:val="00D47185"/>
    <w:rsid w:val="00D94121"/>
    <w:rsid w:val="00DA0865"/>
    <w:rsid w:val="00DB2A0F"/>
    <w:rsid w:val="00DB7815"/>
    <w:rsid w:val="00E1454C"/>
    <w:rsid w:val="00E41C11"/>
    <w:rsid w:val="00E95D72"/>
    <w:rsid w:val="00EB2581"/>
    <w:rsid w:val="00ED0F10"/>
    <w:rsid w:val="00EE1B0E"/>
    <w:rsid w:val="00EE240F"/>
    <w:rsid w:val="00EE52E9"/>
    <w:rsid w:val="00F11EB5"/>
    <w:rsid w:val="00F15691"/>
    <w:rsid w:val="00F24B43"/>
    <w:rsid w:val="00F25A32"/>
    <w:rsid w:val="00F67A5A"/>
    <w:rsid w:val="00FA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A3DA9"/>
  <w15:docId w15:val="{71A23136-DE29-400F-BA32-AE75FE14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130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7D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D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246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46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46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46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82D7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970620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b"/>
    <w:rsid w:val="00970620"/>
    <w:pPr>
      <w:widowControl w:val="0"/>
      <w:spacing w:line="391" w:lineRule="auto"/>
      <w:ind w:firstLine="400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5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2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fa.retaildays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orms.yandex.rU/u/6697924c3e9d082bd73db827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w2023@corpm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Корнеенков</dc:creator>
  <dc:description>exif_MSED_4b7031fddf4d5694a1c2d334997184ef0430cb54c3fa8d5e77da5476d53218dd</dc:description>
  <cp:lastModifiedBy>Юлия Михайловна Ерохина</cp:lastModifiedBy>
  <cp:revision>2</cp:revision>
  <cp:lastPrinted>2021-10-26T09:32:00Z</cp:lastPrinted>
  <dcterms:created xsi:type="dcterms:W3CDTF">2024-07-25T13:47:00Z</dcterms:created>
  <dcterms:modified xsi:type="dcterms:W3CDTF">2024-07-25T13:47:00Z</dcterms:modified>
</cp:coreProperties>
</file>